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C9708C" w:rsidRPr="00B57FCB" w:rsidRDefault="00A13B18" w:rsidP="00B57FCB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0B067E" w:rsidRPr="00A025C3" w:rsidRDefault="00ED146A" w:rsidP="000B067E">
      <w:pPr>
        <w:jc w:val="center"/>
        <w:rPr>
          <w:sz w:val="22"/>
          <w:szCs w:val="22"/>
        </w:rPr>
      </w:pP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  <w:t xml:space="preserve"> </w:t>
      </w:r>
      <w:r w:rsidR="000B067E" w:rsidRPr="00A025C3">
        <w:rPr>
          <w:rFonts w:ascii="Comic Sans MS" w:eastAsia="SimSun" w:hAnsi="Comic Sans MS"/>
          <w:b/>
          <w:sz w:val="20"/>
          <w:szCs w:val="20"/>
          <w:lang w:eastAsia="zh-CN"/>
        </w:rPr>
        <w:t>SEMINAR</w:t>
      </w:r>
    </w:p>
    <w:p w:rsidR="000B067E" w:rsidRPr="00A025C3" w:rsidRDefault="000B067E" w:rsidP="000B067E">
      <w:pPr>
        <w:spacing w:line="276" w:lineRule="auto"/>
        <w:jc w:val="center"/>
        <w:rPr>
          <w:rFonts w:ascii="Comic Sans MS" w:eastAsia="SimSun" w:hAnsi="Comic Sans MS"/>
          <w:sz w:val="20"/>
          <w:szCs w:val="20"/>
          <w:lang w:eastAsia="zh-CN"/>
        </w:rPr>
      </w:pPr>
    </w:p>
    <w:p w:rsidR="000B067E" w:rsidRPr="00A025C3" w:rsidRDefault="000B067E" w:rsidP="000B067E">
      <w:pPr>
        <w:spacing w:line="276" w:lineRule="auto"/>
        <w:jc w:val="center"/>
        <w:rPr>
          <w:rFonts w:ascii="Comic Sans MS" w:eastAsia="SimSun" w:hAnsi="Comic Sans MS"/>
          <w:b/>
          <w:sz w:val="20"/>
          <w:szCs w:val="20"/>
          <w:u w:val="single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u w:val="single"/>
          <w:lang w:eastAsia="zh-CN"/>
        </w:rPr>
        <w:t>UPRAVLJANJE PROJEKTNIM CIKLUSOM I</w:t>
      </w:r>
      <w:bookmarkStart w:id="0" w:name="_GoBack"/>
      <w:bookmarkEnd w:id="0"/>
    </w:p>
    <w:p w:rsidR="000B067E" w:rsidRPr="00A025C3" w:rsidRDefault="000B067E" w:rsidP="000B067E">
      <w:pPr>
        <w:spacing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spacing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u w:val="single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u w:val="single"/>
          <w:lang w:eastAsia="zh-CN"/>
        </w:rPr>
        <w:t>1. dan</w:t>
      </w:r>
    </w:p>
    <w:p w:rsidR="000B067E" w:rsidRPr="00A025C3" w:rsidRDefault="000B067E" w:rsidP="000B067E">
      <w:pPr>
        <w:spacing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B57FCB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09,00 – 10,30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 xml:space="preserve">Predstavljanje trenera i sudionika/Uvod u SF/Ključni </w:t>
      </w:r>
      <w:r w:rsidR="00B57FCB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="00B57FCB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="00B57FCB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="00B57FCB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 xml:space="preserve">koncepti </w:t>
      </w:r>
      <w:r w:rsidRPr="00B57FCB">
        <w:rPr>
          <w:rFonts w:ascii="Comic Sans MS" w:eastAsia="SimSun" w:hAnsi="Comic Sans MS"/>
          <w:b/>
          <w:sz w:val="20"/>
          <w:szCs w:val="20"/>
          <w:lang w:eastAsia="zh-CN"/>
        </w:rPr>
        <w:t>UPC-a</w:t>
      </w:r>
    </w:p>
    <w:p w:rsidR="000B067E" w:rsidRPr="00A025C3" w:rsidRDefault="000B067E" w:rsidP="000B067E">
      <w:pPr>
        <w:spacing w:line="276" w:lineRule="auto"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10,30 – 10,45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i/>
          <w:sz w:val="20"/>
          <w:szCs w:val="20"/>
          <w:lang w:eastAsia="zh-CN"/>
        </w:rPr>
        <w:t>stanka za osvježenje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10,45 – 12,00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Analiza dionika – Vježba 1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12,00 – 13,00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i/>
          <w:sz w:val="20"/>
          <w:szCs w:val="20"/>
          <w:lang w:eastAsia="zh-CN"/>
        </w:rPr>
        <w:t>stanka za ručak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13,00 – 14,30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Izrada problemskog stabla i stabla ciljeva – Vježba 2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14,30 – 14,45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i/>
          <w:sz w:val="20"/>
          <w:szCs w:val="20"/>
          <w:lang w:eastAsia="zh-CN"/>
        </w:rPr>
        <w:t>stanka za osvježenje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14,45 – 16,30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Izrada problemskog stabla i stabla ciljeva – Vježba 2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spacing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u w:val="single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u w:val="single"/>
          <w:lang w:eastAsia="zh-CN"/>
        </w:rPr>
        <w:t>2. dan</w:t>
      </w:r>
    </w:p>
    <w:p w:rsidR="000B067E" w:rsidRPr="00A025C3" w:rsidRDefault="000B067E" w:rsidP="000B067E">
      <w:pPr>
        <w:spacing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09,00 – 10,30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Izrada stabla ciljeva – Vježba 2</w:t>
      </w:r>
    </w:p>
    <w:p w:rsidR="000B067E" w:rsidRPr="00A025C3" w:rsidRDefault="000B067E" w:rsidP="000B067E">
      <w:pPr>
        <w:spacing w:line="276" w:lineRule="auto"/>
        <w:ind w:left="2124" w:firstLine="708"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10,30 – 10,45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i/>
          <w:sz w:val="20"/>
          <w:szCs w:val="20"/>
          <w:lang w:eastAsia="zh-CN"/>
        </w:rPr>
        <w:t>stanka za osvježenje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10,45 – 12,00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Logička matrica - uvod</w:t>
      </w:r>
    </w:p>
    <w:p w:rsidR="000B067E" w:rsidRPr="00A025C3" w:rsidRDefault="00B57FCB" w:rsidP="000B067E">
      <w:pPr>
        <w:spacing w:line="276" w:lineRule="auto"/>
        <w:ind w:left="2484" w:firstLine="348"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="000B067E" w:rsidRPr="00A025C3">
        <w:rPr>
          <w:rFonts w:ascii="Comic Sans MS" w:eastAsia="SimSun" w:hAnsi="Comic Sans MS"/>
          <w:b/>
          <w:sz w:val="20"/>
          <w:szCs w:val="20"/>
          <w:lang w:eastAsia="zh-CN"/>
        </w:rPr>
        <w:t>Izrada logičke matrice – Vježba 3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12,00 – 13,00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i/>
          <w:sz w:val="20"/>
          <w:szCs w:val="20"/>
          <w:lang w:eastAsia="zh-CN"/>
        </w:rPr>
        <w:t>stanka za ručak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13,00 – 14,30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Izrada logičke matrice – Vježba 3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omic Sans MS" w:eastAsia="SimSun" w:hAnsi="Comic Sans MS"/>
          <w:i/>
          <w:sz w:val="20"/>
          <w:szCs w:val="20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14,30 – 14,45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i/>
          <w:sz w:val="20"/>
          <w:szCs w:val="20"/>
          <w:lang w:eastAsia="zh-CN"/>
        </w:rPr>
        <w:t>stanka za osvježenje</w:t>
      </w:r>
    </w:p>
    <w:p w:rsidR="000B067E" w:rsidRPr="00A025C3" w:rsidRDefault="000B067E" w:rsidP="000B067E">
      <w:pPr>
        <w:spacing w:line="276" w:lineRule="auto"/>
        <w:ind w:left="720"/>
        <w:contextualSpacing/>
        <w:jc w:val="both"/>
        <w:rPr>
          <w:rFonts w:ascii="Comic Sans MS" w:eastAsia="SimSun" w:hAnsi="Comic Sans MS"/>
          <w:b/>
          <w:sz w:val="20"/>
          <w:szCs w:val="20"/>
          <w:lang w:eastAsia="zh-CN"/>
        </w:rPr>
      </w:pPr>
    </w:p>
    <w:p w:rsidR="000B067E" w:rsidRPr="00A025C3" w:rsidRDefault="000B067E" w:rsidP="000B067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SimSun" w:hAnsi="Calibri"/>
          <w:b/>
          <w:sz w:val="22"/>
          <w:szCs w:val="22"/>
          <w:lang w:eastAsia="zh-CN"/>
        </w:rPr>
      </w:pP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14,45 – 16,30</w:t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>
        <w:rPr>
          <w:rFonts w:ascii="Comic Sans MS" w:eastAsia="SimSun" w:hAnsi="Comic Sans MS"/>
          <w:b/>
          <w:sz w:val="20"/>
          <w:szCs w:val="20"/>
          <w:lang w:eastAsia="zh-CN"/>
        </w:rPr>
        <w:tab/>
      </w:r>
      <w:r w:rsidRPr="00A025C3">
        <w:rPr>
          <w:rFonts w:ascii="Comic Sans MS" w:eastAsia="SimSun" w:hAnsi="Comic Sans MS"/>
          <w:b/>
          <w:sz w:val="20"/>
          <w:szCs w:val="20"/>
          <w:lang w:eastAsia="zh-CN"/>
        </w:rPr>
        <w:t>Izrada logičke matrice – Vježba 3</w:t>
      </w:r>
    </w:p>
    <w:p w:rsidR="00B57FCB" w:rsidRDefault="00B57FCB" w:rsidP="0094601C">
      <w:pPr>
        <w:ind w:right="27"/>
        <w:jc w:val="center"/>
        <w:rPr>
          <w:rFonts w:asciiTheme="minorHAnsi" w:hAnsiTheme="minorHAnsi"/>
          <w:i/>
          <w:sz w:val="22"/>
          <w:szCs w:val="22"/>
        </w:rPr>
      </w:pPr>
    </w:p>
    <w:p w:rsidR="0094601C" w:rsidRPr="00C9708C" w:rsidRDefault="0094601C" w:rsidP="00B57FCB">
      <w:pPr>
        <w:ind w:right="27"/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i/>
          <w:sz w:val="22"/>
          <w:szCs w:val="22"/>
        </w:rPr>
        <w:t>Provedba programa izobrazbe financira se sredstvima tehničke pomoći iz Operativnog programa Konkurentnost i kohezija, iz Europskog fonda za regionalni razvoj.</w:t>
      </w:r>
    </w:p>
    <w:sectPr w:rsidR="0094601C" w:rsidRPr="00C9708C" w:rsidSect="00233FA7">
      <w:footerReference w:type="default" r:id="rId13"/>
      <w:pgSz w:w="11906" w:h="16838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B9" w:rsidRDefault="009041B9" w:rsidP="00C202A6">
      <w:r>
        <w:separator/>
      </w:r>
    </w:p>
  </w:endnote>
  <w:endnote w:type="continuationSeparator" w:id="0">
    <w:p w:rsidR="009041B9" w:rsidRDefault="009041B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B9" w:rsidRDefault="009041B9" w:rsidP="00C202A6">
      <w:r>
        <w:separator/>
      </w:r>
    </w:p>
  </w:footnote>
  <w:footnote w:type="continuationSeparator" w:id="0">
    <w:p w:rsidR="009041B9" w:rsidRDefault="009041B9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5623"/>
    <w:multiLevelType w:val="hybridMultilevel"/>
    <w:tmpl w:val="B5FAD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067E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C5A41"/>
    <w:rsid w:val="001C655E"/>
    <w:rsid w:val="001D6219"/>
    <w:rsid w:val="001E51FE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11E82"/>
    <w:rsid w:val="007514C5"/>
    <w:rsid w:val="00752AD0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84244"/>
    <w:rsid w:val="0088682D"/>
    <w:rsid w:val="00894C8F"/>
    <w:rsid w:val="00896DB2"/>
    <w:rsid w:val="008B31DC"/>
    <w:rsid w:val="008B7E50"/>
    <w:rsid w:val="008D6C12"/>
    <w:rsid w:val="00902CD6"/>
    <w:rsid w:val="009041B9"/>
    <w:rsid w:val="00911668"/>
    <w:rsid w:val="0091270F"/>
    <w:rsid w:val="00912BAA"/>
    <w:rsid w:val="00916C5C"/>
    <w:rsid w:val="009328ED"/>
    <w:rsid w:val="00934E21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95603"/>
    <w:rsid w:val="00AA3B8F"/>
    <w:rsid w:val="00AE490B"/>
    <w:rsid w:val="00B00184"/>
    <w:rsid w:val="00B2435B"/>
    <w:rsid w:val="00B40C82"/>
    <w:rsid w:val="00B415ED"/>
    <w:rsid w:val="00B56132"/>
    <w:rsid w:val="00B57FCB"/>
    <w:rsid w:val="00B656EC"/>
    <w:rsid w:val="00B67F8B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71C"/>
    <w:rsid w:val="00E91CB6"/>
    <w:rsid w:val="00EA5B64"/>
    <w:rsid w:val="00EB35E8"/>
    <w:rsid w:val="00ED146A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6FB5"/>
    <w:rsid w:val="00FA5D22"/>
    <w:rsid w:val="00FB04FD"/>
    <w:rsid w:val="00FB2D8A"/>
    <w:rsid w:val="00FB4296"/>
    <w:rsid w:val="00FB6409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3D35-7748-4452-96F8-BC90E36F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</cp:revision>
  <cp:lastPrinted>2015-05-11T11:37:00Z</cp:lastPrinted>
  <dcterms:created xsi:type="dcterms:W3CDTF">2015-06-11T07:07:00Z</dcterms:created>
  <dcterms:modified xsi:type="dcterms:W3CDTF">2015-06-11T07:10:00Z</dcterms:modified>
</cp:coreProperties>
</file>