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8801C3" w:rsidRDefault="008801C3" w:rsidP="008801C3">
      <w:pPr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1 - </w:t>
      </w:r>
      <w:r>
        <w:rPr>
          <w:i/>
          <w:sz w:val="22"/>
          <w:szCs w:val="22"/>
        </w:rPr>
        <w:t>Uvod u Europske strukturne i investicijske fondove te sustav upravljanja i kontrole korištenja sredstava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AEF" w:rsidTr="002F7AE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8801C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Kontrola delegiranih funkcija i revizije</w:t>
            </w:r>
          </w:p>
        </w:tc>
      </w:tr>
    </w:tbl>
    <w:p w:rsidR="002F7AEF" w:rsidRDefault="002F7AEF" w:rsidP="002F7AEF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2F7AEF" w:rsidTr="004F461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 w:rsidP="00D228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28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="00D228EE">
              <w:rPr>
                <w:sz w:val="22"/>
                <w:szCs w:val="22"/>
              </w:rPr>
              <w:t>veljače</w:t>
            </w:r>
            <w:r>
              <w:rPr>
                <w:sz w:val="22"/>
                <w:szCs w:val="22"/>
              </w:rPr>
              <w:t xml:space="preserve"> 201</w:t>
            </w:r>
            <w:r w:rsidR="00D228E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/ </w:t>
            </w:r>
            <w:r w:rsidR="00D228EE">
              <w:rPr>
                <w:sz w:val="22"/>
                <w:szCs w:val="22"/>
              </w:rPr>
              <w:t>Ministarstvo uprave</w:t>
            </w:r>
          </w:p>
        </w:tc>
      </w:tr>
      <w:tr w:rsidR="002F7AEF" w:rsidTr="004F461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F7AEF" w:rsidTr="004F461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Sandra Krulić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Željka Rivić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Dunja Pintar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Anastazija Magaš Mesić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</w:t>
            </w:r>
            <w:r w:rsidRPr="004F461D">
              <w:rPr>
                <w:rFonts w:eastAsia="Calibri"/>
                <w:color w:val="000000"/>
                <w:sz w:val="22"/>
                <w:szCs w:val="22"/>
              </w:rPr>
              <w:t xml:space="preserve">vana </w:t>
            </w:r>
            <w:r>
              <w:rPr>
                <w:rFonts w:eastAsia="Calibri"/>
                <w:color w:val="000000"/>
                <w:sz w:val="22"/>
                <w:szCs w:val="22"/>
              </w:rPr>
              <w:t>V</w:t>
            </w:r>
            <w:r w:rsidRPr="004F461D">
              <w:rPr>
                <w:rFonts w:eastAsia="Calibri"/>
                <w:color w:val="000000"/>
                <w:sz w:val="22"/>
                <w:szCs w:val="22"/>
              </w:rPr>
              <w:t xml:space="preserve">ukosavić </w:t>
            </w:r>
            <w:r>
              <w:rPr>
                <w:rFonts w:eastAsia="Calibri"/>
                <w:color w:val="000000"/>
                <w:sz w:val="22"/>
                <w:szCs w:val="22"/>
              </w:rPr>
              <w:t>M</w:t>
            </w:r>
            <w:r w:rsidRPr="004F461D">
              <w:rPr>
                <w:rFonts w:eastAsia="Calibri"/>
                <w:color w:val="000000"/>
                <w:sz w:val="22"/>
                <w:szCs w:val="22"/>
              </w:rPr>
              <w:t>itrov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</w:t>
            </w:r>
            <w:r w:rsidRPr="004F461D">
              <w:rPr>
                <w:rFonts w:eastAsia="Calibri"/>
                <w:color w:val="000000"/>
                <w:sz w:val="22"/>
                <w:szCs w:val="22"/>
              </w:rPr>
              <w:t>inistarstvo kulture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Ana-Marija Sever-Šeni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Središnja agencija za financiranje i ugovaranje programa i projekata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Nikolina Tkalčec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Središnja agencija za financiranje i ugovaranje programa i projekata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Sandra Jagatić Pavić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Željko Mimica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Ministarstvo regionalnoga razvoja i fondova Euro</w:t>
            </w:r>
            <w:r>
              <w:rPr>
                <w:rFonts w:eastAsia="Calibri"/>
                <w:color w:val="000000"/>
                <w:sz w:val="22"/>
                <w:szCs w:val="22"/>
              </w:rPr>
              <w:t>ps</w:t>
            </w:r>
            <w:r w:rsidRPr="004F461D">
              <w:rPr>
                <w:rFonts w:eastAsia="Calibri"/>
                <w:color w:val="000000"/>
                <w:sz w:val="22"/>
                <w:szCs w:val="22"/>
              </w:rPr>
              <w:t>ke unije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Petra Leonhardt Brlek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Tihana Puc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Emina Lipovšćak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Mila Balenović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Ministarstvo socijalne politike i mladih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9A34B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Alen Zrinjski Be</w:t>
            </w:r>
            <w:r w:rsidR="009A34B6">
              <w:rPr>
                <w:rFonts w:eastAsia="Calibri"/>
                <w:color w:val="000000"/>
                <w:sz w:val="22"/>
                <w:szCs w:val="22"/>
              </w:rPr>
              <w:t>đ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Andreja Zeljko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Mislav Mintas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Agencija za reviziju sustava provedbe programa Europske unije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Daria Smolić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Agencija za reviziju sustava provedbe programa Europske unije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Danijela Markotić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 xml:space="preserve">Agencija za reviziju sustava provedbe programa Europske </w:t>
            </w:r>
            <w:r>
              <w:rPr>
                <w:rFonts w:eastAsia="Calibri"/>
                <w:color w:val="000000"/>
                <w:sz w:val="22"/>
                <w:szCs w:val="22"/>
              </w:rPr>
              <w:t>u</w:t>
            </w:r>
            <w:r w:rsidRPr="004F461D">
              <w:rPr>
                <w:rFonts w:eastAsia="Calibri"/>
                <w:color w:val="000000"/>
                <w:sz w:val="22"/>
                <w:szCs w:val="22"/>
              </w:rPr>
              <w:t>nije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Sandra Pinezić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Agencija za reviziju sustava provedbe programa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Ivana Horvat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Agencija za reviziju sustava provedbe programa Europske unije</w:t>
            </w:r>
          </w:p>
        </w:tc>
      </w:tr>
      <w:tr w:rsidR="004F461D" w:rsidTr="004F461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61D" w:rsidRDefault="004F461D" w:rsidP="004F461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Mario Cota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61D" w:rsidRPr="004F461D" w:rsidRDefault="004F461D" w:rsidP="004F461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461D">
              <w:rPr>
                <w:rFonts w:eastAsia="Calibri"/>
                <w:color w:val="000000"/>
                <w:sz w:val="22"/>
                <w:szCs w:val="22"/>
              </w:rPr>
              <w:t>D</w:t>
            </w:r>
            <w:r>
              <w:rPr>
                <w:rFonts w:eastAsia="Calibri"/>
                <w:color w:val="000000"/>
                <w:sz w:val="22"/>
                <w:szCs w:val="22"/>
              </w:rPr>
              <w:t>ržavni zavod za statistiku</w:t>
            </w:r>
          </w:p>
        </w:tc>
      </w:tr>
    </w:tbl>
    <w:p w:rsidR="004F461D" w:rsidRDefault="004F461D" w:rsidP="004F461D">
      <w:pPr>
        <w:rPr>
          <w:rFonts w:ascii="Calibri" w:hAnsi="Calibri"/>
          <w:i/>
          <w:sz w:val="20"/>
          <w:szCs w:val="20"/>
          <w:lang w:eastAsia="en-US"/>
        </w:rPr>
      </w:pPr>
    </w:p>
    <w:p w:rsidR="004F461D" w:rsidRDefault="004F461D" w:rsidP="004F461D">
      <w:pPr>
        <w:rPr>
          <w:rFonts w:ascii="Calibri" w:hAnsi="Calibri"/>
          <w:i/>
          <w:sz w:val="20"/>
          <w:szCs w:val="20"/>
          <w:lang w:eastAsia="en-US"/>
        </w:rPr>
      </w:pPr>
    </w:p>
    <w:p w:rsidR="0094601C" w:rsidRPr="00861C35" w:rsidRDefault="002F7AEF" w:rsidP="004F461D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B4" w:rsidRDefault="00A31FB4" w:rsidP="00C202A6">
      <w:r>
        <w:separator/>
      </w:r>
    </w:p>
  </w:endnote>
  <w:endnote w:type="continuationSeparator" w:id="0">
    <w:p w:rsidR="00A31FB4" w:rsidRDefault="00A31FB4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B4" w:rsidRDefault="00A31FB4" w:rsidP="00C202A6">
      <w:r>
        <w:separator/>
      </w:r>
    </w:p>
  </w:footnote>
  <w:footnote w:type="continuationSeparator" w:id="0">
    <w:p w:rsidR="00A31FB4" w:rsidRDefault="00A31FB4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003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7AE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4F461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01C3"/>
    <w:rsid w:val="00884244"/>
    <w:rsid w:val="0088682D"/>
    <w:rsid w:val="00894573"/>
    <w:rsid w:val="00894C8F"/>
    <w:rsid w:val="00896DB2"/>
    <w:rsid w:val="008B303F"/>
    <w:rsid w:val="008B31DC"/>
    <w:rsid w:val="008B7E50"/>
    <w:rsid w:val="008D6C12"/>
    <w:rsid w:val="008E6A6D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90AB7"/>
    <w:rsid w:val="00997F27"/>
    <w:rsid w:val="009A0BF7"/>
    <w:rsid w:val="009A34B6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1FB4"/>
    <w:rsid w:val="00A33AEC"/>
    <w:rsid w:val="00A46943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A45AD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28EE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0181D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7870-08D9-4EAF-98BA-7DA41202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37</cp:revision>
  <cp:lastPrinted>2015-10-28T09:34:00Z</cp:lastPrinted>
  <dcterms:created xsi:type="dcterms:W3CDTF">2015-05-27T10:43:00Z</dcterms:created>
  <dcterms:modified xsi:type="dcterms:W3CDTF">2016-03-01T14:40:00Z</dcterms:modified>
</cp:coreProperties>
</file>