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B86563" w:rsidRPr="00C9708C" w:rsidRDefault="00A13B18" w:rsidP="00A13B1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8801C3" w:rsidRDefault="008801C3" w:rsidP="008801C3">
      <w:pPr>
        <w:rPr>
          <w:b/>
          <w:sz w:val="22"/>
          <w:szCs w:val="22"/>
        </w:rPr>
      </w:pPr>
    </w:p>
    <w:p w:rsidR="002F7AEF" w:rsidRDefault="002F7AEF" w:rsidP="002F7AE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Ciklus Izobrazbi - </w:t>
      </w:r>
      <w:r>
        <w:rPr>
          <w:i/>
          <w:sz w:val="22"/>
          <w:szCs w:val="22"/>
        </w:rPr>
        <w:t>Upravljanje i kontrola korištenja Europskih strukturnih i investicijskih fondova</w:t>
      </w:r>
      <w:r>
        <w:rPr>
          <w:sz w:val="22"/>
          <w:szCs w:val="22"/>
        </w:rPr>
        <w:t xml:space="preserve"> </w:t>
      </w:r>
    </w:p>
    <w:p w:rsidR="002F7AEF" w:rsidRPr="00EA703A" w:rsidRDefault="002F7AEF" w:rsidP="002F7AEF">
      <w:pPr>
        <w:jc w:val="center"/>
        <w:rPr>
          <w:b/>
          <w:sz w:val="16"/>
          <w:szCs w:val="16"/>
        </w:rPr>
      </w:pPr>
    </w:p>
    <w:p w:rsidR="002F7AEF" w:rsidRDefault="002F7AEF" w:rsidP="002F7AEF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Tematska cjelina 1 - </w:t>
      </w:r>
      <w:r>
        <w:rPr>
          <w:i/>
          <w:sz w:val="22"/>
          <w:szCs w:val="22"/>
        </w:rPr>
        <w:t>Uvod u Europske strukturne i investicijske fondove te sustav upravljanja i kontrole korištenja sredstava</w:t>
      </w:r>
    </w:p>
    <w:p w:rsidR="002F7AEF" w:rsidRPr="00EA703A" w:rsidRDefault="002F7AEF" w:rsidP="002F7AEF">
      <w:pPr>
        <w:jc w:val="center"/>
        <w:rPr>
          <w:b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F7AEF" w:rsidTr="002F7AE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F7AEF" w:rsidRDefault="00831CB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Upravljanje rizicima</w:t>
            </w:r>
          </w:p>
        </w:tc>
      </w:tr>
    </w:tbl>
    <w:p w:rsidR="002F7AEF" w:rsidRDefault="002F7AEF" w:rsidP="002F7AEF">
      <w:pPr>
        <w:spacing w:before="60" w:after="60"/>
        <w:jc w:val="center"/>
        <w:rPr>
          <w:sz w:val="8"/>
          <w:szCs w:val="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5528"/>
      </w:tblGrid>
      <w:tr w:rsidR="002F7AEF" w:rsidTr="00EA703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F7AEF" w:rsidRDefault="00F81BBF" w:rsidP="00F81BB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F7AE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svibnja</w:t>
            </w:r>
            <w:r w:rsidR="002F7AEF">
              <w:rPr>
                <w:sz w:val="22"/>
                <w:szCs w:val="22"/>
              </w:rPr>
              <w:t xml:space="preserve"> 201</w:t>
            </w:r>
            <w:r w:rsidR="00D228EE">
              <w:rPr>
                <w:sz w:val="22"/>
                <w:szCs w:val="22"/>
              </w:rPr>
              <w:t>6</w:t>
            </w:r>
            <w:r w:rsidR="002F7AEF">
              <w:rPr>
                <w:sz w:val="22"/>
                <w:szCs w:val="22"/>
              </w:rPr>
              <w:t xml:space="preserve">. / </w:t>
            </w:r>
            <w:r>
              <w:rPr>
                <w:sz w:val="22"/>
                <w:szCs w:val="22"/>
              </w:rPr>
              <w:t>Hrvatsko novinarsko društvo</w:t>
            </w:r>
          </w:p>
        </w:tc>
      </w:tr>
      <w:tr w:rsidR="002F7AEF" w:rsidTr="00EA703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F7AEF" w:rsidRDefault="002F7AE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Lista polaznika</w:t>
            </w:r>
          </w:p>
        </w:tc>
      </w:tr>
      <w:tr w:rsidR="002F7AEF" w:rsidTr="00EA703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156E16" w:rsidTr="00EA703A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E16" w:rsidRDefault="00156E16" w:rsidP="00156E16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E16" w:rsidRPr="00156E16" w:rsidRDefault="00156E16" w:rsidP="00156E1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56E16">
              <w:rPr>
                <w:rFonts w:eastAsia="Calibri"/>
                <w:color w:val="000000"/>
                <w:sz w:val="22"/>
                <w:szCs w:val="22"/>
              </w:rPr>
              <w:t>Antonija Ćurić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E16" w:rsidRPr="00156E16" w:rsidRDefault="00156E16" w:rsidP="00156E1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Agencija za reviziju sustava provedbe programa Europske unije</w:t>
            </w:r>
          </w:p>
        </w:tc>
      </w:tr>
      <w:tr w:rsidR="00156E16" w:rsidTr="00EA703A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E16" w:rsidRDefault="00156E16" w:rsidP="00156E16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E16" w:rsidRPr="00156E16" w:rsidRDefault="00156E16" w:rsidP="00156E1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56E16">
              <w:rPr>
                <w:rFonts w:eastAsia="Calibri"/>
                <w:color w:val="000000"/>
                <w:sz w:val="22"/>
                <w:szCs w:val="22"/>
              </w:rPr>
              <w:t>Renato Cobal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E16" w:rsidRPr="00156E16" w:rsidRDefault="00156E16" w:rsidP="00156E1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56E16">
              <w:rPr>
                <w:rFonts w:eastAsia="Calibri"/>
                <w:color w:val="000000"/>
                <w:sz w:val="22"/>
                <w:szCs w:val="22"/>
              </w:rPr>
              <w:t>Nac</w:t>
            </w:r>
            <w:r>
              <w:rPr>
                <w:rFonts w:eastAsia="Calibri"/>
                <w:color w:val="000000"/>
                <w:sz w:val="22"/>
                <w:szCs w:val="22"/>
              </w:rPr>
              <w:t>ionalna</w:t>
            </w:r>
            <w:r w:rsidRPr="00156E16">
              <w:rPr>
                <w:rFonts w:eastAsia="Calibri"/>
                <w:color w:val="000000"/>
                <w:sz w:val="22"/>
                <w:szCs w:val="22"/>
              </w:rPr>
              <w:t xml:space="preserve"> zaklada za razvoj civilnog</w:t>
            </w:r>
            <w:r>
              <w:rPr>
                <w:rFonts w:eastAsia="Calibri"/>
                <w:color w:val="000000"/>
                <w:sz w:val="22"/>
                <w:szCs w:val="22"/>
              </w:rPr>
              <w:t>a</w:t>
            </w:r>
            <w:r w:rsidRPr="00156E16">
              <w:rPr>
                <w:rFonts w:eastAsia="Calibri"/>
                <w:color w:val="000000"/>
                <w:sz w:val="22"/>
                <w:szCs w:val="22"/>
              </w:rPr>
              <w:t xml:space="preserve"> društva</w:t>
            </w:r>
          </w:p>
        </w:tc>
      </w:tr>
      <w:tr w:rsidR="00156E16" w:rsidTr="00EA703A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E16" w:rsidRDefault="00156E16" w:rsidP="00156E16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E16" w:rsidRPr="00156E16" w:rsidRDefault="00156E16" w:rsidP="00156E1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56E16">
              <w:rPr>
                <w:rFonts w:eastAsia="Calibri"/>
                <w:color w:val="000000"/>
                <w:sz w:val="22"/>
                <w:szCs w:val="22"/>
              </w:rPr>
              <w:t>Iva Kevešević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E16" w:rsidRPr="00156E16" w:rsidRDefault="00156E16" w:rsidP="00156E1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znanosti, obrazovanja i sporta</w:t>
            </w:r>
          </w:p>
        </w:tc>
      </w:tr>
      <w:tr w:rsidR="00156E16" w:rsidTr="00EA703A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E16" w:rsidRDefault="00156E16" w:rsidP="00156E16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E16" w:rsidRPr="00156E16" w:rsidRDefault="00156E16" w:rsidP="00156E1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56E16">
              <w:rPr>
                <w:rFonts w:eastAsia="Calibri"/>
                <w:color w:val="000000"/>
                <w:sz w:val="22"/>
                <w:szCs w:val="22"/>
              </w:rPr>
              <w:t>Tajana Lankaš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16" w:rsidRPr="00156E16" w:rsidRDefault="00156E16" w:rsidP="00156E1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56E16">
              <w:rPr>
                <w:rFonts w:eastAsia="Calibri"/>
                <w:color w:val="000000"/>
                <w:sz w:val="22"/>
                <w:szCs w:val="22"/>
              </w:rPr>
              <w:t>Ministarstvo znanosti, obrazovanja i sporta</w:t>
            </w:r>
          </w:p>
        </w:tc>
      </w:tr>
      <w:tr w:rsidR="00156E16" w:rsidTr="00EA703A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E16" w:rsidRDefault="00156E16" w:rsidP="00156E16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E16" w:rsidRPr="00156E16" w:rsidRDefault="00156E16" w:rsidP="00156E1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56E16">
              <w:rPr>
                <w:rFonts w:eastAsia="Calibri"/>
                <w:color w:val="000000"/>
                <w:sz w:val="22"/>
                <w:szCs w:val="22"/>
              </w:rPr>
              <w:t>Jelena Franotović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16" w:rsidRPr="00156E16" w:rsidRDefault="00156E16" w:rsidP="00156E1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56E16">
              <w:rPr>
                <w:rFonts w:eastAsia="Calibri"/>
                <w:color w:val="000000"/>
                <w:sz w:val="22"/>
                <w:szCs w:val="22"/>
              </w:rPr>
              <w:t>Ministarstvo kulture</w:t>
            </w:r>
          </w:p>
        </w:tc>
      </w:tr>
      <w:tr w:rsidR="00156E16" w:rsidTr="00EA703A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E16" w:rsidRDefault="00156E16" w:rsidP="00156E16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E16" w:rsidRPr="00156E16" w:rsidRDefault="00156E16" w:rsidP="00156E1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56E16">
              <w:rPr>
                <w:rFonts w:eastAsia="Calibri"/>
                <w:color w:val="000000"/>
                <w:sz w:val="22"/>
                <w:szCs w:val="22"/>
              </w:rPr>
              <w:t>Sonja Ludvig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16" w:rsidRPr="00156E16" w:rsidRDefault="00156E16" w:rsidP="00156E1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56E16">
              <w:rPr>
                <w:rFonts w:eastAsia="Calibri"/>
                <w:color w:val="000000"/>
                <w:sz w:val="22"/>
                <w:szCs w:val="22"/>
              </w:rPr>
              <w:t>Ministarstvo kulture</w:t>
            </w:r>
          </w:p>
        </w:tc>
      </w:tr>
      <w:tr w:rsidR="00156E16" w:rsidTr="00EA703A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E16" w:rsidRDefault="00156E16" w:rsidP="00156E16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E16" w:rsidRPr="00156E16" w:rsidRDefault="00156E16" w:rsidP="00156E1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56E16">
              <w:rPr>
                <w:rFonts w:eastAsia="Calibri"/>
                <w:color w:val="000000"/>
                <w:sz w:val="22"/>
                <w:szCs w:val="22"/>
              </w:rPr>
              <w:t>Hrvoje Kaveljević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16" w:rsidRPr="00156E16" w:rsidRDefault="00156E16" w:rsidP="00156E1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156E16" w:rsidTr="00EA703A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E16" w:rsidRDefault="00156E16" w:rsidP="00156E16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E16" w:rsidRPr="00156E16" w:rsidRDefault="00156E16" w:rsidP="00156E1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56E16">
              <w:rPr>
                <w:rFonts w:eastAsia="Calibri"/>
                <w:color w:val="000000"/>
                <w:sz w:val="22"/>
                <w:szCs w:val="22"/>
              </w:rPr>
              <w:t>Iva Debanić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16" w:rsidRPr="00156E16" w:rsidRDefault="00156E16" w:rsidP="00156E1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156E16" w:rsidTr="00EA703A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E16" w:rsidRDefault="00156E16" w:rsidP="00156E16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E16" w:rsidRPr="00156E16" w:rsidRDefault="00156E16" w:rsidP="00156E1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Antea Radić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16" w:rsidRPr="00156E16" w:rsidRDefault="00156E16" w:rsidP="00156E1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156E16" w:rsidTr="00EA703A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E16" w:rsidRDefault="00156E16" w:rsidP="00156E16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E16" w:rsidRPr="00156E16" w:rsidRDefault="00156E16" w:rsidP="00156E1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56E16">
              <w:rPr>
                <w:rFonts w:eastAsia="Calibri"/>
                <w:color w:val="000000"/>
                <w:sz w:val="22"/>
                <w:szCs w:val="22"/>
              </w:rPr>
              <w:t>Kristina Hojanić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16" w:rsidRPr="00156E16" w:rsidRDefault="00156E16" w:rsidP="00156E1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56E16">
              <w:rPr>
                <w:rFonts w:eastAsia="Calibri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eastAsia="Calibri"/>
                <w:color w:val="000000"/>
                <w:sz w:val="22"/>
                <w:szCs w:val="22"/>
              </w:rPr>
              <w:t>uropske unije</w:t>
            </w:r>
          </w:p>
        </w:tc>
      </w:tr>
      <w:tr w:rsidR="00156E16" w:rsidTr="00EA703A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E16" w:rsidRDefault="00156E16" w:rsidP="00156E16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E16" w:rsidRPr="00156E16" w:rsidRDefault="00156E16" w:rsidP="00156E1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56E16">
              <w:rPr>
                <w:rFonts w:eastAsia="Calibri"/>
                <w:color w:val="000000"/>
                <w:sz w:val="22"/>
                <w:szCs w:val="22"/>
              </w:rPr>
              <w:t>Martina Brlić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16" w:rsidRPr="00156E16" w:rsidRDefault="00156E16" w:rsidP="00156E1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156E16" w:rsidTr="00EA703A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E16" w:rsidRDefault="00156E16" w:rsidP="00156E16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E16" w:rsidRPr="00156E16" w:rsidRDefault="00156E16" w:rsidP="00156E1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56E16">
              <w:rPr>
                <w:rFonts w:eastAsia="Calibri"/>
                <w:color w:val="000000"/>
                <w:sz w:val="22"/>
                <w:szCs w:val="22"/>
              </w:rPr>
              <w:t>Kristina Žabčić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16" w:rsidRPr="00156E16" w:rsidRDefault="00156E16" w:rsidP="00156E1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156E16" w:rsidTr="00EA703A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E16" w:rsidRDefault="00156E16" w:rsidP="00156E16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E16" w:rsidRPr="00156E16" w:rsidRDefault="00156E16" w:rsidP="00156E1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56E16">
              <w:rPr>
                <w:rFonts w:eastAsia="Calibri"/>
                <w:color w:val="000000"/>
                <w:sz w:val="22"/>
                <w:szCs w:val="22"/>
              </w:rPr>
              <w:t>Mario Cota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16" w:rsidRPr="00156E16" w:rsidRDefault="00156E16" w:rsidP="00156E1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56E16">
              <w:rPr>
                <w:rFonts w:eastAsia="Calibri"/>
                <w:color w:val="000000"/>
                <w:sz w:val="22"/>
                <w:szCs w:val="22"/>
              </w:rPr>
              <w:t>Državni zavod za statistiku</w:t>
            </w:r>
          </w:p>
        </w:tc>
      </w:tr>
      <w:tr w:rsidR="00156E16" w:rsidTr="00EA703A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E16" w:rsidRDefault="00156E16" w:rsidP="00156E16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E16" w:rsidRPr="00156E16" w:rsidRDefault="00156E16" w:rsidP="00156E1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56E16">
              <w:rPr>
                <w:rFonts w:eastAsia="Calibri"/>
                <w:color w:val="000000"/>
                <w:sz w:val="22"/>
                <w:szCs w:val="22"/>
              </w:rPr>
              <w:t>Irena Bogdanović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16" w:rsidRPr="00156E16" w:rsidRDefault="00156E16" w:rsidP="00156E1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56E16">
              <w:rPr>
                <w:rFonts w:eastAsia="Calibri"/>
                <w:color w:val="000000"/>
                <w:sz w:val="22"/>
                <w:szCs w:val="22"/>
              </w:rPr>
              <w:t>Ministarstvo pomorstva, prometa i infrastrukture</w:t>
            </w:r>
          </w:p>
        </w:tc>
      </w:tr>
      <w:tr w:rsidR="00156E16" w:rsidTr="00EA703A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E16" w:rsidRDefault="00156E16" w:rsidP="00156E16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E16" w:rsidRPr="00156E16" w:rsidRDefault="00156E16" w:rsidP="00156E1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56E16">
              <w:rPr>
                <w:rFonts w:eastAsia="Calibri"/>
                <w:color w:val="000000"/>
                <w:sz w:val="22"/>
                <w:szCs w:val="22"/>
              </w:rPr>
              <w:t>Jasna Klemenčić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16" w:rsidRPr="00156E16" w:rsidRDefault="00156E16" w:rsidP="00156E1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156E16" w:rsidTr="00EA703A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E16" w:rsidRDefault="00156E16" w:rsidP="00156E16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E16" w:rsidRPr="00156E16" w:rsidRDefault="00156E16" w:rsidP="00156E1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56E16">
              <w:rPr>
                <w:rFonts w:eastAsia="Calibri"/>
                <w:color w:val="000000"/>
                <w:sz w:val="22"/>
                <w:szCs w:val="22"/>
              </w:rPr>
              <w:t>Neđa Gostović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16" w:rsidRPr="00156E16" w:rsidRDefault="00156E16" w:rsidP="00156E1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56E16">
              <w:rPr>
                <w:rFonts w:eastAsia="Calibri"/>
                <w:color w:val="000000"/>
                <w:sz w:val="22"/>
                <w:szCs w:val="22"/>
              </w:rPr>
              <w:t>Hrvatska agencija za malo gospodarstvo, inova</w:t>
            </w:r>
            <w:r>
              <w:rPr>
                <w:rFonts w:eastAsia="Calibri"/>
                <w:color w:val="000000"/>
                <w:sz w:val="22"/>
                <w:szCs w:val="22"/>
              </w:rPr>
              <w:t>cije i investicije</w:t>
            </w:r>
          </w:p>
        </w:tc>
      </w:tr>
      <w:tr w:rsidR="00156E16" w:rsidTr="00EA703A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E16" w:rsidRDefault="00156E16" w:rsidP="00156E16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E16" w:rsidRPr="00156E16" w:rsidRDefault="00156E16" w:rsidP="00156E1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56E16">
              <w:rPr>
                <w:rFonts w:eastAsia="Calibri"/>
                <w:color w:val="000000"/>
                <w:sz w:val="22"/>
                <w:szCs w:val="22"/>
              </w:rPr>
              <w:t>Marijana Čavajda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16" w:rsidRPr="00156E16" w:rsidRDefault="00156E16" w:rsidP="00156E1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156E16" w:rsidTr="00EA703A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E16" w:rsidRDefault="00156E16" w:rsidP="00156E16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E16" w:rsidRPr="00156E16" w:rsidRDefault="00156E16" w:rsidP="00156E1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56E16">
              <w:rPr>
                <w:rFonts w:eastAsia="Calibri"/>
                <w:color w:val="000000"/>
                <w:sz w:val="22"/>
                <w:szCs w:val="22"/>
              </w:rPr>
              <w:t>Tena Novak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16" w:rsidRPr="00156E16" w:rsidRDefault="00156E16" w:rsidP="00156E1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56E16"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156E16" w:rsidTr="00EA703A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E16" w:rsidRDefault="00156E16" w:rsidP="00156E16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E16" w:rsidRPr="00156E16" w:rsidRDefault="00156E16" w:rsidP="00156E1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56E16">
              <w:rPr>
                <w:rFonts w:eastAsia="Calibri"/>
                <w:color w:val="000000"/>
                <w:sz w:val="22"/>
                <w:szCs w:val="22"/>
              </w:rPr>
              <w:t>Antonija Buhovac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16" w:rsidRPr="00156E16" w:rsidRDefault="00156E16" w:rsidP="00156E1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156E16" w:rsidTr="00EA703A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E16" w:rsidRDefault="00156E16" w:rsidP="00156E16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E16" w:rsidRPr="00156E16" w:rsidRDefault="00156E16" w:rsidP="00156E1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56E16">
              <w:rPr>
                <w:rFonts w:eastAsia="Calibri"/>
                <w:color w:val="000000"/>
                <w:sz w:val="22"/>
                <w:szCs w:val="22"/>
              </w:rPr>
              <w:t>Ivana Ercegovac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16" w:rsidRPr="00156E16" w:rsidRDefault="00156E16" w:rsidP="00156E1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56E16"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156E16" w:rsidTr="00EA703A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E16" w:rsidRDefault="00156E16" w:rsidP="00156E16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E16" w:rsidRPr="00156E16" w:rsidRDefault="00156E16" w:rsidP="00156E1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56E16">
              <w:rPr>
                <w:rFonts w:eastAsia="Calibri"/>
                <w:color w:val="000000"/>
                <w:sz w:val="22"/>
                <w:szCs w:val="22"/>
              </w:rPr>
              <w:t>Krešimir Kajin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16" w:rsidRPr="00156E16" w:rsidRDefault="00156E16" w:rsidP="00156E1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56E16">
              <w:rPr>
                <w:rFonts w:eastAsia="Calibri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156E16" w:rsidTr="00EA703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E16" w:rsidRDefault="00156E16" w:rsidP="00156E16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E16" w:rsidRPr="00156E16" w:rsidRDefault="00156E16" w:rsidP="00156E1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56E16">
              <w:rPr>
                <w:rFonts w:eastAsia="Calibri"/>
                <w:color w:val="000000"/>
                <w:sz w:val="22"/>
                <w:szCs w:val="22"/>
              </w:rPr>
              <w:t>Marta Grubišić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16" w:rsidRPr="00156E16" w:rsidRDefault="00156E16" w:rsidP="00156E1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56E16">
              <w:rPr>
                <w:rFonts w:eastAsia="Calibri"/>
                <w:color w:val="000000"/>
                <w:sz w:val="22"/>
                <w:szCs w:val="22"/>
              </w:rPr>
              <w:t>Ministarstvo regionalnog</w:t>
            </w:r>
            <w:r>
              <w:rPr>
                <w:rFonts w:eastAsia="Calibri"/>
                <w:color w:val="000000"/>
                <w:sz w:val="22"/>
                <w:szCs w:val="22"/>
              </w:rPr>
              <w:t>a</w:t>
            </w:r>
            <w:r w:rsidRPr="00156E16">
              <w:rPr>
                <w:rFonts w:eastAsia="Calibri"/>
                <w:color w:val="000000"/>
                <w:sz w:val="22"/>
                <w:szCs w:val="22"/>
              </w:rPr>
              <w:t xml:space="preserve"> razvoja i fondova Europske unije</w:t>
            </w:r>
          </w:p>
        </w:tc>
      </w:tr>
    </w:tbl>
    <w:p w:rsidR="00EA703A" w:rsidRPr="00EA703A" w:rsidRDefault="00EA703A" w:rsidP="00F57621">
      <w:pPr>
        <w:rPr>
          <w:rFonts w:ascii="Calibri" w:hAnsi="Calibri"/>
          <w:i/>
          <w:sz w:val="16"/>
          <w:szCs w:val="16"/>
          <w:lang w:eastAsia="en-US"/>
        </w:rPr>
      </w:pPr>
    </w:p>
    <w:p w:rsidR="0094601C" w:rsidRPr="00861C35" w:rsidRDefault="00F57621" w:rsidP="00EA703A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  <w:bookmarkStart w:id="0" w:name="_GoBack"/>
      <w:bookmarkEnd w:id="0"/>
    </w:p>
    <w:sectPr w:rsidR="0094601C" w:rsidRPr="00861C35" w:rsidSect="0095774A">
      <w:footerReference w:type="default" r:id="rId12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07B" w:rsidRDefault="005D107B" w:rsidP="00C202A6">
      <w:r>
        <w:separator/>
      </w:r>
    </w:p>
  </w:endnote>
  <w:endnote w:type="continuationSeparator" w:id="0">
    <w:p w:rsidR="005D107B" w:rsidRDefault="005D107B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07B" w:rsidRDefault="005D107B" w:rsidP="00C202A6">
      <w:r>
        <w:separator/>
      </w:r>
    </w:p>
  </w:footnote>
  <w:footnote w:type="continuationSeparator" w:id="0">
    <w:p w:rsidR="005D107B" w:rsidRDefault="005D107B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61AC4"/>
    <w:rsid w:val="000901A9"/>
    <w:rsid w:val="00091228"/>
    <w:rsid w:val="000A2CEE"/>
    <w:rsid w:val="000A3612"/>
    <w:rsid w:val="000A4F2D"/>
    <w:rsid w:val="000B7FD9"/>
    <w:rsid w:val="000C189A"/>
    <w:rsid w:val="000D1393"/>
    <w:rsid w:val="000D307D"/>
    <w:rsid w:val="000E003D"/>
    <w:rsid w:val="000E538C"/>
    <w:rsid w:val="000E58A3"/>
    <w:rsid w:val="000E714A"/>
    <w:rsid w:val="000F4E0D"/>
    <w:rsid w:val="001118BB"/>
    <w:rsid w:val="00120F0E"/>
    <w:rsid w:val="00132BA9"/>
    <w:rsid w:val="00142C9A"/>
    <w:rsid w:val="00155A24"/>
    <w:rsid w:val="00156E16"/>
    <w:rsid w:val="00157DA8"/>
    <w:rsid w:val="00160CF9"/>
    <w:rsid w:val="00177748"/>
    <w:rsid w:val="001B2117"/>
    <w:rsid w:val="001C5A41"/>
    <w:rsid w:val="001C655E"/>
    <w:rsid w:val="001D6219"/>
    <w:rsid w:val="001E51FE"/>
    <w:rsid w:val="001F0471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73C38"/>
    <w:rsid w:val="00276980"/>
    <w:rsid w:val="00280751"/>
    <w:rsid w:val="00293C8A"/>
    <w:rsid w:val="002A62EC"/>
    <w:rsid w:val="002C4D5B"/>
    <w:rsid w:val="002E2AED"/>
    <w:rsid w:val="002E599F"/>
    <w:rsid w:val="002F7AE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7010"/>
    <w:rsid w:val="003C4201"/>
    <w:rsid w:val="003C5412"/>
    <w:rsid w:val="003D7278"/>
    <w:rsid w:val="003F423A"/>
    <w:rsid w:val="003F62EF"/>
    <w:rsid w:val="00401E82"/>
    <w:rsid w:val="00406194"/>
    <w:rsid w:val="00407637"/>
    <w:rsid w:val="00422ACC"/>
    <w:rsid w:val="004401EC"/>
    <w:rsid w:val="00441F46"/>
    <w:rsid w:val="00444B94"/>
    <w:rsid w:val="0044665B"/>
    <w:rsid w:val="00446BB3"/>
    <w:rsid w:val="0045173F"/>
    <w:rsid w:val="00460103"/>
    <w:rsid w:val="00472A59"/>
    <w:rsid w:val="00474AA1"/>
    <w:rsid w:val="0049336D"/>
    <w:rsid w:val="004963C9"/>
    <w:rsid w:val="004A0F92"/>
    <w:rsid w:val="004A2004"/>
    <w:rsid w:val="004A3B12"/>
    <w:rsid w:val="004B0752"/>
    <w:rsid w:val="004B2ECD"/>
    <w:rsid w:val="004B4375"/>
    <w:rsid w:val="004C409B"/>
    <w:rsid w:val="004C5920"/>
    <w:rsid w:val="004D2C5C"/>
    <w:rsid w:val="004E1418"/>
    <w:rsid w:val="004E1F7F"/>
    <w:rsid w:val="004F1BA4"/>
    <w:rsid w:val="004F31FD"/>
    <w:rsid w:val="004F461D"/>
    <w:rsid w:val="00503C8F"/>
    <w:rsid w:val="005146C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D107B"/>
    <w:rsid w:val="005E5676"/>
    <w:rsid w:val="005F6C3E"/>
    <w:rsid w:val="0060192E"/>
    <w:rsid w:val="00602BF0"/>
    <w:rsid w:val="00604EC4"/>
    <w:rsid w:val="00605E99"/>
    <w:rsid w:val="00624E1A"/>
    <w:rsid w:val="00626455"/>
    <w:rsid w:val="006368E8"/>
    <w:rsid w:val="006432A2"/>
    <w:rsid w:val="00646217"/>
    <w:rsid w:val="0065500D"/>
    <w:rsid w:val="00655E2F"/>
    <w:rsid w:val="00660A4A"/>
    <w:rsid w:val="006670F1"/>
    <w:rsid w:val="006816FD"/>
    <w:rsid w:val="00681CAE"/>
    <w:rsid w:val="0068486D"/>
    <w:rsid w:val="00694A77"/>
    <w:rsid w:val="006B11C7"/>
    <w:rsid w:val="006B4F92"/>
    <w:rsid w:val="006E6520"/>
    <w:rsid w:val="007371B4"/>
    <w:rsid w:val="007514C5"/>
    <w:rsid w:val="00752AD0"/>
    <w:rsid w:val="00755512"/>
    <w:rsid w:val="00760B4C"/>
    <w:rsid w:val="0076641F"/>
    <w:rsid w:val="00777D0D"/>
    <w:rsid w:val="007814FE"/>
    <w:rsid w:val="007922F3"/>
    <w:rsid w:val="007A7CDD"/>
    <w:rsid w:val="007C6856"/>
    <w:rsid w:val="007C71FC"/>
    <w:rsid w:val="007D1888"/>
    <w:rsid w:val="007F511F"/>
    <w:rsid w:val="00812EE3"/>
    <w:rsid w:val="00825231"/>
    <w:rsid w:val="008254A3"/>
    <w:rsid w:val="00826954"/>
    <w:rsid w:val="00831BCA"/>
    <w:rsid w:val="00831CB8"/>
    <w:rsid w:val="00842679"/>
    <w:rsid w:val="00851AEF"/>
    <w:rsid w:val="00861C35"/>
    <w:rsid w:val="008801C3"/>
    <w:rsid w:val="00884244"/>
    <w:rsid w:val="0088682D"/>
    <w:rsid w:val="00894573"/>
    <w:rsid w:val="00894C8F"/>
    <w:rsid w:val="00896DB2"/>
    <w:rsid w:val="008B303F"/>
    <w:rsid w:val="008B31DC"/>
    <w:rsid w:val="008B7E50"/>
    <w:rsid w:val="008D6C12"/>
    <w:rsid w:val="008E6A6D"/>
    <w:rsid w:val="00902CD6"/>
    <w:rsid w:val="00911668"/>
    <w:rsid w:val="0091270F"/>
    <w:rsid w:val="00912BAA"/>
    <w:rsid w:val="00916C5C"/>
    <w:rsid w:val="009328ED"/>
    <w:rsid w:val="00934E21"/>
    <w:rsid w:val="009368C8"/>
    <w:rsid w:val="0094259F"/>
    <w:rsid w:val="0094601C"/>
    <w:rsid w:val="0095774A"/>
    <w:rsid w:val="00961EAB"/>
    <w:rsid w:val="00990AB7"/>
    <w:rsid w:val="00997F27"/>
    <w:rsid w:val="009A0BF7"/>
    <w:rsid w:val="009A34B6"/>
    <w:rsid w:val="009A34BF"/>
    <w:rsid w:val="009C0D01"/>
    <w:rsid w:val="009C1B41"/>
    <w:rsid w:val="009C2890"/>
    <w:rsid w:val="009E58E6"/>
    <w:rsid w:val="009F64CD"/>
    <w:rsid w:val="00A03EC2"/>
    <w:rsid w:val="00A0428C"/>
    <w:rsid w:val="00A13B18"/>
    <w:rsid w:val="00A20D41"/>
    <w:rsid w:val="00A31DC6"/>
    <w:rsid w:val="00A31FB4"/>
    <w:rsid w:val="00A33AEC"/>
    <w:rsid w:val="00A46943"/>
    <w:rsid w:val="00A5680B"/>
    <w:rsid w:val="00A75C38"/>
    <w:rsid w:val="00A805C2"/>
    <w:rsid w:val="00A95603"/>
    <w:rsid w:val="00AA3B8F"/>
    <w:rsid w:val="00AD5323"/>
    <w:rsid w:val="00AE490B"/>
    <w:rsid w:val="00AF22A3"/>
    <w:rsid w:val="00B00184"/>
    <w:rsid w:val="00B2435B"/>
    <w:rsid w:val="00B40C82"/>
    <w:rsid w:val="00B415ED"/>
    <w:rsid w:val="00B56132"/>
    <w:rsid w:val="00B656EC"/>
    <w:rsid w:val="00B67F8B"/>
    <w:rsid w:val="00B82810"/>
    <w:rsid w:val="00B86563"/>
    <w:rsid w:val="00BA7181"/>
    <w:rsid w:val="00BB2D9E"/>
    <w:rsid w:val="00BB4BEE"/>
    <w:rsid w:val="00BC1297"/>
    <w:rsid w:val="00BD2F9E"/>
    <w:rsid w:val="00BE6804"/>
    <w:rsid w:val="00BE7555"/>
    <w:rsid w:val="00BF1DAA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70283"/>
    <w:rsid w:val="00C74D36"/>
    <w:rsid w:val="00C82634"/>
    <w:rsid w:val="00C830AD"/>
    <w:rsid w:val="00C929C2"/>
    <w:rsid w:val="00C9708C"/>
    <w:rsid w:val="00CA45AD"/>
    <w:rsid w:val="00CB1278"/>
    <w:rsid w:val="00CB3C17"/>
    <w:rsid w:val="00CC3DF6"/>
    <w:rsid w:val="00CC79DF"/>
    <w:rsid w:val="00CD055A"/>
    <w:rsid w:val="00CD1851"/>
    <w:rsid w:val="00CD53A0"/>
    <w:rsid w:val="00CD750E"/>
    <w:rsid w:val="00CE2E8F"/>
    <w:rsid w:val="00CE77EE"/>
    <w:rsid w:val="00D04754"/>
    <w:rsid w:val="00D228EE"/>
    <w:rsid w:val="00D23D2B"/>
    <w:rsid w:val="00D308C6"/>
    <w:rsid w:val="00D320C6"/>
    <w:rsid w:val="00D35394"/>
    <w:rsid w:val="00D40C4C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DF767B"/>
    <w:rsid w:val="00E03215"/>
    <w:rsid w:val="00E13B43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A703A"/>
    <w:rsid w:val="00EB35E8"/>
    <w:rsid w:val="00EE3BBD"/>
    <w:rsid w:val="00EE63AC"/>
    <w:rsid w:val="00EF02E3"/>
    <w:rsid w:val="00EF6A2A"/>
    <w:rsid w:val="00F0181D"/>
    <w:rsid w:val="00F22206"/>
    <w:rsid w:val="00F40A7D"/>
    <w:rsid w:val="00F532A8"/>
    <w:rsid w:val="00F543FD"/>
    <w:rsid w:val="00F57621"/>
    <w:rsid w:val="00F772C3"/>
    <w:rsid w:val="00F77AD6"/>
    <w:rsid w:val="00F81BBF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2BAC1-17BE-4285-A983-15BD37F8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DB1D9-2207-4624-BF5B-63361FA6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45</cp:revision>
  <cp:lastPrinted>2016-05-16T14:45:00Z</cp:lastPrinted>
  <dcterms:created xsi:type="dcterms:W3CDTF">2015-05-27T10:43:00Z</dcterms:created>
  <dcterms:modified xsi:type="dcterms:W3CDTF">2016-05-16T14:45:00Z</dcterms:modified>
</cp:coreProperties>
</file>