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w:t>
      </w:r>
      <w:r w:rsidR="00F60C92">
        <w:rPr>
          <w:b/>
        </w:rPr>
        <w:t xml:space="preserve">e na prihvatljive troškove (55, 255, 293, 294, 298, </w:t>
      </w:r>
      <w:r>
        <w:rPr>
          <w:b/>
        </w:rPr>
        <w:t>324</w:t>
      </w:r>
      <w:r w:rsidR="00F60C92">
        <w:rPr>
          <w:b/>
        </w:rPr>
        <w:t xml:space="preserve">, </w:t>
      </w:r>
      <w:r>
        <w:rPr>
          <w:b/>
        </w:rPr>
        <w:t>333</w:t>
      </w:r>
      <w:r w:rsidR="00F60C92">
        <w:rPr>
          <w:b/>
        </w:rPr>
        <w:t>,</w:t>
      </w:r>
      <w:r w:rsidR="00F60C92">
        <w:rPr>
          <w:b/>
        </w:rPr>
        <w:t>341</w:t>
      </w:r>
      <w:r w:rsidR="00F60C92">
        <w:rPr>
          <w:b/>
        </w:rPr>
        <w:t>, 383, i 454</w:t>
      </w:r>
      <w:r>
        <w:rPr>
          <w:b/>
        </w:rPr>
        <w:t>)</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A50E1">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AA50E1">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w:t>
            </w:r>
            <w:r w:rsidRPr="00005C8A">
              <w:rPr>
                <w:rFonts w:ascii="Times New Roman" w:eastAsia="Calibri" w:hAnsi="Times New Roman" w:cs="Times New Roman"/>
                <w:sz w:val="20"/>
                <w:szCs w:val="20"/>
              </w:rPr>
              <w:lastRenderedPageBreak/>
              <w:t>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poduzetnika u teškoćama gledaju konsolidirani financijski izvještaji ili pojedinačni? Ukoliko je jedno društvo u grupi u poteškoćama, ali </w:t>
            </w:r>
            <w:r w:rsidRPr="00005C8A">
              <w:rPr>
                <w:rFonts w:ascii="Times New Roman" w:hAnsi="Times New Roman" w:cs="Times New Roman"/>
                <w:sz w:val="20"/>
                <w:szCs w:val="20"/>
              </w:rPr>
              <w:lastRenderedPageBreak/>
              <w:t>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U skladu sa točkom 7.1. Uputa za prijavitelje, moguće je izvršiti 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događa s ispunjavanjem rezultata navedenim pod prethodnom točkom ukoliko Prijavitelj nakon industrijskog istraživanja ne nastavi projekt jer nije </w:t>
            </w:r>
            <w:r w:rsidRPr="00005C8A">
              <w:rPr>
                <w:rFonts w:ascii="Times New Roman" w:hAnsi="Times New Roman" w:cs="Times New Roman"/>
                <w:sz w:val="20"/>
                <w:szCs w:val="20"/>
              </w:rPr>
              <w:lastRenderedPageBreak/>
              <w:t>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w:t>
            </w:r>
            <w:r w:rsidRPr="00005C8A">
              <w:rPr>
                <w:rFonts w:ascii="Times New Roman" w:hAnsi="Times New Roman" w:cs="Times New Roman"/>
                <w:sz w:val="20"/>
                <w:szCs w:val="20"/>
              </w:rPr>
              <w:lastRenderedPageBreak/>
              <w:t>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 xml:space="preserve">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lastRenderedPageBreak/>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w:t>
            </w:r>
            <w:r w:rsidRPr="00005C8A">
              <w:rPr>
                <w:rFonts w:ascii="Times New Roman" w:hAnsi="Times New Roman" w:cs="Times New Roman"/>
                <w:sz w:val="20"/>
                <w:szCs w:val="20"/>
              </w:rPr>
              <w:lastRenderedPageBreak/>
              <w:t>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w:t>
            </w:r>
            <w:r w:rsidRPr="00005C8A">
              <w:rPr>
                <w:rFonts w:ascii="Times New Roman" w:hAnsi="Times New Roman" w:cs="Times New Roman"/>
                <w:sz w:val="20"/>
                <w:szCs w:val="20"/>
              </w:rPr>
              <w:lastRenderedPageBreak/>
              <w:t>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U Obrascu 9 u poglavlju 11 stoji rečenica: „Prilikom izračuna </w:t>
            </w:r>
            <w:r w:rsidRPr="00005C8A">
              <w:rPr>
                <w:rFonts w:ascii="Times New Roman" w:hAnsi="Times New Roman" w:cs="Times New Roman"/>
                <w:sz w:val="20"/>
                <w:szCs w:val="20"/>
              </w:rPr>
              <w:lastRenderedPageBreak/>
              <w:t>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A50E1">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w:t>
            </w:r>
            <w:r w:rsidRPr="00005C8A">
              <w:rPr>
                <w:rFonts w:ascii="Times New Roman" w:hAnsi="Times New Roman" w:cs="Times New Roman"/>
                <w:sz w:val="20"/>
                <w:szCs w:val="20"/>
              </w:rPr>
              <w:lastRenderedPageBreak/>
              <w:t xml:space="preserve">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w:t>
            </w:r>
            <w:r w:rsidRPr="00005C8A">
              <w:rPr>
                <w:rFonts w:ascii="Times New Roman" w:hAnsi="Times New Roman" w:cs="Times New Roman"/>
                <w:sz w:val="20"/>
                <w:szCs w:val="20"/>
              </w:rPr>
              <w:lastRenderedPageBreak/>
              <w:t>„Temeljno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w:t>
            </w:r>
            <w:r w:rsidRPr="00005C8A">
              <w:rPr>
                <w:rFonts w:ascii="Times New Roman" w:hAnsi="Times New Roman" w:cs="Times New Roman"/>
                <w:sz w:val="20"/>
                <w:szCs w:val="20"/>
              </w:rPr>
              <w:lastRenderedPageBreak/>
              <w:t>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w:t>
            </w:r>
            <w:r w:rsidRPr="00005C8A">
              <w:rPr>
                <w:rFonts w:ascii="Times New Roman" w:hAnsi="Times New Roman" w:cs="Times New Roman"/>
                <w:sz w:val="20"/>
                <w:szCs w:val="20"/>
              </w:rPr>
              <w:lastRenderedPageBreak/>
              <w:t>»popravcima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w:t>
            </w:r>
            <w:r w:rsidRPr="00005C8A">
              <w:rPr>
                <w:rFonts w:ascii="Times New Roman" w:hAnsi="Times New Roman" w:cs="Times New Roman"/>
                <w:sz w:val="20"/>
                <w:szCs w:val="20"/>
              </w:rPr>
              <w:lastRenderedPageBreak/>
              <w:t>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A50E1">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AA50E1">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AA50E1">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AA50E1">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kotizacije za konferencije vezani uz aktivnosti istraživanja i razvoja nastali s ciljem upoznavanja s najnovijim tehnologijama i potrebama klijenata kako bi razvoj proizvoda unutar IRI </w:t>
            </w:r>
            <w:r w:rsidRPr="00005C8A">
              <w:rPr>
                <w:rFonts w:ascii="Times New Roman" w:hAnsi="Times New Roman" w:cs="Times New Roman"/>
                <w:sz w:val="20"/>
                <w:szCs w:val="20"/>
              </w:rPr>
              <w:lastRenderedPageBreak/>
              <w:t>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005C8A">
              <w:rPr>
                <w:rFonts w:ascii="Times New Roman" w:hAnsi="Times New Roman" w:cs="Times New Roman"/>
                <w:sz w:val="20"/>
                <w:szCs w:val="20"/>
              </w:rPr>
              <w:lastRenderedPageBreak/>
              <w:t>postupka dodjele:  Provjera prihvatljivosti izdataka koja je u nadležnosti Posredničkog tijela razine 2.</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A50E1">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dozvoljeno, za organizaciju za istraživanje i širenje znanja koja je partner na projektu umjesto zasebnih platnih lista istraživača za 12 mjeseci koje prethode danu predaje prijave, dostaviti dokument „analitički trošak </w:t>
            </w:r>
            <w:r w:rsidRPr="00005C8A">
              <w:rPr>
                <w:rFonts w:ascii="Times New Roman" w:hAnsi="Times New Roman" w:cs="Times New Roman"/>
                <w:sz w:val="20"/>
                <w:szCs w:val="20"/>
              </w:rPr>
              <w:lastRenderedPageBreak/>
              <w:t>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Potrebno je dostaviti platne liste sukladno točci 4.2.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AA50E1">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lastRenderedPageBreak/>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Obavijest o razvrstavanju poslovnog subjekta po NKD-u 2007.godini od </w:t>
            </w:r>
            <w:r w:rsidRPr="00005C8A">
              <w:rPr>
                <w:rFonts w:ascii="Times New Roman" w:hAnsi="Times New Roman" w:cs="Times New Roman"/>
                <w:sz w:val="20"/>
                <w:szCs w:val="20"/>
              </w:rPr>
              <w:lastRenderedPageBreak/>
              <w:t>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w:t>
            </w:r>
            <w:r w:rsidRPr="00005C8A">
              <w:rPr>
                <w:rFonts w:ascii="Times New Roman" w:hAnsi="Times New Roman" w:cs="Times New Roman"/>
                <w:sz w:val="20"/>
                <w:szCs w:val="20"/>
              </w:rPr>
              <w:lastRenderedPageBreak/>
              <w:t xml:space="preserve">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w:t>
            </w:r>
            <w:r w:rsidRPr="00005C8A">
              <w:rPr>
                <w:rFonts w:ascii="Times New Roman" w:hAnsi="Times New Roman" w:cs="Times New Roman"/>
                <w:sz w:val="20"/>
                <w:szCs w:val="20"/>
              </w:rPr>
              <w:lastRenderedPageBreak/>
              <w:t>tematskim prioritetnim područjima S3 strategije na koja se odnosi ovaj poziv.</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 Da li poduzetnik –prijavitelj mora imati zaposlene . Firma je </w:t>
            </w:r>
            <w:r w:rsidRPr="00005C8A">
              <w:rPr>
                <w:rFonts w:ascii="Times New Roman" w:hAnsi="Times New Roman" w:cs="Times New Roman"/>
                <w:sz w:val="20"/>
                <w:szCs w:val="20"/>
              </w:rPr>
              <w:lastRenderedPageBreak/>
              <w:t>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Bitno je još napomenuti da prijavitelj u projektu ne može podugovoriti partnera i obrnuto za provedbu svojih projektnih aktivnosti.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AA50E1">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w:t>
            </w:r>
            <w:r w:rsidRPr="00005C8A">
              <w:rPr>
                <w:rFonts w:ascii="Times New Roman" w:hAnsi="Times New Roman" w:cs="Times New Roman"/>
                <w:sz w:val="20"/>
                <w:szCs w:val="20"/>
              </w:rPr>
              <w:lastRenderedPageBreak/>
              <w:t>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w:t>
            </w:r>
            <w:r w:rsidRPr="00005C8A">
              <w:rPr>
                <w:rFonts w:ascii="Times New Roman" w:hAnsi="Times New Roman" w:cs="Times New Roman"/>
                <w:sz w:val="20"/>
                <w:szCs w:val="20"/>
              </w:rPr>
              <w:lastRenderedPageBreak/>
              <w:t>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w:t>
            </w:r>
            <w:r w:rsidRPr="00005C8A">
              <w:rPr>
                <w:rFonts w:ascii="Times New Roman" w:hAnsi="Times New Roman" w:cs="Times New Roman"/>
                <w:sz w:val="20"/>
                <w:szCs w:val="20"/>
              </w:rPr>
              <w:lastRenderedPageBreak/>
              <w:t xml:space="preserve">iz sudskog registra i privremena bilanca, te je prijavitelj/partner kao dokaz dužan dostaviti privremenu bilancu. </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w:t>
            </w:r>
            <w:r w:rsidRPr="00005C8A">
              <w:rPr>
                <w:rFonts w:ascii="Times New Roman" w:hAnsi="Times New Roman" w:cs="Times New Roman"/>
                <w:sz w:val="20"/>
                <w:szCs w:val="20"/>
              </w:rPr>
              <w:lastRenderedPageBreak/>
              <w:t>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Misli se na razdoblje od 12 mjeseci koje prethodi prijavi kako je navedeno za dostavu platnih listi u napomeni br. 27 na istoj stranici.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AA50E1">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A50E1">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 xml:space="preserve">S obzirom na to da trošak opreme nije prihvatljiv za sufinanciranje u okviru potpora za projekte istraživanja i razvoja, jesu li Prijavitelji dužni provoditi postupke nabave sukladno Prilogu 4. za opremu koja se amortizira u okviru </w:t>
            </w:r>
            <w:r w:rsidRPr="0060645B">
              <w:rPr>
                <w:rFonts w:ascii="Times New Roman" w:hAnsi="Times New Roman" w:cs="Times New Roman"/>
                <w:sz w:val="20"/>
                <w:szCs w:val="20"/>
              </w:rPr>
              <w:lastRenderedPageBreak/>
              <w:t>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lastRenderedPageBreak/>
              <w:t>Možete molim Vas pojasniti pitanje kako bi mogli odgovoriti na isto.</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AA50E1">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 xml:space="preserve">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w:t>
            </w:r>
            <w:r w:rsidRPr="00FD362D">
              <w:rPr>
                <w:rFonts w:ascii="Times New Roman" w:hAnsi="Times New Roman" w:cs="Times New Roman"/>
                <w:sz w:val="20"/>
                <w:szCs w:val="20"/>
              </w:rPr>
              <w:lastRenderedPageBreak/>
              <w:t>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lastRenderedPageBreak/>
              <w:t xml:space="preserve">Za testiranje prototipa dozvoljeno je za prijavitelja/partnera podugovaranje te aktivnosti. </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AA50E1">
        <w:trPr>
          <w:trHeight w:val="402"/>
        </w:trPr>
        <w:tc>
          <w:tcPr>
            <w:tcW w:w="567" w:type="dxa"/>
          </w:tcPr>
          <w:p w:rsidR="00382DD4" w:rsidRPr="000673B5"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 xml:space="preserve">,00kn? I porijeklo roba i usluga, da li je usmjereno samo na </w:t>
            </w:r>
            <w:r w:rsidRPr="000673B5">
              <w:rPr>
                <w:rFonts w:ascii="Times New Roman" w:eastAsia="Calibri" w:hAnsi="Times New Roman" w:cs="Times New Roman"/>
                <w:sz w:val="20"/>
                <w:szCs w:val="20"/>
              </w:rPr>
              <w:lastRenderedPageBreak/>
              <w:t>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lastRenderedPageBreak/>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 xml:space="preserve">Na osnovu navedenog molim Vas konkretan odgovor na pitanje: Je li za </w:t>
            </w:r>
            <w:r w:rsidRPr="000673B5">
              <w:rPr>
                <w:rFonts w:ascii="Times New Roman" w:hAnsi="Times New Roman" w:cs="Times New Roman"/>
                <w:color w:val="000000" w:themeColor="text1"/>
                <w:sz w:val="20"/>
                <w:szCs w:val="20"/>
              </w:rPr>
              <w:lastRenderedPageBreak/>
              <w:t>znanstveno istraživačke institucije prihvatljiv ukupan trošak nove opreme ili samo trošak amortizacije nove i stare opreme?</w:t>
            </w:r>
          </w:p>
        </w:tc>
        <w:tc>
          <w:tcPr>
            <w:tcW w:w="6662" w:type="dxa"/>
          </w:tcPr>
          <w:p w:rsidR="00B47EA1" w:rsidRPr="00B47EA1" w:rsidRDefault="00B47EA1" w:rsidP="00B47EA1">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lastRenderedPageBreak/>
              <w:t>Prihvatljivi su troškovi amortizacije samo za vrijeme trajanja projekta, no ne za opremu kupljenu iz bespovratnih sredstava.</w:t>
            </w:r>
          </w:p>
          <w:p w:rsidR="00B35A65" w:rsidRPr="000673B5" w:rsidRDefault="00650BAE" w:rsidP="00650BAE">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00B47EA1"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00B47EA1" w:rsidRPr="00B47EA1">
              <w:rPr>
                <w:rFonts w:ascii="Times New Roman" w:eastAsiaTheme="minorEastAsia" w:hAnsi="Times New Roman" w:cs="Times New Roman"/>
                <w:sz w:val="20"/>
                <w:szCs w:val="20"/>
                <w:lang w:eastAsia="en-GB"/>
              </w:rPr>
              <w:t xml:space="preserve"> su u točki 4.2, </w:t>
            </w:r>
            <w:proofErr w:type="spellStart"/>
            <w:r w:rsidR="00B47EA1" w:rsidRPr="00B47EA1">
              <w:rPr>
                <w:rFonts w:ascii="Times New Roman" w:eastAsiaTheme="minorEastAsia" w:hAnsi="Times New Roman" w:cs="Times New Roman"/>
                <w:sz w:val="20"/>
                <w:szCs w:val="20"/>
                <w:lang w:eastAsia="en-GB"/>
              </w:rPr>
              <w:t>podtočci</w:t>
            </w:r>
            <w:proofErr w:type="spellEnd"/>
            <w:r w:rsidR="00B47EA1" w:rsidRPr="00B47EA1">
              <w:rPr>
                <w:rFonts w:ascii="Times New Roman" w:eastAsiaTheme="minorEastAsia" w:hAnsi="Times New Roman" w:cs="Times New Roman"/>
                <w:sz w:val="20"/>
                <w:szCs w:val="20"/>
                <w:lang w:eastAsia="en-GB"/>
              </w:rPr>
              <w:t xml:space="preserve"> 6 U</w:t>
            </w:r>
            <w:r>
              <w:rPr>
                <w:rFonts w:ascii="Times New Roman" w:eastAsiaTheme="minorEastAsia" w:hAnsi="Times New Roman" w:cs="Times New Roman"/>
                <w:sz w:val="20"/>
                <w:szCs w:val="20"/>
                <w:lang w:eastAsia="en-GB"/>
              </w:rPr>
              <w:t>z</w:t>
            </w:r>
            <w:r w:rsidR="00B47EA1" w:rsidRPr="00B47EA1">
              <w:rPr>
                <w:rFonts w:ascii="Times New Roman" w:eastAsiaTheme="minorEastAsia" w:hAnsi="Times New Roman" w:cs="Times New Roman"/>
                <w:sz w:val="20"/>
                <w:szCs w:val="20"/>
                <w:lang w:eastAsia="en-GB"/>
              </w:rPr>
              <w:t>P.</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w:t>
            </w:r>
            <w:r w:rsidRPr="007455D8">
              <w:rPr>
                <w:rFonts w:ascii="Times New Roman" w:hAnsi="Times New Roman" w:cs="Times New Roman"/>
                <w:sz w:val="20"/>
                <w:szCs w:val="20"/>
              </w:rPr>
              <w:lastRenderedPageBreak/>
              <w:t xml:space="preserve">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23299E" w:rsidRPr="007455D8" w:rsidRDefault="0023299E"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točka 4.2., Trošak obaveznog informiranja i vidljivosti za projekte vrijednosti do 1.500.00,00 HRK  do maksimalno 20.000,00 HRK, a za projekte iznad 1.500.000,00 HRK do maksimalno 50.000,00 HRK.</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AA50E1" w:rsidRPr="007455D8" w:rsidRDefault="00F93BF0" w:rsidP="007455D8">
            <w:pPr>
              <w:rPr>
                <w:rFonts w:ascii="Times New Roman" w:hAnsi="Times New Roman" w:cs="Times New Roman"/>
                <w:sz w:val="20"/>
                <w:szCs w:val="20"/>
              </w:rPr>
            </w:pPr>
            <w:r w:rsidRPr="007455D8">
              <w:rPr>
                <w:rFonts w:ascii="Times New Roman" w:hAnsi="Times New Roman" w:cs="Times New Roman"/>
                <w:sz w:val="20"/>
                <w:szCs w:val="20"/>
              </w:rPr>
              <w:t>Navedeno pitanje će biti naknadno odgovoreno nakon konzultacije sa PT2.</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yperlink"/>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29" w:history="1">
              <w:r w:rsidRPr="007455D8">
                <w:rPr>
                  <w:rStyle w:val="Hyperlink"/>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0" w:history="1">
              <w:r w:rsidRPr="007455D8">
                <w:rPr>
                  <w:rStyle w:val="Hyperlink"/>
                  <w:rFonts w:ascii="Times New Roman" w:hAnsi="Times New Roman" w:cs="Times New Roman"/>
                  <w:sz w:val="20"/>
                  <w:szCs w:val="20"/>
                </w:rPr>
                <w:t>www.strukturnifondovi.hr</w:t>
              </w:r>
            </w:hyperlink>
          </w:p>
          <w:p w:rsidR="007206FD" w:rsidRPr="007455D8" w:rsidRDefault="00D1162B" w:rsidP="007455D8">
            <w:pPr>
              <w:autoSpaceDE w:val="0"/>
              <w:autoSpaceDN w:val="0"/>
              <w:rPr>
                <w:rFonts w:ascii="Times New Roman" w:hAnsi="Times New Roman" w:cs="Times New Roman"/>
                <w:sz w:val="20"/>
                <w:szCs w:val="20"/>
                <w:highlight w:val="yellow"/>
              </w:rPr>
            </w:pPr>
            <w:hyperlink r:id="rId31" w:history="1">
              <w:r w:rsidR="007206FD" w:rsidRPr="007455D8">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Navedeno ćemo odgovoriti nakon konzultacija sa PT2</w:t>
            </w:r>
            <w:r w:rsidR="000B7EF7">
              <w:rPr>
                <w:rFonts w:ascii="Times New Roman" w:hAnsi="Times New Roman" w:cs="Times New Roman"/>
                <w:sz w:val="20"/>
                <w:szCs w:val="20"/>
              </w:rPr>
              <w:t>.</w:t>
            </w:r>
            <w:bookmarkStart w:id="0" w:name="_GoBack"/>
            <w:bookmarkEnd w:id="0"/>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A50E1" w:rsidP="007455D8">
            <w:pPr>
              <w:autoSpaceDE w:val="0"/>
              <w:autoSpaceDN w:val="0"/>
              <w:adjustRightInd w:val="0"/>
              <w:rPr>
                <w:rFonts w:ascii="Times New Roman" w:hAnsi="Times New Roman" w:cs="Times New Roman"/>
                <w:bCs/>
                <w:color w:val="FF0000"/>
                <w:sz w:val="20"/>
                <w:szCs w:val="20"/>
              </w:rPr>
            </w:pPr>
            <w:r w:rsidRPr="007455D8">
              <w:rPr>
                <w:rFonts w:ascii="Times New Roman" w:hAnsi="Times New Roman" w:cs="Times New Roman"/>
                <w:bCs/>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w:t>
            </w:r>
            <w:r w:rsidRPr="007455D8">
              <w:rPr>
                <w:rFonts w:ascii="Times New Roman" w:hAnsi="Times New Roman" w:cs="Times New Roman"/>
                <w:sz w:val="20"/>
                <w:szCs w:val="20"/>
              </w:rPr>
              <w:lastRenderedPageBreak/>
              <w:t xml:space="preserve">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w:t>
            </w:r>
            <w:r w:rsidRPr="007455D8">
              <w:rPr>
                <w:rFonts w:ascii="Times New Roman" w:hAnsi="Times New Roman" w:cs="Times New Roman"/>
                <w:sz w:val="20"/>
                <w:szCs w:val="20"/>
              </w:rPr>
              <w:lastRenderedPageBreak/>
              <w:t>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bl>
    <w:p w:rsidR="00E343AF" w:rsidRPr="00540255" w:rsidRDefault="00E343AF" w:rsidP="00AA50E1">
      <w:pPr>
        <w:tabs>
          <w:tab w:val="left" w:pos="7470"/>
          <w:tab w:val="left" w:pos="7839"/>
        </w:tabs>
        <w:rPr>
          <w:rFonts w:ascii="Times New Roman" w:hAnsi="Times New Roman" w:cs="Times New Roman"/>
          <w:sz w:val="20"/>
          <w:szCs w:val="20"/>
        </w:rPr>
      </w:pPr>
    </w:p>
    <w:sectPr w:rsidR="00E343AF" w:rsidRPr="00540255" w:rsidSect="004774E2">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4A" w:rsidRDefault="00BD6A4A" w:rsidP="00A93112">
      <w:pPr>
        <w:spacing w:after="0" w:line="240" w:lineRule="auto"/>
      </w:pPr>
      <w:r>
        <w:separator/>
      </w:r>
    </w:p>
  </w:endnote>
  <w:endnote w:type="continuationSeparator" w:id="0">
    <w:p w:rsidR="00BD6A4A" w:rsidRDefault="00BD6A4A"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2B" w:rsidRDefault="00D1162B">
    <w:pPr>
      <w:pStyle w:val="Footer"/>
      <w:jc w:val="right"/>
    </w:pPr>
  </w:p>
  <w:p w:rsidR="00D1162B" w:rsidRDefault="00D11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2B" w:rsidRDefault="00D1162B">
    <w:pPr>
      <w:pStyle w:val="Footer"/>
    </w:pPr>
  </w:p>
  <w:p w:rsidR="00D1162B" w:rsidRDefault="00D11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2B" w:rsidRDefault="00D1162B">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D1162B" w:rsidRDefault="00D1162B">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4A" w:rsidRDefault="00BD6A4A" w:rsidP="00A93112">
      <w:pPr>
        <w:spacing w:after="0" w:line="240" w:lineRule="auto"/>
      </w:pPr>
      <w:r>
        <w:separator/>
      </w:r>
    </w:p>
  </w:footnote>
  <w:footnote w:type="continuationSeparator" w:id="0">
    <w:p w:rsidR="00BD6A4A" w:rsidRDefault="00BD6A4A"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2B" w:rsidRDefault="00D1162B">
    <w:pPr>
      <w:pStyle w:val="Header"/>
      <w:jc w:val="right"/>
    </w:pPr>
  </w:p>
  <w:p w:rsidR="00D1162B" w:rsidRDefault="00D11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2B" w:rsidRDefault="00D1162B">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3"/>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1"/>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A80"/>
    <w:rsid w:val="00007B6D"/>
    <w:rsid w:val="00007C04"/>
    <w:rsid w:val="0001065E"/>
    <w:rsid w:val="00015F5F"/>
    <w:rsid w:val="00020DC2"/>
    <w:rsid w:val="0002303F"/>
    <w:rsid w:val="000246C1"/>
    <w:rsid w:val="000253FC"/>
    <w:rsid w:val="000305A4"/>
    <w:rsid w:val="00040DE6"/>
    <w:rsid w:val="00045FEB"/>
    <w:rsid w:val="0005131A"/>
    <w:rsid w:val="000521C6"/>
    <w:rsid w:val="000562B7"/>
    <w:rsid w:val="00056700"/>
    <w:rsid w:val="0006156E"/>
    <w:rsid w:val="000632FE"/>
    <w:rsid w:val="00063375"/>
    <w:rsid w:val="000637A8"/>
    <w:rsid w:val="000673B5"/>
    <w:rsid w:val="00073CE6"/>
    <w:rsid w:val="00074F8B"/>
    <w:rsid w:val="00080DF1"/>
    <w:rsid w:val="000933D2"/>
    <w:rsid w:val="00095DC4"/>
    <w:rsid w:val="00095E3F"/>
    <w:rsid w:val="000963A1"/>
    <w:rsid w:val="00096A4F"/>
    <w:rsid w:val="000A0F02"/>
    <w:rsid w:val="000A1061"/>
    <w:rsid w:val="000A7A60"/>
    <w:rsid w:val="000B4B71"/>
    <w:rsid w:val="000B613E"/>
    <w:rsid w:val="000B7EF7"/>
    <w:rsid w:val="000C01FA"/>
    <w:rsid w:val="000C32D0"/>
    <w:rsid w:val="000C3768"/>
    <w:rsid w:val="000C50CA"/>
    <w:rsid w:val="000C62A9"/>
    <w:rsid w:val="000D1264"/>
    <w:rsid w:val="000D4535"/>
    <w:rsid w:val="000D47AA"/>
    <w:rsid w:val="000E1AA2"/>
    <w:rsid w:val="000E3188"/>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7E05"/>
    <w:rsid w:val="001531D7"/>
    <w:rsid w:val="0015624A"/>
    <w:rsid w:val="0016154B"/>
    <w:rsid w:val="00161F09"/>
    <w:rsid w:val="00163918"/>
    <w:rsid w:val="00166DA2"/>
    <w:rsid w:val="001679D8"/>
    <w:rsid w:val="00171F6C"/>
    <w:rsid w:val="00174557"/>
    <w:rsid w:val="0017687E"/>
    <w:rsid w:val="00180A12"/>
    <w:rsid w:val="00185ECB"/>
    <w:rsid w:val="00187D44"/>
    <w:rsid w:val="00190115"/>
    <w:rsid w:val="00190BDD"/>
    <w:rsid w:val="00197D20"/>
    <w:rsid w:val="001A1379"/>
    <w:rsid w:val="001A223A"/>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5C69"/>
    <w:rsid w:val="001F6AEC"/>
    <w:rsid w:val="001F78BD"/>
    <w:rsid w:val="002004D1"/>
    <w:rsid w:val="002015B6"/>
    <w:rsid w:val="00203055"/>
    <w:rsid w:val="0020449B"/>
    <w:rsid w:val="002100DC"/>
    <w:rsid w:val="002101DE"/>
    <w:rsid w:val="002106EB"/>
    <w:rsid w:val="0021119D"/>
    <w:rsid w:val="00220C84"/>
    <w:rsid w:val="00221AAD"/>
    <w:rsid w:val="00224127"/>
    <w:rsid w:val="00231CC9"/>
    <w:rsid w:val="00231D7C"/>
    <w:rsid w:val="0023299E"/>
    <w:rsid w:val="00233FF7"/>
    <w:rsid w:val="0023533A"/>
    <w:rsid w:val="0024182C"/>
    <w:rsid w:val="0024338B"/>
    <w:rsid w:val="00246ABD"/>
    <w:rsid w:val="00250385"/>
    <w:rsid w:val="00250710"/>
    <w:rsid w:val="00250F4D"/>
    <w:rsid w:val="0025455D"/>
    <w:rsid w:val="00255761"/>
    <w:rsid w:val="002559C7"/>
    <w:rsid w:val="00257B29"/>
    <w:rsid w:val="00260149"/>
    <w:rsid w:val="00271139"/>
    <w:rsid w:val="0029502F"/>
    <w:rsid w:val="00296D37"/>
    <w:rsid w:val="002A1CF4"/>
    <w:rsid w:val="002A2F91"/>
    <w:rsid w:val="002A5F40"/>
    <w:rsid w:val="002A7B53"/>
    <w:rsid w:val="002B0A32"/>
    <w:rsid w:val="002B0BED"/>
    <w:rsid w:val="002B1024"/>
    <w:rsid w:val="002B1C2B"/>
    <w:rsid w:val="002B28E3"/>
    <w:rsid w:val="002C265A"/>
    <w:rsid w:val="002C310E"/>
    <w:rsid w:val="002C31AB"/>
    <w:rsid w:val="002D1627"/>
    <w:rsid w:val="002D7BCC"/>
    <w:rsid w:val="002D7C6E"/>
    <w:rsid w:val="002E0181"/>
    <w:rsid w:val="002E06F0"/>
    <w:rsid w:val="002E0B2E"/>
    <w:rsid w:val="002F1BD8"/>
    <w:rsid w:val="002F235B"/>
    <w:rsid w:val="002F4A23"/>
    <w:rsid w:val="002F5D80"/>
    <w:rsid w:val="00300336"/>
    <w:rsid w:val="00302D5D"/>
    <w:rsid w:val="00302EBA"/>
    <w:rsid w:val="0030466B"/>
    <w:rsid w:val="003073DE"/>
    <w:rsid w:val="00320321"/>
    <w:rsid w:val="0032198A"/>
    <w:rsid w:val="0032324A"/>
    <w:rsid w:val="00331319"/>
    <w:rsid w:val="00331A57"/>
    <w:rsid w:val="0033212C"/>
    <w:rsid w:val="0033672D"/>
    <w:rsid w:val="003419A1"/>
    <w:rsid w:val="00342383"/>
    <w:rsid w:val="00344455"/>
    <w:rsid w:val="00344E41"/>
    <w:rsid w:val="00353C6F"/>
    <w:rsid w:val="003633B7"/>
    <w:rsid w:val="00365B7A"/>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A1461"/>
    <w:rsid w:val="003A15AC"/>
    <w:rsid w:val="003B0DAB"/>
    <w:rsid w:val="003B1FF2"/>
    <w:rsid w:val="003B472E"/>
    <w:rsid w:val="003C15F2"/>
    <w:rsid w:val="003C3DC2"/>
    <w:rsid w:val="003C6AF4"/>
    <w:rsid w:val="003D15B1"/>
    <w:rsid w:val="003D2872"/>
    <w:rsid w:val="003D5E90"/>
    <w:rsid w:val="003D6E43"/>
    <w:rsid w:val="003E018C"/>
    <w:rsid w:val="003E7EA6"/>
    <w:rsid w:val="003F0321"/>
    <w:rsid w:val="003F2A5E"/>
    <w:rsid w:val="003F3A60"/>
    <w:rsid w:val="003F3FB7"/>
    <w:rsid w:val="003F5954"/>
    <w:rsid w:val="003F6BAF"/>
    <w:rsid w:val="00403007"/>
    <w:rsid w:val="00406322"/>
    <w:rsid w:val="00406EAE"/>
    <w:rsid w:val="00410768"/>
    <w:rsid w:val="00412429"/>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23E74"/>
    <w:rsid w:val="0053074D"/>
    <w:rsid w:val="00531448"/>
    <w:rsid w:val="0053670F"/>
    <w:rsid w:val="00540255"/>
    <w:rsid w:val="005438FD"/>
    <w:rsid w:val="00543B8F"/>
    <w:rsid w:val="00544F79"/>
    <w:rsid w:val="00557108"/>
    <w:rsid w:val="005628BE"/>
    <w:rsid w:val="00564478"/>
    <w:rsid w:val="00566516"/>
    <w:rsid w:val="00571493"/>
    <w:rsid w:val="005740B1"/>
    <w:rsid w:val="00575625"/>
    <w:rsid w:val="005757B6"/>
    <w:rsid w:val="00581B43"/>
    <w:rsid w:val="00586538"/>
    <w:rsid w:val="00595AC8"/>
    <w:rsid w:val="005A07B5"/>
    <w:rsid w:val="005A0A1B"/>
    <w:rsid w:val="005A1C48"/>
    <w:rsid w:val="005A21B4"/>
    <w:rsid w:val="005A387E"/>
    <w:rsid w:val="005A6F54"/>
    <w:rsid w:val="005B167A"/>
    <w:rsid w:val="005B606E"/>
    <w:rsid w:val="005B730D"/>
    <w:rsid w:val="005B7845"/>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0BAE"/>
    <w:rsid w:val="0065305A"/>
    <w:rsid w:val="00665AEE"/>
    <w:rsid w:val="0066769A"/>
    <w:rsid w:val="00670032"/>
    <w:rsid w:val="0067078A"/>
    <w:rsid w:val="00671C1E"/>
    <w:rsid w:val="00672D5F"/>
    <w:rsid w:val="00672E59"/>
    <w:rsid w:val="00676309"/>
    <w:rsid w:val="00677836"/>
    <w:rsid w:val="006849DC"/>
    <w:rsid w:val="00684BB3"/>
    <w:rsid w:val="0068755D"/>
    <w:rsid w:val="00687C8B"/>
    <w:rsid w:val="006912C7"/>
    <w:rsid w:val="0069148F"/>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0C9"/>
    <w:rsid w:val="006F5DE4"/>
    <w:rsid w:val="00701885"/>
    <w:rsid w:val="00710E63"/>
    <w:rsid w:val="00710F2E"/>
    <w:rsid w:val="0071142C"/>
    <w:rsid w:val="007206FD"/>
    <w:rsid w:val="007219A8"/>
    <w:rsid w:val="007229CE"/>
    <w:rsid w:val="007251A1"/>
    <w:rsid w:val="00725212"/>
    <w:rsid w:val="00726478"/>
    <w:rsid w:val="007342ED"/>
    <w:rsid w:val="00735CBD"/>
    <w:rsid w:val="00742251"/>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526A"/>
    <w:rsid w:val="007A54DE"/>
    <w:rsid w:val="007A5CAF"/>
    <w:rsid w:val="007A7343"/>
    <w:rsid w:val="007B0A88"/>
    <w:rsid w:val="007B1AC9"/>
    <w:rsid w:val="007B1EA6"/>
    <w:rsid w:val="007B270E"/>
    <w:rsid w:val="007C3CA7"/>
    <w:rsid w:val="007C4735"/>
    <w:rsid w:val="007C6B82"/>
    <w:rsid w:val="007C7095"/>
    <w:rsid w:val="007D2015"/>
    <w:rsid w:val="007D379A"/>
    <w:rsid w:val="007D3C14"/>
    <w:rsid w:val="007D46AD"/>
    <w:rsid w:val="007F01CC"/>
    <w:rsid w:val="007F1B89"/>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136A"/>
    <w:rsid w:val="00833AE3"/>
    <w:rsid w:val="00835427"/>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6C"/>
    <w:rsid w:val="008A1B91"/>
    <w:rsid w:val="008A3A94"/>
    <w:rsid w:val="008A4D24"/>
    <w:rsid w:val="008A64A1"/>
    <w:rsid w:val="008B0D5B"/>
    <w:rsid w:val="008C209E"/>
    <w:rsid w:val="008C541C"/>
    <w:rsid w:val="008C5841"/>
    <w:rsid w:val="008E6FE6"/>
    <w:rsid w:val="008F0911"/>
    <w:rsid w:val="008F15E2"/>
    <w:rsid w:val="008F3931"/>
    <w:rsid w:val="008F596F"/>
    <w:rsid w:val="008F7D43"/>
    <w:rsid w:val="00900D33"/>
    <w:rsid w:val="00903AAB"/>
    <w:rsid w:val="00906442"/>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6ADC"/>
    <w:rsid w:val="009E76B4"/>
    <w:rsid w:val="009E7E1C"/>
    <w:rsid w:val="00A0290C"/>
    <w:rsid w:val="00A0319D"/>
    <w:rsid w:val="00A05332"/>
    <w:rsid w:val="00A053CB"/>
    <w:rsid w:val="00A06DE3"/>
    <w:rsid w:val="00A1009E"/>
    <w:rsid w:val="00A113D1"/>
    <w:rsid w:val="00A11D73"/>
    <w:rsid w:val="00A11E69"/>
    <w:rsid w:val="00A15512"/>
    <w:rsid w:val="00A15FD9"/>
    <w:rsid w:val="00A169F8"/>
    <w:rsid w:val="00A2044B"/>
    <w:rsid w:val="00A21641"/>
    <w:rsid w:val="00A21CEA"/>
    <w:rsid w:val="00A26678"/>
    <w:rsid w:val="00A2769A"/>
    <w:rsid w:val="00A300E0"/>
    <w:rsid w:val="00A333B7"/>
    <w:rsid w:val="00A344AA"/>
    <w:rsid w:val="00A358C1"/>
    <w:rsid w:val="00A41005"/>
    <w:rsid w:val="00A42500"/>
    <w:rsid w:val="00A43DF2"/>
    <w:rsid w:val="00A46CE0"/>
    <w:rsid w:val="00A47530"/>
    <w:rsid w:val="00A52D8E"/>
    <w:rsid w:val="00A531E8"/>
    <w:rsid w:val="00A55594"/>
    <w:rsid w:val="00A55DB0"/>
    <w:rsid w:val="00A568DE"/>
    <w:rsid w:val="00A60FE3"/>
    <w:rsid w:val="00A71CF0"/>
    <w:rsid w:val="00A71D2A"/>
    <w:rsid w:val="00A72166"/>
    <w:rsid w:val="00A726F4"/>
    <w:rsid w:val="00A73A35"/>
    <w:rsid w:val="00A753CD"/>
    <w:rsid w:val="00A80099"/>
    <w:rsid w:val="00A836E2"/>
    <w:rsid w:val="00A83C37"/>
    <w:rsid w:val="00A90DF4"/>
    <w:rsid w:val="00A93112"/>
    <w:rsid w:val="00A93EEB"/>
    <w:rsid w:val="00A93F7C"/>
    <w:rsid w:val="00AA2386"/>
    <w:rsid w:val="00AA50E1"/>
    <w:rsid w:val="00AA6088"/>
    <w:rsid w:val="00AA693D"/>
    <w:rsid w:val="00AB2D70"/>
    <w:rsid w:val="00AC334A"/>
    <w:rsid w:val="00AD10CC"/>
    <w:rsid w:val="00AD6542"/>
    <w:rsid w:val="00AE1B95"/>
    <w:rsid w:val="00AE4C96"/>
    <w:rsid w:val="00AF48AE"/>
    <w:rsid w:val="00AF4B75"/>
    <w:rsid w:val="00B00C43"/>
    <w:rsid w:val="00B0253A"/>
    <w:rsid w:val="00B03450"/>
    <w:rsid w:val="00B0480B"/>
    <w:rsid w:val="00B048FE"/>
    <w:rsid w:val="00B05514"/>
    <w:rsid w:val="00B14B39"/>
    <w:rsid w:val="00B33667"/>
    <w:rsid w:val="00B34BBC"/>
    <w:rsid w:val="00B35436"/>
    <w:rsid w:val="00B35A65"/>
    <w:rsid w:val="00B437DE"/>
    <w:rsid w:val="00B44A16"/>
    <w:rsid w:val="00B47EA1"/>
    <w:rsid w:val="00B51692"/>
    <w:rsid w:val="00B53631"/>
    <w:rsid w:val="00B553EA"/>
    <w:rsid w:val="00B56B65"/>
    <w:rsid w:val="00B61D8D"/>
    <w:rsid w:val="00B65B0B"/>
    <w:rsid w:val="00B715E9"/>
    <w:rsid w:val="00B8050D"/>
    <w:rsid w:val="00B834A0"/>
    <w:rsid w:val="00B83F75"/>
    <w:rsid w:val="00B8435A"/>
    <w:rsid w:val="00B85674"/>
    <w:rsid w:val="00BA214B"/>
    <w:rsid w:val="00BA6169"/>
    <w:rsid w:val="00BC262B"/>
    <w:rsid w:val="00BC6E3E"/>
    <w:rsid w:val="00BD4425"/>
    <w:rsid w:val="00BD6A4A"/>
    <w:rsid w:val="00BD7B76"/>
    <w:rsid w:val="00BE045B"/>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36E94"/>
    <w:rsid w:val="00C40211"/>
    <w:rsid w:val="00C42F17"/>
    <w:rsid w:val="00C4675D"/>
    <w:rsid w:val="00C46C85"/>
    <w:rsid w:val="00C47A13"/>
    <w:rsid w:val="00C52C3C"/>
    <w:rsid w:val="00C53D1C"/>
    <w:rsid w:val="00C54C11"/>
    <w:rsid w:val="00C57098"/>
    <w:rsid w:val="00C6144B"/>
    <w:rsid w:val="00C6602B"/>
    <w:rsid w:val="00C67FE0"/>
    <w:rsid w:val="00C703AA"/>
    <w:rsid w:val="00C70F45"/>
    <w:rsid w:val="00C7140B"/>
    <w:rsid w:val="00C74386"/>
    <w:rsid w:val="00C76FBD"/>
    <w:rsid w:val="00C96BDE"/>
    <w:rsid w:val="00C9720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162B"/>
    <w:rsid w:val="00D1233A"/>
    <w:rsid w:val="00D1390C"/>
    <w:rsid w:val="00D24FA9"/>
    <w:rsid w:val="00D3052E"/>
    <w:rsid w:val="00D31751"/>
    <w:rsid w:val="00D325F3"/>
    <w:rsid w:val="00D42B03"/>
    <w:rsid w:val="00D43D52"/>
    <w:rsid w:val="00D47BA8"/>
    <w:rsid w:val="00D50BF7"/>
    <w:rsid w:val="00D5297A"/>
    <w:rsid w:val="00D55D33"/>
    <w:rsid w:val="00D561A9"/>
    <w:rsid w:val="00D6120F"/>
    <w:rsid w:val="00D65641"/>
    <w:rsid w:val="00D73075"/>
    <w:rsid w:val="00D75DB0"/>
    <w:rsid w:val="00D75FF3"/>
    <w:rsid w:val="00D83166"/>
    <w:rsid w:val="00D83F6A"/>
    <w:rsid w:val="00DA3433"/>
    <w:rsid w:val="00DA52A6"/>
    <w:rsid w:val="00DA5D66"/>
    <w:rsid w:val="00DC280E"/>
    <w:rsid w:val="00DC64D0"/>
    <w:rsid w:val="00DC7674"/>
    <w:rsid w:val="00DD4BCA"/>
    <w:rsid w:val="00DD4C70"/>
    <w:rsid w:val="00DD628E"/>
    <w:rsid w:val="00DD7D8D"/>
    <w:rsid w:val="00DE06AC"/>
    <w:rsid w:val="00DE0BE6"/>
    <w:rsid w:val="00DE4003"/>
    <w:rsid w:val="00DF0353"/>
    <w:rsid w:val="00DF2D68"/>
    <w:rsid w:val="00DF3D02"/>
    <w:rsid w:val="00DF50C8"/>
    <w:rsid w:val="00E120B7"/>
    <w:rsid w:val="00E149C6"/>
    <w:rsid w:val="00E16461"/>
    <w:rsid w:val="00E31B9C"/>
    <w:rsid w:val="00E343AF"/>
    <w:rsid w:val="00E365C7"/>
    <w:rsid w:val="00E537FD"/>
    <w:rsid w:val="00E63C0D"/>
    <w:rsid w:val="00E65FC3"/>
    <w:rsid w:val="00E661DB"/>
    <w:rsid w:val="00E6727B"/>
    <w:rsid w:val="00E70864"/>
    <w:rsid w:val="00E7302F"/>
    <w:rsid w:val="00E757D9"/>
    <w:rsid w:val="00E90429"/>
    <w:rsid w:val="00E90513"/>
    <w:rsid w:val="00E93EEC"/>
    <w:rsid w:val="00E964D1"/>
    <w:rsid w:val="00E97147"/>
    <w:rsid w:val="00EA069C"/>
    <w:rsid w:val="00EA35DF"/>
    <w:rsid w:val="00EA56B6"/>
    <w:rsid w:val="00EB1143"/>
    <w:rsid w:val="00EB1E08"/>
    <w:rsid w:val="00EB2F34"/>
    <w:rsid w:val="00EB391B"/>
    <w:rsid w:val="00EB3AAF"/>
    <w:rsid w:val="00EC5308"/>
    <w:rsid w:val="00EC7034"/>
    <w:rsid w:val="00EC7691"/>
    <w:rsid w:val="00ED69EE"/>
    <w:rsid w:val="00EE2C82"/>
    <w:rsid w:val="00EE617A"/>
    <w:rsid w:val="00EF3EB8"/>
    <w:rsid w:val="00F0173D"/>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63C2"/>
    <w:rsid w:val="00F57C06"/>
    <w:rsid w:val="00F60C92"/>
    <w:rsid w:val="00F62719"/>
    <w:rsid w:val="00F65F96"/>
    <w:rsid w:val="00F72E34"/>
    <w:rsid w:val="00F830CE"/>
    <w:rsid w:val="00F85F19"/>
    <w:rsid w:val="00F91EA3"/>
    <w:rsid w:val="00F92978"/>
    <w:rsid w:val="00F93238"/>
    <w:rsid w:val="00F93BF0"/>
    <w:rsid w:val="00FA5FDA"/>
    <w:rsid w:val="00FB41B4"/>
    <w:rsid w:val="00FB4FE5"/>
    <w:rsid w:val="00FC203F"/>
    <w:rsid w:val="00FC30B7"/>
    <w:rsid w:val="00FD12C6"/>
    <w:rsid w:val="00FD362D"/>
    <w:rsid w:val="00FD664D"/>
    <w:rsid w:val="00FD700B"/>
    <w:rsid w:val="00FD72D5"/>
    <w:rsid w:val="00FE01F7"/>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36"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mingo.hr/page/odrzane-edukacijske-radionice-povodom-objave-javnog-poziva-povecanje-razvoja-novih-proizvoda-i-usluga-koji-proizlaze-iz-aktivnosti-istrazivanja-i-razv"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strukturnifondovi.hr"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0876-9662-476E-A311-5F85D0C1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85</Pages>
  <Words>43767</Words>
  <Characters>249476</Characters>
  <Application>Microsoft Office Word</Application>
  <DocSecurity>0</DocSecurity>
  <Lines>2078</Lines>
  <Paragraphs>585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292658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41</cp:revision>
  <cp:lastPrinted>2016-06-02T12:56:00Z</cp:lastPrinted>
  <dcterms:created xsi:type="dcterms:W3CDTF">2016-06-24T06:37:00Z</dcterms:created>
  <dcterms:modified xsi:type="dcterms:W3CDTF">2016-06-24T12:33:00Z</dcterms:modified>
</cp:coreProperties>
</file>