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94C4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294C4E">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294C4E">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294C4E">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294C4E">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294C4E">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294C4E">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294C4E">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294C4E">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EE5E14"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294C4E">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294C4E">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294C4E">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294C4E">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294C4E">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294C4E">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294C4E">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294C4E">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294C4E">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294C4E">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294C4E">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294C4E">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294C4E">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294C4E">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294C4E">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294C4E">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294C4E">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294C4E">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294C4E">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294C4E">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294C4E">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294C4E">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294C4E">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294C4E">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294C4E">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294C4E">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294C4E">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294C4E">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294C4E">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294C4E">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294C4E">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294C4E">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294C4E">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294C4E">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294C4E">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294C4E">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294C4E">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01ED14C4" wp14:editId="7F4247FD">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294C4E">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294C4E">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294C4E">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294C4E">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294C4E">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294C4E">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294C4E">
        <w:trPr>
          <w:trHeight w:val="20"/>
        </w:trPr>
        <w:tc>
          <w:tcPr>
            <w:tcW w:w="567"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294C4E">
        <w:trPr>
          <w:trHeight w:val="20"/>
        </w:trPr>
        <w:tc>
          <w:tcPr>
            <w:tcW w:w="567"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9"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2" w:type="dxa"/>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294C4E">
        <w:trPr>
          <w:trHeight w:val="20"/>
        </w:trPr>
        <w:tc>
          <w:tcPr>
            <w:tcW w:w="567"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9"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2" w:type="dxa"/>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2" w:type="dxa"/>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2" w:type="dxa"/>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2" w:type="dxa"/>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2" w:type="dxa"/>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294C4E">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2" w:type="dxa"/>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294C4E">
        <w:trPr>
          <w:trHeight w:val="20"/>
        </w:trPr>
        <w:tc>
          <w:tcPr>
            <w:tcW w:w="567" w:type="dxa"/>
          </w:tcPr>
          <w:p w:rsidR="003600CD" w:rsidRDefault="003600CD" w:rsidP="00294C4E">
            <w:pPr>
              <w:pStyle w:val="Odlomakpopisa"/>
              <w:numPr>
                <w:ilvl w:val="0"/>
                <w:numId w:val="1"/>
              </w:numPr>
              <w:ind w:left="142" w:hanging="218"/>
              <w:rPr>
                <w:rFonts w:ascii="Times New Roman" w:hAnsi="Times New Roman" w:cs="Times New Roman"/>
                <w:sz w:val="20"/>
                <w:szCs w:val="20"/>
              </w:rPr>
            </w:pPr>
            <w:bookmarkStart w:id="1" w:name="_GoBack"/>
            <w:bookmarkEnd w:id="1"/>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9"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2" w:type="dxa"/>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14" w:rsidRDefault="00EE5E14" w:rsidP="00A93112">
      <w:pPr>
        <w:spacing w:after="0" w:line="240" w:lineRule="auto"/>
      </w:pPr>
      <w:r>
        <w:separator/>
      </w:r>
    </w:p>
  </w:endnote>
  <w:endnote w:type="continuationSeparator" w:id="0">
    <w:p w:rsidR="00EE5E14" w:rsidRDefault="00EE5E1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A6" w:rsidRDefault="00FF10A6">
    <w:pPr>
      <w:pStyle w:val="Podnoje"/>
      <w:jc w:val="right"/>
    </w:pPr>
  </w:p>
  <w:p w:rsidR="00FF10A6" w:rsidRDefault="00FF10A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A6" w:rsidRDefault="00FF10A6">
    <w:pPr>
      <w:pStyle w:val="Podnoje"/>
    </w:pPr>
  </w:p>
  <w:p w:rsidR="00FF10A6" w:rsidRDefault="00FF10A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A6" w:rsidRDefault="00FF10A6">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F10A6" w:rsidRDefault="00FF10A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14" w:rsidRDefault="00EE5E14" w:rsidP="00A93112">
      <w:pPr>
        <w:spacing w:after="0" w:line="240" w:lineRule="auto"/>
      </w:pPr>
      <w:r>
        <w:separator/>
      </w:r>
    </w:p>
  </w:footnote>
  <w:footnote w:type="continuationSeparator" w:id="0">
    <w:p w:rsidR="00EE5E14" w:rsidRDefault="00EE5E1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A6" w:rsidRDefault="00FF10A6">
    <w:pPr>
      <w:pStyle w:val="Zaglavlje"/>
      <w:jc w:val="right"/>
    </w:pPr>
  </w:p>
  <w:p w:rsidR="00FF10A6" w:rsidRDefault="00FF10A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FF10A6" w:rsidRPr="00855C20" w:rsidTr="00A35068">
      <w:trPr>
        <w:trHeight w:val="903"/>
      </w:trPr>
      <w:tc>
        <w:tcPr>
          <w:tcW w:w="0" w:type="auto"/>
          <w:tcMar>
            <w:top w:w="0" w:type="dxa"/>
            <w:left w:w="108" w:type="dxa"/>
            <w:bottom w:w="0" w:type="dxa"/>
            <w:right w:w="108" w:type="dxa"/>
          </w:tcMar>
          <w:hideMark/>
        </w:tcPr>
        <w:p w:rsidR="00FF10A6" w:rsidRDefault="00FF10A6"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FF10A6" w:rsidRPr="00855C20" w:rsidRDefault="00FF10A6"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FF10A6" w:rsidRDefault="00FF10A6"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14"/>
  </w:num>
  <w:num w:numId="4">
    <w:abstractNumId w:val="9"/>
  </w:num>
  <w:num w:numId="5">
    <w:abstractNumId w:val="27"/>
  </w:num>
  <w:num w:numId="6">
    <w:abstractNumId w:val="10"/>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26B"/>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4F13"/>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292C-45B8-48A9-88D6-EA18ABA5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95015</Words>
  <Characters>541586</Characters>
  <Application>Microsoft Office Word</Application>
  <DocSecurity>0</DocSecurity>
  <Lines>4513</Lines>
  <Paragraphs>1270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6</cp:revision>
  <cp:lastPrinted>2016-12-12T09:43:00Z</cp:lastPrinted>
  <dcterms:created xsi:type="dcterms:W3CDTF">2017-01-27T12:50:00Z</dcterms:created>
  <dcterms:modified xsi:type="dcterms:W3CDTF">2017-01-27T15:46:00Z</dcterms:modified>
</cp:coreProperties>
</file>