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661DCE">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661DCE">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proofErr w:type="spellStart"/>
            <w:r w:rsidR="00D175D1">
              <w:rPr>
                <w:rFonts w:ascii="Times New Roman" w:hAnsi="Times New Roman" w:cs="Times New Roman"/>
                <w:sz w:val="20"/>
                <w:szCs w:val="20"/>
              </w:rPr>
              <w:t>likvidnos</w:t>
            </w:r>
            <w:proofErr w:type="spellEnd"/>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i </w:t>
            </w:r>
            <w:r w:rsidRPr="00DE6F6C">
              <w:rPr>
                <w:rFonts w:ascii="Times New Roman" w:hAnsi="Times New Roman" w:cs="Times New Roman"/>
                <w:sz w:val="20"/>
                <w:szCs w:val="20"/>
              </w:rPr>
              <w:lastRenderedPageBreak/>
              <w:t>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DE6F6C">
              <w:rPr>
                <w:rFonts w:ascii="Times New Roman" w:hAnsi="Times New Roman" w:cs="Times New Roman"/>
                <w:sz w:val="20"/>
                <w:szCs w:val="20"/>
              </w:rPr>
              <w:lastRenderedPageBreak/>
              <w:t>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ac</w:t>
            </w:r>
            <w:proofErr w:type="spellEnd"/>
            <w:r w:rsidRPr="00DE6F6C">
              <w:rPr>
                <w:rFonts w:ascii="Times New Roman" w:hAnsi="Times New Roman" w:cs="Times New Roman"/>
                <w:sz w:val="20"/>
                <w:szCs w:val="20"/>
              </w:rPr>
              <w:t>)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w:t>
            </w:r>
            <w:r w:rsidRPr="00DE6F6C">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DE6F6C">
              <w:rPr>
                <w:rFonts w:ascii="Times New Roman" w:hAnsi="Times New Roman" w:cs="Times New Roman"/>
                <w:sz w:val="20"/>
                <w:szCs w:val="20"/>
              </w:rPr>
              <w:lastRenderedPageBreak/>
              <w:t>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DE6F6C">
              <w:rPr>
                <w:rFonts w:ascii="Times New Roman" w:hAnsi="Times New Roman" w:cs="Times New Roman"/>
                <w:sz w:val="20"/>
                <w:szCs w:val="20"/>
              </w:rPr>
              <w:lastRenderedPageBreak/>
              <w:t xml:space="preserve">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w:t>
            </w:r>
            <w:r w:rsidRPr="00DE6F6C">
              <w:rPr>
                <w:rFonts w:ascii="Times New Roman" w:hAnsi="Times New Roman" w:cs="Times New Roman"/>
                <w:sz w:val="20"/>
                <w:szCs w:val="20"/>
              </w:rPr>
              <w:lastRenderedPageBreak/>
              <w:t xml:space="preserve">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661DCE">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661DCE">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661DCE">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661DCE">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661DCE">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661DCE">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661DCE">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3A1998"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661DCE">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661DCE">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661DCE">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661DCE">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661DCE">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661DCE">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661DCE">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661DCE">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661DCE">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661DCE">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661DCE">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661DCE">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661DCE">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661DCE">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661DCE">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661DCE">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661DCE">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661DCE">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661DCE">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661DCE">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661DCE">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661DCE">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661DCE">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661DCE">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661DCE">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661DCE">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661DCE">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661DCE">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661DCE">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661DCE">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661DCE">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661DCE">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661DCE">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661DCE">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661DCE">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661DCE">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w:t>
            </w:r>
            <w:proofErr w:type="spellStart"/>
            <w:r w:rsidRPr="007758DE">
              <w:rPr>
                <w:rFonts w:ascii="Times New Roman" w:eastAsia="Times New Roman" w:hAnsi="Times New Roman" w:cs="Times New Roman"/>
                <w:sz w:val="20"/>
                <w:szCs w:val="20"/>
                <w:lang w:eastAsia="en-GB"/>
              </w:rPr>
              <w:t>UzP</w:t>
            </w:r>
            <w:proofErr w:type="spellEnd"/>
            <w:r w:rsidRPr="007758DE">
              <w:rPr>
                <w:rFonts w:ascii="Times New Roman" w:eastAsia="Times New Roman" w:hAnsi="Times New Roman" w:cs="Times New Roman"/>
                <w:sz w:val="20"/>
                <w:szCs w:val="20"/>
                <w:lang w:eastAsia="en-GB"/>
              </w:rPr>
              <w:t xml:space="preserve">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661DCE">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042BF813" wp14:editId="25D89BFD">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661DCE">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661DCE">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661DCE">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661DCE">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661DCE">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661DCE">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661DCE">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661DCE">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661DCE">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w:t>
            </w:r>
            <w:proofErr w:type="spellStart"/>
            <w:r w:rsidRPr="00F44A0F">
              <w:rPr>
                <w:rFonts w:ascii="Times New Roman" w:hAnsi="Times New Roman" w:cs="Times New Roman"/>
                <w:sz w:val="20"/>
                <w:szCs w:val="20"/>
              </w:rPr>
              <w:t>diseminirati</w:t>
            </w:r>
            <w:proofErr w:type="spellEnd"/>
            <w:r w:rsidRPr="00F44A0F">
              <w:rPr>
                <w:rFonts w:ascii="Times New Roman" w:hAnsi="Times New Roman" w:cs="Times New Roman"/>
                <w:sz w:val="20"/>
                <w:szCs w:val="20"/>
              </w:rPr>
              <w:t xml:space="preserve">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w:t>
            </w:r>
            <w:proofErr w:type="spellStart"/>
            <w:r w:rsidRPr="00F44A0F">
              <w:rPr>
                <w:rFonts w:ascii="Times New Roman" w:hAnsi="Times New Roman" w:cs="Times New Roman"/>
                <w:sz w:val="20"/>
                <w:szCs w:val="20"/>
              </w:rPr>
              <w:t>UzP</w:t>
            </w:r>
            <w:proofErr w:type="spellEnd"/>
            <w:r w:rsidRPr="00F44A0F">
              <w:rPr>
                <w:rFonts w:ascii="Times New Roman" w:hAnsi="Times New Roman" w:cs="Times New Roman"/>
                <w:sz w:val="20"/>
                <w:szCs w:val="20"/>
              </w:rPr>
              <w:t>,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1. Ukoliko tvrtka, zbog sektora djelatnosti, nije u mogućnosti korištenja regionalnih potpora, smatra li se nabavka licence </w:t>
            </w:r>
            <w:proofErr w:type="spellStart"/>
            <w:r w:rsidRPr="000F53C6">
              <w:rPr>
                <w:rFonts w:ascii="Times New Roman" w:hAnsi="Times New Roman" w:cs="Times New Roman"/>
                <w:sz w:val="20"/>
                <w:szCs w:val="20"/>
              </w:rPr>
              <w:t>software</w:t>
            </w:r>
            <w:proofErr w:type="spellEnd"/>
            <w:r w:rsidRPr="000F53C6">
              <w:rPr>
                <w:rFonts w:ascii="Times New Roman" w:hAnsi="Times New Roman" w:cs="Times New Roman"/>
                <w:sz w:val="20"/>
                <w:szCs w:val="20"/>
              </w:rPr>
              <w:t>-a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w:t>
            </w:r>
            <w:proofErr w:type="spellStart"/>
            <w:r w:rsidRPr="00154F00">
              <w:rPr>
                <w:rFonts w:ascii="Times New Roman" w:hAnsi="Times New Roman" w:cs="Times New Roman"/>
                <w:sz w:val="20"/>
                <w:szCs w:val="20"/>
              </w:rPr>
              <w:t>UzP</w:t>
            </w:r>
            <w:proofErr w:type="spellEnd"/>
            <w:r w:rsidRPr="00154F00">
              <w:rPr>
                <w:rFonts w:ascii="Times New Roman" w:hAnsi="Times New Roman" w:cs="Times New Roman"/>
                <w:sz w:val="20"/>
                <w:szCs w:val="20"/>
              </w:rPr>
              <w:t>-a,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661DCE">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2. Smatra li se da su sredstva 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 xml:space="preserve">Sredstva dobivena kroz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program nisu prihvatljiv izvor vlastitog sufinanciranja. Sukladno </w:t>
            </w:r>
            <w:proofErr w:type="spellStart"/>
            <w:r w:rsidRPr="00816069">
              <w:rPr>
                <w:rFonts w:ascii="Times New Roman" w:eastAsia="Calibri" w:hAnsi="Times New Roman" w:cs="Times New Roman"/>
                <w:color w:val="000000" w:themeColor="text1"/>
                <w:sz w:val="20"/>
                <w:szCs w:val="20"/>
                <w:lang w:eastAsia="en-GB"/>
              </w:rPr>
              <w:t>UzP</w:t>
            </w:r>
            <w:proofErr w:type="spellEnd"/>
            <w:r w:rsidRPr="00816069">
              <w:rPr>
                <w:rFonts w:ascii="Times New Roman" w:eastAsia="Calibri" w:hAnsi="Times New Roman" w:cs="Times New Roman"/>
                <w:color w:val="000000" w:themeColor="text1"/>
                <w:sz w:val="20"/>
                <w:szCs w:val="20"/>
                <w:lang w:eastAsia="en-GB"/>
              </w:rPr>
              <w:t xml:space="preserve">  vlastito sufinanciranje mora biti u obliku oslobođenom od bilo kakve državne potpore, tj. ti izvori ne  smiju sadržavati pomoć financiranu iz lokalnih, regionalnih ili  nacionalnih izvora, kao niti izvora Zajednice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je program Zajednice).</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lastRenderedPageBreak/>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lastRenderedPageBreak/>
              <w:t>Zakonskom obvezom smatra ugovor ili račun dobavljača.</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8"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w:t>
            </w:r>
            <w:proofErr w:type="spellStart"/>
            <w:r w:rsidRPr="0070504E">
              <w:rPr>
                <w:rFonts w:ascii="Times New Roman" w:hAnsi="Times New Roman" w:cs="Times New Roman"/>
                <w:sz w:val="20"/>
                <w:szCs w:val="20"/>
              </w:rPr>
              <w:t>hidrogeološko</w:t>
            </w:r>
            <w:proofErr w:type="spellEnd"/>
            <w:r w:rsidRPr="0070504E">
              <w:rPr>
                <w:rFonts w:ascii="Times New Roman" w:hAnsi="Times New Roman" w:cs="Times New Roman"/>
                <w:sz w:val="20"/>
                <w:szCs w:val="20"/>
              </w:rPr>
              <w:t>)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661DCE">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70504E" w:rsidRDefault="00FA04EC" w:rsidP="00365EEC">
            <w:pPr>
              <w:rPr>
                <w:rFonts w:ascii="Times New Roman" w:hAnsi="Times New Roman" w:cs="Times New Roman"/>
                <w:sz w:val="20"/>
                <w:szCs w:val="20"/>
              </w:rPr>
            </w:pPr>
            <w:r>
              <w:rPr>
                <w:rFonts w:ascii="Times New Roman" w:hAnsi="Times New Roman" w:cs="Times New Roman"/>
                <w:sz w:val="20"/>
                <w:szCs w:val="20"/>
              </w:rPr>
              <w:t>28/03</w:t>
            </w:r>
            <w:r w:rsidR="0070504E">
              <w:rPr>
                <w:rFonts w:ascii="Times New Roman" w:hAnsi="Times New Roman" w:cs="Times New Roman"/>
                <w:sz w:val="20"/>
                <w:szCs w:val="20"/>
              </w:rPr>
              <w:t>/17</w:t>
            </w:r>
          </w:p>
        </w:tc>
        <w:tc>
          <w:tcPr>
            <w:tcW w:w="6378"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t xml:space="preserve">Sukladno </w:t>
            </w:r>
            <w:proofErr w:type="spellStart"/>
            <w:r w:rsidRPr="00D053EF">
              <w:rPr>
                <w:rFonts w:ascii="Times New Roman" w:eastAsia="Calibri" w:hAnsi="Times New Roman" w:cs="Times New Roman"/>
                <w:sz w:val="20"/>
                <w:szCs w:val="20"/>
              </w:rPr>
              <w:t>UzP</w:t>
            </w:r>
            <w:proofErr w:type="spellEnd"/>
            <w:r w:rsidRPr="00D053EF">
              <w:rPr>
                <w:rFonts w:ascii="Times New Roman" w:eastAsia="Calibri" w:hAnsi="Times New Roman" w:cs="Times New Roman"/>
                <w:sz w:val="20"/>
                <w:szCs w:val="20"/>
              </w:rPr>
              <w:t xml:space="preserve">,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661DCE">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3" w:type="dxa"/>
          </w:tcPr>
          <w:p w:rsidR="00D33721"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ED1BB1" w:rsidRPr="00D15A87" w:rsidRDefault="00957D6C" w:rsidP="00691A91">
            <w:pPr>
              <w:jc w:val="both"/>
              <w:rPr>
                <w:rFonts w:ascii="Times New Roman" w:eastAsia="Calibri" w:hAnsi="Times New Roman" w:cs="Times New Roman"/>
                <w:color w:val="000000" w:themeColor="text1"/>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r w:rsidR="00ED1BB1" w:rsidRPr="00D15A87">
              <w:rPr>
                <w:rFonts w:ascii="Times New Roman" w:eastAsia="Calibri" w:hAnsi="Times New Roman" w:cs="Times New Roman"/>
                <w:color w:val="000000" w:themeColor="text1"/>
                <w:sz w:val="20"/>
                <w:szCs w:val="20"/>
                <w:lang w:eastAsia="en-GB"/>
              </w:rPr>
              <w:t xml:space="preserve"> </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 xml:space="preserve">Planirano povećanje zapošljavanja gleda se za sve uključene poduzetnike i </w:t>
            </w:r>
            <w:r w:rsidRPr="00ED1BB1">
              <w:rPr>
                <w:rFonts w:ascii="Times New Roman" w:eastAsia="Calibri" w:hAnsi="Times New Roman" w:cs="Times New Roman"/>
                <w:sz w:val="20"/>
                <w:szCs w:val="20"/>
                <w:lang w:eastAsia="en-GB"/>
              </w:rPr>
              <w:lastRenderedPageBreak/>
              <w:t>navodi se u okviru Poslovnog plana/Studije izvedljivosti</w:t>
            </w:r>
            <w:r w:rsidR="00ED1BB1" w:rsidRPr="00ED1BB1">
              <w:rPr>
                <w:rFonts w:ascii="Times New Roman" w:eastAsia="Calibri" w:hAnsi="Times New Roman" w:cs="Times New Roman"/>
                <w:sz w:val="20"/>
                <w:szCs w:val="20"/>
                <w:lang w:eastAsia="en-GB"/>
              </w:rPr>
              <w:t>.</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FA04EC" w:rsidP="00365EEC">
            <w:pPr>
              <w:rPr>
                <w:rFonts w:ascii="Times New Roman" w:hAnsi="Times New Roman" w:cs="Times New Roman"/>
                <w:sz w:val="20"/>
                <w:szCs w:val="20"/>
              </w:rPr>
            </w:pPr>
            <w:r>
              <w:rPr>
                <w:rFonts w:ascii="Times New Roman" w:hAnsi="Times New Roman" w:cs="Times New Roman"/>
                <w:sz w:val="20"/>
                <w:szCs w:val="20"/>
              </w:rPr>
              <w:t>29/03</w:t>
            </w:r>
            <w:r w:rsidR="00345CFB">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345CFB" w:rsidRDefault="00345CFB" w:rsidP="00691A91">
            <w:pPr>
              <w:jc w:val="both"/>
              <w:rPr>
                <w:rFonts w:ascii="Times New Roman" w:eastAsia="Calibri" w:hAnsi="Times New Roman" w:cs="Times New Roman"/>
                <w:color w:val="FF0000"/>
                <w:sz w:val="20"/>
                <w:szCs w:val="20"/>
                <w:lang w:eastAsia="en-GB"/>
              </w:rPr>
            </w:pPr>
          </w:p>
          <w:p w:rsidR="00957D6C" w:rsidRDefault="00957D6C" w:rsidP="00691A91">
            <w:pPr>
              <w:jc w:val="both"/>
              <w:rPr>
                <w:rFonts w:ascii="Times New Roman" w:eastAsia="Calibri" w:hAnsi="Times New Roman" w:cs="Times New Roman"/>
                <w:color w:val="FF0000"/>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30</w:t>
            </w:r>
            <w:r w:rsidR="00FA04EC">
              <w:rPr>
                <w:rFonts w:ascii="Times New Roman" w:hAnsi="Times New Roman" w:cs="Times New Roman"/>
                <w:sz w:val="20"/>
                <w:szCs w:val="20"/>
              </w:rPr>
              <w:t>/03</w:t>
            </w:r>
            <w:r>
              <w:rPr>
                <w:rFonts w:ascii="Times New Roman" w:hAnsi="Times New Roman" w:cs="Times New Roman"/>
                <w:sz w:val="20"/>
                <w:szCs w:val="20"/>
              </w:rPr>
              <w:t>/17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58" w:type="dxa"/>
          </w:tcPr>
          <w:p w:rsidR="00345CFB" w:rsidRPr="00345CFB" w:rsidRDefault="00371197" w:rsidP="00ED1BB1">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t>Krajnji rezultat projekta mogu biti dva ili više proizvoda/uslug</w:t>
            </w:r>
            <w:r w:rsidR="00ED1BB1" w:rsidRPr="00ED1BB1">
              <w:rPr>
                <w:rFonts w:ascii="Times New Roman" w:eastAsia="Calibri" w:hAnsi="Times New Roman" w:cs="Times New Roman"/>
                <w:sz w:val="20"/>
                <w:szCs w:val="20"/>
                <w:lang w:eastAsia="en-GB"/>
              </w:rPr>
              <w:t>a</w:t>
            </w:r>
            <w:r w:rsidRPr="00ED1BB1">
              <w:rPr>
                <w:rFonts w:ascii="Times New Roman" w:eastAsia="Calibri" w:hAnsi="Times New Roman" w:cs="Times New Roman"/>
                <w:sz w:val="20"/>
                <w:szCs w:val="20"/>
                <w:lang w:eastAsia="en-GB"/>
              </w:rPr>
              <w:t>.</w:t>
            </w:r>
          </w:p>
        </w:tc>
      </w:tr>
      <w:tr w:rsidR="00371197" w:rsidRPr="0085206C" w:rsidTr="00661DCE">
        <w:trPr>
          <w:gridAfter w:val="1"/>
          <w:wAfter w:w="6" w:type="dxa"/>
          <w:trHeight w:val="20"/>
        </w:trPr>
        <w:tc>
          <w:tcPr>
            <w:tcW w:w="566" w:type="dxa"/>
          </w:tcPr>
          <w:p w:rsidR="00371197" w:rsidRDefault="00371197" w:rsidP="00365EEC">
            <w:pPr>
              <w:pStyle w:val="Odlomakpopisa"/>
              <w:numPr>
                <w:ilvl w:val="0"/>
                <w:numId w:val="1"/>
              </w:numPr>
              <w:ind w:left="142" w:hanging="218"/>
              <w:rPr>
                <w:rFonts w:ascii="Times New Roman" w:hAnsi="Times New Roman" w:cs="Times New Roman"/>
                <w:sz w:val="20"/>
                <w:szCs w:val="20"/>
              </w:rPr>
            </w:pPr>
          </w:p>
        </w:tc>
        <w:tc>
          <w:tcPr>
            <w:tcW w:w="993" w:type="dxa"/>
          </w:tcPr>
          <w:p w:rsidR="00371197" w:rsidRDefault="00371197" w:rsidP="00365EEC">
            <w:pPr>
              <w:rPr>
                <w:rFonts w:ascii="Times New Roman" w:hAnsi="Times New Roman" w:cs="Times New Roman"/>
                <w:sz w:val="20"/>
                <w:szCs w:val="20"/>
              </w:rPr>
            </w:pPr>
            <w:r>
              <w:rPr>
                <w:rFonts w:ascii="Times New Roman" w:hAnsi="Times New Roman" w:cs="Times New Roman"/>
                <w:sz w:val="20"/>
                <w:szCs w:val="20"/>
              </w:rPr>
              <w:t>31/03/17</w:t>
            </w:r>
          </w:p>
        </w:tc>
        <w:tc>
          <w:tcPr>
            <w:tcW w:w="6378" w:type="dxa"/>
          </w:tcPr>
          <w:p w:rsidR="00371197" w:rsidRPr="00371197" w:rsidRDefault="00371197" w:rsidP="00371197">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371197" w:rsidRPr="00371197" w:rsidRDefault="00371197" w:rsidP="00371197">
            <w:pPr>
              <w:rPr>
                <w:rFonts w:ascii="Times New Roman" w:hAnsi="Times New Roman" w:cs="Times New Roman"/>
                <w:sz w:val="20"/>
                <w:szCs w:val="20"/>
              </w:rPr>
            </w:pPr>
          </w:p>
          <w:p w:rsidR="00371197" w:rsidRPr="00371197"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371197" w:rsidRPr="00371197" w:rsidRDefault="00371197" w:rsidP="00371197">
            <w:pPr>
              <w:rPr>
                <w:rFonts w:ascii="Times New Roman" w:hAnsi="Times New Roman" w:cs="Times New Roman"/>
                <w:sz w:val="20"/>
                <w:szCs w:val="20"/>
              </w:rPr>
            </w:pPr>
          </w:p>
          <w:p w:rsidR="00371197" w:rsidRPr="00345CFB"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59761E" w:rsidRDefault="00E46042" w:rsidP="0059761E">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 xml:space="preserve">Na 40. stranici </w:t>
            </w:r>
            <w:proofErr w:type="spellStart"/>
            <w:r w:rsidRPr="00ED1BB1">
              <w:rPr>
                <w:rFonts w:ascii="Times New Roman" w:eastAsia="Calibri" w:hAnsi="Times New Roman" w:cs="Times New Roman"/>
                <w:lang w:eastAsia="en-GB"/>
              </w:rPr>
              <w:t>UzP</w:t>
            </w:r>
            <w:proofErr w:type="spellEnd"/>
            <w:r w:rsidRPr="00ED1BB1">
              <w:rPr>
                <w:rFonts w:ascii="Times New Roman" w:eastAsia="Calibri" w:hAnsi="Times New Roman" w:cs="Times New Roman"/>
                <w:lang w:eastAsia="en-GB"/>
              </w:rPr>
              <w:t xml:space="preserve">-a, u fusnoti br. 34, nalazi se link na dokument u kojem se na zadnjoj strani nalazi tabela: „Definicije i kriteriji primjenjivi za Istraživanje, razvoj i inovacije u sklopu EU politika i zakona“ koja </w:t>
            </w:r>
            <w:r w:rsidR="0059761E" w:rsidRPr="00ED1BB1">
              <w:rPr>
                <w:rFonts w:ascii="Times New Roman" w:eastAsia="Calibri" w:hAnsi="Times New Roman" w:cs="Times New Roman"/>
                <w:lang w:eastAsia="en-GB"/>
              </w:rPr>
              <w:t>u kategorijama TRL-a pojašnjava razliku među</w:t>
            </w:r>
            <w:r w:rsidR="00ED1BB1">
              <w:rPr>
                <w:rFonts w:ascii="Times New Roman" w:eastAsia="Calibri" w:hAnsi="Times New Roman" w:cs="Times New Roman"/>
                <w:lang w:eastAsia="en-GB"/>
              </w:rPr>
              <w:t xml:space="preserve"> pojedinim vrstama istraživanja:</w:t>
            </w:r>
          </w:p>
          <w:p w:rsidR="0059761E" w:rsidRPr="0059761E" w:rsidRDefault="0059761E" w:rsidP="0059761E">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371197" w:rsidRDefault="00371197" w:rsidP="0059761E">
            <w:pPr>
              <w:jc w:val="both"/>
              <w:rPr>
                <w:rFonts w:ascii="Times New Roman" w:eastAsia="Calibri" w:hAnsi="Times New Roman" w:cs="Times New Roman"/>
                <w:color w:val="FF0000"/>
                <w:sz w:val="20"/>
                <w:szCs w:val="20"/>
                <w:lang w:eastAsia="en-GB"/>
              </w:rPr>
            </w:pPr>
          </w:p>
        </w:tc>
      </w:tr>
      <w:tr w:rsidR="00661DCE" w:rsidRPr="00ED1BB1" w:rsidTr="00661DC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04/</w:t>
            </w:r>
            <w:proofErr w:type="spellStart"/>
            <w:r>
              <w:rPr>
                <w:rFonts w:ascii="Times New Roman" w:hAnsi="Times New Roman" w:cs="Times New Roman"/>
                <w:sz w:val="20"/>
                <w:szCs w:val="20"/>
              </w:rPr>
              <w:t>04</w:t>
            </w:r>
            <w:proofErr w:type="spellEnd"/>
            <w:r>
              <w:rPr>
                <w:rFonts w:ascii="Times New Roman" w:hAnsi="Times New Roman" w:cs="Times New Roman"/>
                <w:sz w:val="20"/>
                <w:szCs w:val="20"/>
              </w:rPr>
              <w:t>/17</w:t>
            </w:r>
          </w:p>
        </w:tc>
        <w:tc>
          <w:tcPr>
            <w:tcW w:w="6378" w:type="dxa"/>
          </w:tcPr>
          <w:p w:rsidR="00661DCE" w:rsidRPr="003C381C" w:rsidRDefault="00CB38EE" w:rsidP="00CB38EE">
            <w:pPr>
              <w:rPr>
                <w:rFonts w:ascii="Times New Roman" w:hAnsi="Times New Roman" w:cs="Times New Roman"/>
                <w:sz w:val="20"/>
                <w:szCs w:val="20"/>
              </w:rPr>
            </w:pPr>
            <w:r w:rsidRPr="003C381C">
              <w:rPr>
                <w:rFonts w:ascii="Times New Roman" w:hAnsi="Times New Roman" w:cs="Times New Roman"/>
                <w:sz w:val="20"/>
                <w:szCs w:val="20"/>
              </w:rPr>
              <w:t xml:space="preserve">1. </w:t>
            </w:r>
            <w:r w:rsidR="00661DCE" w:rsidRPr="003C381C">
              <w:rPr>
                <w:rFonts w:ascii="Times New Roman" w:hAnsi="Times New Roman" w:cs="Times New Roman"/>
                <w:sz w:val="20"/>
                <w:szCs w:val="20"/>
              </w:rPr>
              <w:t>Ukoliko u projektu imamo aktivnosti industrijskog istraživanja i eksperimentalnog razvoja, da li je prihvatljivo predvidjeti slijed faza na sljedeći način:</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1.</w:t>
            </w:r>
            <w:r w:rsidRPr="003C381C">
              <w:rPr>
                <w:rFonts w:ascii="Times New Roman" w:hAnsi="Times New Roman" w:cs="Times New Roman"/>
                <w:sz w:val="20"/>
                <w:szCs w:val="20"/>
              </w:rPr>
              <w:tab/>
              <w:t>faza: Industrijsko istraživanje</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2.</w:t>
            </w:r>
            <w:r w:rsidRPr="003C381C">
              <w:rPr>
                <w:rFonts w:ascii="Times New Roman" w:hAnsi="Times New Roman" w:cs="Times New Roman"/>
                <w:sz w:val="20"/>
                <w:szCs w:val="20"/>
              </w:rPr>
              <w:tab/>
              <w:t xml:space="preserve">faza: Studija izvedivosti </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3.</w:t>
            </w:r>
            <w:r w:rsidRPr="003C381C">
              <w:rPr>
                <w:rFonts w:ascii="Times New Roman" w:hAnsi="Times New Roman" w:cs="Times New Roman"/>
                <w:sz w:val="20"/>
                <w:szCs w:val="20"/>
              </w:rPr>
              <w:tab/>
              <w:t>faza: Eksperimentalni razvoj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lastRenderedPageBreak/>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661DCE" w:rsidRPr="003C381C" w:rsidRDefault="00661DCE" w:rsidP="00CB38EE">
            <w:pPr>
              <w:rPr>
                <w:rFonts w:ascii="Times New Roman" w:hAnsi="Times New Roman" w:cs="Times New Roman"/>
                <w:sz w:val="20"/>
                <w:szCs w:val="20"/>
              </w:rPr>
            </w:pP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661DCE" w:rsidRPr="003C381C" w:rsidRDefault="00661DCE" w:rsidP="00661DCE">
            <w:pPr>
              <w:rPr>
                <w:rFonts w:ascii="Times New Roman" w:hAnsi="Times New Roman" w:cs="Times New Roman"/>
                <w:sz w:val="20"/>
                <w:szCs w:val="20"/>
              </w:rPr>
            </w:pPr>
            <w:r w:rsidRPr="003C381C">
              <w:rPr>
                <w:rFonts w:ascii="Times New Roman" w:hAnsi="Times New Roman" w:cs="Times New Roman"/>
                <w:sz w:val="20"/>
                <w:szCs w:val="20"/>
              </w:rPr>
              <w:t>Studija izvedivosti bi se prema nekoj logici trebala raditi na početku.</w:t>
            </w:r>
          </w:p>
        </w:tc>
        <w:tc>
          <w:tcPr>
            <w:tcW w:w="6658" w:type="dxa"/>
          </w:tcPr>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lastRenderedPageBreak/>
              <w:t xml:space="preserve">Sukladno </w:t>
            </w:r>
            <w:proofErr w:type="spellStart"/>
            <w:r w:rsidRPr="003C381C">
              <w:rPr>
                <w:rFonts w:ascii="Times New Roman" w:eastAsia="Calibri" w:hAnsi="Times New Roman" w:cs="Times New Roman"/>
                <w:lang w:eastAsia="en-GB"/>
              </w:rPr>
              <w:t>UzP</w:t>
            </w:r>
            <w:proofErr w:type="spellEnd"/>
            <w:r w:rsidRPr="003C381C">
              <w:rPr>
                <w:rFonts w:ascii="Times New Roman" w:eastAsia="Calibri" w:hAnsi="Times New Roman" w:cs="Times New Roman"/>
                <w:lang w:eastAsia="en-GB"/>
              </w:rPr>
              <w:t xml:space="preserve"> izrada studije izvedivosti može biti nastavak aktivnosti industrijskog istraživanja i/ili eksperimentalnog razvoja u okviru istog projektnog prijedloga.</w:t>
            </w:r>
          </w:p>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w:t>
            </w:r>
            <w:r w:rsidRPr="003C381C">
              <w:rPr>
                <w:rFonts w:ascii="Times New Roman" w:eastAsia="Calibri" w:hAnsi="Times New Roman" w:cs="Times New Roman"/>
                <w:lang w:eastAsia="en-GB"/>
              </w:rPr>
              <w:lastRenderedPageBreak/>
              <w:t xml:space="preserve">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661DCE" w:rsidRPr="003C381C" w:rsidRDefault="00661DCE" w:rsidP="00CB38EE">
            <w:pPr>
              <w:pStyle w:val="Tekstfusnote"/>
              <w:rPr>
                <w:rFonts w:ascii="Times New Roman" w:eastAsia="Calibri" w:hAnsi="Times New Roman" w:cs="Times New Roman"/>
                <w:lang w:eastAsia="en-GB"/>
              </w:rPr>
            </w:pPr>
          </w:p>
          <w:p w:rsidR="00661DCE" w:rsidRPr="003C381C" w:rsidRDefault="00CB38EE" w:rsidP="00194734">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Gore navedeno se ne odnosi na </w:t>
            </w:r>
            <w:r w:rsidR="00194734" w:rsidRPr="003C381C">
              <w:rPr>
                <w:rFonts w:ascii="Times New Roman" w:eastAsia="Calibri" w:hAnsi="Times New Roman" w:cs="Times New Roman"/>
                <w:lang w:eastAsia="en-GB"/>
              </w:rPr>
              <w:t xml:space="preserve">Obrazac 10, </w:t>
            </w:r>
            <w:r w:rsidRPr="003C381C">
              <w:rPr>
                <w:rFonts w:ascii="Times New Roman" w:eastAsia="Calibri" w:hAnsi="Times New Roman" w:cs="Times New Roman"/>
                <w:lang w:eastAsia="en-GB"/>
              </w:rPr>
              <w:t xml:space="preserve">Studiju izvedivosti </w:t>
            </w:r>
            <w:r w:rsidR="00661DCE" w:rsidRPr="003C381C">
              <w:rPr>
                <w:rFonts w:ascii="Times New Roman" w:eastAsia="Calibri" w:hAnsi="Times New Roman" w:cs="Times New Roman"/>
                <w:lang w:eastAsia="en-GB"/>
              </w:rPr>
              <w:t>koja se prilaže kao dio obavezne dokumentacije za projekte u vr</w:t>
            </w:r>
            <w:r w:rsidR="00194734" w:rsidRPr="003C381C">
              <w:rPr>
                <w:rFonts w:ascii="Times New Roman" w:eastAsia="Calibri" w:hAnsi="Times New Roman" w:cs="Times New Roman"/>
                <w:lang w:eastAsia="en-GB"/>
              </w:rPr>
              <w:t>ijednosti iznad 75.000.00,00 kn.</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05/04/17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Naše pitanje je vezano za troškove izgradnje novog objekta unutar regionalne potpore. Novi objekt prijavitelj će koristiti isključivo kao istraživački laboratorij.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Da li postoji ograničenje što se tiče udjela troškova izgradnje novog objekta u ukupnom budžetu projekta?</w:t>
            </w:r>
          </w:p>
        </w:tc>
        <w:tc>
          <w:tcPr>
            <w:tcW w:w="6658" w:type="dxa"/>
          </w:tcPr>
          <w:p w:rsidR="00661DCE" w:rsidRPr="003C381C" w:rsidRDefault="00CB38EE" w:rsidP="00EA501C">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Osim dozvoljenih intenziteta potpora sukladno </w:t>
            </w:r>
            <w:proofErr w:type="spellStart"/>
            <w:r w:rsidRPr="003C381C">
              <w:rPr>
                <w:rFonts w:ascii="Times New Roman" w:eastAsia="Calibri" w:hAnsi="Times New Roman" w:cs="Times New Roman"/>
                <w:lang w:eastAsia="en-GB"/>
              </w:rPr>
              <w:t>UzP</w:t>
            </w:r>
            <w:proofErr w:type="spellEnd"/>
            <w:r w:rsidRPr="003C381C">
              <w:rPr>
                <w:rFonts w:ascii="Times New Roman" w:eastAsia="Calibri" w:hAnsi="Times New Roman" w:cs="Times New Roman"/>
                <w:lang w:eastAsia="en-GB"/>
              </w:rPr>
              <w:t>, n</w:t>
            </w:r>
            <w:r w:rsidR="00661DCE" w:rsidRPr="003C381C">
              <w:rPr>
                <w:rFonts w:ascii="Times New Roman" w:eastAsia="Calibri" w:hAnsi="Times New Roman" w:cs="Times New Roman"/>
                <w:lang w:eastAsia="en-GB"/>
              </w:rPr>
              <w:t>e postoji ograničenje udjela troškova izgradnje novog objekta u odnosu na ukupan budžet projekta</w:t>
            </w:r>
            <w:r w:rsidR="00EA501C" w:rsidRPr="003C381C">
              <w:rPr>
                <w:rFonts w:ascii="Times New Roman" w:eastAsia="Calibri" w:hAnsi="Times New Roman" w:cs="Times New Roman"/>
                <w:lang w:eastAsia="en-GB"/>
              </w:rPr>
              <w:t>.</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58" w:type="dxa"/>
          </w:tcPr>
          <w:p w:rsidR="00661DCE" w:rsidRPr="003C381C" w:rsidRDefault="00172281"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BF454E" w:rsidRDefault="00661DCE" w:rsidP="00661DCE">
            <w:pPr>
              <w:rPr>
                <w:rFonts w:ascii="Times New Roman" w:hAnsi="Times New Roman" w:cs="Times New Roman"/>
                <w:sz w:val="20"/>
                <w:szCs w:val="20"/>
              </w:rPr>
            </w:pPr>
            <w:r>
              <w:rPr>
                <w:rFonts w:ascii="Times New Roman" w:hAnsi="Times New Roman" w:cs="Times New Roman"/>
                <w:sz w:val="20"/>
                <w:szCs w:val="20"/>
              </w:rPr>
              <w:t xml:space="preserve">S </w:t>
            </w:r>
            <w:r w:rsidRPr="00661DCE">
              <w:rPr>
                <w:rFonts w:ascii="Times New Roman" w:hAnsi="Times New Roman" w:cs="Times New Roman"/>
                <w:sz w:val="20"/>
                <w:szCs w:val="20"/>
              </w:rPr>
              <w:t>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58" w:type="dxa"/>
          </w:tcPr>
          <w:p w:rsidR="005E4988" w:rsidRPr="00596F23" w:rsidRDefault="005E4988" w:rsidP="005E4988">
            <w:pPr>
              <w:pStyle w:val="Tekstfusnote"/>
              <w:rPr>
                <w:rFonts w:ascii="Times New Roman" w:eastAsia="Calibri" w:hAnsi="Times New Roman" w:cs="Times New Roman"/>
                <w:color w:val="FF0000"/>
                <w:lang w:eastAsia="en-GB"/>
              </w:rPr>
            </w:pPr>
            <w:r w:rsidRPr="00574A8C">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5174EB" w:rsidRPr="00ED1BB1" w:rsidTr="00CB38EE">
        <w:trPr>
          <w:gridAfter w:val="1"/>
          <w:wAfter w:w="6" w:type="dxa"/>
          <w:trHeight w:val="20"/>
        </w:trPr>
        <w:tc>
          <w:tcPr>
            <w:tcW w:w="566" w:type="dxa"/>
          </w:tcPr>
          <w:p w:rsidR="005174EB" w:rsidRDefault="005174EB" w:rsidP="00CB38EE">
            <w:pPr>
              <w:pStyle w:val="Odlomakpopisa"/>
              <w:numPr>
                <w:ilvl w:val="0"/>
                <w:numId w:val="1"/>
              </w:numPr>
              <w:ind w:left="142" w:hanging="218"/>
              <w:rPr>
                <w:rFonts w:ascii="Times New Roman" w:hAnsi="Times New Roman" w:cs="Times New Roman"/>
                <w:sz w:val="20"/>
                <w:szCs w:val="20"/>
              </w:rPr>
            </w:pPr>
          </w:p>
        </w:tc>
        <w:tc>
          <w:tcPr>
            <w:tcW w:w="993" w:type="dxa"/>
          </w:tcPr>
          <w:p w:rsidR="005174EB" w:rsidRDefault="00167DF1" w:rsidP="00CB38EE">
            <w:pPr>
              <w:rPr>
                <w:rFonts w:ascii="Times New Roman" w:hAnsi="Times New Roman" w:cs="Times New Roman"/>
                <w:sz w:val="20"/>
                <w:szCs w:val="20"/>
              </w:rPr>
            </w:pPr>
            <w:r>
              <w:rPr>
                <w:rFonts w:ascii="Times New Roman" w:hAnsi="Times New Roman" w:cs="Times New Roman"/>
                <w:sz w:val="20"/>
                <w:szCs w:val="20"/>
              </w:rPr>
              <w:t>11/04/17</w:t>
            </w:r>
          </w:p>
        </w:tc>
        <w:tc>
          <w:tcPr>
            <w:tcW w:w="6378" w:type="dxa"/>
          </w:tcPr>
          <w:p w:rsidR="005174EB" w:rsidRDefault="00167DF1" w:rsidP="00167DF1">
            <w:pPr>
              <w:rPr>
                <w:rFonts w:ascii="Times New Roman" w:hAnsi="Times New Roman" w:cs="Times New Roman"/>
                <w:sz w:val="20"/>
                <w:szCs w:val="20"/>
              </w:rPr>
            </w:pPr>
            <w:r w:rsidRPr="00167DF1">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58" w:type="dxa"/>
          </w:tcPr>
          <w:p w:rsidR="005174EB" w:rsidRPr="00A746EB" w:rsidRDefault="00561CDD" w:rsidP="00561CDD">
            <w:pPr>
              <w:pStyle w:val="Tekstfusnote"/>
              <w:rPr>
                <w:rFonts w:ascii="Times New Roman" w:eastAsia="Calibri" w:hAnsi="Times New Roman" w:cs="Times New Roman"/>
                <w:color w:val="FF0000"/>
                <w:lang w:eastAsia="en-GB"/>
              </w:rPr>
            </w:pPr>
            <w:r w:rsidRPr="00011B31">
              <w:rPr>
                <w:rFonts w:ascii="Times New Roman" w:eastAsia="Calibri" w:hAnsi="Times New Roman" w:cs="Times New Roman"/>
                <w:color w:val="000000" w:themeColor="text1"/>
                <w:lang w:eastAsia="en-GB"/>
              </w:rPr>
              <w:t xml:space="preserve">Na pitanje ćemo odgovoriti nakon dodatnih konzultacija. </w:t>
            </w:r>
          </w:p>
        </w:tc>
      </w:tr>
      <w:tr w:rsidR="00167DF1" w:rsidRPr="00ED1BB1" w:rsidTr="00CB38EE">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3" w:type="dxa"/>
          </w:tcPr>
          <w:p w:rsidR="00167DF1" w:rsidRDefault="00167DF1" w:rsidP="00CB38EE">
            <w:pPr>
              <w:rPr>
                <w:rFonts w:ascii="Times New Roman" w:hAnsi="Times New Roman" w:cs="Times New Roman"/>
                <w:sz w:val="20"/>
                <w:szCs w:val="20"/>
              </w:rPr>
            </w:pPr>
            <w:r>
              <w:rPr>
                <w:rFonts w:ascii="Times New Roman" w:hAnsi="Times New Roman" w:cs="Times New Roman"/>
                <w:sz w:val="20"/>
                <w:szCs w:val="20"/>
              </w:rPr>
              <w:t>13/04/17</w:t>
            </w:r>
          </w:p>
        </w:tc>
        <w:tc>
          <w:tcPr>
            <w:tcW w:w="6378" w:type="dxa"/>
          </w:tcPr>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 xml:space="preserve">Vezano na  provedbu projekata koji su se prijavili na trajni otvoreni poziv na dostavu projektnih prijedloga za dodjelu bespovratnih sredstava za „Povećanje </w:t>
            </w:r>
            <w:r w:rsidRPr="00167DF1">
              <w:rPr>
                <w:rFonts w:ascii="Times New Roman" w:eastAsia="Calibri" w:hAnsi="Times New Roman" w:cs="Times New Roman"/>
                <w:sz w:val="19"/>
                <w:szCs w:val="19"/>
                <w:lang w:eastAsia="en-GB"/>
              </w:rPr>
              <w:lastRenderedPageBreak/>
              <w:t>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 xml:space="preserve">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w:t>
            </w:r>
            <w:proofErr w:type="spellStart"/>
            <w:r w:rsidRPr="00167DF1">
              <w:rPr>
                <w:rFonts w:ascii="Times New Roman" w:eastAsia="Calibri" w:hAnsi="Times New Roman" w:cs="Times New Roman"/>
                <w:sz w:val="19"/>
                <w:szCs w:val="19"/>
                <w:lang w:eastAsia="en-GB"/>
              </w:rPr>
              <w:t>interneta</w:t>
            </w:r>
            <w:proofErr w:type="spellEnd"/>
            <w:r w:rsidRPr="00167DF1">
              <w:rPr>
                <w:rFonts w:ascii="Times New Roman" w:eastAsia="Calibri" w:hAnsi="Times New Roman" w:cs="Times New Roman"/>
                <w:sz w:val="19"/>
                <w:szCs w:val="19"/>
                <w:lang w:eastAsia="en-GB"/>
              </w:rPr>
              <w:t xml:space="preserve"> ili slanjem upita za ponudu određenom broju (najmanje tri)  neovisna gospodarska subjekta (koji nisu povezani), a prema mišljenju NOJN-a mogu izvršiti predmet nabave.</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12. definirano je da NOJN otvara i ocjenjuje dostavljene ponude, o čemu se sastavlja zapisnik.</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20. NOJN svu komunikaciju u skladu s ovim pravilima obavlja slanjem telefaksom i/ili poštom i/ili elektroničkim putem ili kombinacijom tih sredstava.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Slijedom navedenoga pitanja su</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1.</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 xml:space="preserve">Da li se rok naveden u točki 9.1. odnosi i na postupke istraživanja tržišta, a imajući u vidu da se radi o predradnji početka postupka nabave, i da postupak nabave počinje slanjem Poziva. Ako da, na koji način se taj rok prati u slučaju </w:t>
            </w:r>
            <w:r w:rsidRPr="00167DF1">
              <w:rPr>
                <w:rFonts w:ascii="Times New Roman" w:eastAsia="Calibri" w:hAnsi="Times New Roman" w:cs="Times New Roman"/>
                <w:sz w:val="19"/>
                <w:szCs w:val="19"/>
                <w:lang w:eastAsia="en-GB"/>
              </w:rPr>
              <w:lastRenderedPageBreak/>
              <w:t xml:space="preserve">pretraživanja </w:t>
            </w:r>
            <w:proofErr w:type="spellStart"/>
            <w:r w:rsidRPr="00167DF1">
              <w:rPr>
                <w:rFonts w:ascii="Times New Roman" w:eastAsia="Calibri" w:hAnsi="Times New Roman" w:cs="Times New Roman"/>
                <w:sz w:val="19"/>
                <w:szCs w:val="19"/>
                <w:lang w:eastAsia="en-GB"/>
              </w:rPr>
              <w:t>interneta</w:t>
            </w:r>
            <w:proofErr w:type="spellEnd"/>
            <w:r w:rsidRPr="00167DF1">
              <w:rPr>
                <w:rFonts w:ascii="Times New Roman" w:eastAsia="Calibri" w:hAnsi="Times New Roman" w:cs="Times New Roman"/>
                <w:sz w:val="19"/>
                <w:szCs w:val="19"/>
                <w:lang w:eastAsia="en-GB"/>
              </w:rPr>
              <w:t>?</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2.</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3.</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S obzirom da je u fusnoti 3, točke 9.1. navedeno da se za svakog od 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4.</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Poziv na jednog gospodarskog subjekta šalje samo u slučajevima točke 4. alineje 2., 3,. 4. (iznimnim slučajevima)?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5.</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u slučaju definiranim točkom 4. alinejom 1, ukoliko postoje 3 potencijalna ponuditelja Poziv šalje na minimalno 3 ponuditelja? A u slučaju da samo jedan ponuditelj dostavi ponudu, ugovor se može sklopiti na temelju te samo jedne ponude?</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val="de-DE" w:eastAsia="en-GB"/>
              </w:rPr>
              <w:t>6.</w:t>
            </w:r>
            <w:r w:rsidRPr="00167DF1">
              <w:rPr>
                <w:rFonts w:ascii="Times New Roman" w:eastAsia="Calibri" w:hAnsi="Times New Roman" w:cs="Times New Roman"/>
                <w:sz w:val="14"/>
                <w:szCs w:val="14"/>
                <w:lang w:val="de-DE"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provede postupak istraživanja tržišta prema postupcima iz točke 4.2.?</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7.</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provodi postupak nabave prema postupcima iz točke 4.1.?</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8.</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provodi postupak nabave prema postupcima iz točke 4.1. ukoliko se Poziv dostavlja na samo jednog potencijalnog ponuditelja?</w:t>
            </w:r>
          </w:p>
          <w:p w:rsidR="00DB4E39" w:rsidRDefault="00DB4E39" w:rsidP="00167DF1">
            <w:pPr>
              <w:spacing w:before="100" w:beforeAutospacing="1" w:after="100" w:afterAutospacing="1"/>
              <w:rPr>
                <w:rFonts w:ascii="Times New Roman" w:eastAsia="Calibri" w:hAnsi="Times New Roman" w:cs="Times New Roman"/>
                <w:sz w:val="19"/>
                <w:szCs w:val="19"/>
                <w:lang w:eastAsia="en-GB"/>
              </w:rPr>
            </w:pP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lastRenderedPageBreak/>
              <w:t>9.</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odnose </w:t>
            </w:r>
            <w:r w:rsidRPr="00E83B7E">
              <w:rPr>
                <w:rFonts w:ascii="Times New Roman" w:eastAsia="Calibri" w:hAnsi="Times New Roman" w:cs="Times New Roman"/>
                <w:sz w:val="19"/>
                <w:szCs w:val="19"/>
                <w:u w:val="single"/>
                <w:lang w:eastAsia="en-GB"/>
              </w:rPr>
              <w:t>samo</w:t>
            </w:r>
            <w:r w:rsidRPr="00E83B7E">
              <w:rPr>
                <w:rFonts w:ascii="Times New Roman" w:eastAsia="Calibri" w:hAnsi="Times New Roman" w:cs="Times New Roman"/>
                <w:sz w:val="19"/>
                <w:szCs w:val="19"/>
                <w:lang w:eastAsia="en-GB"/>
              </w:rPr>
              <w:t> na postupak nabave koja se provodi temeljem točke 5. kada je ukupna procijenjena vrijednost nabave roba ili usluga iznad 500.000,00 kuna, odnosno radova iznad 1.000.000,00 kuna te se objavljuje se Obavijest o nabavi?</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10.</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pisana obavijest o odabranom ponuditelju iz točke 17. dostavlja svim subjektima koji su dostavili ponudu i u slučaju zaprimljenih ponuda tijekom istraživanja tržišta? Ili se to odnosi samo na one subjekte koji dostave ponudu temeljem zaprimljenog Poziva iz točke 4.1 i koji dostave ponudu temeljem točke 5.?</w:t>
            </w:r>
          </w:p>
          <w:p w:rsidR="00167DF1" w:rsidRPr="00A119CD" w:rsidRDefault="00167DF1" w:rsidP="00167DF1">
            <w:pPr>
              <w:spacing w:before="100" w:beforeAutospacing="1" w:after="100" w:afterAutospacing="1"/>
              <w:rPr>
                <w:rFonts w:ascii="Times New Roman" w:hAnsi="Times New Roman" w:cs="Times New Roman"/>
                <w:sz w:val="20"/>
                <w:szCs w:val="20"/>
              </w:rPr>
            </w:pPr>
            <w:r w:rsidRPr="00E83B7E">
              <w:rPr>
                <w:rFonts w:ascii="Times New Roman" w:eastAsia="Calibri" w:hAnsi="Times New Roman" w:cs="Times New Roman"/>
                <w:sz w:val="19"/>
                <w:szCs w:val="19"/>
                <w:lang w:eastAsia="en-GB"/>
              </w:rPr>
              <w:t>11.</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w:t>
            </w:r>
            <w:proofErr w:type="spellStart"/>
            <w:r w:rsidRPr="00E83B7E">
              <w:rPr>
                <w:rFonts w:ascii="Times New Roman" w:eastAsia="Calibri" w:hAnsi="Times New Roman" w:cs="Times New Roman"/>
                <w:sz w:val="19"/>
                <w:szCs w:val="19"/>
                <w:lang w:eastAsia="en-GB"/>
              </w:rPr>
              <w:t>eng</w:t>
            </w:r>
            <w:proofErr w:type="spellEnd"/>
            <w:r w:rsidRPr="00E83B7E">
              <w:rPr>
                <w:rFonts w:ascii="Times New Roman" w:eastAsia="Calibri" w:hAnsi="Times New Roman" w:cs="Times New Roman"/>
                <w:sz w:val="19"/>
                <w:szCs w:val="19"/>
                <w:lang w:eastAsia="en-GB"/>
              </w:rPr>
              <w:t xml:space="preserve">. </w:t>
            </w:r>
            <w:proofErr w:type="spellStart"/>
            <w:r w:rsidRPr="00E83B7E">
              <w:rPr>
                <w:rFonts w:ascii="Times New Roman" w:eastAsia="Calibri" w:hAnsi="Times New Roman" w:cs="Times New Roman"/>
                <w:sz w:val="19"/>
                <w:szCs w:val="19"/>
                <w:lang w:eastAsia="en-GB"/>
              </w:rPr>
              <w:t>Delivery</w:t>
            </w:r>
            <w:proofErr w:type="spellEnd"/>
            <w:r w:rsidRPr="00E83B7E">
              <w:rPr>
                <w:rFonts w:ascii="Times New Roman" w:eastAsia="Calibri" w:hAnsi="Times New Roman" w:cs="Times New Roman"/>
                <w:sz w:val="19"/>
                <w:szCs w:val="19"/>
                <w:lang w:eastAsia="en-GB"/>
              </w:rPr>
              <w:t xml:space="preserve"> </w:t>
            </w:r>
            <w:proofErr w:type="spellStart"/>
            <w:r w:rsidRPr="00E83B7E">
              <w:rPr>
                <w:rFonts w:ascii="Times New Roman" w:eastAsia="Calibri" w:hAnsi="Times New Roman" w:cs="Times New Roman"/>
                <w:sz w:val="19"/>
                <w:szCs w:val="19"/>
                <w:lang w:eastAsia="en-GB"/>
              </w:rPr>
              <w:t>Receipt</w:t>
            </w:r>
            <w:proofErr w:type="spellEnd"/>
            <w:r w:rsidRPr="00E83B7E">
              <w:rPr>
                <w:rFonts w:ascii="Times New Roman" w:eastAsia="Calibri" w:hAnsi="Times New Roman" w:cs="Times New Roman"/>
                <w:sz w:val="19"/>
                <w:szCs w:val="19"/>
                <w:lang w:eastAsia="en-GB"/>
              </w:rPr>
              <w:t xml:space="preserve">) zabilježeno na poslužitelju za slanje takvih poruka, a imajući u vidu da neki mail poslužitelji ne omogućavaju u osnovnom paketu opciju </w:t>
            </w:r>
            <w:proofErr w:type="spellStart"/>
            <w:r w:rsidRPr="00E83B7E">
              <w:rPr>
                <w:rFonts w:ascii="Times New Roman" w:eastAsia="Calibri" w:hAnsi="Times New Roman" w:cs="Times New Roman"/>
                <w:sz w:val="19"/>
                <w:szCs w:val="19"/>
                <w:lang w:eastAsia="en-GB"/>
              </w:rPr>
              <w:t>Delivery</w:t>
            </w:r>
            <w:proofErr w:type="spellEnd"/>
            <w:r w:rsidRPr="00E83B7E">
              <w:rPr>
                <w:rFonts w:ascii="Times New Roman" w:eastAsia="Calibri" w:hAnsi="Times New Roman" w:cs="Times New Roman"/>
                <w:sz w:val="19"/>
                <w:szCs w:val="19"/>
                <w:lang w:eastAsia="en-GB"/>
              </w:rPr>
              <w:t xml:space="preserve"> </w:t>
            </w:r>
            <w:proofErr w:type="spellStart"/>
            <w:r w:rsidRPr="00E83B7E">
              <w:rPr>
                <w:rFonts w:ascii="Times New Roman" w:eastAsia="Calibri" w:hAnsi="Times New Roman" w:cs="Times New Roman"/>
                <w:sz w:val="19"/>
                <w:szCs w:val="19"/>
                <w:lang w:eastAsia="en-GB"/>
              </w:rPr>
              <w:t>Receipt</w:t>
            </w:r>
            <w:proofErr w:type="spellEnd"/>
            <w:r w:rsidRPr="00E83B7E">
              <w:rPr>
                <w:rFonts w:ascii="Times New Roman" w:eastAsia="Calibri" w:hAnsi="Times New Roman" w:cs="Times New Roman"/>
                <w:sz w:val="19"/>
                <w:szCs w:val="19"/>
                <w:lang w:eastAsia="en-GB"/>
              </w:rPr>
              <w:t>, da li se trenutak potvrde primatelja e-</w:t>
            </w:r>
            <w:proofErr w:type="spellStart"/>
            <w:r w:rsidRPr="00E83B7E">
              <w:rPr>
                <w:rFonts w:ascii="Times New Roman" w:eastAsia="Calibri" w:hAnsi="Times New Roman" w:cs="Times New Roman"/>
                <w:sz w:val="19"/>
                <w:szCs w:val="19"/>
                <w:lang w:eastAsia="en-GB"/>
              </w:rPr>
              <w:t>maila</w:t>
            </w:r>
            <w:proofErr w:type="spellEnd"/>
            <w:r w:rsidRPr="00E83B7E">
              <w:rPr>
                <w:rFonts w:ascii="Times New Roman" w:eastAsia="Calibri" w:hAnsi="Times New Roman" w:cs="Times New Roman"/>
                <w:sz w:val="19"/>
                <w:szCs w:val="19"/>
                <w:lang w:eastAsia="en-GB"/>
              </w:rPr>
              <w:t>, u smislu njegovog e-mail dogovora Naručitelju kojim potvrđuje da je zaprimio e-mail poruku, može smatrati trenutkom obavljene dostave?</w:t>
            </w:r>
          </w:p>
        </w:tc>
        <w:tc>
          <w:tcPr>
            <w:tcW w:w="6658" w:type="dxa"/>
          </w:tcPr>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 </w:t>
            </w:r>
            <w:r w:rsidRPr="00DB4E39">
              <w:rPr>
                <w:rFonts w:ascii="Times New Roman" w:eastAsia="Calibri" w:hAnsi="Times New Roman" w:cs="Times New Roman"/>
                <w:color w:val="000000" w:themeColor="text1"/>
                <w:lang w:eastAsia="en-GB"/>
              </w:rPr>
              <w:t xml:space="preserve">Navedeni rok uzima se samo kada se šalje Poziv za dostavu ponuda, nakon </w:t>
            </w:r>
            <w:r>
              <w:rPr>
                <w:rFonts w:ascii="Times New Roman" w:eastAsia="Calibri" w:hAnsi="Times New Roman" w:cs="Times New Roman"/>
                <w:color w:val="000000" w:themeColor="text1"/>
                <w:lang w:eastAsia="en-GB"/>
              </w:rPr>
              <w:t>obavljenog istraživanja tržišta</w:t>
            </w:r>
            <w:r w:rsidRPr="00DB4E39">
              <w:rPr>
                <w:rFonts w:ascii="Times New Roman" w:eastAsia="Calibri" w:hAnsi="Times New Roman" w:cs="Times New Roman"/>
                <w:color w:val="000000" w:themeColor="text1"/>
                <w:lang w:eastAsia="en-GB"/>
              </w:rPr>
              <w:t>.</w:t>
            </w: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2. </w:t>
            </w:r>
            <w:r w:rsidRPr="00DB4E39">
              <w:rPr>
                <w:rFonts w:ascii="Times New Roman" w:eastAsia="Calibri" w:hAnsi="Times New Roman" w:cs="Times New Roman"/>
                <w:color w:val="000000" w:themeColor="text1"/>
                <w:lang w:eastAsia="en-GB"/>
              </w:rPr>
              <w:t xml:space="preserve">U slučaju da se ne prikupe 3 odgovora, potrebno je dokazati da su upiti </w:t>
            </w:r>
            <w:r w:rsidRPr="00DB4E39">
              <w:rPr>
                <w:rFonts w:ascii="Times New Roman" w:eastAsia="Calibri" w:hAnsi="Times New Roman" w:cs="Times New Roman"/>
                <w:color w:val="000000" w:themeColor="text1"/>
                <w:lang w:eastAsia="en-GB"/>
              </w:rPr>
              <w:lastRenderedPageBreak/>
              <w:t>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3. </w:t>
            </w:r>
            <w:r w:rsidRPr="00DB4E39">
              <w:rPr>
                <w:rFonts w:ascii="Times New Roman" w:eastAsia="Calibri" w:hAnsi="Times New Roman" w:cs="Times New Roman"/>
                <w:color w:val="000000" w:themeColor="text1"/>
                <w:lang w:eastAsia="en-GB"/>
              </w:rPr>
              <w:t>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rok vezan uz poziv na dostavu ponude (koji se u pravilu šalje na jednog gospodarskog subjekta, a ne najmanje tri kako stoji u fusnoti).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4. </w:t>
            </w:r>
            <w:r w:rsidRPr="00DB4E39">
              <w:rPr>
                <w:rFonts w:ascii="Times New Roman" w:eastAsia="Calibri" w:hAnsi="Times New Roman" w:cs="Times New Roman"/>
                <w:color w:val="000000" w:themeColor="text1"/>
                <w:lang w:eastAsia="en-GB"/>
              </w:rPr>
              <w:t>Da, takvo postupanje dopušteno je samo u iznimnim slučajevima koji su objašnjeni u navedenim točkama.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5. </w:t>
            </w:r>
            <w:r w:rsidRPr="00DB4E39">
              <w:rPr>
                <w:rFonts w:ascii="Times New Roman" w:eastAsia="Calibri" w:hAnsi="Times New Roman" w:cs="Times New Roman"/>
                <w:color w:val="000000" w:themeColor="text1"/>
                <w:lang w:eastAsia="en-GB"/>
              </w:rPr>
              <w:t xml:space="preserve">Kada se za provođenje nabave koristi Postupak na temelju jedne ponude, najprije je potrebno istražiti relevantno tržište za predmet nabave pretraživanjem  </w:t>
            </w:r>
            <w:proofErr w:type="spellStart"/>
            <w:r w:rsidRPr="00DB4E39">
              <w:rPr>
                <w:rFonts w:ascii="Times New Roman" w:eastAsia="Calibri" w:hAnsi="Times New Roman" w:cs="Times New Roman"/>
                <w:color w:val="000000" w:themeColor="text1"/>
                <w:lang w:eastAsia="en-GB"/>
              </w:rPr>
              <w:t>interneta</w:t>
            </w:r>
            <w:proofErr w:type="spellEnd"/>
            <w:r w:rsidRPr="00DB4E39">
              <w:rPr>
                <w:rFonts w:ascii="Times New Roman" w:eastAsia="Calibri" w:hAnsi="Times New Roman" w:cs="Times New Roman"/>
                <w:color w:val="000000" w:themeColor="text1"/>
                <w:lang w:eastAsia="en-GB"/>
              </w:rPr>
              <w:t xml:space="preserve">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6., 7. i 8. </w:t>
            </w:r>
            <w:r w:rsidRPr="00DB4E39">
              <w:rPr>
                <w:rFonts w:ascii="Times New Roman" w:eastAsia="Calibri" w:hAnsi="Times New Roman" w:cs="Times New Roman"/>
                <w:color w:val="000000" w:themeColor="text1"/>
                <w:lang w:eastAsia="en-GB"/>
              </w:rPr>
              <w:t xml:space="preserve">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5C483C" w:rsidRPr="00DB4E39" w:rsidRDefault="005C483C"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lastRenderedPageBreak/>
              <w:t xml:space="preserve">9. </w:t>
            </w:r>
            <w:r w:rsidRPr="00DB4E39">
              <w:rPr>
                <w:rFonts w:ascii="Times New Roman" w:eastAsia="Calibri" w:hAnsi="Times New Roman" w:cs="Times New Roman"/>
                <w:color w:val="000000" w:themeColor="text1"/>
                <w:lang w:eastAsia="en-GB"/>
              </w:rPr>
              <w:t>Da, postupci iz točke 12 odnose se samo na postupak nabave koja se provodi temeljem točke 5 (Obavijest o nabavi).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10. </w:t>
            </w:r>
            <w:r w:rsidRPr="00DB4E39">
              <w:rPr>
                <w:rFonts w:ascii="Times New Roman" w:eastAsia="Calibri" w:hAnsi="Times New Roman" w:cs="Times New Roman"/>
                <w:color w:val="000000" w:themeColor="text1"/>
                <w:lang w:eastAsia="en-GB"/>
              </w:rPr>
              <w:t xml:space="preserve">Odluka o odabiru dostavlja se samo u slučaju kada se nabava provodi prema postupku Obavijest o nabavi. U tom slučaju, potrebno ju je dostaviti svim gospodarskim subjektima koji su dostavili ponudu. </w:t>
            </w:r>
          </w:p>
          <w:p w:rsidR="00DB4E39" w:rsidRPr="00DB4E39" w:rsidRDefault="00DB4E39" w:rsidP="00DB4E39">
            <w:pPr>
              <w:pStyle w:val="Tekstfusnote"/>
              <w:rPr>
                <w:rFonts w:ascii="Times New Roman" w:eastAsia="Calibri" w:hAnsi="Times New Roman" w:cs="Times New Roman"/>
                <w:color w:val="000000" w:themeColor="text1"/>
                <w:lang w:eastAsia="en-GB"/>
              </w:rPr>
            </w:pPr>
            <w:r w:rsidRPr="00DB4E39">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11. </w:t>
            </w:r>
            <w:r w:rsidRPr="00DB4E39">
              <w:rPr>
                <w:rFonts w:ascii="Times New Roman" w:eastAsia="Calibri" w:hAnsi="Times New Roman" w:cs="Times New Roman"/>
                <w:color w:val="000000" w:themeColor="text1"/>
                <w:lang w:eastAsia="en-GB"/>
              </w:rPr>
              <w:t>U navedenom slučaju odgovor Naručitelju da je zaprimio e-mail poruku može se smatrati trenutkom obavljene dostave.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574A8C" w:rsidRDefault="00DB4E39" w:rsidP="005E4988">
            <w:pPr>
              <w:pStyle w:val="Tekstfusnote"/>
              <w:rPr>
                <w:rFonts w:ascii="Times New Roman" w:eastAsia="Calibri" w:hAnsi="Times New Roman" w:cs="Times New Roman"/>
                <w:color w:val="000000" w:themeColor="text1"/>
                <w:lang w:eastAsia="en-GB"/>
              </w:rPr>
            </w:pPr>
          </w:p>
        </w:tc>
      </w:tr>
      <w:tr w:rsidR="00167DF1" w:rsidRPr="00ED1BB1" w:rsidTr="00CB38EE">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3" w:type="dxa"/>
          </w:tcPr>
          <w:p w:rsidR="00167DF1" w:rsidRDefault="00E83B7E" w:rsidP="00CB38EE">
            <w:pPr>
              <w:rPr>
                <w:rFonts w:ascii="Times New Roman" w:hAnsi="Times New Roman" w:cs="Times New Roman"/>
                <w:sz w:val="20"/>
                <w:szCs w:val="20"/>
              </w:rPr>
            </w:pPr>
            <w:r>
              <w:rPr>
                <w:rFonts w:ascii="Times New Roman" w:hAnsi="Times New Roman" w:cs="Times New Roman"/>
                <w:sz w:val="20"/>
                <w:szCs w:val="20"/>
              </w:rPr>
              <w:t>14/04/17</w:t>
            </w:r>
          </w:p>
        </w:tc>
        <w:tc>
          <w:tcPr>
            <w:tcW w:w="6378" w:type="dxa"/>
          </w:tcPr>
          <w:p w:rsidR="00167DF1" w:rsidRDefault="00E83B7E" w:rsidP="00661DCE">
            <w:pPr>
              <w:rPr>
                <w:rFonts w:ascii="Times New Roman" w:hAnsi="Times New Roman" w:cs="Times New Roman"/>
                <w:sz w:val="20"/>
                <w:szCs w:val="20"/>
              </w:rPr>
            </w:pPr>
            <w:r w:rsidRPr="00E83B7E">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58" w:type="dxa"/>
          </w:tcPr>
          <w:p w:rsidR="00167DF1" w:rsidRPr="00574A8C" w:rsidRDefault="00A119CD" w:rsidP="00254F99">
            <w:pPr>
              <w:pStyle w:val="Tekstfusnote"/>
              <w:rPr>
                <w:rFonts w:ascii="Times New Roman" w:eastAsia="Calibri" w:hAnsi="Times New Roman" w:cs="Times New Roman"/>
                <w:color w:val="000000" w:themeColor="text1"/>
                <w:lang w:eastAsia="en-GB"/>
              </w:rPr>
            </w:pPr>
            <w:r w:rsidRPr="00A119CD">
              <w:rPr>
                <w:rFonts w:ascii="Times New Roman" w:eastAsia="Calibri" w:hAnsi="Times New Roman" w:cs="Times New Roman"/>
                <w:color w:val="000000" w:themeColor="text1"/>
                <w:lang w:eastAsia="en-GB"/>
              </w:rPr>
              <w:t xml:space="preserve">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w:t>
            </w:r>
            <w:r w:rsidR="00254F99">
              <w:rPr>
                <w:rFonts w:ascii="Times New Roman" w:eastAsia="Calibri" w:hAnsi="Times New Roman" w:cs="Times New Roman"/>
                <w:color w:val="000000" w:themeColor="text1"/>
                <w:lang w:eastAsia="en-GB"/>
              </w:rPr>
              <w:t>procjenitelji</w:t>
            </w:r>
            <w:r w:rsidRPr="00A119CD">
              <w:rPr>
                <w:rFonts w:ascii="Times New Roman" w:eastAsia="Calibri" w:hAnsi="Times New Roman" w:cs="Times New Roman"/>
                <w:color w:val="000000" w:themeColor="text1"/>
                <w:lang w:eastAsia="en-GB"/>
              </w:rPr>
              <w:t>, dok u skladu s njihovim nalozima i ostalim propisima provjeru prihvatljivosti izdataka vrši Posredničkog tijelo razine 2. Opravdanost konkretnog troška nije moguće procijeniti bez uvida u sadržaj i ciljeve projektnog prijedloga</w:t>
            </w:r>
          </w:p>
        </w:tc>
      </w:tr>
      <w:tr w:rsidR="00332721" w:rsidRPr="00ED1BB1" w:rsidTr="00CB38EE">
        <w:trPr>
          <w:gridAfter w:val="1"/>
          <w:wAfter w:w="6" w:type="dxa"/>
          <w:trHeight w:val="20"/>
        </w:trPr>
        <w:tc>
          <w:tcPr>
            <w:tcW w:w="566" w:type="dxa"/>
          </w:tcPr>
          <w:p w:rsidR="00332721" w:rsidRDefault="00332721" w:rsidP="00CB38EE">
            <w:pPr>
              <w:pStyle w:val="Odlomakpopisa"/>
              <w:numPr>
                <w:ilvl w:val="0"/>
                <w:numId w:val="1"/>
              </w:numPr>
              <w:ind w:left="142" w:hanging="218"/>
              <w:rPr>
                <w:rFonts w:ascii="Times New Roman" w:hAnsi="Times New Roman" w:cs="Times New Roman"/>
                <w:sz w:val="20"/>
                <w:szCs w:val="20"/>
              </w:rPr>
            </w:pPr>
          </w:p>
        </w:tc>
        <w:tc>
          <w:tcPr>
            <w:tcW w:w="993" w:type="dxa"/>
          </w:tcPr>
          <w:p w:rsidR="00332721" w:rsidRDefault="00332721">
            <w:pPr>
              <w:rPr>
                <w:rFonts w:ascii="Times New Roman" w:hAnsi="Times New Roman" w:cs="Times New Roman"/>
                <w:sz w:val="20"/>
                <w:szCs w:val="20"/>
              </w:rPr>
            </w:pPr>
            <w:r>
              <w:rPr>
                <w:rFonts w:ascii="Times New Roman" w:hAnsi="Times New Roman" w:cs="Times New Roman"/>
                <w:sz w:val="20"/>
                <w:szCs w:val="20"/>
              </w:rPr>
              <w:t>14/04/17</w:t>
            </w:r>
          </w:p>
        </w:tc>
        <w:tc>
          <w:tcPr>
            <w:tcW w:w="6378" w:type="dxa"/>
          </w:tcPr>
          <w:p w:rsidR="00332721" w:rsidRDefault="00332721">
            <w:pPr>
              <w:rPr>
                <w:rFonts w:ascii="Times New Roman" w:hAnsi="Times New Roman" w:cs="Times New Roman"/>
                <w:sz w:val="20"/>
                <w:szCs w:val="20"/>
              </w:rPr>
            </w:pPr>
            <w:r>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58" w:type="dxa"/>
          </w:tcPr>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 xml:space="preserve">Sukladno </w:t>
            </w:r>
            <w:proofErr w:type="spellStart"/>
            <w:r w:rsidRPr="00FD71A9">
              <w:rPr>
                <w:rFonts w:ascii="Times New Roman" w:eastAsia="Calibri" w:hAnsi="Times New Roman" w:cs="Times New Roman"/>
                <w:color w:val="000000" w:themeColor="text1"/>
                <w:lang w:eastAsia="en-GB"/>
              </w:rPr>
              <w:t>UzP</w:t>
            </w:r>
            <w:proofErr w:type="spellEnd"/>
            <w:r w:rsidRPr="00FD71A9">
              <w:rPr>
                <w:rFonts w:ascii="Times New Roman" w:eastAsia="Calibri" w:hAnsi="Times New Roman" w:cs="Times New Roman"/>
                <w:color w:val="000000" w:themeColor="text1"/>
                <w:lang w:eastAsia="en-GB"/>
              </w:rPr>
              <w:t xml:space="preserve">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FA04EC" w:rsidRPr="00FD71A9" w:rsidRDefault="00FA04EC" w:rsidP="00FA04EC">
            <w:pPr>
              <w:pStyle w:val="Tekstfusnote"/>
              <w:rPr>
                <w:rFonts w:ascii="Times New Roman" w:eastAsia="Calibri" w:hAnsi="Times New Roman" w:cs="Times New Roman"/>
                <w:color w:val="000000" w:themeColor="text1"/>
                <w:lang w:eastAsia="en-GB"/>
              </w:rPr>
            </w:pPr>
          </w:p>
          <w:p w:rsidR="00FA04EC" w:rsidRPr="00FD71A9"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w:t>
            </w:r>
            <w:r w:rsidRPr="00FD71A9">
              <w:rPr>
                <w:rFonts w:ascii="Times New Roman" w:eastAsia="Calibri" w:hAnsi="Times New Roman" w:cs="Times New Roman"/>
                <w:color w:val="000000" w:themeColor="text1"/>
                <w:lang w:eastAsia="en-GB"/>
              </w:rPr>
              <w:lastRenderedPageBreak/>
              <w:t xml:space="preserve">koje se dodjeljuje potpora temeljem ovog Poziva. </w:t>
            </w:r>
          </w:p>
          <w:p w:rsidR="00332721" w:rsidRDefault="00FA04EC" w:rsidP="00FA04EC">
            <w:pPr>
              <w:pStyle w:val="Tekstfusnote"/>
              <w:rPr>
                <w:rFonts w:ascii="Times New Roman" w:eastAsia="Calibri" w:hAnsi="Times New Roman" w:cs="Times New Roman"/>
                <w:color w:val="000000" w:themeColor="text1"/>
                <w:lang w:eastAsia="en-GB"/>
              </w:rPr>
            </w:pPr>
            <w:r w:rsidRPr="00FD71A9">
              <w:rPr>
                <w:rFonts w:ascii="Times New Roman" w:eastAsia="Calibri" w:hAnsi="Times New Roman" w:cs="Times New Roman"/>
                <w:color w:val="000000" w:themeColor="text1"/>
                <w:lang w:eastAsia="en-GB"/>
              </w:rPr>
              <w:t>•</w:t>
            </w:r>
            <w:r w:rsidRPr="00FD71A9">
              <w:rPr>
                <w:rFonts w:ascii="Times New Roman" w:eastAsia="Calibri" w:hAnsi="Times New Roman" w:cs="Times New Roman"/>
                <w:color w:val="000000" w:themeColor="text1"/>
                <w:lang w:eastAsia="en-GB"/>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BC1386" w:rsidRPr="00ED1BB1" w:rsidTr="00CB38EE">
        <w:trPr>
          <w:gridAfter w:val="1"/>
          <w:wAfter w:w="6" w:type="dxa"/>
          <w:trHeight w:val="20"/>
        </w:trPr>
        <w:tc>
          <w:tcPr>
            <w:tcW w:w="566" w:type="dxa"/>
          </w:tcPr>
          <w:p w:rsidR="00BC1386" w:rsidRDefault="00BC1386" w:rsidP="00CB38EE">
            <w:pPr>
              <w:pStyle w:val="Odlomakpopisa"/>
              <w:numPr>
                <w:ilvl w:val="0"/>
                <w:numId w:val="1"/>
              </w:numPr>
              <w:ind w:left="142" w:hanging="218"/>
              <w:rPr>
                <w:rFonts w:ascii="Times New Roman" w:hAnsi="Times New Roman" w:cs="Times New Roman"/>
                <w:sz w:val="20"/>
                <w:szCs w:val="20"/>
              </w:rPr>
            </w:pPr>
          </w:p>
        </w:tc>
        <w:tc>
          <w:tcPr>
            <w:tcW w:w="993" w:type="dxa"/>
          </w:tcPr>
          <w:p w:rsidR="00BC1386" w:rsidRDefault="00BC1386">
            <w:pPr>
              <w:rPr>
                <w:rFonts w:ascii="Times New Roman" w:hAnsi="Times New Roman" w:cs="Times New Roman"/>
                <w:sz w:val="20"/>
                <w:szCs w:val="20"/>
              </w:rPr>
            </w:pPr>
            <w:r>
              <w:rPr>
                <w:rFonts w:ascii="Times New Roman" w:hAnsi="Times New Roman" w:cs="Times New Roman"/>
                <w:sz w:val="20"/>
                <w:szCs w:val="20"/>
              </w:rPr>
              <w:t>2104/17</w:t>
            </w:r>
          </w:p>
        </w:tc>
        <w:tc>
          <w:tcPr>
            <w:tcW w:w="6378" w:type="dxa"/>
          </w:tcPr>
          <w:p w:rsidR="00BC1386" w:rsidRPr="00BC1386" w:rsidRDefault="00BC1386" w:rsidP="00BC1386">
            <w:pPr>
              <w:rPr>
                <w:rFonts w:ascii="Times New Roman" w:hAnsi="Times New Roman" w:cs="Times New Roman"/>
                <w:sz w:val="20"/>
                <w:szCs w:val="20"/>
              </w:rPr>
            </w:pPr>
            <w:r w:rsidRPr="00BC1386">
              <w:rPr>
                <w:rFonts w:ascii="Times New Roman" w:hAnsi="Times New Roman" w:cs="Times New Roman"/>
                <w:sz w:val="20"/>
                <w:szCs w:val="20"/>
              </w:rPr>
              <w:t>Koliki je godišnji limit radnih sati jednog radnika na projektu? Da li takav limit uopće postoji?</w:t>
            </w:r>
          </w:p>
          <w:p w:rsidR="00BC1386" w:rsidRDefault="00BC1386" w:rsidP="00BC1386">
            <w:pPr>
              <w:rPr>
                <w:rFonts w:ascii="Times New Roman" w:hAnsi="Times New Roman" w:cs="Times New Roman"/>
                <w:sz w:val="20"/>
                <w:szCs w:val="20"/>
              </w:rPr>
            </w:pPr>
            <w:r w:rsidRPr="00BC1386">
              <w:rPr>
                <w:rFonts w:ascii="Times New Roman" w:hAnsi="Times New Roman" w:cs="Times New Roman"/>
                <w:sz w:val="20"/>
                <w:szCs w:val="20"/>
              </w:rPr>
              <w:t>Je li ukupni limit 1720 sati po radniku ili se taj broj koristi samo za izračun?</w:t>
            </w:r>
          </w:p>
        </w:tc>
        <w:tc>
          <w:tcPr>
            <w:tcW w:w="6658" w:type="dxa"/>
          </w:tcPr>
          <w:p w:rsidR="00BC1386" w:rsidRPr="00BC1386" w:rsidRDefault="00BC1386" w:rsidP="00BC1386">
            <w:pPr>
              <w:pStyle w:val="Tekstfusnote"/>
              <w:rPr>
                <w:rFonts w:ascii="Times New Roman" w:eastAsia="Calibri" w:hAnsi="Times New Roman" w:cs="Times New Roman"/>
                <w:color w:val="000000" w:themeColor="text1"/>
                <w:lang w:eastAsia="en-GB"/>
              </w:rPr>
            </w:pPr>
            <w:r w:rsidRPr="00BC1386">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C1386" w:rsidRPr="00FD71A9" w:rsidRDefault="00BC1386" w:rsidP="00BC1386">
            <w:pPr>
              <w:pStyle w:val="Tekstfusnote"/>
              <w:rPr>
                <w:rFonts w:ascii="Times New Roman" w:eastAsia="Calibri" w:hAnsi="Times New Roman" w:cs="Times New Roman"/>
                <w:color w:val="000000" w:themeColor="text1"/>
                <w:lang w:eastAsia="en-GB"/>
              </w:rPr>
            </w:pPr>
            <w:r w:rsidRPr="00BC1386">
              <w:rPr>
                <w:rFonts w:ascii="Times New Roman" w:eastAsia="Calibri" w:hAnsi="Times New Roman" w:cs="Times New Roman"/>
                <w:color w:val="000000" w:themeColor="text1"/>
                <w:lang w:eastAsia="en-GB"/>
              </w:rPr>
              <w:t>Maksimalna planirana satnica godišnje po radniku može iznositi 1720 sati u proračunu.</w:t>
            </w:r>
          </w:p>
        </w:tc>
      </w:tr>
    </w:tbl>
    <w:p w:rsidR="00EB3EF3" w:rsidRPr="00237DA6" w:rsidRDefault="00EB3EF3" w:rsidP="00345CFB">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98" w:rsidRDefault="003A1998" w:rsidP="00A93112">
      <w:pPr>
        <w:spacing w:after="0" w:line="240" w:lineRule="auto"/>
      </w:pPr>
      <w:r>
        <w:separator/>
      </w:r>
    </w:p>
  </w:endnote>
  <w:endnote w:type="continuationSeparator" w:id="0">
    <w:p w:rsidR="003A1998" w:rsidRDefault="003A1998"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Podnoje"/>
      <w:jc w:val="right"/>
    </w:pPr>
  </w:p>
  <w:p w:rsidR="00332721" w:rsidRDefault="003327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Podnoje"/>
    </w:pPr>
  </w:p>
  <w:p w:rsidR="00332721" w:rsidRDefault="0033272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332721" w:rsidRDefault="0033272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98" w:rsidRDefault="003A1998" w:rsidP="00A93112">
      <w:pPr>
        <w:spacing w:after="0" w:line="240" w:lineRule="auto"/>
      </w:pPr>
      <w:r>
        <w:separator/>
      </w:r>
    </w:p>
  </w:footnote>
  <w:footnote w:type="continuationSeparator" w:id="0">
    <w:p w:rsidR="003A1998" w:rsidRDefault="003A1998"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21" w:rsidRDefault="00332721">
    <w:pPr>
      <w:pStyle w:val="Zaglavlje"/>
      <w:jc w:val="right"/>
    </w:pPr>
  </w:p>
  <w:p w:rsidR="00332721" w:rsidRDefault="003327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332721" w:rsidRPr="00855C20" w:rsidTr="00A35068">
      <w:trPr>
        <w:trHeight w:val="903"/>
      </w:trPr>
      <w:tc>
        <w:tcPr>
          <w:tcW w:w="0" w:type="auto"/>
          <w:tcMar>
            <w:top w:w="0" w:type="dxa"/>
            <w:left w:w="108" w:type="dxa"/>
            <w:bottom w:w="0" w:type="dxa"/>
            <w:right w:w="108" w:type="dxa"/>
          </w:tcMar>
          <w:hideMark/>
        </w:tcPr>
        <w:p w:rsidR="00332721" w:rsidRDefault="00332721"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332721" w:rsidRPr="00855C20" w:rsidRDefault="00332721"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332721" w:rsidRDefault="00332721"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562C"/>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2634"/>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00"/>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B22"/>
    <w:rsid w:val="00171F6C"/>
    <w:rsid w:val="00172281"/>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4734"/>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F69"/>
    <w:rsid w:val="00344455"/>
    <w:rsid w:val="00344E41"/>
    <w:rsid w:val="00345323"/>
    <w:rsid w:val="00345CFB"/>
    <w:rsid w:val="00346856"/>
    <w:rsid w:val="0034709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1998"/>
    <w:rsid w:val="003A48DF"/>
    <w:rsid w:val="003B0DAB"/>
    <w:rsid w:val="003B1896"/>
    <w:rsid w:val="003B1FF2"/>
    <w:rsid w:val="003B21D0"/>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1CDD"/>
    <w:rsid w:val="005628BE"/>
    <w:rsid w:val="00562EBA"/>
    <w:rsid w:val="005640E3"/>
    <w:rsid w:val="00564478"/>
    <w:rsid w:val="00566516"/>
    <w:rsid w:val="00571493"/>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483C"/>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BA8"/>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1B0"/>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1C69"/>
    <w:rsid w:val="00942F1A"/>
    <w:rsid w:val="00943671"/>
    <w:rsid w:val="009439F5"/>
    <w:rsid w:val="00945E98"/>
    <w:rsid w:val="0094611C"/>
    <w:rsid w:val="0094726B"/>
    <w:rsid w:val="00950416"/>
    <w:rsid w:val="00951109"/>
    <w:rsid w:val="0095523F"/>
    <w:rsid w:val="0095560E"/>
    <w:rsid w:val="0095566F"/>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9CD"/>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31F"/>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B733E"/>
    <w:rsid w:val="00AC29FC"/>
    <w:rsid w:val="00AC334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1386"/>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3B7E"/>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3E8E"/>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99F0-C981-4954-ADC9-F80B43D9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213</Pages>
  <Words>103054</Words>
  <Characters>587411</Characters>
  <Application>Microsoft Office Word</Application>
  <DocSecurity>0</DocSecurity>
  <Lines>4895</Lines>
  <Paragraphs>1378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2017-04-28T09:40:00Z</dcterms:created>
  <dcterms:modified xsi:type="dcterms:W3CDTF">2017-04-28T09:40:00Z</dcterms:modified>
</cp:coreProperties>
</file>