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4A51E9" w:rsidRPr="00DE6F6C" w:rsidRDefault="004A51E9" w:rsidP="00005C8A">
            <w:pPr>
              <w:rPr>
                <w:rFonts w:ascii="Times New Roman" w:hAnsi="Times New Roman" w:cs="Times New Roman"/>
                <w:sz w:val="20"/>
                <w:szCs w:val="20"/>
              </w:rPr>
            </w:pPr>
            <w:bookmarkStart w:id="0" w:name="_GoBack"/>
            <w:bookmarkEnd w:id="0"/>
            <w:r w:rsidRPr="004A51E9">
              <w:rPr>
                <w:rFonts w:ascii="Times New Roman" w:hAnsi="Times New Roman" w:cs="Times New Roman"/>
                <w:sz w:val="20"/>
                <w:szCs w:val="20"/>
              </w:rPr>
              <w:t>Prijavitelju se dodjeljuje intenzitet potpore utvrđen u 3. fazi postupka dodjele.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763AF9"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1" w:name="_Toc413937337"/>
            <w:r w:rsidRPr="00DE6F6C">
              <w:rPr>
                <w:rFonts w:ascii="Times New Roman" w:hAnsi="Times New Roman" w:cs="Times New Roman"/>
                <w:sz w:val="20"/>
                <w:szCs w:val="20"/>
              </w:rPr>
              <w:t>1.4. Kategorija i intenzitet potpore</w:t>
            </w:r>
            <w:bookmarkEnd w:id="1"/>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3D00FC30" wp14:editId="69D78AFC">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851F5C">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 xml:space="preserve">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804F84">
        <w:trPr>
          <w:trHeight w:val="20"/>
        </w:trPr>
        <w:tc>
          <w:tcPr>
            <w:tcW w:w="567"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804F84">
        <w:trPr>
          <w:trHeight w:val="20"/>
        </w:trPr>
        <w:tc>
          <w:tcPr>
            <w:tcW w:w="567"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9"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2" w:type="dxa"/>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804F84">
        <w:trPr>
          <w:trHeight w:val="20"/>
        </w:trPr>
        <w:tc>
          <w:tcPr>
            <w:tcW w:w="567"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9"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2" w:type="dxa"/>
          </w:tcPr>
          <w:p w:rsidR="00D72C20" w:rsidRPr="00D72C20" w:rsidRDefault="00D72C20" w:rsidP="00D72C20">
            <w:pPr>
              <w:rPr>
                <w:rFonts w:ascii="Times New Roman" w:hAnsi="Times New Roman" w:cs="Times New Roman"/>
                <w:color w:val="000000" w:themeColor="text1"/>
                <w:sz w:val="20"/>
                <w:szCs w:val="20"/>
                <w:highlight w:val="yellow"/>
              </w:rPr>
            </w:pPr>
            <w:r w:rsidRPr="00D72C20">
              <w:rPr>
                <w:rFonts w:ascii="Times New Roman" w:hAnsi="Times New Roman" w:cs="Times New Roman"/>
                <w:color w:val="000000" w:themeColor="text1"/>
                <w:sz w:val="20"/>
                <w:szCs w:val="20"/>
                <w:highlight w:val="yellow"/>
              </w:rPr>
              <w:t>Postotni omjer nije isti jer na njega utječe više elemenata.</w:t>
            </w:r>
          </w:p>
          <w:p w:rsidR="00D72C20" w:rsidRPr="00D72C20" w:rsidRDefault="00D72C20" w:rsidP="00D72C20">
            <w:pPr>
              <w:rPr>
                <w:rFonts w:ascii="Times New Roman" w:hAnsi="Times New Roman" w:cs="Times New Roman"/>
                <w:color w:val="000000" w:themeColor="text1"/>
                <w:sz w:val="20"/>
                <w:szCs w:val="20"/>
                <w:highlight w:val="yellow"/>
              </w:rPr>
            </w:pPr>
            <w:r w:rsidRPr="00D72C20">
              <w:rPr>
                <w:rFonts w:ascii="Times New Roman" w:hAnsi="Times New Roman" w:cs="Times New Roman"/>
                <w:color w:val="000000" w:themeColor="text1"/>
                <w:sz w:val="20"/>
                <w:szCs w:val="20"/>
                <w:highlight w:val="yellow"/>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D72C20">
              <w:rPr>
                <w:rFonts w:ascii="Times New Roman" w:hAnsi="Times New Roman" w:cs="Times New Roman"/>
                <w:color w:val="000000" w:themeColor="text1"/>
                <w:sz w:val="20"/>
                <w:szCs w:val="20"/>
                <w:highlight w:val="yellow"/>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D72C20">
              <w:rPr>
                <w:rFonts w:ascii="Times New Roman" w:hAnsi="Times New Roman" w:cs="Times New Roman"/>
                <w:color w:val="000000" w:themeColor="text1"/>
                <w:sz w:val="20"/>
                <w:szCs w:val="20"/>
                <w:highlight w:val="yellow"/>
              </w:rPr>
              <w:t>UzP</w:t>
            </w:r>
            <w:proofErr w:type="spellEnd"/>
            <w:r w:rsidRPr="00D72C20">
              <w:rPr>
                <w:rFonts w:ascii="Times New Roman" w:hAnsi="Times New Roman" w:cs="Times New Roman"/>
                <w:color w:val="000000" w:themeColor="text1"/>
                <w:sz w:val="20"/>
                <w:szCs w:val="20"/>
                <w:highlight w:val="yellow"/>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804F84">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2" w:type="dxa"/>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804F84">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2" w:type="dxa"/>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804F84">
        <w:trPr>
          <w:trHeight w:val="20"/>
        </w:trPr>
        <w:tc>
          <w:tcPr>
            <w:tcW w:w="567"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9"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xml:space="preserve">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2" w:type="dxa"/>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804F84">
        <w:trPr>
          <w:trHeight w:val="20"/>
        </w:trPr>
        <w:tc>
          <w:tcPr>
            <w:tcW w:w="567"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9"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2A42C2">
            <w:pPr>
              <w:rPr>
                <w:rFonts w:ascii="Times New Roman" w:eastAsia="Calibri" w:hAnsi="Times New Roman" w:cs="Times New Roman"/>
                <w:sz w:val="20"/>
                <w:szCs w:val="20"/>
              </w:rPr>
            </w:pP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2A42C2">
            <w:pPr>
              <w:rPr>
                <w:rFonts w:ascii="Times New Roman" w:eastAsia="Calibri" w:hAnsi="Times New Roman" w:cs="Times New Roman"/>
                <w:sz w:val="20"/>
                <w:szCs w:val="20"/>
              </w:rPr>
            </w:pP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2A42C2">
            <w:pPr>
              <w:rPr>
                <w:rFonts w:ascii="Times New Roman" w:eastAsia="Calibri" w:hAnsi="Times New Roman" w:cs="Times New Roman"/>
                <w:sz w:val="20"/>
                <w:szCs w:val="20"/>
              </w:rPr>
            </w:pP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2A42C2">
            <w:pPr>
              <w:rPr>
                <w:rFonts w:ascii="Times New Roman" w:eastAsia="Calibri" w:hAnsi="Times New Roman" w:cs="Times New Roman"/>
                <w:sz w:val="20"/>
                <w:szCs w:val="20"/>
              </w:rPr>
            </w:pP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2" w:type="dxa"/>
          </w:tcPr>
          <w:p w:rsidR="00472A8B" w:rsidRPr="00FF0927" w:rsidRDefault="00472A8B" w:rsidP="00472A8B">
            <w:pPr>
              <w:rPr>
                <w:rFonts w:ascii="Times New Roman" w:hAnsi="Times New Roman" w:cs="Times New Roman"/>
                <w:sz w:val="20"/>
                <w:szCs w:val="20"/>
              </w:rPr>
            </w:pPr>
          </w:p>
          <w:p w:rsidR="002A42C2" w:rsidRPr="00FF0927" w:rsidRDefault="00472A8B" w:rsidP="00472A8B">
            <w:pPr>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472A8B">
            <w:pPr>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472A8B">
            <w:pPr>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bl>
    <w:p w:rsidR="008D7A11" w:rsidRPr="00237DA6" w:rsidRDefault="008D7A11" w:rsidP="00804F84">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F9" w:rsidRDefault="00763AF9" w:rsidP="00A93112">
      <w:pPr>
        <w:spacing w:after="0" w:line="240" w:lineRule="auto"/>
      </w:pPr>
      <w:r>
        <w:separator/>
      </w:r>
    </w:p>
  </w:endnote>
  <w:endnote w:type="continuationSeparator" w:id="0">
    <w:p w:rsidR="00763AF9" w:rsidRDefault="00763AF9"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3D" w:rsidRDefault="004A3B3D">
    <w:pPr>
      <w:pStyle w:val="Podnoje"/>
      <w:jc w:val="right"/>
    </w:pPr>
  </w:p>
  <w:p w:rsidR="004A3B3D" w:rsidRDefault="004A3B3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3D" w:rsidRDefault="004A3B3D">
    <w:pPr>
      <w:pStyle w:val="Podnoje"/>
    </w:pPr>
  </w:p>
  <w:p w:rsidR="004A3B3D" w:rsidRDefault="004A3B3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3D" w:rsidRDefault="004A3B3D">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A3B3D" w:rsidRDefault="004A3B3D">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F9" w:rsidRDefault="00763AF9" w:rsidP="00A93112">
      <w:pPr>
        <w:spacing w:after="0" w:line="240" w:lineRule="auto"/>
      </w:pPr>
      <w:r>
        <w:separator/>
      </w:r>
    </w:p>
  </w:footnote>
  <w:footnote w:type="continuationSeparator" w:id="0">
    <w:p w:rsidR="00763AF9" w:rsidRDefault="00763AF9"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3D" w:rsidRDefault="004A3B3D">
    <w:pPr>
      <w:pStyle w:val="Zaglavlje"/>
      <w:jc w:val="right"/>
    </w:pPr>
  </w:p>
  <w:p w:rsidR="004A3B3D" w:rsidRDefault="004A3B3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4A3B3D" w:rsidRPr="00855C20" w:rsidTr="00A35068">
      <w:trPr>
        <w:trHeight w:val="903"/>
      </w:trPr>
      <w:tc>
        <w:tcPr>
          <w:tcW w:w="0" w:type="auto"/>
          <w:tcMar>
            <w:top w:w="0" w:type="dxa"/>
            <w:left w:w="108" w:type="dxa"/>
            <w:bottom w:w="0" w:type="dxa"/>
            <w:right w:w="108" w:type="dxa"/>
          </w:tcMar>
          <w:hideMark/>
        </w:tcPr>
        <w:p w:rsidR="004A3B3D" w:rsidRDefault="004A3B3D"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4A3B3D" w:rsidRPr="00855C20" w:rsidRDefault="004A3B3D"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4A3B3D" w:rsidRDefault="004A3B3D"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B382D"/>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42C2"/>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586C"/>
    <w:rsid w:val="00495A41"/>
    <w:rsid w:val="004A01F5"/>
    <w:rsid w:val="004A16D8"/>
    <w:rsid w:val="004A3B3D"/>
    <w:rsid w:val="004A51E9"/>
    <w:rsid w:val="004A5E69"/>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1D92"/>
    <w:rsid w:val="009325B0"/>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476"/>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4003"/>
    <w:rsid w:val="00DE4B69"/>
    <w:rsid w:val="00DE6F6C"/>
    <w:rsid w:val="00DE7D5A"/>
    <w:rsid w:val="00DF0353"/>
    <w:rsid w:val="00DF25D9"/>
    <w:rsid w:val="00DF2D68"/>
    <w:rsid w:val="00DF3648"/>
    <w:rsid w:val="00DF3D02"/>
    <w:rsid w:val="00DF50C8"/>
    <w:rsid w:val="00DF6147"/>
    <w:rsid w:val="00DF79C5"/>
    <w:rsid w:val="00DF7B2A"/>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36A6"/>
    <w:rsid w:val="00FB41B4"/>
    <w:rsid w:val="00FB4FE5"/>
    <w:rsid w:val="00FC1627"/>
    <w:rsid w:val="00FC203F"/>
    <w:rsid w:val="00FC30B7"/>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364B-9FA2-42A7-939F-91F0B296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93637</Words>
  <Characters>533732</Characters>
  <Application>Microsoft Office Word</Application>
  <DocSecurity>0</DocSecurity>
  <Lines>4447</Lines>
  <Paragraphs>1252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7</cp:revision>
  <cp:lastPrinted>2016-12-12T09:43:00Z</cp:lastPrinted>
  <dcterms:created xsi:type="dcterms:W3CDTF">2016-12-28T14:25:00Z</dcterms:created>
  <dcterms:modified xsi:type="dcterms:W3CDTF">2016-12-28T14:46:00Z</dcterms:modified>
</cp:coreProperties>
</file>