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A86E91" w:rsidRDefault="00A86E91" w:rsidP="00677836">
      <w:pPr>
        <w:jc w:val="both"/>
        <w:rPr>
          <w:b/>
        </w:rPr>
      </w:pPr>
      <w:bookmarkStart w:id="0" w:name="_GoBack"/>
      <w:bookmarkEnd w:id="0"/>
      <w:r w:rsidRPr="00A86E91">
        <w:rPr>
          <w:b/>
          <w:highlight w:val="yellow"/>
        </w:rPr>
        <w:t>Molimo Vas obratite pozornost na odgovore označene žutom bojom koji su revidirani (30, 44, 58).</w:t>
      </w:r>
    </w:p>
    <w:tbl>
      <w:tblPr>
        <w:tblStyle w:val="TableGrid"/>
        <w:tblW w:w="14601" w:type="dxa"/>
        <w:tblInd w:w="-743" w:type="dxa"/>
        <w:tblLayout w:type="fixed"/>
        <w:tblLook w:val="04A0" w:firstRow="1" w:lastRow="0" w:firstColumn="1" w:lastColumn="0" w:noHBand="0" w:noVBand="1"/>
      </w:tblPr>
      <w:tblGrid>
        <w:gridCol w:w="567"/>
        <w:gridCol w:w="1004"/>
        <w:gridCol w:w="6368"/>
        <w:gridCol w:w="6662"/>
      </w:tblGrid>
      <w:tr w:rsidR="00120140" w:rsidRPr="00A113D1" w:rsidTr="00170C3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68"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170C3E">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68"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662"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w:t>
            </w:r>
            <w:r w:rsidRPr="00636B60">
              <w:rPr>
                <w:rFonts w:ascii="Times New Roman" w:hAnsi="Times New Roman" w:cs="Times New Roman"/>
                <w:sz w:val="20"/>
                <w:szCs w:val="20"/>
              </w:rPr>
              <w:lastRenderedPageBreak/>
              <w:t>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w:t>
            </w:r>
            <w:r w:rsidRPr="00636B60">
              <w:rPr>
                <w:rFonts w:ascii="Times New Roman" w:hAnsi="Times New Roman" w:cs="Times New Roman"/>
                <w:sz w:val="20"/>
                <w:szCs w:val="20"/>
              </w:rPr>
              <w:lastRenderedPageBreak/>
              <w:t>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Troškovi amortizacije odnose se  isključivo na razdoblje </w:t>
            </w:r>
            <w:r w:rsidRPr="00636B60">
              <w:rPr>
                <w:rFonts w:ascii="Times New Roman" w:hAnsi="Times New Roman" w:cs="Times New Roman"/>
                <w:sz w:val="20"/>
                <w:szCs w:val="20"/>
              </w:rPr>
              <w:lastRenderedPageBreak/>
              <w:t>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w:t>
            </w:r>
            <w:r w:rsidRPr="00636B60">
              <w:rPr>
                <w:rFonts w:ascii="Times New Roman" w:hAnsi="Times New Roman" w:cs="Times New Roman"/>
                <w:sz w:val="20"/>
                <w:szCs w:val="20"/>
              </w:rPr>
              <w:lastRenderedPageBreak/>
              <w:t>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w:t>
            </w:r>
            <w:r w:rsidRPr="00636B60">
              <w:rPr>
                <w:rFonts w:ascii="Times New Roman" w:hAnsi="Times New Roman" w:cs="Times New Roman"/>
                <w:sz w:val="20"/>
                <w:szCs w:val="20"/>
              </w:rPr>
              <w:lastRenderedPageBreak/>
              <w:t>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w:t>
            </w:r>
            <w:r w:rsidRPr="00636B60">
              <w:rPr>
                <w:rFonts w:ascii="Times New Roman" w:hAnsi="Times New Roman" w:cs="Times New Roman"/>
                <w:sz w:val="20"/>
                <w:szCs w:val="20"/>
              </w:rPr>
              <w:lastRenderedPageBreak/>
              <w:t>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lastRenderedPageBreak/>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w:t>
            </w:r>
            <w:r w:rsidRPr="00636B60">
              <w:rPr>
                <w:rFonts w:ascii="Times New Roman" w:eastAsia="Times New Roman" w:hAnsi="Times New Roman" w:cs="Times New Roman"/>
                <w:sz w:val="20"/>
                <w:szCs w:val="20"/>
                <w:lang w:eastAsia="lt-LT"/>
              </w:rPr>
              <w:lastRenderedPageBreak/>
              <w:t>(primjenjivo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w:t>
            </w:r>
            <w:r w:rsidRPr="00636B60">
              <w:rPr>
                <w:rFonts w:ascii="Times New Roman" w:hAnsi="Times New Roman" w:cs="Times New Roman"/>
                <w:sz w:val="20"/>
                <w:szCs w:val="20"/>
              </w:rPr>
              <w:lastRenderedPageBreak/>
              <w:t xml:space="preserve">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lastRenderedPageBreak/>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i troškove bankovne garancije se izračunavaju na način da se primjeni intenzitet potpore </w:t>
            </w:r>
            <w:r w:rsidRPr="00636B60">
              <w:rPr>
                <w:rFonts w:ascii="Times New Roman" w:hAnsi="Times New Roman" w:cs="Times New Roman"/>
                <w:sz w:val="20"/>
                <w:szCs w:val="20"/>
              </w:rPr>
              <w:lastRenderedPageBreak/>
              <w:t>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68"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662"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 xml:space="preserve">Kategorije poduzeća su definirane Uredbom Komisije 651/2014, Prilogom I </w:t>
            </w:r>
            <w:r w:rsidRPr="00636B60">
              <w:rPr>
                <w:rFonts w:ascii="Times New Roman" w:hAnsi="Times New Roman" w:cs="Times New Roman"/>
                <w:sz w:val="20"/>
                <w:szCs w:val="20"/>
              </w:rPr>
              <w:lastRenderedPageBreak/>
              <w:t>(Definicije MSP-ova).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662"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w:t>
            </w:r>
            <w:r w:rsidRPr="00F62132">
              <w:rPr>
                <w:rFonts w:ascii="Times New Roman" w:hAnsi="Times New Roman" w:cs="Times New Roman"/>
                <w:sz w:val="20"/>
                <w:szCs w:val="20"/>
              </w:rPr>
              <w:lastRenderedPageBreak/>
              <w:t xml:space="preserve">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662"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lastRenderedPageBreak/>
              <w:t xml:space="preserve">U fazi pred-odabira prvi Kriterija prihvatljivost prijavitelja i partnera </w:t>
            </w:r>
            <w:r w:rsidRPr="00D47673">
              <w:rPr>
                <w:rFonts w:ascii="Times New Roman" w:hAnsi="Times New Roman" w:cs="Times New Roman"/>
                <w:b/>
                <w:sz w:val="20"/>
                <w:szCs w:val="20"/>
              </w:rPr>
              <w:lastRenderedPageBreak/>
              <w:t>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 xml:space="preserve">dokazuje se Izjavom prijavitelja/partnera (Obrazac 5. i 6.), GFI-om ili DOH-om (uključujući i povezane subjekte prijavitelja/partnera, ako je </w:t>
            </w:r>
            <w:r w:rsidRPr="007C7C89">
              <w:rPr>
                <w:rFonts w:ascii="Times New Roman" w:hAnsi="Times New Roman" w:cs="Times New Roman"/>
                <w:i/>
                <w:sz w:val="20"/>
                <w:szCs w:val="20"/>
              </w:rPr>
              <w:lastRenderedPageBreak/>
              <w:t>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 xml:space="preserve">Prijaviteljima/partnerima koji su dobili državnu potporu ili potporu male vrijednosti za isti opravdani trošak projekta, ukoliko ista nije u </w:t>
            </w:r>
            <w:r w:rsidRPr="007C7C89">
              <w:rPr>
                <w:rFonts w:ascii="Times New Roman" w:hAnsi="Times New Roman" w:cs="Times New Roman"/>
                <w:sz w:val="20"/>
                <w:szCs w:val="20"/>
              </w:rPr>
              <w:lastRenderedPageBreak/>
              <w:t>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1"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1"/>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662"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w:t>
            </w:r>
            <w:r w:rsidRPr="00636B60">
              <w:rPr>
                <w:rFonts w:ascii="Times New Roman" w:hAnsi="Times New Roman" w:cs="Times New Roman"/>
                <w:sz w:val="20"/>
                <w:szCs w:val="20"/>
              </w:rPr>
              <w:lastRenderedPageBreak/>
              <w:t>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w:t>
            </w:r>
            <w:r w:rsidRPr="00636B60">
              <w:rPr>
                <w:rFonts w:ascii="Times New Roman" w:hAnsi="Times New Roman" w:cs="Times New Roman"/>
                <w:sz w:val="20"/>
                <w:szCs w:val="20"/>
              </w:rPr>
              <w:lastRenderedPageBreak/>
              <w:t xml:space="preserve">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lastRenderedPageBreak/>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w:t>
            </w:r>
            <w:r w:rsidRPr="00636B60">
              <w:rPr>
                <w:rFonts w:ascii="Times New Roman" w:hAnsi="Times New Roman" w:cs="Times New Roman"/>
                <w:sz w:val="20"/>
                <w:szCs w:val="20"/>
              </w:rPr>
              <w:lastRenderedPageBreak/>
              <w:t>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170C3E">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68"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lastRenderedPageBreak/>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662"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D842E8">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662"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 xml:space="preserve">Broj novih istraživača u </w:t>
                  </w:r>
                  <w:r w:rsidRPr="00D842E8">
                    <w:rPr>
                      <w:rFonts w:ascii="Arial Narrow" w:hAnsi="Arial Narrow"/>
                      <w:sz w:val="18"/>
                      <w:szCs w:val="18"/>
                    </w:rPr>
                    <w:lastRenderedPageBreak/>
                    <w:t>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 xml:space="preserve">Broj </w:t>
                  </w:r>
                  <w:r w:rsidRPr="00D842E8">
                    <w:rPr>
                      <w:rFonts w:ascii="Arial Narrow" w:hAnsi="Arial Narrow"/>
                      <w:color w:val="000000"/>
                      <w:sz w:val="18"/>
                      <w:szCs w:val="18"/>
                    </w:rPr>
                    <w:lastRenderedPageBreak/>
                    <w:t xml:space="preserve">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170C3E">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662"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170C3E">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w:t>
            </w:r>
            <w:r w:rsidRPr="00001DD1">
              <w:rPr>
                <w:rFonts w:ascii="Times New Roman" w:hAnsi="Times New Roman" w:cs="Times New Roman"/>
                <w:sz w:val="20"/>
                <w:szCs w:val="20"/>
              </w:rPr>
              <w:lastRenderedPageBreak/>
              <w:t xml:space="preserve">troška ulaganja u materijalnu i nematerijalnu imovinu u Modelu 1 CEKOM-a. </w:t>
            </w:r>
          </w:p>
        </w:tc>
        <w:tc>
          <w:tcPr>
            <w:tcW w:w="6662"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C64D97">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w:t>
            </w:r>
            <w:r w:rsidRPr="003B633B">
              <w:rPr>
                <w:rFonts w:ascii="Times New Roman" w:hAnsi="Times New Roman" w:cs="Times New Roman"/>
                <w:sz w:val="20"/>
                <w:szCs w:val="20"/>
              </w:rPr>
              <w:lastRenderedPageBreak/>
              <w:t>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662"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 xml:space="preserve">Projektne prijave izrađuju se na hrvatskom jeziku i latiničnim pismom. Sva dokumentacija tražena ovim Pozivom za iskaz interesa mora biti na hrvatskom </w:t>
            </w:r>
            <w:r w:rsidR="00E73759" w:rsidRPr="003B633B">
              <w:rPr>
                <w:rFonts w:ascii="Times New Roman" w:hAnsi="Times New Roman" w:cs="Times New Roman"/>
                <w:sz w:val="20"/>
                <w:szCs w:val="20"/>
              </w:rPr>
              <w:lastRenderedPageBreak/>
              <w:t>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lastRenderedPageBreak/>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B224CE">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68"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 xml:space="preserve">a ulaganje u istraživačku </w:t>
            </w:r>
            <w:r w:rsidRPr="00F83062">
              <w:rPr>
                <w:rFonts w:ascii="Times New Roman" w:hAnsi="Times New Roman" w:cs="Times New Roman"/>
                <w:sz w:val="20"/>
                <w:szCs w:val="20"/>
              </w:rPr>
              <w:lastRenderedPageBreak/>
              <w:t>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662"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lastRenderedPageBreak/>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w:t>
            </w:r>
            <w:r w:rsidRPr="00983977">
              <w:rPr>
                <w:rFonts w:ascii="Times New Roman" w:hAnsi="Times New Roman" w:cs="Times New Roman"/>
                <w:sz w:val="20"/>
                <w:szCs w:val="20"/>
              </w:rPr>
              <w:lastRenderedPageBreak/>
              <w:t xml:space="preserve">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68"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662"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662"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B224CE">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w:t>
            </w:r>
            <w:r w:rsidRPr="00BC3979">
              <w:rPr>
                <w:rFonts w:ascii="Times New Roman" w:hAnsi="Times New Roman" w:cs="Times New Roman"/>
                <w:sz w:val="20"/>
                <w:szCs w:val="20"/>
              </w:rPr>
              <w:lastRenderedPageBreak/>
              <w:t>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662"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662"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662"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662"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662"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662"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xml:space="preserve">, na prezentaciji održanoj u ožujku 2016. godine u Zagrebu od strane Ministarstva </w:t>
            </w:r>
            <w:r w:rsidRPr="00FA32C3">
              <w:rPr>
                <w:rFonts w:ascii="Times New Roman" w:hAnsi="Times New Roman" w:cs="Times New Roman"/>
                <w:sz w:val="20"/>
                <w:szCs w:val="20"/>
              </w:rPr>
              <w:lastRenderedPageBreak/>
              <w:t>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662"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lastRenderedPageBreak/>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w:t>
            </w:r>
            <w:r w:rsidRPr="00AA1573">
              <w:rPr>
                <w:rFonts w:ascii="Times New Roman" w:hAnsi="Times New Roman" w:cs="Times New Roman"/>
                <w:sz w:val="20"/>
                <w:szCs w:val="20"/>
              </w:rPr>
              <w:lastRenderedPageBreak/>
              <w:t>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662"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662"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D254A3">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68"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662"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68"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 xml:space="preserve">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w:t>
            </w:r>
            <w:r w:rsidRPr="00BD532A">
              <w:rPr>
                <w:rFonts w:ascii="Times New Roman" w:hAnsi="Times New Roman" w:cs="Times New Roman"/>
                <w:sz w:val="20"/>
                <w:szCs w:val="20"/>
              </w:rPr>
              <w:lastRenderedPageBreak/>
              <w:t>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662"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lastRenderedPageBreak/>
              <w:t>Pitanje nije relevantno za fazu pred-odabira.</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662"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B224CE">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662"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 xml:space="preserve">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w:t>
            </w:r>
            <w:r w:rsidRPr="00BD532A">
              <w:rPr>
                <w:rFonts w:ascii="Times New Roman" w:hAnsi="Times New Roman" w:cs="Times New Roman"/>
                <w:sz w:val="20"/>
                <w:szCs w:val="20"/>
              </w:rPr>
              <w:lastRenderedPageBreak/>
              <w:t>informiranja i vidljivosti sukladno Uputama za korisnike za razdoblje 2014.-2020. - Informiranje, komunikacija i vidljivost projekata, do maksimalno 500.000,00 HRK.“?</w:t>
            </w: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Indikativne prihvatljive izdatke možete pogledati u odgovoru na pitanje broj 1.</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662"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662"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662"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 xml:space="preserve">sporazum (kao privatna </w:t>
            </w:r>
            <w:r w:rsidRPr="00BD532A">
              <w:rPr>
                <w:rFonts w:ascii="Times New Roman" w:hAnsi="Times New Roman" w:cs="Times New Roman"/>
                <w:sz w:val="20"/>
                <w:szCs w:val="20"/>
                <w:u w:val="single"/>
              </w:rPr>
              <w:lastRenderedPageBreak/>
              <w:t>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w:t>
            </w:r>
            <w:r w:rsidRPr="00BD532A">
              <w:rPr>
                <w:rFonts w:ascii="Times New Roman" w:hAnsi="Times New Roman" w:cs="Times New Roman"/>
                <w:sz w:val="20"/>
                <w:szCs w:val="20"/>
              </w:rPr>
              <w:lastRenderedPageBreak/>
              <w:t>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662"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lastRenderedPageBreak/>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lastRenderedPageBreak/>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 xml:space="preserve">suradnju nositelja </w:t>
            </w:r>
            <w:r w:rsidRPr="005B5DA9">
              <w:rPr>
                <w:rFonts w:ascii="Times New Roman" w:hAnsi="Times New Roman" w:cs="Times New Roman"/>
                <w:b/>
                <w:sz w:val="20"/>
                <w:szCs w:val="20"/>
                <w:u w:val="single"/>
              </w:rPr>
              <w:lastRenderedPageBreak/>
              <w:t>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CA6943">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w:t>
            </w:r>
            <w:r w:rsidRPr="00BD532A">
              <w:rPr>
                <w:rFonts w:ascii="Times New Roman" w:hAnsi="Times New Roman" w:cs="Times New Roman"/>
                <w:sz w:val="20"/>
                <w:szCs w:val="20"/>
              </w:rPr>
              <w:lastRenderedPageBreak/>
              <w:t xml:space="preserve">prihvatljiv trošak, ako je stručnjak već zaposlen u drugoj instituciji/tvrtki, pri čemu bi se odredio udio radnog vremena koji će biti angažiran na projektu? </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Pitanje nije relevantno za pred-odabir.</w:t>
            </w:r>
          </w:p>
        </w:tc>
      </w:tr>
      <w:tr w:rsidR="00632A1F" w:rsidRPr="00005C8A" w:rsidTr="00286B28">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662"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286B28">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662"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662"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662"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286B28">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662"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286B28">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662"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68"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662"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286B28">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662" w:type="dxa"/>
          </w:tcPr>
          <w:p w:rsidR="00632A1F" w:rsidRPr="005B5DA9" w:rsidRDefault="00926F67" w:rsidP="00926F67">
            <w:pPr>
              <w:rPr>
                <w:rFonts w:ascii="Times New Roman" w:hAnsi="Times New Roman" w:cs="Times New Roman"/>
                <w:sz w:val="20"/>
                <w:szCs w:val="20"/>
              </w:rPr>
            </w:pPr>
            <w:r w:rsidRPr="00A86E91">
              <w:rPr>
                <w:rFonts w:ascii="Times New Roman" w:hAnsi="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r w:rsidRPr="00926F67">
              <w:rPr>
                <w:rFonts w:ascii="Times New Roman" w:hAnsi="Times New Roman"/>
                <w:sz w:val="20"/>
                <w:szCs w:val="20"/>
              </w:rPr>
              <w:t xml:space="preserve"> </w:t>
            </w:r>
          </w:p>
        </w:tc>
      </w:tr>
      <w:tr w:rsidR="00632A1F" w:rsidRPr="00005C8A" w:rsidTr="00286B28">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662"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662"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662"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662"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662"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662"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t>Pitanje nije relevantno za pred-odabir, ali ističemo da su moguća ulaganja u istraživačku infrastrukturu na nekretninama u dugogodišnjem zakupu.</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662"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68"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662"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263B4E" w:rsidRDefault="00632A1F" w:rsidP="004C6EAC">
            <w:pPr>
              <w:rPr>
                <w:rFonts w:ascii="Times New Roman" w:hAnsi="Times New Roman" w:cs="Times New Roman"/>
                <w:sz w:val="20"/>
                <w:szCs w:val="20"/>
              </w:rPr>
            </w:pPr>
            <w:r w:rsidRPr="00263B4E">
              <w:rPr>
                <w:rFonts w:ascii="Times New Roman" w:hAnsi="Times New Roman" w:cs="Times New Roman"/>
                <w:sz w:val="20"/>
                <w:szCs w:val="20"/>
              </w:rPr>
              <w:t>Prihvatljivi troškovi model 1a:</w:t>
            </w:r>
          </w:p>
          <w:p w:rsidR="00632A1F" w:rsidRPr="008B3ED6" w:rsidRDefault="00632A1F" w:rsidP="00263B4E">
            <w:pPr>
              <w:rPr>
                <w:rFonts w:ascii="Times New Roman" w:hAnsi="Times New Roman" w:cs="Times New Roman"/>
                <w:color w:val="FF0000"/>
                <w:sz w:val="20"/>
                <w:szCs w:val="20"/>
              </w:rPr>
            </w:pPr>
            <w:r w:rsidRPr="00263B4E">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662"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1.       Vezano za Strategiju istraživanja i razvoja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51FD4">
              <w:rPr>
                <w:rFonts w:ascii="Times New Roman" w:hAnsi="Times New Roman" w:cs="Times New Roman"/>
                <w:sz w:val="20"/>
                <w:szCs w:val="20"/>
              </w:rPr>
              <w:t>part</w:t>
            </w:r>
            <w:proofErr w:type="spellEnd"/>
            <w:r w:rsidRPr="00651FD4">
              <w:rPr>
                <w:rFonts w:ascii="Times New Roman" w:hAnsi="Times New Roman" w:cs="Times New Roman"/>
                <w:sz w:val="20"/>
                <w:szCs w:val="20"/>
              </w:rPr>
              <w:t xml:space="preserve"> time)? </w:t>
            </w:r>
          </w:p>
          <w:p w:rsidR="00632A1F" w:rsidRPr="00651FD4" w:rsidRDefault="00632A1F" w:rsidP="00286B28">
            <w:pPr>
              <w:rPr>
                <w:rFonts w:ascii="Times New Roman" w:hAnsi="Times New Roman" w:cs="Times New Roman"/>
                <w:sz w:val="20"/>
                <w:szCs w:val="20"/>
              </w:rPr>
            </w:pPr>
          </w:p>
        </w:tc>
        <w:tc>
          <w:tcPr>
            <w:tcW w:w="6662"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662"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651FD4" w:rsidRDefault="00632A1F" w:rsidP="00CA3C8B">
            <w:pPr>
              <w:rPr>
                <w:rFonts w:ascii="Times New Roman" w:hAnsi="Times New Roman" w:cs="Times New Roman"/>
                <w:sz w:val="20"/>
                <w:szCs w:val="20"/>
              </w:rPr>
            </w:pPr>
            <w:r w:rsidRPr="00651FD4">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Nositelj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je neprofitna ustanova za istraživanje i širenje znanja koja nije upisana u Upisnik znanstvenih organizacija.</w:t>
            </w:r>
          </w:p>
          <w:p w:rsidR="00632A1F" w:rsidRPr="008B3ED6" w:rsidRDefault="00632A1F" w:rsidP="00CA3C8B">
            <w:pPr>
              <w:rPr>
                <w:rFonts w:ascii="Times New Roman" w:hAnsi="Times New Roman" w:cs="Times New Roman"/>
                <w:color w:val="FF0000"/>
                <w:sz w:val="20"/>
                <w:szCs w:val="20"/>
              </w:rPr>
            </w:pPr>
            <w:r w:rsidRPr="00651FD4">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662"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651FD4" w:rsidRDefault="00632A1F" w:rsidP="00651FD4">
            <w:pPr>
              <w:rPr>
                <w:rFonts w:ascii="Times New Roman" w:hAnsi="Times New Roman" w:cs="Times New Roman"/>
                <w:sz w:val="20"/>
                <w:szCs w:val="20"/>
              </w:rPr>
            </w:pPr>
            <w:r w:rsidRPr="00651FD4">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662"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8B3ED6" w:rsidRDefault="00632A1F" w:rsidP="00286B28">
            <w:pPr>
              <w:rPr>
                <w:rFonts w:ascii="Times New Roman" w:hAnsi="Times New Roman" w:cs="Times New Roman"/>
                <w:color w:val="FF0000"/>
                <w:sz w:val="20"/>
                <w:szCs w:val="20"/>
              </w:rPr>
            </w:pPr>
            <w:r w:rsidRPr="00296CFA">
              <w:rPr>
                <w:rFonts w:ascii="Times New Roman" w:hAnsi="Times New Roman" w:cs="Times New Roman"/>
                <w:sz w:val="20"/>
                <w:szCs w:val="20"/>
              </w:rPr>
              <w:t>Objavili ste odgovor da se CEKOMI U KLASTERU PERSONALIZIRANE MEDICINE prijave kao dio klastera ZDRAVSTVA. </w:t>
            </w:r>
            <w:r w:rsidRPr="00296CFA">
              <w:rPr>
                <w:rFonts w:ascii="Times New Roman" w:hAnsi="Times New Roman" w:cs="Times New Roman"/>
                <w:sz w:val="20"/>
                <w:szCs w:val="20"/>
              </w:rPr>
              <w:br/>
              <w:t>Kako ćemo to napraviti kada su PNI oznake od drugog klas</w:t>
            </w:r>
            <w:r w:rsidR="00651FD4" w:rsidRPr="00296CFA">
              <w:rPr>
                <w:rFonts w:ascii="Times New Roman" w:hAnsi="Times New Roman" w:cs="Times New Roman"/>
                <w:sz w:val="20"/>
                <w:szCs w:val="20"/>
              </w:rPr>
              <w:t>tera, pa na taj način nećemo zadov</w:t>
            </w:r>
            <w:r w:rsidRPr="00296CFA">
              <w:rPr>
                <w:rFonts w:ascii="Times New Roman" w:hAnsi="Times New Roman" w:cs="Times New Roman"/>
                <w:sz w:val="20"/>
                <w:szCs w:val="20"/>
              </w:rPr>
              <w:t>oljiti ni administrativni uvjet. </w:t>
            </w:r>
            <w:r w:rsidRPr="00296CFA">
              <w:rPr>
                <w:rFonts w:ascii="Times New Roman" w:hAnsi="Times New Roman" w:cs="Times New Roman"/>
                <w:sz w:val="20"/>
                <w:szCs w:val="20"/>
              </w:rPr>
              <w:br/>
            </w:r>
            <w:r w:rsidRPr="00296CFA">
              <w:rPr>
                <w:rFonts w:ascii="Times New Roman" w:hAnsi="Times New Roman" w:cs="Times New Roman"/>
                <w:sz w:val="20"/>
                <w:szCs w:val="20"/>
              </w:rPr>
              <w:br/>
              <w:t>PRILOG 1:IZJAVA O NEKAŽNJAVANJU - pripremljen je samo za PRIJAVITELJA, a navedeno je da istu moraju ovjeriti i PARTNERI.</w:t>
            </w:r>
            <w:r w:rsidRPr="00296CFA">
              <w:rPr>
                <w:rFonts w:ascii="Times New Roman" w:hAnsi="Times New Roman" w:cs="Times New Roman"/>
                <w:sz w:val="20"/>
                <w:szCs w:val="20"/>
              </w:rPr>
              <w:br/>
            </w:r>
            <w:r w:rsidRPr="00296CFA">
              <w:rPr>
                <w:rFonts w:ascii="Times New Roman" w:hAnsi="Times New Roman" w:cs="Times New Roman"/>
                <w:sz w:val="20"/>
                <w:szCs w:val="20"/>
              </w:rPr>
              <w:lastRenderedPageBreak/>
              <w:t xml:space="preserve">Stoga ovaj obrazac nije ispravan. Da li je dozvoljeno </w:t>
            </w:r>
            <w:r w:rsidR="00296CFA" w:rsidRPr="00296CFA">
              <w:rPr>
                <w:rFonts w:ascii="Times New Roman" w:hAnsi="Times New Roman" w:cs="Times New Roman"/>
                <w:sz w:val="20"/>
                <w:szCs w:val="20"/>
              </w:rPr>
              <w:t>mijenjati</w:t>
            </w:r>
            <w:r w:rsidRPr="00296CFA">
              <w:rPr>
                <w:rFonts w:ascii="Times New Roman" w:hAnsi="Times New Roman" w:cs="Times New Roman"/>
                <w:sz w:val="20"/>
                <w:szCs w:val="20"/>
              </w:rPr>
              <w:t xml:space="preserve"> riječ Prijavitelja za riječ PARTNER prije odlaska javnom bilježniku ili ćete dodati novi obrazac za partnera?</w:t>
            </w:r>
            <w:r w:rsidRPr="00296CFA">
              <w:rPr>
                <w:rFonts w:ascii="Times New Roman" w:hAnsi="Times New Roman" w:cs="Times New Roman"/>
                <w:sz w:val="20"/>
                <w:szCs w:val="20"/>
              </w:rPr>
              <w:br/>
            </w:r>
            <w:r w:rsidRPr="00296CFA">
              <w:rPr>
                <w:rFonts w:ascii="Times New Roman" w:hAnsi="Times New Roman" w:cs="Times New Roman"/>
                <w:sz w:val="20"/>
                <w:szCs w:val="20"/>
              </w:rPr>
              <w:br/>
              <w:t>Molimo vas izmjenu obrasca PRIJAVNI OBRAZAC I PRILOG 1 IZJAVA O NEKAŽNJAVANJU.</w:t>
            </w:r>
          </w:p>
        </w:tc>
        <w:tc>
          <w:tcPr>
            <w:tcW w:w="6662" w:type="dxa"/>
          </w:tcPr>
          <w:p w:rsidR="00296CFA" w:rsidRDefault="008F0F6A" w:rsidP="00296CFA">
            <w:pPr>
              <w:jc w:val="both"/>
              <w:rPr>
                <w:rFonts w:ascii="Times New Roman" w:hAnsi="Times New Roman" w:cs="Times New Roman"/>
                <w:sz w:val="20"/>
                <w:szCs w:val="20"/>
              </w:rPr>
            </w:pPr>
            <w:r w:rsidRPr="008F0F6A">
              <w:rPr>
                <w:rFonts w:ascii="Times New Roman" w:hAnsi="Times New Roman" w:cs="Times New Roman"/>
                <w:sz w:val="20"/>
                <w:szCs w:val="20"/>
                <w:highlight w:val="yellow"/>
              </w:rPr>
              <w:lastRenderedPageBreak/>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935434">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72" w:rsidRDefault="00775A72" w:rsidP="00A93112">
      <w:pPr>
        <w:spacing w:after="0" w:line="240" w:lineRule="auto"/>
      </w:pPr>
      <w:r>
        <w:separator/>
      </w:r>
    </w:p>
  </w:endnote>
  <w:endnote w:type="continuationSeparator" w:id="0">
    <w:p w:rsidR="00775A72" w:rsidRDefault="00775A72"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86E91">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86E91">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C477DE" w:rsidRDefault="00C47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0E8EDD5B" wp14:editId="19CEB01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86E91">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86E91">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477DE" w:rsidRDefault="00C47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Footer"/>
    </w:pPr>
    <w:r>
      <w:rPr>
        <w:noProof/>
        <w:lang w:val="en-US"/>
      </w:rPr>
      <w:drawing>
        <wp:inline distT="0" distB="0" distL="0" distR="0" wp14:anchorId="06A59E17" wp14:editId="1AAE9919">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C477DE" w:rsidRDefault="00C477DE">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72" w:rsidRDefault="00775A72" w:rsidP="00A93112">
      <w:pPr>
        <w:spacing w:after="0" w:line="240" w:lineRule="auto"/>
      </w:pPr>
      <w:r>
        <w:separator/>
      </w:r>
    </w:p>
  </w:footnote>
  <w:footnote w:type="continuationSeparator" w:id="0">
    <w:p w:rsidR="00775A72" w:rsidRDefault="00775A72" w:rsidP="00A93112">
      <w:pPr>
        <w:spacing w:after="0" w:line="240" w:lineRule="auto"/>
      </w:pPr>
      <w:r>
        <w:continuationSeparator/>
      </w:r>
    </w:p>
  </w:footnote>
  <w:footnote w:id="1">
    <w:p w:rsidR="00C477DE" w:rsidRDefault="00C477DE"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C477DE" w:rsidRPr="0016185C" w:rsidRDefault="00C477DE"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C477DE" w:rsidRPr="00261C56" w:rsidRDefault="00C477DE"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C477DE" w:rsidRDefault="00C477DE"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C477DE" w:rsidRPr="00FA01FB" w:rsidRDefault="00C477DE"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C477DE" w:rsidRPr="00E85ACB" w:rsidRDefault="00C477DE"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C477DE" w:rsidRPr="00D260DA" w:rsidRDefault="00C477DE"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C477DE" w:rsidRPr="00D260DA" w:rsidRDefault="00C477DE"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C477DE" w:rsidRDefault="00C477DE"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C477DE" w:rsidRPr="0016185C" w:rsidRDefault="00C477DE"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C477DE" w:rsidRDefault="00C477DE"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C477DE" w:rsidRPr="00E85ACB" w:rsidRDefault="00C477DE"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C477DE" w:rsidRPr="00D260DA" w:rsidRDefault="00C477DE"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C477DE" w:rsidRDefault="00C477DE"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C477DE" w:rsidRDefault="00C477DE"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C477DE" w:rsidRDefault="00C477DE"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C477DE" w:rsidRPr="0016185C" w:rsidRDefault="00C477DE"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C477DE" w:rsidRPr="00261C56" w:rsidRDefault="00C477DE"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C477DE" w:rsidRDefault="00C477DE"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C477DE" w:rsidRPr="00FA01FB" w:rsidRDefault="00C477DE"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C477DE" w:rsidRPr="00D25B7C" w:rsidRDefault="00C477DE"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C477DE" w:rsidRPr="00901EF5" w:rsidRDefault="00C477DE"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Header"/>
      <w:jc w:val="right"/>
    </w:pPr>
  </w:p>
  <w:p w:rsidR="00C477DE" w:rsidRDefault="00C47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Header"/>
    </w:pPr>
    <w:r>
      <w:rPr>
        <w:noProof/>
        <w:lang w:val="en-US"/>
      </w:rPr>
      <w:drawing>
        <wp:inline distT="0" distB="0" distL="0" distR="0" wp14:anchorId="29465FDD" wp14:editId="0BD85E48">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4">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num>
  <w:num w:numId="2">
    <w:abstractNumId w:val="18"/>
  </w:num>
  <w:num w:numId="3">
    <w:abstractNumId w:val="5"/>
  </w:num>
  <w:num w:numId="4">
    <w:abstractNumId w:val="16"/>
  </w:num>
  <w:num w:numId="5">
    <w:abstractNumId w:val="21"/>
  </w:num>
  <w:num w:numId="6">
    <w:abstractNumId w:val="1"/>
  </w:num>
  <w:num w:numId="7">
    <w:abstractNumId w:val="8"/>
  </w:num>
  <w:num w:numId="8">
    <w:abstractNumId w:val="17"/>
  </w:num>
  <w:num w:numId="9">
    <w:abstractNumId w:val="3"/>
  </w:num>
  <w:num w:numId="10">
    <w:abstractNumId w:val="6"/>
  </w:num>
  <w:num w:numId="11">
    <w:abstractNumId w:val="15"/>
  </w:num>
  <w:num w:numId="12">
    <w:abstractNumId w:val="13"/>
  </w:num>
  <w:num w:numId="13">
    <w:abstractNumId w:val="19"/>
  </w:num>
  <w:num w:numId="14">
    <w:abstractNumId w:val="2"/>
  </w:num>
  <w:num w:numId="15">
    <w:abstractNumId w:val="23"/>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4"/>
  </w:num>
  <w:num w:numId="21">
    <w:abstractNumId w:val="12"/>
  </w:num>
  <w:num w:numId="22">
    <w:abstractNumId w:val="10"/>
  </w:num>
  <w:num w:numId="23">
    <w:abstractNumId w:val="0"/>
  </w:num>
  <w:num w:numId="24">
    <w:abstractNumId w:val="9"/>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933D2"/>
    <w:rsid w:val="00095DC4"/>
    <w:rsid w:val="00095E3F"/>
    <w:rsid w:val="000963A1"/>
    <w:rsid w:val="00096A4F"/>
    <w:rsid w:val="000A0F02"/>
    <w:rsid w:val="000A1061"/>
    <w:rsid w:val="000A1E7B"/>
    <w:rsid w:val="000A4624"/>
    <w:rsid w:val="000A5DEF"/>
    <w:rsid w:val="000A7A60"/>
    <w:rsid w:val="000B166C"/>
    <w:rsid w:val="000B4B71"/>
    <w:rsid w:val="000B613E"/>
    <w:rsid w:val="000B7EF7"/>
    <w:rsid w:val="000C01FA"/>
    <w:rsid w:val="000C32D0"/>
    <w:rsid w:val="000C3768"/>
    <w:rsid w:val="000C50CA"/>
    <w:rsid w:val="000C62A9"/>
    <w:rsid w:val="000D1264"/>
    <w:rsid w:val="000D4535"/>
    <w:rsid w:val="000D47AA"/>
    <w:rsid w:val="000E054B"/>
    <w:rsid w:val="000E1AA2"/>
    <w:rsid w:val="000E3188"/>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4127"/>
    <w:rsid w:val="00226AEA"/>
    <w:rsid w:val="00231CC9"/>
    <w:rsid w:val="00231D7C"/>
    <w:rsid w:val="0023299E"/>
    <w:rsid w:val="00233885"/>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5BB8"/>
    <w:rsid w:val="002D7BCC"/>
    <w:rsid w:val="002D7C1A"/>
    <w:rsid w:val="002D7C6E"/>
    <w:rsid w:val="002E0181"/>
    <w:rsid w:val="002E06F0"/>
    <w:rsid w:val="002E0B2E"/>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B0DAB"/>
    <w:rsid w:val="003B1FF2"/>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7C50"/>
    <w:rsid w:val="003E7EA6"/>
    <w:rsid w:val="003F0321"/>
    <w:rsid w:val="003F2A5E"/>
    <w:rsid w:val="003F3A60"/>
    <w:rsid w:val="003F3FB7"/>
    <w:rsid w:val="003F5954"/>
    <w:rsid w:val="003F59BD"/>
    <w:rsid w:val="003F6BAF"/>
    <w:rsid w:val="004012EE"/>
    <w:rsid w:val="00403007"/>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45E8A"/>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2FFA"/>
    <w:rsid w:val="004A7C5A"/>
    <w:rsid w:val="004B15D7"/>
    <w:rsid w:val="004B2D2C"/>
    <w:rsid w:val="004B2DEF"/>
    <w:rsid w:val="004B5795"/>
    <w:rsid w:val="004B580E"/>
    <w:rsid w:val="004B6E23"/>
    <w:rsid w:val="004C19C6"/>
    <w:rsid w:val="004C1BD5"/>
    <w:rsid w:val="004C213A"/>
    <w:rsid w:val="004C3A73"/>
    <w:rsid w:val="004C3DBA"/>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21101"/>
    <w:rsid w:val="00523E74"/>
    <w:rsid w:val="0053074D"/>
    <w:rsid w:val="00531448"/>
    <w:rsid w:val="00531B94"/>
    <w:rsid w:val="0053670F"/>
    <w:rsid w:val="00540255"/>
    <w:rsid w:val="00540D99"/>
    <w:rsid w:val="005438FD"/>
    <w:rsid w:val="00543B8F"/>
    <w:rsid w:val="00544766"/>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95F6F"/>
    <w:rsid w:val="005A07B5"/>
    <w:rsid w:val="005A0A1B"/>
    <w:rsid w:val="005A0C19"/>
    <w:rsid w:val="005A1C48"/>
    <w:rsid w:val="005A21B4"/>
    <w:rsid w:val="005A2CA7"/>
    <w:rsid w:val="005A387E"/>
    <w:rsid w:val="005A6F54"/>
    <w:rsid w:val="005B167A"/>
    <w:rsid w:val="005B1919"/>
    <w:rsid w:val="005B408A"/>
    <w:rsid w:val="005B5DA9"/>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05B4F"/>
    <w:rsid w:val="006164CB"/>
    <w:rsid w:val="006174FC"/>
    <w:rsid w:val="00617E39"/>
    <w:rsid w:val="0062082B"/>
    <w:rsid w:val="00622229"/>
    <w:rsid w:val="00622429"/>
    <w:rsid w:val="006248D4"/>
    <w:rsid w:val="00626D47"/>
    <w:rsid w:val="00632A1F"/>
    <w:rsid w:val="00633F3B"/>
    <w:rsid w:val="00636B60"/>
    <w:rsid w:val="00637D8D"/>
    <w:rsid w:val="00643AFA"/>
    <w:rsid w:val="00644B76"/>
    <w:rsid w:val="00645CA0"/>
    <w:rsid w:val="00650BAE"/>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256B"/>
    <w:rsid w:val="006F50C9"/>
    <w:rsid w:val="006F5DE4"/>
    <w:rsid w:val="006F6015"/>
    <w:rsid w:val="006F6D5D"/>
    <w:rsid w:val="00701885"/>
    <w:rsid w:val="00704616"/>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42251"/>
    <w:rsid w:val="00744474"/>
    <w:rsid w:val="007455D8"/>
    <w:rsid w:val="007475F9"/>
    <w:rsid w:val="00753072"/>
    <w:rsid w:val="007576D8"/>
    <w:rsid w:val="00762C9E"/>
    <w:rsid w:val="0076356D"/>
    <w:rsid w:val="007664C9"/>
    <w:rsid w:val="0076727B"/>
    <w:rsid w:val="007718F9"/>
    <w:rsid w:val="00775A72"/>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548"/>
    <w:rsid w:val="007C4735"/>
    <w:rsid w:val="007C6B82"/>
    <w:rsid w:val="007C7095"/>
    <w:rsid w:val="007C7C89"/>
    <w:rsid w:val="007D2015"/>
    <w:rsid w:val="007D379A"/>
    <w:rsid w:val="007D3C14"/>
    <w:rsid w:val="007D46AD"/>
    <w:rsid w:val="007F01CC"/>
    <w:rsid w:val="007F1B89"/>
    <w:rsid w:val="007F20E3"/>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F41"/>
    <w:rsid w:val="00845D6B"/>
    <w:rsid w:val="008502A4"/>
    <w:rsid w:val="0085398C"/>
    <w:rsid w:val="00854304"/>
    <w:rsid w:val="00857568"/>
    <w:rsid w:val="0086089A"/>
    <w:rsid w:val="00860933"/>
    <w:rsid w:val="00860F7B"/>
    <w:rsid w:val="00865531"/>
    <w:rsid w:val="00872386"/>
    <w:rsid w:val="00872FFF"/>
    <w:rsid w:val="00873AFC"/>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B3ED6"/>
    <w:rsid w:val="008C209E"/>
    <w:rsid w:val="008C541C"/>
    <w:rsid w:val="008C5841"/>
    <w:rsid w:val="008D1310"/>
    <w:rsid w:val="008D6DD4"/>
    <w:rsid w:val="008E1819"/>
    <w:rsid w:val="008E496C"/>
    <w:rsid w:val="008E6FE6"/>
    <w:rsid w:val="008F0911"/>
    <w:rsid w:val="008F0F6A"/>
    <w:rsid w:val="008F15E2"/>
    <w:rsid w:val="008F3931"/>
    <w:rsid w:val="008F596F"/>
    <w:rsid w:val="008F7D43"/>
    <w:rsid w:val="00900D33"/>
    <w:rsid w:val="00903AAB"/>
    <w:rsid w:val="00906442"/>
    <w:rsid w:val="009114D5"/>
    <w:rsid w:val="009117C3"/>
    <w:rsid w:val="0091216A"/>
    <w:rsid w:val="00912519"/>
    <w:rsid w:val="00912C98"/>
    <w:rsid w:val="00913E69"/>
    <w:rsid w:val="0092050D"/>
    <w:rsid w:val="00924DAB"/>
    <w:rsid w:val="00926F67"/>
    <w:rsid w:val="009335DF"/>
    <w:rsid w:val="00935434"/>
    <w:rsid w:val="0094092D"/>
    <w:rsid w:val="0094186C"/>
    <w:rsid w:val="00942F1A"/>
    <w:rsid w:val="00943671"/>
    <w:rsid w:val="00945E98"/>
    <w:rsid w:val="0094611C"/>
    <w:rsid w:val="0095560E"/>
    <w:rsid w:val="009579B2"/>
    <w:rsid w:val="0096093C"/>
    <w:rsid w:val="00965422"/>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620E"/>
    <w:rsid w:val="009C568B"/>
    <w:rsid w:val="009C59DA"/>
    <w:rsid w:val="009C71F0"/>
    <w:rsid w:val="009C77AE"/>
    <w:rsid w:val="009D046D"/>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86E91"/>
    <w:rsid w:val="00A90A9E"/>
    <w:rsid w:val="00A90DF4"/>
    <w:rsid w:val="00A93112"/>
    <w:rsid w:val="00A93EEB"/>
    <w:rsid w:val="00A93F7C"/>
    <w:rsid w:val="00A95004"/>
    <w:rsid w:val="00AA1573"/>
    <w:rsid w:val="00AA2386"/>
    <w:rsid w:val="00AA31E9"/>
    <w:rsid w:val="00AA3472"/>
    <w:rsid w:val="00AA50E1"/>
    <w:rsid w:val="00AA6088"/>
    <w:rsid w:val="00AA693D"/>
    <w:rsid w:val="00AB2D70"/>
    <w:rsid w:val="00AB47B7"/>
    <w:rsid w:val="00AB6CD4"/>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8028C"/>
    <w:rsid w:val="00B8050D"/>
    <w:rsid w:val="00B831FE"/>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AFE"/>
    <w:rsid w:val="00C42F17"/>
    <w:rsid w:val="00C44CCE"/>
    <w:rsid w:val="00C4675D"/>
    <w:rsid w:val="00C46C85"/>
    <w:rsid w:val="00C477DE"/>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162B"/>
    <w:rsid w:val="00D1233A"/>
    <w:rsid w:val="00D1390C"/>
    <w:rsid w:val="00D13FC1"/>
    <w:rsid w:val="00D179E4"/>
    <w:rsid w:val="00D24FA9"/>
    <w:rsid w:val="00D254A3"/>
    <w:rsid w:val="00D26CE1"/>
    <w:rsid w:val="00D3052E"/>
    <w:rsid w:val="00D31751"/>
    <w:rsid w:val="00D3251E"/>
    <w:rsid w:val="00D325F3"/>
    <w:rsid w:val="00D32CDF"/>
    <w:rsid w:val="00D332D8"/>
    <w:rsid w:val="00D42B03"/>
    <w:rsid w:val="00D43D52"/>
    <w:rsid w:val="00D47673"/>
    <w:rsid w:val="00D47BA8"/>
    <w:rsid w:val="00D50BF7"/>
    <w:rsid w:val="00D5297A"/>
    <w:rsid w:val="00D55D33"/>
    <w:rsid w:val="00D561A9"/>
    <w:rsid w:val="00D6120F"/>
    <w:rsid w:val="00D6235D"/>
    <w:rsid w:val="00D63300"/>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07E99"/>
    <w:rsid w:val="00E1093D"/>
    <w:rsid w:val="00E120B7"/>
    <w:rsid w:val="00E12591"/>
    <w:rsid w:val="00E149C6"/>
    <w:rsid w:val="00E16461"/>
    <w:rsid w:val="00E170E0"/>
    <w:rsid w:val="00E20CD1"/>
    <w:rsid w:val="00E31B9C"/>
    <w:rsid w:val="00E343AF"/>
    <w:rsid w:val="00E365C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065A"/>
    <w:rsid w:val="00EC1623"/>
    <w:rsid w:val="00EC5308"/>
    <w:rsid w:val="00EC7034"/>
    <w:rsid w:val="00EC7691"/>
    <w:rsid w:val="00EC77AC"/>
    <w:rsid w:val="00ED69EE"/>
    <w:rsid w:val="00EE2C82"/>
    <w:rsid w:val="00EE617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63C2"/>
    <w:rsid w:val="00F57C06"/>
    <w:rsid w:val="00F60C92"/>
    <w:rsid w:val="00F62132"/>
    <w:rsid w:val="00F62719"/>
    <w:rsid w:val="00F65F96"/>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322383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savjetovanja.gov.hr/ECon/MainScreen?entityId=1683" TargetMode="Externa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DFA6-B86D-42A3-9FDB-6B936066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16188</Words>
  <Characters>92273</Characters>
  <Application>Microsoft Office Word</Application>
  <DocSecurity>0</DocSecurity>
  <Lines>768</Lines>
  <Paragraphs>216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2016-09-16T14:06:00Z</cp:lastPrinted>
  <dcterms:created xsi:type="dcterms:W3CDTF">2016-09-26T06:54:00Z</dcterms:created>
  <dcterms:modified xsi:type="dcterms:W3CDTF">2016-09-26T06:54:00Z</dcterms:modified>
</cp:coreProperties>
</file>