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E33C76" w:rsidRDefault="00346FB4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527E48">
        <w:rPr>
          <w:rFonts w:ascii="Lucida Sans Unicode" w:eastAsia="Times New Roman" w:hAnsi="Lucida Sans Unicode" w:cs="Lucida Sans Unicode"/>
          <w:b/>
        </w:rPr>
        <w:t>3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E33C76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E33C76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E33C76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E33C76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E33C76">
        <w:rPr>
          <w:rStyle w:val="hps"/>
          <w:rFonts w:ascii="Lucida Sans Unicode" w:hAnsi="Lucida Sans Unicode" w:cs="Lucida Sans Unicode"/>
          <w:b/>
        </w:rPr>
        <w:t>prihvatljivosti prijavitelja</w:t>
      </w:r>
      <w:r w:rsidR="00905660" w:rsidRPr="00E33C76">
        <w:rPr>
          <w:rStyle w:val="hps"/>
          <w:rFonts w:ascii="Lucida Sans Unicode" w:hAnsi="Lucida Sans Unicode" w:cs="Lucida Sans Unicode"/>
          <w:b/>
        </w:rPr>
        <w:t xml:space="preserve"> i, ako je primjenjivo, partnera</w:t>
      </w:r>
    </w:p>
    <w:p w:rsidR="00AE68AF" w:rsidRPr="00E33C76" w:rsidRDefault="00AE68AF" w:rsidP="00905660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06631" w:rsidRPr="00E33C76" w:rsidTr="00E4512C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OP-a</w:t>
            </w:r>
          </w:p>
        </w:tc>
        <w:tc>
          <w:tcPr>
            <w:tcW w:w="4797" w:type="dxa"/>
            <w:gridSpan w:val="3"/>
          </w:tcPr>
          <w:p w:rsidR="00906631" w:rsidRPr="00E20864" w:rsidRDefault="00906631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906631" w:rsidRPr="00E33C76" w:rsidTr="00F70B9E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906631" w:rsidRPr="00E20864" w:rsidRDefault="00906631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906631" w:rsidRPr="00E33C76" w:rsidTr="00F70B9E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906631" w:rsidRPr="00E20864" w:rsidRDefault="00740779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740779">
              <w:rPr>
                <w:rFonts w:ascii="Lucida Sans Unicode" w:eastAsia="Times New Roman" w:hAnsi="Lucida Sans Unicode" w:cs="Lucida Sans Unicode"/>
              </w:rPr>
              <w:t xml:space="preserve">Poziv za sufinanciranje unaprjeđenja lučke infrastrukture </w:t>
            </w:r>
            <w:r w:rsidR="000D0804" w:rsidRPr="000D0804">
              <w:rPr>
                <w:rFonts w:ascii="Lucida Sans Unicode" w:eastAsia="Times New Roman" w:hAnsi="Lucida Sans Unicode" w:cs="Lucida Sans Unicode"/>
              </w:rPr>
              <w:t>u funkciji obalnog linijskog pomorskog prometa</w:t>
            </w:r>
            <w:bookmarkStart w:id="0" w:name="_GoBack"/>
            <w:bookmarkEnd w:id="0"/>
          </w:p>
        </w:tc>
      </w:tr>
      <w:tr w:rsidR="00906631" w:rsidRPr="00E33C76" w:rsidTr="00E4512C">
        <w:trPr>
          <w:jc w:val="center"/>
        </w:trPr>
        <w:tc>
          <w:tcPr>
            <w:tcW w:w="4901" w:type="dxa"/>
            <w:gridSpan w:val="2"/>
          </w:tcPr>
          <w:p w:rsidR="00906631" w:rsidRPr="00E33C76" w:rsidDel="0064609E" w:rsidRDefault="00906631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Referentni broj postupka dodjele</w:t>
            </w:r>
          </w:p>
        </w:tc>
        <w:tc>
          <w:tcPr>
            <w:tcW w:w="4797" w:type="dxa"/>
            <w:gridSpan w:val="3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6636C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E33C76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jc w:val="center"/>
        </w:trPr>
        <w:tc>
          <w:tcPr>
            <w:tcW w:w="675" w:type="dxa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Br.</w:t>
            </w:r>
          </w:p>
        </w:tc>
        <w:tc>
          <w:tcPr>
            <w:tcW w:w="5704" w:type="dxa"/>
            <w:gridSpan w:val="2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Pitanje za provjeru prihvatljivosti prijavitelja, partnera (ako je primjenjivo) te aktivnosti</w:t>
            </w:r>
          </w:p>
        </w:tc>
        <w:tc>
          <w:tcPr>
            <w:tcW w:w="1589" w:type="dxa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Prva provjera</w:t>
            </w:r>
          </w:p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(Da/Ne)</w:t>
            </w:r>
          </w:p>
        </w:tc>
        <w:tc>
          <w:tcPr>
            <w:tcW w:w="1730" w:type="dxa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Poslije zahtjeva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906631" w:rsidRPr="00E33C76" w:rsidTr="00B058CD">
        <w:trPr>
          <w:trHeight w:val="1494"/>
          <w:jc w:val="center"/>
        </w:trPr>
        <w:tc>
          <w:tcPr>
            <w:tcW w:w="675" w:type="dxa"/>
          </w:tcPr>
          <w:p w:rsidR="00906631" w:rsidRPr="00E33C76" w:rsidRDefault="00906631" w:rsidP="009056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906631" w:rsidRPr="00E33C76" w:rsidRDefault="00906631" w:rsidP="009056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33C76">
              <w:rPr>
                <w:rFonts w:ascii="Lucida Sans Unicode" w:eastAsia="Cambria" w:hAnsi="Lucida Sans Unicode" w:cs="Lucida Sans Unicode"/>
                <w:bCs/>
                <w:iCs/>
              </w:rPr>
              <w:t>Prijavitelj (potencijalni Korisnik, ako je primjenjivo i Partner) je prihvatljiv po obliku pravne ili fizičke osobnosti.</w:t>
            </w:r>
          </w:p>
        </w:tc>
        <w:tc>
          <w:tcPr>
            <w:tcW w:w="1589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B058CD">
        <w:trPr>
          <w:trHeight w:val="1494"/>
          <w:jc w:val="center"/>
        </w:trPr>
        <w:tc>
          <w:tcPr>
            <w:tcW w:w="675" w:type="dxa"/>
          </w:tcPr>
          <w:p w:rsidR="00906631" w:rsidRPr="00E33C76" w:rsidRDefault="00906631" w:rsidP="009056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906631" w:rsidRPr="00E33C76" w:rsidRDefault="00906631" w:rsidP="009056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33C76">
              <w:rPr>
                <w:rFonts w:ascii="Lucida Sans Unicode" w:eastAsia="Cambria" w:hAnsi="Lucida Sans Unicode" w:cs="Lucida Sans Unicode"/>
                <w:bCs/>
                <w:iCs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89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jc w:val="center"/>
        </w:trPr>
        <w:tc>
          <w:tcPr>
            <w:tcW w:w="9698" w:type="dxa"/>
            <w:gridSpan w:val="5"/>
          </w:tcPr>
          <w:p w:rsidR="00906631" w:rsidRPr="00E33C76" w:rsidRDefault="00906631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 xml:space="preserve">prihvatljivosti prijavitelja i, ako je primjenjivo, partnera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E33C76">
              <w:rPr>
                <w:rFonts w:ascii="Lucida Sans Unicode" w:hAnsi="Lucida Sans Unicode" w:cs="Lucida Sans Unicode"/>
                <w:i/>
              </w:rPr>
              <w:t xml:space="preserve">unosi se onoliko puta koliko se od prijavitelja traže pojašnjenja, sve dok se ne donese odluka o tome udovoljava li projektni prijedlog ili ne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KP u</w:t>
            </w:r>
            <w:r w:rsidRPr="00E33C76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</w:rPr>
              <w:t xml:space="preserve">prihvatljivosti prijavitelja i, ako je primjenjivo, partnera </w:t>
            </w:r>
            <w:r w:rsidRPr="00E33C76">
              <w:rPr>
                <w:rFonts w:ascii="Lucida Sans Unicode" w:hAnsi="Lucida Sans Unicode" w:cs="Lucida Sans Unicode"/>
                <w:i/>
              </w:rPr>
              <w:t>&gt;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 xml:space="preserve">prihvatljivosti prijavitelja i, ako je primjenjivo, partnera 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i potrebno  je podnijeti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lastRenderedPageBreak/>
              <w:t>___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 i isključuje se iz daljnjeg postupka dodjele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33C76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906631" w:rsidRPr="00E33C76" w:rsidRDefault="00906631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CF6226" w:rsidRPr="00E33C76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E33C76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E33C76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127644">
        <w:rPr>
          <w:rFonts w:ascii="Lucida Sans Unicode" w:eastAsia="Times New Roman" w:hAnsi="Lucida Sans Unicode" w:cs="Lucida Sans Unicode"/>
          <w:i/>
        </w:rPr>
        <w:t xml:space="preserve">aktivnost </w:t>
      </w:r>
      <w:r w:rsidRPr="00E33C76">
        <w:rPr>
          <w:rFonts w:ascii="Lucida Sans Unicode" w:eastAsia="Times New Roman" w:hAnsi="Lucida Sans Unicode" w:cs="Lucida Sans Unicode"/>
          <w:i/>
        </w:rPr>
        <w:t>postupka dodjele&gt;</w:t>
      </w:r>
    </w:p>
    <w:p w:rsidR="00A61659" w:rsidRPr="00E33C76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E33C76" w:rsidRDefault="00CF6226" w:rsidP="00A61659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E33C76">
        <w:rPr>
          <w:rFonts w:ascii="Lucida Sans Unicode" w:eastAsia="Times New Roman" w:hAnsi="Lucida Sans Unicode" w:cs="Lucida Sans Unicode"/>
          <w:i/>
        </w:rPr>
        <w:t>i p</w:t>
      </w:r>
      <w:r w:rsidR="00866F03" w:rsidRPr="00E33C76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E33C76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E33C76">
        <w:rPr>
          <w:rFonts w:ascii="Lucida Sans Unicode" w:eastAsia="Times New Roman" w:hAnsi="Lucida Sans Unicode" w:cs="Lucida Sans Unicode"/>
          <w:i/>
        </w:rPr>
        <w:t xml:space="preserve"> </w:t>
      </w:r>
      <w:r w:rsidR="00905660" w:rsidRPr="00E33C76">
        <w:rPr>
          <w:rStyle w:val="hps"/>
          <w:rFonts w:ascii="Lucida Sans Unicode" w:hAnsi="Lucida Sans Unicode" w:cs="Lucida Sans Unicode"/>
          <w:i/>
        </w:rPr>
        <w:t>prihvatljivosti prijavitelja i, ako je primjenjivo, partnera</w:t>
      </w:r>
    </w:p>
    <w:p w:rsidR="00A61659" w:rsidRPr="00E33C76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E33C76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33C76">
        <w:rPr>
          <w:rFonts w:ascii="Lucida Sans Unicode" w:eastAsia="Times New Roman" w:hAnsi="Lucida Sans Unicode" w:cs="Lucida Sans Unicode"/>
          <w:i/>
        </w:rPr>
        <w:tab/>
      </w:r>
    </w:p>
    <w:p w:rsidR="00AE68AF" w:rsidRPr="00E33C76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E33C76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19" w:rsidRDefault="00D26D19" w:rsidP="00EC4A16">
      <w:pPr>
        <w:spacing w:after="0" w:line="240" w:lineRule="auto"/>
      </w:pPr>
      <w:r>
        <w:separator/>
      </w:r>
    </w:p>
  </w:endnote>
  <w:endnote w:type="continuationSeparator" w:id="0">
    <w:p w:rsidR="00D26D19" w:rsidRDefault="00D26D1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0D080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1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E33C76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0D080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2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19" w:rsidRDefault="00D26D19" w:rsidP="00EC4A16">
      <w:pPr>
        <w:spacing w:after="0" w:line="240" w:lineRule="auto"/>
      </w:pPr>
      <w:r>
        <w:separator/>
      </w:r>
    </w:p>
  </w:footnote>
  <w:footnote w:type="continuationSeparator" w:id="0">
    <w:p w:rsidR="00D26D19" w:rsidRDefault="00D26D19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</w:rPr>
        <w:footnoteRef/>
      </w:r>
      <w:r w:rsidRPr="00210CBC">
        <w:rPr>
          <w:rFonts w:ascii="Lucida Sans Unicode" w:hAnsi="Lucida Sans Unicode" w:cs="Lucida Sans Unicode"/>
        </w:rPr>
        <w:t xml:space="preserve"> </w:t>
      </w:r>
      <w:r w:rsidRPr="00210CBC">
        <w:rPr>
          <w:rFonts w:ascii="Lucida Sans Unicode" w:hAnsi="Lucida Sans Unicode" w:cs="Lucida Sans Unicode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96401"/>
    <w:rsid w:val="000D0804"/>
    <w:rsid w:val="00115FF7"/>
    <w:rsid w:val="00127644"/>
    <w:rsid w:val="001434E2"/>
    <w:rsid w:val="00160BF8"/>
    <w:rsid w:val="00210CBC"/>
    <w:rsid w:val="00255756"/>
    <w:rsid w:val="002654A4"/>
    <w:rsid w:val="002C0DF7"/>
    <w:rsid w:val="002E136D"/>
    <w:rsid w:val="003356EB"/>
    <w:rsid w:val="0034536A"/>
    <w:rsid w:val="00346FB4"/>
    <w:rsid w:val="0035492A"/>
    <w:rsid w:val="003639E2"/>
    <w:rsid w:val="00383930"/>
    <w:rsid w:val="004033D0"/>
    <w:rsid w:val="0043739B"/>
    <w:rsid w:val="004509A8"/>
    <w:rsid w:val="004701CF"/>
    <w:rsid w:val="004868E9"/>
    <w:rsid w:val="004A2899"/>
    <w:rsid w:val="004C1DF3"/>
    <w:rsid w:val="004D44CD"/>
    <w:rsid w:val="004E1A44"/>
    <w:rsid w:val="004E2371"/>
    <w:rsid w:val="00527E48"/>
    <w:rsid w:val="00544B37"/>
    <w:rsid w:val="00567D5A"/>
    <w:rsid w:val="005709C7"/>
    <w:rsid w:val="005848E1"/>
    <w:rsid w:val="00597556"/>
    <w:rsid w:val="005A7C8D"/>
    <w:rsid w:val="005D0CB8"/>
    <w:rsid w:val="006112B5"/>
    <w:rsid w:val="00623F78"/>
    <w:rsid w:val="0064609E"/>
    <w:rsid w:val="006636C0"/>
    <w:rsid w:val="00666573"/>
    <w:rsid w:val="00683AE5"/>
    <w:rsid w:val="006968A5"/>
    <w:rsid w:val="006B7494"/>
    <w:rsid w:val="006F4746"/>
    <w:rsid w:val="00740779"/>
    <w:rsid w:val="00782F1C"/>
    <w:rsid w:val="00784815"/>
    <w:rsid w:val="00793E97"/>
    <w:rsid w:val="007A7574"/>
    <w:rsid w:val="007C3AD9"/>
    <w:rsid w:val="0081097A"/>
    <w:rsid w:val="0083290B"/>
    <w:rsid w:val="00852D21"/>
    <w:rsid w:val="00865D3D"/>
    <w:rsid w:val="00866F03"/>
    <w:rsid w:val="00871A4B"/>
    <w:rsid w:val="008924FD"/>
    <w:rsid w:val="008D5A78"/>
    <w:rsid w:val="00905660"/>
    <w:rsid w:val="00906631"/>
    <w:rsid w:val="00954908"/>
    <w:rsid w:val="0099061F"/>
    <w:rsid w:val="009C1DEC"/>
    <w:rsid w:val="009E29E2"/>
    <w:rsid w:val="009E4770"/>
    <w:rsid w:val="009F1806"/>
    <w:rsid w:val="00A54434"/>
    <w:rsid w:val="00A55030"/>
    <w:rsid w:val="00A61659"/>
    <w:rsid w:val="00A808F2"/>
    <w:rsid w:val="00A82740"/>
    <w:rsid w:val="00AB6A11"/>
    <w:rsid w:val="00AD5421"/>
    <w:rsid w:val="00AE68AF"/>
    <w:rsid w:val="00B058CD"/>
    <w:rsid w:val="00B208D5"/>
    <w:rsid w:val="00B341D0"/>
    <w:rsid w:val="00B44F01"/>
    <w:rsid w:val="00B728C7"/>
    <w:rsid w:val="00BF57B0"/>
    <w:rsid w:val="00BF6309"/>
    <w:rsid w:val="00C12D37"/>
    <w:rsid w:val="00C31202"/>
    <w:rsid w:val="00C73A6A"/>
    <w:rsid w:val="00CA07B3"/>
    <w:rsid w:val="00CB4541"/>
    <w:rsid w:val="00CF6226"/>
    <w:rsid w:val="00D26D19"/>
    <w:rsid w:val="00D3347A"/>
    <w:rsid w:val="00D354CA"/>
    <w:rsid w:val="00D41EF7"/>
    <w:rsid w:val="00D6090B"/>
    <w:rsid w:val="00E33C76"/>
    <w:rsid w:val="00E4512C"/>
    <w:rsid w:val="00E6088D"/>
    <w:rsid w:val="00E97E36"/>
    <w:rsid w:val="00EA17C2"/>
    <w:rsid w:val="00EC4A16"/>
    <w:rsid w:val="00F07117"/>
    <w:rsid w:val="00F70B9E"/>
    <w:rsid w:val="00F91186"/>
    <w:rsid w:val="00F9398F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28AD-1FE0-47C2-8AC2-F76AF6BD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13</cp:revision>
  <dcterms:created xsi:type="dcterms:W3CDTF">2016-03-01T11:20:00Z</dcterms:created>
  <dcterms:modified xsi:type="dcterms:W3CDTF">2017-09-21T12:33:00Z</dcterms:modified>
</cp:coreProperties>
</file>