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26" w:rsidRPr="00515A3D" w:rsidRDefault="00FC780A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</w:rPr>
      </w:pPr>
      <w:r>
        <w:rPr>
          <w:rFonts w:ascii="Lucida Sans Unicode" w:eastAsia="Times New Roman" w:hAnsi="Lucida Sans Unicode" w:cs="Lucida Sans Unicode"/>
          <w:b/>
        </w:rPr>
        <w:t>Prilog 2.</w:t>
      </w:r>
      <w:r w:rsidR="00944E61">
        <w:rPr>
          <w:rFonts w:ascii="Lucida Sans Unicode" w:eastAsia="Times New Roman" w:hAnsi="Lucida Sans Unicode" w:cs="Lucida Sans Unicode"/>
          <w:b/>
        </w:rPr>
        <w:t>4</w:t>
      </w:r>
      <w:r>
        <w:rPr>
          <w:rFonts w:ascii="Lucida Sans Unicode" w:eastAsia="Times New Roman" w:hAnsi="Lucida Sans Unicode" w:cs="Lucida Sans Unicode"/>
          <w:b/>
        </w:rPr>
        <w:t xml:space="preserve">. </w:t>
      </w:r>
      <w:r w:rsidR="004033D0" w:rsidRPr="00515A3D">
        <w:rPr>
          <w:rFonts w:ascii="Lucida Sans Unicode" w:eastAsia="Times New Roman" w:hAnsi="Lucida Sans Unicode" w:cs="Lucida Sans Unicode"/>
          <w:b/>
        </w:rPr>
        <w:t>Kontrolna lista</w:t>
      </w:r>
      <w:r w:rsidR="00B058CD" w:rsidRPr="00515A3D">
        <w:rPr>
          <w:rStyle w:val="FootnoteReference"/>
          <w:rFonts w:ascii="Lucida Sans Unicode" w:eastAsia="Times New Roman" w:hAnsi="Lucida Sans Unicode"/>
          <w:b/>
        </w:rPr>
        <w:footnoteReference w:id="1"/>
      </w:r>
      <w:r w:rsidR="004033D0" w:rsidRPr="00515A3D">
        <w:rPr>
          <w:rFonts w:ascii="Lucida Sans Unicode" w:eastAsia="Times New Roman" w:hAnsi="Lucida Sans Unicode" w:cs="Lucida Sans Unicode"/>
          <w:b/>
        </w:rPr>
        <w:t xml:space="preserve"> za provjeru </w:t>
      </w:r>
    </w:p>
    <w:p w:rsidR="00AE68AF" w:rsidRPr="00515A3D" w:rsidRDefault="00CF6226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i/>
        </w:rPr>
      </w:pPr>
      <w:r w:rsidRPr="00515A3D">
        <w:rPr>
          <w:rStyle w:val="hps"/>
          <w:rFonts w:ascii="Lucida Sans Unicode" w:hAnsi="Lucida Sans Unicode" w:cs="Lucida Sans Unicode"/>
          <w:b/>
        </w:rPr>
        <w:t>prihvatljivosti projekta i aktivnosti</w:t>
      </w:r>
    </w:p>
    <w:p w:rsidR="00AE68AF" w:rsidRPr="00515A3D" w:rsidRDefault="00AE68AF" w:rsidP="000B7063">
      <w:pPr>
        <w:rPr>
          <w:rFonts w:ascii="Lucida Sans Unicode" w:eastAsia="Times New Roman" w:hAnsi="Lucida Sans Unicode" w:cs="Lucida Sans Unicode"/>
          <w:b/>
          <w:i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26"/>
        <w:gridCol w:w="1478"/>
        <w:gridCol w:w="1589"/>
        <w:gridCol w:w="1730"/>
      </w:tblGrid>
      <w:tr w:rsidR="00AE68AF" w:rsidRPr="00515A3D" w:rsidTr="00E4512C">
        <w:trPr>
          <w:jc w:val="center"/>
        </w:trPr>
        <w:tc>
          <w:tcPr>
            <w:tcW w:w="4901" w:type="dxa"/>
            <w:gridSpan w:val="2"/>
          </w:tcPr>
          <w:p w:rsidR="00AE68AF" w:rsidRPr="00515A3D" w:rsidRDefault="00D41EF7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Naziv</w:t>
            </w:r>
            <w:r w:rsidR="00AE68AF" w:rsidRPr="00515A3D">
              <w:rPr>
                <w:rFonts w:ascii="Lucida Sans Unicode" w:eastAsia="Times New Roman" w:hAnsi="Lucida Sans Unicode" w:cs="Lucida Sans Unicode"/>
              </w:rPr>
              <w:t xml:space="preserve"> OP</w:t>
            </w:r>
            <w:r w:rsidRPr="00515A3D">
              <w:rPr>
                <w:rFonts w:ascii="Lucida Sans Unicode" w:eastAsia="Times New Roman" w:hAnsi="Lucida Sans Unicode" w:cs="Lucida Sans Unicode"/>
              </w:rPr>
              <w:t>-</w:t>
            </w:r>
            <w:r w:rsidR="00A55030" w:rsidRPr="00515A3D">
              <w:rPr>
                <w:rFonts w:ascii="Lucida Sans Unicode" w:eastAsia="Times New Roman" w:hAnsi="Lucida Sans Unicode" w:cs="Lucida Sans Unicode"/>
              </w:rPr>
              <w:t>a</w:t>
            </w:r>
          </w:p>
        </w:tc>
        <w:tc>
          <w:tcPr>
            <w:tcW w:w="4797" w:type="dxa"/>
            <w:gridSpan w:val="3"/>
          </w:tcPr>
          <w:p w:rsidR="00AE68AF" w:rsidRPr="00515A3D" w:rsidRDefault="00CA62B3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F54AE7">
              <w:rPr>
                <w:rFonts w:ascii="Lucida Sans Unicode" w:eastAsia="Times New Roman" w:hAnsi="Lucida Sans Unicode" w:cs="Lucida Sans Unicode"/>
              </w:rPr>
              <w:t xml:space="preserve">Operativni program </w:t>
            </w:r>
            <w:r>
              <w:rPr>
                <w:rFonts w:ascii="Lucida Sans Unicode" w:eastAsia="Times New Roman" w:hAnsi="Lucida Sans Unicode" w:cs="Lucida Sans Unicode"/>
              </w:rPr>
              <w:t>K</w:t>
            </w:r>
            <w:r w:rsidRPr="00F54AE7">
              <w:rPr>
                <w:rFonts w:ascii="Lucida Sans Unicode" w:eastAsia="Times New Roman" w:hAnsi="Lucida Sans Unicode" w:cs="Lucida Sans Unicode"/>
              </w:rPr>
              <w:t>onkurentnost i kohezija 2014.-2020.</w:t>
            </w:r>
          </w:p>
        </w:tc>
      </w:tr>
      <w:tr w:rsidR="00A55030" w:rsidRPr="00515A3D" w:rsidTr="00F70B9E">
        <w:trPr>
          <w:jc w:val="center"/>
        </w:trPr>
        <w:tc>
          <w:tcPr>
            <w:tcW w:w="4901" w:type="dxa"/>
            <w:gridSpan w:val="2"/>
          </w:tcPr>
          <w:p w:rsidR="00A55030" w:rsidRPr="00515A3D" w:rsidRDefault="0099061F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Naziv prioritetne osi</w:t>
            </w:r>
          </w:p>
        </w:tc>
        <w:tc>
          <w:tcPr>
            <w:tcW w:w="4797" w:type="dxa"/>
            <w:gridSpan w:val="3"/>
          </w:tcPr>
          <w:p w:rsidR="00A55030" w:rsidRPr="00515A3D" w:rsidRDefault="00CA62B3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</w:rPr>
              <w:t xml:space="preserve">7. </w:t>
            </w:r>
            <w:r w:rsidRPr="00F54AE7">
              <w:rPr>
                <w:rFonts w:ascii="Lucida Sans Unicode" w:eastAsia="Times New Roman" w:hAnsi="Lucida Sans Unicode" w:cs="Lucida Sans Unicode"/>
              </w:rPr>
              <w:t>Povezanost i mobilnost</w:t>
            </w:r>
          </w:p>
        </w:tc>
      </w:tr>
      <w:tr w:rsidR="00A55030" w:rsidRPr="00515A3D" w:rsidTr="00F70B9E">
        <w:trPr>
          <w:jc w:val="center"/>
        </w:trPr>
        <w:tc>
          <w:tcPr>
            <w:tcW w:w="4901" w:type="dxa"/>
            <w:gridSpan w:val="2"/>
          </w:tcPr>
          <w:p w:rsidR="00A55030" w:rsidRPr="00515A3D" w:rsidRDefault="00623F78" w:rsidP="0099061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hAnsi="Lucida Sans Unicode" w:cs="Lucida Sans Unicode"/>
              </w:rPr>
              <w:t>Naziv postupka dodjele (sheme/projekta)</w:t>
            </w:r>
          </w:p>
        </w:tc>
        <w:tc>
          <w:tcPr>
            <w:tcW w:w="4797" w:type="dxa"/>
            <w:gridSpan w:val="3"/>
          </w:tcPr>
          <w:p w:rsidR="00A55030" w:rsidRPr="00515A3D" w:rsidRDefault="00F928D9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F928D9">
              <w:rPr>
                <w:rFonts w:ascii="Lucida Sans Unicode" w:eastAsia="Times New Roman" w:hAnsi="Lucida Sans Unicode" w:cs="Lucida Sans Unicode"/>
              </w:rPr>
              <w:t xml:space="preserve">Poziv za sufinanciranje unaprjeđenja lučke infrastrukture </w:t>
            </w:r>
            <w:r w:rsidR="008C1A16" w:rsidRPr="008C1A16">
              <w:rPr>
                <w:rFonts w:ascii="Lucida Sans Unicode" w:eastAsia="Times New Roman" w:hAnsi="Lucida Sans Unicode" w:cs="Lucida Sans Unicode"/>
              </w:rPr>
              <w:t>u funkciji obalnog linijskog pomorskog prometa</w:t>
            </w:r>
          </w:p>
        </w:tc>
      </w:tr>
      <w:tr w:rsidR="0064609E" w:rsidRPr="00515A3D" w:rsidTr="00E4512C">
        <w:trPr>
          <w:jc w:val="center"/>
        </w:trPr>
        <w:tc>
          <w:tcPr>
            <w:tcW w:w="4901" w:type="dxa"/>
            <w:gridSpan w:val="2"/>
          </w:tcPr>
          <w:p w:rsidR="0064609E" w:rsidRPr="00515A3D" w:rsidDel="0064609E" w:rsidRDefault="0064609E" w:rsidP="0099061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 xml:space="preserve">Referentni broj </w:t>
            </w:r>
            <w:r w:rsidR="0099061F" w:rsidRPr="00515A3D">
              <w:rPr>
                <w:rFonts w:ascii="Lucida Sans Unicode" w:eastAsia="Times New Roman" w:hAnsi="Lucida Sans Unicode" w:cs="Lucida Sans Unicode"/>
              </w:rPr>
              <w:t>postupka dodjele</w:t>
            </w:r>
          </w:p>
        </w:tc>
        <w:tc>
          <w:tcPr>
            <w:tcW w:w="4797" w:type="dxa"/>
            <w:gridSpan w:val="3"/>
          </w:tcPr>
          <w:p w:rsidR="0064609E" w:rsidRPr="00515A3D" w:rsidRDefault="0064609E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AE68AF" w:rsidRPr="00515A3D" w:rsidTr="00E4512C">
        <w:trPr>
          <w:trHeight w:val="180"/>
          <w:jc w:val="center"/>
        </w:trPr>
        <w:tc>
          <w:tcPr>
            <w:tcW w:w="4901" w:type="dxa"/>
            <w:gridSpan w:val="2"/>
          </w:tcPr>
          <w:p w:rsidR="00AE68AF" w:rsidRPr="00515A3D" w:rsidRDefault="00C05481" w:rsidP="00C05481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bookmarkStart w:id="0" w:name="_Toc50712965"/>
            <w:r w:rsidRPr="00515A3D">
              <w:rPr>
                <w:rFonts w:ascii="Lucida Sans Unicode" w:eastAsia="Times New Roman" w:hAnsi="Lucida Sans Unicode" w:cs="Lucida Sans Unicode"/>
              </w:rPr>
              <w:t xml:space="preserve">MIS kod projektnog prijedloga </w:t>
            </w:r>
          </w:p>
        </w:tc>
        <w:tc>
          <w:tcPr>
            <w:tcW w:w="4797" w:type="dxa"/>
            <w:gridSpan w:val="3"/>
          </w:tcPr>
          <w:p w:rsidR="00AE68AF" w:rsidRPr="00515A3D" w:rsidRDefault="00AE68AF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AE68AF" w:rsidRPr="00515A3D" w:rsidTr="00E4512C">
        <w:trPr>
          <w:jc w:val="center"/>
        </w:trPr>
        <w:tc>
          <w:tcPr>
            <w:tcW w:w="4901" w:type="dxa"/>
            <w:gridSpan w:val="2"/>
          </w:tcPr>
          <w:p w:rsidR="00AE68AF" w:rsidRPr="00515A3D" w:rsidRDefault="00C05481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Naziv prijavitelja</w:t>
            </w:r>
          </w:p>
        </w:tc>
        <w:tc>
          <w:tcPr>
            <w:tcW w:w="4797" w:type="dxa"/>
            <w:gridSpan w:val="3"/>
          </w:tcPr>
          <w:p w:rsidR="00AE68AF" w:rsidRPr="00515A3D" w:rsidRDefault="00AE68AF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AE68AF" w:rsidRPr="00515A3D" w:rsidTr="00E4512C">
        <w:trPr>
          <w:jc w:val="center"/>
        </w:trPr>
        <w:tc>
          <w:tcPr>
            <w:tcW w:w="675" w:type="dxa"/>
          </w:tcPr>
          <w:p w:rsidR="00AE68AF" w:rsidRPr="00515A3D" w:rsidRDefault="00D41EF7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515A3D">
              <w:rPr>
                <w:rFonts w:ascii="Lucida Sans Unicode" w:eastAsia="Times New Roman" w:hAnsi="Lucida Sans Unicode" w:cs="Lucida Sans Unicode"/>
                <w:b/>
              </w:rPr>
              <w:t>Br</w:t>
            </w:r>
            <w:r w:rsidR="00AE68AF" w:rsidRPr="00515A3D">
              <w:rPr>
                <w:rFonts w:ascii="Lucida Sans Unicode" w:eastAsia="Times New Roman" w:hAnsi="Lucida Sans Unicode" w:cs="Lucida Sans Unicode"/>
                <w:b/>
              </w:rPr>
              <w:t>.</w:t>
            </w:r>
          </w:p>
        </w:tc>
        <w:tc>
          <w:tcPr>
            <w:tcW w:w="5704" w:type="dxa"/>
            <w:gridSpan w:val="2"/>
          </w:tcPr>
          <w:p w:rsidR="00AE68AF" w:rsidRPr="00515A3D" w:rsidRDefault="004C1DF3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515A3D">
              <w:rPr>
                <w:rFonts w:ascii="Lucida Sans Unicode" w:eastAsia="Times New Roman" w:hAnsi="Lucida Sans Unicode" w:cs="Lucida Sans Unicode"/>
                <w:b/>
              </w:rPr>
              <w:t xml:space="preserve">Pitanje za </w:t>
            </w:r>
            <w:r w:rsidR="004033D0" w:rsidRPr="00515A3D">
              <w:rPr>
                <w:rFonts w:ascii="Lucida Sans Unicode" w:eastAsia="Times New Roman" w:hAnsi="Lucida Sans Unicode" w:cs="Lucida Sans Unicode"/>
                <w:b/>
              </w:rPr>
              <w:t>provjeru prihvatljivosti prijavitelja, partnera (ako je primjenjivo) te aktivnosti</w:t>
            </w:r>
          </w:p>
        </w:tc>
        <w:tc>
          <w:tcPr>
            <w:tcW w:w="1589" w:type="dxa"/>
          </w:tcPr>
          <w:p w:rsidR="004033D0" w:rsidRPr="00515A3D" w:rsidRDefault="004C1DF3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515A3D">
              <w:rPr>
                <w:rFonts w:ascii="Lucida Sans Unicode" w:eastAsia="Times New Roman" w:hAnsi="Lucida Sans Unicode" w:cs="Lucida Sans Unicode"/>
                <w:b/>
              </w:rPr>
              <w:t>Prva pro</w:t>
            </w:r>
            <w:r w:rsidR="004033D0" w:rsidRPr="00515A3D">
              <w:rPr>
                <w:rFonts w:ascii="Lucida Sans Unicode" w:eastAsia="Times New Roman" w:hAnsi="Lucida Sans Unicode" w:cs="Lucida Sans Unicode"/>
                <w:b/>
              </w:rPr>
              <w:t>vjera</w:t>
            </w:r>
          </w:p>
          <w:p w:rsidR="00AE68AF" w:rsidRPr="00515A3D" w:rsidRDefault="004C1DF3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(Da/Ne</w:t>
            </w:r>
            <w:r w:rsidR="00AE68AF" w:rsidRPr="00515A3D">
              <w:rPr>
                <w:rFonts w:ascii="Lucida Sans Unicode" w:eastAsia="Times New Roman" w:hAnsi="Lucida Sans Unicode" w:cs="Lucida Sans Unicode"/>
              </w:rPr>
              <w:t>)</w:t>
            </w:r>
          </w:p>
        </w:tc>
        <w:tc>
          <w:tcPr>
            <w:tcW w:w="1730" w:type="dxa"/>
          </w:tcPr>
          <w:p w:rsidR="00AE68AF" w:rsidRPr="00515A3D" w:rsidRDefault="004C1DF3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515A3D">
              <w:rPr>
                <w:rFonts w:ascii="Lucida Sans Unicode" w:eastAsia="Times New Roman" w:hAnsi="Lucida Sans Unicode" w:cs="Lucida Sans Unicode"/>
                <w:b/>
              </w:rPr>
              <w:t>Poslije</w:t>
            </w:r>
            <w:r w:rsidR="00AE68AF" w:rsidRPr="00515A3D">
              <w:rPr>
                <w:rFonts w:ascii="Lucida Sans Unicode" w:eastAsia="Times New Roman" w:hAnsi="Lucida Sans Unicode" w:cs="Lucida Sans Unicode"/>
                <w:b/>
              </w:rPr>
              <w:t xml:space="preserve"> </w:t>
            </w:r>
            <w:r w:rsidRPr="00515A3D">
              <w:rPr>
                <w:rFonts w:ascii="Lucida Sans Unicode" w:eastAsia="Times New Roman" w:hAnsi="Lucida Sans Unicode" w:cs="Lucida Sans Unicode"/>
                <w:b/>
              </w:rPr>
              <w:t>zahtjeva</w:t>
            </w:r>
            <w:r w:rsidRPr="00515A3D">
              <w:rPr>
                <w:rFonts w:ascii="Lucida Sans Unicode" w:eastAsia="Times New Roman" w:hAnsi="Lucida Sans Unicode" w:cs="Lucida Sans Unicode"/>
              </w:rPr>
              <w:t xml:space="preserve"> </w:t>
            </w:r>
            <w:r w:rsidRPr="00515A3D">
              <w:rPr>
                <w:rFonts w:ascii="Lucida Sans Unicode" w:eastAsia="Times New Roman" w:hAnsi="Lucida Sans Unicode" w:cs="Lucida Sans Unicode"/>
                <w:b/>
              </w:rPr>
              <w:t>za pojašnjenjima</w:t>
            </w:r>
            <w:r w:rsidRPr="00515A3D">
              <w:rPr>
                <w:rFonts w:ascii="Lucida Sans Unicode" w:eastAsia="Times New Roman" w:hAnsi="Lucida Sans Unicode" w:cs="Lucida Sans Unicode"/>
              </w:rPr>
              <w:t xml:space="preserve"> (Da/Ne)</w:t>
            </w:r>
          </w:p>
        </w:tc>
      </w:tr>
      <w:tr w:rsidR="004033D0" w:rsidRPr="00515A3D" w:rsidTr="00E4512C">
        <w:trPr>
          <w:jc w:val="center"/>
        </w:trPr>
        <w:tc>
          <w:tcPr>
            <w:tcW w:w="675" w:type="dxa"/>
          </w:tcPr>
          <w:p w:rsidR="004033D0" w:rsidRPr="00515A3D" w:rsidRDefault="004033D0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1.</w:t>
            </w:r>
          </w:p>
        </w:tc>
        <w:tc>
          <w:tcPr>
            <w:tcW w:w="5704" w:type="dxa"/>
            <w:gridSpan w:val="2"/>
          </w:tcPr>
          <w:p w:rsidR="004033D0" w:rsidRPr="00515A3D" w:rsidRDefault="004033D0" w:rsidP="00B058C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Cilj projekta je u skladu s ciljevima predmetne dodjele.</w:t>
            </w:r>
          </w:p>
        </w:tc>
        <w:tc>
          <w:tcPr>
            <w:tcW w:w="1589" w:type="dxa"/>
          </w:tcPr>
          <w:p w:rsidR="004033D0" w:rsidRPr="00515A3D" w:rsidRDefault="004033D0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4033D0" w:rsidRPr="00515A3D" w:rsidRDefault="004033D0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4033D0" w:rsidRPr="00515A3D" w:rsidTr="00E4512C">
        <w:trPr>
          <w:jc w:val="center"/>
        </w:trPr>
        <w:tc>
          <w:tcPr>
            <w:tcW w:w="675" w:type="dxa"/>
          </w:tcPr>
          <w:p w:rsidR="004033D0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2.</w:t>
            </w:r>
          </w:p>
        </w:tc>
        <w:tc>
          <w:tcPr>
            <w:tcW w:w="5704" w:type="dxa"/>
            <w:gridSpan w:val="2"/>
          </w:tcPr>
          <w:p w:rsidR="004033D0" w:rsidRPr="00515A3D" w:rsidRDefault="004033D0" w:rsidP="00B058CD">
            <w:pPr>
              <w:tabs>
                <w:tab w:val="left" w:pos="0"/>
              </w:tabs>
              <w:spacing w:after="0" w:line="240" w:lineRule="auto"/>
              <w:ind w:left="96"/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Projekt se provodi na prihvatljivom zemljopisnom području.</w:t>
            </w:r>
          </w:p>
        </w:tc>
        <w:tc>
          <w:tcPr>
            <w:tcW w:w="1589" w:type="dxa"/>
          </w:tcPr>
          <w:p w:rsidR="004033D0" w:rsidRPr="00515A3D" w:rsidRDefault="004033D0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4033D0" w:rsidRPr="00515A3D" w:rsidRDefault="004033D0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BB6088" w:rsidRPr="00515A3D" w:rsidTr="00E4512C">
        <w:trPr>
          <w:jc w:val="center"/>
        </w:trPr>
        <w:tc>
          <w:tcPr>
            <w:tcW w:w="675" w:type="dxa"/>
          </w:tcPr>
          <w:p w:rsidR="00BB6088" w:rsidRPr="00515A3D" w:rsidRDefault="00BB6088" w:rsidP="00412F48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3.</w:t>
            </w:r>
          </w:p>
        </w:tc>
        <w:tc>
          <w:tcPr>
            <w:tcW w:w="5704" w:type="dxa"/>
            <w:gridSpan w:val="2"/>
          </w:tcPr>
          <w:p w:rsidR="00BB6088" w:rsidRPr="00515A3D" w:rsidRDefault="00BB6088" w:rsidP="00B058CD">
            <w:pPr>
              <w:tabs>
                <w:tab w:val="left" w:pos="0"/>
              </w:tabs>
              <w:spacing w:after="0" w:line="240" w:lineRule="auto"/>
              <w:ind w:left="96"/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Aktivnosti projekta su u skladu s prihvatljivim aktivnostima predmetne dodjele</w:t>
            </w:r>
            <w:r w:rsidRPr="00515A3D">
              <w:rPr>
                <w:rStyle w:val="FootnoteReference"/>
                <w:rFonts w:ascii="Lucida Sans Unicode" w:eastAsia="Cambria" w:hAnsi="Lucida Sans Unicode"/>
                <w:bCs/>
                <w:iCs/>
              </w:rPr>
              <w:footnoteReference w:id="2"/>
            </w: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.</w:t>
            </w:r>
          </w:p>
        </w:tc>
        <w:tc>
          <w:tcPr>
            <w:tcW w:w="1589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BB6088" w:rsidRPr="00515A3D" w:rsidTr="00E4512C">
        <w:trPr>
          <w:trHeight w:val="542"/>
          <w:jc w:val="center"/>
        </w:trPr>
        <w:tc>
          <w:tcPr>
            <w:tcW w:w="675" w:type="dxa"/>
          </w:tcPr>
          <w:p w:rsidR="00BB6088" w:rsidRPr="00515A3D" w:rsidRDefault="00BB6088" w:rsidP="00412F48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4.</w:t>
            </w:r>
          </w:p>
        </w:tc>
        <w:tc>
          <w:tcPr>
            <w:tcW w:w="5704" w:type="dxa"/>
            <w:gridSpan w:val="2"/>
          </w:tcPr>
          <w:p w:rsidR="00BB6088" w:rsidRPr="00515A3D" w:rsidRDefault="00BB6088" w:rsidP="00B058CD">
            <w:pPr>
              <w:tabs>
                <w:tab w:val="left" w:pos="0"/>
              </w:tabs>
              <w:spacing w:after="0" w:line="240" w:lineRule="auto"/>
              <w:ind w:left="96"/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 xml:space="preserve">Projekt ne uključuje </w:t>
            </w:r>
            <w:r w:rsidRPr="00515A3D">
              <w:rPr>
                <w:rFonts w:ascii="Lucida Sans Unicode" w:hAnsi="Lucida Sans Unicode" w:cs="Lucida Sans Unicode"/>
              </w:rPr>
              <w:t xml:space="preserve">aktivnosti koje su bile dio operacije koja je, ili je trebala biti, podložna postupku povrata sredstava (u skladu s člankom </w:t>
            </w: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125. stavkom 3(f) Uredbe (EU) br. 1303/2013)</w:t>
            </w:r>
            <w:r w:rsidRPr="00515A3D">
              <w:rPr>
                <w:rFonts w:ascii="Lucida Sans Unicode" w:hAnsi="Lucida Sans Unicode" w:cs="Lucida Sans Unicode"/>
              </w:rPr>
              <w:t xml:space="preserve"> nakon promjene proizvodne aktivnosti izvan programskog područja</w:t>
            </w: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.</w:t>
            </w:r>
          </w:p>
        </w:tc>
        <w:tc>
          <w:tcPr>
            <w:tcW w:w="1589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BB6088" w:rsidRPr="00515A3D" w:rsidTr="00E4512C">
        <w:trPr>
          <w:jc w:val="center"/>
        </w:trPr>
        <w:tc>
          <w:tcPr>
            <w:tcW w:w="675" w:type="dxa"/>
          </w:tcPr>
          <w:p w:rsidR="00BB6088" w:rsidRPr="00515A3D" w:rsidRDefault="00BB6088" w:rsidP="00412F48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5</w:t>
            </w:r>
          </w:p>
        </w:tc>
        <w:tc>
          <w:tcPr>
            <w:tcW w:w="5704" w:type="dxa"/>
            <w:gridSpan w:val="2"/>
          </w:tcPr>
          <w:p w:rsidR="00BB6088" w:rsidRPr="00515A3D" w:rsidRDefault="00BB6088" w:rsidP="00B058CD">
            <w:pPr>
              <w:tabs>
                <w:tab w:val="left" w:pos="0"/>
              </w:tabs>
              <w:spacing w:after="0" w:line="240" w:lineRule="auto"/>
              <w:ind w:left="96"/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Projekt je u skladu s nacionalnim propisima i propisima EU, uvažavajući pravila o državnim potporama/</w:t>
            </w:r>
            <w:proofErr w:type="spellStart"/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potporama</w:t>
            </w:r>
            <w:proofErr w:type="spellEnd"/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 xml:space="preserve"> male vrijednosti te druga pravila i zahtjeve primjenjive na predmetnu </w:t>
            </w: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lastRenderedPageBreak/>
              <w:t>dodjelu.</w:t>
            </w:r>
          </w:p>
        </w:tc>
        <w:tc>
          <w:tcPr>
            <w:tcW w:w="1589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BB6088" w:rsidRPr="00515A3D" w:rsidTr="00E4512C">
        <w:trPr>
          <w:jc w:val="center"/>
        </w:trPr>
        <w:tc>
          <w:tcPr>
            <w:tcW w:w="675" w:type="dxa"/>
          </w:tcPr>
          <w:p w:rsidR="00BB6088" w:rsidRPr="00515A3D" w:rsidRDefault="00BB6088" w:rsidP="00412F48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lastRenderedPageBreak/>
              <w:t>6.</w:t>
            </w:r>
          </w:p>
        </w:tc>
        <w:tc>
          <w:tcPr>
            <w:tcW w:w="5704" w:type="dxa"/>
            <w:gridSpan w:val="2"/>
          </w:tcPr>
          <w:p w:rsidR="00BB6088" w:rsidRPr="00515A3D" w:rsidRDefault="00BB6088" w:rsidP="00B058CD">
            <w:pPr>
              <w:tabs>
                <w:tab w:val="left" w:pos="0"/>
              </w:tabs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Projekt u trenutku podnošenja projektnog prijedloga nije fizički niti financijski završen.</w:t>
            </w:r>
          </w:p>
        </w:tc>
        <w:tc>
          <w:tcPr>
            <w:tcW w:w="1589" w:type="dxa"/>
          </w:tcPr>
          <w:p w:rsidR="00BB6088" w:rsidRPr="00515A3D" w:rsidRDefault="00BB6088" w:rsidP="005A7C8D">
            <w:pPr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BB6088" w:rsidRPr="00515A3D" w:rsidRDefault="00BB6088" w:rsidP="005A7C8D">
            <w:pPr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BB6088" w:rsidRPr="00515A3D" w:rsidTr="00E4512C">
        <w:trPr>
          <w:jc w:val="center"/>
        </w:trPr>
        <w:tc>
          <w:tcPr>
            <w:tcW w:w="675" w:type="dxa"/>
          </w:tcPr>
          <w:p w:rsidR="00BB6088" w:rsidRPr="00515A3D" w:rsidRDefault="00BB6088" w:rsidP="00412F48">
            <w:pPr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7.</w:t>
            </w:r>
          </w:p>
        </w:tc>
        <w:tc>
          <w:tcPr>
            <w:tcW w:w="5704" w:type="dxa"/>
            <w:gridSpan w:val="2"/>
          </w:tcPr>
          <w:p w:rsidR="00BB6088" w:rsidRPr="00515A3D" w:rsidRDefault="00BB6088" w:rsidP="00B058CD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Projekt se, na način opisan u projektnom prijedlogu, ne bi mogao provesti bez potpore iz Fondova (prijavitelj nema osigurana sredstva za provedbu projekta na način, u opsegu i vremenskom okviru kako je opisano u projektnom prijedlogu, odnosno potporom iz Fondova osigurava  se dodana vrijednost, bilo u opsegu ili kvaliteti aktivnosti, ili u pogledu vremena potrebnog za ostvarenje cilja/ciljeva projekta)</w:t>
            </w:r>
            <w:r w:rsidRPr="00515A3D">
              <w:rPr>
                <w:rStyle w:val="FootnoteReference"/>
                <w:rFonts w:ascii="Lucida Sans Unicode" w:eastAsia="Cambria" w:hAnsi="Lucida Sans Unicode" w:cs="Lucida Sans Unicode"/>
                <w:bCs/>
                <w:iCs/>
              </w:rPr>
              <w:footnoteReference w:id="3"/>
            </w: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.</w:t>
            </w:r>
          </w:p>
        </w:tc>
        <w:tc>
          <w:tcPr>
            <w:tcW w:w="1589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BB6088" w:rsidRPr="00515A3D" w:rsidTr="00E4512C">
        <w:trPr>
          <w:jc w:val="center"/>
        </w:trPr>
        <w:tc>
          <w:tcPr>
            <w:tcW w:w="675" w:type="dxa"/>
          </w:tcPr>
          <w:p w:rsidR="00BB6088" w:rsidRPr="00515A3D" w:rsidRDefault="00BB6088" w:rsidP="00412F48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515A3D">
              <w:rPr>
                <w:rFonts w:ascii="Lucida Sans Unicode" w:eastAsia="Times New Roman" w:hAnsi="Lucida Sans Unicode" w:cs="Lucida Sans Unicode"/>
              </w:rPr>
              <w:t>8.</w:t>
            </w:r>
          </w:p>
        </w:tc>
        <w:tc>
          <w:tcPr>
            <w:tcW w:w="5704" w:type="dxa"/>
            <w:gridSpan w:val="2"/>
          </w:tcPr>
          <w:p w:rsidR="00BB6088" w:rsidRPr="00515A3D" w:rsidRDefault="00BB6088" w:rsidP="00B058CD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Projekt poštuje načelo nekumulativnosti (odnosno ne predstavlja dvostruko financiranje)</w:t>
            </w:r>
            <w:r w:rsidRPr="00515A3D">
              <w:rPr>
                <w:rFonts w:ascii="Lucida Sans Unicode" w:eastAsia="Cambria" w:hAnsi="Lucida Sans Unicode" w:cs="Lucida Sans Unicode"/>
                <w:bCs/>
                <w:iCs/>
                <w:vertAlign w:val="superscript"/>
              </w:rPr>
              <w:t>3</w:t>
            </w:r>
            <w:r w:rsidRPr="00515A3D">
              <w:rPr>
                <w:rFonts w:ascii="Lucida Sans Unicode" w:eastAsia="Cambria" w:hAnsi="Lucida Sans Unicode" w:cs="Lucida Sans Unicode"/>
                <w:bCs/>
                <w:iCs/>
              </w:rPr>
              <w:t>.</w:t>
            </w:r>
          </w:p>
        </w:tc>
        <w:tc>
          <w:tcPr>
            <w:tcW w:w="1589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9B30EB" w:rsidRPr="00515A3D" w:rsidTr="00E4512C">
        <w:trPr>
          <w:jc w:val="center"/>
        </w:trPr>
        <w:tc>
          <w:tcPr>
            <w:tcW w:w="675" w:type="dxa"/>
          </w:tcPr>
          <w:p w:rsidR="009B30EB" w:rsidRPr="00A978CE" w:rsidRDefault="009B30EB" w:rsidP="00412F48">
            <w:pPr>
              <w:spacing w:after="0" w:line="240" w:lineRule="auto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A978CE">
              <w:rPr>
                <w:rFonts w:ascii="Lucida Sans Unicode" w:eastAsia="Cambria" w:hAnsi="Lucida Sans Unicode" w:cs="Lucida Sans Unicode"/>
                <w:bCs/>
                <w:iCs/>
              </w:rPr>
              <w:t>9.</w:t>
            </w:r>
          </w:p>
        </w:tc>
        <w:tc>
          <w:tcPr>
            <w:tcW w:w="5704" w:type="dxa"/>
            <w:gridSpan w:val="2"/>
          </w:tcPr>
          <w:p w:rsidR="009B30EB" w:rsidRPr="00515A3D" w:rsidRDefault="009B30EB" w:rsidP="009B30EB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A978CE">
              <w:rPr>
                <w:rFonts w:ascii="Lucida Sans Unicode" w:eastAsia="Cambria" w:hAnsi="Lucida Sans Unicode" w:cs="Lucida Sans Unicode"/>
                <w:bCs/>
                <w:iCs/>
              </w:rPr>
              <w:t>Aktivnosti projekta se provode u razdoblju provedbe zadanom Pozivom za sufinanciranje unaprjeđenja lučke infrastrukture u funkciji obalnog linijskog pomorskog prometa</w:t>
            </w:r>
            <w:r w:rsidR="00333AC6">
              <w:rPr>
                <w:rFonts w:ascii="Lucida Sans Unicode" w:eastAsia="Cambria" w:hAnsi="Lucida Sans Unicode" w:cs="Lucida Sans Unicode"/>
                <w:bCs/>
                <w:iCs/>
              </w:rPr>
              <w:t>.</w:t>
            </w:r>
          </w:p>
        </w:tc>
        <w:tc>
          <w:tcPr>
            <w:tcW w:w="1589" w:type="dxa"/>
          </w:tcPr>
          <w:p w:rsidR="009B30EB" w:rsidRPr="00515A3D" w:rsidRDefault="009B30EB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9B30EB" w:rsidRPr="00515A3D" w:rsidRDefault="009B30EB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9B30EB" w:rsidRPr="00515A3D" w:rsidTr="00E4512C">
        <w:trPr>
          <w:jc w:val="center"/>
        </w:trPr>
        <w:tc>
          <w:tcPr>
            <w:tcW w:w="675" w:type="dxa"/>
          </w:tcPr>
          <w:p w:rsidR="009B30EB" w:rsidRPr="009B30EB" w:rsidRDefault="009B30EB" w:rsidP="00412F48">
            <w:pPr>
              <w:spacing w:after="0" w:line="240" w:lineRule="auto"/>
              <w:rPr>
                <w:rFonts w:ascii="Lucida Sans Unicode" w:eastAsia="Cambria" w:hAnsi="Lucida Sans Unicode" w:cs="Lucida Sans Unicode"/>
                <w:bCs/>
                <w:iCs/>
              </w:rPr>
            </w:pPr>
            <w:r>
              <w:rPr>
                <w:rFonts w:ascii="Lucida Sans Unicode" w:eastAsia="Cambria" w:hAnsi="Lucida Sans Unicode" w:cs="Lucida Sans Unicode"/>
                <w:bCs/>
                <w:iCs/>
              </w:rPr>
              <w:t>10.</w:t>
            </w:r>
          </w:p>
        </w:tc>
        <w:tc>
          <w:tcPr>
            <w:tcW w:w="5704" w:type="dxa"/>
            <w:gridSpan w:val="2"/>
          </w:tcPr>
          <w:p w:rsidR="009B30EB" w:rsidRPr="009B30EB" w:rsidRDefault="009B30EB" w:rsidP="009B30EB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A978CE">
              <w:rPr>
                <w:rFonts w:ascii="Lucida Sans Unicode" w:eastAsia="Cambria" w:hAnsi="Lucida Sans Unicode" w:cs="Lucida Sans Unicode"/>
                <w:bCs/>
                <w:iCs/>
              </w:rPr>
              <w:t>Projekt je u skladu s horizontalnim politikama Europske unije o održivome razvoju, ravnopravnosti spolova i nediskriminaciji, tj. projekt mora doprinositi ovim politikama ili barem biti neutralan u odnosu na njih</w:t>
            </w:r>
            <w:r w:rsidR="00333AC6">
              <w:rPr>
                <w:rFonts w:ascii="Lucida Sans Unicode" w:eastAsia="Cambria" w:hAnsi="Lucida Sans Unicode" w:cs="Lucida Sans Unicode"/>
                <w:bCs/>
                <w:iCs/>
              </w:rPr>
              <w:t>.</w:t>
            </w:r>
          </w:p>
        </w:tc>
        <w:tc>
          <w:tcPr>
            <w:tcW w:w="1589" w:type="dxa"/>
          </w:tcPr>
          <w:p w:rsidR="009B30EB" w:rsidRPr="00515A3D" w:rsidRDefault="009B30EB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9B30EB" w:rsidRPr="00515A3D" w:rsidRDefault="009B30EB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9B30EB" w:rsidRPr="00515A3D" w:rsidTr="00E4512C">
        <w:trPr>
          <w:jc w:val="center"/>
        </w:trPr>
        <w:tc>
          <w:tcPr>
            <w:tcW w:w="675" w:type="dxa"/>
          </w:tcPr>
          <w:p w:rsidR="009B30EB" w:rsidRDefault="009B30EB" w:rsidP="00412F48">
            <w:pPr>
              <w:spacing w:after="0" w:line="240" w:lineRule="auto"/>
              <w:rPr>
                <w:rFonts w:ascii="Lucida Sans Unicode" w:eastAsia="Cambria" w:hAnsi="Lucida Sans Unicode" w:cs="Lucida Sans Unicode"/>
                <w:bCs/>
                <w:iCs/>
              </w:rPr>
            </w:pPr>
            <w:r>
              <w:rPr>
                <w:rFonts w:ascii="Lucida Sans Unicode" w:eastAsia="Cambria" w:hAnsi="Lucida Sans Unicode" w:cs="Lucida Sans Unicode"/>
                <w:bCs/>
                <w:iCs/>
              </w:rPr>
              <w:t>11.</w:t>
            </w:r>
          </w:p>
        </w:tc>
        <w:tc>
          <w:tcPr>
            <w:tcW w:w="5704" w:type="dxa"/>
            <w:gridSpan w:val="2"/>
          </w:tcPr>
          <w:p w:rsidR="009B30EB" w:rsidRPr="009B30EB" w:rsidRDefault="009B30EB" w:rsidP="009B30EB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9B30EB">
              <w:rPr>
                <w:rFonts w:ascii="Lucida Sans Unicode" w:eastAsia="Cambria" w:hAnsi="Lucida Sans Unicode" w:cs="Lucida Sans Unicode"/>
                <w:bCs/>
                <w:iCs/>
              </w:rPr>
              <w:t>Projekt je spreman za početak provedbe aktivnosti projekta i njegov završetak je u skladu s planom aktivnosti navedenim na Prijavnom obrascu A i zadanim vremenskim okvirima za provedbu projekta definiranim u točki 1.5. Uputa</w:t>
            </w:r>
            <w:r>
              <w:rPr>
                <w:rFonts w:ascii="Lucida Sans Unicode" w:eastAsia="Cambria" w:hAnsi="Lucida Sans Unicode" w:cs="Lucida Sans Unicode"/>
                <w:bCs/>
                <w:iCs/>
              </w:rPr>
              <w:t xml:space="preserve"> za prijavitelje</w:t>
            </w:r>
            <w:r w:rsidR="00333AC6">
              <w:rPr>
                <w:rFonts w:ascii="Lucida Sans Unicode" w:eastAsia="Cambria" w:hAnsi="Lucida Sans Unicode" w:cs="Lucida Sans Unicode"/>
                <w:bCs/>
                <w:iCs/>
              </w:rPr>
              <w:t>.</w:t>
            </w:r>
          </w:p>
        </w:tc>
        <w:tc>
          <w:tcPr>
            <w:tcW w:w="1589" w:type="dxa"/>
          </w:tcPr>
          <w:p w:rsidR="009B30EB" w:rsidRPr="00515A3D" w:rsidRDefault="009B30EB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9B30EB" w:rsidRPr="00515A3D" w:rsidRDefault="009B30EB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9B30EB" w:rsidRPr="00515A3D" w:rsidTr="00E4512C">
        <w:trPr>
          <w:jc w:val="center"/>
        </w:trPr>
        <w:tc>
          <w:tcPr>
            <w:tcW w:w="675" w:type="dxa"/>
          </w:tcPr>
          <w:p w:rsidR="009B30EB" w:rsidRDefault="009B30EB" w:rsidP="00412F48">
            <w:pPr>
              <w:spacing w:after="0" w:line="240" w:lineRule="auto"/>
              <w:rPr>
                <w:rFonts w:ascii="Lucida Sans Unicode" w:eastAsia="Cambria" w:hAnsi="Lucida Sans Unicode" w:cs="Lucida Sans Unicode"/>
                <w:bCs/>
                <w:iCs/>
              </w:rPr>
            </w:pPr>
            <w:r>
              <w:rPr>
                <w:rFonts w:ascii="Lucida Sans Unicode" w:eastAsia="Cambria" w:hAnsi="Lucida Sans Unicode" w:cs="Lucida Sans Unicode"/>
                <w:bCs/>
                <w:iCs/>
              </w:rPr>
              <w:t>12.</w:t>
            </w:r>
          </w:p>
        </w:tc>
        <w:tc>
          <w:tcPr>
            <w:tcW w:w="5704" w:type="dxa"/>
            <w:gridSpan w:val="2"/>
          </w:tcPr>
          <w:p w:rsidR="009B30EB" w:rsidRPr="009B30EB" w:rsidRDefault="009B30EB" w:rsidP="009B30EB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A978CE">
              <w:rPr>
                <w:rFonts w:ascii="Lucida Sans Unicode" w:eastAsia="Cambria" w:hAnsi="Lucida Sans Unicode" w:cs="Lucida Sans Unicode"/>
                <w:bCs/>
                <w:iCs/>
              </w:rPr>
              <w:t xml:space="preserve">Iznos traženih bespovratnih sredstava za projekt u </w:t>
            </w:r>
            <w:r w:rsidRPr="00A978CE">
              <w:rPr>
                <w:rFonts w:ascii="Lucida Sans Unicode" w:eastAsia="Cambria" w:hAnsi="Lucida Sans Unicode" w:cs="Lucida Sans Unicode"/>
                <w:bCs/>
                <w:iCs/>
              </w:rPr>
              <w:lastRenderedPageBreak/>
              <w:t>okviru je propisanih najmanjeg i najvećeg dopuštenog iznosa bespovratnih sredstava za financiranje prihvatljivih izdataka koji se mogu dodijeliti temeljem Poziva</w:t>
            </w:r>
            <w:r w:rsidR="00333AC6">
              <w:rPr>
                <w:rFonts w:ascii="Lucida Sans Unicode" w:eastAsia="Cambria" w:hAnsi="Lucida Sans Unicode" w:cs="Lucida Sans Unicode"/>
                <w:bCs/>
                <w:iCs/>
              </w:rPr>
              <w:t>.</w:t>
            </w:r>
          </w:p>
        </w:tc>
        <w:tc>
          <w:tcPr>
            <w:tcW w:w="1589" w:type="dxa"/>
          </w:tcPr>
          <w:p w:rsidR="009B30EB" w:rsidRPr="00515A3D" w:rsidRDefault="009B30EB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9B30EB" w:rsidRPr="00515A3D" w:rsidRDefault="009B30EB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BB6642" w:rsidRPr="00515A3D" w:rsidTr="00E4512C">
        <w:trPr>
          <w:jc w:val="center"/>
        </w:trPr>
        <w:tc>
          <w:tcPr>
            <w:tcW w:w="675" w:type="dxa"/>
          </w:tcPr>
          <w:p w:rsidR="00BB6642" w:rsidRDefault="00695260" w:rsidP="00412F48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</w:rPr>
              <w:lastRenderedPageBreak/>
              <w:t>13</w:t>
            </w:r>
            <w:r w:rsidR="00BB6642">
              <w:rPr>
                <w:rFonts w:ascii="Lucida Sans Unicode" w:eastAsia="Times New Roman" w:hAnsi="Lucida Sans Unicode" w:cs="Lucida Sans Unicode"/>
              </w:rPr>
              <w:t>.</w:t>
            </w:r>
          </w:p>
        </w:tc>
        <w:tc>
          <w:tcPr>
            <w:tcW w:w="5704" w:type="dxa"/>
            <w:gridSpan w:val="2"/>
          </w:tcPr>
          <w:p w:rsidR="00BB6642" w:rsidRPr="00F928D9" w:rsidRDefault="00BB6642" w:rsidP="00F928D9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>
              <w:rPr>
                <w:rFonts w:ascii="Lucida Sans Unicode" w:eastAsia="Cambria" w:hAnsi="Lucida Sans Unicode" w:cs="Lucida Sans Unicode"/>
                <w:bCs/>
                <w:iCs/>
              </w:rPr>
              <w:t>Ukoliko su na projektu</w:t>
            </w:r>
            <w:r w:rsidR="00E11F24">
              <w:rPr>
                <w:rFonts w:ascii="Lucida Sans Unicode" w:eastAsia="Cambria" w:hAnsi="Lucida Sans Unicode" w:cs="Lucida Sans Unicode"/>
                <w:bCs/>
                <w:iCs/>
              </w:rPr>
              <w:t xml:space="preserve"> već</w:t>
            </w:r>
            <w:r>
              <w:rPr>
                <w:rFonts w:ascii="Lucida Sans Unicode" w:eastAsia="Cambria" w:hAnsi="Lucida Sans Unicode" w:cs="Lucida Sans Unicode"/>
                <w:bCs/>
                <w:iCs/>
              </w:rPr>
              <w:t xml:space="preserve"> započeli radovi, Prijavitelj je dostavio pisani zahtjev </w:t>
            </w:r>
            <w:r w:rsidRPr="00BB6642">
              <w:rPr>
                <w:rFonts w:ascii="Lucida Sans Unicode" w:eastAsia="Cambria" w:hAnsi="Lucida Sans Unicode" w:cs="Lucida Sans Unicode"/>
                <w:bCs/>
                <w:iCs/>
              </w:rPr>
              <w:t>za potporu prije početka rada na projektu ili djelatnosti</w:t>
            </w:r>
            <w:r>
              <w:rPr>
                <w:rFonts w:ascii="Lucida Sans Unicode" w:eastAsia="Cambria" w:hAnsi="Lucida Sans Unicode" w:cs="Lucida Sans Unicode"/>
                <w:bCs/>
                <w:iCs/>
              </w:rPr>
              <w:t>.</w:t>
            </w:r>
          </w:p>
        </w:tc>
        <w:tc>
          <w:tcPr>
            <w:tcW w:w="1589" w:type="dxa"/>
          </w:tcPr>
          <w:p w:rsidR="00BB6642" w:rsidRPr="00515A3D" w:rsidRDefault="00BB6642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BB6642" w:rsidRPr="00515A3D" w:rsidRDefault="00BB6642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F928D9" w:rsidRPr="00515A3D" w:rsidTr="00E4512C">
        <w:trPr>
          <w:jc w:val="center"/>
        </w:trPr>
        <w:tc>
          <w:tcPr>
            <w:tcW w:w="675" w:type="dxa"/>
          </w:tcPr>
          <w:p w:rsidR="00F928D9" w:rsidRPr="00515A3D" w:rsidRDefault="00695260" w:rsidP="00695260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</w:rPr>
              <w:t>1</w:t>
            </w:r>
            <w:r>
              <w:rPr>
                <w:rFonts w:ascii="Lucida Sans Unicode" w:eastAsia="Times New Roman" w:hAnsi="Lucida Sans Unicode" w:cs="Lucida Sans Unicode"/>
              </w:rPr>
              <w:t>4</w:t>
            </w:r>
            <w:r w:rsidR="00F928D9">
              <w:rPr>
                <w:rFonts w:ascii="Lucida Sans Unicode" w:eastAsia="Times New Roman" w:hAnsi="Lucida Sans Unicode" w:cs="Lucida Sans Unicode"/>
              </w:rPr>
              <w:t>.</w:t>
            </w:r>
          </w:p>
        </w:tc>
        <w:tc>
          <w:tcPr>
            <w:tcW w:w="5704" w:type="dxa"/>
            <w:gridSpan w:val="2"/>
          </w:tcPr>
          <w:p w:rsidR="00F928D9" w:rsidRPr="00F928D9" w:rsidRDefault="00F928D9" w:rsidP="00F928D9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F928D9">
              <w:rPr>
                <w:rFonts w:ascii="Lucida Sans Unicode" w:eastAsia="Cambria" w:hAnsi="Lucida Sans Unicode" w:cs="Lucida Sans Unicode"/>
                <w:bCs/>
                <w:iCs/>
              </w:rPr>
              <w:t>Usklađenost sa lokalnim ili regionalnim  planovima</w:t>
            </w:r>
          </w:p>
          <w:p w:rsidR="00BB6642" w:rsidRDefault="00BB6642" w:rsidP="00F928D9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BB6642">
              <w:rPr>
                <w:rFonts w:ascii="Lucida Sans Unicode" w:eastAsia="Cambria" w:hAnsi="Lucida Sans Unicode" w:cs="Lucida Sans Unicode"/>
                <w:bCs/>
                <w:iCs/>
              </w:rPr>
              <w:t>S obzirom da je predmet poziva potpora projektima koji su potrebni i opravdani i bez odgovarajućeg strateškog planskog okvira (</w:t>
            </w:r>
            <w:proofErr w:type="spellStart"/>
            <w:r w:rsidRPr="00BB6642">
              <w:rPr>
                <w:rFonts w:ascii="Lucida Sans Unicode" w:eastAsia="Cambria" w:hAnsi="Lucida Sans Unicode" w:cs="Lucida Sans Unicode"/>
                <w:bCs/>
                <w:iCs/>
              </w:rPr>
              <w:t>tkz</w:t>
            </w:r>
            <w:proofErr w:type="spellEnd"/>
            <w:r w:rsidRPr="00BB6642">
              <w:rPr>
                <w:rFonts w:ascii="Lucida Sans Unicode" w:eastAsia="Cambria" w:hAnsi="Lucida Sans Unicode" w:cs="Lucida Sans Unicode"/>
                <w:bCs/>
                <w:iCs/>
              </w:rPr>
              <w:t>. no-</w:t>
            </w:r>
            <w:proofErr w:type="spellStart"/>
            <w:r w:rsidRPr="00BB6642">
              <w:rPr>
                <w:rFonts w:ascii="Lucida Sans Unicode" w:eastAsia="Cambria" w:hAnsi="Lucida Sans Unicode" w:cs="Lucida Sans Unicode"/>
                <w:bCs/>
                <w:iCs/>
              </w:rPr>
              <w:t>regret</w:t>
            </w:r>
            <w:proofErr w:type="spellEnd"/>
            <w:r w:rsidRPr="00BB6642">
              <w:rPr>
                <w:rFonts w:ascii="Lucida Sans Unicode" w:eastAsia="Cambria" w:hAnsi="Lucida Sans Unicode" w:cs="Lucida Sans Unicode"/>
                <w:bCs/>
                <w:iCs/>
              </w:rPr>
              <w:t xml:space="preserve"> projekti), za ispunjenje kriterija Usklađenost sa lokalnim ili regionalnim planovima prijavljeni projekt mora biti u skladu sa sektorskim planskim dokumentom MMPI i zadovoljiti kriterije za no-</w:t>
            </w:r>
            <w:proofErr w:type="spellStart"/>
            <w:r w:rsidRPr="00BB6642">
              <w:rPr>
                <w:rFonts w:ascii="Lucida Sans Unicode" w:eastAsia="Cambria" w:hAnsi="Lucida Sans Unicode" w:cs="Lucida Sans Unicode"/>
                <w:bCs/>
                <w:iCs/>
              </w:rPr>
              <w:t>regret</w:t>
            </w:r>
            <w:proofErr w:type="spellEnd"/>
            <w:r w:rsidRPr="00BB6642">
              <w:rPr>
                <w:rFonts w:ascii="Lucida Sans Unicode" w:eastAsia="Cambria" w:hAnsi="Lucida Sans Unicode" w:cs="Lucida Sans Unicode"/>
                <w:bCs/>
                <w:iCs/>
              </w:rPr>
              <w:t xml:space="preserve"> projekt. </w:t>
            </w:r>
          </w:p>
          <w:p w:rsidR="00F928D9" w:rsidRPr="00F928D9" w:rsidRDefault="00F928D9" w:rsidP="00F928D9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F928D9">
              <w:rPr>
                <w:rFonts w:ascii="Lucida Sans Unicode" w:eastAsia="Cambria" w:hAnsi="Lucida Sans Unicode" w:cs="Lucida Sans Unicode"/>
                <w:bCs/>
                <w:iCs/>
              </w:rPr>
              <w:t>Doprinos kriteriju ocjenjivat će se na temelju:</w:t>
            </w:r>
          </w:p>
          <w:p w:rsidR="00F928D9" w:rsidRPr="00F928D9" w:rsidRDefault="00E11F24" w:rsidP="00F928D9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>
              <w:rPr>
                <w:rFonts w:ascii="Lucida Sans Unicode" w:eastAsia="Cambria" w:hAnsi="Lucida Sans Unicode" w:cs="Lucida Sans Unicode"/>
                <w:bCs/>
                <w:iCs/>
              </w:rPr>
              <w:t>a)</w:t>
            </w:r>
            <w:r w:rsidRPr="00E11F24">
              <w:rPr>
                <w:rFonts w:ascii="Lucida Sans Unicode" w:eastAsia="Cambria" w:hAnsi="Lucida Sans Unicode" w:cs="Lucida Sans Unicode"/>
                <w:bCs/>
                <w:iCs/>
              </w:rPr>
              <w:tab/>
              <w:t>Projekt je prepoznat u Investicijskom planu razvoja luka otvorenih za javni promet Republike Hrvatske za razdoblje 2017.-2020. godine koji je službeno usvojen od strane Ministra mora, prometa i infrastrukture (KLASA: 342-21/14-01/104; URBROJ: 530-01-17-204 ) u Zagrebu dana 01. lipnja 2017. godine kao službeni dokument Ministarstva mora, prometa i infrastrukture</w:t>
            </w:r>
          </w:p>
          <w:p w:rsidR="00E11F24" w:rsidRPr="00E11F24" w:rsidRDefault="00F928D9" w:rsidP="00E11F24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F928D9">
              <w:rPr>
                <w:rFonts w:ascii="Lucida Sans Unicode" w:eastAsia="Cambria" w:hAnsi="Lucida Sans Unicode" w:cs="Lucida Sans Unicode"/>
                <w:bCs/>
                <w:iCs/>
              </w:rPr>
              <w:t>b)</w:t>
            </w:r>
            <w:r w:rsidRPr="00F928D9">
              <w:rPr>
                <w:rFonts w:ascii="Lucida Sans Unicode" w:eastAsia="Cambria" w:hAnsi="Lucida Sans Unicode" w:cs="Lucida Sans Unicode"/>
                <w:bCs/>
                <w:iCs/>
              </w:rPr>
              <w:tab/>
            </w:r>
            <w:r w:rsidR="00E11F24" w:rsidRPr="00E11F24">
              <w:rPr>
                <w:rFonts w:ascii="Lucida Sans Unicode" w:eastAsia="Cambria" w:hAnsi="Lucida Sans Unicode" w:cs="Lucida Sans Unicode"/>
                <w:bCs/>
                <w:iCs/>
              </w:rPr>
              <w:t>Projekt je prepoznat kao no-</w:t>
            </w:r>
            <w:proofErr w:type="spellStart"/>
            <w:r w:rsidR="00E11F24" w:rsidRPr="00E11F24">
              <w:rPr>
                <w:rFonts w:ascii="Lucida Sans Unicode" w:eastAsia="Cambria" w:hAnsi="Lucida Sans Unicode" w:cs="Lucida Sans Unicode"/>
                <w:bCs/>
                <w:iCs/>
              </w:rPr>
              <w:t>regret</w:t>
            </w:r>
            <w:proofErr w:type="spellEnd"/>
            <w:r w:rsidR="00E11F24" w:rsidRPr="00E11F24">
              <w:rPr>
                <w:rFonts w:ascii="Lucida Sans Unicode" w:eastAsia="Cambria" w:hAnsi="Lucida Sans Unicode" w:cs="Lucida Sans Unicode"/>
                <w:bCs/>
                <w:iCs/>
              </w:rPr>
              <w:t xml:space="preserve"> projekt</w:t>
            </w:r>
          </w:p>
          <w:p w:rsidR="00F928D9" w:rsidRPr="00515A3D" w:rsidRDefault="00E11F24" w:rsidP="00695260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E11F24">
              <w:rPr>
                <w:rFonts w:ascii="Lucida Sans Unicode" w:eastAsia="Cambria" w:hAnsi="Lucida Sans Unicode" w:cs="Lucida Sans Unicode"/>
                <w:bCs/>
                <w:iCs/>
              </w:rPr>
              <w:t xml:space="preserve">Prijavitelj </w:t>
            </w:r>
            <w:r w:rsidR="00695260">
              <w:rPr>
                <w:rFonts w:ascii="Lucida Sans Unicode" w:eastAsia="Cambria" w:hAnsi="Lucida Sans Unicode" w:cs="Lucida Sans Unicode"/>
                <w:bCs/>
                <w:iCs/>
              </w:rPr>
              <w:t>je</w:t>
            </w:r>
            <w:r w:rsidR="00695260" w:rsidRPr="00E11F24">
              <w:rPr>
                <w:rFonts w:ascii="Lucida Sans Unicode" w:eastAsia="Cambria" w:hAnsi="Lucida Sans Unicode" w:cs="Lucida Sans Unicode"/>
                <w:bCs/>
                <w:iCs/>
              </w:rPr>
              <w:t xml:space="preserve"> </w:t>
            </w:r>
            <w:r w:rsidRPr="00E11F24">
              <w:rPr>
                <w:rFonts w:ascii="Lucida Sans Unicode" w:eastAsia="Cambria" w:hAnsi="Lucida Sans Unicode" w:cs="Lucida Sans Unicode"/>
                <w:bCs/>
                <w:iCs/>
              </w:rPr>
              <w:t>isto dokaz</w:t>
            </w:r>
            <w:r w:rsidR="00695260">
              <w:rPr>
                <w:rFonts w:ascii="Lucida Sans Unicode" w:eastAsia="Cambria" w:hAnsi="Lucida Sans Unicode" w:cs="Lucida Sans Unicode"/>
                <w:bCs/>
                <w:iCs/>
              </w:rPr>
              <w:t>ao</w:t>
            </w:r>
            <w:bookmarkStart w:id="1" w:name="_GoBack"/>
            <w:bookmarkEnd w:id="1"/>
            <w:r w:rsidRPr="00E11F24">
              <w:rPr>
                <w:rFonts w:ascii="Lucida Sans Unicode" w:eastAsia="Cambria" w:hAnsi="Lucida Sans Unicode" w:cs="Lucida Sans Unicode"/>
                <w:bCs/>
                <w:iCs/>
              </w:rPr>
              <w:t xml:space="preserve"> temeljem Dodatka 4 Kontrolne liste za prepoznavanje no-</w:t>
            </w:r>
            <w:proofErr w:type="spellStart"/>
            <w:r w:rsidRPr="00E11F24">
              <w:rPr>
                <w:rFonts w:ascii="Lucida Sans Unicode" w:eastAsia="Cambria" w:hAnsi="Lucida Sans Unicode" w:cs="Lucida Sans Unicode"/>
                <w:bCs/>
                <w:iCs/>
              </w:rPr>
              <w:t>regret</w:t>
            </w:r>
            <w:proofErr w:type="spellEnd"/>
            <w:r w:rsidRPr="00E11F24">
              <w:rPr>
                <w:rFonts w:ascii="Lucida Sans Unicode" w:eastAsia="Cambria" w:hAnsi="Lucida Sans Unicode" w:cs="Lucida Sans Unicode"/>
                <w:bCs/>
                <w:iCs/>
              </w:rPr>
              <w:t xml:space="preserve"> projekta i Studije izvodljivosti sa analizom troškova i koristi</w:t>
            </w:r>
          </w:p>
        </w:tc>
        <w:tc>
          <w:tcPr>
            <w:tcW w:w="1589" w:type="dxa"/>
          </w:tcPr>
          <w:p w:rsidR="00F928D9" w:rsidRPr="00515A3D" w:rsidRDefault="00F928D9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F928D9" w:rsidRPr="00515A3D" w:rsidRDefault="00F928D9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BB6088" w:rsidRPr="00515A3D" w:rsidTr="00E4512C">
        <w:trPr>
          <w:jc w:val="center"/>
        </w:trPr>
        <w:tc>
          <w:tcPr>
            <w:tcW w:w="9698" w:type="dxa"/>
            <w:gridSpan w:val="5"/>
          </w:tcPr>
          <w:p w:rsidR="00BB6088" w:rsidRPr="00515A3D" w:rsidRDefault="00BB6088" w:rsidP="00CF6226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Lucida Sans Unicode" w:hAnsi="Lucida Sans Unicode" w:cs="Lucida Sans Unicode"/>
                <w:color w:val="222222"/>
              </w:rPr>
            </w:pP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lastRenderedPageBreak/>
              <w:t>Odluka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osobe odgovorne za obavljanje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Fonts w:ascii="Lucida Sans Unicode" w:eastAsia="Times New Roman" w:hAnsi="Lucida Sans Unicode" w:cs="Lucida Sans Unicode"/>
              </w:rPr>
              <w:t xml:space="preserve">provjere </w:t>
            </w:r>
            <w:r w:rsidRPr="00515A3D">
              <w:rPr>
                <w:rStyle w:val="hps"/>
                <w:rFonts w:ascii="Lucida Sans Unicode" w:hAnsi="Lucida Sans Unicode" w:cs="Lucida Sans Unicode"/>
              </w:rPr>
              <w:t xml:space="preserve">projekta i aktivnosti </w:t>
            </w:r>
            <w:r w:rsidRPr="00515A3D">
              <w:rPr>
                <w:rStyle w:val="hps"/>
                <w:rFonts w:ascii="Lucida Sans Unicode" w:hAnsi="Lucida Sans Unicode" w:cs="Lucida Sans Unicode"/>
                <w:i/>
                <w:color w:val="222222"/>
              </w:rPr>
              <w:t xml:space="preserve">&lt;navedeni dio </w:t>
            </w:r>
            <w:r w:rsidRPr="00515A3D">
              <w:rPr>
                <w:rFonts w:ascii="Lucida Sans Unicode" w:hAnsi="Lucida Sans Unicode" w:cs="Lucida Sans Unicode"/>
                <w:i/>
              </w:rPr>
              <w:t xml:space="preserve">unosi se onoliko puta koliko se od prijavitelja traže pojašnjenja, sve dok se ne donese odluka o tome udovoljava li projektni prijedlog ili ne </w:t>
            </w:r>
            <w:r w:rsidRPr="00515A3D">
              <w:rPr>
                <w:rStyle w:val="hps"/>
                <w:rFonts w:ascii="Lucida Sans Unicode" w:hAnsi="Lucida Sans Unicode" w:cs="Lucida Sans Unicode"/>
                <w:i/>
                <w:color w:val="222222"/>
              </w:rPr>
              <w:t>KP u</w:t>
            </w:r>
            <w:r w:rsidRPr="00515A3D">
              <w:rPr>
                <w:rStyle w:val="longtext"/>
                <w:rFonts w:ascii="Lucida Sans Unicode" w:hAnsi="Lucida Sans Unicode" w:cs="Lucida Sans Unicode"/>
                <w:i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i/>
                <w:color w:val="222222"/>
              </w:rPr>
              <w:t xml:space="preserve">provjeri </w:t>
            </w:r>
            <w:r w:rsidRPr="00515A3D">
              <w:rPr>
                <w:rStyle w:val="hps"/>
                <w:rFonts w:ascii="Lucida Sans Unicode" w:hAnsi="Lucida Sans Unicode" w:cs="Lucida Sans Unicode"/>
                <w:i/>
              </w:rPr>
              <w:t>prihvatljivosti projekta i aktivnosti</w:t>
            </w:r>
            <w:r w:rsidRPr="00515A3D">
              <w:rPr>
                <w:rFonts w:ascii="Lucida Sans Unicode" w:hAnsi="Lucida Sans Unicode" w:cs="Lucida Sans Unicode"/>
                <w:i/>
              </w:rPr>
              <w:t xml:space="preserve"> &gt;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>:</w:t>
            </w:r>
          </w:p>
          <w:p w:rsidR="00BB6088" w:rsidRPr="00515A3D" w:rsidRDefault="00BB6088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  <w:r w:rsidRPr="00515A3D">
              <w:rPr>
                <w:rFonts w:ascii="Lucida Sans Unicode" w:hAnsi="Lucida Sans Unicode" w:cs="Lucida Sans Unicode"/>
                <w:color w:val="222222"/>
              </w:rPr>
              <w:br/>
            </w:r>
            <w:r w:rsidRPr="00515A3D">
              <w:rPr>
                <w:rFonts w:ascii="Lucida Sans Unicode" w:hAnsi="Lucida Sans Unicode" w:cs="Lucida Sans Unicode"/>
                <w:color w:val="222222"/>
              </w:rPr>
              <w:br/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___ Nije jasno udovoljava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li p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rojektni prijedlog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svim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 xml:space="preserve">zahtjevima </w:t>
            </w:r>
            <w:r w:rsidRPr="00515A3D">
              <w:rPr>
                <w:rFonts w:ascii="Lucida Sans Unicode" w:eastAsia="Times New Roman" w:hAnsi="Lucida Sans Unicode" w:cs="Lucida Sans Unicode"/>
              </w:rPr>
              <w:t xml:space="preserve">provjere </w:t>
            </w:r>
            <w:r w:rsidRPr="00515A3D">
              <w:rPr>
                <w:rStyle w:val="hps"/>
                <w:rFonts w:ascii="Lucida Sans Unicode" w:hAnsi="Lucida Sans Unicode" w:cs="Lucida Sans Unicode"/>
              </w:rPr>
              <w:t>prihvatljivosti projekta i aktivnosti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i potrebno  je podnijeti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dodatne podatke/pojašnjenja: (upisati koji podaci/pojašnjenja se traže i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rok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za njihovo podnošenje)</w:t>
            </w:r>
          </w:p>
          <w:p w:rsidR="00BB6088" w:rsidRPr="00515A3D" w:rsidRDefault="00BB6088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</w:p>
          <w:p w:rsidR="00BB6088" w:rsidRPr="00515A3D" w:rsidRDefault="00BB6088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</w:p>
          <w:p w:rsidR="00BB6088" w:rsidRPr="00515A3D" w:rsidRDefault="00BB6088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 xml:space="preserve">Zaključak: </w:t>
            </w:r>
          </w:p>
          <w:p w:rsidR="00BB6088" w:rsidRPr="00515A3D" w:rsidRDefault="00BB6088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___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Projektni prijedlog udovoljava svim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zahtjevima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Fonts w:ascii="Lucida Sans Unicode" w:eastAsia="Times New Roman" w:hAnsi="Lucida Sans Unicode" w:cs="Lucida Sans Unicode"/>
              </w:rPr>
              <w:t xml:space="preserve">provjere </w:t>
            </w:r>
            <w:r w:rsidRPr="00515A3D">
              <w:rPr>
                <w:rStyle w:val="hps"/>
                <w:rFonts w:ascii="Lucida Sans Unicode" w:hAnsi="Lucida Sans Unicode" w:cs="Lucida Sans Unicode"/>
              </w:rPr>
              <w:t>prihvatljivosti projekta i aktivnosti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</w:p>
          <w:p w:rsidR="00BB6088" w:rsidRPr="00515A3D" w:rsidRDefault="00BB6088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</w:rPr>
            </w:pPr>
            <w:r w:rsidRPr="00515A3D">
              <w:rPr>
                <w:rFonts w:ascii="Lucida Sans Unicode" w:hAnsi="Lucida Sans Unicode" w:cs="Lucida Sans Unicode"/>
                <w:color w:val="222222"/>
              </w:rPr>
              <w:br/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___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Projektni prijedlog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ne udovoljava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 xml:space="preserve">zahtjevima </w:t>
            </w:r>
            <w:r w:rsidRPr="00515A3D">
              <w:rPr>
                <w:rFonts w:ascii="Lucida Sans Unicode" w:eastAsia="Times New Roman" w:hAnsi="Lucida Sans Unicode" w:cs="Lucida Sans Unicode"/>
              </w:rPr>
              <w:t xml:space="preserve">provjere </w:t>
            </w:r>
            <w:r w:rsidRPr="00515A3D">
              <w:rPr>
                <w:rStyle w:val="hps"/>
                <w:rFonts w:ascii="Lucida Sans Unicode" w:hAnsi="Lucida Sans Unicode" w:cs="Lucida Sans Unicode"/>
              </w:rPr>
              <w:t>prihvatljivosti projekta i aktivnosti i isključuje se iz daljnjeg postupka dodjele</w:t>
            </w:r>
          </w:p>
          <w:p w:rsidR="00BB6088" w:rsidRPr="00515A3D" w:rsidRDefault="00BB6088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</w:rPr>
            </w:pPr>
            <w:r w:rsidRPr="00515A3D">
              <w:rPr>
                <w:rStyle w:val="hps"/>
                <w:rFonts w:ascii="Lucida Sans Unicode" w:hAnsi="Lucida Sans Unicode" w:cs="Lucida Sans Unicode"/>
              </w:rPr>
              <w:t>Obrazloženje:</w:t>
            </w:r>
          </w:p>
          <w:p w:rsidR="00BB6088" w:rsidRPr="00515A3D" w:rsidRDefault="00BB6088" w:rsidP="004033D0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  <w:r w:rsidRPr="00515A3D">
              <w:rPr>
                <w:rFonts w:ascii="Lucida Sans Unicode" w:hAnsi="Lucida Sans Unicode" w:cs="Lucida Sans Unicode"/>
                <w:color w:val="222222"/>
              </w:rPr>
              <w:br/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Datum</w:t>
            </w:r>
            <w:r w:rsidRPr="00515A3D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 xml:space="preserve">provjere </w:t>
            </w:r>
            <w:r w:rsidRPr="00515A3D">
              <w:rPr>
                <w:rStyle w:val="hps"/>
                <w:rFonts w:ascii="Lucida Sans Unicode" w:hAnsi="Lucida Sans Unicode" w:cs="Lucida Sans Unicode"/>
              </w:rPr>
              <w:t>prihvatljivosti projekta i aktivnosti</w:t>
            </w:r>
            <w:r w:rsidRPr="00515A3D">
              <w:rPr>
                <w:rStyle w:val="hps"/>
                <w:rFonts w:ascii="Lucida Sans Unicode" w:hAnsi="Lucida Sans Unicode" w:cs="Lucida Sans Unicode"/>
                <w:color w:val="222222"/>
              </w:rPr>
              <w:t>:</w:t>
            </w:r>
          </w:p>
          <w:p w:rsidR="00BB6088" w:rsidRPr="00515A3D" w:rsidRDefault="00BB6088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bookmarkEnd w:id="0"/>
    </w:tbl>
    <w:p w:rsidR="00CF6226" w:rsidRPr="00515A3D" w:rsidRDefault="00CF6226" w:rsidP="00AE68AF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:rsidR="00B058CD" w:rsidRPr="00515A3D" w:rsidRDefault="00B058CD" w:rsidP="00AE68AF">
      <w:pPr>
        <w:spacing w:after="0" w:line="240" w:lineRule="auto"/>
        <w:rPr>
          <w:rFonts w:ascii="Lucida Sans Unicode" w:eastAsia="Times New Roman" w:hAnsi="Lucida Sans Unicode" w:cs="Lucida Sans Unicode"/>
          <w:i/>
        </w:rPr>
      </w:pPr>
    </w:p>
    <w:p w:rsidR="00B058CD" w:rsidRPr="00515A3D" w:rsidRDefault="00A61659" w:rsidP="00AE68AF">
      <w:pPr>
        <w:spacing w:after="0" w:line="240" w:lineRule="auto"/>
        <w:rPr>
          <w:rFonts w:ascii="Lucida Sans Unicode" w:eastAsia="Times New Roman" w:hAnsi="Lucida Sans Unicode" w:cs="Lucida Sans Unicode"/>
          <w:i/>
        </w:rPr>
      </w:pPr>
      <w:r w:rsidRPr="00515A3D">
        <w:rPr>
          <w:rFonts w:ascii="Lucida Sans Unicode" w:eastAsia="Times New Roman" w:hAnsi="Lucida Sans Unicode" w:cs="Lucida Sans Unicode"/>
          <w:i/>
        </w:rPr>
        <w:t xml:space="preserve">&lt;Prilagoditi ovisno o tome koja institucija/OOP obavlja ovu </w:t>
      </w:r>
      <w:r w:rsidR="00437F9B">
        <w:rPr>
          <w:rFonts w:ascii="Lucida Sans Unicode" w:eastAsia="Times New Roman" w:hAnsi="Lucida Sans Unicode" w:cs="Lucida Sans Unicode"/>
          <w:i/>
        </w:rPr>
        <w:t>aktivnost</w:t>
      </w:r>
      <w:r w:rsidRPr="00515A3D">
        <w:rPr>
          <w:rFonts w:ascii="Lucida Sans Unicode" w:eastAsia="Times New Roman" w:hAnsi="Lucida Sans Unicode" w:cs="Lucida Sans Unicode"/>
          <w:i/>
        </w:rPr>
        <w:t xml:space="preserve"> postupka dodjele&gt;</w:t>
      </w:r>
    </w:p>
    <w:p w:rsidR="00A61659" w:rsidRPr="00515A3D" w:rsidRDefault="00A61659" w:rsidP="00AE68AF">
      <w:pPr>
        <w:spacing w:after="0" w:line="240" w:lineRule="auto"/>
        <w:rPr>
          <w:rFonts w:ascii="Lucida Sans Unicode" w:eastAsia="Times New Roman" w:hAnsi="Lucida Sans Unicode" w:cs="Lucida Sans Unicode"/>
          <w:i/>
        </w:rPr>
      </w:pPr>
    </w:p>
    <w:p w:rsidR="00AE68AF" w:rsidRPr="00515A3D" w:rsidRDefault="00CF6226" w:rsidP="000B7063">
      <w:pPr>
        <w:rPr>
          <w:rStyle w:val="hps"/>
          <w:rFonts w:ascii="Lucida Sans Unicode" w:hAnsi="Lucida Sans Unicode" w:cs="Lucida Sans Unicode"/>
          <w:i/>
        </w:rPr>
      </w:pPr>
      <w:r w:rsidRPr="00515A3D">
        <w:rPr>
          <w:rFonts w:ascii="Lucida Sans Unicode" w:eastAsia="Times New Roman" w:hAnsi="Lucida Sans Unicode" w:cs="Lucida Sans Unicode"/>
          <w:i/>
        </w:rPr>
        <w:t xml:space="preserve">Ime, prezime, funkcija </w:t>
      </w:r>
      <w:r w:rsidR="00D354CA" w:rsidRPr="00515A3D">
        <w:rPr>
          <w:rFonts w:ascii="Lucida Sans Unicode" w:eastAsia="Times New Roman" w:hAnsi="Lucida Sans Unicode" w:cs="Lucida Sans Unicode"/>
          <w:i/>
        </w:rPr>
        <w:t>i p</w:t>
      </w:r>
      <w:r w:rsidR="00866F03" w:rsidRPr="00515A3D">
        <w:rPr>
          <w:rFonts w:ascii="Lucida Sans Unicode" w:eastAsia="Times New Roman" w:hAnsi="Lucida Sans Unicode" w:cs="Lucida Sans Unicode"/>
          <w:i/>
        </w:rPr>
        <w:t xml:space="preserve">otpis </w:t>
      </w:r>
      <w:r w:rsidR="00D354CA" w:rsidRPr="00515A3D">
        <w:rPr>
          <w:rFonts w:ascii="Lucida Sans Unicode" w:eastAsia="Times New Roman" w:hAnsi="Lucida Sans Unicode" w:cs="Lucida Sans Unicode"/>
          <w:i/>
        </w:rPr>
        <w:t>osobe odgovorne za provjeru</w:t>
      </w:r>
      <w:r w:rsidR="004033D0" w:rsidRPr="00515A3D">
        <w:rPr>
          <w:rFonts w:ascii="Lucida Sans Unicode" w:eastAsia="Times New Roman" w:hAnsi="Lucida Sans Unicode" w:cs="Lucida Sans Unicode"/>
          <w:i/>
        </w:rPr>
        <w:t xml:space="preserve"> </w:t>
      </w:r>
      <w:r w:rsidRPr="00515A3D">
        <w:rPr>
          <w:rStyle w:val="hps"/>
          <w:rFonts w:ascii="Lucida Sans Unicode" w:hAnsi="Lucida Sans Unicode" w:cs="Lucida Sans Unicode"/>
          <w:i/>
        </w:rPr>
        <w:t>prihvatljivosti projekta i aktivnosti</w:t>
      </w:r>
    </w:p>
    <w:p w:rsidR="00A61659" w:rsidRPr="00515A3D" w:rsidRDefault="00A61659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</w:p>
    <w:p w:rsidR="00CF6226" w:rsidRPr="00515A3D" w:rsidRDefault="00CF6226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515A3D">
        <w:rPr>
          <w:rFonts w:ascii="Lucida Sans Unicode" w:eastAsia="Times New Roman" w:hAnsi="Lucida Sans Unicode" w:cs="Lucida Sans Unicode"/>
          <w:i/>
        </w:rPr>
        <w:t>…………………………………………………………………</w:t>
      </w:r>
      <w:r w:rsidRPr="00515A3D">
        <w:rPr>
          <w:rFonts w:ascii="Lucida Sans Unicode" w:eastAsia="Times New Roman" w:hAnsi="Lucida Sans Unicode" w:cs="Lucida Sans Unicode"/>
          <w:i/>
        </w:rPr>
        <w:tab/>
      </w:r>
    </w:p>
    <w:p w:rsidR="00AE68AF" w:rsidRPr="00515A3D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</w:p>
    <w:sectPr w:rsidR="00AE68AF" w:rsidRPr="00515A3D" w:rsidSect="009549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F4" w:rsidRDefault="003A5CF4" w:rsidP="00EC4A16">
      <w:pPr>
        <w:spacing w:after="0" w:line="240" w:lineRule="auto"/>
      </w:pPr>
      <w:r>
        <w:separator/>
      </w:r>
    </w:p>
  </w:endnote>
  <w:endnote w:type="continuationSeparator" w:id="0">
    <w:p w:rsidR="003A5CF4" w:rsidRDefault="003A5CF4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515A3D">
              <w:rPr>
                <w:rFonts w:ascii="Lucida Sans Unicode" w:hAnsi="Lucida Sans Unicode" w:cs="Lucida Sans Unicode"/>
                <w:sz w:val="18"/>
                <w:szCs w:val="18"/>
              </w:rPr>
              <w:t xml:space="preserve">Stranica </w:t>
            </w:r>
            <w:r w:rsidR="0034536A" w:rsidRPr="00515A3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begin"/>
            </w:r>
            <w:r w:rsidR="00EC4A16" w:rsidRPr="00515A3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515A3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separate"/>
            </w:r>
            <w:r w:rsidR="00A978CE">
              <w:rPr>
                <w:rFonts w:ascii="Lucida Sans Unicode" w:hAnsi="Lucida Sans Unicode" w:cs="Lucida Sans Unicode"/>
                <w:b/>
                <w:bCs/>
                <w:noProof/>
                <w:sz w:val="18"/>
                <w:szCs w:val="18"/>
              </w:rPr>
              <w:t>2</w:t>
            </w:r>
            <w:r w:rsidR="0034536A" w:rsidRPr="00515A3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end"/>
            </w:r>
            <w:r w:rsidR="00EC4A16" w:rsidRPr="00515A3D">
              <w:rPr>
                <w:rFonts w:ascii="Lucida Sans Unicode" w:hAnsi="Lucida Sans Unicode" w:cs="Lucida Sans Unicode"/>
                <w:sz w:val="18"/>
                <w:szCs w:val="18"/>
              </w:rPr>
              <w:t xml:space="preserve"> o</w:t>
            </w:r>
            <w:r w:rsidRPr="00515A3D">
              <w:rPr>
                <w:rFonts w:ascii="Lucida Sans Unicode" w:hAnsi="Lucida Sans Unicode" w:cs="Lucida Sans Unicode"/>
                <w:sz w:val="18"/>
                <w:szCs w:val="18"/>
              </w:rPr>
              <w:t>d</w:t>
            </w:r>
            <w:r w:rsidR="00EC4A16" w:rsidRPr="00515A3D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34536A" w:rsidRPr="00515A3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begin"/>
            </w:r>
            <w:r w:rsidR="00EC4A16" w:rsidRPr="00515A3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515A3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separate"/>
            </w:r>
            <w:r w:rsidR="00A978CE">
              <w:rPr>
                <w:rFonts w:ascii="Lucida Sans Unicode" w:hAnsi="Lucida Sans Unicode" w:cs="Lucida Sans Unicode"/>
                <w:b/>
                <w:bCs/>
                <w:noProof/>
                <w:sz w:val="18"/>
                <w:szCs w:val="18"/>
              </w:rPr>
              <w:t>4</w:t>
            </w:r>
            <w:r w:rsidR="0034536A" w:rsidRPr="00515A3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F4" w:rsidRDefault="003A5CF4" w:rsidP="00EC4A16">
      <w:pPr>
        <w:spacing w:after="0" w:line="240" w:lineRule="auto"/>
      </w:pPr>
      <w:r>
        <w:separator/>
      </w:r>
    </w:p>
  </w:footnote>
  <w:footnote w:type="continuationSeparator" w:id="0">
    <w:p w:rsidR="003A5CF4" w:rsidRDefault="003A5CF4" w:rsidP="00EC4A16">
      <w:pPr>
        <w:spacing w:after="0" w:line="240" w:lineRule="auto"/>
      </w:pPr>
      <w:r>
        <w:continuationSeparator/>
      </w:r>
    </w:p>
  </w:footnote>
  <w:footnote w:id="1">
    <w:p w:rsidR="00B058CD" w:rsidRPr="00210CBC" w:rsidRDefault="00B058CD" w:rsidP="00210CBC">
      <w:pPr>
        <w:pStyle w:val="FootnoteText"/>
        <w:jc w:val="both"/>
        <w:rPr>
          <w:rFonts w:ascii="Lucida Sans Unicode" w:hAnsi="Lucida Sans Unicode" w:cs="Lucida Sans Unicode"/>
          <w:noProof w:val="0"/>
          <w:sz w:val="18"/>
          <w:szCs w:val="18"/>
        </w:rPr>
      </w:pPr>
      <w:r w:rsidRPr="00210CBC">
        <w:rPr>
          <w:rStyle w:val="FootnoteReference"/>
          <w:rFonts w:ascii="Lucida Sans Unicode" w:hAnsi="Lucida Sans Unicode" w:cs="Lucida Sans Unicode"/>
          <w:noProof w:val="0"/>
        </w:rPr>
        <w:footnoteRef/>
      </w:r>
      <w:r w:rsidRPr="00210CBC">
        <w:rPr>
          <w:rFonts w:ascii="Lucida Sans Unicode" w:hAnsi="Lucida Sans Unicode" w:cs="Lucida Sans Unicode"/>
          <w:noProof w:val="0"/>
        </w:rPr>
        <w:t xml:space="preserve"> </w:t>
      </w:r>
      <w:r w:rsidRPr="00210CBC">
        <w:rPr>
          <w:rFonts w:ascii="Lucida Sans Unicode" w:hAnsi="Lucida Sans Unicode" w:cs="Lucida Sans Unicode"/>
          <w:noProof w:val="0"/>
          <w:sz w:val="18"/>
          <w:szCs w:val="18"/>
        </w:rPr>
        <w:t>Kontrolna lista se nadopunjuje potpitanjima, prema odredbama pojedinog postupka dodjele</w:t>
      </w:r>
      <w:r w:rsidR="00AD5421">
        <w:rPr>
          <w:rFonts w:ascii="Lucida Sans Unicode" w:hAnsi="Lucida Sans Unicode" w:cs="Lucida Sans Unicode"/>
          <w:noProof w:val="0"/>
          <w:sz w:val="18"/>
          <w:szCs w:val="18"/>
        </w:rPr>
        <w:t>.</w:t>
      </w:r>
    </w:p>
  </w:footnote>
  <w:footnote w:id="2">
    <w:p w:rsidR="00BB6088" w:rsidRPr="00210CBC" w:rsidRDefault="00BB6088" w:rsidP="00210CBC">
      <w:pPr>
        <w:pStyle w:val="FootnoteText"/>
        <w:jc w:val="both"/>
        <w:rPr>
          <w:noProof w:val="0"/>
          <w:sz w:val="16"/>
          <w:szCs w:val="16"/>
        </w:rPr>
      </w:pPr>
      <w:r w:rsidRPr="00210CBC">
        <w:rPr>
          <w:rStyle w:val="FootnoteReference"/>
          <w:rFonts w:ascii="Lucida Sans Unicode" w:hAnsi="Lucida Sans Unicode" w:cs="Lucida Sans Unicode"/>
          <w:noProof w:val="0"/>
          <w:sz w:val="18"/>
          <w:szCs w:val="18"/>
        </w:rPr>
        <w:footnoteRef/>
      </w:r>
      <w:r w:rsidRPr="00210CBC">
        <w:rPr>
          <w:rFonts w:ascii="Lucida Sans Unicode" w:hAnsi="Lucida Sans Unicode" w:cs="Lucida Sans Unicode"/>
          <w:noProof w:val="0"/>
          <w:sz w:val="18"/>
          <w:szCs w:val="18"/>
        </w:rPr>
        <w:t xml:space="preserve"> Ukoliko se tijekom provjere </w:t>
      </w:r>
      <w:r w:rsidRPr="00210CBC">
        <w:rPr>
          <w:rStyle w:val="hps"/>
          <w:rFonts w:ascii="Lucida Sans Unicode" w:hAnsi="Lucida Sans Unicode" w:cs="Lucida Sans Unicode"/>
          <w:noProof w:val="0"/>
          <w:sz w:val="18"/>
          <w:szCs w:val="18"/>
        </w:rPr>
        <w:t xml:space="preserve">prihvatljivosti projekta i aktivnosti utvrdi da u određenom projektnom prijedlogu jedna ili više aktivnosti nisu prihvatljive, </w:t>
      </w:r>
      <w:r w:rsidRPr="00725FB6">
        <w:rPr>
          <w:rStyle w:val="hps"/>
          <w:rFonts w:ascii="Lucida Sans Unicode" w:hAnsi="Lucida Sans Unicode" w:cs="Lucida Sans Unicode"/>
          <w:noProof w:val="0"/>
          <w:sz w:val="18"/>
          <w:szCs w:val="18"/>
        </w:rPr>
        <w:t xml:space="preserve">tijelo nadležno za </w:t>
      </w:r>
      <w:r w:rsidR="00EE77F3" w:rsidRPr="00725FB6">
        <w:rPr>
          <w:rStyle w:val="hps"/>
          <w:rFonts w:ascii="Lucida Sans Unicode" w:hAnsi="Lucida Sans Unicode" w:cs="Lucida Sans Unicode"/>
          <w:noProof w:val="0"/>
          <w:sz w:val="18"/>
          <w:szCs w:val="18"/>
        </w:rPr>
        <w:t>ovu aktivnost</w:t>
      </w:r>
      <w:r w:rsidRPr="00725FB6">
        <w:rPr>
          <w:rStyle w:val="hps"/>
          <w:rFonts w:ascii="Lucida Sans Unicode" w:hAnsi="Lucida Sans Unicode" w:cs="Lucida Sans Unicode"/>
          <w:noProof w:val="0"/>
          <w:sz w:val="18"/>
          <w:szCs w:val="18"/>
        </w:rPr>
        <w:t xml:space="preserve"> u ovoj </w:t>
      </w:r>
      <w:r w:rsidRPr="00725FB6">
        <w:rPr>
          <w:rFonts w:ascii="Lucida Sans Unicode" w:hAnsi="Lucida Sans Unicode" w:cs="Lucida Sans Unicode"/>
          <w:noProof w:val="0"/>
          <w:sz w:val="18"/>
          <w:szCs w:val="18"/>
        </w:rPr>
        <w:t xml:space="preserve">Kontrolnoj listi </w:t>
      </w:r>
      <w:r w:rsidRPr="00725FB6">
        <w:rPr>
          <w:rStyle w:val="hps"/>
          <w:rFonts w:ascii="Lucida Sans Unicode" w:hAnsi="Lucida Sans Unicode" w:cs="Lucida Sans Unicode"/>
          <w:noProof w:val="0"/>
          <w:sz w:val="18"/>
          <w:szCs w:val="18"/>
        </w:rPr>
        <w:t xml:space="preserve">za predmetni projektni prijedlog navodi aktivnosti za koje je utvrđeno da su neprihvatljive. Slijedom toga, </w:t>
      </w:r>
      <w:r w:rsidR="00EE77F3" w:rsidRPr="00725FB6">
        <w:rPr>
          <w:rStyle w:val="hps"/>
          <w:rFonts w:ascii="Lucida Sans Unicode" w:hAnsi="Lucida Sans Unicode" w:cs="Lucida Sans Unicode"/>
          <w:noProof w:val="0"/>
          <w:sz w:val="18"/>
          <w:szCs w:val="18"/>
        </w:rPr>
        <w:t>kvaliteta projektnog prijedloga se ocjenjuje</w:t>
      </w:r>
      <w:r w:rsidRPr="00725FB6">
        <w:rPr>
          <w:rStyle w:val="hps"/>
          <w:rFonts w:ascii="Lucida Sans Unicode" w:hAnsi="Lucida Sans Unicode" w:cs="Lucida Sans Unicode"/>
          <w:noProof w:val="0"/>
          <w:sz w:val="18"/>
          <w:szCs w:val="18"/>
        </w:rPr>
        <w:t xml:space="preserve"> uzimajući u obzir aktivnosti koje su prihvatljive odnosno ne uzimajući u obzir aktivnosti za koje je utvrđeno da su neprihvatljive. Također, tijelo nadležno za provjeru prihvatljivosti izdataka u fazi provjere prihvatljivosti izdataka automatski iz proračuna briše troškove koji se odnose na aktivnosti za koje je utvrđeno da su neprihvatljive</w:t>
      </w:r>
      <w:r w:rsidR="00725FB6" w:rsidRPr="00725FB6">
        <w:rPr>
          <w:rStyle w:val="hps"/>
          <w:rFonts w:ascii="Lucida Sans Unicode" w:hAnsi="Lucida Sans Unicode" w:cs="Lucida Sans Unicode"/>
          <w:noProof w:val="0"/>
          <w:sz w:val="18"/>
          <w:szCs w:val="18"/>
        </w:rPr>
        <w:t>.</w:t>
      </w:r>
    </w:p>
  </w:footnote>
  <w:footnote w:id="3">
    <w:p w:rsidR="00BB6088" w:rsidRDefault="00BB6088" w:rsidP="00B058CD">
      <w:pPr>
        <w:pStyle w:val="FootnoteText"/>
        <w:jc w:val="both"/>
        <w:rPr>
          <w:noProof w:val="0"/>
        </w:rPr>
      </w:pPr>
      <w:r w:rsidRPr="00210CBC">
        <w:rPr>
          <w:rStyle w:val="FootnoteReference"/>
          <w:noProof w:val="0"/>
          <w:sz w:val="16"/>
          <w:szCs w:val="16"/>
        </w:rPr>
        <w:footnoteRef/>
      </w:r>
      <w:r w:rsidRPr="00210CBC">
        <w:rPr>
          <w:noProof w:val="0"/>
          <w:sz w:val="16"/>
          <w:szCs w:val="16"/>
          <w:vertAlign w:val="superscript"/>
        </w:rPr>
        <w:t>,3</w:t>
      </w:r>
      <w:r w:rsidRPr="00210CBC">
        <w:rPr>
          <w:noProof w:val="0"/>
          <w:sz w:val="16"/>
          <w:szCs w:val="16"/>
        </w:rPr>
        <w:t xml:space="preserve"> </w:t>
      </w:r>
      <w:r w:rsidRPr="00210CBC">
        <w:rPr>
          <w:rFonts w:ascii="Lucida Sans Unicode" w:hAnsi="Lucida Sans Unicode" w:cs="Lucida Sans Unicode"/>
          <w:noProof w:val="0"/>
          <w:sz w:val="16"/>
          <w:szCs w:val="16"/>
        </w:rPr>
        <w:t>Usklađenost s navedenim kriterijima provjerava se temeljem Izjave prijavitelja / pa</w:t>
      </w:r>
      <w:r w:rsidR="001842E3">
        <w:rPr>
          <w:rFonts w:ascii="Lucida Sans Unicode" w:hAnsi="Lucida Sans Unicode" w:cs="Lucida Sans Unicode"/>
          <w:noProof w:val="0"/>
          <w:sz w:val="16"/>
          <w:szCs w:val="16"/>
        </w:rPr>
        <w:t>r</w:t>
      </w:r>
      <w:r w:rsidRPr="00210CBC">
        <w:rPr>
          <w:rFonts w:ascii="Lucida Sans Unicode" w:hAnsi="Lucida Sans Unicode" w:cs="Lucida Sans Unicode"/>
          <w:noProof w:val="0"/>
          <w:sz w:val="16"/>
          <w:szCs w:val="16"/>
        </w:rPr>
        <w:t>tnera o istinitosti podataka, izbjegavanju dvostrukog financiranja i ispunjavanju preduvjeta za sudjelovanje u postupku dodjele (iz Priloga 07).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AF"/>
    <w:rsid w:val="0001761C"/>
    <w:rsid w:val="00022E4B"/>
    <w:rsid w:val="00041744"/>
    <w:rsid w:val="00046032"/>
    <w:rsid w:val="000652FF"/>
    <w:rsid w:val="00096401"/>
    <w:rsid w:val="000B7063"/>
    <w:rsid w:val="001071E2"/>
    <w:rsid w:val="00115FF7"/>
    <w:rsid w:val="001434E2"/>
    <w:rsid w:val="00154E41"/>
    <w:rsid w:val="00160BF8"/>
    <w:rsid w:val="001842E3"/>
    <w:rsid w:val="00210CBC"/>
    <w:rsid w:val="0021665E"/>
    <w:rsid w:val="00245FBB"/>
    <w:rsid w:val="002778C6"/>
    <w:rsid w:val="002C0DF7"/>
    <w:rsid w:val="003171D6"/>
    <w:rsid w:val="00333AC6"/>
    <w:rsid w:val="0034536A"/>
    <w:rsid w:val="00347296"/>
    <w:rsid w:val="00383930"/>
    <w:rsid w:val="003A5CF4"/>
    <w:rsid w:val="00401A6F"/>
    <w:rsid w:val="004033D0"/>
    <w:rsid w:val="0043739B"/>
    <w:rsid w:val="00437F9B"/>
    <w:rsid w:val="004509A8"/>
    <w:rsid w:val="004868E9"/>
    <w:rsid w:val="004A2899"/>
    <w:rsid w:val="004C1DF3"/>
    <w:rsid w:val="004D44CD"/>
    <w:rsid w:val="004E1A44"/>
    <w:rsid w:val="004E2371"/>
    <w:rsid w:val="00515A3D"/>
    <w:rsid w:val="00544B37"/>
    <w:rsid w:val="005848E1"/>
    <w:rsid w:val="00585B51"/>
    <w:rsid w:val="00597556"/>
    <w:rsid w:val="005A7C8D"/>
    <w:rsid w:val="00606CAC"/>
    <w:rsid w:val="006112B5"/>
    <w:rsid w:val="00623F78"/>
    <w:rsid w:val="0064609E"/>
    <w:rsid w:val="00666573"/>
    <w:rsid w:val="00683AE5"/>
    <w:rsid w:val="00695260"/>
    <w:rsid w:val="006B7494"/>
    <w:rsid w:val="006D30A5"/>
    <w:rsid w:val="006F4746"/>
    <w:rsid w:val="00725FB6"/>
    <w:rsid w:val="00782F1C"/>
    <w:rsid w:val="00793E97"/>
    <w:rsid w:val="007A7574"/>
    <w:rsid w:val="007C3AD9"/>
    <w:rsid w:val="007D6B04"/>
    <w:rsid w:val="0081097A"/>
    <w:rsid w:val="0083290B"/>
    <w:rsid w:val="00850084"/>
    <w:rsid w:val="00852D21"/>
    <w:rsid w:val="00865D3D"/>
    <w:rsid w:val="00866F03"/>
    <w:rsid w:val="008924FD"/>
    <w:rsid w:val="008C1A16"/>
    <w:rsid w:val="008C4016"/>
    <w:rsid w:val="008F09B0"/>
    <w:rsid w:val="00944E61"/>
    <w:rsid w:val="00947A84"/>
    <w:rsid w:val="00954908"/>
    <w:rsid w:val="0099061F"/>
    <w:rsid w:val="009B0886"/>
    <w:rsid w:val="009B30EB"/>
    <w:rsid w:val="009C1DEC"/>
    <w:rsid w:val="009E29E2"/>
    <w:rsid w:val="009F1806"/>
    <w:rsid w:val="00A55030"/>
    <w:rsid w:val="00A61659"/>
    <w:rsid w:val="00A82740"/>
    <w:rsid w:val="00A978CE"/>
    <w:rsid w:val="00AC75E7"/>
    <w:rsid w:val="00AD5421"/>
    <w:rsid w:val="00AE68AF"/>
    <w:rsid w:val="00B058CD"/>
    <w:rsid w:val="00B06C73"/>
    <w:rsid w:val="00B208D5"/>
    <w:rsid w:val="00B341D0"/>
    <w:rsid w:val="00B44F01"/>
    <w:rsid w:val="00B60C65"/>
    <w:rsid w:val="00B728C7"/>
    <w:rsid w:val="00BB6088"/>
    <w:rsid w:val="00BB6642"/>
    <w:rsid w:val="00BF57B0"/>
    <w:rsid w:val="00BF6309"/>
    <w:rsid w:val="00C05481"/>
    <w:rsid w:val="00C12D37"/>
    <w:rsid w:val="00C31202"/>
    <w:rsid w:val="00C508AB"/>
    <w:rsid w:val="00C73A6A"/>
    <w:rsid w:val="00CA07B3"/>
    <w:rsid w:val="00CA62B3"/>
    <w:rsid w:val="00CA70B8"/>
    <w:rsid w:val="00CF5C53"/>
    <w:rsid w:val="00CF6226"/>
    <w:rsid w:val="00D354CA"/>
    <w:rsid w:val="00D35734"/>
    <w:rsid w:val="00D36F97"/>
    <w:rsid w:val="00D41EF7"/>
    <w:rsid w:val="00D6090B"/>
    <w:rsid w:val="00E11F24"/>
    <w:rsid w:val="00E4512C"/>
    <w:rsid w:val="00EA17C2"/>
    <w:rsid w:val="00EA410F"/>
    <w:rsid w:val="00EC4A16"/>
    <w:rsid w:val="00EE77F3"/>
    <w:rsid w:val="00F33219"/>
    <w:rsid w:val="00F341CB"/>
    <w:rsid w:val="00F70B9E"/>
    <w:rsid w:val="00F928D9"/>
    <w:rsid w:val="00F9398F"/>
    <w:rsid w:val="00FB78F4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EEF1-4E89-42B9-8360-9729390A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1</cp:lastModifiedBy>
  <cp:revision>24</cp:revision>
  <cp:lastPrinted>2016-03-09T10:11:00Z</cp:lastPrinted>
  <dcterms:created xsi:type="dcterms:W3CDTF">2016-03-01T11:21:00Z</dcterms:created>
  <dcterms:modified xsi:type="dcterms:W3CDTF">2017-10-31T12:07:00Z</dcterms:modified>
</cp:coreProperties>
</file>