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35092" w:rsidRDefault="00942E7B" w:rsidP="00942AEB">
      <w:pPr>
        <w:pBdr>
          <w:bottom w:val="single" w:sz="12" w:space="1" w:color="auto"/>
        </w:pBdr>
        <w:tabs>
          <w:tab w:val="left" w:pos="567"/>
        </w:tabs>
        <w:spacing w:line="276" w:lineRule="auto"/>
        <w:jc w:val="both"/>
        <w:rPr>
          <w:noProof/>
          <w:lang w:eastAsia="hr-HR"/>
        </w:rPr>
      </w:pPr>
      <w:r>
        <w:rPr>
          <w:noProof/>
          <w:lang w:val="en-US"/>
        </w:rPr>
        <w:drawing>
          <wp:inline distT="0" distB="0" distL="0" distR="0">
            <wp:extent cx="1636490" cy="657225"/>
            <wp:effectExtent l="0" t="0" r="0" b="0"/>
            <wp:docPr id="5" name="Picture 5" descr="https://storage.snappages.site/tae5bqb8xx/assets/images/51842_1785x717_50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storage.snappages.site/tae5bqb8xx/assets/images/51842_1785x717_500.png"/>
                    <pic:cNvPicPr>
                      <a:picLocks noChangeAspect="1" noChangeArrowheads="1"/>
                    </pic:cNvPicPr>
                  </pic:nvPicPr>
                  <pic:blipFill>
                    <a:blip r:embed="rId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686738" cy="677405"/>
                    </a:xfrm>
                    <a:prstGeom prst="rect">
                      <a:avLst/>
                    </a:prstGeom>
                    <a:noFill/>
                    <a:ln>
                      <a:noFill/>
                    </a:ln>
                  </pic:spPr>
                </pic:pic>
              </a:graphicData>
            </a:graphic>
          </wp:inline>
        </w:drawing>
      </w:r>
      <w:r w:rsidR="00335092">
        <w:rPr>
          <w:noProof/>
          <w:lang w:val="en-US"/>
        </w:rPr>
        <w:drawing>
          <wp:anchor distT="0" distB="0" distL="114300" distR="114300" simplePos="0" relativeHeight="251658240" behindDoc="0" locked="0" layoutInCell="1" allowOverlap="1">
            <wp:simplePos x="0" y="0"/>
            <wp:positionH relativeFrom="column">
              <wp:posOffset>1710055</wp:posOffset>
            </wp:positionH>
            <wp:positionV relativeFrom="paragraph">
              <wp:posOffset>-13970</wp:posOffset>
            </wp:positionV>
            <wp:extent cx="4248150" cy="914400"/>
            <wp:effectExtent l="19050" t="0" r="0" b="0"/>
            <wp:wrapNone/>
            <wp:docPr id="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srcRect/>
                    <a:stretch>
                      <a:fillRect/>
                    </a:stretch>
                  </pic:blipFill>
                  <pic:spPr bwMode="auto">
                    <a:xfrm>
                      <a:off x="0" y="0"/>
                      <a:ext cx="4248150" cy="914400"/>
                    </a:xfrm>
                    <a:prstGeom prst="rect">
                      <a:avLst/>
                    </a:prstGeom>
                    <a:noFill/>
                    <a:ln w="9525">
                      <a:noFill/>
                      <a:miter lim="800000"/>
                      <a:headEnd/>
                      <a:tailEnd/>
                    </a:ln>
                  </pic:spPr>
                </pic:pic>
              </a:graphicData>
            </a:graphic>
          </wp:anchor>
        </w:drawing>
      </w:r>
    </w:p>
    <w:p w:rsidR="00335092" w:rsidRPr="00AB3915" w:rsidRDefault="00335092" w:rsidP="00942AEB">
      <w:pPr>
        <w:pBdr>
          <w:bottom w:val="single" w:sz="12" w:space="1" w:color="auto"/>
        </w:pBdr>
        <w:tabs>
          <w:tab w:val="left" w:pos="567"/>
        </w:tabs>
        <w:spacing w:line="276" w:lineRule="auto"/>
        <w:jc w:val="both"/>
        <w:rPr>
          <w:rFonts w:asciiTheme="majorHAnsi" w:hAnsiTheme="majorHAnsi"/>
          <w:noProof/>
          <w:sz w:val="24"/>
          <w:szCs w:val="24"/>
          <w:highlight w:val="yellow"/>
        </w:rPr>
      </w:pPr>
    </w:p>
    <w:p w:rsidR="001C09EB" w:rsidRPr="00AB3915" w:rsidRDefault="001C09EB" w:rsidP="00942AEB">
      <w:pPr>
        <w:tabs>
          <w:tab w:val="left" w:pos="567"/>
        </w:tabs>
        <w:spacing w:line="276" w:lineRule="auto"/>
        <w:jc w:val="center"/>
        <w:rPr>
          <w:rFonts w:asciiTheme="majorHAnsi" w:hAnsiTheme="majorHAnsi"/>
          <w:i/>
          <w:sz w:val="24"/>
          <w:szCs w:val="24"/>
        </w:rPr>
      </w:pPr>
      <w:r w:rsidRPr="00AB3915">
        <w:rPr>
          <w:rFonts w:asciiTheme="majorHAnsi" w:hAnsiTheme="majorHAnsi"/>
          <w:i/>
          <w:sz w:val="24"/>
          <w:szCs w:val="24"/>
        </w:rPr>
        <w:t>Ovaj poziv se financira iz Europskog fonda za regionalni razvoj</w:t>
      </w:r>
    </w:p>
    <w:p w:rsidR="001C09EB" w:rsidRPr="00AB3915" w:rsidRDefault="001C09EB" w:rsidP="00942AEB">
      <w:pPr>
        <w:tabs>
          <w:tab w:val="left" w:pos="567"/>
        </w:tabs>
        <w:spacing w:line="276" w:lineRule="auto"/>
        <w:jc w:val="both"/>
        <w:rPr>
          <w:rFonts w:asciiTheme="majorHAnsi" w:hAnsiTheme="majorHAnsi"/>
          <w:noProof/>
          <w:sz w:val="24"/>
          <w:szCs w:val="24"/>
        </w:rPr>
      </w:pPr>
    </w:p>
    <w:p w:rsidR="0066613D" w:rsidRPr="00AB3915" w:rsidRDefault="0066613D" w:rsidP="00942AEB">
      <w:pPr>
        <w:tabs>
          <w:tab w:val="left" w:pos="567"/>
        </w:tabs>
        <w:spacing w:line="276" w:lineRule="auto"/>
        <w:jc w:val="center"/>
        <w:rPr>
          <w:rFonts w:asciiTheme="majorHAnsi" w:hAnsiTheme="majorHAnsi"/>
          <w:noProof/>
          <w:sz w:val="24"/>
          <w:szCs w:val="24"/>
          <w:highlight w:val="lightGray"/>
        </w:rPr>
      </w:pPr>
    </w:p>
    <w:p w:rsidR="0066613D" w:rsidRPr="00AB3915" w:rsidRDefault="0066613D" w:rsidP="00942AEB">
      <w:pPr>
        <w:tabs>
          <w:tab w:val="left" w:pos="567"/>
        </w:tabs>
        <w:spacing w:line="276" w:lineRule="auto"/>
        <w:jc w:val="center"/>
        <w:rPr>
          <w:rFonts w:asciiTheme="majorHAnsi" w:hAnsiTheme="majorHAnsi"/>
          <w:noProof/>
          <w:sz w:val="24"/>
          <w:szCs w:val="24"/>
        </w:rPr>
      </w:pPr>
      <w:r w:rsidRPr="00AB3915">
        <w:rPr>
          <w:rFonts w:asciiTheme="majorHAnsi" w:hAnsiTheme="majorHAnsi"/>
          <w:noProof/>
          <w:sz w:val="24"/>
          <w:szCs w:val="24"/>
        </w:rPr>
        <w:t xml:space="preserve">-POSTUPAK NABAVE ZA OSOBE KOJI NISU OBVEZNICI ZAKONA O  JAVNOJ NABAVI (NOJN) </w:t>
      </w:r>
      <w:r w:rsidR="00B158F7" w:rsidRPr="00AB3915">
        <w:rPr>
          <w:rFonts w:asciiTheme="majorHAnsi" w:hAnsiTheme="majorHAnsi"/>
          <w:noProof/>
          <w:sz w:val="24"/>
          <w:szCs w:val="24"/>
        </w:rPr>
        <w:t>–</w:t>
      </w:r>
    </w:p>
    <w:p w:rsidR="00B158F7" w:rsidRPr="00AB3915" w:rsidRDefault="00B158F7" w:rsidP="00942AEB">
      <w:pPr>
        <w:tabs>
          <w:tab w:val="left" w:pos="567"/>
        </w:tabs>
        <w:spacing w:line="276" w:lineRule="auto"/>
        <w:jc w:val="center"/>
        <w:rPr>
          <w:rFonts w:asciiTheme="majorHAnsi" w:hAnsiTheme="majorHAnsi"/>
          <w:noProof/>
          <w:sz w:val="24"/>
          <w:szCs w:val="24"/>
        </w:rPr>
      </w:pPr>
    </w:p>
    <w:p w:rsidR="00B158F7" w:rsidRPr="00AB3915" w:rsidRDefault="00B158F7" w:rsidP="00942AEB">
      <w:pPr>
        <w:tabs>
          <w:tab w:val="left" w:pos="567"/>
        </w:tabs>
        <w:spacing w:line="276" w:lineRule="auto"/>
        <w:rPr>
          <w:rFonts w:asciiTheme="majorHAnsi" w:hAnsiTheme="majorHAnsi"/>
          <w:noProof/>
          <w:sz w:val="24"/>
          <w:szCs w:val="24"/>
        </w:rPr>
      </w:pPr>
    </w:p>
    <w:p w:rsidR="00886324" w:rsidRPr="005264A5" w:rsidRDefault="0034416F" w:rsidP="00942AEB">
      <w:pPr>
        <w:tabs>
          <w:tab w:val="left" w:pos="567"/>
        </w:tabs>
        <w:spacing w:line="276" w:lineRule="auto"/>
        <w:contextualSpacing/>
        <w:jc w:val="center"/>
        <w:rPr>
          <w:rFonts w:asciiTheme="majorHAnsi" w:hAnsiTheme="majorHAnsi"/>
          <w:b/>
          <w:noProof/>
          <w:sz w:val="32"/>
          <w:szCs w:val="24"/>
          <w:u w:val="single"/>
        </w:rPr>
      </w:pPr>
      <w:r>
        <w:rPr>
          <w:rFonts w:asciiTheme="majorHAnsi" w:hAnsiTheme="majorHAnsi"/>
          <w:b/>
          <w:noProof/>
          <w:sz w:val="32"/>
          <w:szCs w:val="24"/>
          <w:u w:val="single"/>
        </w:rPr>
        <w:t>DOKUMENTACIJA</w:t>
      </w:r>
      <w:r w:rsidR="0066613D" w:rsidRPr="005264A5">
        <w:rPr>
          <w:rFonts w:asciiTheme="majorHAnsi" w:hAnsiTheme="majorHAnsi"/>
          <w:b/>
          <w:noProof/>
          <w:sz w:val="32"/>
          <w:szCs w:val="24"/>
          <w:u w:val="single"/>
        </w:rPr>
        <w:t xml:space="preserve"> ZA NADMETANJE </w:t>
      </w:r>
    </w:p>
    <w:p w:rsidR="0066613D" w:rsidRPr="005264A5" w:rsidRDefault="0066613D" w:rsidP="00942AEB">
      <w:pPr>
        <w:tabs>
          <w:tab w:val="left" w:pos="567"/>
        </w:tabs>
        <w:spacing w:line="276" w:lineRule="auto"/>
        <w:contextualSpacing/>
        <w:jc w:val="center"/>
        <w:rPr>
          <w:rFonts w:asciiTheme="majorHAnsi" w:hAnsiTheme="majorHAnsi"/>
          <w:noProof/>
          <w:sz w:val="24"/>
          <w:szCs w:val="24"/>
        </w:rPr>
      </w:pPr>
      <w:r w:rsidRPr="005264A5">
        <w:rPr>
          <w:rFonts w:asciiTheme="majorHAnsi" w:hAnsiTheme="majorHAnsi"/>
          <w:noProof/>
          <w:sz w:val="24"/>
          <w:szCs w:val="24"/>
        </w:rPr>
        <w:t>(javno nadmetanje u jednoj fazi)</w:t>
      </w:r>
    </w:p>
    <w:p w:rsidR="0066613D" w:rsidRPr="00AB3915" w:rsidRDefault="0066613D" w:rsidP="00942AEB">
      <w:pPr>
        <w:tabs>
          <w:tab w:val="left" w:pos="567"/>
        </w:tabs>
        <w:spacing w:line="276" w:lineRule="auto"/>
        <w:contextualSpacing/>
        <w:jc w:val="center"/>
        <w:rPr>
          <w:rFonts w:asciiTheme="majorHAnsi" w:hAnsiTheme="majorHAnsi"/>
          <w:noProof/>
          <w:sz w:val="24"/>
          <w:szCs w:val="24"/>
          <w:highlight w:val="lightGray"/>
          <w:u w:val="single"/>
        </w:rPr>
      </w:pPr>
    </w:p>
    <w:p w:rsidR="0022546A" w:rsidRPr="00AB3915" w:rsidRDefault="0022546A" w:rsidP="00942AEB">
      <w:pPr>
        <w:tabs>
          <w:tab w:val="left" w:pos="567"/>
        </w:tabs>
        <w:spacing w:line="276" w:lineRule="auto"/>
        <w:jc w:val="center"/>
        <w:rPr>
          <w:rFonts w:asciiTheme="majorHAnsi" w:hAnsiTheme="majorHAnsi"/>
          <w:bCs/>
          <w:noProof/>
          <w:sz w:val="24"/>
          <w:szCs w:val="24"/>
          <w:lang w:bidi="hr-HR"/>
        </w:rPr>
      </w:pPr>
    </w:p>
    <w:p w:rsidR="00886324" w:rsidRDefault="0066613D" w:rsidP="00942AEB">
      <w:pPr>
        <w:tabs>
          <w:tab w:val="left" w:pos="567"/>
        </w:tabs>
        <w:spacing w:line="276" w:lineRule="auto"/>
        <w:jc w:val="center"/>
        <w:rPr>
          <w:rFonts w:asciiTheme="majorHAnsi" w:hAnsiTheme="majorHAnsi"/>
          <w:noProof/>
          <w:sz w:val="24"/>
          <w:szCs w:val="24"/>
        </w:rPr>
      </w:pPr>
      <w:r w:rsidRPr="00AB3915">
        <w:rPr>
          <w:rFonts w:asciiTheme="majorHAnsi" w:hAnsiTheme="majorHAnsi"/>
          <w:bCs/>
          <w:noProof/>
          <w:sz w:val="24"/>
          <w:szCs w:val="24"/>
          <w:lang w:bidi="hr-HR"/>
        </w:rPr>
        <w:t xml:space="preserve">Broj </w:t>
      </w:r>
      <w:r w:rsidR="0022546A" w:rsidRPr="00AB3915">
        <w:rPr>
          <w:rFonts w:asciiTheme="majorHAnsi" w:hAnsiTheme="majorHAnsi"/>
          <w:noProof/>
          <w:sz w:val="24"/>
          <w:szCs w:val="24"/>
        </w:rPr>
        <w:t>nabave:</w:t>
      </w:r>
    </w:p>
    <w:p w:rsidR="0066613D" w:rsidRPr="00AB3915" w:rsidRDefault="006118D3" w:rsidP="00942AEB">
      <w:pPr>
        <w:tabs>
          <w:tab w:val="left" w:pos="567"/>
        </w:tabs>
        <w:spacing w:line="276" w:lineRule="auto"/>
        <w:jc w:val="center"/>
        <w:rPr>
          <w:rFonts w:asciiTheme="majorHAnsi" w:hAnsiTheme="majorHAnsi"/>
          <w:noProof/>
          <w:sz w:val="24"/>
          <w:szCs w:val="24"/>
        </w:rPr>
      </w:pPr>
      <w:r w:rsidRPr="00886324">
        <w:rPr>
          <w:rFonts w:asciiTheme="majorHAnsi" w:eastAsia="Calibri" w:hAnsiTheme="majorHAnsi" w:cs="Times New Roman"/>
          <w:b/>
          <w:sz w:val="24"/>
          <w:szCs w:val="24"/>
        </w:rPr>
        <w:t>Roba 01-</w:t>
      </w:r>
      <w:r w:rsidR="00B93409">
        <w:rPr>
          <w:rFonts w:asciiTheme="majorHAnsi" w:eastAsia="Calibri" w:hAnsiTheme="majorHAnsi" w:cs="Times New Roman"/>
          <w:b/>
          <w:sz w:val="24"/>
          <w:szCs w:val="24"/>
        </w:rPr>
        <w:t>201</w:t>
      </w:r>
      <w:r w:rsidR="00843B5C">
        <w:rPr>
          <w:rFonts w:asciiTheme="majorHAnsi" w:eastAsia="Calibri" w:hAnsiTheme="majorHAnsi" w:cs="Times New Roman"/>
          <w:b/>
          <w:sz w:val="24"/>
          <w:szCs w:val="24"/>
        </w:rPr>
        <w:t>8</w:t>
      </w:r>
    </w:p>
    <w:p w:rsidR="00B158F7" w:rsidRPr="00AB3915" w:rsidRDefault="00B158F7" w:rsidP="00942AEB">
      <w:pPr>
        <w:tabs>
          <w:tab w:val="left" w:pos="567"/>
        </w:tabs>
        <w:spacing w:line="276" w:lineRule="auto"/>
        <w:jc w:val="center"/>
        <w:rPr>
          <w:rFonts w:asciiTheme="majorHAnsi" w:hAnsiTheme="majorHAnsi"/>
          <w:noProof/>
          <w:sz w:val="24"/>
          <w:szCs w:val="24"/>
        </w:rPr>
      </w:pPr>
    </w:p>
    <w:p w:rsidR="00B158F7" w:rsidRPr="00AB3915" w:rsidRDefault="00B158F7" w:rsidP="00942AEB">
      <w:pPr>
        <w:tabs>
          <w:tab w:val="left" w:pos="567"/>
        </w:tabs>
        <w:spacing w:line="276" w:lineRule="auto"/>
        <w:jc w:val="center"/>
        <w:rPr>
          <w:rFonts w:asciiTheme="majorHAnsi" w:hAnsiTheme="majorHAnsi"/>
          <w:bCs/>
          <w:noProof/>
          <w:sz w:val="24"/>
          <w:szCs w:val="24"/>
          <w:lang w:bidi="hr-HR"/>
        </w:rPr>
      </w:pPr>
    </w:p>
    <w:p w:rsidR="00886324" w:rsidRDefault="00845E97" w:rsidP="00942AEB">
      <w:pPr>
        <w:tabs>
          <w:tab w:val="left" w:pos="567"/>
        </w:tabs>
        <w:spacing w:line="276" w:lineRule="auto"/>
        <w:jc w:val="center"/>
        <w:rPr>
          <w:rFonts w:asciiTheme="majorHAnsi" w:hAnsiTheme="majorHAnsi"/>
          <w:bCs/>
          <w:noProof/>
          <w:sz w:val="24"/>
          <w:szCs w:val="24"/>
          <w:lang w:bidi="hr-HR"/>
        </w:rPr>
      </w:pPr>
      <w:r w:rsidRPr="00AB3915">
        <w:rPr>
          <w:rFonts w:asciiTheme="majorHAnsi" w:hAnsiTheme="majorHAnsi"/>
          <w:bCs/>
          <w:noProof/>
          <w:sz w:val="24"/>
          <w:szCs w:val="24"/>
          <w:lang w:bidi="hr-HR"/>
        </w:rPr>
        <w:t>Naziv nabave:</w:t>
      </w:r>
    </w:p>
    <w:p w:rsidR="00C10FF7" w:rsidRDefault="00942E7B" w:rsidP="00B93409">
      <w:pPr>
        <w:spacing w:after="200" w:line="276" w:lineRule="auto"/>
        <w:jc w:val="center"/>
        <w:rPr>
          <w:rFonts w:asciiTheme="majorHAnsi" w:hAnsiTheme="majorHAnsi"/>
          <w:b/>
          <w:bCs/>
          <w:noProof/>
          <w:sz w:val="24"/>
          <w:szCs w:val="24"/>
          <w:lang w:bidi="hr-HR"/>
        </w:rPr>
      </w:pPr>
      <w:r w:rsidRPr="00942E7B">
        <w:rPr>
          <w:rFonts w:asciiTheme="majorHAnsi" w:hAnsiTheme="majorHAnsi"/>
          <w:b/>
          <w:bCs/>
          <w:noProof/>
          <w:sz w:val="24"/>
          <w:szCs w:val="24"/>
          <w:lang w:bidi="hr-HR"/>
        </w:rPr>
        <w:t>Kupnja skele s ciljem povećanja konkurentnos</w:t>
      </w:r>
      <w:r>
        <w:rPr>
          <w:rFonts w:ascii="Cambria" w:eastAsia="Cambria" w:hAnsi="Cambria" w:cs="Cambria"/>
          <w:b/>
          <w:bCs/>
          <w:noProof/>
          <w:sz w:val="24"/>
          <w:szCs w:val="24"/>
          <w:lang w:bidi="hr-HR"/>
        </w:rPr>
        <w:t>ti</w:t>
      </w:r>
      <w:r w:rsidRPr="00942E7B">
        <w:rPr>
          <w:rFonts w:asciiTheme="majorHAnsi" w:hAnsiTheme="majorHAnsi"/>
          <w:b/>
          <w:bCs/>
          <w:noProof/>
          <w:sz w:val="24"/>
          <w:szCs w:val="24"/>
          <w:lang w:bidi="hr-HR"/>
        </w:rPr>
        <w:t xml:space="preserve"> obrta ŽBUKA</w:t>
      </w:r>
      <w:r w:rsidR="00C10FF7">
        <w:rPr>
          <w:rFonts w:asciiTheme="majorHAnsi" w:hAnsiTheme="majorHAnsi"/>
          <w:b/>
          <w:bCs/>
          <w:noProof/>
          <w:sz w:val="24"/>
          <w:szCs w:val="24"/>
          <w:lang w:bidi="hr-HR"/>
        </w:rPr>
        <w:br w:type="page"/>
      </w:r>
    </w:p>
    <w:p w:rsidR="0066613D" w:rsidRPr="00AB3915" w:rsidRDefault="0066613D" w:rsidP="00942AEB">
      <w:pPr>
        <w:pStyle w:val="ListParagraph"/>
        <w:numPr>
          <w:ilvl w:val="0"/>
          <w:numId w:val="1"/>
        </w:numPr>
        <w:tabs>
          <w:tab w:val="left" w:pos="567"/>
        </w:tabs>
        <w:spacing w:line="276" w:lineRule="auto"/>
        <w:ind w:left="0" w:firstLine="0"/>
        <w:jc w:val="both"/>
        <w:rPr>
          <w:rFonts w:asciiTheme="majorHAnsi" w:hAnsiTheme="majorHAnsi"/>
          <w:b/>
          <w:bCs/>
          <w:noProof/>
          <w:sz w:val="24"/>
          <w:szCs w:val="24"/>
          <w:lang w:bidi="hr-HR"/>
        </w:rPr>
      </w:pPr>
      <w:r w:rsidRPr="00AB3915">
        <w:rPr>
          <w:rFonts w:asciiTheme="majorHAnsi" w:hAnsiTheme="majorHAnsi"/>
          <w:b/>
          <w:bCs/>
          <w:noProof/>
          <w:sz w:val="24"/>
          <w:szCs w:val="24"/>
          <w:lang w:bidi="hr-HR"/>
        </w:rPr>
        <w:lastRenderedPageBreak/>
        <w:t>OPĆI PODACI</w:t>
      </w:r>
    </w:p>
    <w:p w:rsidR="0066613D" w:rsidRPr="00886324" w:rsidRDefault="0066613D" w:rsidP="00942AEB">
      <w:pPr>
        <w:numPr>
          <w:ilvl w:val="1"/>
          <w:numId w:val="1"/>
        </w:numPr>
        <w:tabs>
          <w:tab w:val="left" w:pos="567"/>
        </w:tabs>
        <w:spacing w:line="276" w:lineRule="auto"/>
        <w:ind w:left="0" w:firstLine="0"/>
        <w:contextualSpacing/>
        <w:jc w:val="both"/>
        <w:rPr>
          <w:rFonts w:asciiTheme="majorHAnsi" w:hAnsiTheme="majorHAnsi"/>
          <w:b/>
          <w:bCs/>
          <w:i/>
          <w:noProof/>
          <w:sz w:val="24"/>
          <w:szCs w:val="24"/>
          <w:lang w:bidi="hr-HR"/>
        </w:rPr>
      </w:pPr>
      <w:r w:rsidRPr="00886324">
        <w:rPr>
          <w:rFonts w:asciiTheme="majorHAnsi" w:hAnsiTheme="majorHAnsi"/>
          <w:b/>
          <w:bCs/>
          <w:i/>
          <w:noProof/>
          <w:sz w:val="24"/>
          <w:szCs w:val="24"/>
          <w:lang w:bidi="hr-HR"/>
        </w:rPr>
        <w:t>Podaci o Naručitelju (NOJN):</w:t>
      </w:r>
    </w:p>
    <w:p w:rsidR="0066613D" w:rsidRPr="00AB3915" w:rsidRDefault="0066613D" w:rsidP="00942AEB">
      <w:pPr>
        <w:tabs>
          <w:tab w:val="left" w:pos="567"/>
        </w:tabs>
        <w:spacing w:line="276" w:lineRule="auto"/>
        <w:contextualSpacing/>
        <w:jc w:val="both"/>
        <w:rPr>
          <w:rFonts w:asciiTheme="majorHAnsi" w:hAnsiTheme="majorHAnsi"/>
          <w:b/>
          <w:bCs/>
          <w:noProof/>
          <w:sz w:val="24"/>
          <w:szCs w:val="24"/>
          <w:lang w:bidi="hr-HR"/>
        </w:rPr>
      </w:pPr>
    </w:p>
    <w:p w:rsidR="006118D3" w:rsidRPr="00AB3915" w:rsidRDefault="0066613D" w:rsidP="00942AEB">
      <w:pPr>
        <w:spacing w:after="0" w:line="276" w:lineRule="auto"/>
        <w:jc w:val="both"/>
        <w:rPr>
          <w:rFonts w:asciiTheme="majorHAnsi" w:eastAsia="Times New Roman" w:hAnsiTheme="majorHAnsi" w:cs="Arial"/>
          <w:sz w:val="24"/>
          <w:szCs w:val="24"/>
          <w:lang w:eastAsia="hr-HR"/>
        </w:rPr>
      </w:pPr>
      <w:r w:rsidRPr="00AB3915">
        <w:rPr>
          <w:rFonts w:asciiTheme="majorHAnsi" w:hAnsiTheme="majorHAnsi"/>
          <w:b/>
          <w:bCs/>
          <w:i/>
          <w:noProof/>
          <w:sz w:val="24"/>
          <w:szCs w:val="24"/>
          <w:lang w:bidi="hr-HR"/>
        </w:rPr>
        <w:t>Naziv naručitelja:</w:t>
      </w:r>
      <w:r w:rsidR="00432BB7">
        <w:rPr>
          <w:rFonts w:asciiTheme="majorHAnsi" w:hAnsiTheme="majorHAnsi"/>
          <w:b/>
          <w:bCs/>
          <w:i/>
          <w:noProof/>
          <w:sz w:val="24"/>
          <w:szCs w:val="24"/>
          <w:lang w:bidi="hr-HR"/>
        </w:rPr>
        <w:t xml:space="preserve"> </w:t>
      </w:r>
      <w:r w:rsidR="00942E7B" w:rsidRPr="00942E7B">
        <w:rPr>
          <w:rFonts w:asciiTheme="majorHAnsi" w:eastAsia="Times New Roman" w:hAnsiTheme="majorHAnsi" w:cs="Arial"/>
          <w:sz w:val="24"/>
          <w:szCs w:val="24"/>
          <w:lang w:eastAsia="hr-HR"/>
        </w:rPr>
        <w:t>ŽBUKA, obrt za graditeljstvo, VL. VLADO ČAKARIĆ</w:t>
      </w:r>
    </w:p>
    <w:p w:rsidR="004B1BA8" w:rsidRDefault="0066613D" w:rsidP="004B1BA8">
      <w:pPr>
        <w:spacing w:after="0" w:line="276" w:lineRule="auto"/>
        <w:jc w:val="both"/>
        <w:rPr>
          <w:rFonts w:asciiTheme="majorHAnsi" w:hAnsiTheme="majorHAnsi"/>
          <w:bCs/>
          <w:noProof/>
          <w:sz w:val="24"/>
          <w:szCs w:val="24"/>
          <w:lang w:bidi="hr-HR"/>
        </w:rPr>
      </w:pPr>
      <w:r w:rsidRPr="00AB3915">
        <w:rPr>
          <w:rFonts w:asciiTheme="majorHAnsi" w:hAnsiTheme="majorHAnsi"/>
          <w:b/>
          <w:bCs/>
          <w:i/>
          <w:noProof/>
          <w:sz w:val="24"/>
          <w:szCs w:val="24"/>
          <w:lang w:bidi="hr-HR"/>
        </w:rPr>
        <w:t>Sjedište</w:t>
      </w:r>
      <w:r w:rsidR="00F276E5" w:rsidRPr="00AB3915">
        <w:rPr>
          <w:rFonts w:asciiTheme="majorHAnsi" w:hAnsiTheme="majorHAnsi"/>
          <w:b/>
          <w:bCs/>
          <w:i/>
          <w:noProof/>
          <w:sz w:val="24"/>
          <w:szCs w:val="24"/>
          <w:lang w:bidi="hr-HR"/>
        </w:rPr>
        <w:t>:</w:t>
      </w:r>
      <w:r w:rsidR="00432BB7">
        <w:rPr>
          <w:rFonts w:asciiTheme="majorHAnsi" w:hAnsiTheme="majorHAnsi"/>
          <w:b/>
          <w:bCs/>
          <w:i/>
          <w:noProof/>
          <w:sz w:val="24"/>
          <w:szCs w:val="24"/>
          <w:lang w:bidi="hr-HR"/>
        </w:rPr>
        <w:t xml:space="preserve"> </w:t>
      </w:r>
      <w:r w:rsidR="00942E7B" w:rsidRPr="00942E7B">
        <w:rPr>
          <w:rFonts w:asciiTheme="majorHAnsi" w:hAnsiTheme="majorHAnsi"/>
          <w:bCs/>
          <w:noProof/>
          <w:sz w:val="24"/>
          <w:szCs w:val="24"/>
          <w:lang w:bidi="hr-HR"/>
        </w:rPr>
        <w:t>Ilica 506</w:t>
      </w:r>
      <w:r w:rsidR="00942E7B">
        <w:rPr>
          <w:rFonts w:asciiTheme="majorHAnsi" w:hAnsiTheme="majorHAnsi"/>
          <w:bCs/>
          <w:noProof/>
          <w:sz w:val="24"/>
          <w:szCs w:val="24"/>
          <w:lang w:bidi="hr-HR"/>
        </w:rPr>
        <w:t xml:space="preserve">, </w:t>
      </w:r>
      <w:r w:rsidR="004B1BA8">
        <w:rPr>
          <w:rFonts w:asciiTheme="majorHAnsi" w:hAnsiTheme="majorHAnsi"/>
          <w:bCs/>
          <w:noProof/>
          <w:sz w:val="24"/>
          <w:szCs w:val="24"/>
          <w:lang w:bidi="hr-HR"/>
        </w:rPr>
        <w:t>10000 Zagreb</w:t>
      </w:r>
    </w:p>
    <w:p w:rsidR="0066613D" w:rsidRPr="00AB3915" w:rsidRDefault="0066613D" w:rsidP="004B1BA8">
      <w:pPr>
        <w:spacing w:after="0" w:line="276" w:lineRule="auto"/>
        <w:jc w:val="both"/>
        <w:rPr>
          <w:rFonts w:asciiTheme="majorHAnsi" w:hAnsiTheme="majorHAnsi"/>
          <w:bCs/>
          <w:noProof/>
          <w:sz w:val="24"/>
          <w:szCs w:val="24"/>
          <w:lang w:bidi="hr-HR"/>
        </w:rPr>
      </w:pPr>
      <w:r w:rsidRPr="00AB3915">
        <w:rPr>
          <w:rFonts w:asciiTheme="majorHAnsi" w:hAnsiTheme="majorHAnsi"/>
          <w:b/>
          <w:bCs/>
          <w:i/>
          <w:noProof/>
          <w:sz w:val="24"/>
          <w:szCs w:val="24"/>
          <w:lang w:bidi="hr-HR"/>
        </w:rPr>
        <w:t>OIB:</w:t>
      </w:r>
      <w:r w:rsidR="00432BB7">
        <w:rPr>
          <w:rFonts w:asciiTheme="majorHAnsi" w:hAnsiTheme="majorHAnsi"/>
          <w:b/>
          <w:bCs/>
          <w:i/>
          <w:noProof/>
          <w:sz w:val="24"/>
          <w:szCs w:val="24"/>
          <w:lang w:bidi="hr-HR"/>
        </w:rPr>
        <w:t xml:space="preserve"> </w:t>
      </w:r>
      <w:r w:rsidR="00942E7B" w:rsidRPr="00942E7B">
        <w:rPr>
          <w:rFonts w:asciiTheme="majorHAnsi" w:hAnsiTheme="majorHAnsi"/>
          <w:bCs/>
          <w:noProof/>
          <w:sz w:val="24"/>
          <w:szCs w:val="24"/>
          <w:lang w:bidi="hr-HR"/>
        </w:rPr>
        <w:t>53051615930</w:t>
      </w:r>
    </w:p>
    <w:p w:rsidR="0066613D" w:rsidRPr="00AB3915" w:rsidRDefault="0066613D" w:rsidP="00942AEB">
      <w:pPr>
        <w:tabs>
          <w:tab w:val="left" w:pos="567"/>
        </w:tabs>
        <w:spacing w:after="0" w:line="276" w:lineRule="auto"/>
        <w:contextualSpacing/>
        <w:jc w:val="both"/>
        <w:rPr>
          <w:rFonts w:asciiTheme="majorHAnsi" w:hAnsiTheme="majorHAnsi"/>
          <w:bCs/>
          <w:noProof/>
          <w:sz w:val="24"/>
          <w:szCs w:val="24"/>
          <w:highlight w:val="lightGray"/>
          <w:lang w:bidi="hr-HR"/>
        </w:rPr>
      </w:pPr>
      <w:r w:rsidRPr="00AB3915">
        <w:rPr>
          <w:rFonts w:asciiTheme="majorHAnsi" w:hAnsiTheme="majorHAnsi"/>
          <w:b/>
          <w:bCs/>
          <w:i/>
          <w:noProof/>
          <w:sz w:val="24"/>
          <w:szCs w:val="24"/>
          <w:lang w:bidi="hr-HR"/>
        </w:rPr>
        <w:t>Kontakt osoba naručitelja:</w:t>
      </w:r>
      <w:r w:rsidR="00843B5C">
        <w:rPr>
          <w:rFonts w:asciiTheme="majorHAnsi" w:hAnsiTheme="majorHAnsi"/>
          <w:bCs/>
          <w:noProof/>
          <w:sz w:val="24"/>
          <w:szCs w:val="24"/>
          <w:lang w:bidi="hr-HR"/>
        </w:rPr>
        <w:t>Vlado Čakarić</w:t>
      </w:r>
    </w:p>
    <w:p w:rsidR="0066613D" w:rsidRPr="00AB3915" w:rsidRDefault="0066613D" w:rsidP="00942AEB">
      <w:pPr>
        <w:tabs>
          <w:tab w:val="left" w:pos="567"/>
        </w:tabs>
        <w:spacing w:after="0" w:line="276" w:lineRule="auto"/>
        <w:contextualSpacing/>
        <w:jc w:val="both"/>
        <w:rPr>
          <w:rFonts w:asciiTheme="majorHAnsi" w:hAnsiTheme="majorHAnsi"/>
          <w:bCs/>
          <w:noProof/>
          <w:sz w:val="24"/>
          <w:szCs w:val="24"/>
          <w:lang w:bidi="hr-HR"/>
        </w:rPr>
      </w:pPr>
      <w:r w:rsidRPr="00AB3915">
        <w:rPr>
          <w:rFonts w:asciiTheme="majorHAnsi" w:hAnsiTheme="majorHAnsi"/>
          <w:b/>
          <w:bCs/>
          <w:i/>
          <w:noProof/>
          <w:sz w:val="24"/>
          <w:szCs w:val="24"/>
          <w:lang w:bidi="hr-HR"/>
        </w:rPr>
        <w:t>Telefon:</w:t>
      </w:r>
      <w:r w:rsidR="00942E7B" w:rsidRPr="00942E7B">
        <w:rPr>
          <w:rFonts w:asciiTheme="majorHAnsi" w:hAnsiTheme="majorHAnsi"/>
          <w:noProof/>
          <w:spacing w:val="-1"/>
          <w:sz w:val="24"/>
          <w:szCs w:val="24"/>
        </w:rPr>
        <w:t>+385 1 3464 542</w:t>
      </w:r>
    </w:p>
    <w:p w:rsidR="00875F87" w:rsidRDefault="0066613D" w:rsidP="00942AEB">
      <w:pPr>
        <w:tabs>
          <w:tab w:val="left" w:pos="567"/>
        </w:tabs>
        <w:spacing w:after="0" w:line="276" w:lineRule="auto"/>
        <w:contextualSpacing/>
        <w:jc w:val="both"/>
        <w:rPr>
          <w:rFonts w:asciiTheme="majorHAnsi" w:hAnsiTheme="majorHAnsi"/>
          <w:noProof/>
          <w:spacing w:val="-1"/>
          <w:sz w:val="24"/>
          <w:szCs w:val="24"/>
        </w:rPr>
      </w:pPr>
      <w:r w:rsidRPr="00AB3915">
        <w:rPr>
          <w:rFonts w:asciiTheme="majorHAnsi" w:hAnsiTheme="majorHAnsi"/>
          <w:b/>
          <w:bCs/>
          <w:i/>
          <w:noProof/>
          <w:sz w:val="24"/>
          <w:szCs w:val="24"/>
          <w:lang w:bidi="hr-HR"/>
        </w:rPr>
        <w:t>Telefaks:</w:t>
      </w:r>
      <w:r w:rsidR="00942E7B" w:rsidRPr="00942E7B">
        <w:rPr>
          <w:rFonts w:asciiTheme="majorHAnsi" w:hAnsiTheme="majorHAnsi"/>
          <w:noProof/>
          <w:spacing w:val="-1"/>
          <w:sz w:val="24"/>
          <w:szCs w:val="24"/>
        </w:rPr>
        <w:t>+385 1 3457 691</w:t>
      </w:r>
    </w:p>
    <w:p w:rsidR="0066613D" w:rsidRDefault="0066613D" w:rsidP="00942AEB">
      <w:pPr>
        <w:tabs>
          <w:tab w:val="left" w:pos="567"/>
        </w:tabs>
        <w:spacing w:after="0" w:line="276" w:lineRule="auto"/>
        <w:contextualSpacing/>
        <w:jc w:val="both"/>
      </w:pPr>
      <w:r w:rsidRPr="00AB3915">
        <w:rPr>
          <w:rFonts w:asciiTheme="majorHAnsi" w:hAnsiTheme="majorHAnsi"/>
          <w:b/>
          <w:bCs/>
          <w:i/>
          <w:noProof/>
          <w:sz w:val="24"/>
          <w:szCs w:val="24"/>
          <w:lang w:bidi="hr-HR"/>
        </w:rPr>
        <w:t>Elektronička pošta:</w:t>
      </w:r>
      <w:r w:rsidR="00432BB7">
        <w:rPr>
          <w:rFonts w:asciiTheme="majorHAnsi" w:hAnsiTheme="majorHAnsi"/>
          <w:b/>
          <w:bCs/>
          <w:i/>
          <w:noProof/>
          <w:sz w:val="24"/>
          <w:szCs w:val="24"/>
          <w:lang w:bidi="hr-HR"/>
        </w:rPr>
        <w:t xml:space="preserve"> </w:t>
      </w:r>
      <w:hyperlink r:id="rId10" w:history="1">
        <w:r w:rsidR="00942E7B" w:rsidRPr="00306685">
          <w:rPr>
            <w:rStyle w:val="Hyperlink"/>
          </w:rPr>
          <w:t>zbuka@zbuka.hr</w:t>
        </w:r>
      </w:hyperlink>
    </w:p>
    <w:p w:rsidR="004B1BA8" w:rsidRPr="00886324" w:rsidRDefault="004B1BA8" w:rsidP="00942AEB">
      <w:pPr>
        <w:tabs>
          <w:tab w:val="left" w:pos="567"/>
        </w:tabs>
        <w:spacing w:after="0" w:line="276" w:lineRule="auto"/>
        <w:contextualSpacing/>
        <w:jc w:val="both"/>
        <w:rPr>
          <w:rFonts w:asciiTheme="majorHAnsi" w:hAnsiTheme="majorHAnsi"/>
          <w:b/>
          <w:bCs/>
          <w:noProof/>
          <w:sz w:val="24"/>
          <w:szCs w:val="24"/>
          <w:lang w:bidi="hr-HR"/>
        </w:rPr>
      </w:pPr>
    </w:p>
    <w:p w:rsidR="0066613D" w:rsidRPr="00886324" w:rsidRDefault="0066613D" w:rsidP="00942AEB">
      <w:pPr>
        <w:numPr>
          <w:ilvl w:val="1"/>
          <w:numId w:val="1"/>
        </w:numPr>
        <w:tabs>
          <w:tab w:val="left" w:pos="567"/>
        </w:tabs>
        <w:spacing w:line="276" w:lineRule="auto"/>
        <w:ind w:left="0" w:firstLine="0"/>
        <w:contextualSpacing/>
        <w:jc w:val="both"/>
        <w:rPr>
          <w:rFonts w:asciiTheme="majorHAnsi" w:hAnsiTheme="majorHAnsi"/>
          <w:b/>
          <w:bCs/>
          <w:i/>
          <w:noProof/>
          <w:sz w:val="24"/>
          <w:szCs w:val="24"/>
          <w:lang w:bidi="hr-HR"/>
        </w:rPr>
      </w:pPr>
      <w:r w:rsidRPr="00886324">
        <w:rPr>
          <w:rFonts w:asciiTheme="majorHAnsi" w:hAnsiTheme="majorHAnsi"/>
          <w:b/>
          <w:bCs/>
          <w:i/>
          <w:noProof/>
          <w:sz w:val="24"/>
          <w:szCs w:val="24"/>
          <w:lang w:bidi="hr-HR"/>
        </w:rPr>
        <w:t>Nabava se provodi temeljem:</w:t>
      </w:r>
    </w:p>
    <w:p w:rsidR="0066613D" w:rsidRPr="00AB3915" w:rsidRDefault="0066613D" w:rsidP="00942AEB">
      <w:pPr>
        <w:pStyle w:val="ListParagraph"/>
        <w:numPr>
          <w:ilvl w:val="0"/>
          <w:numId w:val="14"/>
        </w:numPr>
        <w:spacing w:line="276" w:lineRule="auto"/>
        <w:jc w:val="both"/>
        <w:rPr>
          <w:rFonts w:asciiTheme="majorHAnsi" w:hAnsiTheme="majorHAnsi"/>
          <w:bCs/>
          <w:noProof/>
          <w:sz w:val="24"/>
          <w:szCs w:val="24"/>
          <w:lang w:bidi="hr-HR"/>
        </w:rPr>
      </w:pPr>
      <w:r w:rsidRPr="00AB3915">
        <w:rPr>
          <w:rFonts w:asciiTheme="majorHAnsi" w:hAnsiTheme="majorHAnsi"/>
          <w:bCs/>
          <w:noProof/>
          <w:sz w:val="24"/>
          <w:szCs w:val="24"/>
          <w:lang w:bidi="hr-HR"/>
        </w:rPr>
        <w:t xml:space="preserve">Zakona o uspostavi institucionalnog okvira za provedbu europskih strukturnih i investicijskih fondova u Republici Hrvatskoj u financijskom razdoblju od 2014.-2020. (NN 92/14) </w:t>
      </w:r>
    </w:p>
    <w:p w:rsidR="0066613D" w:rsidRPr="00AB3915" w:rsidRDefault="0066613D" w:rsidP="00942AEB">
      <w:pPr>
        <w:pStyle w:val="ListParagraph"/>
        <w:numPr>
          <w:ilvl w:val="0"/>
          <w:numId w:val="14"/>
        </w:numPr>
        <w:spacing w:line="276" w:lineRule="auto"/>
        <w:jc w:val="both"/>
        <w:rPr>
          <w:rFonts w:asciiTheme="majorHAnsi" w:hAnsiTheme="majorHAnsi"/>
          <w:bCs/>
          <w:noProof/>
          <w:sz w:val="24"/>
          <w:szCs w:val="24"/>
          <w:lang w:bidi="hr-HR"/>
        </w:rPr>
      </w:pPr>
      <w:r w:rsidRPr="00AB3915">
        <w:rPr>
          <w:rFonts w:asciiTheme="majorHAnsi" w:hAnsiTheme="majorHAnsi"/>
          <w:bCs/>
          <w:noProof/>
          <w:sz w:val="24"/>
          <w:szCs w:val="24"/>
          <w:lang w:bidi="hr-HR"/>
        </w:rPr>
        <w:t xml:space="preserve">Uredbe o tijelima u sustavima upravljanja i kontrole korištenja Europskog socijalnog fonda, Europskog fonda za regionalni razvoj i Kohezijskog fonda, u vezi s ciljem "Ulaganje za rast i radna mjesta" (NN 107/14, 23/15) </w:t>
      </w:r>
    </w:p>
    <w:p w:rsidR="0066613D" w:rsidRPr="00AB3915" w:rsidRDefault="0066613D" w:rsidP="00942AEB">
      <w:pPr>
        <w:pStyle w:val="ListParagraph"/>
        <w:numPr>
          <w:ilvl w:val="0"/>
          <w:numId w:val="14"/>
        </w:numPr>
        <w:tabs>
          <w:tab w:val="left" w:pos="567"/>
        </w:tabs>
        <w:spacing w:line="276" w:lineRule="auto"/>
        <w:jc w:val="both"/>
        <w:rPr>
          <w:rFonts w:asciiTheme="majorHAnsi" w:hAnsiTheme="majorHAnsi"/>
          <w:bCs/>
          <w:noProof/>
          <w:sz w:val="24"/>
          <w:szCs w:val="24"/>
          <w:lang w:bidi="hr-HR"/>
        </w:rPr>
      </w:pPr>
      <w:r w:rsidRPr="00AB3915">
        <w:rPr>
          <w:rFonts w:asciiTheme="majorHAnsi" w:hAnsiTheme="majorHAnsi"/>
          <w:bCs/>
          <w:noProof/>
          <w:sz w:val="24"/>
          <w:szCs w:val="24"/>
          <w:lang w:bidi="hr-HR"/>
        </w:rPr>
        <w:t xml:space="preserve">  Zajedničkih nacionalnih pravila, verzija </w:t>
      </w:r>
      <w:r w:rsidR="002B4C9B">
        <w:rPr>
          <w:rFonts w:asciiTheme="majorHAnsi" w:hAnsiTheme="majorHAnsi"/>
          <w:bCs/>
          <w:noProof/>
          <w:sz w:val="24"/>
          <w:szCs w:val="24"/>
          <w:lang w:bidi="hr-HR"/>
        </w:rPr>
        <w:t>3.0</w:t>
      </w:r>
      <w:r w:rsidRPr="00AB3915">
        <w:rPr>
          <w:rFonts w:asciiTheme="majorHAnsi" w:hAnsiTheme="majorHAnsi"/>
          <w:bCs/>
          <w:noProof/>
          <w:sz w:val="24"/>
          <w:szCs w:val="24"/>
          <w:lang w:bidi="hr-HR"/>
        </w:rPr>
        <w:t>, koje je donijelo  Ministarstvo regionalnoga razvoja i fondova Europske unije u skladu sa Zakonom o uspostavi institucionalnog okvira za korištenje strukturnih instrumenata Europske unije u Republici Hrvatskoj, Pravila br. 05 -  Izvršavanje i upravljanje ugovorima o dodjeli bespovratnih sredstava, Priloga 3 - Postupci nabave za osobe koji nisu obveznici zakona o javnoj nabavi („Postupci nabave“)</w:t>
      </w:r>
    </w:p>
    <w:p w:rsidR="0066613D" w:rsidRPr="00AB3915" w:rsidRDefault="0066613D" w:rsidP="00942AEB">
      <w:pPr>
        <w:tabs>
          <w:tab w:val="left" w:pos="567"/>
        </w:tabs>
        <w:spacing w:line="276" w:lineRule="auto"/>
        <w:contextualSpacing/>
        <w:jc w:val="both"/>
        <w:rPr>
          <w:rFonts w:asciiTheme="majorHAnsi" w:hAnsiTheme="majorHAnsi"/>
          <w:b/>
          <w:bCs/>
          <w:noProof/>
          <w:sz w:val="24"/>
          <w:szCs w:val="24"/>
          <w:lang w:bidi="hr-HR"/>
        </w:rPr>
      </w:pPr>
    </w:p>
    <w:p w:rsidR="0066613D" w:rsidRPr="00E5408E" w:rsidRDefault="0066613D" w:rsidP="00942AEB">
      <w:pPr>
        <w:numPr>
          <w:ilvl w:val="1"/>
          <w:numId w:val="1"/>
        </w:numPr>
        <w:tabs>
          <w:tab w:val="left" w:pos="567"/>
        </w:tabs>
        <w:spacing w:line="276" w:lineRule="auto"/>
        <w:ind w:left="0" w:firstLine="0"/>
        <w:contextualSpacing/>
        <w:jc w:val="both"/>
        <w:rPr>
          <w:rFonts w:asciiTheme="majorHAnsi" w:hAnsiTheme="majorHAnsi"/>
          <w:bCs/>
          <w:i/>
          <w:noProof/>
          <w:sz w:val="24"/>
          <w:szCs w:val="24"/>
          <w:lang w:bidi="hr-HR"/>
        </w:rPr>
      </w:pPr>
      <w:r w:rsidRPr="00886324">
        <w:rPr>
          <w:rFonts w:asciiTheme="majorHAnsi" w:hAnsiTheme="majorHAnsi"/>
          <w:b/>
          <w:bCs/>
          <w:i/>
          <w:noProof/>
          <w:sz w:val="24"/>
          <w:szCs w:val="24"/>
          <w:lang w:bidi="hr-HR"/>
        </w:rPr>
        <w:t>Popis gospodarskih subjekata s kojima je Naručitelj u sukobu interesa</w:t>
      </w:r>
    </w:p>
    <w:p w:rsidR="0066613D" w:rsidRPr="00E5408E" w:rsidRDefault="0066613D" w:rsidP="00942AEB">
      <w:pPr>
        <w:tabs>
          <w:tab w:val="left" w:pos="567"/>
        </w:tabs>
        <w:spacing w:line="276" w:lineRule="auto"/>
        <w:contextualSpacing/>
        <w:jc w:val="both"/>
        <w:rPr>
          <w:rFonts w:asciiTheme="majorHAnsi" w:hAnsiTheme="majorHAnsi"/>
          <w:bCs/>
          <w:i/>
          <w:noProof/>
          <w:sz w:val="24"/>
          <w:szCs w:val="24"/>
          <w:highlight w:val="lightGray"/>
          <w:lang w:bidi="hr-HR"/>
        </w:rPr>
      </w:pPr>
    </w:p>
    <w:p w:rsidR="0066613D" w:rsidRPr="00AB3915" w:rsidRDefault="0066613D" w:rsidP="00942AEB">
      <w:pPr>
        <w:tabs>
          <w:tab w:val="left" w:pos="567"/>
        </w:tabs>
        <w:spacing w:line="276" w:lineRule="auto"/>
        <w:contextualSpacing/>
        <w:jc w:val="both"/>
        <w:rPr>
          <w:rFonts w:asciiTheme="majorHAnsi" w:hAnsiTheme="majorHAnsi"/>
          <w:bCs/>
          <w:noProof/>
          <w:sz w:val="24"/>
          <w:szCs w:val="24"/>
          <w:lang w:bidi="hr-HR"/>
        </w:rPr>
      </w:pPr>
      <w:r w:rsidRPr="00AB3915">
        <w:rPr>
          <w:rFonts w:asciiTheme="majorHAnsi" w:hAnsiTheme="majorHAnsi"/>
          <w:bCs/>
          <w:noProof/>
          <w:sz w:val="24"/>
          <w:szCs w:val="24"/>
          <w:lang w:bidi="hr-HR"/>
        </w:rPr>
        <w:t>Ne postoje gospodarski subjekti s kojima Naručitelj i s njima povezane osobe ne smiju sklapati ugovore o nabavi (u svojstvu ponuditelja, člana zajednice ponuditelja ili podizvo</w:t>
      </w:r>
      <w:r w:rsidR="001C09EB" w:rsidRPr="00AB3915">
        <w:rPr>
          <w:rFonts w:asciiTheme="majorHAnsi" w:hAnsiTheme="majorHAnsi"/>
          <w:bCs/>
          <w:noProof/>
          <w:sz w:val="24"/>
          <w:szCs w:val="24"/>
          <w:lang w:bidi="hr-HR"/>
        </w:rPr>
        <w:t>ditelja odabranom ponuditelju).</w:t>
      </w:r>
    </w:p>
    <w:p w:rsidR="0066613D" w:rsidRPr="00AB3915" w:rsidRDefault="0066613D" w:rsidP="00942AEB">
      <w:pPr>
        <w:tabs>
          <w:tab w:val="left" w:pos="567"/>
        </w:tabs>
        <w:spacing w:line="276" w:lineRule="auto"/>
        <w:contextualSpacing/>
        <w:jc w:val="both"/>
        <w:rPr>
          <w:rFonts w:asciiTheme="majorHAnsi" w:hAnsiTheme="majorHAnsi"/>
          <w:bCs/>
          <w:noProof/>
          <w:sz w:val="24"/>
          <w:szCs w:val="24"/>
          <w:lang w:bidi="hr-HR"/>
        </w:rPr>
      </w:pPr>
    </w:p>
    <w:p w:rsidR="0066613D" w:rsidRPr="00886324" w:rsidRDefault="0066613D" w:rsidP="00942AEB">
      <w:pPr>
        <w:numPr>
          <w:ilvl w:val="1"/>
          <w:numId w:val="1"/>
        </w:numPr>
        <w:tabs>
          <w:tab w:val="left" w:pos="567"/>
        </w:tabs>
        <w:spacing w:line="276" w:lineRule="auto"/>
        <w:ind w:left="0" w:firstLine="0"/>
        <w:contextualSpacing/>
        <w:jc w:val="both"/>
        <w:rPr>
          <w:rFonts w:asciiTheme="majorHAnsi" w:hAnsiTheme="majorHAnsi"/>
          <w:b/>
          <w:bCs/>
          <w:i/>
          <w:noProof/>
          <w:sz w:val="24"/>
          <w:szCs w:val="24"/>
          <w:lang w:bidi="hr-HR"/>
        </w:rPr>
      </w:pPr>
      <w:r w:rsidRPr="00886324">
        <w:rPr>
          <w:rFonts w:asciiTheme="majorHAnsi" w:hAnsiTheme="majorHAnsi"/>
          <w:b/>
          <w:bCs/>
          <w:i/>
          <w:noProof/>
          <w:sz w:val="24"/>
          <w:szCs w:val="24"/>
          <w:lang w:bidi="hr-HR"/>
        </w:rPr>
        <w:t xml:space="preserve">Vrsta postupka nabave i vrsta ugovora: </w:t>
      </w:r>
    </w:p>
    <w:p w:rsidR="000F2C1B" w:rsidRPr="00AB3915" w:rsidRDefault="000F2C1B" w:rsidP="00942AEB">
      <w:pPr>
        <w:tabs>
          <w:tab w:val="left" w:pos="567"/>
        </w:tabs>
        <w:spacing w:line="276" w:lineRule="auto"/>
        <w:contextualSpacing/>
        <w:jc w:val="both"/>
        <w:rPr>
          <w:rFonts w:asciiTheme="majorHAnsi" w:hAnsiTheme="majorHAnsi"/>
          <w:bCs/>
          <w:noProof/>
          <w:sz w:val="24"/>
          <w:szCs w:val="24"/>
          <w:lang w:bidi="hr-HR"/>
        </w:rPr>
      </w:pPr>
    </w:p>
    <w:p w:rsidR="0066613D" w:rsidRPr="00AB3915" w:rsidRDefault="005E6C60" w:rsidP="00942AEB">
      <w:pPr>
        <w:tabs>
          <w:tab w:val="left" w:pos="567"/>
        </w:tabs>
        <w:spacing w:line="276" w:lineRule="auto"/>
        <w:contextualSpacing/>
        <w:jc w:val="both"/>
        <w:rPr>
          <w:rFonts w:asciiTheme="majorHAnsi" w:hAnsiTheme="majorHAnsi"/>
          <w:bCs/>
          <w:noProof/>
          <w:sz w:val="24"/>
          <w:szCs w:val="24"/>
          <w:lang w:bidi="hr-HR"/>
        </w:rPr>
      </w:pPr>
      <w:r>
        <w:rPr>
          <w:rFonts w:asciiTheme="majorHAnsi" w:hAnsiTheme="majorHAnsi"/>
          <w:bCs/>
          <w:noProof/>
          <w:sz w:val="24"/>
          <w:szCs w:val="24"/>
          <w:lang w:bidi="hr-HR"/>
        </w:rPr>
        <w:t>Vrsta postupka nabave i vrsta ugovora je Postupak s ob</w:t>
      </w:r>
      <w:r w:rsidR="00590D3D">
        <w:rPr>
          <w:rFonts w:asciiTheme="majorHAnsi" w:hAnsiTheme="majorHAnsi"/>
          <w:bCs/>
          <w:noProof/>
          <w:sz w:val="24"/>
          <w:szCs w:val="24"/>
          <w:lang w:bidi="hr-HR"/>
        </w:rPr>
        <w:t xml:space="preserve">javom Obavijesti o nabavi (OoN) </w:t>
      </w:r>
      <w:r>
        <w:rPr>
          <w:rFonts w:asciiTheme="majorHAnsi" w:hAnsiTheme="majorHAnsi"/>
          <w:bCs/>
          <w:noProof/>
          <w:sz w:val="24"/>
          <w:szCs w:val="24"/>
          <w:lang w:bidi="hr-HR"/>
        </w:rPr>
        <w:t>i nabava robe</w:t>
      </w:r>
      <w:r w:rsidR="00136FF8" w:rsidRPr="00AB3915">
        <w:rPr>
          <w:rFonts w:asciiTheme="majorHAnsi" w:hAnsiTheme="majorHAnsi"/>
          <w:bCs/>
          <w:noProof/>
          <w:sz w:val="24"/>
          <w:szCs w:val="24"/>
          <w:lang w:bidi="hr-HR"/>
        </w:rPr>
        <w:t>.</w:t>
      </w:r>
    </w:p>
    <w:p w:rsidR="0066613D" w:rsidRPr="00AB3915" w:rsidRDefault="0066613D" w:rsidP="00942AEB">
      <w:pPr>
        <w:tabs>
          <w:tab w:val="left" w:pos="567"/>
        </w:tabs>
        <w:spacing w:line="276" w:lineRule="auto"/>
        <w:contextualSpacing/>
        <w:jc w:val="both"/>
        <w:rPr>
          <w:rFonts w:asciiTheme="majorHAnsi" w:hAnsiTheme="majorHAnsi"/>
          <w:bCs/>
          <w:noProof/>
          <w:sz w:val="24"/>
          <w:szCs w:val="24"/>
          <w:lang w:bidi="hr-HR"/>
        </w:rPr>
      </w:pPr>
    </w:p>
    <w:p w:rsidR="000F2C1B" w:rsidRPr="00886324" w:rsidRDefault="0066613D" w:rsidP="00942AEB">
      <w:pPr>
        <w:pStyle w:val="ListParagraph"/>
        <w:numPr>
          <w:ilvl w:val="1"/>
          <w:numId w:val="1"/>
        </w:numPr>
        <w:tabs>
          <w:tab w:val="left" w:pos="567"/>
        </w:tabs>
        <w:spacing w:line="276" w:lineRule="auto"/>
        <w:jc w:val="both"/>
        <w:rPr>
          <w:rFonts w:asciiTheme="majorHAnsi" w:hAnsiTheme="majorHAnsi"/>
          <w:b/>
          <w:bCs/>
          <w:i/>
          <w:noProof/>
          <w:sz w:val="24"/>
          <w:szCs w:val="24"/>
          <w:lang w:bidi="hr-HR"/>
        </w:rPr>
      </w:pPr>
      <w:r w:rsidRPr="00886324">
        <w:rPr>
          <w:rFonts w:asciiTheme="majorHAnsi" w:hAnsiTheme="majorHAnsi"/>
          <w:b/>
          <w:bCs/>
          <w:i/>
          <w:noProof/>
          <w:sz w:val="24"/>
          <w:szCs w:val="24"/>
          <w:lang w:bidi="hr-HR"/>
        </w:rPr>
        <w:t>Evidencijski broj nabave</w:t>
      </w:r>
    </w:p>
    <w:p w:rsidR="0066613D" w:rsidRPr="00AB3915" w:rsidRDefault="0066613D" w:rsidP="00942AEB">
      <w:pPr>
        <w:tabs>
          <w:tab w:val="left" w:pos="567"/>
        </w:tabs>
        <w:spacing w:line="276" w:lineRule="auto"/>
        <w:contextualSpacing/>
        <w:jc w:val="both"/>
        <w:rPr>
          <w:rFonts w:asciiTheme="majorHAnsi" w:eastAsia="Calibri" w:hAnsiTheme="majorHAnsi" w:cs="Times New Roman"/>
          <w:sz w:val="24"/>
          <w:szCs w:val="24"/>
        </w:rPr>
      </w:pPr>
      <w:r w:rsidRPr="00AB3915">
        <w:rPr>
          <w:rFonts w:asciiTheme="majorHAnsi" w:hAnsiTheme="majorHAnsi"/>
          <w:bCs/>
          <w:noProof/>
          <w:sz w:val="24"/>
          <w:szCs w:val="24"/>
          <w:lang w:bidi="hr-HR"/>
        </w:rPr>
        <w:tab/>
      </w:r>
      <w:r w:rsidR="00875F87">
        <w:rPr>
          <w:rFonts w:asciiTheme="majorHAnsi" w:eastAsia="Calibri" w:hAnsiTheme="majorHAnsi" w:cs="Times New Roman"/>
          <w:sz w:val="24"/>
          <w:szCs w:val="24"/>
        </w:rPr>
        <w:t>Roba 01-201</w:t>
      </w:r>
      <w:r w:rsidR="00843B5C">
        <w:rPr>
          <w:rFonts w:asciiTheme="majorHAnsi" w:eastAsia="Calibri" w:hAnsiTheme="majorHAnsi" w:cs="Times New Roman"/>
          <w:sz w:val="24"/>
          <w:szCs w:val="24"/>
        </w:rPr>
        <w:t>8</w:t>
      </w:r>
    </w:p>
    <w:p w:rsidR="00AB3915" w:rsidRPr="00AB3915" w:rsidRDefault="00AB3915" w:rsidP="00942AEB">
      <w:pPr>
        <w:tabs>
          <w:tab w:val="left" w:pos="567"/>
        </w:tabs>
        <w:spacing w:line="276" w:lineRule="auto"/>
        <w:contextualSpacing/>
        <w:jc w:val="both"/>
        <w:rPr>
          <w:rFonts w:asciiTheme="majorHAnsi" w:hAnsiTheme="majorHAnsi"/>
          <w:bCs/>
          <w:noProof/>
          <w:sz w:val="24"/>
          <w:szCs w:val="24"/>
          <w:lang w:bidi="hr-HR"/>
        </w:rPr>
      </w:pPr>
    </w:p>
    <w:p w:rsidR="007627B2" w:rsidRDefault="007627B2" w:rsidP="00942AEB">
      <w:pPr>
        <w:tabs>
          <w:tab w:val="left" w:pos="567"/>
        </w:tabs>
        <w:spacing w:after="0" w:line="276" w:lineRule="auto"/>
        <w:contextualSpacing/>
        <w:jc w:val="both"/>
        <w:rPr>
          <w:rFonts w:asciiTheme="majorHAnsi" w:hAnsiTheme="majorHAnsi"/>
          <w:b/>
          <w:bCs/>
          <w:i/>
          <w:noProof/>
          <w:sz w:val="24"/>
          <w:szCs w:val="24"/>
          <w:lang w:bidi="hr-HR"/>
        </w:rPr>
      </w:pPr>
    </w:p>
    <w:p w:rsidR="008770E7" w:rsidRDefault="008770E7" w:rsidP="00942AEB">
      <w:pPr>
        <w:tabs>
          <w:tab w:val="left" w:pos="567"/>
        </w:tabs>
        <w:spacing w:after="0" w:line="276" w:lineRule="auto"/>
        <w:contextualSpacing/>
        <w:jc w:val="both"/>
        <w:rPr>
          <w:rFonts w:asciiTheme="majorHAnsi" w:hAnsiTheme="majorHAnsi"/>
          <w:b/>
          <w:bCs/>
          <w:i/>
          <w:noProof/>
          <w:sz w:val="24"/>
          <w:szCs w:val="24"/>
          <w:lang w:bidi="hr-HR"/>
        </w:rPr>
      </w:pPr>
    </w:p>
    <w:p w:rsidR="001F4E32" w:rsidRPr="00886324" w:rsidRDefault="0066613D" w:rsidP="00942AEB">
      <w:pPr>
        <w:tabs>
          <w:tab w:val="left" w:pos="567"/>
        </w:tabs>
        <w:spacing w:after="0" w:line="276" w:lineRule="auto"/>
        <w:contextualSpacing/>
        <w:jc w:val="both"/>
        <w:rPr>
          <w:rFonts w:asciiTheme="majorHAnsi" w:eastAsia="Times New Roman" w:hAnsiTheme="majorHAnsi" w:cs="Times New Roman"/>
          <w:b/>
          <w:bCs/>
          <w:i/>
          <w:noProof/>
          <w:color w:val="000000"/>
          <w:sz w:val="24"/>
          <w:szCs w:val="24"/>
          <w:lang w:bidi="hr-HR"/>
        </w:rPr>
      </w:pPr>
      <w:r w:rsidRPr="00886324">
        <w:rPr>
          <w:rFonts w:asciiTheme="majorHAnsi" w:hAnsiTheme="majorHAnsi"/>
          <w:b/>
          <w:bCs/>
          <w:i/>
          <w:noProof/>
          <w:sz w:val="24"/>
          <w:szCs w:val="24"/>
          <w:lang w:bidi="hr-HR"/>
        </w:rPr>
        <w:t>1.</w:t>
      </w:r>
      <w:r w:rsidR="00AB3915" w:rsidRPr="00886324">
        <w:rPr>
          <w:rFonts w:asciiTheme="majorHAnsi" w:hAnsiTheme="majorHAnsi"/>
          <w:b/>
          <w:bCs/>
          <w:i/>
          <w:noProof/>
          <w:sz w:val="24"/>
          <w:szCs w:val="24"/>
          <w:lang w:bidi="hr-HR"/>
        </w:rPr>
        <w:t>6</w:t>
      </w:r>
      <w:r w:rsidRPr="00886324">
        <w:rPr>
          <w:rFonts w:asciiTheme="majorHAnsi" w:hAnsiTheme="majorHAnsi"/>
          <w:b/>
          <w:bCs/>
          <w:i/>
          <w:noProof/>
          <w:sz w:val="24"/>
          <w:szCs w:val="24"/>
          <w:lang w:bidi="hr-HR"/>
        </w:rPr>
        <w:t>.</w:t>
      </w:r>
      <w:r w:rsidRPr="00886324">
        <w:rPr>
          <w:rFonts w:asciiTheme="majorHAnsi" w:eastAsia="Times New Roman" w:hAnsiTheme="majorHAnsi" w:cs="Times New Roman"/>
          <w:b/>
          <w:bCs/>
          <w:i/>
          <w:noProof/>
          <w:color w:val="000000"/>
          <w:sz w:val="24"/>
          <w:szCs w:val="24"/>
          <w:lang w:bidi="hr-HR"/>
        </w:rPr>
        <w:tab/>
      </w:r>
      <w:bookmarkStart w:id="0" w:name="_Toc398624062"/>
      <w:bookmarkStart w:id="1" w:name="_Toc399159434"/>
      <w:r w:rsidRPr="00886324">
        <w:rPr>
          <w:rFonts w:asciiTheme="majorHAnsi" w:eastAsia="Times New Roman" w:hAnsiTheme="majorHAnsi" w:cs="Times New Roman"/>
          <w:b/>
          <w:bCs/>
          <w:i/>
          <w:noProof/>
          <w:color w:val="000000"/>
          <w:sz w:val="24"/>
          <w:szCs w:val="24"/>
          <w:lang w:bidi="hr-HR"/>
        </w:rPr>
        <w:t>Objašnjenja i izmjene dokumentacije za nadmetanje</w:t>
      </w:r>
      <w:bookmarkStart w:id="2" w:name="_Toc398548190"/>
      <w:bookmarkStart w:id="3" w:name="_Toc398561287"/>
      <w:bookmarkStart w:id="4" w:name="_Toc398564531"/>
      <w:bookmarkStart w:id="5" w:name="_Toc398624063"/>
      <w:bookmarkStart w:id="6" w:name="_Toc399159435"/>
      <w:bookmarkEnd w:id="0"/>
      <w:bookmarkEnd w:id="1"/>
    </w:p>
    <w:p w:rsidR="0066613D" w:rsidRPr="00AB3915" w:rsidRDefault="0066613D" w:rsidP="00942AEB">
      <w:pPr>
        <w:pStyle w:val="ListParagraph"/>
        <w:keepNext/>
        <w:keepLines/>
        <w:numPr>
          <w:ilvl w:val="0"/>
          <w:numId w:val="10"/>
        </w:numPr>
        <w:spacing w:before="200" w:after="0" w:line="276" w:lineRule="auto"/>
        <w:ind w:left="284" w:firstLine="0"/>
        <w:jc w:val="both"/>
        <w:outlineLvl w:val="1"/>
        <w:rPr>
          <w:rFonts w:asciiTheme="majorHAnsi" w:hAnsiTheme="majorHAnsi"/>
          <w:bCs/>
          <w:noProof/>
          <w:sz w:val="24"/>
          <w:szCs w:val="24"/>
          <w:lang w:bidi="hr-HR"/>
        </w:rPr>
      </w:pPr>
      <w:r w:rsidRPr="00AB3915">
        <w:rPr>
          <w:rFonts w:asciiTheme="majorHAnsi" w:hAnsiTheme="majorHAnsi"/>
          <w:bCs/>
          <w:noProof/>
          <w:sz w:val="24"/>
          <w:szCs w:val="24"/>
          <w:lang w:bidi="hr-HR"/>
        </w:rPr>
        <w:t xml:space="preserve">Za vrijeme roka za dostavu ponuda gospodarski subjekti mogu zahtijevati dodatne informacije vezane za dokumentaciju za nadmetanje, a Naručitelj će odgovor staviti na raspolaganje na istim mjestima (medijima) na kojima je objavljena Obavijest o nabavi i Dokumentacija za nadmetanje bez otkrivanja identiteta gospodarskog subjekta. </w:t>
      </w:r>
      <w:bookmarkStart w:id="7" w:name="_Toc398548191"/>
      <w:bookmarkStart w:id="8" w:name="_Toc398561288"/>
      <w:bookmarkStart w:id="9" w:name="_Toc398564532"/>
      <w:bookmarkStart w:id="10" w:name="_Toc398624064"/>
      <w:bookmarkStart w:id="11" w:name="_Toc399159436"/>
      <w:bookmarkEnd w:id="2"/>
      <w:bookmarkEnd w:id="3"/>
      <w:bookmarkEnd w:id="4"/>
      <w:bookmarkEnd w:id="5"/>
      <w:bookmarkEnd w:id="6"/>
    </w:p>
    <w:p w:rsidR="0066613D" w:rsidRPr="00AB3915" w:rsidRDefault="0066613D" w:rsidP="00942AEB">
      <w:pPr>
        <w:pStyle w:val="ListParagraph"/>
        <w:keepNext/>
        <w:keepLines/>
        <w:spacing w:before="200" w:after="0" w:line="276" w:lineRule="auto"/>
        <w:ind w:left="284"/>
        <w:jc w:val="both"/>
        <w:outlineLvl w:val="1"/>
        <w:rPr>
          <w:rFonts w:asciiTheme="majorHAnsi" w:hAnsiTheme="majorHAnsi"/>
          <w:bCs/>
          <w:noProof/>
          <w:sz w:val="24"/>
          <w:szCs w:val="24"/>
          <w:lang w:bidi="hr-HR"/>
        </w:rPr>
      </w:pPr>
    </w:p>
    <w:p w:rsidR="0066613D" w:rsidRPr="00AB3915" w:rsidRDefault="0066613D" w:rsidP="00942AEB">
      <w:pPr>
        <w:pStyle w:val="ListParagraph"/>
        <w:keepNext/>
        <w:keepLines/>
        <w:numPr>
          <w:ilvl w:val="0"/>
          <w:numId w:val="10"/>
        </w:numPr>
        <w:spacing w:before="200" w:after="0" w:line="276" w:lineRule="auto"/>
        <w:ind w:left="284" w:firstLine="0"/>
        <w:jc w:val="both"/>
        <w:outlineLvl w:val="1"/>
        <w:rPr>
          <w:rFonts w:asciiTheme="majorHAnsi" w:hAnsiTheme="majorHAnsi"/>
          <w:bCs/>
          <w:noProof/>
          <w:sz w:val="24"/>
          <w:szCs w:val="24"/>
          <w:lang w:bidi="hr-HR"/>
        </w:rPr>
      </w:pPr>
      <w:r w:rsidRPr="00AB3915">
        <w:rPr>
          <w:rFonts w:asciiTheme="majorHAnsi" w:hAnsiTheme="majorHAnsi"/>
          <w:bCs/>
          <w:noProof/>
          <w:sz w:val="24"/>
          <w:szCs w:val="24"/>
          <w:lang w:bidi="hr-HR"/>
        </w:rPr>
        <w:t>Pod uvjetom da je zahtjev dostavljen pravodobno, Naručitelj je obvezan odgovor staviti na raspolaganje najkasnije tijekom petog (5) dana prije dana u kojem ističe rok za dostavu ponuda.</w:t>
      </w:r>
      <w:bookmarkStart w:id="12" w:name="_Toc398548192"/>
      <w:bookmarkStart w:id="13" w:name="_Toc398561289"/>
      <w:bookmarkStart w:id="14" w:name="_Toc398564533"/>
      <w:bookmarkStart w:id="15" w:name="_Toc398624065"/>
      <w:bookmarkStart w:id="16" w:name="_Toc399159437"/>
      <w:bookmarkEnd w:id="7"/>
      <w:bookmarkEnd w:id="8"/>
      <w:bookmarkEnd w:id="9"/>
      <w:bookmarkEnd w:id="10"/>
      <w:bookmarkEnd w:id="11"/>
    </w:p>
    <w:p w:rsidR="0066613D" w:rsidRPr="00AB3915" w:rsidRDefault="0066613D" w:rsidP="00942AEB">
      <w:pPr>
        <w:pStyle w:val="ListParagraph"/>
        <w:keepNext/>
        <w:keepLines/>
        <w:spacing w:before="200" w:after="0" w:line="276" w:lineRule="auto"/>
        <w:ind w:left="284"/>
        <w:jc w:val="both"/>
        <w:outlineLvl w:val="1"/>
        <w:rPr>
          <w:rFonts w:asciiTheme="majorHAnsi" w:hAnsiTheme="majorHAnsi"/>
          <w:bCs/>
          <w:noProof/>
          <w:sz w:val="24"/>
          <w:szCs w:val="24"/>
          <w:lang w:bidi="hr-HR"/>
        </w:rPr>
      </w:pPr>
    </w:p>
    <w:p w:rsidR="0066613D" w:rsidRPr="008B0874" w:rsidRDefault="0066613D" w:rsidP="00942AEB">
      <w:pPr>
        <w:pStyle w:val="ListParagraph"/>
        <w:keepNext/>
        <w:keepLines/>
        <w:numPr>
          <w:ilvl w:val="0"/>
          <w:numId w:val="10"/>
        </w:numPr>
        <w:spacing w:before="200" w:after="0" w:line="276" w:lineRule="auto"/>
        <w:ind w:left="284" w:firstLine="0"/>
        <w:jc w:val="both"/>
        <w:outlineLvl w:val="1"/>
        <w:rPr>
          <w:rFonts w:asciiTheme="majorHAnsi" w:hAnsiTheme="majorHAnsi"/>
          <w:bCs/>
          <w:noProof/>
          <w:sz w:val="24"/>
          <w:szCs w:val="24"/>
          <w:lang w:bidi="hr-HR"/>
        </w:rPr>
      </w:pPr>
      <w:r w:rsidRPr="00AB3915">
        <w:rPr>
          <w:rFonts w:asciiTheme="majorHAnsi" w:hAnsiTheme="majorHAnsi"/>
          <w:bCs/>
          <w:noProof/>
          <w:sz w:val="24"/>
          <w:szCs w:val="24"/>
          <w:lang w:bidi="hr-HR"/>
        </w:rPr>
        <w:t xml:space="preserve">Zahtjev je pravodoban ako je dostavljen Naručitelju najkasnije tijekom </w:t>
      </w:r>
      <w:r w:rsidR="00AB3915" w:rsidRPr="008B0874">
        <w:rPr>
          <w:rFonts w:asciiTheme="majorHAnsi" w:hAnsiTheme="majorHAnsi"/>
          <w:bCs/>
          <w:noProof/>
          <w:sz w:val="24"/>
          <w:szCs w:val="24"/>
          <w:lang w:bidi="hr-HR"/>
        </w:rPr>
        <w:t>sedmog</w:t>
      </w:r>
      <w:r w:rsidR="001F4E32" w:rsidRPr="008B0874">
        <w:rPr>
          <w:rFonts w:asciiTheme="majorHAnsi" w:hAnsiTheme="majorHAnsi"/>
          <w:bCs/>
          <w:noProof/>
          <w:sz w:val="24"/>
          <w:szCs w:val="24"/>
          <w:lang w:bidi="hr-HR"/>
        </w:rPr>
        <w:t xml:space="preserve"> (</w:t>
      </w:r>
      <w:r w:rsidR="00AB3915" w:rsidRPr="008B0874">
        <w:rPr>
          <w:rFonts w:asciiTheme="majorHAnsi" w:hAnsiTheme="majorHAnsi"/>
          <w:bCs/>
          <w:noProof/>
          <w:sz w:val="24"/>
          <w:szCs w:val="24"/>
          <w:lang w:bidi="hr-HR"/>
        </w:rPr>
        <w:t>7</w:t>
      </w:r>
      <w:r w:rsidR="001F4E32" w:rsidRPr="008B0874">
        <w:rPr>
          <w:rFonts w:asciiTheme="majorHAnsi" w:hAnsiTheme="majorHAnsi"/>
          <w:bCs/>
          <w:noProof/>
          <w:sz w:val="24"/>
          <w:szCs w:val="24"/>
          <w:lang w:bidi="hr-HR"/>
        </w:rPr>
        <w:t>)</w:t>
      </w:r>
      <w:r w:rsidRPr="008B0874">
        <w:rPr>
          <w:rFonts w:asciiTheme="majorHAnsi" w:hAnsiTheme="majorHAnsi"/>
          <w:bCs/>
          <w:noProof/>
          <w:sz w:val="24"/>
          <w:szCs w:val="24"/>
          <w:lang w:bidi="hr-HR"/>
        </w:rPr>
        <w:t>dana prije dana u kojem ističe rok za dostavu ponuda.</w:t>
      </w:r>
      <w:bookmarkStart w:id="17" w:name="_Toc398548193"/>
      <w:bookmarkStart w:id="18" w:name="_Toc398561290"/>
      <w:bookmarkStart w:id="19" w:name="_Toc398564534"/>
      <w:bookmarkStart w:id="20" w:name="_Toc398624066"/>
      <w:bookmarkEnd w:id="12"/>
      <w:bookmarkEnd w:id="13"/>
      <w:bookmarkEnd w:id="14"/>
      <w:bookmarkEnd w:id="15"/>
      <w:bookmarkEnd w:id="16"/>
    </w:p>
    <w:p w:rsidR="0066613D" w:rsidRPr="00AB3915" w:rsidRDefault="0066613D" w:rsidP="00942AEB">
      <w:pPr>
        <w:pStyle w:val="ListParagraph"/>
        <w:keepNext/>
        <w:keepLines/>
        <w:spacing w:before="200" w:after="0" w:line="276" w:lineRule="auto"/>
        <w:ind w:left="284"/>
        <w:jc w:val="both"/>
        <w:outlineLvl w:val="1"/>
        <w:rPr>
          <w:rFonts w:asciiTheme="majorHAnsi" w:hAnsiTheme="majorHAnsi"/>
          <w:bCs/>
          <w:noProof/>
          <w:sz w:val="24"/>
          <w:szCs w:val="24"/>
          <w:lang w:bidi="hr-HR"/>
        </w:rPr>
      </w:pPr>
    </w:p>
    <w:p w:rsidR="0066613D" w:rsidRPr="00AB3915" w:rsidRDefault="0066613D" w:rsidP="00942AEB">
      <w:pPr>
        <w:pStyle w:val="ListParagraph"/>
        <w:keepNext/>
        <w:keepLines/>
        <w:numPr>
          <w:ilvl w:val="0"/>
          <w:numId w:val="10"/>
        </w:numPr>
        <w:spacing w:before="200" w:after="0" w:line="276" w:lineRule="auto"/>
        <w:ind w:left="284" w:firstLine="0"/>
        <w:jc w:val="both"/>
        <w:outlineLvl w:val="1"/>
        <w:rPr>
          <w:rFonts w:asciiTheme="majorHAnsi" w:hAnsiTheme="majorHAnsi"/>
          <w:bCs/>
          <w:noProof/>
          <w:sz w:val="24"/>
          <w:szCs w:val="24"/>
          <w:lang w:bidi="hr-HR"/>
        </w:rPr>
      </w:pPr>
      <w:bookmarkStart w:id="21" w:name="_Toc399159438"/>
      <w:r w:rsidRPr="00AB3915">
        <w:rPr>
          <w:rFonts w:asciiTheme="majorHAnsi" w:hAnsiTheme="majorHAnsi"/>
          <w:bCs/>
          <w:noProof/>
          <w:sz w:val="24"/>
          <w:szCs w:val="24"/>
          <w:lang w:bidi="hr-HR"/>
        </w:rPr>
        <w:t>Ako iz bilo kojeg razloga pojašnjenje nije objavljeno najkasnije tijekom petog dana prije isteka roka za dostavu ponuda, Naručitelj je dužan produljiti rok za dostavu ponuda.</w:t>
      </w:r>
      <w:bookmarkStart w:id="22" w:name="_Toc398548194"/>
      <w:bookmarkStart w:id="23" w:name="_Toc398561291"/>
      <w:bookmarkStart w:id="24" w:name="_Toc398564535"/>
      <w:bookmarkStart w:id="25" w:name="_Toc398624067"/>
      <w:bookmarkEnd w:id="17"/>
      <w:bookmarkEnd w:id="18"/>
      <w:bookmarkEnd w:id="19"/>
      <w:bookmarkEnd w:id="20"/>
      <w:bookmarkEnd w:id="21"/>
      <w:r w:rsidR="007627B2">
        <w:rPr>
          <w:rFonts w:asciiTheme="majorHAnsi" w:hAnsiTheme="majorHAnsi"/>
          <w:bCs/>
          <w:noProof/>
          <w:sz w:val="24"/>
          <w:szCs w:val="24"/>
          <w:lang w:bidi="hr-HR"/>
        </w:rPr>
        <w:t xml:space="preserve"> Produljenje roka bit</w:t>
      </w:r>
      <w:r w:rsidRPr="00AB3915">
        <w:rPr>
          <w:rFonts w:asciiTheme="majorHAnsi" w:hAnsiTheme="majorHAnsi"/>
          <w:bCs/>
          <w:noProof/>
          <w:sz w:val="24"/>
          <w:szCs w:val="24"/>
          <w:lang w:bidi="hr-HR"/>
        </w:rPr>
        <w:t xml:space="preserve"> će razmjerno važnosti pojašnjenja te neće biti kraće od pet dana.</w:t>
      </w:r>
    </w:p>
    <w:p w:rsidR="0066613D" w:rsidRPr="00AB3915" w:rsidRDefault="0066613D" w:rsidP="00942AEB">
      <w:pPr>
        <w:pStyle w:val="ListParagraph"/>
        <w:keepNext/>
        <w:keepLines/>
        <w:spacing w:before="200" w:after="0" w:line="276" w:lineRule="auto"/>
        <w:jc w:val="both"/>
        <w:outlineLvl w:val="1"/>
        <w:rPr>
          <w:rFonts w:asciiTheme="majorHAnsi" w:hAnsiTheme="majorHAnsi"/>
          <w:bCs/>
          <w:noProof/>
          <w:sz w:val="24"/>
          <w:szCs w:val="24"/>
          <w:lang w:bidi="hr-HR"/>
        </w:rPr>
      </w:pPr>
    </w:p>
    <w:p w:rsidR="0066613D" w:rsidRPr="00AB3915" w:rsidRDefault="0066613D" w:rsidP="00942AEB">
      <w:pPr>
        <w:pStyle w:val="ListParagraph"/>
        <w:keepNext/>
        <w:keepLines/>
        <w:numPr>
          <w:ilvl w:val="0"/>
          <w:numId w:val="10"/>
        </w:numPr>
        <w:spacing w:before="200" w:after="0" w:line="276" w:lineRule="auto"/>
        <w:ind w:left="284" w:firstLine="0"/>
        <w:jc w:val="both"/>
        <w:outlineLvl w:val="1"/>
        <w:rPr>
          <w:rFonts w:asciiTheme="majorHAnsi" w:hAnsiTheme="majorHAnsi"/>
          <w:bCs/>
          <w:noProof/>
          <w:sz w:val="24"/>
          <w:szCs w:val="24"/>
          <w:lang w:bidi="hr-HR"/>
        </w:rPr>
      </w:pPr>
      <w:bookmarkStart w:id="26" w:name="_Toc399159439"/>
      <w:r w:rsidRPr="00AB3915">
        <w:rPr>
          <w:rFonts w:asciiTheme="majorHAnsi" w:hAnsiTheme="majorHAnsi"/>
          <w:bCs/>
          <w:noProof/>
          <w:sz w:val="24"/>
          <w:szCs w:val="24"/>
          <w:lang w:bidi="hr-HR"/>
        </w:rPr>
        <w:t>Ako Naručitelj za vrijeme roka za dostavu ponuda mijenja dokumentaciju, osigurat će dostupnost izmjena svim zainteresiranim gospodarskim subjektima na istim mjestima (medijima) na kojima je objavljena osnovna Obavijest o nabavi i Dokumentacija za nadmetanje.</w:t>
      </w:r>
      <w:bookmarkEnd w:id="22"/>
      <w:bookmarkEnd w:id="23"/>
      <w:bookmarkEnd w:id="24"/>
      <w:bookmarkEnd w:id="25"/>
      <w:bookmarkEnd w:id="26"/>
      <w:r w:rsidRPr="00AB3915">
        <w:rPr>
          <w:rFonts w:asciiTheme="majorHAnsi" w:hAnsiTheme="majorHAnsi"/>
          <w:bCs/>
          <w:noProof/>
          <w:sz w:val="24"/>
          <w:szCs w:val="24"/>
          <w:lang w:bidi="hr-HR"/>
        </w:rPr>
        <w:t>Produljenje roka biti će razmjerno važnosti pojašnjenja, te neće biti kraće od pet dana.</w:t>
      </w:r>
    </w:p>
    <w:p w:rsidR="001C09EB" w:rsidRDefault="001C09EB" w:rsidP="00942AEB">
      <w:pPr>
        <w:tabs>
          <w:tab w:val="left" w:pos="567"/>
        </w:tabs>
        <w:spacing w:line="276" w:lineRule="auto"/>
        <w:ind w:left="284"/>
        <w:contextualSpacing/>
        <w:jc w:val="both"/>
        <w:rPr>
          <w:rFonts w:asciiTheme="majorHAnsi" w:hAnsiTheme="majorHAnsi"/>
          <w:bCs/>
          <w:noProof/>
          <w:sz w:val="24"/>
          <w:szCs w:val="24"/>
          <w:lang w:bidi="hr-HR"/>
        </w:rPr>
      </w:pPr>
    </w:p>
    <w:p w:rsidR="007627B2" w:rsidRPr="00AB3915" w:rsidRDefault="007627B2" w:rsidP="00942AEB">
      <w:pPr>
        <w:tabs>
          <w:tab w:val="left" w:pos="567"/>
        </w:tabs>
        <w:spacing w:line="276" w:lineRule="auto"/>
        <w:ind w:left="284"/>
        <w:contextualSpacing/>
        <w:jc w:val="both"/>
        <w:rPr>
          <w:rFonts w:asciiTheme="majorHAnsi" w:hAnsiTheme="majorHAnsi"/>
          <w:bCs/>
          <w:noProof/>
          <w:sz w:val="24"/>
          <w:szCs w:val="24"/>
          <w:lang w:bidi="hr-HR"/>
        </w:rPr>
      </w:pPr>
    </w:p>
    <w:p w:rsidR="0066613D" w:rsidRDefault="0066613D" w:rsidP="00942AEB">
      <w:pPr>
        <w:pStyle w:val="ListParagraph"/>
        <w:numPr>
          <w:ilvl w:val="0"/>
          <w:numId w:val="1"/>
        </w:numPr>
        <w:tabs>
          <w:tab w:val="left" w:pos="567"/>
        </w:tabs>
        <w:spacing w:line="276" w:lineRule="auto"/>
        <w:ind w:left="0" w:firstLine="0"/>
        <w:jc w:val="both"/>
        <w:rPr>
          <w:rFonts w:asciiTheme="majorHAnsi" w:hAnsiTheme="majorHAnsi"/>
          <w:b/>
          <w:bCs/>
          <w:noProof/>
          <w:sz w:val="24"/>
          <w:szCs w:val="24"/>
          <w:lang w:bidi="hr-HR"/>
        </w:rPr>
      </w:pPr>
      <w:r w:rsidRPr="00AB3915">
        <w:rPr>
          <w:rFonts w:asciiTheme="majorHAnsi" w:hAnsiTheme="majorHAnsi"/>
          <w:b/>
          <w:bCs/>
          <w:noProof/>
          <w:sz w:val="24"/>
          <w:szCs w:val="24"/>
          <w:lang w:bidi="hr-HR"/>
        </w:rPr>
        <w:t xml:space="preserve">PODACI O </w:t>
      </w:r>
      <w:r w:rsidR="000F2C1B" w:rsidRPr="00AB3915">
        <w:rPr>
          <w:rFonts w:asciiTheme="majorHAnsi" w:hAnsiTheme="majorHAnsi"/>
          <w:b/>
          <w:bCs/>
          <w:noProof/>
          <w:sz w:val="24"/>
          <w:szCs w:val="24"/>
          <w:lang w:bidi="hr-HR"/>
        </w:rPr>
        <w:t>PREDMETU NABAVE</w:t>
      </w:r>
    </w:p>
    <w:p w:rsidR="00FD04EF" w:rsidRPr="00AB3915" w:rsidRDefault="00FD04EF" w:rsidP="00FD04EF">
      <w:pPr>
        <w:pStyle w:val="ListParagraph"/>
        <w:tabs>
          <w:tab w:val="left" w:pos="567"/>
        </w:tabs>
        <w:spacing w:after="0" w:line="276" w:lineRule="auto"/>
        <w:ind w:left="0"/>
        <w:jc w:val="both"/>
        <w:rPr>
          <w:rFonts w:asciiTheme="majorHAnsi" w:hAnsiTheme="majorHAnsi"/>
          <w:b/>
          <w:bCs/>
          <w:noProof/>
          <w:sz w:val="24"/>
          <w:szCs w:val="24"/>
          <w:lang w:bidi="hr-HR"/>
        </w:rPr>
      </w:pPr>
    </w:p>
    <w:p w:rsidR="0066613D" w:rsidRPr="00886324" w:rsidRDefault="0066613D" w:rsidP="00942AEB">
      <w:pPr>
        <w:numPr>
          <w:ilvl w:val="1"/>
          <w:numId w:val="1"/>
        </w:numPr>
        <w:tabs>
          <w:tab w:val="left" w:pos="567"/>
        </w:tabs>
        <w:spacing w:line="276" w:lineRule="auto"/>
        <w:ind w:left="0" w:firstLine="0"/>
        <w:contextualSpacing/>
        <w:jc w:val="both"/>
        <w:rPr>
          <w:rFonts w:asciiTheme="majorHAnsi" w:hAnsiTheme="majorHAnsi"/>
          <w:b/>
          <w:bCs/>
          <w:i/>
          <w:noProof/>
          <w:sz w:val="24"/>
          <w:szCs w:val="24"/>
          <w:lang w:bidi="hr-HR"/>
        </w:rPr>
      </w:pPr>
      <w:r w:rsidRPr="00886324">
        <w:rPr>
          <w:rFonts w:asciiTheme="majorHAnsi" w:hAnsiTheme="majorHAnsi"/>
          <w:b/>
          <w:bCs/>
          <w:i/>
          <w:noProof/>
          <w:sz w:val="24"/>
          <w:szCs w:val="24"/>
          <w:lang w:bidi="hr-HR"/>
        </w:rPr>
        <w:t>Predmet nabave</w:t>
      </w:r>
    </w:p>
    <w:p w:rsidR="0066613D" w:rsidRPr="004379E9" w:rsidRDefault="0066613D" w:rsidP="00942AEB">
      <w:pPr>
        <w:tabs>
          <w:tab w:val="left" w:pos="567"/>
        </w:tabs>
        <w:spacing w:line="276" w:lineRule="auto"/>
        <w:contextualSpacing/>
        <w:jc w:val="both"/>
        <w:rPr>
          <w:rFonts w:asciiTheme="majorHAnsi" w:hAnsiTheme="majorHAnsi"/>
          <w:bCs/>
          <w:i/>
          <w:noProof/>
          <w:sz w:val="28"/>
          <w:szCs w:val="28"/>
          <w:lang w:bidi="hr-HR"/>
        </w:rPr>
      </w:pPr>
      <w:bookmarkStart w:id="27" w:name="_Toc375638516"/>
    </w:p>
    <w:p w:rsidR="001F4E32" w:rsidRPr="004379E9" w:rsidRDefault="00875F87" w:rsidP="009962AD">
      <w:pPr>
        <w:tabs>
          <w:tab w:val="left" w:pos="567"/>
        </w:tabs>
        <w:spacing w:line="276" w:lineRule="auto"/>
        <w:contextualSpacing/>
        <w:jc w:val="both"/>
        <w:rPr>
          <w:rFonts w:asciiTheme="majorHAnsi" w:hAnsiTheme="majorHAnsi"/>
          <w:bCs/>
          <w:noProof/>
          <w:sz w:val="24"/>
          <w:szCs w:val="24"/>
          <w:lang w:bidi="hr-HR"/>
        </w:rPr>
      </w:pPr>
      <w:r>
        <w:rPr>
          <w:rFonts w:asciiTheme="majorHAnsi" w:hAnsiTheme="majorHAnsi"/>
          <w:bCs/>
          <w:noProof/>
          <w:sz w:val="24"/>
          <w:szCs w:val="24"/>
          <w:lang w:bidi="hr-HR"/>
        </w:rPr>
        <w:t xml:space="preserve">Predmet nabave je </w:t>
      </w:r>
      <w:r w:rsidR="00F74FE7">
        <w:rPr>
          <w:rFonts w:asciiTheme="majorHAnsi" w:hAnsiTheme="majorHAnsi"/>
          <w:bCs/>
          <w:noProof/>
          <w:sz w:val="24"/>
          <w:szCs w:val="24"/>
          <w:lang w:bidi="hr-HR"/>
        </w:rPr>
        <w:t>montažna skela</w:t>
      </w:r>
      <w:r>
        <w:rPr>
          <w:rFonts w:asciiTheme="majorHAnsi" w:hAnsiTheme="majorHAnsi"/>
          <w:bCs/>
          <w:noProof/>
          <w:sz w:val="24"/>
          <w:szCs w:val="24"/>
          <w:lang w:bidi="hr-HR"/>
        </w:rPr>
        <w:t xml:space="preserve">koja se nabavlja </w:t>
      </w:r>
      <w:r w:rsidR="00E5408E" w:rsidRPr="004379E9">
        <w:rPr>
          <w:rFonts w:asciiTheme="majorHAnsi" w:hAnsiTheme="majorHAnsi"/>
          <w:bCs/>
          <w:noProof/>
          <w:sz w:val="24"/>
          <w:szCs w:val="24"/>
          <w:lang w:bidi="hr-HR"/>
        </w:rPr>
        <w:t>sukladno Troškovniku koji je prilog ove dokumentacije.</w:t>
      </w:r>
    </w:p>
    <w:p w:rsidR="00013145" w:rsidRPr="004379E9" w:rsidRDefault="00013145" w:rsidP="009962AD">
      <w:pPr>
        <w:tabs>
          <w:tab w:val="left" w:pos="567"/>
        </w:tabs>
        <w:spacing w:line="276" w:lineRule="auto"/>
        <w:contextualSpacing/>
        <w:jc w:val="both"/>
        <w:rPr>
          <w:rFonts w:asciiTheme="majorHAnsi" w:hAnsiTheme="majorHAnsi"/>
          <w:bCs/>
          <w:noProof/>
          <w:sz w:val="24"/>
          <w:szCs w:val="24"/>
          <w:lang w:bidi="hr-HR"/>
        </w:rPr>
      </w:pPr>
    </w:p>
    <w:p w:rsidR="00CE1BF1" w:rsidRDefault="00CE1BF1" w:rsidP="009962AD">
      <w:pPr>
        <w:pStyle w:val="CommentText"/>
        <w:spacing w:line="276" w:lineRule="auto"/>
        <w:jc w:val="both"/>
        <w:rPr>
          <w:rFonts w:asciiTheme="majorHAnsi" w:hAnsiTheme="majorHAnsi" w:cs="Times New Roman"/>
          <w:i/>
          <w:sz w:val="24"/>
          <w:szCs w:val="24"/>
        </w:rPr>
      </w:pPr>
      <w:bookmarkStart w:id="28" w:name="_Hlk483211404"/>
      <w:r>
        <w:rPr>
          <w:rFonts w:asciiTheme="majorHAnsi" w:hAnsiTheme="majorHAnsi" w:cs="Times New Roman"/>
          <w:i/>
          <w:sz w:val="24"/>
          <w:szCs w:val="24"/>
        </w:rPr>
        <w:t>Nabava</w:t>
      </w:r>
      <w:r w:rsidR="00F74FE7">
        <w:rPr>
          <w:rFonts w:asciiTheme="majorHAnsi" w:hAnsiTheme="majorHAnsi" w:cs="Times New Roman"/>
          <w:i/>
          <w:sz w:val="24"/>
          <w:szCs w:val="24"/>
        </w:rPr>
        <w:t>skele</w:t>
      </w:r>
    </w:p>
    <w:bookmarkEnd w:id="28"/>
    <w:p w:rsidR="004379E9" w:rsidRPr="00843B5C" w:rsidRDefault="00843B5C" w:rsidP="00CE1BF1">
      <w:pPr>
        <w:pStyle w:val="ListParagraph"/>
        <w:numPr>
          <w:ilvl w:val="0"/>
          <w:numId w:val="42"/>
        </w:numPr>
        <w:tabs>
          <w:tab w:val="left" w:pos="567"/>
        </w:tabs>
        <w:spacing w:line="276" w:lineRule="auto"/>
        <w:jc w:val="both"/>
        <w:rPr>
          <w:rFonts w:asciiTheme="majorHAnsi" w:hAnsiTheme="majorHAnsi"/>
          <w:bCs/>
          <w:noProof/>
          <w:sz w:val="24"/>
          <w:szCs w:val="24"/>
          <w:lang w:bidi="hr-HR"/>
        </w:rPr>
      </w:pPr>
      <w:r w:rsidRPr="00843B5C">
        <w:rPr>
          <w:rFonts w:asciiTheme="majorHAnsi" w:hAnsiTheme="majorHAnsi"/>
          <w:bCs/>
          <w:noProof/>
          <w:sz w:val="24"/>
          <w:szCs w:val="24"/>
          <w:lang w:bidi="hr-HR"/>
        </w:rPr>
        <w:t>Montažna skela</w:t>
      </w:r>
      <w:r w:rsidR="00CE1BF1" w:rsidRPr="00843B5C">
        <w:rPr>
          <w:rFonts w:asciiTheme="majorHAnsi" w:hAnsiTheme="majorHAnsi"/>
          <w:bCs/>
          <w:noProof/>
          <w:sz w:val="24"/>
          <w:szCs w:val="24"/>
          <w:lang w:bidi="hr-HR"/>
        </w:rPr>
        <w:t xml:space="preserve"> (</w:t>
      </w:r>
      <w:r>
        <w:rPr>
          <w:rFonts w:asciiTheme="majorHAnsi" w:hAnsiTheme="majorHAnsi"/>
          <w:bCs/>
          <w:noProof/>
          <w:sz w:val="24"/>
          <w:szCs w:val="24"/>
          <w:lang w:bidi="hr-HR"/>
        </w:rPr>
        <w:t>primarno će se koristiti u izvedbi završnih građevinskih radova</w:t>
      </w:r>
      <w:r w:rsidR="00CE1BF1" w:rsidRPr="00843B5C">
        <w:rPr>
          <w:rFonts w:asciiTheme="majorHAnsi" w:hAnsiTheme="majorHAnsi"/>
          <w:bCs/>
          <w:noProof/>
          <w:sz w:val="24"/>
          <w:szCs w:val="24"/>
          <w:lang w:bidi="hr-HR"/>
        </w:rPr>
        <w:t>)</w:t>
      </w:r>
    </w:p>
    <w:p w:rsidR="004379E9" w:rsidRDefault="004379E9" w:rsidP="004379E9">
      <w:pPr>
        <w:tabs>
          <w:tab w:val="left" w:pos="567"/>
        </w:tabs>
        <w:spacing w:line="276" w:lineRule="auto"/>
        <w:contextualSpacing/>
        <w:jc w:val="both"/>
        <w:rPr>
          <w:rFonts w:asciiTheme="majorHAnsi" w:hAnsiTheme="majorHAnsi"/>
          <w:bCs/>
          <w:noProof/>
          <w:sz w:val="24"/>
          <w:szCs w:val="24"/>
          <w:lang w:bidi="hr-HR"/>
        </w:rPr>
      </w:pPr>
    </w:p>
    <w:p w:rsidR="008770E7" w:rsidRDefault="008770E7" w:rsidP="004379E9">
      <w:pPr>
        <w:tabs>
          <w:tab w:val="left" w:pos="567"/>
        </w:tabs>
        <w:spacing w:line="276" w:lineRule="auto"/>
        <w:contextualSpacing/>
        <w:jc w:val="both"/>
        <w:rPr>
          <w:rFonts w:asciiTheme="majorHAnsi" w:hAnsiTheme="majorHAnsi"/>
          <w:bCs/>
          <w:noProof/>
          <w:sz w:val="24"/>
          <w:szCs w:val="24"/>
          <w:lang w:bidi="hr-HR"/>
        </w:rPr>
      </w:pPr>
    </w:p>
    <w:p w:rsidR="008770E7" w:rsidRDefault="008770E7" w:rsidP="004379E9">
      <w:pPr>
        <w:tabs>
          <w:tab w:val="left" w:pos="567"/>
        </w:tabs>
        <w:spacing w:line="276" w:lineRule="auto"/>
        <w:contextualSpacing/>
        <w:jc w:val="both"/>
        <w:rPr>
          <w:rFonts w:asciiTheme="majorHAnsi" w:hAnsiTheme="majorHAnsi"/>
          <w:bCs/>
          <w:noProof/>
          <w:sz w:val="24"/>
          <w:szCs w:val="24"/>
          <w:lang w:bidi="hr-HR"/>
        </w:rPr>
      </w:pPr>
    </w:p>
    <w:p w:rsidR="008770E7" w:rsidRDefault="008770E7" w:rsidP="004379E9">
      <w:pPr>
        <w:tabs>
          <w:tab w:val="left" w:pos="567"/>
        </w:tabs>
        <w:spacing w:line="276" w:lineRule="auto"/>
        <w:contextualSpacing/>
        <w:jc w:val="both"/>
        <w:rPr>
          <w:rFonts w:asciiTheme="majorHAnsi" w:hAnsiTheme="majorHAnsi"/>
          <w:bCs/>
          <w:noProof/>
          <w:sz w:val="24"/>
          <w:szCs w:val="24"/>
          <w:lang w:bidi="hr-HR"/>
        </w:rPr>
      </w:pPr>
    </w:p>
    <w:p w:rsidR="0066613D" w:rsidRPr="004379E9" w:rsidRDefault="0066613D" w:rsidP="00942AEB">
      <w:pPr>
        <w:pStyle w:val="ListParagraph"/>
        <w:numPr>
          <w:ilvl w:val="1"/>
          <w:numId w:val="1"/>
        </w:numPr>
        <w:tabs>
          <w:tab w:val="left" w:pos="567"/>
        </w:tabs>
        <w:spacing w:line="276" w:lineRule="auto"/>
        <w:ind w:left="0" w:firstLine="0"/>
        <w:jc w:val="both"/>
        <w:rPr>
          <w:rFonts w:asciiTheme="majorHAnsi" w:hAnsiTheme="majorHAnsi"/>
          <w:b/>
          <w:bCs/>
          <w:i/>
          <w:noProof/>
          <w:sz w:val="24"/>
          <w:szCs w:val="24"/>
          <w:lang w:bidi="hr-HR"/>
        </w:rPr>
      </w:pPr>
      <w:r w:rsidRPr="004379E9">
        <w:rPr>
          <w:rFonts w:asciiTheme="majorHAnsi" w:hAnsiTheme="majorHAnsi"/>
          <w:b/>
          <w:bCs/>
          <w:i/>
          <w:noProof/>
          <w:sz w:val="24"/>
          <w:szCs w:val="24"/>
          <w:lang w:bidi="hr-HR"/>
        </w:rPr>
        <w:lastRenderedPageBreak/>
        <w:t>Tehničke specifikacije/ opis poslova</w:t>
      </w:r>
    </w:p>
    <w:p w:rsidR="0066613D" w:rsidRDefault="0066613D" w:rsidP="00942AEB">
      <w:pPr>
        <w:tabs>
          <w:tab w:val="left" w:pos="567"/>
        </w:tabs>
        <w:spacing w:line="276" w:lineRule="auto"/>
        <w:contextualSpacing/>
        <w:jc w:val="both"/>
        <w:rPr>
          <w:rFonts w:asciiTheme="majorHAnsi" w:hAnsiTheme="majorHAnsi"/>
          <w:bCs/>
          <w:noProof/>
          <w:sz w:val="24"/>
          <w:szCs w:val="24"/>
          <w:lang w:bidi="hr-HR"/>
        </w:rPr>
      </w:pPr>
      <w:r w:rsidRPr="004379E9">
        <w:rPr>
          <w:rFonts w:asciiTheme="majorHAnsi" w:hAnsiTheme="majorHAnsi"/>
          <w:bCs/>
          <w:noProof/>
          <w:sz w:val="24"/>
          <w:szCs w:val="24"/>
          <w:lang w:bidi="hr-HR"/>
        </w:rPr>
        <w:t>Detaljnetehničke specifikacije/opis poslova predmeta nabave sadržanesu u PriloguIVove Dokumentacije za nadmetanje.</w:t>
      </w:r>
      <w:r w:rsidR="002807CF" w:rsidRPr="002807CF">
        <w:rPr>
          <w:rFonts w:asciiTheme="majorHAnsi" w:hAnsiTheme="majorHAnsi"/>
          <w:bCs/>
          <w:noProof/>
          <w:sz w:val="24"/>
          <w:szCs w:val="24"/>
          <w:lang w:bidi="hr-HR"/>
        </w:rPr>
        <w:t>Svi tipovi, proizvođači, standardi i norme koji su navedeni u tehničkim specifikacijama smatraju se ili jednakovrijednim.</w:t>
      </w:r>
    </w:p>
    <w:p w:rsidR="00E517D3" w:rsidRPr="004379E9" w:rsidRDefault="00E517D3" w:rsidP="00942AEB">
      <w:pPr>
        <w:tabs>
          <w:tab w:val="left" w:pos="567"/>
        </w:tabs>
        <w:spacing w:line="276" w:lineRule="auto"/>
        <w:contextualSpacing/>
        <w:jc w:val="both"/>
        <w:rPr>
          <w:rFonts w:asciiTheme="majorHAnsi" w:hAnsiTheme="majorHAnsi"/>
          <w:bCs/>
          <w:noProof/>
          <w:sz w:val="24"/>
          <w:szCs w:val="24"/>
          <w:lang w:bidi="hr-HR"/>
        </w:rPr>
      </w:pPr>
    </w:p>
    <w:p w:rsidR="0066613D" w:rsidRPr="00886324" w:rsidRDefault="0066613D" w:rsidP="00942AEB">
      <w:pPr>
        <w:numPr>
          <w:ilvl w:val="1"/>
          <w:numId w:val="1"/>
        </w:numPr>
        <w:tabs>
          <w:tab w:val="left" w:pos="567"/>
        </w:tabs>
        <w:spacing w:line="276" w:lineRule="auto"/>
        <w:ind w:left="0" w:firstLine="0"/>
        <w:contextualSpacing/>
        <w:jc w:val="both"/>
        <w:rPr>
          <w:rFonts w:asciiTheme="majorHAnsi" w:hAnsiTheme="majorHAnsi"/>
          <w:b/>
          <w:bCs/>
          <w:i/>
          <w:noProof/>
          <w:sz w:val="24"/>
          <w:szCs w:val="24"/>
          <w:lang w:bidi="hr-HR"/>
        </w:rPr>
      </w:pPr>
      <w:r w:rsidRPr="00886324">
        <w:rPr>
          <w:rFonts w:asciiTheme="majorHAnsi" w:hAnsiTheme="majorHAnsi"/>
          <w:b/>
          <w:bCs/>
          <w:i/>
          <w:noProof/>
          <w:sz w:val="24"/>
          <w:szCs w:val="24"/>
          <w:lang w:bidi="hr-HR"/>
        </w:rPr>
        <w:t>Opis i oznaka grupa predmeta nabave</w:t>
      </w:r>
      <w:bookmarkEnd w:id="27"/>
      <w:r w:rsidRPr="00886324">
        <w:rPr>
          <w:rFonts w:asciiTheme="majorHAnsi" w:hAnsiTheme="majorHAnsi"/>
          <w:b/>
          <w:bCs/>
          <w:i/>
          <w:noProof/>
          <w:sz w:val="24"/>
          <w:szCs w:val="24"/>
          <w:lang w:bidi="hr-HR"/>
        </w:rPr>
        <w:t>:</w:t>
      </w:r>
    </w:p>
    <w:p w:rsidR="0066613D" w:rsidRPr="00AB3915" w:rsidRDefault="0066613D" w:rsidP="00942AEB">
      <w:pPr>
        <w:tabs>
          <w:tab w:val="left" w:pos="567"/>
        </w:tabs>
        <w:spacing w:line="276" w:lineRule="auto"/>
        <w:contextualSpacing/>
        <w:jc w:val="both"/>
        <w:rPr>
          <w:rFonts w:asciiTheme="majorHAnsi" w:hAnsiTheme="majorHAnsi"/>
          <w:bCs/>
          <w:noProof/>
          <w:sz w:val="24"/>
          <w:szCs w:val="24"/>
          <w:highlight w:val="lightGray"/>
          <w:lang w:bidi="hr-HR"/>
        </w:rPr>
      </w:pPr>
    </w:p>
    <w:p w:rsidR="0066613D" w:rsidRPr="00E83112" w:rsidRDefault="00CE1BF1" w:rsidP="00942AEB">
      <w:pPr>
        <w:tabs>
          <w:tab w:val="left" w:pos="567"/>
        </w:tabs>
        <w:spacing w:line="276" w:lineRule="auto"/>
        <w:contextualSpacing/>
        <w:jc w:val="both"/>
        <w:rPr>
          <w:rFonts w:asciiTheme="majorHAnsi" w:hAnsiTheme="majorHAnsi"/>
          <w:bCs/>
          <w:noProof/>
          <w:sz w:val="24"/>
          <w:szCs w:val="24"/>
          <w:lang w:bidi="hr-HR"/>
        </w:rPr>
      </w:pPr>
      <w:r w:rsidRPr="00E83112">
        <w:rPr>
          <w:rFonts w:asciiTheme="majorHAnsi" w:hAnsiTheme="majorHAnsi"/>
          <w:bCs/>
          <w:noProof/>
          <w:sz w:val="24"/>
          <w:szCs w:val="24"/>
          <w:lang w:bidi="hr-HR"/>
        </w:rPr>
        <w:t>Predmet na</w:t>
      </w:r>
      <w:r w:rsidR="00E83112" w:rsidRPr="00E83112">
        <w:rPr>
          <w:rFonts w:asciiTheme="majorHAnsi" w:hAnsiTheme="majorHAnsi"/>
          <w:bCs/>
          <w:noProof/>
          <w:sz w:val="24"/>
          <w:szCs w:val="24"/>
          <w:lang w:bidi="hr-HR"/>
        </w:rPr>
        <w:t>bave sastoji se od nabave jedneskele</w:t>
      </w:r>
      <w:r w:rsidR="0066613D" w:rsidRPr="00E83112">
        <w:rPr>
          <w:rFonts w:asciiTheme="majorHAnsi" w:hAnsiTheme="majorHAnsi"/>
          <w:bCs/>
          <w:noProof/>
          <w:sz w:val="24"/>
          <w:szCs w:val="24"/>
          <w:lang w:bidi="hr-HR"/>
        </w:rPr>
        <w:t>:</w:t>
      </w:r>
    </w:p>
    <w:p w:rsidR="00CE1BF1" w:rsidRPr="00E83112" w:rsidRDefault="00CE1BF1" w:rsidP="00942AEB">
      <w:pPr>
        <w:tabs>
          <w:tab w:val="left" w:pos="567"/>
        </w:tabs>
        <w:spacing w:line="276" w:lineRule="auto"/>
        <w:contextualSpacing/>
        <w:jc w:val="both"/>
        <w:rPr>
          <w:rFonts w:asciiTheme="majorHAnsi" w:hAnsiTheme="majorHAnsi"/>
          <w:bCs/>
          <w:noProof/>
          <w:sz w:val="24"/>
          <w:szCs w:val="24"/>
          <w:lang w:bidi="hr-HR"/>
        </w:rPr>
      </w:pPr>
    </w:p>
    <w:p w:rsidR="0066613D" w:rsidRDefault="00CE1BF1" w:rsidP="00942AEB">
      <w:pPr>
        <w:tabs>
          <w:tab w:val="left" w:pos="567"/>
        </w:tabs>
        <w:spacing w:line="276" w:lineRule="auto"/>
        <w:contextualSpacing/>
        <w:jc w:val="both"/>
        <w:rPr>
          <w:rFonts w:asciiTheme="majorHAnsi" w:hAnsiTheme="majorHAnsi"/>
          <w:bCs/>
          <w:noProof/>
          <w:sz w:val="24"/>
          <w:szCs w:val="24"/>
          <w:lang w:bidi="hr-HR"/>
        </w:rPr>
      </w:pPr>
      <w:r w:rsidRPr="00E83112">
        <w:rPr>
          <w:rFonts w:asciiTheme="majorHAnsi" w:hAnsiTheme="majorHAnsi"/>
          <w:b/>
          <w:bCs/>
          <w:i/>
          <w:noProof/>
          <w:sz w:val="24"/>
          <w:szCs w:val="24"/>
          <w:lang w:bidi="hr-HR"/>
        </w:rPr>
        <w:t xml:space="preserve">1. </w:t>
      </w:r>
      <w:r w:rsidR="00E83112" w:rsidRPr="00E83112">
        <w:rPr>
          <w:rFonts w:asciiTheme="majorHAnsi" w:hAnsiTheme="majorHAnsi"/>
          <w:b/>
          <w:bCs/>
          <w:i/>
          <w:noProof/>
          <w:sz w:val="24"/>
          <w:szCs w:val="24"/>
          <w:lang w:bidi="hr-HR"/>
        </w:rPr>
        <w:t>Nabava montažne skele</w:t>
      </w:r>
    </w:p>
    <w:p w:rsidR="00CE1BF1" w:rsidRPr="00AB3915" w:rsidRDefault="00CE1BF1" w:rsidP="00942AEB">
      <w:pPr>
        <w:tabs>
          <w:tab w:val="left" w:pos="567"/>
        </w:tabs>
        <w:spacing w:line="276" w:lineRule="auto"/>
        <w:contextualSpacing/>
        <w:jc w:val="both"/>
        <w:rPr>
          <w:rFonts w:asciiTheme="majorHAnsi" w:hAnsiTheme="majorHAnsi"/>
          <w:bCs/>
          <w:noProof/>
          <w:sz w:val="24"/>
          <w:szCs w:val="24"/>
          <w:lang w:bidi="hr-HR"/>
        </w:rPr>
      </w:pPr>
    </w:p>
    <w:p w:rsidR="0066613D" w:rsidRPr="00886324" w:rsidRDefault="0066613D" w:rsidP="00942AEB">
      <w:pPr>
        <w:pStyle w:val="ListParagraph"/>
        <w:numPr>
          <w:ilvl w:val="1"/>
          <w:numId w:val="1"/>
        </w:numPr>
        <w:tabs>
          <w:tab w:val="left" w:pos="567"/>
        </w:tabs>
        <w:spacing w:line="276" w:lineRule="auto"/>
        <w:jc w:val="both"/>
        <w:rPr>
          <w:rFonts w:asciiTheme="majorHAnsi" w:hAnsiTheme="majorHAnsi"/>
          <w:b/>
          <w:bCs/>
          <w:i/>
          <w:noProof/>
          <w:sz w:val="24"/>
          <w:szCs w:val="24"/>
          <w:lang w:bidi="hr-HR"/>
        </w:rPr>
      </w:pPr>
      <w:r w:rsidRPr="00886324">
        <w:rPr>
          <w:rFonts w:asciiTheme="majorHAnsi" w:hAnsiTheme="majorHAnsi"/>
          <w:b/>
          <w:bCs/>
          <w:i/>
          <w:noProof/>
          <w:sz w:val="24"/>
          <w:szCs w:val="24"/>
          <w:lang w:bidi="hr-HR"/>
        </w:rPr>
        <w:t>Količina predmeta nabave</w:t>
      </w:r>
    </w:p>
    <w:p w:rsidR="0066613D" w:rsidRPr="00AB3915" w:rsidRDefault="0066613D" w:rsidP="00942AEB">
      <w:pPr>
        <w:tabs>
          <w:tab w:val="left" w:pos="567"/>
        </w:tabs>
        <w:spacing w:line="276" w:lineRule="auto"/>
        <w:contextualSpacing/>
        <w:jc w:val="both"/>
        <w:rPr>
          <w:rFonts w:asciiTheme="majorHAnsi" w:hAnsiTheme="majorHAnsi"/>
          <w:bCs/>
          <w:noProof/>
          <w:sz w:val="24"/>
          <w:szCs w:val="24"/>
          <w:lang w:bidi="hr-HR"/>
        </w:rPr>
      </w:pPr>
      <w:r w:rsidRPr="00AB3915">
        <w:rPr>
          <w:rFonts w:asciiTheme="majorHAnsi" w:hAnsiTheme="majorHAnsi"/>
          <w:bCs/>
          <w:noProof/>
          <w:sz w:val="24"/>
          <w:szCs w:val="24"/>
          <w:lang w:bidi="hr-HR"/>
        </w:rPr>
        <w:t>Količina predmeta nabave je definirana u troškovniku. Količina je točna.</w:t>
      </w:r>
    </w:p>
    <w:p w:rsidR="0066613D" w:rsidRPr="00AB3915" w:rsidRDefault="0066613D" w:rsidP="00942AEB">
      <w:pPr>
        <w:tabs>
          <w:tab w:val="left" w:pos="567"/>
        </w:tabs>
        <w:spacing w:line="276" w:lineRule="auto"/>
        <w:contextualSpacing/>
        <w:jc w:val="both"/>
        <w:rPr>
          <w:rFonts w:asciiTheme="majorHAnsi" w:hAnsiTheme="majorHAnsi"/>
          <w:bCs/>
          <w:noProof/>
          <w:sz w:val="24"/>
          <w:szCs w:val="24"/>
          <w:lang w:bidi="hr-HR"/>
        </w:rPr>
      </w:pPr>
    </w:p>
    <w:p w:rsidR="0066613D" w:rsidRPr="00886324" w:rsidRDefault="0066613D" w:rsidP="00942AEB">
      <w:pPr>
        <w:numPr>
          <w:ilvl w:val="1"/>
          <w:numId w:val="1"/>
        </w:numPr>
        <w:tabs>
          <w:tab w:val="left" w:pos="567"/>
        </w:tabs>
        <w:spacing w:line="276" w:lineRule="auto"/>
        <w:ind w:left="0" w:firstLine="0"/>
        <w:contextualSpacing/>
        <w:jc w:val="both"/>
        <w:rPr>
          <w:rFonts w:asciiTheme="majorHAnsi" w:hAnsiTheme="majorHAnsi"/>
          <w:b/>
          <w:bCs/>
          <w:i/>
          <w:noProof/>
          <w:sz w:val="24"/>
          <w:szCs w:val="24"/>
          <w:lang w:bidi="hr-HR"/>
        </w:rPr>
      </w:pPr>
      <w:r w:rsidRPr="00886324">
        <w:rPr>
          <w:rFonts w:asciiTheme="majorHAnsi" w:hAnsiTheme="majorHAnsi"/>
          <w:b/>
          <w:bCs/>
          <w:i/>
          <w:noProof/>
          <w:sz w:val="24"/>
          <w:szCs w:val="24"/>
          <w:lang w:bidi="hr-HR"/>
        </w:rPr>
        <w:t xml:space="preserve">Mjesto isporuke predmeta nabave: </w:t>
      </w:r>
    </w:p>
    <w:p w:rsidR="00B0667F" w:rsidRDefault="00B0667F" w:rsidP="00942AEB">
      <w:pPr>
        <w:tabs>
          <w:tab w:val="left" w:pos="567"/>
        </w:tabs>
        <w:spacing w:line="276" w:lineRule="auto"/>
        <w:contextualSpacing/>
        <w:jc w:val="both"/>
        <w:rPr>
          <w:rFonts w:asciiTheme="majorHAnsi" w:hAnsiTheme="majorHAnsi"/>
          <w:bCs/>
          <w:noProof/>
          <w:sz w:val="24"/>
          <w:szCs w:val="24"/>
          <w:lang w:bidi="hr-HR"/>
        </w:rPr>
      </w:pPr>
    </w:p>
    <w:p w:rsidR="00CE1BF1" w:rsidRDefault="00F74FE7" w:rsidP="00942AEB">
      <w:pPr>
        <w:tabs>
          <w:tab w:val="left" w:pos="567"/>
        </w:tabs>
        <w:spacing w:line="276" w:lineRule="auto"/>
        <w:contextualSpacing/>
        <w:jc w:val="both"/>
        <w:rPr>
          <w:rFonts w:asciiTheme="majorHAnsi" w:hAnsiTheme="majorHAnsi"/>
          <w:bCs/>
          <w:noProof/>
          <w:sz w:val="24"/>
          <w:szCs w:val="24"/>
          <w:lang w:bidi="hr-HR"/>
        </w:rPr>
      </w:pPr>
      <w:r w:rsidRPr="00F74FE7">
        <w:rPr>
          <w:rFonts w:asciiTheme="majorHAnsi" w:hAnsiTheme="majorHAnsi"/>
          <w:bCs/>
          <w:noProof/>
          <w:sz w:val="24"/>
          <w:szCs w:val="24"/>
          <w:lang w:bidi="hr-HR"/>
        </w:rPr>
        <w:t>Ilica 506</w:t>
      </w:r>
      <w:r>
        <w:rPr>
          <w:rFonts w:asciiTheme="majorHAnsi" w:hAnsiTheme="majorHAnsi"/>
          <w:bCs/>
          <w:noProof/>
          <w:sz w:val="24"/>
          <w:szCs w:val="24"/>
          <w:lang w:bidi="hr-HR"/>
        </w:rPr>
        <w:t>, 10000 Zagreb</w:t>
      </w:r>
    </w:p>
    <w:p w:rsidR="00F74FE7" w:rsidRPr="00AB3915" w:rsidRDefault="00F74FE7" w:rsidP="00942AEB">
      <w:pPr>
        <w:tabs>
          <w:tab w:val="left" w:pos="567"/>
        </w:tabs>
        <w:spacing w:line="276" w:lineRule="auto"/>
        <w:contextualSpacing/>
        <w:jc w:val="both"/>
        <w:rPr>
          <w:rFonts w:asciiTheme="majorHAnsi" w:hAnsiTheme="majorHAnsi"/>
          <w:bCs/>
          <w:noProof/>
          <w:sz w:val="24"/>
          <w:szCs w:val="24"/>
          <w:lang w:bidi="hr-HR"/>
        </w:rPr>
      </w:pPr>
    </w:p>
    <w:p w:rsidR="000F100C" w:rsidRPr="00886324" w:rsidRDefault="0066613D" w:rsidP="00942AEB">
      <w:pPr>
        <w:numPr>
          <w:ilvl w:val="1"/>
          <w:numId w:val="1"/>
        </w:numPr>
        <w:tabs>
          <w:tab w:val="left" w:pos="567"/>
        </w:tabs>
        <w:spacing w:line="276" w:lineRule="auto"/>
        <w:ind w:left="0" w:firstLine="0"/>
        <w:contextualSpacing/>
        <w:jc w:val="both"/>
        <w:rPr>
          <w:rFonts w:asciiTheme="majorHAnsi" w:hAnsiTheme="majorHAnsi"/>
          <w:b/>
          <w:bCs/>
          <w:i/>
          <w:noProof/>
          <w:sz w:val="24"/>
          <w:szCs w:val="24"/>
          <w:lang w:bidi="hr-HR"/>
        </w:rPr>
      </w:pPr>
      <w:r w:rsidRPr="00886324">
        <w:rPr>
          <w:rFonts w:asciiTheme="majorHAnsi" w:hAnsiTheme="majorHAnsi"/>
          <w:b/>
          <w:bCs/>
          <w:i/>
          <w:noProof/>
          <w:sz w:val="24"/>
          <w:szCs w:val="24"/>
          <w:lang w:bidi="hr-HR"/>
        </w:rPr>
        <w:t xml:space="preserve">Rok isporuke predmeta nabave: </w:t>
      </w:r>
    </w:p>
    <w:p w:rsidR="000F100C" w:rsidRPr="00AB3915" w:rsidRDefault="000F100C" w:rsidP="00942AEB">
      <w:pPr>
        <w:tabs>
          <w:tab w:val="left" w:pos="567"/>
        </w:tabs>
        <w:spacing w:line="276" w:lineRule="auto"/>
        <w:contextualSpacing/>
        <w:jc w:val="both"/>
        <w:rPr>
          <w:rFonts w:asciiTheme="majorHAnsi" w:hAnsiTheme="majorHAnsi"/>
          <w:b/>
          <w:bCs/>
          <w:noProof/>
          <w:sz w:val="24"/>
          <w:szCs w:val="24"/>
          <w:lang w:bidi="hr-HR"/>
        </w:rPr>
      </w:pPr>
    </w:p>
    <w:p w:rsidR="00590D3D" w:rsidRPr="00AB3915" w:rsidRDefault="000F100C" w:rsidP="00590D3D">
      <w:pPr>
        <w:tabs>
          <w:tab w:val="left" w:pos="567"/>
        </w:tabs>
        <w:spacing w:line="276" w:lineRule="auto"/>
        <w:contextualSpacing/>
        <w:jc w:val="both"/>
        <w:rPr>
          <w:rFonts w:asciiTheme="majorHAnsi" w:hAnsiTheme="majorHAnsi"/>
          <w:bCs/>
          <w:noProof/>
          <w:sz w:val="24"/>
          <w:szCs w:val="24"/>
          <w:lang w:bidi="hr-HR"/>
        </w:rPr>
      </w:pPr>
      <w:r w:rsidRPr="00AB3915">
        <w:rPr>
          <w:rFonts w:asciiTheme="majorHAnsi" w:hAnsiTheme="majorHAnsi"/>
          <w:bCs/>
          <w:noProof/>
          <w:sz w:val="24"/>
          <w:szCs w:val="24"/>
          <w:lang w:bidi="hr-HR"/>
        </w:rPr>
        <w:t>O</w:t>
      </w:r>
      <w:r w:rsidR="0066613D" w:rsidRPr="00AB3915">
        <w:rPr>
          <w:rFonts w:asciiTheme="majorHAnsi" w:hAnsiTheme="majorHAnsi"/>
          <w:bCs/>
          <w:noProof/>
          <w:sz w:val="24"/>
          <w:szCs w:val="24"/>
          <w:lang w:bidi="hr-HR"/>
        </w:rPr>
        <w:t xml:space="preserve">dabrani </w:t>
      </w:r>
      <w:r w:rsidR="0066613D" w:rsidRPr="00774742">
        <w:rPr>
          <w:rFonts w:asciiTheme="majorHAnsi" w:hAnsiTheme="majorHAnsi"/>
          <w:bCs/>
          <w:noProof/>
          <w:sz w:val="24"/>
          <w:szCs w:val="24"/>
          <w:lang w:bidi="hr-HR"/>
        </w:rPr>
        <w:t>ponuditelj obvezuje se isporučiti predmete nabave</w:t>
      </w:r>
      <w:r w:rsidR="001025EF" w:rsidRPr="00774742">
        <w:rPr>
          <w:rFonts w:asciiTheme="majorHAnsi" w:hAnsiTheme="majorHAnsi"/>
          <w:bCs/>
          <w:noProof/>
          <w:sz w:val="24"/>
          <w:szCs w:val="24"/>
          <w:lang w:bidi="hr-HR"/>
        </w:rPr>
        <w:t xml:space="preserve"> maksimalnom roku </w:t>
      </w:r>
      <w:r w:rsidR="00A46EBB" w:rsidRPr="00774742">
        <w:rPr>
          <w:rFonts w:asciiTheme="majorHAnsi" w:hAnsiTheme="majorHAnsi"/>
          <w:bCs/>
          <w:noProof/>
          <w:sz w:val="24"/>
          <w:szCs w:val="24"/>
          <w:lang w:bidi="hr-HR"/>
        </w:rPr>
        <w:t>do</w:t>
      </w:r>
      <w:r w:rsidR="00951B2D" w:rsidRPr="00774742">
        <w:rPr>
          <w:rFonts w:asciiTheme="majorHAnsi" w:hAnsiTheme="majorHAnsi"/>
          <w:bCs/>
          <w:noProof/>
          <w:sz w:val="24"/>
          <w:szCs w:val="24"/>
          <w:lang w:bidi="hr-HR"/>
        </w:rPr>
        <w:t>120</w:t>
      </w:r>
      <w:r w:rsidR="008F4113" w:rsidRPr="00774742">
        <w:rPr>
          <w:rFonts w:asciiTheme="majorHAnsi" w:hAnsiTheme="majorHAnsi"/>
          <w:bCs/>
          <w:noProof/>
          <w:sz w:val="24"/>
          <w:szCs w:val="24"/>
          <w:lang w:bidi="hr-HR"/>
        </w:rPr>
        <w:t xml:space="preserve"> dana</w:t>
      </w:r>
      <w:r w:rsidR="0056610A" w:rsidRPr="00774742">
        <w:rPr>
          <w:rFonts w:asciiTheme="majorHAnsi" w:hAnsiTheme="majorHAnsi"/>
          <w:bCs/>
          <w:noProof/>
          <w:sz w:val="24"/>
          <w:szCs w:val="24"/>
          <w:lang w:bidi="hr-HR"/>
        </w:rPr>
        <w:t>,</w:t>
      </w:r>
      <w:r w:rsidR="0066613D" w:rsidRPr="00774742">
        <w:rPr>
          <w:rFonts w:asciiTheme="majorHAnsi" w:hAnsiTheme="majorHAnsi"/>
          <w:bCs/>
          <w:noProof/>
          <w:sz w:val="24"/>
          <w:szCs w:val="24"/>
          <w:lang w:bidi="hr-HR"/>
        </w:rPr>
        <w:t>a nakon potpisa ugovora o nabavi.</w:t>
      </w:r>
      <w:r w:rsidR="00A3509F" w:rsidRPr="00A3509F">
        <w:rPr>
          <w:rFonts w:ascii="Cambria" w:hAnsi="Cambria"/>
          <w:bCs/>
          <w:noProof/>
          <w:sz w:val="24"/>
          <w:szCs w:val="24"/>
          <w:lang w:bidi="hr-HR"/>
        </w:rPr>
        <w:t>U slučaju kašnjenja ili neurednog ispunjenja obveze, Naručitelj je ovlašten na naplatu ugovorne kazne</w:t>
      </w:r>
      <w:r w:rsidR="00590D3D">
        <w:rPr>
          <w:rFonts w:ascii="Cambria" w:hAnsi="Cambria"/>
          <w:bCs/>
          <w:noProof/>
          <w:sz w:val="24"/>
          <w:szCs w:val="24"/>
          <w:lang w:bidi="hr-HR"/>
        </w:rPr>
        <w:t>, kod nastupa okolnosti na koje dobavljač ne može utjecati, a kupcu su prihvatljivi postoji mogućnost potpisivanja aneksa Ugovora.</w:t>
      </w:r>
    </w:p>
    <w:p w:rsidR="0066613D" w:rsidRPr="00AB3915" w:rsidRDefault="0066613D" w:rsidP="00942AEB">
      <w:pPr>
        <w:pStyle w:val="ListParagraph"/>
        <w:keepNext/>
        <w:keepLines/>
        <w:numPr>
          <w:ilvl w:val="0"/>
          <w:numId w:val="2"/>
        </w:numPr>
        <w:tabs>
          <w:tab w:val="left" w:pos="567"/>
        </w:tabs>
        <w:spacing w:before="480" w:after="0" w:line="276" w:lineRule="auto"/>
        <w:ind w:left="0" w:firstLine="0"/>
        <w:jc w:val="both"/>
        <w:outlineLvl w:val="0"/>
        <w:rPr>
          <w:rFonts w:asciiTheme="majorHAnsi" w:hAnsiTheme="majorHAnsi"/>
          <w:bCs/>
          <w:noProof/>
          <w:sz w:val="24"/>
          <w:szCs w:val="24"/>
          <w:lang w:bidi="hr-HR"/>
        </w:rPr>
      </w:pPr>
      <w:r w:rsidRPr="00AB3915">
        <w:rPr>
          <w:rFonts w:asciiTheme="majorHAnsi" w:hAnsiTheme="majorHAnsi"/>
          <w:b/>
          <w:bCs/>
          <w:noProof/>
          <w:sz w:val="24"/>
          <w:szCs w:val="24"/>
          <w:lang w:bidi="hr-HR"/>
        </w:rPr>
        <w:t xml:space="preserve">OBAVEZNI RAZLOZI ISKLJUČENJA PONUDITELJA </w:t>
      </w:r>
      <w:bookmarkStart w:id="29" w:name="_Toc398548207"/>
      <w:bookmarkStart w:id="30" w:name="_Toc398561305"/>
      <w:bookmarkStart w:id="31" w:name="_Toc398564550"/>
      <w:bookmarkStart w:id="32" w:name="_Toc398624082"/>
      <w:bookmarkStart w:id="33" w:name="_Toc399159455"/>
    </w:p>
    <w:p w:rsidR="0066613D" w:rsidRPr="00AB3915" w:rsidRDefault="0066613D" w:rsidP="00FD04EF">
      <w:pPr>
        <w:pStyle w:val="ListParagraph"/>
        <w:keepNext/>
        <w:keepLines/>
        <w:tabs>
          <w:tab w:val="left" w:pos="567"/>
        </w:tabs>
        <w:spacing w:after="0" w:line="276" w:lineRule="auto"/>
        <w:ind w:left="0"/>
        <w:jc w:val="both"/>
        <w:outlineLvl w:val="0"/>
        <w:rPr>
          <w:rFonts w:asciiTheme="majorHAnsi" w:hAnsiTheme="majorHAnsi"/>
          <w:b/>
          <w:bCs/>
          <w:noProof/>
          <w:sz w:val="24"/>
          <w:szCs w:val="24"/>
          <w:lang w:bidi="hr-HR"/>
        </w:rPr>
      </w:pPr>
    </w:p>
    <w:bookmarkEnd w:id="29"/>
    <w:bookmarkEnd w:id="30"/>
    <w:bookmarkEnd w:id="31"/>
    <w:bookmarkEnd w:id="32"/>
    <w:bookmarkEnd w:id="33"/>
    <w:p w:rsidR="0066613D" w:rsidRPr="00886324" w:rsidRDefault="008D22EC" w:rsidP="00942AEB">
      <w:pPr>
        <w:pStyle w:val="ListParagraph"/>
        <w:numPr>
          <w:ilvl w:val="1"/>
          <w:numId w:val="2"/>
        </w:numPr>
        <w:tabs>
          <w:tab w:val="left" w:pos="567"/>
        </w:tabs>
        <w:spacing w:line="276" w:lineRule="auto"/>
        <w:ind w:left="0" w:firstLine="0"/>
        <w:jc w:val="both"/>
        <w:rPr>
          <w:rFonts w:asciiTheme="majorHAnsi" w:hAnsiTheme="majorHAnsi"/>
          <w:b/>
          <w:bCs/>
          <w:noProof/>
          <w:sz w:val="24"/>
          <w:szCs w:val="24"/>
          <w:lang w:bidi="hr-HR"/>
        </w:rPr>
      </w:pPr>
      <w:r>
        <w:rPr>
          <w:rFonts w:asciiTheme="majorHAnsi" w:hAnsiTheme="majorHAnsi"/>
          <w:b/>
          <w:bCs/>
          <w:noProof/>
          <w:sz w:val="24"/>
          <w:szCs w:val="24"/>
          <w:lang w:bidi="hr-HR"/>
        </w:rPr>
        <w:t>Gospodarski subjekt bit</w:t>
      </w:r>
      <w:r w:rsidR="0066613D" w:rsidRPr="00886324">
        <w:rPr>
          <w:rFonts w:asciiTheme="majorHAnsi" w:hAnsiTheme="majorHAnsi"/>
          <w:b/>
          <w:bCs/>
          <w:noProof/>
          <w:sz w:val="24"/>
          <w:szCs w:val="24"/>
          <w:lang w:bidi="hr-HR"/>
        </w:rPr>
        <w:t xml:space="preserve"> će isključen iz postupka ukoliko:</w:t>
      </w:r>
    </w:p>
    <w:p w:rsidR="0066613D" w:rsidRPr="00AB3915" w:rsidRDefault="0066613D" w:rsidP="00942AEB">
      <w:pPr>
        <w:pStyle w:val="ListParagraph"/>
        <w:tabs>
          <w:tab w:val="left" w:pos="567"/>
        </w:tabs>
        <w:spacing w:line="276" w:lineRule="auto"/>
        <w:ind w:left="0"/>
        <w:jc w:val="both"/>
        <w:rPr>
          <w:rFonts w:asciiTheme="majorHAnsi" w:hAnsiTheme="majorHAnsi"/>
          <w:bCs/>
          <w:noProof/>
          <w:sz w:val="24"/>
          <w:szCs w:val="24"/>
          <w:lang w:bidi="hr-HR"/>
        </w:rPr>
      </w:pPr>
    </w:p>
    <w:p w:rsidR="0066613D" w:rsidRDefault="0066613D" w:rsidP="00942AEB">
      <w:pPr>
        <w:pStyle w:val="ListParagraph"/>
        <w:numPr>
          <w:ilvl w:val="2"/>
          <w:numId w:val="2"/>
        </w:numPr>
        <w:spacing w:line="276" w:lineRule="auto"/>
        <w:ind w:left="0" w:firstLine="0"/>
        <w:jc w:val="both"/>
        <w:rPr>
          <w:rFonts w:asciiTheme="majorHAnsi" w:hAnsiTheme="majorHAnsi"/>
          <w:bCs/>
          <w:noProof/>
          <w:sz w:val="24"/>
          <w:szCs w:val="24"/>
          <w:lang w:bidi="hr-HR"/>
        </w:rPr>
      </w:pPr>
      <w:r w:rsidRPr="00AB3915">
        <w:rPr>
          <w:rFonts w:asciiTheme="majorHAnsi" w:hAnsiTheme="majorHAnsi"/>
          <w:bCs/>
          <w:noProof/>
          <w:sz w:val="24"/>
          <w:szCs w:val="24"/>
          <w:lang w:bidi="hr-HR"/>
        </w:rPr>
        <w:t xml:space="preserve">je on ili osoba ovlaštena za njegovo zakonsko zastupanje pravomoćno osuđena za kazneno djelo sudjelovanje u zločinačkoj organizaciji, korupcije, prijevare, terorizma, financiranja terorizma, pranja novca, dječjeg rada ili drugih oblika trgovanja ljudima </w:t>
      </w:r>
    </w:p>
    <w:p w:rsidR="00875430" w:rsidRPr="00AB3915" w:rsidRDefault="00875430" w:rsidP="00942AEB">
      <w:pPr>
        <w:pStyle w:val="ListParagraph"/>
        <w:spacing w:line="276" w:lineRule="auto"/>
        <w:ind w:left="0"/>
        <w:jc w:val="both"/>
        <w:rPr>
          <w:rFonts w:asciiTheme="majorHAnsi" w:hAnsiTheme="majorHAnsi"/>
          <w:bCs/>
          <w:noProof/>
          <w:sz w:val="24"/>
          <w:szCs w:val="24"/>
          <w:lang w:bidi="hr-HR"/>
        </w:rPr>
      </w:pPr>
    </w:p>
    <w:p w:rsidR="0066613D" w:rsidRDefault="0066613D" w:rsidP="00942AEB">
      <w:pPr>
        <w:pStyle w:val="ListParagraph"/>
        <w:numPr>
          <w:ilvl w:val="2"/>
          <w:numId w:val="2"/>
        </w:numPr>
        <w:tabs>
          <w:tab w:val="left" w:pos="567"/>
        </w:tabs>
        <w:spacing w:line="276" w:lineRule="auto"/>
        <w:ind w:left="0" w:firstLine="0"/>
        <w:jc w:val="both"/>
        <w:rPr>
          <w:rFonts w:asciiTheme="majorHAnsi" w:hAnsiTheme="majorHAnsi"/>
          <w:bCs/>
          <w:noProof/>
          <w:sz w:val="24"/>
          <w:szCs w:val="24"/>
          <w:lang w:bidi="hr-HR"/>
        </w:rPr>
      </w:pPr>
      <w:r w:rsidRPr="00AB3915">
        <w:rPr>
          <w:rFonts w:asciiTheme="majorHAnsi" w:hAnsiTheme="majorHAnsi"/>
          <w:bCs/>
          <w:noProof/>
          <w:sz w:val="24"/>
          <w:szCs w:val="24"/>
          <w:lang w:bidi="hr-HR"/>
        </w:rPr>
        <w:t xml:space="preserve"> nije ispunio obavezu plaćanja dospjelih poreznih obveza i obveza za mirovinsko i zdravstveno osiguranje, osim ako mu prema posebnom zakonu plaćanje tih obveza nije dopušteno ili je odobrena odgoda plaćanja </w:t>
      </w:r>
    </w:p>
    <w:p w:rsidR="00875430" w:rsidRPr="00AB3915" w:rsidRDefault="00875430" w:rsidP="00942AEB">
      <w:pPr>
        <w:pStyle w:val="ListParagraph"/>
        <w:tabs>
          <w:tab w:val="left" w:pos="567"/>
        </w:tabs>
        <w:spacing w:line="276" w:lineRule="auto"/>
        <w:ind w:left="0"/>
        <w:jc w:val="both"/>
        <w:rPr>
          <w:rFonts w:asciiTheme="majorHAnsi" w:hAnsiTheme="majorHAnsi"/>
          <w:bCs/>
          <w:noProof/>
          <w:sz w:val="24"/>
          <w:szCs w:val="24"/>
          <w:lang w:bidi="hr-HR"/>
        </w:rPr>
      </w:pPr>
    </w:p>
    <w:p w:rsidR="00886324" w:rsidRDefault="0066613D" w:rsidP="00942AEB">
      <w:pPr>
        <w:pStyle w:val="ListParagraph"/>
        <w:numPr>
          <w:ilvl w:val="2"/>
          <w:numId w:val="2"/>
        </w:numPr>
        <w:tabs>
          <w:tab w:val="left" w:pos="567"/>
        </w:tabs>
        <w:spacing w:line="276" w:lineRule="auto"/>
        <w:ind w:left="0" w:firstLine="0"/>
        <w:jc w:val="both"/>
        <w:rPr>
          <w:rFonts w:asciiTheme="majorHAnsi" w:hAnsiTheme="majorHAnsi"/>
          <w:bCs/>
          <w:noProof/>
          <w:sz w:val="24"/>
          <w:szCs w:val="24"/>
          <w:lang w:bidi="hr-HR"/>
        </w:rPr>
      </w:pPr>
      <w:r w:rsidRPr="00AB3915">
        <w:rPr>
          <w:rFonts w:asciiTheme="majorHAnsi" w:hAnsiTheme="majorHAnsi"/>
          <w:bCs/>
          <w:noProof/>
          <w:sz w:val="24"/>
          <w:szCs w:val="24"/>
          <w:lang w:bidi="hr-HR"/>
        </w:rPr>
        <w:t xml:space="preserve"> je lažno predstavio ili pružio neistinite podatke u vezi s uvjetima koje je Naručitelj naveo kao razloge za isključenje ili uvjete kvalifikacije.</w:t>
      </w:r>
    </w:p>
    <w:p w:rsidR="00942AEB" w:rsidRDefault="00942AEB" w:rsidP="00942AEB">
      <w:pPr>
        <w:pStyle w:val="ListParagraph"/>
        <w:tabs>
          <w:tab w:val="left" w:pos="567"/>
        </w:tabs>
        <w:spacing w:line="276" w:lineRule="auto"/>
        <w:ind w:left="0"/>
        <w:jc w:val="both"/>
        <w:rPr>
          <w:rFonts w:asciiTheme="majorHAnsi" w:hAnsiTheme="majorHAnsi"/>
          <w:bCs/>
          <w:noProof/>
          <w:sz w:val="24"/>
          <w:szCs w:val="24"/>
          <w:lang w:bidi="hr-HR"/>
        </w:rPr>
      </w:pPr>
    </w:p>
    <w:p w:rsidR="008770E7" w:rsidRDefault="008770E7" w:rsidP="00942AEB">
      <w:pPr>
        <w:pStyle w:val="ListParagraph"/>
        <w:tabs>
          <w:tab w:val="left" w:pos="567"/>
        </w:tabs>
        <w:spacing w:line="276" w:lineRule="auto"/>
        <w:ind w:left="0"/>
        <w:jc w:val="both"/>
        <w:rPr>
          <w:rFonts w:asciiTheme="majorHAnsi" w:hAnsiTheme="majorHAnsi"/>
          <w:bCs/>
          <w:noProof/>
          <w:sz w:val="24"/>
          <w:szCs w:val="24"/>
          <w:lang w:bidi="hr-HR"/>
        </w:rPr>
      </w:pPr>
    </w:p>
    <w:p w:rsidR="0066613D" w:rsidRPr="00886324" w:rsidRDefault="0066613D" w:rsidP="00886324">
      <w:pPr>
        <w:pStyle w:val="ListParagraph"/>
        <w:numPr>
          <w:ilvl w:val="1"/>
          <w:numId w:val="2"/>
        </w:numPr>
        <w:spacing w:line="276" w:lineRule="auto"/>
        <w:ind w:hanging="502"/>
        <w:jc w:val="both"/>
        <w:rPr>
          <w:rFonts w:asciiTheme="majorHAnsi" w:hAnsiTheme="majorHAnsi"/>
          <w:b/>
          <w:bCs/>
          <w:i/>
          <w:noProof/>
          <w:sz w:val="24"/>
          <w:szCs w:val="24"/>
          <w:lang w:bidi="hr-HR"/>
        </w:rPr>
      </w:pPr>
      <w:r w:rsidRPr="00886324">
        <w:rPr>
          <w:rFonts w:asciiTheme="majorHAnsi" w:hAnsiTheme="majorHAnsi"/>
          <w:b/>
          <w:bCs/>
          <w:i/>
          <w:noProof/>
          <w:sz w:val="24"/>
          <w:szCs w:val="24"/>
          <w:lang w:bidi="hr-HR"/>
        </w:rPr>
        <w:t>Gospodarski subjekt bit će isključen iz postupka ukoliko:</w:t>
      </w:r>
    </w:p>
    <w:p w:rsidR="0066613D" w:rsidRPr="00875430" w:rsidRDefault="0066613D" w:rsidP="00942AEB">
      <w:pPr>
        <w:pStyle w:val="ListParagraph"/>
        <w:spacing w:line="276" w:lineRule="auto"/>
        <w:jc w:val="both"/>
        <w:rPr>
          <w:rFonts w:asciiTheme="majorHAnsi" w:hAnsiTheme="majorHAnsi"/>
          <w:bCs/>
          <w:noProof/>
          <w:sz w:val="24"/>
          <w:szCs w:val="24"/>
          <w:lang w:bidi="hr-HR"/>
        </w:rPr>
      </w:pPr>
    </w:p>
    <w:p w:rsidR="0066613D" w:rsidRPr="00875430" w:rsidRDefault="0066613D" w:rsidP="00942AEB">
      <w:pPr>
        <w:pStyle w:val="ListParagraph"/>
        <w:numPr>
          <w:ilvl w:val="2"/>
          <w:numId w:val="2"/>
        </w:numPr>
        <w:tabs>
          <w:tab w:val="left" w:pos="567"/>
        </w:tabs>
        <w:spacing w:line="276" w:lineRule="auto"/>
        <w:ind w:left="0" w:firstLine="0"/>
        <w:jc w:val="both"/>
        <w:rPr>
          <w:rFonts w:asciiTheme="majorHAnsi" w:hAnsiTheme="majorHAnsi"/>
          <w:bCs/>
          <w:noProof/>
          <w:sz w:val="24"/>
          <w:szCs w:val="24"/>
          <w:lang w:bidi="hr-HR"/>
        </w:rPr>
      </w:pPr>
      <w:r w:rsidRPr="00875430">
        <w:rPr>
          <w:rFonts w:asciiTheme="majorHAnsi" w:hAnsiTheme="majorHAnsi"/>
          <w:bCs/>
          <w:noProof/>
          <w:sz w:val="24"/>
          <w:szCs w:val="24"/>
          <w:lang w:bidi="hr-HR"/>
        </w:rPr>
        <w:t xml:space="preserve"> je u stečaju, insolventan ili u postupku likvidacije, ako njegovom imovinom upravlja stečajni upravitelj ili sud, ako je u nagodbi s vjerovnicima, ako je obustavio poslovne aktivnosti ili je u bilo kakvoj istovrsnoj situaciji koja proizlazi iz sličnog postupka prema nacionalnim zakonima i propisima </w:t>
      </w:r>
    </w:p>
    <w:p w:rsidR="00BE58A6" w:rsidRPr="00875430" w:rsidRDefault="00BE58A6" w:rsidP="00942AEB">
      <w:pPr>
        <w:pStyle w:val="ListParagraph"/>
        <w:tabs>
          <w:tab w:val="left" w:pos="567"/>
        </w:tabs>
        <w:spacing w:line="276" w:lineRule="auto"/>
        <w:ind w:left="0"/>
        <w:jc w:val="both"/>
        <w:rPr>
          <w:rFonts w:asciiTheme="majorHAnsi" w:hAnsiTheme="majorHAnsi"/>
          <w:bCs/>
          <w:noProof/>
          <w:sz w:val="24"/>
          <w:szCs w:val="24"/>
          <w:lang w:bidi="hr-HR"/>
        </w:rPr>
      </w:pPr>
    </w:p>
    <w:p w:rsidR="0066613D" w:rsidRPr="00875430" w:rsidRDefault="0066613D" w:rsidP="00942AEB">
      <w:pPr>
        <w:pStyle w:val="ListParagraph"/>
        <w:numPr>
          <w:ilvl w:val="2"/>
          <w:numId w:val="2"/>
        </w:numPr>
        <w:tabs>
          <w:tab w:val="left" w:pos="567"/>
        </w:tabs>
        <w:spacing w:line="276" w:lineRule="auto"/>
        <w:ind w:left="0" w:firstLine="0"/>
        <w:jc w:val="both"/>
        <w:rPr>
          <w:rFonts w:asciiTheme="majorHAnsi" w:hAnsiTheme="majorHAnsi"/>
          <w:bCs/>
          <w:noProof/>
          <w:sz w:val="24"/>
          <w:szCs w:val="24"/>
          <w:lang w:bidi="hr-HR"/>
        </w:rPr>
      </w:pPr>
      <w:r w:rsidRPr="00875430">
        <w:rPr>
          <w:rFonts w:asciiTheme="majorHAnsi" w:hAnsiTheme="majorHAnsi"/>
          <w:bCs/>
          <w:noProof/>
          <w:sz w:val="24"/>
          <w:szCs w:val="24"/>
          <w:lang w:bidi="hr-HR"/>
        </w:rPr>
        <w:t xml:space="preserve"> je u posljednje dvije godine do početka postupka nabave učinio težak profesionalni propust koji Naručitelj može dokazati na bilo koji način</w:t>
      </w:r>
    </w:p>
    <w:p w:rsidR="00BE58A6" w:rsidRPr="00875430" w:rsidRDefault="00BE58A6" w:rsidP="00942AEB">
      <w:pPr>
        <w:pStyle w:val="ListParagraph"/>
        <w:tabs>
          <w:tab w:val="left" w:pos="567"/>
        </w:tabs>
        <w:spacing w:line="276" w:lineRule="auto"/>
        <w:ind w:left="0"/>
        <w:jc w:val="both"/>
        <w:rPr>
          <w:rFonts w:asciiTheme="majorHAnsi" w:hAnsiTheme="majorHAnsi"/>
          <w:bCs/>
          <w:noProof/>
          <w:sz w:val="24"/>
          <w:szCs w:val="24"/>
          <w:lang w:bidi="hr-HR"/>
        </w:rPr>
      </w:pPr>
    </w:p>
    <w:p w:rsidR="0066613D" w:rsidRPr="00875430" w:rsidRDefault="0066613D" w:rsidP="00942AEB">
      <w:pPr>
        <w:pStyle w:val="ListParagraph"/>
        <w:numPr>
          <w:ilvl w:val="2"/>
          <w:numId w:val="2"/>
        </w:numPr>
        <w:tabs>
          <w:tab w:val="left" w:pos="567"/>
        </w:tabs>
        <w:spacing w:line="276" w:lineRule="auto"/>
        <w:ind w:left="0" w:firstLine="0"/>
        <w:jc w:val="both"/>
        <w:rPr>
          <w:rFonts w:asciiTheme="majorHAnsi" w:hAnsiTheme="majorHAnsi"/>
          <w:bCs/>
          <w:noProof/>
          <w:sz w:val="24"/>
          <w:szCs w:val="24"/>
          <w:lang w:bidi="hr-HR"/>
        </w:rPr>
      </w:pPr>
      <w:r w:rsidRPr="00875430">
        <w:rPr>
          <w:rFonts w:asciiTheme="majorHAnsi" w:hAnsiTheme="majorHAnsi"/>
          <w:bCs/>
          <w:noProof/>
          <w:sz w:val="24"/>
          <w:szCs w:val="24"/>
          <w:lang w:bidi="hr-HR"/>
        </w:rPr>
        <w:t>se sukob interesa ne može ukloniti izuzimanjem predstavnika Naručitelja iz Odbora za nabavu.</w:t>
      </w:r>
    </w:p>
    <w:p w:rsidR="0066613D" w:rsidRPr="00AB3915" w:rsidRDefault="0066613D" w:rsidP="00942AEB">
      <w:pPr>
        <w:pStyle w:val="ListParagraph"/>
        <w:tabs>
          <w:tab w:val="left" w:pos="567"/>
        </w:tabs>
        <w:spacing w:line="276" w:lineRule="auto"/>
        <w:ind w:left="0"/>
        <w:jc w:val="both"/>
        <w:rPr>
          <w:rFonts w:asciiTheme="majorHAnsi" w:hAnsiTheme="majorHAnsi"/>
          <w:bCs/>
          <w:noProof/>
          <w:sz w:val="24"/>
          <w:szCs w:val="24"/>
          <w:lang w:bidi="hr-HR"/>
        </w:rPr>
      </w:pPr>
    </w:p>
    <w:p w:rsidR="0066613D" w:rsidRPr="00875430" w:rsidRDefault="0066613D" w:rsidP="00942AEB">
      <w:pPr>
        <w:pStyle w:val="ListParagraph"/>
        <w:numPr>
          <w:ilvl w:val="1"/>
          <w:numId w:val="14"/>
        </w:numPr>
        <w:tabs>
          <w:tab w:val="left" w:pos="567"/>
        </w:tabs>
        <w:spacing w:line="276" w:lineRule="auto"/>
        <w:ind w:left="284"/>
        <w:jc w:val="both"/>
        <w:rPr>
          <w:rFonts w:asciiTheme="majorHAnsi" w:hAnsiTheme="majorHAnsi"/>
          <w:bCs/>
          <w:noProof/>
          <w:sz w:val="24"/>
          <w:szCs w:val="24"/>
          <w:lang w:bidi="hr-HR"/>
        </w:rPr>
      </w:pPr>
      <w:r w:rsidRPr="00AB3915">
        <w:rPr>
          <w:rFonts w:asciiTheme="majorHAnsi" w:hAnsiTheme="majorHAnsi"/>
          <w:bCs/>
          <w:noProof/>
          <w:sz w:val="24"/>
          <w:szCs w:val="24"/>
          <w:lang w:bidi="hr-HR"/>
        </w:rPr>
        <w:t>Nepostojanje razloga za isključenje iz točke 3.1</w:t>
      </w:r>
      <w:r w:rsidRPr="00875430">
        <w:rPr>
          <w:rFonts w:asciiTheme="majorHAnsi" w:hAnsiTheme="majorHAnsi"/>
          <w:bCs/>
          <w:noProof/>
          <w:sz w:val="24"/>
          <w:szCs w:val="24"/>
          <w:lang w:bidi="hr-HR"/>
        </w:rPr>
        <w:t xml:space="preserve">. </w:t>
      </w:r>
      <w:r w:rsidR="00875430" w:rsidRPr="00875430">
        <w:rPr>
          <w:rFonts w:asciiTheme="majorHAnsi" w:hAnsiTheme="majorHAnsi"/>
          <w:bCs/>
          <w:noProof/>
          <w:sz w:val="24"/>
          <w:szCs w:val="24"/>
          <w:lang w:bidi="hr-HR"/>
        </w:rPr>
        <w:t xml:space="preserve">i točke 3.2 </w:t>
      </w:r>
      <w:r w:rsidRPr="00875430">
        <w:rPr>
          <w:rFonts w:asciiTheme="majorHAnsi" w:hAnsiTheme="majorHAnsi"/>
          <w:bCs/>
          <w:noProof/>
          <w:sz w:val="24"/>
          <w:szCs w:val="24"/>
          <w:lang w:bidi="hr-HR"/>
        </w:rPr>
        <w:t xml:space="preserve">ove Dokumentacije za nadmetanje ponuditelj će dokazati potpisanom izjavom koju dostavlja s ponudom. Prijedlog navedene izjave čini Prilog II oveDokumentacije za nadmetanje. </w:t>
      </w:r>
      <w:bookmarkStart w:id="34" w:name="_Toc398548209"/>
      <w:bookmarkStart w:id="35" w:name="_Toc398561307"/>
      <w:bookmarkStart w:id="36" w:name="_Toc398564552"/>
      <w:bookmarkStart w:id="37" w:name="_Toc398624084"/>
      <w:bookmarkStart w:id="38" w:name="_Toc399159457"/>
    </w:p>
    <w:p w:rsidR="0066613D" w:rsidRPr="00AB3915" w:rsidRDefault="0066613D" w:rsidP="00942AEB">
      <w:pPr>
        <w:pStyle w:val="ListParagraph"/>
        <w:tabs>
          <w:tab w:val="left" w:pos="567"/>
        </w:tabs>
        <w:spacing w:line="276" w:lineRule="auto"/>
        <w:ind w:left="284"/>
        <w:jc w:val="both"/>
        <w:rPr>
          <w:rFonts w:asciiTheme="majorHAnsi" w:hAnsiTheme="majorHAnsi"/>
          <w:bCs/>
          <w:noProof/>
          <w:sz w:val="24"/>
          <w:szCs w:val="24"/>
          <w:lang w:bidi="hr-HR"/>
        </w:rPr>
      </w:pPr>
    </w:p>
    <w:p w:rsidR="0066613D" w:rsidRPr="00AB3915" w:rsidRDefault="0066613D" w:rsidP="00942AEB">
      <w:pPr>
        <w:pStyle w:val="ListParagraph"/>
        <w:numPr>
          <w:ilvl w:val="1"/>
          <w:numId w:val="14"/>
        </w:numPr>
        <w:tabs>
          <w:tab w:val="left" w:pos="567"/>
        </w:tabs>
        <w:spacing w:line="276" w:lineRule="auto"/>
        <w:ind w:left="284"/>
        <w:jc w:val="both"/>
        <w:rPr>
          <w:rFonts w:asciiTheme="majorHAnsi" w:hAnsiTheme="majorHAnsi"/>
          <w:bCs/>
          <w:noProof/>
          <w:sz w:val="24"/>
          <w:szCs w:val="24"/>
          <w:lang w:bidi="hr-HR"/>
        </w:rPr>
      </w:pPr>
      <w:r w:rsidRPr="00AB3915">
        <w:rPr>
          <w:rFonts w:asciiTheme="majorHAnsi" w:hAnsiTheme="majorHAnsi"/>
          <w:bCs/>
          <w:noProof/>
          <w:sz w:val="24"/>
          <w:szCs w:val="24"/>
          <w:lang w:bidi="hr-HR"/>
        </w:rPr>
        <w:t>U slučaju zajednice ponuditelja, okolnosti vezane uz razloge isključenja utvrđuju se za sve članove zajednice ponuditelja pojedinačno te traženu izjavu mora potpisati svaki član zajednice ponuditelja.</w:t>
      </w:r>
    </w:p>
    <w:p w:rsidR="0066613D" w:rsidRPr="00AB3915" w:rsidRDefault="0066613D" w:rsidP="00942AEB">
      <w:pPr>
        <w:pStyle w:val="ListParagraph"/>
        <w:tabs>
          <w:tab w:val="left" w:pos="567"/>
        </w:tabs>
        <w:spacing w:line="276" w:lineRule="auto"/>
        <w:ind w:left="284"/>
        <w:jc w:val="both"/>
        <w:rPr>
          <w:rFonts w:asciiTheme="majorHAnsi" w:hAnsiTheme="majorHAnsi"/>
          <w:bCs/>
          <w:noProof/>
          <w:sz w:val="24"/>
          <w:szCs w:val="24"/>
          <w:lang w:bidi="hr-HR"/>
        </w:rPr>
      </w:pPr>
    </w:p>
    <w:p w:rsidR="0066613D" w:rsidRPr="00AB3915" w:rsidRDefault="0066613D" w:rsidP="00942AEB">
      <w:pPr>
        <w:pStyle w:val="ListParagraph"/>
        <w:tabs>
          <w:tab w:val="left" w:pos="567"/>
        </w:tabs>
        <w:spacing w:line="276" w:lineRule="auto"/>
        <w:ind w:left="284"/>
        <w:jc w:val="both"/>
        <w:rPr>
          <w:rFonts w:asciiTheme="majorHAnsi" w:hAnsiTheme="majorHAnsi"/>
          <w:noProof/>
          <w:sz w:val="24"/>
          <w:szCs w:val="24"/>
          <w:lang w:bidi="hr-HR"/>
        </w:rPr>
      </w:pPr>
      <w:r w:rsidRPr="00AB3915">
        <w:rPr>
          <w:rFonts w:asciiTheme="majorHAnsi" w:hAnsiTheme="majorHAnsi"/>
          <w:bCs/>
          <w:noProof/>
          <w:sz w:val="24"/>
          <w:szCs w:val="24"/>
          <w:lang w:bidi="hr-HR"/>
        </w:rPr>
        <w:t xml:space="preserve">NOJN može </w:t>
      </w:r>
      <w:r w:rsidRPr="00AB3915">
        <w:rPr>
          <w:rFonts w:asciiTheme="majorHAnsi" w:hAnsiTheme="majorHAnsi" w:cs="Lucida Sans Unicode"/>
          <w:noProof/>
          <w:sz w:val="24"/>
          <w:szCs w:val="24"/>
        </w:rPr>
        <w:t xml:space="preserve">u bilo kojem trenutku tijekom postupka nabave, zahtijevati od </w:t>
      </w:r>
      <w:r w:rsidRPr="00875430">
        <w:rPr>
          <w:rFonts w:asciiTheme="majorHAnsi" w:hAnsiTheme="majorHAnsi" w:cs="Lucida Sans Unicode"/>
          <w:noProof/>
          <w:sz w:val="24"/>
          <w:szCs w:val="24"/>
        </w:rPr>
        <w:t>ponuditelja</w:t>
      </w:r>
      <w:r w:rsidRPr="00AB3915">
        <w:rPr>
          <w:rFonts w:asciiTheme="majorHAnsi" w:hAnsiTheme="majorHAnsi" w:cs="Lucida Sans Unicode"/>
          <w:noProof/>
          <w:sz w:val="24"/>
          <w:szCs w:val="24"/>
        </w:rPr>
        <w:t xml:space="preserve"> da prije </w:t>
      </w:r>
      <w:r w:rsidRPr="00AB3915">
        <w:rPr>
          <w:rFonts w:asciiTheme="majorHAnsi" w:hAnsiTheme="majorHAnsi" w:cs="Times New Roman"/>
          <w:noProof/>
          <w:sz w:val="24"/>
          <w:szCs w:val="24"/>
        </w:rPr>
        <w:t xml:space="preserve">sklapanja ugovora dostavi </w:t>
      </w:r>
      <w:r w:rsidRPr="00AB3915">
        <w:rPr>
          <w:rFonts w:asciiTheme="majorHAnsi" w:hAnsiTheme="majorHAnsi" w:cs="Lucida Sans Unicode"/>
          <w:noProof/>
          <w:color w:val="000000"/>
          <w:sz w:val="24"/>
          <w:szCs w:val="24"/>
        </w:rPr>
        <w:t xml:space="preserve">jedan ili više dokumenata (potvrda, izvoda, i sl.) koji potvrđuju da se ponuditelj ne nalazi u situacijama navedenim u </w:t>
      </w:r>
      <w:r w:rsidRPr="00875430">
        <w:rPr>
          <w:rFonts w:asciiTheme="majorHAnsi" w:hAnsiTheme="majorHAnsi" w:cs="Lucida Sans Unicode"/>
          <w:noProof/>
          <w:color w:val="000000"/>
          <w:sz w:val="24"/>
          <w:szCs w:val="24"/>
        </w:rPr>
        <w:t xml:space="preserve">točkama 3.1 </w:t>
      </w:r>
      <w:r w:rsidR="00875430" w:rsidRPr="00875430">
        <w:rPr>
          <w:rFonts w:asciiTheme="majorHAnsi" w:hAnsiTheme="majorHAnsi" w:cs="Lucida Sans Unicode"/>
          <w:noProof/>
          <w:color w:val="000000"/>
          <w:sz w:val="24"/>
          <w:szCs w:val="24"/>
        </w:rPr>
        <w:t xml:space="preserve">i 3.2, </w:t>
      </w:r>
      <w:r w:rsidRPr="00AB3915">
        <w:rPr>
          <w:rFonts w:asciiTheme="majorHAnsi" w:hAnsiTheme="majorHAnsi" w:cs="Lucida Sans Unicode"/>
          <w:noProof/>
          <w:color w:val="000000"/>
          <w:sz w:val="24"/>
          <w:szCs w:val="24"/>
        </w:rPr>
        <w:t xml:space="preserve">ako se takvi dokumenti izdaju u zemlji sjedišta gospodarskog subjekta te ih on može ishoditi. </w:t>
      </w:r>
      <w:r w:rsidRPr="00AB3915">
        <w:rPr>
          <w:rFonts w:asciiTheme="majorHAnsi" w:hAnsiTheme="majorHAnsi"/>
          <w:noProof/>
          <w:sz w:val="24"/>
          <w:szCs w:val="24"/>
        </w:rPr>
        <w:t>U slučaju zajednice ponuditelja, NOJN može tražiti od svih članova zajednice da pojedinačno dokažu nepostojanje razloga isključenja. Kandidatu ili p</w:t>
      </w:r>
      <w:r w:rsidRPr="00AB3915">
        <w:rPr>
          <w:rFonts w:asciiTheme="majorHAnsi" w:hAnsiTheme="majorHAnsi"/>
          <w:bCs/>
          <w:noProof/>
          <w:sz w:val="24"/>
          <w:szCs w:val="24"/>
          <w:lang w:bidi="hr-HR"/>
        </w:rPr>
        <w:t xml:space="preserve">onuditelju je dopušteno dostavljanje dokaza u izvorniku, u ovjerenoj ili neovjerenoj preslici. </w:t>
      </w:r>
      <w:r w:rsidRPr="00AB3915">
        <w:rPr>
          <w:rFonts w:asciiTheme="majorHAnsi" w:hAnsiTheme="majorHAnsi"/>
          <w:noProof/>
          <w:sz w:val="24"/>
          <w:szCs w:val="24"/>
          <w:lang w:bidi="hr-HR"/>
        </w:rPr>
        <w:t xml:space="preserve">U slučaju dostave nekog od dokaza na stranom jeziku, isti dokument mora biti dostavljen uz priloženi prijevod na hrvatski jezik. </w:t>
      </w:r>
    </w:p>
    <w:p w:rsidR="0066613D" w:rsidRPr="00AB3915" w:rsidRDefault="0066613D" w:rsidP="00942AEB">
      <w:pPr>
        <w:pStyle w:val="ListParagraph"/>
        <w:tabs>
          <w:tab w:val="left" w:pos="567"/>
        </w:tabs>
        <w:spacing w:line="276" w:lineRule="auto"/>
        <w:ind w:left="284"/>
        <w:jc w:val="both"/>
        <w:rPr>
          <w:rFonts w:asciiTheme="majorHAnsi" w:hAnsiTheme="majorHAnsi"/>
          <w:noProof/>
          <w:sz w:val="24"/>
          <w:szCs w:val="24"/>
          <w:lang w:bidi="hr-HR"/>
        </w:rPr>
      </w:pPr>
    </w:p>
    <w:p w:rsidR="0066613D" w:rsidRPr="00875430" w:rsidRDefault="0066613D" w:rsidP="00942AEB">
      <w:pPr>
        <w:pStyle w:val="ListParagraph"/>
        <w:numPr>
          <w:ilvl w:val="1"/>
          <w:numId w:val="14"/>
        </w:numPr>
        <w:tabs>
          <w:tab w:val="left" w:pos="567"/>
        </w:tabs>
        <w:spacing w:line="276" w:lineRule="auto"/>
        <w:ind w:left="284"/>
        <w:jc w:val="both"/>
        <w:rPr>
          <w:rFonts w:asciiTheme="majorHAnsi" w:hAnsiTheme="majorHAnsi"/>
          <w:noProof/>
          <w:sz w:val="24"/>
          <w:szCs w:val="24"/>
          <w:lang w:bidi="hr-HR"/>
        </w:rPr>
      </w:pPr>
      <w:r w:rsidRPr="00875430">
        <w:rPr>
          <w:rFonts w:asciiTheme="majorHAnsi" w:hAnsiTheme="majorHAnsi" w:cs="Lucida Sans Unicode"/>
          <w:noProof/>
          <w:color w:val="000000"/>
          <w:sz w:val="24"/>
          <w:szCs w:val="24"/>
        </w:rPr>
        <w:t xml:space="preserve">U slučaju podizvoditelja, </w:t>
      </w:r>
      <w:r w:rsidRPr="00875430">
        <w:rPr>
          <w:rFonts w:asciiTheme="majorHAnsi" w:hAnsiTheme="majorHAnsi"/>
          <w:bCs/>
          <w:noProof/>
          <w:sz w:val="24"/>
          <w:szCs w:val="24"/>
          <w:lang w:bidi="hr-HR"/>
        </w:rPr>
        <w:t xml:space="preserve">okolnosti vezane uz razloge isključenja utvrđuju se za sve podizvoditelje pojedinačno te traženu izjavu mora potpisati svaki podizvoditelj. Ukoliko neki od razloga isključenja postoji kod podizvoditelja, </w:t>
      </w:r>
      <w:r w:rsidRPr="00875430">
        <w:rPr>
          <w:rFonts w:asciiTheme="majorHAnsi" w:hAnsiTheme="majorHAnsi" w:cs="Lucida Sans Unicode"/>
          <w:noProof/>
          <w:color w:val="000000"/>
          <w:sz w:val="24"/>
          <w:szCs w:val="24"/>
        </w:rPr>
        <w:t>NOJN u postupku pregleda ocjene ponuda ili prijava mora zahtijevati da gospodarski subjekt zamijeni podizvoditelja kod kojeg postoji neki od razloga za isključenje.</w:t>
      </w:r>
      <w:bookmarkEnd w:id="34"/>
      <w:bookmarkEnd w:id="35"/>
      <w:bookmarkEnd w:id="36"/>
      <w:bookmarkEnd w:id="37"/>
      <w:bookmarkEnd w:id="38"/>
    </w:p>
    <w:p w:rsidR="0066613D" w:rsidRDefault="0066613D" w:rsidP="00942AEB">
      <w:pPr>
        <w:tabs>
          <w:tab w:val="left" w:pos="567"/>
        </w:tabs>
        <w:spacing w:line="276" w:lineRule="auto"/>
        <w:contextualSpacing/>
        <w:jc w:val="both"/>
        <w:rPr>
          <w:rFonts w:asciiTheme="majorHAnsi" w:hAnsiTheme="majorHAnsi"/>
          <w:bCs/>
          <w:noProof/>
          <w:sz w:val="24"/>
          <w:szCs w:val="24"/>
          <w:lang w:bidi="hr-HR"/>
        </w:rPr>
      </w:pPr>
    </w:p>
    <w:p w:rsidR="008770E7" w:rsidRDefault="008770E7" w:rsidP="00942AEB">
      <w:pPr>
        <w:tabs>
          <w:tab w:val="left" w:pos="567"/>
        </w:tabs>
        <w:spacing w:line="276" w:lineRule="auto"/>
        <w:contextualSpacing/>
        <w:jc w:val="both"/>
        <w:rPr>
          <w:rFonts w:asciiTheme="majorHAnsi" w:hAnsiTheme="majorHAnsi"/>
          <w:bCs/>
          <w:noProof/>
          <w:sz w:val="24"/>
          <w:szCs w:val="24"/>
          <w:lang w:bidi="hr-HR"/>
        </w:rPr>
      </w:pPr>
    </w:p>
    <w:p w:rsidR="0066613D" w:rsidRPr="00AB3915" w:rsidRDefault="0066613D" w:rsidP="00FD04EF">
      <w:pPr>
        <w:pStyle w:val="ListParagraph"/>
        <w:numPr>
          <w:ilvl w:val="0"/>
          <w:numId w:val="3"/>
        </w:numPr>
        <w:tabs>
          <w:tab w:val="left" w:pos="567"/>
        </w:tabs>
        <w:spacing w:after="0" w:line="276" w:lineRule="auto"/>
        <w:jc w:val="both"/>
        <w:rPr>
          <w:rFonts w:asciiTheme="majorHAnsi" w:hAnsiTheme="majorHAnsi"/>
          <w:b/>
          <w:bCs/>
          <w:noProof/>
          <w:sz w:val="24"/>
          <w:szCs w:val="24"/>
          <w:lang w:bidi="hr-HR"/>
        </w:rPr>
      </w:pPr>
      <w:r w:rsidRPr="00AB3915">
        <w:rPr>
          <w:rFonts w:asciiTheme="majorHAnsi" w:hAnsiTheme="majorHAnsi"/>
          <w:b/>
          <w:bCs/>
          <w:noProof/>
          <w:sz w:val="24"/>
          <w:szCs w:val="24"/>
          <w:lang w:bidi="hr-HR"/>
        </w:rPr>
        <w:t>UVJETI I DOKAZI KVALIFIKACIJE PONUDITELJA:</w:t>
      </w:r>
    </w:p>
    <w:p w:rsidR="0066613D" w:rsidRPr="00AB3915" w:rsidRDefault="0066613D" w:rsidP="00FD04EF">
      <w:pPr>
        <w:tabs>
          <w:tab w:val="left" w:pos="567"/>
          <w:tab w:val="left" w:pos="4629"/>
        </w:tabs>
        <w:spacing w:after="0" w:line="276" w:lineRule="auto"/>
        <w:contextualSpacing/>
        <w:jc w:val="both"/>
        <w:rPr>
          <w:rFonts w:asciiTheme="majorHAnsi" w:hAnsiTheme="majorHAnsi"/>
          <w:bCs/>
          <w:noProof/>
          <w:sz w:val="24"/>
          <w:szCs w:val="24"/>
          <w:lang w:bidi="hr-HR"/>
        </w:rPr>
      </w:pPr>
    </w:p>
    <w:p w:rsidR="0066613D" w:rsidRPr="00886324" w:rsidRDefault="0066613D" w:rsidP="00942AEB">
      <w:pPr>
        <w:numPr>
          <w:ilvl w:val="1"/>
          <w:numId w:val="3"/>
        </w:numPr>
        <w:tabs>
          <w:tab w:val="left" w:pos="567"/>
        </w:tabs>
        <w:spacing w:line="276" w:lineRule="auto"/>
        <w:ind w:left="0" w:firstLine="0"/>
        <w:contextualSpacing/>
        <w:jc w:val="both"/>
        <w:rPr>
          <w:rFonts w:asciiTheme="majorHAnsi" w:hAnsiTheme="majorHAnsi"/>
          <w:b/>
          <w:bCs/>
          <w:i/>
          <w:noProof/>
          <w:sz w:val="24"/>
          <w:szCs w:val="24"/>
          <w:lang w:bidi="hr-HR"/>
        </w:rPr>
      </w:pPr>
      <w:r w:rsidRPr="00886324">
        <w:rPr>
          <w:rFonts w:asciiTheme="majorHAnsi" w:hAnsiTheme="majorHAnsi"/>
          <w:b/>
          <w:bCs/>
          <w:i/>
          <w:noProof/>
          <w:sz w:val="24"/>
          <w:szCs w:val="24"/>
          <w:lang w:bidi="hr-HR"/>
        </w:rPr>
        <w:t>Pravna i poslovna sposobnost</w:t>
      </w:r>
    </w:p>
    <w:p w:rsidR="0066613D" w:rsidRPr="00AB3915" w:rsidRDefault="0066613D" w:rsidP="00FD04EF">
      <w:pPr>
        <w:tabs>
          <w:tab w:val="left" w:pos="567"/>
        </w:tabs>
        <w:spacing w:after="0" w:line="276" w:lineRule="auto"/>
        <w:jc w:val="both"/>
        <w:rPr>
          <w:rFonts w:asciiTheme="majorHAnsi" w:hAnsiTheme="majorHAnsi"/>
          <w:bCs/>
          <w:noProof/>
          <w:sz w:val="24"/>
          <w:szCs w:val="24"/>
          <w:highlight w:val="lightGray"/>
          <w:lang w:bidi="hr-HR"/>
        </w:rPr>
      </w:pPr>
    </w:p>
    <w:p w:rsidR="0066613D" w:rsidRPr="00875430" w:rsidRDefault="0066613D" w:rsidP="00942AEB">
      <w:pPr>
        <w:tabs>
          <w:tab w:val="left" w:pos="567"/>
        </w:tabs>
        <w:spacing w:line="276" w:lineRule="auto"/>
        <w:jc w:val="both"/>
        <w:rPr>
          <w:rFonts w:asciiTheme="majorHAnsi" w:hAnsiTheme="majorHAnsi"/>
          <w:b/>
          <w:bCs/>
          <w:noProof/>
          <w:sz w:val="24"/>
          <w:szCs w:val="24"/>
          <w:lang w:bidi="hr-HR"/>
        </w:rPr>
      </w:pPr>
      <w:r w:rsidRPr="00875430">
        <w:rPr>
          <w:rFonts w:asciiTheme="majorHAnsi" w:hAnsiTheme="majorHAnsi"/>
          <w:bCs/>
          <w:noProof/>
          <w:sz w:val="24"/>
          <w:szCs w:val="24"/>
          <w:lang w:bidi="hr-HR"/>
        </w:rPr>
        <w:t>Svaki ponuditelj mora biti pravno i poslovno sposoban.</w:t>
      </w:r>
    </w:p>
    <w:p w:rsidR="0066613D" w:rsidRPr="00875430" w:rsidRDefault="0066613D" w:rsidP="00942AEB">
      <w:pPr>
        <w:tabs>
          <w:tab w:val="left" w:pos="567"/>
        </w:tabs>
        <w:spacing w:line="276" w:lineRule="auto"/>
        <w:jc w:val="both"/>
        <w:rPr>
          <w:rFonts w:asciiTheme="majorHAnsi" w:hAnsiTheme="majorHAnsi"/>
          <w:bCs/>
          <w:noProof/>
          <w:sz w:val="24"/>
          <w:szCs w:val="24"/>
          <w:lang w:bidi="hr-HR"/>
        </w:rPr>
      </w:pPr>
      <w:r w:rsidRPr="00875430">
        <w:rPr>
          <w:rFonts w:asciiTheme="majorHAnsi" w:hAnsiTheme="majorHAnsi"/>
          <w:bCs/>
          <w:noProof/>
          <w:sz w:val="24"/>
          <w:szCs w:val="24"/>
          <w:lang w:bidi="hr-HR"/>
        </w:rPr>
        <w:t xml:space="preserve">Kao dokaz ispunjenja ovog uvjeta, </w:t>
      </w:r>
      <w:r w:rsidR="00BE58A6" w:rsidRPr="00875430">
        <w:rPr>
          <w:rFonts w:asciiTheme="majorHAnsi" w:hAnsiTheme="majorHAnsi"/>
          <w:bCs/>
          <w:noProof/>
          <w:sz w:val="24"/>
          <w:szCs w:val="24"/>
          <w:lang w:bidi="hr-HR"/>
        </w:rPr>
        <w:t xml:space="preserve">ponuditelj </w:t>
      </w:r>
      <w:r w:rsidRPr="00875430">
        <w:rPr>
          <w:rFonts w:asciiTheme="majorHAnsi" w:hAnsiTheme="majorHAnsi"/>
          <w:bCs/>
          <w:noProof/>
          <w:sz w:val="24"/>
          <w:szCs w:val="24"/>
          <w:lang w:bidi="hr-HR"/>
        </w:rPr>
        <w:t xml:space="preserve">dostavlja izjavu </w:t>
      </w:r>
      <w:r w:rsidRPr="00875430">
        <w:rPr>
          <w:rFonts w:asciiTheme="majorHAnsi" w:hAnsiTheme="majorHAnsi"/>
          <w:noProof/>
          <w:sz w:val="24"/>
          <w:szCs w:val="24"/>
        </w:rPr>
        <w:t>osobe ovlaštene za zastupanje gospodarskog subjekta iz točke 4.</w:t>
      </w:r>
      <w:r w:rsidR="00875430">
        <w:rPr>
          <w:rFonts w:asciiTheme="majorHAnsi" w:hAnsiTheme="majorHAnsi"/>
          <w:noProof/>
          <w:sz w:val="24"/>
          <w:szCs w:val="24"/>
        </w:rPr>
        <w:t>3</w:t>
      </w:r>
      <w:r w:rsidRPr="00875430">
        <w:rPr>
          <w:rFonts w:asciiTheme="majorHAnsi" w:hAnsiTheme="majorHAnsi"/>
          <w:noProof/>
          <w:sz w:val="24"/>
          <w:szCs w:val="24"/>
        </w:rPr>
        <w:t xml:space="preserve"> ove Dokumentacije za nadmetanje. </w:t>
      </w:r>
    </w:p>
    <w:p w:rsidR="0066613D" w:rsidRPr="00AB3915" w:rsidRDefault="0066613D" w:rsidP="00942AEB">
      <w:pPr>
        <w:pStyle w:val="Default"/>
        <w:spacing w:line="276" w:lineRule="auto"/>
        <w:jc w:val="both"/>
        <w:rPr>
          <w:rFonts w:asciiTheme="majorHAnsi" w:hAnsiTheme="majorHAnsi"/>
          <w:noProof/>
          <w:lang w:val="hr-HR"/>
        </w:rPr>
      </w:pPr>
      <w:r w:rsidRPr="00875430">
        <w:rPr>
          <w:rFonts w:asciiTheme="majorHAnsi" w:hAnsiTheme="majorHAnsi"/>
          <w:bCs/>
          <w:noProof/>
          <w:lang w:val="hr-HR" w:bidi="hr-HR"/>
        </w:rPr>
        <w:t xml:space="preserve">NOJN može </w:t>
      </w:r>
      <w:r w:rsidRPr="00875430">
        <w:rPr>
          <w:rFonts w:asciiTheme="majorHAnsi" w:eastAsiaTheme="minorHAnsi" w:hAnsiTheme="majorHAnsi" w:cs="Lucida Sans Unicode"/>
          <w:noProof/>
          <w:lang w:val="hr-HR"/>
        </w:rPr>
        <w:t>u bilo kojem trenutku tijekom postupka nabave, zahtijevati od</w:t>
      </w:r>
      <w:r w:rsidR="00BE58A6" w:rsidRPr="00875430">
        <w:rPr>
          <w:rFonts w:asciiTheme="majorHAnsi" w:eastAsiaTheme="minorHAnsi" w:hAnsiTheme="majorHAnsi" w:cs="Lucida Sans Unicode"/>
          <w:noProof/>
          <w:lang w:val="hr-HR"/>
        </w:rPr>
        <w:t xml:space="preserve"> ponuditelja </w:t>
      </w:r>
      <w:r w:rsidRPr="00875430">
        <w:rPr>
          <w:rFonts w:asciiTheme="majorHAnsi" w:eastAsiaTheme="minorHAnsi" w:hAnsiTheme="majorHAnsi" w:cs="Lucida Sans Unicode"/>
          <w:noProof/>
          <w:lang w:val="hr-HR"/>
        </w:rPr>
        <w:t xml:space="preserve">da prije </w:t>
      </w:r>
      <w:r w:rsidRPr="00875430">
        <w:rPr>
          <w:rFonts w:asciiTheme="majorHAnsi" w:hAnsiTheme="majorHAnsi" w:cs="Times New Roman"/>
          <w:noProof/>
          <w:lang w:val="hr-HR"/>
        </w:rPr>
        <w:t xml:space="preserve">sklapanja ugovora dostavi </w:t>
      </w:r>
      <w:r w:rsidRPr="00875430">
        <w:rPr>
          <w:rFonts w:asciiTheme="majorHAnsi" w:hAnsiTheme="majorHAnsi"/>
          <w:bCs/>
          <w:noProof/>
          <w:lang w:val="hr-HR" w:bidi="hr-HR"/>
        </w:rPr>
        <w:t>izvod iz sudskog, obrtnog, strukturnog ili drugog odgovarajućeg registra države sjedišta ponuditelja, ne stariju od tri mjeseca računajući od dana početka postupka nabave</w:t>
      </w:r>
      <w:r w:rsidRPr="00875430">
        <w:rPr>
          <w:rFonts w:asciiTheme="majorHAnsi" w:hAnsiTheme="majorHAnsi"/>
          <w:b/>
          <w:bCs/>
          <w:noProof/>
          <w:lang w:val="hr-HR" w:bidi="hr-HR"/>
        </w:rPr>
        <w:t>.</w:t>
      </w:r>
      <w:r w:rsidRPr="00875430">
        <w:rPr>
          <w:rFonts w:asciiTheme="majorHAnsi" w:hAnsiTheme="majorHAnsi"/>
          <w:noProof/>
          <w:lang w:val="hr-HR"/>
        </w:rPr>
        <w:t>U slučaju zajednice ponuditelja, NOJN može tražiti od svih članova zajednice da pojedinačno dokažu svoju pravnu i poslovnu sposobnost.</w:t>
      </w:r>
    </w:p>
    <w:p w:rsidR="0066613D" w:rsidRPr="00AB3915" w:rsidRDefault="0066613D" w:rsidP="00942AEB">
      <w:pPr>
        <w:pStyle w:val="Default"/>
        <w:spacing w:line="276" w:lineRule="auto"/>
        <w:jc w:val="both"/>
        <w:rPr>
          <w:rFonts w:asciiTheme="majorHAnsi" w:hAnsiTheme="majorHAnsi"/>
          <w:bCs/>
          <w:noProof/>
          <w:lang w:val="hr-HR" w:bidi="hr-HR"/>
        </w:rPr>
      </w:pPr>
    </w:p>
    <w:p w:rsidR="0066613D" w:rsidRPr="00886324" w:rsidRDefault="0066613D" w:rsidP="00942AEB">
      <w:pPr>
        <w:pStyle w:val="ListParagraph"/>
        <w:numPr>
          <w:ilvl w:val="1"/>
          <w:numId w:val="3"/>
        </w:numPr>
        <w:tabs>
          <w:tab w:val="left" w:pos="567"/>
        </w:tabs>
        <w:spacing w:line="276" w:lineRule="auto"/>
        <w:jc w:val="both"/>
        <w:rPr>
          <w:rFonts w:asciiTheme="majorHAnsi" w:hAnsiTheme="majorHAnsi"/>
          <w:b/>
          <w:bCs/>
          <w:i/>
          <w:noProof/>
          <w:sz w:val="24"/>
          <w:szCs w:val="24"/>
          <w:lang w:bidi="hr-HR"/>
        </w:rPr>
      </w:pPr>
      <w:r w:rsidRPr="00886324">
        <w:rPr>
          <w:rFonts w:asciiTheme="majorHAnsi" w:hAnsiTheme="majorHAnsi"/>
          <w:b/>
          <w:bCs/>
          <w:i/>
          <w:noProof/>
          <w:sz w:val="24"/>
          <w:szCs w:val="24"/>
          <w:lang w:bidi="hr-HR"/>
        </w:rPr>
        <w:t>Financijska sposobnost</w:t>
      </w:r>
    </w:p>
    <w:p w:rsidR="000F100C" w:rsidRPr="00AB3915" w:rsidRDefault="000F100C" w:rsidP="00942AEB">
      <w:pPr>
        <w:pStyle w:val="ListParagraph"/>
        <w:tabs>
          <w:tab w:val="left" w:pos="567"/>
        </w:tabs>
        <w:spacing w:line="276" w:lineRule="auto"/>
        <w:ind w:left="360"/>
        <w:jc w:val="both"/>
        <w:rPr>
          <w:rFonts w:asciiTheme="majorHAnsi" w:hAnsiTheme="majorHAnsi"/>
          <w:bCs/>
          <w:noProof/>
          <w:sz w:val="24"/>
          <w:szCs w:val="24"/>
          <w:lang w:bidi="hr-HR"/>
        </w:rPr>
      </w:pPr>
    </w:p>
    <w:p w:rsidR="005475F8" w:rsidRDefault="000F100C" w:rsidP="00942AEB">
      <w:pPr>
        <w:pStyle w:val="ListParagraph"/>
        <w:spacing w:after="0" w:line="276" w:lineRule="auto"/>
        <w:ind w:left="0"/>
        <w:jc w:val="both"/>
        <w:rPr>
          <w:rFonts w:asciiTheme="majorHAnsi" w:hAnsiTheme="majorHAnsi"/>
          <w:sz w:val="24"/>
          <w:szCs w:val="24"/>
        </w:rPr>
      </w:pPr>
      <w:r w:rsidRPr="00AB3915">
        <w:rPr>
          <w:rFonts w:asciiTheme="majorHAnsi" w:hAnsiTheme="majorHAnsi"/>
          <w:sz w:val="24"/>
          <w:szCs w:val="24"/>
        </w:rPr>
        <w:t>Ponuditelj je dužan zadovoljiti sljedeće kriterije financijske sposobnosti:</w:t>
      </w:r>
    </w:p>
    <w:p w:rsidR="005475F8" w:rsidRPr="005475F8" w:rsidRDefault="005475F8" w:rsidP="00942AEB">
      <w:pPr>
        <w:pStyle w:val="ListParagraph"/>
        <w:spacing w:after="0" w:line="276" w:lineRule="auto"/>
        <w:ind w:left="360"/>
        <w:jc w:val="both"/>
        <w:rPr>
          <w:rFonts w:asciiTheme="majorHAnsi" w:hAnsiTheme="majorHAnsi"/>
          <w:sz w:val="24"/>
          <w:szCs w:val="24"/>
        </w:rPr>
      </w:pPr>
    </w:p>
    <w:p w:rsidR="005475F8" w:rsidRPr="00886324" w:rsidRDefault="005475F8" w:rsidP="00942AEB">
      <w:pPr>
        <w:pStyle w:val="ListParagraph"/>
        <w:numPr>
          <w:ilvl w:val="0"/>
          <w:numId w:val="39"/>
        </w:numPr>
        <w:spacing w:after="0" w:line="276" w:lineRule="auto"/>
        <w:ind w:left="142" w:firstLine="284"/>
        <w:jc w:val="both"/>
        <w:rPr>
          <w:rFonts w:asciiTheme="majorHAnsi" w:hAnsiTheme="majorHAnsi"/>
          <w:i/>
          <w:sz w:val="24"/>
          <w:szCs w:val="24"/>
        </w:rPr>
      </w:pPr>
      <w:r w:rsidRPr="00886324">
        <w:rPr>
          <w:rFonts w:asciiTheme="majorHAnsi" w:hAnsiTheme="majorHAnsi"/>
          <w:i/>
          <w:sz w:val="24"/>
          <w:szCs w:val="24"/>
        </w:rPr>
        <w:t>Dokaz solventnosti:</w:t>
      </w:r>
    </w:p>
    <w:p w:rsidR="000F100C" w:rsidRPr="00AB3915" w:rsidRDefault="005475F8" w:rsidP="00942AEB">
      <w:pPr>
        <w:tabs>
          <w:tab w:val="left" w:pos="851"/>
        </w:tabs>
        <w:spacing w:after="0" w:line="276" w:lineRule="auto"/>
        <w:jc w:val="both"/>
        <w:rPr>
          <w:rFonts w:asciiTheme="majorHAnsi" w:hAnsiTheme="majorHAnsi"/>
          <w:sz w:val="24"/>
          <w:szCs w:val="24"/>
        </w:rPr>
      </w:pPr>
      <w:r>
        <w:rPr>
          <w:rFonts w:asciiTheme="majorHAnsi" w:hAnsiTheme="majorHAnsi"/>
          <w:sz w:val="24"/>
          <w:szCs w:val="24"/>
        </w:rPr>
        <w:t>- da račun ponuditelja</w:t>
      </w:r>
      <w:r w:rsidR="000F100C" w:rsidRPr="00AB3915">
        <w:rPr>
          <w:rFonts w:asciiTheme="majorHAnsi" w:hAnsiTheme="majorHAnsi"/>
          <w:sz w:val="24"/>
          <w:szCs w:val="24"/>
        </w:rPr>
        <w:t xml:space="preserve"> nije u 6 mjeseci od početka postupka nabave bio blokiran više od 5 dana neprekidno, a ukupno više od 20 dana,</w:t>
      </w:r>
    </w:p>
    <w:p w:rsidR="00C733A5" w:rsidRDefault="005475F8" w:rsidP="00942AEB">
      <w:pPr>
        <w:tabs>
          <w:tab w:val="left" w:pos="851"/>
        </w:tabs>
        <w:spacing w:after="0" w:line="276" w:lineRule="auto"/>
        <w:jc w:val="both"/>
        <w:rPr>
          <w:rFonts w:asciiTheme="majorHAnsi" w:hAnsiTheme="majorHAnsi"/>
          <w:sz w:val="24"/>
          <w:szCs w:val="24"/>
        </w:rPr>
      </w:pPr>
      <w:r>
        <w:rPr>
          <w:rFonts w:asciiTheme="majorHAnsi" w:hAnsiTheme="majorHAnsi"/>
          <w:sz w:val="24"/>
          <w:szCs w:val="24"/>
        </w:rPr>
        <w:t>- da ponuditelj</w:t>
      </w:r>
      <w:r w:rsidR="000F100C" w:rsidRPr="00AB3915">
        <w:rPr>
          <w:rFonts w:asciiTheme="majorHAnsi" w:hAnsiTheme="majorHAnsi"/>
          <w:sz w:val="24"/>
          <w:szCs w:val="24"/>
        </w:rPr>
        <w:t xml:space="preserve"> nema evidentirane obveze za čije podmirenje nema pokriće na računu </w:t>
      </w:r>
    </w:p>
    <w:p w:rsidR="005475F8" w:rsidRDefault="005475F8" w:rsidP="00942AEB">
      <w:pPr>
        <w:tabs>
          <w:tab w:val="left" w:pos="851"/>
        </w:tabs>
        <w:spacing w:after="0" w:line="276" w:lineRule="auto"/>
        <w:jc w:val="both"/>
        <w:rPr>
          <w:rFonts w:asciiTheme="majorHAnsi" w:hAnsiTheme="majorHAnsi"/>
          <w:sz w:val="24"/>
          <w:szCs w:val="24"/>
        </w:rPr>
      </w:pPr>
    </w:p>
    <w:p w:rsidR="005475F8" w:rsidRPr="00886324" w:rsidRDefault="005475F8" w:rsidP="00600F49">
      <w:pPr>
        <w:pStyle w:val="ListParagraph"/>
        <w:numPr>
          <w:ilvl w:val="0"/>
          <w:numId w:val="39"/>
        </w:numPr>
        <w:tabs>
          <w:tab w:val="left" w:pos="567"/>
        </w:tabs>
        <w:spacing w:after="0" w:line="276" w:lineRule="auto"/>
        <w:ind w:left="567" w:hanging="141"/>
        <w:jc w:val="both"/>
        <w:rPr>
          <w:rFonts w:asciiTheme="majorHAnsi" w:hAnsiTheme="majorHAnsi"/>
          <w:i/>
          <w:sz w:val="24"/>
          <w:szCs w:val="24"/>
        </w:rPr>
      </w:pPr>
      <w:r w:rsidRPr="00886324">
        <w:rPr>
          <w:rFonts w:asciiTheme="majorHAnsi" w:hAnsiTheme="majorHAnsi"/>
          <w:i/>
          <w:sz w:val="24"/>
          <w:szCs w:val="24"/>
        </w:rPr>
        <w:t>Dokaz u vidu visine ukupnog prometa:</w:t>
      </w:r>
    </w:p>
    <w:p w:rsidR="000F100C" w:rsidRPr="00AB3915" w:rsidRDefault="005475F8" w:rsidP="00942AEB">
      <w:pPr>
        <w:tabs>
          <w:tab w:val="left" w:pos="851"/>
        </w:tabs>
        <w:spacing w:after="0" w:line="276" w:lineRule="auto"/>
        <w:jc w:val="both"/>
        <w:rPr>
          <w:rFonts w:asciiTheme="majorHAnsi" w:hAnsiTheme="majorHAnsi"/>
          <w:sz w:val="24"/>
          <w:szCs w:val="24"/>
        </w:rPr>
      </w:pPr>
      <w:r>
        <w:rPr>
          <w:rFonts w:asciiTheme="majorHAnsi" w:hAnsiTheme="majorHAnsi"/>
          <w:sz w:val="24"/>
          <w:szCs w:val="24"/>
        </w:rPr>
        <w:t xml:space="preserve">-da ponuditelj </w:t>
      </w:r>
      <w:r w:rsidR="000F100C" w:rsidRPr="00AB3915">
        <w:rPr>
          <w:rFonts w:asciiTheme="majorHAnsi" w:hAnsiTheme="majorHAnsi"/>
          <w:sz w:val="24"/>
          <w:szCs w:val="24"/>
        </w:rPr>
        <w:t xml:space="preserve">u tri godine koje prethode postupku nabave ima </w:t>
      </w:r>
      <w:r>
        <w:rPr>
          <w:rFonts w:asciiTheme="majorHAnsi" w:hAnsiTheme="majorHAnsi"/>
          <w:sz w:val="24"/>
          <w:szCs w:val="24"/>
        </w:rPr>
        <w:t xml:space="preserve">određenu </w:t>
      </w:r>
      <w:r w:rsidR="000F100C" w:rsidRPr="00AB3915">
        <w:rPr>
          <w:rFonts w:asciiTheme="majorHAnsi" w:hAnsiTheme="majorHAnsi"/>
          <w:sz w:val="24"/>
          <w:szCs w:val="24"/>
        </w:rPr>
        <w:t>prosječnu visinu prometa u visini dvostrukog iznosa predložene ponude</w:t>
      </w:r>
    </w:p>
    <w:p w:rsidR="000F100C" w:rsidRPr="00AB3915" w:rsidRDefault="000F100C" w:rsidP="00942AEB">
      <w:pPr>
        <w:pStyle w:val="ListParagraph"/>
        <w:tabs>
          <w:tab w:val="left" w:pos="851"/>
        </w:tabs>
        <w:spacing w:after="0" w:line="276" w:lineRule="auto"/>
        <w:ind w:left="360"/>
        <w:jc w:val="both"/>
        <w:rPr>
          <w:rFonts w:asciiTheme="majorHAnsi" w:hAnsiTheme="majorHAnsi"/>
          <w:sz w:val="24"/>
          <w:szCs w:val="24"/>
        </w:rPr>
      </w:pPr>
    </w:p>
    <w:p w:rsidR="000F100C" w:rsidRPr="00AB3915" w:rsidRDefault="000F100C" w:rsidP="00942AEB">
      <w:pPr>
        <w:tabs>
          <w:tab w:val="left" w:pos="851"/>
        </w:tabs>
        <w:spacing w:after="0" w:line="276" w:lineRule="auto"/>
        <w:jc w:val="both"/>
        <w:rPr>
          <w:rFonts w:asciiTheme="majorHAnsi" w:hAnsiTheme="majorHAnsi"/>
          <w:sz w:val="24"/>
          <w:szCs w:val="24"/>
        </w:rPr>
      </w:pPr>
      <w:r w:rsidRPr="00AB3915">
        <w:rPr>
          <w:rFonts w:asciiTheme="majorHAnsi" w:hAnsiTheme="majorHAnsi"/>
          <w:sz w:val="24"/>
          <w:szCs w:val="24"/>
        </w:rPr>
        <w:t>Kao dokaz ispunjenja uvjeta financijske sposobnosti ponuditelj dostavlja izjavu osobe ovlaštene za zastupanje gospodarskog subjekta iz točke 4.</w:t>
      </w:r>
      <w:r w:rsidR="005475F8">
        <w:rPr>
          <w:rFonts w:asciiTheme="majorHAnsi" w:hAnsiTheme="majorHAnsi"/>
          <w:sz w:val="24"/>
          <w:szCs w:val="24"/>
        </w:rPr>
        <w:t>3</w:t>
      </w:r>
      <w:r w:rsidRPr="00AB3915">
        <w:rPr>
          <w:rFonts w:asciiTheme="majorHAnsi" w:hAnsiTheme="majorHAnsi"/>
          <w:sz w:val="24"/>
          <w:szCs w:val="24"/>
        </w:rPr>
        <w:t xml:space="preserve"> ove Dokumentacije za nadmetanje.</w:t>
      </w:r>
    </w:p>
    <w:p w:rsidR="000F100C" w:rsidRDefault="000F100C" w:rsidP="00942AEB">
      <w:pPr>
        <w:tabs>
          <w:tab w:val="left" w:pos="851"/>
        </w:tabs>
        <w:spacing w:after="0" w:line="276" w:lineRule="auto"/>
        <w:jc w:val="both"/>
        <w:rPr>
          <w:rFonts w:asciiTheme="majorHAnsi" w:hAnsiTheme="majorHAnsi"/>
          <w:sz w:val="24"/>
          <w:szCs w:val="24"/>
        </w:rPr>
      </w:pPr>
      <w:r w:rsidRPr="00AB3915">
        <w:rPr>
          <w:rFonts w:asciiTheme="majorHAnsi" w:hAnsiTheme="majorHAnsi"/>
          <w:sz w:val="24"/>
          <w:szCs w:val="24"/>
        </w:rPr>
        <w:t xml:space="preserve">Kao dokaz ispunjenja uvjeta financijske sposobnosti NOJN može u bilo kojem trenutku tijekom postupka nabave, zahtijevati od ponuditelja da prije sklapanja ugovora dostavi drugi prikladan dokaz </w:t>
      </w:r>
      <w:r w:rsidR="005475F8">
        <w:rPr>
          <w:rFonts w:asciiTheme="majorHAnsi" w:hAnsiTheme="majorHAnsi"/>
          <w:sz w:val="24"/>
          <w:szCs w:val="24"/>
        </w:rPr>
        <w:t xml:space="preserve">kao što je </w:t>
      </w:r>
      <w:r w:rsidRPr="00AB3915">
        <w:rPr>
          <w:rFonts w:asciiTheme="majorHAnsi" w:hAnsiTheme="majorHAnsi"/>
          <w:sz w:val="24"/>
          <w:szCs w:val="24"/>
        </w:rPr>
        <w:t>BON 2, SOL 2, bilanc</w:t>
      </w:r>
      <w:r w:rsidR="005475F8">
        <w:rPr>
          <w:rFonts w:asciiTheme="majorHAnsi" w:hAnsiTheme="majorHAnsi"/>
          <w:sz w:val="24"/>
          <w:szCs w:val="24"/>
        </w:rPr>
        <w:t>a, račun dobiti i gubitka ili drugi odgovarajući financijski izvještaj.</w:t>
      </w:r>
    </w:p>
    <w:p w:rsidR="005475F8" w:rsidRPr="005475F8" w:rsidRDefault="005475F8" w:rsidP="00942AEB">
      <w:pPr>
        <w:tabs>
          <w:tab w:val="left" w:pos="851"/>
        </w:tabs>
        <w:spacing w:after="0" w:line="276" w:lineRule="auto"/>
        <w:jc w:val="both"/>
        <w:rPr>
          <w:rFonts w:asciiTheme="majorHAnsi" w:hAnsiTheme="majorHAnsi"/>
          <w:sz w:val="24"/>
          <w:szCs w:val="24"/>
        </w:rPr>
      </w:pPr>
    </w:p>
    <w:p w:rsidR="000F100C" w:rsidRPr="00AB3915" w:rsidRDefault="000F100C" w:rsidP="00942AEB">
      <w:pPr>
        <w:tabs>
          <w:tab w:val="left" w:pos="851"/>
        </w:tabs>
        <w:spacing w:after="0" w:line="276" w:lineRule="auto"/>
        <w:jc w:val="both"/>
        <w:rPr>
          <w:rFonts w:asciiTheme="majorHAnsi" w:hAnsiTheme="majorHAnsi"/>
          <w:sz w:val="24"/>
          <w:szCs w:val="24"/>
        </w:rPr>
      </w:pPr>
      <w:r w:rsidRPr="00AB3915">
        <w:rPr>
          <w:rFonts w:asciiTheme="majorHAnsi" w:hAnsiTheme="majorHAnsi"/>
          <w:sz w:val="24"/>
          <w:szCs w:val="24"/>
        </w:rPr>
        <w:t>U slučaju zajednice ponuditelja, svi članovi zajednice zajedno dužni su dokazati (kumulativno) zajedničku financijsku sposobnost.</w:t>
      </w:r>
    </w:p>
    <w:p w:rsidR="000F100C" w:rsidRPr="00AB3915" w:rsidRDefault="000F100C" w:rsidP="00942AEB">
      <w:pPr>
        <w:tabs>
          <w:tab w:val="left" w:pos="851"/>
        </w:tabs>
        <w:spacing w:after="0" w:line="276" w:lineRule="auto"/>
        <w:jc w:val="both"/>
        <w:rPr>
          <w:rFonts w:asciiTheme="majorHAnsi" w:hAnsiTheme="majorHAnsi"/>
          <w:sz w:val="24"/>
          <w:szCs w:val="24"/>
        </w:rPr>
      </w:pPr>
    </w:p>
    <w:p w:rsidR="00942AEB" w:rsidRPr="00942AEB" w:rsidRDefault="0066613D" w:rsidP="00942AEB">
      <w:pPr>
        <w:pStyle w:val="ListParagraph"/>
        <w:numPr>
          <w:ilvl w:val="1"/>
          <w:numId w:val="38"/>
        </w:numPr>
        <w:tabs>
          <w:tab w:val="left" w:pos="567"/>
        </w:tabs>
        <w:spacing w:line="276" w:lineRule="auto"/>
        <w:jc w:val="both"/>
        <w:rPr>
          <w:rFonts w:asciiTheme="majorHAnsi" w:hAnsiTheme="majorHAnsi"/>
          <w:b/>
          <w:bCs/>
          <w:noProof/>
          <w:sz w:val="24"/>
          <w:szCs w:val="24"/>
          <w:lang w:bidi="hr-HR"/>
        </w:rPr>
      </w:pPr>
      <w:r w:rsidRPr="00942AEB">
        <w:rPr>
          <w:rFonts w:asciiTheme="majorHAnsi" w:hAnsiTheme="majorHAnsi"/>
          <w:bCs/>
          <w:noProof/>
          <w:sz w:val="24"/>
          <w:szCs w:val="24"/>
          <w:lang w:bidi="hr-HR"/>
        </w:rPr>
        <w:t xml:space="preserve">Kao dokaz da </w:t>
      </w:r>
      <w:r w:rsidRPr="00942AEB">
        <w:rPr>
          <w:rFonts w:asciiTheme="majorHAnsi" w:hAnsiTheme="majorHAnsi"/>
          <w:noProof/>
          <w:sz w:val="24"/>
          <w:szCs w:val="24"/>
        </w:rPr>
        <w:t xml:space="preserve">gospodarski subjekt ispunjava uvjete kvalifikacije iz </w:t>
      </w:r>
      <w:r w:rsidRPr="00942AEB">
        <w:rPr>
          <w:rFonts w:asciiTheme="majorHAnsi" w:hAnsiTheme="majorHAnsi"/>
          <w:bCs/>
          <w:noProof/>
          <w:sz w:val="24"/>
          <w:szCs w:val="24"/>
          <w:lang w:bidi="hr-HR"/>
        </w:rPr>
        <w:t>točaka 4.1.-4.</w:t>
      </w:r>
      <w:r w:rsidR="000F100C" w:rsidRPr="00942AEB">
        <w:rPr>
          <w:rFonts w:asciiTheme="majorHAnsi" w:hAnsiTheme="majorHAnsi"/>
          <w:bCs/>
          <w:noProof/>
          <w:sz w:val="24"/>
          <w:szCs w:val="24"/>
          <w:lang w:bidi="hr-HR"/>
        </w:rPr>
        <w:t>2</w:t>
      </w:r>
      <w:r w:rsidRPr="00942AEB">
        <w:rPr>
          <w:rFonts w:asciiTheme="majorHAnsi" w:hAnsiTheme="majorHAnsi"/>
          <w:bCs/>
          <w:noProof/>
          <w:sz w:val="24"/>
          <w:szCs w:val="24"/>
          <w:lang w:bidi="hr-HR"/>
        </w:rPr>
        <w:t xml:space="preserve">. ove Dokumentacije za nadmetanje ponuditelj će dokazati potpisanom izjavom </w:t>
      </w:r>
      <w:r w:rsidRPr="00942AEB">
        <w:rPr>
          <w:rFonts w:asciiTheme="majorHAnsi" w:hAnsiTheme="majorHAnsi"/>
          <w:noProof/>
          <w:sz w:val="24"/>
          <w:szCs w:val="24"/>
        </w:rPr>
        <w:t xml:space="preserve">osobe ovlaštene za zastupanje gospodarskog subjekta </w:t>
      </w:r>
      <w:r w:rsidRPr="00942AEB">
        <w:rPr>
          <w:rFonts w:asciiTheme="majorHAnsi" w:hAnsiTheme="majorHAnsi"/>
          <w:bCs/>
          <w:noProof/>
          <w:sz w:val="24"/>
          <w:szCs w:val="24"/>
          <w:lang w:bidi="hr-HR"/>
        </w:rPr>
        <w:t xml:space="preserve">koju dostavlja s ponudom. </w:t>
      </w:r>
    </w:p>
    <w:p w:rsidR="0066613D" w:rsidRPr="00875430" w:rsidRDefault="0066613D" w:rsidP="00942AEB">
      <w:pPr>
        <w:pStyle w:val="ListParagraph"/>
        <w:tabs>
          <w:tab w:val="left" w:pos="567"/>
        </w:tabs>
        <w:spacing w:line="276" w:lineRule="auto"/>
        <w:ind w:left="360"/>
        <w:jc w:val="both"/>
        <w:rPr>
          <w:rFonts w:asciiTheme="majorHAnsi" w:hAnsiTheme="majorHAnsi"/>
          <w:b/>
          <w:bCs/>
          <w:noProof/>
          <w:sz w:val="24"/>
          <w:szCs w:val="24"/>
          <w:lang w:bidi="hr-HR"/>
        </w:rPr>
      </w:pPr>
      <w:r w:rsidRPr="00942AEB">
        <w:rPr>
          <w:rFonts w:asciiTheme="majorHAnsi" w:hAnsiTheme="majorHAnsi"/>
          <w:bCs/>
          <w:noProof/>
          <w:sz w:val="24"/>
          <w:szCs w:val="24"/>
          <w:lang w:bidi="hr-HR"/>
        </w:rPr>
        <w:t>Prijedlog navedene izjave čini Prilog III ov</w:t>
      </w:r>
      <w:r w:rsidR="00E40581">
        <w:rPr>
          <w:rFonts w:asciiTheme="majorHAnsi" w:hAnsiTheme="majorHAnsi"/>
          <w:bCs/>
          <w:noProof/>
          <w:sz w:val="24"/>
          <w:szCs w:val="24"/>
          <w:lang w:bidi="hr-HR"/>
        </w:rPr>
        <w:t>e</w:t>
      </w:r>
      <w:r w:rsidRPr="00942AEB">
        <w:rPr>
          <w:rFonts w:asciiTheme="majorHAnsi" w:hAnsiTheme="majorHAnsi"/>
          <w:bCs/>
          <w:noProof/>
          <w:sz w:val="24"/>
          <w:szCs w:val="24"/>
          <w:lang w:bidi="hr-HR"/>
        </w:rPr>
        <w:t xml:space="preserve"> Dokumentacije za nadmetanje.</w:t>
      </w:r>
    </w:p>
    <w:p w:rsidR="00886324" w:rsidRDefault="0066613D" w:rsidP="009E4348">
      <w:pPr>
        <w:pStyle w:val="t-9-8"/>
        <w:spacing w:line="276" w:lineRule="auto"/>
        <w:ind w:left="360"/>
        <w:jc w:val="both"/>
        <w:rPr>
          <w:rFonts w:asciiTheme="majorHAnsi" w:hAnsiTheme="majorHAnsi"/>
          <w:bCs/>
          <w:noProof/>
          <w:lang w:bidi="hr-HR"/>
        </w:rPr>
      </w:pPr>
      <w:r w:rsidRPr="00942AEB">
        <w:rPr>
          <w:rFonts w:asciiTheme="majorHAnsi" w:hAnsiTheme="majorHAnsi"/>
          <w:bCs/>
          <w:noProof/>
          <w:lang w:bidi="hr-HR"/>
        </w:rPr>
        <w:t>Za dokazivanje uvjeta pod točkom 4.2 Ponuditelj</w:t>
      </w:r>
      <w:r w:rsidRPr="00AB3915">
        <w:rPr>
          <w:rFonts w:asciiTheme="majorHAnsi" w:hAnsiTheme="majorHAnsi"/>
          <w:bCs/>
          <w:noProof/>
          <w:lang w:bidi="hr-HR"/>
        </w:rPr>
        <w:t xml:space="preserve"> se može osloniti na sposobnost drugih subjekata, bez obzira na pravnu prirodu njihova međusobna odnosa. U tom slučaju ponuditelj mora dokazati Naručitelju da će imati na raspolaganju resurse </w:t>
      </w:r>
      <w:r w:rsidRPr="00AB3915">
        <w:rPr>
          <w:rFonts w:asciiTheme="majorHAnsi" w:hAnsiTheme="majorHAnsi"/>
          <w:bCs/>
          <w:noProof/>
          <w:lang w:bidi="hr-HR"/>
        </w:rPr>
        <w:lastRenderedPageBreak/>
        <w:t>nužne za izvršenje ugovora, primjerice, prihvaćanjem obveze drugih subjekata da će te resurse staviti na raspolaganje gospodarskom subjektu. Pod istim uvjetima, zajednica ponuditelja može se osloniti na sposobnost članova zajednice ponuditelja ili drugih subjekata.</w:t>
      </w:r>
    </w:p>
    <w:p w:rsidR="00FD04EF" w:rsidRDefault="00FD04EF" w:rsidP="009E4348">
      <w:pPr>
        <w:pStyle w:val="t-9-8"/>
        <w:spacing w:line="276" w:lineRule="auto"/>
        <w:ind w:left="360"/>
        <w:jc w:val="both"/>
        <w:rPr>
          <w:rFonts w:asciiTheme="majorHAnsi" w:hAnsiTheme="majorHAnsi"/>
          <w:bCs/>
          <w:noProof/>
          <w:lang w:bidi="hr-HR"/>
        </w:rPr>
      </w:pPr>
    </w:p>
    <w:p w:rsidR="0066613D" w:rsidRDefault="0066613D" w:rsidP="00701A8B">
      <w:pPr>
        <w:pStyle w:val="ListParagraph"/>
        <w:numPr>
          <w:ilvl w:val="0"/>
          <w:numId w:val="3"/>
        </w:numPr>
        <w:tabs>
          <w:tab w:val="left" w:pos="567"/>
        </w:tabs>
        <w:spacing w:line="276" w:lineRule="auto"/>
        <w:jc w:val="both"/>
        <w:rPr>
          <w:rFonts w:asciiTheme="majorHAnsi" w:hAnsiTheme="majorHAnsi"/>
          <w:b/>
          <w:bCs/>
          <w:noProof/>
          <w:sz w:val="24"/>
          <w:szCs w:val="24"/>
          <w:lang w:bidi="hr-HR"/>
        </w:rPr>
      </w:pPr>
      <w:r w:rsidRPr="00701A8B">
        <w:rPr>
          <w:rFonts w:asciiTheme="majorHAnsi" w:hAnsiTheme="majorHAnsi"/>
          <w:b/>
          <w:bCs/>
          <w:noProof/>
          <w:sz w:val="24"/>
          <w:szCs w:val="24"/>
          <w:lang w:bidi="hr-HR"/>
        </w:rPr>
        <w:t>PONUDA</w:t>
      </w:r>
    </w:p>
    <w:p w:rsidR="00FD04EF" w:rsidRPr="00701A8B" w:rsidRDefault="00FD04EF" w:rsidP="008770E7">
      <w:pPr>
        <w:pStyle w:val="ListParagraph"/>
        <w:tabs>
          <w:tab w:val="left" w:pos="567"/>
        </w:tabs>
        <w:spacing w:after="0" w:line="276" w:lineRule="auto"/>
        <w:ind w:left="360"/>
        <w:jc w:val="both"/>
        <w:rPr>
          <w:rFonts w:asciiTheme="majorHAnsi" w:hAnsiTheme="majorHAnsi"/>
          <w:b/>
          <w:bCs/>
          <w:noProof/>
          <w:sz w:val="24"/>
          <w:szCs w:val="24"/>
          <w:lang w:bidi="hr-HR"/>
        </w:rPr>
      </w:pPr>
    </w:p>
    <w:p w:rsidR="0066613D" w:rsidRPr="00886324" w:rsidRDefault="0066613D" w:rsidP="00942AEB">
      <w:pPr>
        <w:tabs>
          <w:tab w:val="left" w:pos="567"/>
        </w:tabs>
        <w:spacing w:line="276" w:lineRule="auto"/>
        <w:contextualSpacing/>
        <w:jc w:val="both"/>
        <w:rPr>
          <w:rFonts w:asciiTheme="majorHAnsi" w:hAnsiTheme="majorHAnsi"/>
          <w:b/>
          <w:bCs/>
          <w:i/>
          <w:noProof/>
          <w:sz w:val="24"/>
          <w:szCs w:val="24"/>
          <w:u w:val="single"/>
          <w:lang w:bidi="hr-HR"/>
        </w:rPr>
      </w:pPr>
      <w:r w:rsidRPr="00886324">
        <w:rPr>
          <w:rFonts w:asciiTheme="majorHAnsi" w:hAnsiTheme="majorHAnsi"/>
          <w:b/>
          <w:bCs/>
          <w:i/>
          <w:noProof/>
          <w:sz w:val="24"/>
          <w:szCs w:val="24"/>
          <w:lang w:bidi="hr-HR"/>
        </w:rPr>
        <w:t xml:space="preserve">5.1 </w:t>
      </w:r>
      <w:r w:rsidRPr="00886324">
        <w:rPr>
          <w:rFonts w:asciiTheme="majorHAnsi" w:hAnsiTheme="majorHAnsi"/>
          <w:b/>
          <w:bCs/>
          <w:i/>
          <w:noProof/>
          <w:sz w:val="24"/>
          <w:szCs w:val="24"/>
          <w:u w:val="single"/>
          <w:lang w:bidi="hr-HR"/>
        </w:rPr>
        <w:t xml:space="preserve">Sadržaj ponude: </w:t>
      </w:r>
    </w:p>
    <w:p w:rsidR="0066613D" w:rsidRPr="00AB3915" w:rsidRDefault="0066613D" w:rsidP="00942AEB">
      <w:pPr>
        <w:pStyle w:val="ListParagraph"/>
        <w:numPr>
          <w:ilvl w:val="0"/>
          <w:numId w:val="11"/>
        </w:numPr>
        <w:tabs>
          <w:tab w:val="left" w:pos="567"/>
        </w:tabs>
        <w:spacing w:line="276" w:lineRule="auto"/>
        <w:ind w:left="426" w:hanging="142"/>
        <w:jc w:val="both"/>
        <w:rPr>
          <w:rFonts w:asciiTheme="majorHAnsi" w:hAnsiTheme="majorHAnsi"/>
          <w:bCs/>
          <w:noProof/>
          <w:sz w:val="24"/>
          <w:szCs w:val="24"/>
          <w:lang w:bidi="hr-HR"/>
        </w:rPr>
      </w:pPr>
      <w:r w:rsidRPr="00B122AB">
        <w:rPr>
          <w:rFonts w:asciiTheme="majorHAnsi" w:hAnsiTheme="majorHAnsi"/>
          <w:bCs/>
          <w:noProof/>
          <w:sz w:val="24"/>
          <w:szCs w:val="24"/>
          <w:lang w:bidi="hr-HR"/>
        </w:rPr>
        <w:t>popunjeni ponudbeni list</w:t>
      </w:r>
      <w:r w:rsidRPr="00B122AB">
        <w:rPr>
          <w:rFonts w:asciiTheme="majorHAnsi" w:hAnsiTheme="majorHAnsi"/>
          <w:bCs/>
          <w:i/>
          <w:noProof/>
          <w:sz w:val="24"/>
          <w:szCs w:val="24"/>
          <w:lang w:bidi="hr-HR"/>
        </w:rPr>
        <w:t>(Prilog I Dokumentacije za nadmetanje)</w:t>
      </w:r>
    </w:p>
    <w:p w:rsidR="000776A2" w:rsidRPr="00B122AB" w:rsidRDefault="0066613D" w:rsidP="00942AEB">
      <w:pPr>
        <w:pStyle w:val="ListParagraph"/>
        <w:numPr>
          <w:ilvl w:val="0"/>
          <w:numId w:val="11"/>
        </w:numPr>
        <w:tabs>
          <w:tab w:val="left" w:pos="567"/>
        </w:tabs>
        <w:spacing w:line="276" w:lineRule="auto"/>
        <w:ind w:left="426" w:hanging="142"/>
        <w:jc w:val="both"/>
        <w:rPr>
          <w:rFonts w:asciiTheme="majorHAnsi" w:hAnsiTheme="majorHAnsi"/>
          <w:bCs/>
          <w:i/>
          <w:noProof/>
          <w:sz w:val="24"/>
          <w:szCs w:val="24"/>
          <w:lang w:bidi="hr-HR"/>
        </w:rPr>
      </w:pPr>
      <w:r w:rsidRPr="00AB3915">
        <w:rPr>
          <w:rFonts w:asciiTheme="majorHAnsi" w:hAnsiTheme="majorHAnsi"/>
          <w:bCs/>
          <w:noProof/>
          <w:sz w:val="24"/>
          <w:szCs w:val="24"/>
          <w:lang w:bidi="hr-HR"/>
        </w:rPr>
        <w:t xml:space="preserve">Izjava o nepostojanju razloga isključenja </w:t>
      </w:r>
      <w:r w:rsidRPr="00B122AB">
        <w:rPr>
          <w:rFonts w:asciiTheme="majorHAnsi" w:hAnsiTheme="majorHAnsi"/>
          <w:bCs/>
          <w:i/>
          <w:noProof/>
          <w:sz w:val="24"/>
          <w:szCs w:val="24"/>
          <w:lang w:bidi="hr-HR"/>
        </w:rPr>
        <w:t>(Prilog II Dokumentacije za nadmetanje - izjavom kandidat/ponuditelj dokazuje da ne postoje razlozi isključenja iz točke 3  Dokumentacije za nadmetanje</w:t>
      </w:r>
      <w:r w:rsidR="00B122AB" w:rsidRPr="00B122AB">
        <w:rPr>
          <w:rFonts w:asciiTheme="majorHAnsi" w:hAnsiTheme="majorHAnsi"/>
          <w:bCs/>
          <w:i/>
          <w:noProof/>
          <w:sz w:val="24"/>
          <w:szCs w:val="24"/>
          <w:lang w:bidi="hr-HR"/>
        </w:rPr>
        <w:t>)</w:t>
      </w:r>
    </w:p>
    <w:p w:rsidR="00B122AB" w:rsidRPr="00B122AB" w:rsidRDefault="00B122AB" w:rsidP="00942AEB">
      <w:pPr>
        <w:pStyle w:val="ListParagraph"/>
        <w:numPr>
          <w:ilvl w:val="0"/>
          <w:numId w:val="11"/>
        </w:numPr>
        <w:tabs>
          <w:tab w:val="left" w:pos="567"/>
        </w:tabs>
        <w:spacing w:line="276" w:lineRule="auto"/>
        <w:ind w:left="426" w:hanging="142"/>
        <w:jc w:val="both"/>
        <w:rPr>
          <w:rFonts w:asciiTheme="majorHAnsi" w:hAnsiTheme="majorHAnsi"/>
          <w:bCs/>
          <w:i/>
          <w:noProof/>
          <w:sz w:val="24"/>
          <w:szCs w:val="24"/>
          <w:lang w:bidi="hr-HR"/>
        </w:rPr>
      </w:pPr>
      <w:r>
        <w:rPr>
          <w:rFonts w:asciiTheme="majorHAnsi" w:hAnsiTheme="majorHAnsi"/>
          <w:bCs/>
          <w:noProof/>
          <w:sz w:val="24"/>
          <w:szCs w:val="24"/>
          <w:lang w:bidi="hr-HR"/>
        </w:rPr>
        <w:t xml:space="preserve">Izjava o ispunjenju uvjeta </w:t>
      </w:r>
      <w:r w:rsidRPr="004846DE">
        <w:rPr>
          <w:rFonts w:asciiTheme="majorHAnsi" w:hAnsiTheme="majorHAnsi"/>
          <w:bCs/>
          <w:noProof/>
          <w:sz w:val="24"/>
          <w:szCs w:val="24"/>
          <w:lang w:bidi="hr-HR"/>
        </w:rPr>
        <w:t>kvalifikacije</w:t>
      </w:r>
      <w:r w:rsidRPr="00B122AB">
        <w:rPr>
          <w:rFonts w:asciiTheme="majorHAnsi" w:hAnsiTheme="majorHAnsi"/>
          <w:bCs/>
          <w:i/>
          <w:noProof/>
          <w:sz w:val="24"/>
          <w:szCs w:val="24"/>
          <w:lang w:bidi="hr-HR"/>
        </w:rPr>
        <w:t xml:space="preserve"> ( Prilog III Dokumentacije za nadmetanje – izjavom kandidat/ponuditelj dokazuje da ispunjava uvjete kvalifikacije iz točke 4 Dokumentacije za nadmetanje, koji se odnose na pravnu i poslovnu te financijsku sposobnost ponuditelja)</w:t>
      </w:r>
    </w:p>
    <w:p w:rsidR="0066613D" w:rsidRPr="00B122AB" w:rsidRDefault="0066613D" w:rsidP="00942AEB">
      <w:pPr>
        <w:pStyle w:val="ListParagraph"/>
        <w:numPr>
          <w:ilvl w:val="0"/>
          <w:numId w:val="11"/>
        </w:numPr>
        <w:tabs>
          <w:tab w:val="left" w:pos="567"/>
        </w:tabs>
        <w:spacing w:line="276" w:lineRule="auto"/>
        <w:ind w:left="426" w:hanging="142"/>
        <w:jc w:val="both"/>
        <w:rPr>
          <w:rFonts w:asciiTheme="majorHAnsi" w:hAnsiTheme="majorHAnsi"/>
          <w:bCs/>
          <w:i/>
          <w:noProof/>
          <w:sz w:val="24"/>
          <w:szCs w:val="24"/>
          <w:lang w:bidi="hr-HR"/>
        </w:rPr>
      </w:pPr>
      <w:r w:rsidRPr="00AB3915">
        <w:rPr>
          <w:rFonts w:asciiTheme="majorHAnsi" w:hAnsiTheme="majorHAnsi"/>
          <w:bCs/>
          <w:noProof/>
          <w:sz w:val="24"/>
          <w:szCs w:val="24"/>
          <w:lang w:bidi="hr-HR"/>
        </w:rPr>
        <w:t xml:space="preserve">popunjene Tehničke specifikacije  </w:t>
      </w:r>
      <w:r w:rsidRPr="00B122AB">
        <w:rPr>
          <w:rFonts w:asciiTheme="majorHAnsi" w:hAnsiTheme="majorHAnsi"/>
          <w:bCs/>
          <w:i/>
          <w:noProof/>
          <w:sz w:val="24"/>
          <w:szCs w:val="24"/>
          <w:lang w:bidi="hr-HR"/>
        </w:rPr>
        <w:t xml:space="preserve">(Prilog IV Dokumentacije za nadmetanje) </w:t>
      </w:r>
    </w:p>
    <w:p w:rsidR="0066613D" w:rsidRPr="00B122AB" w:rsidRDefault="0066613D" w:rsidP="00942AEB">
      <w:pPr>
        <w:pStyle w:val="ListParagraph"/>
        <w:numPr>
          <w:ilvl w:val="0"/>
          <w:numId w:val="11"/>
        </w:numPr>
        <w:tabs>
          <w:tab w:val="left" w:pos="567"/>
        </w:tabs>
        <w:spacing w:line="276" w:lineRule="auto"/>
        <w:ind w:left="426" w:hanging="142"/>
        <w:jc w:val="both"/>
        <w:rPr>
          <w:rFonts w:asciiTheme="majorHAnsi" w:hAnsiTheme="majorHAnsi"/>
          <w:bCs/>
          <w:i/>
          <w:noProof/>
          <w:sz w:val="24"/>
          <w:szCs w:val="24"/>
          <w:lang w:bidi="hr-HR"/>
        </w:rPr>
      </w:pPr>
      <w:r w:rsidRPr="00AB3915">
        <w:rPr>
          <w:rFonts w:asciiTheme="majorHAnsi" w:hAnsiTheme="majorHAnsi"/>
          <w:bCs/>
          <w:noProof/>
          <w:sz w:val="24"/>
          <w:szCs w:val="24"/>
          <w:lang w:bidi="hr-HR"/>
        </w:rPr>
        <w:t xml:space="preserve">popunjeni Troškovnik </w:t>
      </w:r>
      <w:r w:rsidRPr="00B122AB">
        <w:rPr>
          <w:rFonts w:asciiTheme="majorHAnsi" w:hAnsiTheme="majorHAnsi"/>
          <w:bCs/>
          <w:i/>
          <w:noProof/>
          <w:sz w:val="24"/>
          <w:szCs w:val="24"/>
          <w:lang w:bidi="hr-HR"/>
        </w:rPr>
        <w:t>(PrilogV ove Dokumentacije za nadmetanje)</w:t>
      </w:r>
    </w:p>
    <w:p w:rsidR="00886324" w:rsidRPr="00886324" w:rsidRDefault="00886324" w:rsidP="00886324">
      <w:pPr>
        <w:pStyle w:val="ListParagraph"/>
        <w:tabs>
          <w:tab w:val="left" w:pos="567"/>
        </w:tabs>
        <w:spacing w:line="276" w:lineRule="auto"/>
        <w:ind w:left="426"/>
        <w:jc w:val="both"/>
        <w:rPr>
          <w:rFonts w:asciiTheme="majorHAnsi" w:hAnsiTheme="majorHAnsi"/>
          <w:bCs/>
          <w:noProof/>
          <w:sz w:val="24"/>
          <w:szCs w:val="24"/>
          <w:lang w:bidi="hr-HR"/>
        </w:rPr>
      </w:pPr>
    </w:p>
    <w:p w:rsidR="0066613D" w:rsidRPr="00AB3915" w:rsidRDefault="002B4C9B" w:rsidP="00942AEB">
      <w:pPr>
        <w:pStyle w:val="ListParagraph"/>
        <w:numPr>
          <w:ilvl w:val="1"/>
          <w:numId w:val="37"/>
        </w:numPr>
        <w:tabs>
          <w:tab w:val="left" w:pos="567"/>
        </w:tabs>
        <w:spacing w:line="276" w:lineRule="auto"/>
        <w:jc w:val="both"/>
        <w:rPr>
          <w:rFonts w:asciiTheme="majorHAnsi" w:hAnsiTheme="majorHAnsi"/>
          <w:bCs/>
          <w:noProof/>
          <w:sz w:val="24"/>
          <w:szCs w:val="24"/>
          <w:lang w:bidi="hr-HR"/>
        </w:rPr>
      </w:pPr>
      <w:r>
        <w:rPr>
          <w:rFonts w:asciiTheme="majorHAnsi" w:hAnsiTheme="majorHAnsi"/>
          <w:bCs/>
          <w:noProof/>
          <w:sz w:val="24"/>
          <w:szCs w:val="24"/>
          <w:lang w:bidi="hr-HR"/>
        </w:rPr>
        <w:t>U slučaju dostave ponude poštom, p</w:t>
      </w:r>
      <w:r w:rsidR="0066613D" w:rsidRPr="000776A2">
        <w:rPr>
          <w:rFonts w:asciiTheme="majorHAnsi" w:hAnsiTheme="majorHAnsi"/>
          <w:bCs/>
          <w:noProof/>
          <w:sz w:val="24"/>
          <w:szCs w:val="24"/>
          <w:lang w:bidi="hr-HR"/>
        </w:rPr>
        <w:t>onuda</w:t>
      </w:r>
      <w:r w:rsidR="0066613D" w:rsidRPr="00AB3915">
        <w:rPr>
          <w:rFonts w:asciiTheme="majorHAnsi" w:hAnsiTheme="majorHAnsi"/>
          <w:bCs/>
          <w:noProof/>
          <w:sz w:val="24"/>
          <w:szCs w:val="24"/>
          <w:lang w:bidi="hr-HR"/>
        </w:rPr>
        <w:t xml:space="preserve"> mora biti izrađena u papirnatom obliku, otisnuta ili pisana neizbrisivom tintom, a predaje se u izvorniku. Predaje se jedan original ponude</w:t>
      </w:r>
      <w:r w:rsidR="009618DC" w:rsidRPr="00AB3915">
        <w:rPr>
          <w:rFonts w:asciiTheme="majorHAnsi" w:hAnsiTheme="majorHAnsi"/>
          <w:bCs/>
          <w:noProof/>
          <w:sz w:val="24"/>
          <w:szCs w:val="24"/>
          <w:lang w:bidi="hr-HR"/>
        </w:rPr>
        <w:t>.</w:t>
      </w:r>
    </w:p>
    <w:p w:rsidR="003B1586" w:rsidRPr="00AB3915" w:rsidRDefault="003B1586" w:rsidP="00942AEB">
      <w:pPr>
        <w:pStyle w:val="ListParagraph"/>
        <w:tabs>
          <w:tab w:val="left" w:pos="567"/>
        </w:tabs>
        <w:spacing w:line="276" w:lineRule="auto"/>
        <w:ind w:left="360"/>
        <w:jc w:val="both"/>
        <w:rPr>
          <w:rFonts w:asciiTheme="majorHAnsi" w:hAnsiTheme="majorHAnsi"/>
          <w:bCs/>
          <w:noProof/>
          <w:sz w:val="24"/>
          <w:szCs w:val="24"/>
          <w:lang w:bidi="hr-HR"/>
        </w:rPr>
      </w:pPr>
    </w:p>
    <w:p w:rsidR="000776A2" w:rsidRDefault="0066613D" w:rsidP="000776A2">
      <w:pPr>
        <w:pStyle w:val="ListParagraph"/>
        <w:numPr>
          <w:ilvl w:val="1"/>
          <w:numId w:val="37"/>
        </w:numPr>
        <w:tabs>
          <w:tab w:val="left" w:pos="567"/>
        </w:tabs>
        <w:spacing w:line="276" w:lineRule="auto"/>
        <w:jc w:val="both"/>
        <w:rPr>
          <w:rFonts w:asciiTheme="majorHAnsi" w:hAnsiTheme="majorHAnsi"/>
          <w:bCs/>
          <w:noProof/>
          <w:sz w:val="24"/>
          <w:szCs w:val="24"/>
          <w:lang w:bidi="hr-HR"/>
        </w:rPr>
      </w:pPr>
      <w:r w:rsidRPr="00AB3915">
        <w:rPr>
          <w:rFonts w:asciiTheme="majorHAnsi" w:hAnsiTheme="majorHAnsi"/>
          <w:bCs/>
          <w:noProof/>
          <w:sz w:val="24"/>
          <w:szCs w:val="24"/>
          <w:lang w:bidi="hr-HR"/>
        </w:rPr>
        <w:t xml:space="preserve">Cijena ponude izražava se u </w:t>
      </w:r>
      <w:r w:rsidR="000776A2">
        <w:rPr>
          <w:rFonts w:asciiTheme="majorHAnsi" w:hAnsiTheme="majorHAnsi"/>
          <w:bCs/>
          <w:noProof/>
          <w:sz w:val="24"/>
          <w:szCs w:val="24"/>
          <w:lang w:bidi="hr-HR"/>
        </w:rPr>
        <w:t xml:space="preserve">hrvatskim </w:t>
      </w:r>
      <w:r w:rsidRPr="00AB3915">
        <w:rPr>
          <w:rFonts w:asciiTheme="majorHAnsi" w:hAnsiTheme="majorHAnsi"/>
          <w:bCs/>
          <w:noProof/>
          <w:sz w:val="24"/>
          <w:szCs w:val="24"/>
          <w:lang w:bidi="hr-HR"/>
        </w:rPr>
        <w:t>kunama</w:t>
      </w:r>
      <w:r w:rsidR="000776A2">
        <w:rPr>
          <w:rFonts w:asciiTheme="majorHAnsi" w:hAnsiTheme="majorHAnsi"/>
          <w:bCs/>
          <w:noProof/>
          <w:sz w:val="24"/>
          <w:szCs w:val="24"/>
          <w:lang w:bidi="hr-HR"/>
        </w:rPr>
        <w:t xml:space="preserve"> (HRK) ili </w:t>
      </w:r>
      <w:r w:rsidR="005E6C60">
        <w:rPr>
          <w:rFonts w:asciiTheme="majorHAnsi" w:hAnsiTheme="majorHAnsi"/>
          <w:bCs/>
          <w:noProof/>
          <w:sz w:val="24"/>
          <w:szCs w:val="24"/>
          <w:lang w:bidi="hr-HR"/>
        </w:rPr>
        <w:t>bilo kojoj svjetskoj valuti</w:t>
      </w:r>
      <w:r w:rsidRPr="00AB3915">
        <w:rPr>
          <w:rFonts w:asciiTheme="majorHAnsi" w:hAnsiTheme="majorHAnsi"/>
          <w:bCs/>
          <w:noProof/>
          <w:sz w:val="24"/>
          <w:szCs w:val="24"/>
          <w:lang w:bidi="hr-HR"/>
        </w:rPr>
        <w:t>.</w:t>
      </w:r>
      <w:r w:rsidR="000776A2">
        <w:rPr>
          <w:rFonts w:asciiTheme="majorHAnsi" w:hAnsiTheme="majorHAnsi"/>
          <w:bCs/>
          <w:noProof/>
          <w:sz w:val="24"/>
          <w:szCs w:val="24"/>
          <w:lang w:bidi="hr-HR"/>
        </w:rPr>
        <w:t xml:space="preserve">U slučaju nuđenja cijene u </w:t>
      </w:r>
      <w:r w:rsidR="005E6C60">
        <w:rPr>
          <w:rFonts w:asciiTheme="majorHAnsi" w:hAnsiTheme="majorHAnsi"/>
          <w:bCs/>
          <w:noProof/>
          <w:sz w:val="24"/>
          <w:szCs w:val="24"/>
          <w:lang w:bidi="hr-HR"/>
        </w:rPr>
        <w:t>valuti koja nije HRK</w:t>
      </w:r>
      <w:r w:rsidR="000776A2">
        <w:rPr>
          <w:rFonts w:asciiTheme="majorHAnsi" w:hAnsiTheme="majorHAnsi"/>
          <w:bCs/>
          <w:noProof/>
          <w:sz w:val="24"/>
          <w:szCs w:val="24"/>
          <w:lang w:bidi="hr-HR"/>
        </w:rPr>
        <w:t>, radi usporedivosti ponuda, cijena ponude preračunava se u kune (HRK) prema srednjem tečaju Hrvatske narodne banke (HNB) računajući na zadnji dan roka za dostavu ponude.</w:t>
      </w:r>
    </w:p>
    <w:p w:rsidR="0066613D" w:rsidRPr="000776A2" w:rsidRDefault="0066613D" w:rsidP="000776A2">
      <w:pPr>
        <w:tabs>
          <w:tab w:val="left" w:pos="567"/>
        </w:tabs>
        <w:spacing w:line="276" w:lineRule="auto"/>
        <w:jc w:val="both"/>
        <w:rPr>
          <w:rFonts w:asciiTheme="majorHAnsi" w:hAnsiTheme="majorHAnsi"/>
          <w:bCs/>
          <w:noProof/>
          <w:sz w:val="24"/>
          <w:szCs w:val="24"/>
          <w:lang w:bidi="hr-HR"/>
        </w:rPr>
      </w:pPr>
      <w:r w:rsidRPr="000776A2">
        <w:rPr>
          <w:rFonts w:asciiTheme="majorHAnsi" w:hAnsiTheme="majorHAnsi"/>
          <w:bCs/>
          <w:noProof/>
          <w:sz w:val="24"/>
          <w:szCs w:val="24"/>
          <w:lang w:bidi="hr-HR"/>
        </w:rPr>
        <w:t>Cijena ponude je nepromjenjiva tijekom trajanja ugovora o nabavi. U cijenu ponude bez poreza na dodanu vrijednost moraju biti uračunati svi troškovi i popusti</w:t>
      </w:r>
      <w:r w:rsidR="000776A2" w:rsidRPr="000776A2">
        <w:rPr>
          <w:rFonts w:asciiTheme="majorHAnsi" w:hAnsiTheme="majorHAnsi"/>
          <w:bCs/>
          <w:noProof/>
          <w:sz w:val="24"/>
          <w:szCs w:val="24"/>
          <w:lang w:bidi="hr-HR"/>
        </w:rPr>
        <w:t>.</w:t>
      </w:r>
    </w:p>
    <w:p w:rsidR="0066613D" w:rsidRPr="00AB3915" w:rsidRDefault="0066613D" w:rsidP="00942AEB">
      <w:pPr>
        <w:tabs>
          <w:tab w:val="left" w:pos="567"/>
        </w:tabs>
        <w:spacing w:line="276" w:lineRule="auto"/>
        <w:contextualSpacing/>
        <w:jc w:val="both"/>
        <w:rPr>
          <w:rFonts w:asciiTheme="majorHAnsi" w:hAnsiTheme="majorHAnsi"/>
          <w:bCs/>
          <w:noProof/>
          <w:sz w:val="24"/>
          <w:szCs w:val="24"/>
          <w:lang w:bidi="hr-HR"/>
        </w:rPr>
      </w:pPr>
    </w:p>
    <w:p w:rsidR="006747A3" w:rsidRDefault="006747A3" w:rsidP="00942AEB">
      <w:pPr>
        <w:numPr>
          <w:ilvl w:val="1"/>
          <w:numId w:val="37"/>
        </w:numPr>
        <w:tabs>
          <w:tab w:val="left" w:pos="567"/>
        </w:tabs>
        <w:spacing w:line="276" w:lineRule="auto"/>
        <w:ind w:left="0" w:firstLine="0"/>
        <w:contextualSpacing/>
        <w:jc w:val="both"/>
        <w:rPr>
          <w:rFonts w:asciiTheme="majorHAnsi" w:hAnsiTheme="majorHAnsi"/>
          <w:bCs/>
          <w:noProof/>
          <w:sz w:val="24"/>
          <w:szCs w:val="24"/>
          <w:lang w:bidi="hr-HR"/>
        </w:rPr>
      </w:pPr>
      <w:r>
        <w:rPr>
          <w:rFonts w:asciiTheme="majorHAnsi" w:hAnsiTheme="majorHAnsi"/>
          <w:bCs/>
          <w:noProof/>
          <w:sz w:val="24"/>
          <w:szCs w:val="24"/>
          <w:lang w:bidi="hr-HR"/>
        </w:rPr>
        <w:t>Roba s</w:t>
      </w:r>
      <w:r w:rsidR="002B4C9B">
        <w:rPr>
          <w:rFonts w:asciiTheme="majorHAnsi" w:hAnsiTheme="majorHAnsi"/>
          <w:bCs/>
          <w:noProof/>
          <w:sz w:val="24"/>
          <w:szCs w:val="24"/>
          <w:lang w:bidi="hr-HR"/>
        </w:rPr>
        <w:t>e mora isporučiti u skladu s uv</w:t>
      </w:r>
      <w:r>
        <w:rPr>
          <w:rFonts w:asciiTheme="majorHAnsi" w:hAnsiTheme="majorHAnsi"/>
          <w:bCs/>
          <w:noProof/>
          <w:sz w:val="24"/>
          <w:szCs w:val="24"/>
          <w:lang w:bidi="hr-HR"/>
        </w:rPr>
        <w:t>jetima isporuke prema Incoterms® 2010 Međunarodne trgovačke komore kako slijedi u nastavku:</w:t>
      </w:r>
    </w:p>
    <w:p w:rsidR="008770E7" w:rsidRPr="00AF5560" w:rsidRDefault="002B4C9B" w:rsidP="00AF5560">
      <w:pPr>
        <w:pStyle w:val="ListParagraph"/>
        <w:tabs>
          <w:tab w:val="left" w:pos="567"/>
        </w:tabs>
        <w:spacing w:line="276" w:lineRule="auto"/>
        <w:ind w:left="360"/>
        <w:jc w:val="both"/>
        <w:rPr>
          <w:rFonts w:asciiTheme="majorHAnsi" w:hAnsiTheme="majorHAnsi"/>
          <w:bCs/>
          <w:noProof/>
          <w:sz w:val="24"/>
          <w:szCs w:val="24"/>
          <w:lang w:bidi="hr-HR"/>
        </w:rPr>
      </w:pPr>
      <w:r>
        <w:rPr>
          <w:rFonts w:asciiTheme="majorHAnsi" w:hAnsiTheme="majorHAnsi"/>
          <w:b/>
          <w:bCs/>
          <w:i/>
          <w:noProof/>
          <w:sz w:val="24"/>
          <w:szCs w:val="24"/>
          <w:lang w:bidi="hr-HR"/>
        </w:rPr>
        <w:t>1. Nabava montažne</w:t>
      </w:r>
      <w:r w:rsidR="00AF5560" w:rsidRPr="00AF5560">
        <w:rPr>
          <w:rFonts w:asciiTheme="majorHAnsi" w:hAnsiTheme="majorHAnsi"/>
          <w:b/>
          <w:bCs/>
          <w:i/>
          <w:noProof/>
          <w:sz w:val="24"/>
          <w:szCs w:val="24"/>
          <w:lang w:bidi="hr-HR"/>
        </w:rPr>
        <w:t xml:space="preserve"> skele</w:t>
      </w:r>
      <w:r w:rsidR="008770E7" w:rsidRPr="00AF5560">
        <w:rPr>
          <w:rFonts w:asciiTheme="majorHAnsi" w:hAnsiTheme="majorHAnsi" w:cs="Times New Roman"/>
          <w:i/>
          <w:sz w:val="24"/>
          <w:szCs w:val="24"/>
        </w:rPr>
        <w:t xml:space="preserve">- </w:t>
      </w:r>
      <w:r w:rsidR="008770E7" w:rsidRPr="00AF5560">
        <w:rPr>
          <w:rFonts w:asciiTheme="majorHAnsi" w:hAnsiTheme="majorHAnsi" w:cs="Times New Roman"/>
          <w:sz w:val="24"/>
          <w:szCs w:val="24"/>
        </w:rPr>
        <w:t>EXW</w:t>
      </w:r>
    </w:p>
    <w:p w:rsidR="006747A3" w:rsidRPr="008770E7" w:rsidRDefault="006747A3" w:rsidP="008770E7">
      <w:pPr>
        <w:tabs>
          <w:tab w:val="left" w:pos="567"/>
        </w:tabs>
        <w:spacing w:after="0" w:line="276" w:lineRule="auto"/>
        <w:jc w:val="both"/>
        <w:rPr>
          <w:rFonts w:asciiTheme="majorHAnsi" w:hAnsiTheme="majorHAnsi" w:cs="Times New Roman"/>
          <w:bCs/>
          <w:i/>
          <w:noProof/>
          <w:sz w:val="24"/>
          <w:szCs w:val="24"/>
          <w:lang w:bidi="hr-HR"/>
        </w:rPr>
      </w:pPr>
    </w:p>
    <w:p w:rsidR="0066613D" w:rsidRPr="00AB3915" w:rsidRDefault="0066613D" w:rsidP="006747A3">
      <w:pPr>
        <w:tabs>
          <w:tab w:val="left" w:pos="567"/>
        </w:tabs>
        <w:spacing w:line="276" w:lineRule="auto"/>
        <w:contextualSpacing/>
        <w:jc w:val="both"/>
        <w:rPr>
          <w:rFonts w:asciiTheme="majorHAnsi" w:hAnsiTheme="majorHAnsi"/>
          <w:bCs/>
          <w:noProof/>
          <w:sz w:val="24"/>
          <w:szCs w:val="24"/>
          <w:lang w:bidi="hr-HR"/>
        </w:rPr>
      </w:pPr>
      <w:r w:rsidRPr="00AB3915">
        <w:rPr>
          <w:rFonts w:asciiTheme="majorHAnsi" w:hAnsiTheme="majorHAnsi"/>
          <w:bCs/>
          <w:noProof/>
          <w:sz w:val="24"/>
          <w:szCs w:val="24"/>
          <w:lang w:bidi="hr-HR"/>
        </w:rPr>
        <w:t xml:space="preserve">Ponuditelj je u Troškovniku dužan ponuditi, tj. upisati jediničnu cijenu za svaku stavku i ukupnu cijenu bez poreza na dodanu vrijednost (PDV-a). </w:t>
      </w:r>
    </w:p>
    <w:p w:rsidR="0066613D" w:rsidRPr="00AB3915" w:rsidRDefault="0066613D" w:rsidP="00942AEB">
      <w:pPr>
        <w:tabs>
          <w:tab w:val="left" w:pos="567"/>
        </w:tabs>
        <w:spacing w:line="276" w:lineRule="auto"/>
        <w:contextualSpacing/>
        <w:jc w:val="both"/>
        <w:rPr>
          <w:rFonts w:asciiTheme="majorHAnsi" w:hAnsiTheme="majorHAnsi"/>
          <w:bCs/>
          <w:noProof/>
          <w:sz w:val="24"/>
          <w:szCs w:val="24"/>
          <w:lang w:bidi="hr-HR"/>
        </w:rPr>
      </w:pPr>
    </w:p>
    <w:p w:rsidR="0066613D" w:rsidRPr="00AB3915" w:rsidRDefault="0066613D" w:rsidP="00942AEB">
      <w:pPr>
        <w:tabs>
          <w:tab w:val="left" w:pos="567"/>
        </w:tabs>
        <w:spacing w:line="276" w:lineRule="auto"/>
        <w:contextualSpacing/>
        <w:jc w:val="both"/>
        <w:rPr>
          <w:rFonts w:asciiTheme="majorHAnsi" w:hAnsiTheme="majorHAnsi"/>
          <w:bCs/>
          <w:noProof/>
          <w:sz w:val="24"/>
          <w:szCs w:val="24"/>
          <w:lang w:bidi="hr-HR"/>
        </w:rPr>
      </w:pPr>
      <w:r w:rsidRPr="00AB3915">
        <w:rPr>
          <w:rFonts w:asciiTheme="majorHAnsi" w:hAnsiTheme="majorHAnsi"/>
          <w:bCs/>
          <w:noProof/>
          <w:sz w:val="24"/>
          <w:szCs w:val="24"/>
          <w:lang w:bidi="hr-HR"/>
        </w:rPr>
        <w:t xml:space="preserve">Ponuditelj je dužan u ponudbenom listu upisati istu navedenu ukupnu cijenu bez poreza na dodanu vrijednost (PDV-a) iz troškovnika, zatim iznos poreza na dodanu vrijednost </w:t>
      </w:r>
      <w:r w:rsidRPr="00AB3915">
        <w:rPr>
          <w:rFonts w:asciiTheme="majorHAnsi" w:hAnsiTheme="majorHAnsi"/>
          <w:bCs/>
          <w:noProof/>
          <w:sz w:val="24"/>
          <w:szCs w:val="24"/>
          <w:lang w:bidi="hr-HR"/>
        </w:rPr>
        <w:lastRenderedPageBreak/>
        <w:t>(PDV-a) te ukupnu cijenu s porezom na dodanu vrijednost (PDV-om), zaokruženu na dvije decimale.</w:t>
      </w:r>
    </w:p>
    <w:p w:rsidR="000776A2" w:rsidRDefault="000776A2" w:rsidP="000776A2">
      <w:pPr>
        <w:tabs>
          <w:tab w:val="left" w:pos="567"/>
        </w:tabs>
        <w:spacing w:line="276" w:lineRule="auto"/>
        <w:contextualSpacing/>
        <w:jc w:val="both"/>
        <w:rPr>
          <w:rFonts w:asciiTheme="majorHAnsi" w:hAnsiTheme="majorHAnsi"/>
          <w:bCs/>
          <w:noProof/>
          <w:sz w:val="24"/>
          <w:szCs w:val="24"/>
          <w:lang w:bidi="hr-HR"/>
        </w:rPr>
      </w:pPr>
    </w:p>
    <w:p w:rsidR="000776A2" w:rsidRDefault="00BB2C4A" w:rsidP="000776A2">
      <w:pPr>
        <w:tabs>
          <w:tab w:val="left" w:pos="567"/>
        </w:tabs>
        <w:spacing w:line="276" w:lineRule="auto"/>
        <w:contextualSpacing/>
        <w:jc w:val="both"/>
        <w:rPr>
          <w:rFonts w:asciiTheme="majorHAnsi" w:hAnsiTheme="majorHAnsi"/>
          <w:bCs/>
          <w:noProof/>
          <w:sz w:val="24"/>
          <w:szCs w:val="24"/>
          <w:lang w:bidi="hr-HR"/>
        </w:rPr>
      </w:pPr>
      <w:r>
        <w:rPr>
          <w:rFonts w:asciiTheme="majorHAnsi" w:hAnsiTheme="majorHAnsi"/>
          <w:bCs/>
          <w:noProof/>
          <w:sz w:val="24"/>
          <w:szCs w:val="24"/>
          <w:lang w:bidi="hr-HR"/>
        </w:rPr>
        <w:t>Ponuditelji iz tuzemstva trebaju prikaza</w:t>
      </w:r>
      <w:r w:rsidR="00006E59">
        <w:rPr>
          <w:rFonts w:asciiTheme="majorHAnsi" w:hAnsiTheme="majorHAnsi"/>
          <w:bCs/>
          <w:noProof/>
          <w:sz w:val="24"/>
          <w:szCs w:val="24"/>
          <w:lang w:bidi="hr-HR"/>
        </w:rPr>
        <w:t>ti svoje ponude i bez PDV-a i s</w:t>
      </w:r>
      <w:r>
        <w:rPr>
          <w:rFonts w:asciiTheme="majorHAnsi" w:hAnsiTheme="majorHAnsi"/>
          <w:bCs/>
          <w:noProof/>
          <w:sz w:val="24"/>
          <w:szCs w:val="24"/>
          <w:lang w:bidi="hr-HR"/>
        </w:rPr>
        <w:t xml:space="preserve"> PDV-om. Ukoliko je riječ o Ponuditeljima iz inozemstva, on cijenu svoje ponude treba prikazati samo bez PDV-a, pri čemu na mjesto predviđeno za upis cijene ponude s PDV-om upisuje isti iznos kao što je upisan na mjestu predviđenom za upis cijene ponude bez PDV-a, a mjesto predviđeno za upis iznosa PDV-a ostavlja prazno.</w:t>
      </w:r>
    </w:p>
    <w:p w:rsidR="00BB2C4A" w:rsidRDefault="00BB2C4A" w:rsidP="000776A2">
      <w:pPr>
        <w:tabs>
          <w:tab w:val="left" w:pos="567"/>
        </w:tabs>
        <w:spacing w:line="276" w:lineRule="auto"/>
        <w:contextualSpacing/>
        <w:jc w:val="both"/>
        <w:rPr>
          <w:rFonts w:asciiTheme="majorHAnsi" w:hAnsiTheme="majorHAnsi"/>
          <w:bCs/>
          <w:noProof/>
          <w:sz w:val="24"/>
          <w:szCs w:val="24"/>
          <w:lang w:bidi="hr-HR"/>
        </w:rPr>
      </w:pPr>
    </w:p>
    <w:p w:rsidR="00BB2C4A" w:rsidRDefault="00BB2C4A" w:rsidP="000776A2">
      <w:pPr>
        <w:tabs>
          <w:tab w:val="left" w:pos="567"/>
        </w:tabs>
        <w:spacing w:line="276" w:lineRule="auto"/>
        <w:contextualSpacing/>
        <w:jc w:val="both"/>
        <w:rPr>
          <w:rFonts w:asciiTheme="majorHAnsi" w:hAnsiTheme="majorHAnsi"/>
          <w:bCs/>
          <w:noProof/>
          <w:sz w:val="24"/>
          <w:szCs w:val="24"/>
          <w:lang w:bidi="hr-HR"/>
        </w:rPr>
      </w:pPr>
      <w:r>
        <w:rPr>
          <w:rFonts w:asciiTheme="majorHAnsi" w:hAnsiTheme="majorHAnsi"/>
          <w:bCs/>
          <w:noProof/>
          <w:sz w:val="24"/>
          <w:szCs w:val="24"/>
          <w:lang w:bidi="hr-HR"/>
        </w:rPr>
        <w:t>Naručitelj će u postupku usporedbe i ocjenjivanja ponuda uspoređivati ukupnu cijenu ponude bez PDV-a.</w:t>
      </w:r>
    </w:p>
    <w:p w:rsidR="00BB2C4A" w:rsidRPr="00AB3915" w:rsidRDefault="00BB2C4A" w:rsidP="000776A2">
      <w:pPr>
        <w:tabs>
          <w:tab w:val="left" w:pos="567"/>
        </w:tabs>
        <w:spacing w:line="276" w:lineRule="auto"/>
        <w:contextualSpacing/>
        <w:jc w:val="both"/>
        <w:rPr>
          <w:rFonts w:asciiTheme="majorHAnsi" w:hAnsiTheme="majorHAnsi"/>
          <w:bCs/>
          <w:noProof/>
          <w:sz w:val="24"/>
          <w:szCs w:val="24"/>
          <w:lang w:bidi="hr-HR"/>
        </w:rPr>
      </w:pPr>
    </w:p>
    <w:p w:rsidR="0066613D" w:rsidRPr="00BB2C4A" w:rsidRDefault="0066613D" w:rsidP="00942AEB">
      <w:pPr>
        <w:numPr>
          <w:ilvl w:val="1"/>
          <w:numId w:val="37"/>
        </w:numPr>
        <w:tabs>
          <w:tab w:val="left" w:pos="567"/>
        </w:tabs>
        <w:spacing w:line="276" w:lineRule="auto"/>
        <w:ind w:left="0" w:firstLine="0"/>
        <w:contextualSpacing/>
        <w:jc w:val="both"/>
        <w:rPr>
          <w:rFonts w:asciiTheme="majorHAnsi" w:hAnsiTheme="majorHAnsi"/>
          <w:bCs/>
          <w:noProof/>
          <w:sz w:val="24"/>
          <w:szCs w:val="24"/>
          <w:lang w:bidi="hr-HR"/>
        </w:rPr>
      </w:pPr>
      <w:r w:rsidRPr="00AB3915">
        <w:rPr>
          <w:rFonts w:asciiTheme="majorHAnsi" w:hAnsiTheme="majorHAnsi"/>
          <w:bCs/>
          <w:noProof/>
          <w:sz w:val="24"/>
          <w:szCs w:val="24"/>
          <w:lang w:bidi="hr-HR"/>
        </w:rPr>
        <w:t>Ponuda se izrađuje na način da čini cjelinu. Ako zbog opsega ili drugih objektivnih okolnosti ponuda ne može biti izrađena na način da čini cjelinu, onda se izrađuje u dva ili više</w:t>
      </w:r>
      <w:r w:rsidRPr="00AB3915">
        <w:rPr>
          <w:rFonts w:asciiTheme="majorHAnsi" w:hAnsiTheme="majorHAnsi"/>
          <w:noProof/>
          <w:sz w:val="24"/>
          <w:szCs w:val="24"/>
        </w:rPr>
        <w:t xml:space="preserve"> dijelova, a ponuditelj mora u sadržaju ponude navesti od koliko se dijelova  ponuda sastoji. Ispravci u ponudi moraju biti izrađeni na način da ispravljeni tekst ostane vidljiv (čitak) ili dokaziv. Ispravci moraju uz navod datuma biti potvrđeni potpisom ponuditelja.</w:t>
      </w:r>
    </w:p>
    <w:p w:rsidR="0066613D" w:rsidRPr="00AB3915" w:rsidRDefault="0066613D" w:rsidP="00942AEB">
      <w:pPr>
        <w:pStyle w:val="ListParagraph"/>
        <w:numPr>
          <w:ilvl w:val="1"/>
          <w:numId w:val="37"/>
        </w:numPr>
        <w:tabs>
          <w:tab w:val="left" w:pos="567"/>
        </w:tabs>
        <w:spacing w:line="276" w:lineRule="auto"/>
        <w:ind w:left="0" w:firstLine="0"/>
        <w:jc w:val="both"/>
        <w:rPr>
          <w:rFonts w:asciiTheme="majorHAnsi" w:hAnsiTheme="majorHAnsi"/>
          <w:noProof/>
          <w:sz w:val="24"/>
          <w:szCs w:val="24"/>
        </w:rPr>
      </w:pPr>
      <w:r w:rsidRPr="00AB3915">
        <w:rPr>
          <w:rFonts w:asciiTheme="majorHAnsi" w:hAnsiTheme="majorHAnsi"/>
          <w:noProof/>
          <w:sz w:val="24"/>
          <w:szCs w:val="24"/>
        </w:rPr>
        <w:t xml:space="preserve">Pri izradi ponude ponuditelj se mora pridržavati zahtjeva i uvjeta iz Dokumentacije za nadmetanje te ne smije mijenjati i nadopunjavati tekst Dokumentacije za nadmetanje. </w:t>
      </w:r>
      <w:r w:rsidRPr="00AB3915">
        <w:rPr>
          <w:rFonts w:asciiTheme="majorHAnsi" w:hAnsiTheme="majorHAnsi"/>
          <w:bCs/>
          <w:noProof/>
          <w:sz w:val="24"/>
          <w:szCs w:val="24"/>
          <w:lang w:bidi="hr-HR"/>
        </w:rPr>
        <w:t>Sve troškove izrade ponude snose ponuditelji. Ponuditelji nemaju pravo na bilo kakvu nadoknadu troškova izrade ponude.</w:t>
      </w:r>
    </w:p>
    <w:p w:rsidR="0066613D" w:rsidRPr="00AB3915" w:rsidRDefault="0066613D" w:rsidP="00942AEB">
      <w:pPr>
        <w:numPr>
          <w:ilvl w:val="1"/>
          <w:numId w:val="37"/>
        </w:numPr>
        <w:tabs>
          <w:tab w:val="left" w:pos="567"/>
        </w:tabs>
        <w:spacing w:line="276" w:lineRule="auto"/>
        <w:ind w:left="0" w:firstLine="0"/>
        <w:contextualSpacing/>
        <w:jc w:val="both"/>
        <w:rPr>
          <w:rFonts w:asciiTheme="majorHAnsi" w:hAnsiTheme="majorHAnsi"/>
          <w:noProof/>
          <w:sz w:val="24"/>
          <w:szCs w:val="24"/>
        </w:rPr>
      </w:pPr>
      <w:r w:rsidRPr="00AB3915">
        <w:rPr>
          <w:rFonts w:asciiTheme="majorHAnsi" w:hAnsiTheme="majorHAnsi"/>
          <w:noProof/>
          <w:sz w:val="24"/>
          <w:szCs w:val="24"/>
        </w:rPr>
        <w:t>Naručitelj zadržava pravo, prije potpisivanja Ugovora, od najpovoljnijeg ponuditelja zatražiti dostavu izvornika ili ovjerenih preslika svih onih dokumenata (potvrde, isprave, izvodi, ovlaštenja i sl.) koji su u ponudi bili dostavljeni u neovjerenoj preslici, a koje izdaju nadležna tijela.</w:t>
      </w:r>
    </w:p>
    <w:p w:rsidR="0066613D" w:rsidRDefault="0066613D" w:rsidP="00942AEB">
      <w:pPr>
        <w:tabs>
          <w:tab w:val="left" w:pos="567"/>
        </w:tabs>
        <w:spacing w:line="276" w:lineRule="auto"/>
        <w:contextualSpacing/>
        <w:jc w:val="both"/>
        <w:rPr>
          <w:rFonts w:asciiTheme="majorHAnsi" w:hAnsiTheme="majorHAnsi"/>
          <w:b/>
          <w:noProof/>
          <w:sz w:val="24"/>
          <w:szCs w:val="24"/>
        </w:rPr>
      </w:pPr>
    </w:p>
    <w:p w:rsidR="00701A8B" w:rsidRDefault="00701A8B" w:rsidP="00942AEB">
      <w:pPr>
        <w:tabs>
          <w:tab w:val="left" w:pos="567"/>
        </w:tabs>
        <w:spacing w:line="276" w:lineRule="auto"/>
        <w:contextualSpacing/>
        <w:jc w:val="both"/>
        <w:rPr>
          <w:rFonts w:asciiTheme="majorHAnsi" w:hAnsiTheme="majorHAnsi"/>
          <w:b/>
          <w:noProof/>
          <w:sz w:val="24"/>
          <w:szCs w:val="24"/>
        </w:rPr>
      </w:pPr>
    </w:p>
    <w:p w:rsidR="009A195E" w:rsidRDefault="009A195E" w:rsidP="00942AEB">
      <w:pPr>
        <w:tabs>
          <w:tab w:val="left" w:pos="567"/>
        </w:tabs>
        <w:spacing w:line="276" w:lineRule="auto"/>
        <w:contextualSpacing/>
        <w:jc w:val="both"/>
        <w:rPr>
          <w:rFonts w:asciiTheme="majorHAnsi" w:hAnsiTheme="majorHAnsi"/>
          <w:b/>
          <w:noProof/>
          <w:sz w:val="24"/>
          <w:szCs w:val="24"/>
        </w:rPr>
      </w:pPr>
    </w:p>
    <w:p w:rsidR="009A195E" w:rsidRDefault="009A195E" w:rsidP="00942AEB">
      <w:pPr>
        <w:tabs>
          <w:tab w:val="left" w:pos="567"/>
        </w:tabs>
        <w:spacing w:line="276" w:lineRule="auto"/>
        <w:contextualSpacing/>
        <w:jc w:val="both"/>
        <w:rPr>
          <w:rFonts w:asciiTheme="majorHAnsi" w:hAnsiTheme="majorHAnsi"/>
          <w:b/>
          <w:noProof/>
          <w:sz w:val="24"/>
          <w:szCs w:val="24"/>
        </w:rPr>
      </w:pPr>
    </w:p>
    <w:p w:rsidR="009A195E" w:rsidRDefault="009A195E" w:rsidP="00942AEB">
      <w:pPr>
        <w:tabs>
          <w:tab w:val="left" w:pos="567"/>
        </w:tabs>
        <w:spacing w:line="276" w:lineRule="auto"/>
        <w:contextualSpacing/>
        <w:jc w:val="both"/>
        <w:rPr>
          <w:rFonts w:asciiTheme="majorHAnsi" w:hAnsiTheme="majorHAnsi"/>
          <w:b/>
          <w:noProof/>
          <w:sz w:val="24"/>
          <w:szCs w:val="24"/>
        </w:rPr>
      </w:pPr>
    </w:p>
    <w:p w:rsidR="002B4C9B" w:rsidRDefault="002B4C9B">
      <w:pPr>
        <w:spacing w:after="200" w:line="276" w:lineRule="auto"/>
        <w:rPr>
          <w:rFonts w:asciiTheme="majorHAnsi" w:hAnsiTheme="majorHAnsi"/>
          <w:b/>
          <w:noProof/>
          <w:sz w:val="24"/>
          <w:szCs w:val="24"/>
        </w:rPr>
      </w:pPr>
      <w:r>
        <w:rPr>
          <w:rFonts w:asciiTheme="majorHAnsi" w:hAnsiTheme="majorHAnsi"/>
          <w:b/>
          <w:noProof/>
          <w:sz w:val="24"/>
          <w:szCs w:val="24"/>
        </w:rPr>
        <w:br w:type="page"/>
      </w:r>
    </w:p>
    <w:p w:rsidR="0066613D" w:rsidRPr="00AB3915" w:rsidRDefault="0066613D" w:rsidP="00942AEB">
      <w:pPr>
        <w:pStyle w:val="ListParagraph"/>
        <w:numPr>
          <w:ilvl w:val="0"/>
          <w:numId w:val="37"/>
        </w:numPr>
        <w:tabs>
          <w:tab w:val="left" w:pos="567"/>
        </w:tabs>
        <w:spacing w:line="276" w:lineRule="auto"/>
        <w:ind w:left="0" w:firstLine="0"/>
        <w:jc w:val="both"/>
        <w:rPr>
          <w:rFonts w:asciiTheme="majorHAnsi" w:hAnsiTheme="majorHAnsi"/>
          <w:b/>
          <w:bCs/>
          <w:noProof/>
          <w:sz w:val="24"/>
          <w:szCs w:val="24"/>
        </w:rPr>
      </w:pPr>
      <w:bookmarkStart w:id="39" w:name="_Toc360627038"/>
      <w:r w:rsidRPr="00AB3915">
        <w:rPr>
          <w:rFonts w:asciiTheme="majorHAnsi" w:hAnsiTheme="majorHAnsi"/>
          <w:b/>
          <w:bCs/>
          <w:noProof/>
          <w:sz w:val="24"/>
          <w:szCs w:val="24"/>
        </w:rPr>
        <w:lastRenderedPageBreak/>
        <w:t>NAČIN DOSTAVE PONUDE</w:t>
      </w:r>
      <w:bookmarkEnd w:id="39"/>
    </w:p>
    <w:p w:rsidR="0066613D" w:rsidRPr="00886324" w:rsidRDefault="0066613D" w:rsidP="00942AEB">
      <w:pPr>
        <w:numPr>
          <w:ilvl w:val="0"/>
          <w:numId w:val="9"/>
        </w:numPr>
        <w:tabs>
          <w:tab w:val="left" w:pos="567"/>
        </w:tabs>
        <w:spacing w:line="276" w:lineRule="auto"/>
        <w:ind w:left="0" w:firstLine="0"/>
        <w:contextualSpacing/>
        <w:jc w:val="both"/>
        <w:rPr>
          <w:rFonts w:asciiTheme="majorHAnsi" w:hAnsiTheme="majorHAnsi"/>
          <w:b/>
          <w:i/>
          <w:noProof/>
          <w:sz w:val="24"/>
          <w:szCs w:val="24"/>
        </w:rPr>
      </w:pPr>
      <w:r w:rsidRPr="00886324">
        <w:rPr>
          <w:rFonts w:asciiTheme="majorHAnsi" w:hAnsiTheme="majorHAnsi"/>
          <w:b/>
          <w:i/>
          <w:noProof/>
          <w:sz w:val="24"/>
          <w:szCs w:val="24"/>
        </w:rPr>
        <w:t>Prijava/Ponuda se dostavlja na adresu:</w:t>
      </w:r>
    </w:p>
    <w:p w:rsidR="0066613D" w:rsidRPr="00AB3915" w:rsidRDefault="0066613D" w:rsidP="00942AEB">
      <w:pPr>
        <w:tabs>
          <w:tab w:val="left" w:pos="567"/>
        </w:tabs>
        <w:spacing w:line="276" w:lineRule="auto"/>
        <w:contextualSpacing/>
        <w:jc w:val="both"/>
        <w:rPr>
          <w:rFonts w:asciiTheme="majorHAnsi" w:hAnsiTheme="majorHAnsi"/>
          <w:noProof/>
          <w:sz w:val="24"/>
          <w:szCs w:val="24"/>
        </w:rPr>
      </w:pPr>
    </w:p>
    <w:p w:rsidR="0066613D" w:rsidRPr="00AB3915" w:rsidRDefault="0066613D" w:rsidP="00BB2C4A">
      <w:pPr>
        <w:tabs>
          <w:tab w:val="left" w:pos="567"/>
        </w:tabs>
        <w:spacing w:line="276" w:lineRule="auto"/>
        <w:jc w:val="center"/>
        <w:rPr>
          <w:rFonts w:asciiTheme="majorHAnsi" w:hAnsiTheme="majorHAnsi"/>
          <w:noProof/>
          <w:sz w:val="24"/>
          <w:szCs w:val="24"/>
        </w:rPr>
      </w:pPr>
      <w:r w:rsidRPr="00AB3915">
        <w:rPr>
          <w:rFonts w:asciiTheme="majorHAnsi" w:hAnsiTheme="majorHAnsi"/>
          <w:b/>
          <w:noProof/>
          <w:sz w:val="24"/>
          <w:szCs w:val="24"/>
        </w:rPr>
        <w:t xml:space="preserve">Naručitelj (NOJN): </w:t>
      </w:r>
      <w:r w:rsidR="00F74FE7" w:rsidRPr="00F74FE7">
        <w:rPr>
          <w:rFonts w:asciiTheme="majorHAnsi" w:hAnsiTheme="majorHAnsi"/>
          <w:noProof/>
          <w:sz w:val="24"/>
          <w:szCs w:val="24"/>
        </w:rPr>
        <w:t>ŽBUKA, obrt za graditeljstvo, VL. VLADO ČAKARIĆ</w:t>
      </w:r>
    </w:p>
    <w:p w:rsidR="0066613D" w:rsidRPr="00AB3915" w:rsidRDefault="0066613D" w:rsidP="00BB2C4A">
      <w:pPr>
        <w:tabs>
          <w:tab w:val="left" w:pos="567"/>
        </w:tabs>
        <w:spacing w:line="276" w:lineRule="auto"/>
        <w:jc w:val="center"/>
        <w:rPr>
          <w:rFonts w:asciiTheme="majorHAnsi" w:hAnsiTheme="majorHAnsi"/>
          <w:noProof/>
          <w:sz w:val="24"/>
          <w:szCs w:val="24"/>
        </w:rPr>
      </w:pPr>
      <w:r w:rsidRPr="00AB3915">
        <w:rPr>
          <w:rFonts w:asciiTheme="majorHAnsi" w:hAnsiTheme="majorHAnsi"/>
          <w:b/>
          <w:noProof/>
          <w:sz w:val="24"/>
          <w:szCs w:val="24"/>
        </w:rPr>
        <w:t xml:space="preserve">Adresa: </w:t>
      </w:r>
      <w:r w:rsidR="00F74FE7" w:rsidRPr="00F74FE7">
        <w:rPr>
          <w:rFonts w:asciiTheme="majorHAnsi" w:hAnsiTheme="majorHAnsi"/>
          <w:noProof/>
          <w:sz w:val="24"/>
          <w:szCs w:val="24"/>
        </w:rPr>
        <w:t>Ilica 506</w:t>
      </w:r>
      <w:r w:rsidR="003660E6">
        <w:rPr>
          <w:rFonts w:asciiTheme="majorHAnsi" w:hAnsiTheme="majorHAnsi"/>
          <w:noProof/>
          <w:sz w:val="24"/>
          <w:szCs w:val="24"/>
        </w:rPr>
        <w:t>,</w:t>
      </w:r>
      <w:r w:rsidR="00F74FE7">
        <w:rPr>
          <w:rFonts w:asciiTheme="majorHAnsi" w:hAnsiTheme="majorHAnsi"/>
          <w:noProof/>
          <w:sz w:val="24"/>
          <w:szCs w:val="24"/>
        </w:rPr>
        <w:t xml:space="preserve"> 10000 Zagreb,</w:t>
      </w:r>
      <w:r w:rsidR="003660E6">
        <w:rPr>
          <w:rFonts w:asciiTheme="majorHAnsi" w:hAnsiTheme="majorHAnsi"/>
          <w:noProof/>
          <w:sz w:val="24"/>
          <w:szCs w:val="24"/>
        </w:rPr>
        <w:t xml:space="preserve"> Republika Hrvatska</w:t>
      </w:r>
    </w:p>
    <w:p w:rsidR="0066613D" w:rsidRPr="00AB3915" w:rsidRDefault="0066613D" w:rsidP="00BB2C4A">
      <w:pPr>
        <w:tabs>
          <w:tab w:val="left" w:pos="567"/>
        </w:tabs>
        <w:spacing w:line="276" w:lineRule="auto"/>
        <w:jc w:val="center"/>
        <w:rPr>
          <w:rFonts w:asciiTheme="majorHAnsi" w:hAnsiTheme="majorHAnsi"/>
          <w:bCs/>
          <w:noProof/>
          <w:sz w:val="24"/>
          <w:szCs w:val="24"/>
        </w:rPr>
      </w:pPr>
      <w:r w:rsidRPr="00AB3915">
        <w:rPr>
          <w:rFonts w:asciiTheme="majorHAnsi" w:hAnsiTheme="majorHAnsi"/>
          <w:b/>
          <w:noProof/>
          <w:sz w:val="24"/>
          <w:szCs w:val="24"/>
        </w:rPr>
        <w:t xml:space="preserve">Broj nabave: </w:t>
      </w:r>
      <w:r w:rsidR="00AF5560">
        <w:rPr>
          <w:rFonts w:asciiTheme="majorHAnsi" w:eastAsia="Calibri" w:hAnsiTheme="majorHAnsi" w:cs="Times New Roman"/>
          <w:sz w:val="24"/>
          <w:szCs w:val="24"/>
        </w:rPr>
        <w:t>Roba 01-2018</w:t>
      </w:r>
    </w:p>
    <w:p w:rsidR="00B50C30" w:rsidRDefault="0066613D" w:rsidP="00BB2C4A">
      <w:pPr>
        <w:tabs>
          <w:tab w:val="left" w:pos="567"/>
        </w:tabs>
        <w:spacing w:line="276" w:lineRule="auto"/>
        <w:jc w:val="center"/>
        <w:rPr>
          <w:rFonts w:asciiTheme="majorHAnsi" w:hAnsiTheme="majorHAnsi"/>
          <w:bCs/>
          <w:noProof/>
          <w:sz w:val="24"/>
          <w:szCs w:val="24"/>
          <w:lang w:bidi="hr-HR"/>
        </w:rPr>
      </w:pPr>
      <w:r w:rsidRPr="00AB3915">
        <w:rPr>
          <w:rFonts w:asciiTheme="majorHAnsi" w:hAnsiTheme="majorHAnsi"/>
          <w:b/>
          <w:bCs/>
          <w:noProof/>
          <w:sz w:val="24"/>
          <w:szCs w:val="24"/>
        </w:rPr>
        <w:t xml:space="preserve">Predmet nabave: </w:t>
      </w:r>
      <w:r w:rsidR="00F74FE7" w:rsidRPr="00F74FE7">
        <w:rPr>
          <w:rFonts w:asciiTheme="majorHAnsi" w:hAnsiTheme="majorHAnsi"/>
          <w:bCs/>
          <w:noProof/>
          <w:sz w:val="24"/>
          <w:szCs w:val="24"/>
          <w:lang w:bidi="hr-HR"/>
        </w:rPr>
        <w:t>Kupnja skele s ciljem povećanja konkurentnos</w:t>
      </w:r>
      <w:r w:rsidR="00F74FE7">
        <w:rPr>
          <w:rFonts w:ascii="Cambria" w:eastAsia="Cambria" w:hAnsi="Cambria" w:cs="Cambria"/>
          <w:bCs/>
          <w:noProof/>
          <w:sz w:val="24"/>
          <w:szCs w:val="24"/>
          <w:lang w:bidi="hr-HR"/>
        </w:rPr>
        <w:t>ti</w:t>
      </w:r>
      <w:r w:rsidR="00F74FE7" w:rsidRPr="00F74FE7">
        <w:rPr>
          <w:rFonts w:asciiTheme="majorHAnsi" w:hAnsiTheme="majorHAnsi"/>
          <w:bCs/>
          <w:noProof/>
          <w:sz w:val="24"/>
          <w:szCs w:val="24"/>
          <w:lang w:bidi="hr-HR"/>
        </w:rPr>
        <w:t xml:space="preserve"> obrta ŽBUKA</w:t>
      </w:r>
    </w:p>
    <w:p w:rsidR="0066613D" w:rsidRPr="00AB3915" w:rsidRDefault="0066613D" w:rsidP="00BB2C4A">
      <w:pPr>
        <w:tabs>
          <w:tab w:val="left" w:pos="567"/>
        </w:tabs>
        <w:spacing w:line="276" w:lineRule="auto"/>
        <w:jc w:val="center"/>
        <w:rPr>
          <w:rFonts w:asciiTheme="majorHAnsi" w:hAnsiTheme="majorHAnsi"/>
          <w:b/>
          <w:bCs/>
          <w:noProof/>
          <w:sz w:val="24"/>
          <w:szCs w:val="24"/>
        </w:rPr>
      </w:pPr>
      <w:r w:rsidRPr="00AB3915">
        <w:rPr>
          <w:rFonts w:asciiTheme="majorHAnsi" w:hAnsiTheme="majorHAnsi"/>
          <w:b/>
          <w:bCs/>
          <w:noProof/>
          <w:sz w:val="24"/>
          <w:szCs w:val="24"/>
        </w:rPr>
        <w:t>„NE OTVARAJ“</w:t>
      </w:r>
    </w:p>
    <w:p w:rsidR="0066613D" w:rsidRPr="00AB3915" w:rsidRDefault="0066613D" w:rsidP="00AD1560">
      <w:pPr>
        <w:tabs>
          <w:tab w:val="left" w:pos="567"/>
        </w:tabs>
        <w:spacing w:line="276" w:lineRule="auto"/>
        <w:jc w:val="center"/>
        <w:rPr>
          <w:rFonts w:asciiTheme="majorHAnsi" w:hAnsiTheme="majorHAnsi"/>
          <w:noProof/>
          <w:sz w:val="24"/>
          <w:szCs w:val="24"/>
        </w:rPr>
      </w:pPr>
      <w:r w:rsidRPr="00AB3915">
        <w:rPr>
          <w:rFonts w:asciiTheme="majorHAnsi" w:hAnsiTheme="majorHAnsi"/>
          <w:noProof/>
          <w:sz w:val="24"/>
          <w:szCs w:val="24"/>
        </w:rPr>
        <w:t>Na poleđini:</w:t>
      </w:r>
    </w:p>
    <w:p w:rsidR="0066613D" w:rsidRDefault="0066613D" w:rsidP="00BB2C4A">
      <w:pPr>
        <w:tabs>
          <w:tab w:val="left" w:pos="567"/>
        </w:tabs>
        <w:spacing w:line="276" w:lineRule="auto"/>
        <w:jc w:val="center"/>
        <w:rPr>
          <w:rFonts w:asciiTheme="majorHAnsi" w:hAnsiTheme="majorHAnsi"/>
          <w:b/>
          <w:noProof/>
          <w:sz w:val="24"/>
          <w:szCs w:val="24"/>
        </w:rPr>
      </w:pPr>
      <w:r w:rsidRPr="00AB3915">
        <w:rPr>
          <w:rFonts w:asciiTheme="majorHAnsi" w:hAnsiTheme="majorHAnsi"/>
          <w:b/>
          <w:noProof/>
          <w:sz w:val="24"/>
          <w:szCs w:val="24"/>
        </w:rPr>
        <w:t>&lt;Naziv i adresa ponuditelja&gt;</w:t>
      </w:r>
    </w:p>
    <w:p w:rsidR="00B50C30" w:rsidRDefault="00B50C30" w:rsidP="00BB2C4A">
      <w:pPr>
        <w:tabs>
          <w:tab w:val="left" w:pos="567"/>
        </w:tabs>
        <w:spacing w:line="276" w:lineRule="auto"/>
        <w:jc w:val="center"/>
        <w:rPr>
          <w:rFonts w:asciiTheme="majorHAnsi" w:hAnsiTheme="majorHAnsi"/>
          <w:b/>
          <w:noProof/>
          <w:sz w:val="24"/>
          <w:szCs w:val="24"/>
        </w:rPr>
      </w:pPr>
    </w:p>
    <w:p w:rsidR="008770E7" w:rsidRDefault="008770E7" w:rsidP="008770E7">
      <w:pPr>
        <w:tabs>
          <w:tab w:val="left" w:pos="567"/>
        </w:tabs>
        <w:spacing w:line="276" w:lineRule="auto"/>
        <w:jc w:val="both"/>
      </w:pPr>
      <w:r w:rsidRPr="00B50C30">
        <w:rPr>
          <w:rFonts w:asciiTheme="majorHAnsi" w:hAnsiTheme="majorHAnsi"/>
          <w:b/>
          <w:noProof/>
          <w:sz w:val="24"/>
          <w:szCs w:val="24"/>
        </w:rPr>
        <w:t>Ili na e-mail adresu:</w:t>
      </w:r>
      <w:hyperlink r:id="rId11" w:history="1">
        <w:r w:rsidR="00F74FE7" w:rsidRPr="00306685">
          <w:rPr>
            <w:rStyle w:val="Hyperlink"/>
          </w:rPr>
          <w:t>zbuka@zbuka.hr</w:t>
        </w:r>
      </w:hyperlink>
    </w:p>
    <w:p w:rsidR="0066613D" w:rsidRPr="00AB3915" w:rsidRDefault="0066613D" w:rsidP="00942AEB">
      <w:pPr>
        <w:tabs>
          <w:tab w:val="left" w:pos="567"/>
        </w:tabs>
        <w:spacing w:line="276" w:lineRule="auto"/>
        <w:jc w:val="both"/>
        <w:rPr>
          <w:rFonts w:asciiTheme="majorHAnsi" w:hAnsiTheme="majorHAnsi"/>
          <w:b/>
          <w:noProof/>
          <w:sz w:val="24"/>
          <w:szCs w:val="24"/>
        </w:rPr>
      </w:pPr>
    </w:p>
    <w:p w:rsidR="0066613D" w:rsidRPr="00AB3915" w:rsidRDefault="0066613D" w:rsidP="00942AEB">
      <w:pPr>
        <w:numPr>
          <w:ilvl w:val="0"/>
          <w:numId w:val="9"/>
        </w:numPr>
        <w:tabs>
          <w:tab w:val="left" w:pos="567"/>
        </w:tabs>
        <w:spacing w:after="0" w:line="276" w:lineRule="auto"/>
        <w:ind w:left="0" w:firstLine="0"/>
        <w:contextualSpacing/>
        <w:jc w:val="both"/>
        <w:rPr>
          <w:rFonts w:asciiTheme="majorHAnsi" w:hAnsiTheme="majorHAnsi"/>
          <w:noProof/>
          <w:sz w:val="24"/>
          <w:szCs w:val="24"/>
        </w:rPr>
      </w:pPr>
      <w:r w:rsidRPr="00BB2C4A">
        <w:rPr>
          <w:rFonts w:asciiTheme="majorHAnsi" w:hAnsiTheme="majorHAnsi"/>
          <w:noProof/>
          <w:sz w:val="24"/>
          <w:szCs w:val="24"/>
        </w:rPr>
        <w:t>Ponuditelj</w:t>
      </w:r>
      <w:r w:rsidRPr="00AB3915">
        <w:rPr>
          <w:rFonts w:asciiTheme="majorHAnsi" w:hAnsiTheme="majorHAnsi"/>
          <w:noProof/>
          <w:sz w:val="24"/>
          <w:szCs w:val="24"/>
        </w:rPr>
        <w:t xml:space="preserve"> samostalno određuje način dostave ponude i sam snosi rizik eventualnog gubitka odnosno nepravovremene dostave ponude. Ako omotnica nije označena u skladu sa zahtjevima iz ove Dokumentacije za nadmetanje, Naručitelj ne preuzima nikakvu odgovornost u slučaju gubitka ili preranog otvaranja ponude.</w:t>
      </w:r>
    </w:p>
    <w:p w:rsidR="0066613D" w:rsidRPr="00AB3915" w:rsidRDefault="0066613D" w:rsidP="00942AEB">
      <w:pPr>
        <w:tabs>
          <w:tab w:val="left" w:pos="567"/>
        </w:tabs>
        <w:spacing w:after="0" w:line="276" w:lineRule="auto"/>
        <w:jc w:val="both"/>
        <w:rPr>
          <w:rFonts w:asciiTheme="majorHAnsi" w:hAnsiTheme="majorHAnsi"/>
          <w:noProof/>
          <w:sz w:val="24"/>
          <w:szCs w:val="24"/>
        </w:rPr>
      </w:pPr>
    </w:p>
    <w:p w:rsidR="0066613D" w:rsidRPr="00AB3915" w:rsidRDefault="0066613D" w:rsidP="00942AEB">
      <w:pPr>
        <w:numPr>
          <w:ilvl w:val="0"/>
          <w:numId w:val="9"/>
        </w:numPr>
        <w:tabs>
          <w:tab w:val="left" w:pos="567"/>
        </w:tabs>
        <w:spacing w:after="0" w:line="276" w:lineRule="auto"/>
        <w:ind w:left="0" w:firstLine="0"/>
        <w:contextualSpacing/>
        <w:jc w:val="both"/>
        <w:rPr>
          <w:rFonts w:asciiTheme="majorHAnsi" w:hAnsiTheme="majorHAnsi"/>
          <w:noProof/>
          <w:sz w:val="24"/>
          <w:szCs w:val="24"/>
        </w:rPr>
      </w:pPr>
      <w:r w:rsidRPr="00BB2C4A">
        <w:rPr>
          <w:rFonts w:asciiTheme="majorHAnsi" w:hAnsiTheme="majorHAnsi"/>
          <w:noProof/>
          <w:sz w:val="24"/>
          <w:szCs w:val="24"/>
        </w:rPr>
        <w:t>Ponude i  dokumentacija priložena uz ponude ne vraćaju se ponuditeljima</w:t>
      </w:r>
      <w:r w:rsidRPr="00AB3915">
        <w:rPr>
          <w:rFonts w:asciiTheme="majorHAnsi" w:hAnsiTheme="majorHAnsi"/>
          <w:noProof/>
          <w:sz w:val="24"/>
          <w:szCs w:val="24"/>
        </w:rPr>
        <w:t>.</w:t>
      </w:r>
    </w:p>
    <w:p w:rsidR="0066613D" w:rsidRPr="00AB3915" w:rsidRDefault="0066613D" w:rsidP="00942AEB">
      <w:pPr>
        <w:tabs>
          <w:tab w:val="left" w:pos="567"/>
        </w:tabs>
        <w:spacing w:after="0" w:line="276" w:lineRule="auto"/>
        <w:jc w:val="both"/>
        <w:rPr>
          <w:rFonts w:asciiTheme="majorHAnsi" w:hAnsiTheme="majorHAnsi"/>
          <w:noProof/>
          <w:color w:val="000000"/>
          <w:sz w:val="24"/>
          <w:szCs w:val="24"/>
        </w:rPr>
      </w:pPr>
    </w:p>
    <w:p w:rsidR="0066613D" w:rsidRPr="00AB3915" w:rsidRDefault="0066613D" w:rsidP="00942AEB">
      <w:pPr>
        <w:numPr>
          <w:ilvl w:val="0"/>
          <w:numId w:val="9"/>
        </w:numPr>
        <w:tabs>
          <w:tab w:val="left" w:pos="567"/>
        </w:tabs>
        <w:spacing w:after="0" w:line="276" w:lineRule="auto"/>
        <w:ind w:left="0" w:firstLine="0"/>
        <w:contextualSpacing/>
        <w:jc w:val="both"/>
        <w:rPr>
          <w:rFonts w:asciiTheme="majorHAnsi" w:hAnsiTheme="majorHAnsi"/>
          <w:noProof/>
          <w:sz w:val="24"/>
          <w:szCs w:val="24"/>
        </w:rPr>
      </w:pPr>
      <w:r w:rsidRPr="00AB3915">
        <w:rPr>
          <w:rFonts w:asciiTheme="majorHAnsi" w:hAnsiTheme="majorHAnsi"/>
          <w:noProof/>
          <w:color w:val="000000"/>
          <w:sz w:val="24"/>
          <w:szCs w:val="24"/>
        </w:rPr>
        <w:t>Alternativne ponude nisu dopuštene.</w:t>
      </w:r>
    </w:p>
    <w:p w:rsidR="0066613D" w:rsidRPr="00AB3915" w:rsidRDefault="0066613D" w:rsidP="00942AEB">
      <w:pPr>
        <w:tabs>
          <w:tab w:val="left" w:pos="567"/>
        </w:tabs>
        <w:spacing w:after="0" w:line="276" w:lineRule="auto"/>
        <w:jc w:val="both"/>
        <w:rPr>
          <w:rFonts w:asciiTheme="majorHAnsi" w:hAnsiTheme="majorHAnsi"/>
          <w:noProof/>
          <w:color w:val="000000"/>
          <w:sz w:val="24"/>
          <w:szCs w:val="24"/>
        </w:rPr>
      </w:pPr>
    </w:p>
    <w:p w:rsidR="0066613D" w:rsidRPr="00BB2C4A" w:rsidRDefault="0066613D" w:rsidP="00942AEB">
      <w:pPr>
        <w:numPr>
          <w:ilvl w:val="0"/>
          <w:numId w:val="9"/>
        </w:numPr>
        <w:tabs>
          <w:tab w:val="left" w:pos="567"/>
        </w:tabs>
        <w:spacing w:line="276" w:lineRule="auto"/>
        <w:ind w:left="0" w:firstLine="0"/>
        <w:contextualSpacing/>
        <w:jc w:val="both"/>
        <w:rPr>
          <w:rFonts w:asciiTheme="majorHAnsi" w:hAnsiTheme="majorHAnsi"/>
          <w:noProof/>
          <w:sz w:val="24"/>
          <w:szCs w:val="24"/>
        </w:rPr>
      </w:pPr>
      <w:r w:rsidRPr="00BB2C4A">
        <w:rPr>
          <w:rFonts w:asciiTheme="majorHAnsi" w:hAnsiTheme="majorHAnsi"/>
          <w:noProof/>
          <w:color w:val="000000"/>
          <w:sz w:val="24"/>
          <w:szCs w:val="24"/>
        </w:rPr>
        <w:t>Ponuditelj može do isteka roka za dostavu ponuda dostaviti izmjenu i/ili dopunu ponude.</w:t>
      </w:r>
      <w:r w:rsidR="00464A99" w:rsidRPr="00BB2C4A">
        <w:rPr>
          <w:rFonts w:asciiTheme="majorHAnsi" w:hAnsiTheme="majorHAnsi"/>
          <w:noProof/>
          <w:color w:val="000000"/>
          <w:sz w:val="24"/>
          <w:szCs w:val="24"/>
        </w:rPr>
        <w:t xml:space="preserve"> Izmjena</w:t>
      </w:r>
      <w:r w:rsidR="00464A99" w:rsidRPr="00AB3915">
        <w:rPr>
          <w:rFonts w:asciiTheme="majorHAnsi" w:hAnsiTheme="majorHAnsi"/>
          <w:noProof/>
          <w:color w:val="000000"/>
          <w:sz w:val="24"/>
          <w:szCs w:val="24"/>
        </w:rPr>
        <w:t xml:space="preserve"> i/ili dopuna </w:t>
      </w:r>
      <w:r w:rsidRPr="00BB2C4A">
        <w:rPr>
          <w:rFonts w:asciiTheme="majorHAnsi" w:hAnsiTheme="majorHAnsi"/>
          <w:noProof/>
          <w:color w:val="000000"/>
          <w:sz w:val="24"/>
          <w:szCs w:val="24"/>
        </w:rPr>
        <w:t>ponude d</w:t>
      </w:r>
      <w:r w:rsidRPr="00AB3915">
        <w:rPr>
          <w:rFonts w:asciiTheme="majorHAnsi" w:hAnsiTheme="majorHAnsi"/>
          <w:noProof/>
          <w:color w:val="000000"/>
          <w:sz w:val="24"/>
          <w:szCs w:val="24"/>
        </w:rPr>
        <w:t xml:space="preserve">ostavlja se na isti način kao i </w:t>
      </w:r>
      <w:r w:rsidRPr="00BB2C4A">
        <w:rPr>
          <w:rFonts w:asciiTheme="majorHAnsi" w:hAnsiTheme="majorHAnsi"/>
          <w:noProof/>
          <w:color w:val="000000"/>
          <w:sz w:val="24"/>
          <w:szCs w:val="24"/>
        </w:rPr>
        <w:t>osnovna ponuda s</w:t>
      </w:r>
      <w:r w:rsidRPr="00AB3915">
        <w:rPr>
          <w:rFonts w:asciiTheme="majorHAnsi" w:hAnsiTheme="majorHAnsi"/>
          <w:noProof/>
          <w:color w:val="000000"/>
          <w:sz w:val="24"/>
          <w:szCs w:val="24"/>
        </w:rPr>
        <w:t xml:space="preserve"> obveznom naznakom da se radi o izmjeni i/ili </w:t>
      </w:r>
      <w:r w:rsidRPr="00BB2C4A">
        <w:rPr>
          <w:rFonts w:asciiTheme="majorHAnsi" w:hAnsiTheme="majorHAnsi"/>
          <w:noProof/>
          <w:color w:val="000000"/>
          <w:sz w:val="24"/>
          <w:szCs w:val="24"/>
        </w:rPr>
        <w:t>dopuni ponude.</w:t>
      </w:r>
      <w:r w:rsidRPr="00AB3915">
        <w:rPr>
          <w:rFonts w:asciiTheme="majorHAnsi" w:hAnsiTheme="majorHAnsi"/>
          <w:noProof/>
          <w:color w:val="000000"/>
          <w:sz w:val="24"/>
          <w:szCs w:val="24"/>
        </w:rPr>
        <w:t xml:space="preserve">U tom se </w:t>
      </w:r>
      <w:r w:rsidRPr="00BB2C4A">
        <w:rPr>
          <w:rFonts w:asciiTheme="majorHAnsi" w:hAnsiTheme="majorHAnsi"/>
          <w:noProof/>
          <w:color w:val="000000"/>
          <w:sz w:val="24"/>
          <w:szCs w:val="24"/>
        </w:rPr>
        <w:t>slučaju ponude otvaraju obrnutim redoslijedom zaprimanja, a vremenom zaprimanja smatra se dostava posljednje verzije izmjene ponude.</w:t>
      </w:r>
    </w:p>
    <w:p w:rsidR="0066613D" w:rsidRPr="00AB3915" w:rsidRDefault="0066613D" w:rsidP="00942AEB">
      <w:pPr>
        <w:widowControl w:val="0"/>
        <w:tabs>
          <w:tab w:val="left" w:pos="567"/>
        </w:tabs>
        <w:autoSpaceDE w:val="0"/>
        <w:autoSpaceDN w:val="0"/>
        <w:adjustRightInd w:val="0"/>
        <w:spacing w:after="0" w:line="276" w:lineRule="auto"/>
        <w:jc w:val="both"/>
        <w:rPr>
          <w:rFonts w:asciiTheme="majorHAnsi" w:hAnsiTheme="majorHAnsi"/>
          <w:noProof/>
          <w:color w:val="000000"/>
          <w:sz w:val="24"/>
          <w:szCs w:val="24"/>
        </w:rPr>
      </w:pPr>
    </w:p>
    <w:p w:rsidR="0066613D" w:rsidRPr="00BB2C4A" w:rsidRDefault="0066613D" w:rsidP="00942AEB">
      <w:pPr>
        <w:numPr>
          <w:ilvl w:val="0"/>
          <w:numId w:val="9"/>
        </w:numPr>
        <w:tabs>
          <w:tab w:val="left" w:pos="567"/>
        </w:tabs>
        <w:spacing w:line="276" w:lineRule="auto"/>
        <w:ind w:left="0" w:firstLine="0"/>
        <w:contextualSpacing/>
        <w:jc w:val="both"/>
        <w:rPr>
          <w:rFonts w:asciiTheme="majorHAnsi" w:hAnsiTheme="majorHAnsi"/>
          <w:noProof/>
          <w:color w:val="000000"/>
          <w:sz w:val="24"/>
          <w:szCs w:val="24"/>
        </w:rPr>
      </w:pPr>
      <w:r w:rsidRPr="00AB3915">
        <w:rPr>
          <w:rFonts w:asciiTheme="majorHAnsi" w:hAnsiTheme="majorHAnsi"/>
          <w:noProof/>
          <w:color w:val="000000"/>
          <w:sz w:val="24"/>
          <w:szCs w:val="24"/>
        </w:rPr>
        <w:tab/>
      </w:r>
      <w:r w:rsidRPr="00BB2C4A">
        <w:rPr>
          <w:rFonts w:asciiTheme="majorHAnsi" w:hAnsiTheme="majorHAnsi"/>
          <w:noProof/>
          <w:color w:val="000000"/>
          <w:sz w:val="24"/>
          <w:szCs w:val="24"/>
        </w:rPr>
        <w:t xml:space="preserve">Ponuditelj može do isteka roka za dostavu ponude pisanom izjavom odustati od svoje dostavljene ponude. Pisana izjava se dostavlja na isti način kao i ponuda s obveznom naznakom da se radi o odustajanju od ponude. U tom slučaju neotvorena ponuda se vraća ponuditelju. </w:t>
      </w:r>
    </w:p>
    <w:p w:rsidR="0066613D" w:rsidRDefault="0066613D" w:rsidP="00942AEB">
      <w:pPr>
        <w:widowControl w:val="0"/>
        <w:tabs>
          <w:tab w:val="left" w:pos="567"/>
        </w:tabs>
        <w:autoSpaceDE w:val="0"/>
        <w:autoSpaceDN w:val="0"/>
        <w:adjustRightInd w:val="0"/>
        <w:spacing w:after="0" w:line="276" w:lineRule="auto"/>
        <w:jc w:val="both"/>
        <w:rPr>
          <w:rFonts w:asciiTheme="majorHAnsi" w:hAnsiTheme="majorHAnsi"/>
          <w:noProof/>
          <w:color w:val="000000"/>
          <w:sz w:val="24"/>
          <w:szCs w:val="24"/>
        </w:rPr>
      </w:pPr>
    </w:p>
    <w:p w:rsidR="00701A8B" w:rsidRDefault="00701A8B" w:rsidP="00942AEB">
      <w:pPr>
        <w:widowControl w:val="0"/>
        <w:tabs>
          <w:tab w:val="left" w:pos="567"/>
        </w:tabs>
        <w:autoSpaceDE w:val="0"/>
        <w:autoSpaceDN w:val="0"/>
        <w:adjustRightInd w:val="0"/>
        <w:spacing w:after="0" w:line="276" w:lineRule="auto"/>
        <w:jc w:val="both"/>
        <w:rPr>
          <w:rFonts w:asciiTheme="majorHAnsi" w:hAnsiTheme="majorHAnsi"/>
          <w:noProof/>
          <w:color w:val="000000"/>
          <w:sz w:val="24"/>
          <w:szCs w:val="24"/>
        </w:rPr>
      </w:pPr>
    </w:p>
    <w:p w:rsidR="0043109A" w:rsidRDefault="0043109A" w:rsidP="00942AEB">
      <w:pPr>
        <w:widowControl w:val="0"/>
        <w:tabs>
          <w:tab w:val="left" w:pos="567"/>
        </w:tabs>
        <w:autoSpaceDE w:val="0"/>
        <w:autoSpaceDN w:val="0"/>
        <w:adjustRightInd w:val="0"/>
        <w:spacing w:after="0" w:line="276" w:lineRule="auto"/>
        <w:jc w:val="both"/>
        <w:rPr>
          <w:rFonts w:asciiTheme="majorHAnsi" w:hAnsiTheme="majorHAnsi"/>
          <w:noProof/>
          <w:color w:val="000000"/>
          <w:sz w:val="24"/>
          <w:szCs w:val="24"/>
        </w:rPr>
      </w:pPr>
    </w:p>
    <w:p w:rsidR="0043109A" w:rsidRPr="00AB3915" w:rsidRDefault="0043109A" w:rsidP="00942AEB">
      <w:pPr>
        <w:widowControl w:val="0"/>
        <w:tabs>
          <w:tab w:val="left" w:pos="567"/>
        </w:tabs>
        <w:autoSpaceDE w:val="0"/>
        <w:autoSpaceDN w:val="0"/>
        <w:adjustRightInd w:val="0"/>
        <w:spacing w:after="0" w:line="276" w:lineRule="auto"/>
        <w:jc w:val="both"/>
        <w:rPr>
          <w:rFonts w:asciiTheme="majorHAnsi" w:hAnsiTheme="majorHAnsi"/>
          <w:noProof/>
          <w:color w:val="000000"/>
          <w:sz w:val="24"/>
          <w:szCs w:val="24"/>
        </w:rPr>
      </w:pPr>
    </w:p>
    <w:p w:rsidR="0066613D" w:rsidRPr="00AB3915" w:rsidRDefault="0066613D" w:rsidP="00942AEB">
      <w:pPr>
        <w:tabs>
          <w:tab w:val="left" w:pos="567"/>
        </w:tabs>
        <w:spacing w:line="276" w:lineRule="auto"/>
        <w:contextualSpacing/>
        <w:jc w:val="both"/>
        <w:rPr>
          <w:rFonts w:asciiTheme="majorHAnsi" w:hAnsiTheme="majorHAnsi"/>
          <w:noProof/>
          <w:sz w:val="24"/>
          <w:szCs w:val="24"/>
        </w:rPr>
      </w:pPr>
    </w:p>
    <w:p w:rsidR="0066613D" w:rsidRPr="00BB2C4A" w:rsidRDefault="0066613D" w:rsidP="00942AEB">
      <w:pPr>
        <w:numPr>
          <w:ilvl w:val="0"/>
          <w:numId w:val="37"/>
        </w:numPr>
        <w:tabs>
          <w:tab w:val="left" w:pos="567"/>
        </w:tabs>
        <w:spacing w:line="276" w:lineRule="auto"/>
        <w:ind w:left="0" w:firstLine="0"/>
        <w:jc w:val="both"/>
        <w:rPr>
          <w:rFonts w:asciiTheme="majorHAnsi" w:hAnsiTheme="majorHAnsi"/>
          <w:b/>
          <w:bCs/>
          <w:noProof/>
          <w:sz w:val="24"/>
          <w:szCs w:val="24"/>
        </w:rPr>
      </w:pPr>
      <w:bookmarkStart w:id="40" w:name="_Toc360627039"/>
      <w:r w:rsidRPr="00BB2C4A">
        <w:rPr>
          <w:rFonts w:asciiTheme="majorHAnsi" w:hAnsiTheme="majorHAnsi"/>
          <w:b/>
          <w:bCs/>
          <w:noProof/>
          <w:sz w:val="24"/>
          <w:szCs w:val="24"/>
        </w:rPr>
        <w:lastRenderedPageBreak/>
        <w:t xml:space="preserve">DATUM, VRIJEME I MJESTO DOSTAVE </w:t>
      </w:r>
      <w:bookmarkEnd w:id="40"/>
      <w:r w:rsidRPr="00BB2C4A">
        <w:rPr>
          <w:rFonts w:asciiTheme="majorHAnsi" w:hAnsiTheme="majorHAnsi"/>
          <w:b/>
          <w:bCs/>
          <w:noProof/>
          <w:sz w:val="24"/>
          <w:szCs w:val="24"/>
        </w:rPr>
        <w:t>PONUDE</w:t>
      </w:r>
    </w:p>
    <w:p w:rsidR="0066613D" w:rsidRDefault="0066613D" w:rsidP="00BB2C4A">
      <w:pPr>
        <w:pStyle w:val="ListParagraph"/>
        <w:numPr>
          <w:ilvl w:val="1"/>
          <w:numId w:val="40"/>
        </w:numPr>
        <w:tabs>
          <w:tab w:val="left" w:pos="567"/>
        </w:tabs>
        <w:spacing w:line="276" w:lineRule="auto"/>
        <w:jc w:val="both"/>
        <w:rPr>
          <w:rFonts w:asciiTheme="majorHAnsi" w:hAnsiTheme="majorHAnsi"/>
          <w:noProof/>
          <w:sz w:val="24"/>
          <w:szCs w:val="24"/>
        </w:rPr>
      </w:pPr>
      <w:r w:rsidRPr="00BB2C4A">
        <w:rPr>
          <w:rFonts w:asciiTheme="majorHAnsi" w:hAnsiTheme="majorHAnsi"/>
          <w:noProof/>
          <w:color w:val="000000"/>
          <w:sz w:val="24"/>
          <w:szCs w:val="24"/>
        </w:rPr>
        <w:t>Ponuda</w:t>
      </w:r>
      <w:r w:rsidRPr="00BB2C4A">
        <w:rPr>
          <w:rFonts w:asciiTheme="majorHAnsi" w:hAnsiTheme="majorHAnsi"/>
          <w:noProof/>
          <w:sz w:val="24"/>
          <w:szCs w:val="24"/>
        </w:rPr>
        <w:t xml:space="preserve"> mora biti zaprimljena od strane Naručitelja, na adresi iz točke 6.1. ove Dokumentacije, </w:t>
      </w:r>
      <w:r w:rsidRPr="0008529D">
        <w:rPr>
          <w:rFonts w:asciiTheme="majorHAnsi" w:hAnsiTheme="majorHAnsi"/>
          <w:noProof/>
          <w:sz w:val="24"/>
          <w:szCs w:val="24"/>
        </w:rPr>
        <w:t xml:space="preserve">najkasnije </w:t>
      </w:r>
      <w:r w:rsidRPr="00AF5560">
        <w:rPr>
          <w:rFonts w:asciiTheme="majorHAnsi" w:hAnsiTheme="majorHAnsi"/>
          <w:noProof/>
          <w:sz w:val="24"/>
          <w:szCs w:val="24"/>
        </w:rPr>
        <w:t>do</w:t>
      </w:r>
      <w:r w:rsidR="0041193A">
        <w:rPr>
          <w:rFonts w:asciiTheme="majorHAnsi" w:hAnsiTheme="majorHAnsi"/>
          <w:b/>
          <w:noProof/>
          <w:sz w:val="24"/>
          <w:szCs w:val="24"/>
        </w:rPr>
        <w:t xml:space="preserve"> 13</w:t>
      </w:r>
      <w:r w:rsidR="00AF5560" w:rsidRPr="00AF5560">
        <w:rPr>
          <w:rFonts w:asciiTheme="majorHAnsi" w:hAnsiTheme="majorHAnsi"/>
          <w:b/>
          <w:noProof/>
          <w:sz w:val="24"/>
          <w:szCs w:val="24"/>
        </w:rPr>
        <w:t xml:space="preserve">.02.2018 </w:t>
      </w:r>
      <w:r w:rsidRPr="00AF5560">
        <w:rPr>
          <w:rFonts w:asciiTheme="majorHAnsi" w:hAnsiTheme="majorHAnsi"/>
          <w:b/>
          <w:noProof/>
          <w:sz w:val="24"/>
          <w:szCs w:val="24"/>
        </w:rPr>
        <w:t xml:space="preserve">u </w:t>
      </w:r>
      <w:r w:rsidR="00464A99" w:rsidRPr="00AF5560">
        <w:rPr>
          <w:rFonts w:asciiTheme="majorHAnsi" w:hAnsiTheme="majorHAnsi"/>
          <w:b/>
          <w:noProof/>
          <w:sz w:val="24"/>
          <w:szCs w:val="24"/>
        </w:rPr>
        <w:t>12</w:t>
      </w:r>
      <w:r w:rsidRPr="00AF5560">
        <w:rPr>
          <w:rFonts w:asciiTheme="majorHAnsi" w:hAnsiTheme="majorHAnsi"/>
          <w:b/>
          <w:noProof/>
          <w:sz w:val="24"/>
          <w:szCs w:val="24"/>
        </w:rPr>
        <w:t>:</w:t>
      </w:r>
      <w:r w:rsidR="00464A99" w:rsidRPr="00AF5560">
        <w:rPr>
          <w:rFonts w:asciiTheme="majorHAnsi" w:hAnsiTheme="majorHAnsi"/>
          <w:b/>
          <w:noProof/>
          <w:sz w:val="24"/>
          <w:szCs w:val="24"/>
        </w:rPr>
        <w:t>00</w:t>
      </w:r>
      <w:r w:rsidRPr="00AF5560">
        <w:rPr>
          <w:rFonts w:asciiTheme="majorHAnsi" w:hAnsiTheme="majorHAnsi"/>
          <w:noProof/>
          <w:sz w:val="24"/>
          <w:szCs w:val="24"/>
        </w:rPr>
        <w:t xml:space="preserve"> sati</w:t>
      </w:r>
      <w:r w:rsidR="0034416F">
        <w:rPr>
          <w:rFonts w:asciiTheme="majorHAnsi" w:hAnsiTheme="majorHAnsi"/>
          <w:noProof/>
          <w:sz w:val="24"/>
          <w:szCs w:val="24"/>
        </w:rPr>
        <w:t xml:space="preserve"> </w:t>
      </w:r>
      <w:r w:rsidR="00C25C76">
        <w:rPr>
          <w:rFonts w:asciiTheme="majorHAnsi" w:hAnsiTheme="majorHAnsi"/>
          <w:noProof/>
          <w:sz w:val="24"/>
          <w:szCs w:val="24"/>
        </w:rPr>
        <w:t>prema</w:t>
      </w:r>
      <w:r w:rsidRPr="00BB2C4A">
        <w:rPr>
          <w:rFonts w:asciiTheme="majorHAnsi" w:hAnsiTheme="majorHAnsi"/>
          <w:noProof/>
          <w:sz w:val="24"/>
          <w:szCs w:val="24"/>
        </w:rPr>
        <w:t xml:space="preserve"> lokalnom vremenu.</w:t>
      </w:r>
    </w:p>
    <w:p w:rsidR="0043109A" w:rsidRPr="00BB2C4A" w:rsidRDefault="0043109A" w:rsidP="0043109A">
      <w:pPr>
        <w:pStyle w:val="ListParagraph"/>
        <w:tabs>
          <w:tab w:val="left" w:pos="567"/>
        </w:tabs>
        <w:spacing w:line="276" w:lineRule="auto"/>
        <w:ind w:left="360"/>
        <w:jc w:val="both"/>
        <w:rPr>
          <w:rFonts w:asciiTheme="majorHAnsi" w:hAnsiTheme="majorHAnsi"/>
          <w:noProof/>
          <w:sz w:val="24"/>
          <w:szCs w:val="24"/>
        </w:rPr>
      </w:pPr>
    </w:p>
    <w:p w:rsidR="0066613D" w:rsidRPr="00AB3915" w:rsidRDefault="0066613D" w:rsidP="00BB2C4A">
      <w:pPr>
        <w:numPr>
          <w:ilvl w:val="0"/>
          <w:numId w:val="40"/>
        </w:numPr>
        <w:tabs>
          <w:tab w:val="left" w:pos="567"/>
        </w:tabs>
        <w:spacing w:line="276" w:lineRule="auto"/>
        <w:ind w:left="0" w:firstLine="0"/>
        <w:jc w:val="both"/>
        <w:rPr>
          <w:rFonts w:asciiTheme="majorHAnsi" w:hAnsiTheme="majorHAnsi"/>
          <w:b/>
          <w:bCs/>
          <w:noProof/>
          <w:sz w:val="24"/>
          <w:szCs w:val="24"/>
        </w:rPr>
      </w:pPr>
      <w:bookmarkStart w:id="41" w:name="_Toc360627041"/>
      <w:r w:rsidRPr="00AB3915">
        <w:rPr>
          <w:rFonts w:asciiTheme="majorHAnsi" w:hAnsiTheme="majorHAnsi"/>
          <w:b/>
          <w:bCs/>
          <w:noProof/>
          <w:sz w:val="24"/>
          <w:szCs w:val="24"/>
        </w:rPr>
        <w:t>KRITERIJ ZA ODABIR PONUDE</w:t>
      </w:r>
      <w:bookmarkEnd w:id="41"/>
    </w:p>
    <w:p w:rsidR="00590011" w:rsidRDefault="00A46EBB" w:rsidP="00590011">
      <w:pPr>
        <w:tabs>
          <w:tab w:val="left" w:pos="567"/>
        </w:tabs>
        <w:spacing w:before="240" w:line="276" w:lineRule="auto"/>
        <w:contextualSpacing/>
        <w:jc w:val="both"/>
        <w:rPr>
          <w:rFonts w:asciiTheme="majorHAnsi" w:hAnsiTheme="majorHAnsi"/>
          <w:noProof/>
          <w:sz w:val="24"/>
          <w:szCs w:val="24"/>
          <w:lang w:bidi="hr-HR"/>
        </w:rPr>
      </w:pPr>
      <w:r>
        <w:rPr>
          <w:rFonts w:asciiTheme="majorHAnsi" w:hAnsiTheme="majorHAnsi"/>
          <w:noProof/>
          <w:sz w:val="24"/>
          <w:szCs w:val="24"/>
          <w:lang w:bidi="hr-HR"/>
        </w:rPr>
        <w:t>8.1. Kriterij za odabir</w:t>
      </w:r>
      <w:r w:rsidR="009648C4">
        <w:rPr>
          <w:rFonts w:asciiTheme="majorHAnsi" w:hAnsiTheme="majorHAnsi"/>
          <w:noProof/>
          <w:sz w:val="24"/>
          <w:szCs w:val="24"/>
          <w:lang w:bidi="hr-HR"/>
        </w:rPr>
        <w:t xml:space="preserve"> ponude</w:t>
      </w:r>
      <w:r w:rsidR="0066613D" w:rsidRPr="00AB3915">
        <w:rPr>
          <w:rFonts w:asciiTheme="majorHAnsi" w:hAnsiTheme="majorHAnsi"/>
          <w:noProof/>
          <w:sz w:val="24"/>
          <w:szCs w:val="24"/>
          <w:lang w:bidi="hr-HR"/>
        </w:rPr>
        <w:t xml:space="preserve"> je </w:t>
      </w:r>
      <w:r w:rsidR="00A6072B">
        <w:rPr>
          <w:rFonts w:asciiTheme="majorHAnsi" w:hAnsiTheme="majorHAnsi"/>
          <w:noProof/>
          <w:sz w:val="24"/>
          <w:szCs w:val="24"/>
          <w:lang w:bidi="hr-HR"/>
        </w:rPr>
        <w:t>najniža cijena</w:t>
      </w:r>
      <w:r w:rsidR="00E55D20">
        <w:rPr>
          <w:rFonts w:asciiTheme="majorHAnsi" w:hAnsiTheme="majorHAnsi"/>
          <w:noProof/>
          <w:sz w:val="24"/>
          <w:szCs w:val="24"/>
          <w:lang w:bidi="hr-HR"/>
        </w:rPr>
        <w:t>.</w:t>
      </w:r>
    </w:p>
    <w:p w:rsidR="009E4348" w:rsidRPr="009E4348" w:rsidRDefault="00E55D20" w:rsidP="00590011">
      <w:pPr>
        <w:tabs>
          <w:tab w:val="left" w:pos="567"/>
        </w:tabs>
        <w:spacing w:before="240" w:line="360" w:lineRule="auto"/>
        <w:contextualSpacing/>
        <w:jc w:val="both"/>
      </w:pPr>
      <w:r>
        <w:rPr>
          <w:rFonts w:asciiTheme="majorHAnsi" w:hAnsiTheme="majorHAnsi"/>
          <w:noProof/>
          <w:sz w:val="24"/>
          <w:szCs w:val="24"/>
          <w:lang w:bidi="hr-HR"/>
        </w:rPr>
        <w:tab/>
      </w:r>
    </w:p>
    <w:p w:rsidR="0066613D" w:rsidRPr="00AB3915" w:rsidRDefault="0066613D" w:rsidP="00BB2C4A">
      <w:pPr>
        <w:numPr>
          <w:ilvl w:val="0"/>
          <w:numId w:val="40"/>
        </w:numPr>
        <w:tabs>
          <w:tab w:val="left" w:pos="567"/>
        </w:tabs>
        <w:spacing w:line="276" w:lineRule="auto"/>
        <w:ind w:left="0" w:firstLine="0"/>
        <w:contextualSpacing/>
        <w:jc w:val="both"/>
        <w:rPr>
          <w:rFonts w:asciiTheme="majorHAnsi" w:hAnsiTheme="majorHAnsi"/>
          <w:b/>
          <w:noProof/>
          <w:sz w:val="24"/>
          <w:szCs w:val="24"/>
        </w:rPr>
      </w:pPr>
      <w:r w:rsidRPr="00AB3915">
        <w:rPr>
          <w:rFonts w:asciiTheme="majorHAnsi" w:hAnsiTheme="majorHAnsi"/>
          <w:b/>
          <w:noProof/>
          <w:sz w:val="24"/>
          <w:szCs w:val="24"/>
        </w:rPr>
        <w:t>JEZIK I PISMO PONUDE</w:t>
      </w:r>
    </w:p>
    <w:p w:rsidR="0066613D" w:rsidRDefault="0066613D" w:rsidP="00942AEB">
      <w:pPr>
        <w:pStyle w:val="ListParagraph"/>
        <w:numPr>
          <w:ilvl w:val="1"/>
          <w:numId w:val="27"/>
        </w:numPr>
        <w:tabs>
          <w:tab w:val="left" w:pos="567"/>
        </w:tabs>
        <w:spacing w:line="276" w:lineRule="auto"/>
        <w:jc w:val="both"/>
        <w:rPr>
          <w:rFonts w:asciiTheme="majorHAnsi" w:hAnsiTheme="majorHAnsi"/>
          <w:noProof/>
          <w:sz w:val="24"/>
          <w:szCs w:val="24"/>
          <w:lang w:bidi="hr-HR"/>
        </w:rPr>
      </w:pPr>
      <w:r w:rsidRPr="00AB3915">
        <w:rPr>
          <w:rFonts w:asciiTheme="majorHAnsi" w:hAnsiTheme="majorHAnsi"/>
          <w:bCs/>
          <w:noProof/>
          <w:sz w:val="24"/>
          <w:szCs w:val="24"/>
          <w:lang w:bidi="hr-HR"/>
        </w:rPr>
        <w:t>Ponuda</w:t>
      </w:r>
      <w:r w:rsidR="002B4C9B">
        <w:rPr>
          <w:rFonts w:asciiTheme="majorHAnsi" w:hAnsiTheme="majorHAnsi"/>
          <w:noProof/>
          <w:sz w:val="24"/>
          <w:szCs w:val="24"/>
          <w:lang w:bidi="hr-HR"/>
        </w:rPr>
        <w:t>može</w:t>
      </w:r>
      <w:r w:rsidRPr="00AB3915">
        <w:rPr>
          <w:rFonts w:asciiTheme="majorHAnsi" w:hAnsiTheme="majorHAnsi"/>
          <w:noProof/>
          <w:sz w:val="24"/>
          <w:szCs w:val="24"/>
          <w:lang w:bidi="hr-HR"/>
        </w:rPr>
        <w:t xml:space="preserve"> biti izrađena na </w:t>
      </w:r>
      <w:r w:rsidRPr="009F1C89">
        <w:rPr>
          <w:rFonts w:asciiTheme="majorHAnsi" w:hAnsiTheme="majorHAnsi"/>
          <w:noProof/>
          <w:sz w:val="24"/>
          <w:szCs w:val="24"/>
          <w:lang w:bidi="hr-HR"/>
        </w:rPr>
        <w:t>hrvatskom</w:t>
      </w:r>
      <w:r w:rsidR="002B4C9B">
        <w:rPr>
          <w:rFonts w:asciiTheme="majorHAnsi" w:hAnsiTheme="majorHAnsi"/>
          <w:noProof/>
          <w:sz w:val="24"/>
          <w:szCs w:val="24"/>
          <w:lang w:bidi="hr-HR"/>
        </w:rPr>
        <w:t>, engleskom ili njemačkom</w:t>
      </w:r>
      <w:r w:rsidR="00B41130">
        <w:rPr>
          <w:rFonts w:asciiTheme="majorHAnsi" w:hAnsiTheme="majorHAnsi"/>
          <w:noProof/>
          <w:sz w:val="24"/>
          <w:szCs w:val="24"/>
          <w:lang w:bidi="hr-HR"/>
        </w:rPr>
        <w:t xml:space="preserve"> </w:t>
      </w:r>
      <w:r w:rsidRPr="009F1C89">
        <w:rPr>
          <w:rFonts w:asciiTheme="majorHAnsi" w:hAnsiTheme="majorHAnsi"/>
          <w:noProof/>
          <w:sz w:val="24"/>
          <w:szCs w:val="24"/>
          <w:lang w:bidi="hr-HR"/>
        </w:rPr>
        <w:t>jeziku i latiničnom pismu.</w:t>
      </w:r>
      <w:r w:rsidRPr="00D10EF4">
        <w:rPr>
          <w:rFonts w:asciiTheme="majorHAnsi" w:hAnsiTheme="majorHAnsi"/>
          <w:noProof/>
          <w:sz w:val="24"/>
          <w:szCs w:val="24"/>
          <w:lang w:bidi="hr-HR"/>
        </w:rPr>
        <w:t xml:space="preserve"> U slučaju dostave nekog od dokumenata</w:t>
      </w:r>
      <w:r w:rsidR="00B41130">
        <w:rPr>
          <w:rFonts w:asciiTheme="majorHAnsi" w:hAnsiTheme="majorHAnsi"/>
          <w:noProof/>
          <w:sz w:val="24"/>
          <w:szCs w:val="24"/>
          <w:lang w:bidi="hr-HR"/>
        </w:rPr>
        <w:t xml:space="preserve"> </w:t>
      </w:r>
      <w:r w:rsidRPr="00D10EF4">
        <w:rPr>
          <w:rFonts w:asciiTheme="majorHAnsi" w:hAnsiTheme="majorHAnsi"/>
          <w:noProof/>
          <w:sz w:val="24"/>
          <w:szCs w:val="24"/>
          <w:lang w:bidi="hr-HR"/>
        </w:rPr>
        <w:t>na drugom jeziku, isti dokument mora biti dostavljen uz priloženi prijevod na hrvatski jezik.</w:t>
      </w:r>
    </w:p>
    <w:p w:rsidR="00701A8B" w:rsidRPr="00AB6481" w:rsidRDefault="00701A8B" w:rsidP="00701A8B">
      <w:pPr>
        <w:pStyle w:val="ListParagraph"/>
        <w:tabs>
          <w:tab w:val="left" w:pos="567"/>
        </w:tabs>
        <w:spacing w:line="276" w:lineRule="auto"/>
        <w:ind w:left="360"/>
        <w:jc w:val="both"/>
        <w:rPr>
          <w:rFonts w:asciiTheme="majorHAnsi" w:hAnsiTheme="majorHAnsi"/>
          <w:noProof/>
          <w:sz w:val="24"/>
          <w:szCs w:val="24"/>
          <w:lang w:bidi="hr-HR"/>
        </w:rPr>
      </w:pPr>
    </w:p>
    <w:p w:rsidR="0066613D" w:rsidRPr="00AB3915" w:rsidRDefault="0066613D" w:rsidP="00BB2C4A">
      <w:pPr>
        <w:numPr>
          <w:ilvl w:val="0"/>
          <w:numId w:val="40"/>
        </w:numPr>
        <w:tabs>
          <w:tab w:val="left" w:pos="567"/>
        </w:tabs>
        <w:spacing w:line="276" w:lineRule="auto"/>
        <w:ind w:left="0" w:firstLine="0"/>
        <w:contextualSpacing/>
        <w:jc w:val="both"/>
        <w:rPr>
          <w:rFonts w:asciiTheme="majorHAnsi" w:hAnsiTheme="majorHAnsi"/>
          <w:b/>
          <w:noProof/>
          <w:sz w:val="24"/>
          <w:szCs w:val="24"/>
        </w:rPr>
      </w:pPr>
      <w:r w:rsidRPr="00AB3915">
        <w:rPr>
          <w:rFonts w:asciiTheme="majorHAnsi" w:hAnsiTheme="majorHAnsi"/>
          <w:b/>
          <w:noProof/>
          <w:sz w:val="24"/>
          <w:szCs w:val="24"/>
        </w:rPr>
        <w:t>ROK VALJANOSTI PONUDE</w:t>
      </w:r>
    </w:p>
    <w:p w:rsidR="00D10EF4" w:rsidRPr="00AB6481" w:rsidRDefault="0066613D" w:rsidP="00942AEB">
      <w:pPr>
        <w:pStyle w:val="ListParagraph"/>
        <w:numPr>
          <w:ilvl w:val="1"/>
          <w:numId w:val="26"/>
        </w:numPr>
        <w:tabs>
          <w:tab w:val="left" w:pos="567"/>
        </w:tabs>
        <w:spacing w:line="276" w:lineRule="auto"/>
        <w:jc w:val="both"/>
        <w:rPr>
          <w:rFonts w:asciiTheme="majorHAnsi" w:hAnsiTheme="majorHAnsi"/>
          <w:noProof/>
          <w:sz w:val="24"/>
          <w:szCs w:val="24"/>
        </w:rPr>
      </w:pPr>
      <w:r w:rsidRPr="00AB3915">
        <w:rPr>
          <w:rFonts w:asciiTheme="majorHAnsi" w:hAnsiTheme="majorHAnsi"/>
          <w:noProof/>
          <w:sz w:val="24"/>
          <w:szCs w:val="24"/>
        </w:rPr>
        <w:t xml:space="preserve">Ponuda mora biti </w:t>
      </w:r>
      <w:r w:rsidRPr="009F1C89">
        <w:rPr>
          <w:rFonts w:asciiTheme="majorHAnsi" w:hAnsiTheme="majorHAnsi"/>
          <w:noProof/>
          <w:sz w:val="24"/>
          <w:szCs w:val="24"/>
        </w:rPr>
        <w:t xml:space="preserve">valjana </w:t>
      </w:r>
      <w:r w:rsidR="009618DC" w:rsidRPr="009F1C89">
        <w:rPr>
          <w:rFonts w:asciiTheme="majorHAnsi" w:hAnsiTheme="majorHAnsi"/>
          <w:noProof/>
          <w:sz w:val="24"/>
          <w:szCs w:val="24"/>
        </w:rPr>
        <w:t>6</w:t>
      </w:r>
      <w:r w:rsidR="00DB0376" w:rsidRPr="009F1C89">
        <w:rPr>
          <w:rFonts w:asciiTheme="majorHAnsi" w:hAnsiTheme="majorHAnsi"/>
          <w:noProof/>
          <w:sz w:val="24"/>
          <w:szCs w:val="24"/>
        </w:rPr>
        <w:t>0</w:t>
      </w:r>
      <w:r w:rsidRPr="009F1C89">
        <w:rPr>
          <w:rFonts w:asciiTheme="majorHAnsi" w:hAnsiTheme="majorHAnsi"/>
          <w:noProof/>
          <w:sz w:val="24"/>
          <w:szCs w:val="24"/>
        </w:rPr>
        <w:t xml:space="preserve"> dana</w:t>
      </w:r>
      <w:r w:rsidRPr="00AB3915">
        <w:rPr>
          <w:rFonts w:asciiTheme="majorHAnsi" w:hAnsiTheme="majorHAnsi"/>
          <w:noProof/>
          <w:sz w:val="24"/>
          <w:szCs w:val="24"/>
        </w:rPr>
        <w:t xml:space="preserve"> od krajnjeg roka za dostavu ponuda. </w:t>
      </w:r>
    </w:p>
    <w:p w:rsidR="00D10EF4" w:rsidRPr="00AB3915" w:rsidRDefault="00D10EF4" w:rsidP="00942AEB">
      <w:pPr>
        <w:tabs>
          <w:tab w:val="left" w:pos="567"/>
        </w:tabs>
        <w:spacing w:line="276" w:lineRule="auto"/>
        <w:contextualSpacing/>
        <w:jc w:val="both"/>
        <w:rPr>
          <w:rFonts w:asciiTheme="majorHAnsi" w:hAnsiTheme="majorHAnsi"/>
          <w:noProof/>
          <w:sz w:val="24"/>
          <w:szCs w:val="24"/>
        </w:rPr>
      </w:pPr>
    </w:p>
    <w:p w:rsidR="0066613D" w:rsidRDefault="0066613D" w:rsidP="00590011">
      <w:pPr>
        <w:numPr>
          <w:ilvl w:val="0"/>
          <w:numId w:val="40"/>
        </w:numPr>
        <w:tabs>
          <w:tab w:val="left" w:pos="567"/>
        </w:tabs>
        <w:spacing w:before="240" w:line="276" w:lineRule="auto"/>
        <w:ind w:left="0" w:firstLine="0"/>
        <w:contextualSpacing/>
        <w:jc w:val="both"/>
        <w:rPr>
          <w:rFonts w:asciiTheme="majorHAnsi" w:hAnsiTheme="majorHAnsi"/>
          <w:b/>
          <w:bCs/>
          <w:noProof/>
          <w:sz w:val="24"/>
          <w:szCs w:val="24"/>
        </w:rPr>
      </w:pPr>
      <w:bookmarkStart w:id="42" w:name="_Toc360627042"/>
      <w:r w:rsidRPr="00AB3915">
        <w:rPr>
          <w:rFonts w:asciiTheme="majorHAnsi" w:hAnsiTheme="majorHAnsi"/>
          <w:b/>
          <w:bCs/>
          <w:noProof/>
          <w:sz w:val="24"/>
          <w:szCs w:val="24"/>
        </w:rPr>
        <w:t xml:space="preserve">PREGLED I OCJENA </w:t>
      </w:r>
      <w:bookmarkEnd w:id="42"/>
      <w:r w:rsidRPr="00AB3915">
        <w:rPr>
          <w:rFonts w:asciiTheme="majorHAnsi" w:hAnsiTheme="majorHAnsi"/>
          <w:b/>
          <w:bCs/>
          <w:noProof/>
          <w:sz w:val="24"/>
          <w:szCs w:val="24"/>
        </w:rPr>
        <w:t>PONUDA</w:t>
      </w:r>
    </w:p>
    <w:p w:rsidR="00590011" w:rsidRPr="00AB3915" w:rsidRDefault="00590011" w:rsidP="00590011">
      <w:pPr>
        <w:tabs>
          <w:tab w:val="left" w:pos="567"/>
        </w:tabs>
        <w:spacing w:before="240" w:line="276" w:lineRule="auto"/>
        <w:contextualSpacing/>
        <w:jc w:val="both"/>
        <w:rPr>
          <w:rFonts w:asciiTheme="majorHAnsi" w:hAnsiTheme="majorHAnsi"/>
          <w:b/>
          <w:bCs/>
          <w:noProof/>
          <w:sz w:val="24"/>
          <w:szCs w:val="24"/>
        </w:rPr>
      </w:pPr>
    </w:p>
    <w:p w:rsidR="0066613D" w:rsidRPr="00D10EF4" w:rsidRDefault="0066613D" w:rsidP="00590011">
      <w:pPr>
        <w:tabs>
          <w:tab w:val="left" w:pos="567"/>
        </w:tabs>
        <w:spacing w:before="240" w:line="276" w:lineRule="auto"/>
        <w:contextualSpacing/>
        <w:jc w:val="both"/>
        <w:rPr>
          <w:rFonts w:asciiTheme="majorHAnsi" w:hAnsiTheme="majorHAnsi"/>
          <w:bCs/>
          <w:i/>
          <w:noProof/>
          <w:sz w:val="24"/>
          <w:szCs w:val="24"/>
        </w:rPr>
      </w:pPr>
      <w:r w:rsidRPr="00D10EF4">
        <w:rPr>
          <w:rFonts w:asciiTheme="majorHAnsi" w:hAnsiTheme="majorHAnsi"/>
          <w:bCs/>
          <w:i/>
          <w:noProof/>
          <w:sz w:val="24"/>
          <w:szCs w:val="24"/>
        </w:rPr>
        <w:t>Javno nadmetanje u jednoj fazi</w:t>
      </w:r>
    </w:p>
    <w:p w:rsidR="0066613D" w:rsidRPr="00AB3915" w:rsidRDefault="0041193A" w:rsidP="00942AEB">
      <w:pPr>
        <w:pStyle w:val="ListParagraph"/>
        <w:numPr>
          <w:ilvl w:val="1"/>
          <w:numId w:val="25"/>
        </w:numPr>
        <w:tabs>
          <w:tab w:val="left" w:pos="567"/>
        </w:tabs>
        <w:spacing w:line="276" w:lineRule="auto"/>
        <w:jc w:val="both"/>
        <w:rPr>
          <w:rFonts w:asciiTheme="majorHAnsi" w:hAnsiTheme="majorHAnsi"/>
          <w:noProof/>
          <w:sz w:val="24"/>
          <w:szCs w:val="24"/>
          <w:lang w:bidi="hr-HR"/>
        </w:rPr>
      </w:pPr>
      <w:r>
        <w:rPr>
          <w:rFonts w:asciiTheme="majorHAnsi" w:hAnsiTheme="majorHAnsi"/>
          <w:noProof/>
          <w:sz w:val="24"/>
          <w:szCs w:val="24"/>
          <w:lang w:bidi="hr-HR"/>
        </w:rPr>
        <w:t xml:space="preserve"> </w:t>
      </w:r>
      <w:r w:rsidR="0066613D" w:rsidRPr="00AB3915">
        <w:rPr>
          <w:rFonts w:asciiTheme="majorHAnsi" w:hAnsiTheme="majorHAnsi"/>
          <w:noProof/>
          <w:sz w:val="24"/>
          <w:szCs w:val="24"/>
          <w:lang w:bidi="hr-HR"/>
        </w:rPr>
        <w:t>Odbor za nabavu nakon isteka roka za dostavu ponuda pregledava i ocjenjuje sadržaj podnesenih ponuda u odnosu na uvjete iz Dokumentacije za nadmetanje</w:t>
      </w:r>
    </w:p>
    <w:p w:rsidR="0066613D" w:rsidRPr="00AB3915" w:rsidRDefault="0066613D" w:rsidP="00942AEB">
      <w:pPr>
        <w:pStyle w:val="ListParagraph"/>
        <w:tabs>
          <w:tab w:val="left" w:pos="567"/>
        </w:tabs>
        <w:spacing w:line="276" w:lineRule="auto"/>
        <w:ind w:left="450"/>
        <w:jc w:val="both"/>
        <w:rPr>
          <w:rFonts w:asciiTheme="majorHAnsi" w:hAnsiTheme="majorHAnsi"/>
          <w:noProof/>
          <w:sz w:val="24"/>
          <w:szCs w:val="24"/>
          <w:lang w:bidi="hr-HR"/>
        </w:rPr>
      </w:pPr>
    </w:p>
    <w:p w:rsidR="0066613D" w:rsidRPr="00AB3915" w:rsidRDefault="0041193A" w:rsidP="00942AEB">
      <w:pPr>
        <w:pStyle w:val="ListParagraph"/>
        <w:numPr>
          <w:ilvl w:val="1"/>
          <w:numId w:val="25"/>
        </w:numPr>
        <w:tabs>
          <w:tab w:val="left" w:pos="0"/>
        </w:tabs>
        <w:spacing w:line="276" w:lineRule="auto"/>
        <w:jc w:val="both"/>
        <w:rPr>
          <w:rFonts w:asciiTheme="majorHAnsi" w:hAnsiTheme="majorHAnsi"/>
          <w:noProof/>
          <w:sz w:val="24"/>
          <w:szCs w:val="24"/>
          <w:lang w:bidi="hr-HR"/>
        </w:rPr>
      </w:pPr>
      <w:r>
        <w:rPr>
          <w:rFonts w:asciiTheme="majorHAnsi" w:hAnsiTheme="majorHAnsi"/>
          <w:noProof/>
          <w:sz w:val="24"/>
          <w:szCs w:val="24"/>
          <w:lang w:bidi="hr-HR"/>
        </w:rPr>
        <w:t xml:space="preserve"> </w:t>
      </w:r>
      <w:r w:rsidR="0066613D" w:rsidRPr="00AB3915">
        <w:rPr>
          <w:rFonts w:asciiTheme="majorHAnsi" w:hAnsiTheme="majorHAnsi"/>
          <w:noProof/>
          <w:sz w:val="24"/>
          <w:szCs w:val="24"/>
          <w:lang w:bidi="hr-HR"/>
        </w:rPr>
        <w:t>U postupku pregleda i ocjene ponuda Naručitelj vrši:</w:t>
      </w:r>
    </w:p>
    <w:p w:rsidR="0066613D" w:rsidRPr="00AB3915" w:rsidRDefault="0066613D" w:rsidP="00942AEB">
      <w:pPr>
        <w:pStyle w:val="ListParagraph"/>
        <w:spacing w:line="276" w:lineRule="auto"/>
        <w:rPr>
          <w:rFonts w:asciiTheme="majorHAnsi" w:hAnsiTheme="majorHAnsi"/>
          <w:noProof/>
          <w:sz w:val="24"/>
          <w:szCs w:val="24"/>
          <w:lang w:bidi="hr-HR"/>
        </w:rPr>
      </w:pPr>
    </w:p>
    <w:p w:rsidR="0066613D" w:rsidRPr="00AB3915" w:rsidRDefault="0066613D" w:rsidP="00942AEB">
      <w:pPr>
        <w:pStyle w:val="ListParagraph"/>
        <w:tabs>
          <w:tab w:val="left" w:pos="0"/>
        </w:tabs>
        <w:spacing w:line="276" w:lineRule="auto"/>
        <w:ind w:left="450"/>
        <w:jc w:val="both"/>
        <w:rPr>
          <w:rFonts w:asciiTheme="majorHAnsi" w:hAnsiTheme="majorHAnsi"/>
          <w:noProof/>
          <w:sz w:val="24"/>
          <w:szCs w:val="24"/>
          <w:lang w:bidi="hr-HR"/>
        </w:rPr>
      </w:pPr>
      <w:r w:rsidRPr="00AB3915">
        <w:rPr>
          <w:rFonts w:asciiTheme="majorHAnsi" w:hAnsiTheme="majorHAnsi"/>
          <w:noProof/>
          <w:sz w:val="24"/>
          <w:szCs w:val="24"/>
          <w:lang w:bidi="hr-HR"/>
        </w:rPr>
        <w:t>- provjeru formalne sukladnosti</w:t>
      </w:r>
    </w:p>
    <w:p w:rsidR="0066613D" w:rsidRPr="00AB3915" w:rsidRDefault="0066613D" w:rsidP="00942AEB">
      <w:pPr>
        <w:pStyle w:val="ListParagraph"/>
        <w:tabs>
          <w:tab w:val="left" w:pos="0"/>
        </w:tabs>
        <w:spacing w:line="276" w:lineRule="auto"/>
        <w:ind w:left="450"/>
        <w:jc w:val="both"/>
        <w:rPr>
          <w:rFonts w:asciiTheme="majorHAnsi" w:hAnsiTheme="majorHAnsi"/>
          <w:noProof/>
          <w:sz w:val="24"/>
          <w:szCs w:val="24"/>
          <w:lang w:bidi="hr-HR"/>
        </w:rPr>
      </w:pPr>
      <w:r w:rsidRPr="00AB3915">
        <w:rPr>
          <w:rFonts w:asciiTheme="majorHAnsi" w:hAnsiTheme="majorHAnsi"/>
          <w:noProof/>
          <w:sz w:val="24"/>
          <w:szCs w:val="24"/>
          <w:lang w:bidi="hr-HR"/>
        </w:rPr>
        <w:t xml:space="preserve">- procjenu postojanja razloga isključenja i ispunjenja uvjeta kvalifikacije </w:t>
      </w:r>
    </w:p>
    <w:p w:rsidR="0066613D" w:rsidRPr="00AB3915" w:rsidRDefault="0066613D" w:rsidP="00942AEB">
      <w:pPr>
        <w:pStyle w:val="ListParagraph"/>
        <w:tabs>
          <w:tab w:val="left" w:pos="0"/>
        </w:tabs>
        <w:spacing w:line="276" w:lineRule="auto"/>
        <w:ind w:left="450"/>
        <w:jc w:val="both"/>
        <w:rPr>
          <w:rFonts w:asciiTheme="majorHAnsi" w:hAnsiTheme="majorHAnsi"/>
          <w:noProof/>
          <w:sz w:val="24"/>
          <w:szCs w:val="24"/>
          <w:lang w:bidi="hr-HR"/>
        </w:rPr>
      </w:pPr>
      <w:r w:rsidRPr="00AB3915">
        <w:rPr>
          <w:rFonts w:asciiTheme="majorHAnsi" w:hAnsiTheme="majorHAnsi"/>
          <w:noProof/>
          <w:sz w:val="24"/>
          <w:szCs w:val="24"/>
          <w:lang w:bidi="hr-HR"/>
        </w:rPr>
        <w:t>- procjenu tehničke i materijalne sukladnosti</w:t>
      </w:r>
    </w:p>
    <w:p w:rsidR="0066613D" w:rsidRPr="00AB3915" w:rsidRDefault="0066613D" w:rsidP="00942AEB">
      <w:pPr>
        <w:pStyle w:val="ListParagraph"/>
        <w:tabs>
          <w:tab w:val="left" w:pos="0"/>
        </w:tabs>
        <w:spacing w:line="276" w:lineRule="auto"/>
        <w:ind w:left="450"/>
        <w:jc w:val="both"/>
        <w:rPr>
          <w:rFonts w:asciiTheme="majorHAnsi" w:hAnsiTheme="majorHAnsi"/>
          <w:noProof/>
          <w:sz w:val="24"/>
          <w:szCs w:val="24"/>
          <w:lang w:bidi="hr-HR"/>
        </w:rPr>
      </w:pPr>
      <w:r w:rsidRPr="00AB3915">
        <w:rPr>
          <w:rFonts w:asciiTheme="majorHAnsi" w:hAnsiTheme="majorHAnsi"/>
          <w:noProof/>
          <w:sz w:val="24"/>
          <w:szCs w:val="24"/>
          <w:lang w:bidi="hr-HR"/>
        </w:rPr>
        <w:t>- evaluaciju ponuda na temelju prethodno objavljenih kriterija za odabir (</w:t>
      </w:r>
      <w:r w:rsidR="006F28D7">
        <w:rPr>
          <w:rFonts w:asciiTheme="majorHAnsi" w:hAnsiTheme="majorHAnsi"/>
          <w:noProof/>
          <w:sz w:val="24"/>
          <w:szCs w:val="24"/>
          <w:lang w:bidi="hr-HR"/>
        </w:rPr>
        <w:t>najniža cijena</w:t>
      </w:r>
      <w:r w:rsidRPr="00AB3915">
        <w:rPr>
          <w:rFonts w:asciiTheme="majorHAnsi" w:hAnsiTheme="majorHAnsi"/>
          <w:noProof/>
          <w:sz w:val="24"/>
          <w:szCs w:val="24"/>
          <w:lang w:bidi="hr-HR"/>
        </w:rPr>
        <w:t>).</w:t>
      </w:r>
    </w:p>
    <w:p w:rsidR="00DB0376" w:rsidRPr="00AB3915" w:rsidRDefault="00DB0376" w:rsidP="00942AEB">
      <w:pPr>
        <w:pStyle w:val="ListParagraph"/>
        <w:tabs>
          <w:tab w:val="left" w:pos="0"/>
        </w:tabs>
        <w:spacing w:line="276" w:lineRule="auto"/>
        <w:ind w:left="450"/>
        <w:jc w:val="both"/>
        <w:rPr>
          <w:rFonts w:asciiTheme="majorHAnsi" w:hAnsiTheme="majorHAnsi"/>
          <w:noProof/>
          <w:sz w:val="24"/>
          <w:szCs w:val="24"/>
          <w:lang w:bidi="hr-HR"/>
        </w:rPr>
      </w:pPr>
    </w:p>
    <w:p w:rsidR="0066613D" w:rsidRPr="00AB3915" w:rsidRDefault="0066613D" w:rsidP="00BB2C4A">
      <w:pPr>
        <w:numPr>
          <w:ilvl w:val="0"/>
          <w:numId w:val="40"/>
        </w:numPr>
        <w:tabs>
          <w:tab w:val="left" w:pos="567"/>
        </w:tabs>
        <w:spacing w:line="276" w:lineRule="auto"/>
        <w:ind w:left="0" w:firstLine="0"/>
        <w:contextualSpacing/>
        <w:jc w:val="both"/>
        <w:rPr>
          <w:rFonts w:asciiTheme="majorHAnsi" w:hAnsiTheme="majorHAnsi"/>
          <w:b/>
          <w:bCs/>
          <w:noProof/>
          <w:sz w:val="24"/>
          <w:szCs w:val="24"/>
        </w:rPr>
      </w:pPr>
      <w:r w:rsidRPr="00AB3915">
        <w:rPr>
          <w:rFonts w:asciiTheme="majorHAnsi" w:hAnsiTheme="majorHAnsi"/>
          <w:b/>
          <w:bCs/>
          <w:noProof/>
          <w:sz w:val="24"/>
          <w:szCs w:val="24"/>
        </w:rPr>
        <w:t>POJAŠNJENJE I UPOTPUNJAVANJE</w:t>
      </w:r>
    </w:p>
    <w:p w:rsidR="0066613D" w:rsidRPr="00AB3915" w:rsidRDefault="0066613D" w:rsidP="00942AEB">
      <w:pPr>
        <w:tabs>
          <w:tab w:val="left" w:pos="0"/>
        </w:tabs>
        <w:spacing w:line="276" w:lineRule="auto"/>
        <w:contextualSpacing/>
        <w:jc w:val="both"/>
        <w:rPr>
          <w:rFonts w:asciiTheme="majorHAnsi" w:hAnsiTheme="majorHAnsi"/>
          <w:noProof/>
          <w:sz w:val="24"/>
          <w:szCs w:val="24"/>
          <w:lang w:bidi="hr-HR"/>
        </w:rPr>
      </w:pPr>
    </w:p>
    <w:p w:rsidR="0066613D" w:rsidRPr="00AB3915" w:rsidRDefault="0066613D" w:rsidP="00942AEB">
      <w:pPr>
        <w:tabs>
          <w:tab w:val="left" w:pos="0"/>
        </w:tabs>
        <w:spacing w:line="276" w:lineRule="auto"/>
        <w:contextualSpacing/>
        <w:jc w:val="both"/>
        <w:rPr>
          <w:rFonts w:asciiTheme="majorHAnsi" w:hAnsiTheme="majorHAnsi"/>
          <w:noProof/>
          <w:sz w:val="24"/>
          <w:szCs w:val="24"/>
        </w:rPr>
      </w:pPr>
      <w:r w:rsidRPr="00AB3915">
        <w:rPr>
          <w:rFonts w:asciiTheme="majorHAnsi" w:hAnsiTheme="majorHAnsi"/>
          <w:noProof/>
          <w:sz w:val="24"/>
          <w:szCs w:val="24"/>
          <w:lang w:bidi="hr-HR"/>
        </w:rPr>
        <w:t xml:space="preserve">12.1 </w:t>
      </w:r>
      <w:r w:rsidRPr="00AB3915">
        <w:rPr>
          <w:rFonts w:asciiTheme="majorHAnsi" w:hAnsiTheme="majorHAnsi"/>
          <w:noProof/>
          <w:sz w:val="24"/>
          <w:szCs w:val="24"/>
        </w:rPr>
        <w:t xml:space="preserve">Ako podaci ili dokumentacija koju trebao podnijeti kandidat ili ponuditelj jesu ili se čine nepotpuni ili pogrešni ili ako nedostaju određeni dokumenti, NOJN može tijekom pregleda i ocjene prijava i ponuda zahtijevati od tih kandidata ili ponuditelja da podnesu, dopune, pojasne ili upotpune </w:t>
      </w:r>
      <w:r w:rsidR="009B7672">
        <w:rPr>
          <w:rFonts w:asciiTheme="majorHAnsi" w:hAnsiTheme="majorHAnsi"/>
          <w:noProof/>
          <w:sz w:val="24"/>
          <w:szCs w:val="24"/>
        </w:rPr>
        <w:t>nužne podatke ili dokumentaciju.</w:t>
      </w:r>
    </w:p>
    <w:p w:rsidR="0066613D" w:rsidRPr="00AB3915" w:rsidRDefault="0066613D" w:rsidP="00942AEB">
      <w:pPr>
        <w:tabs>
          <w:tab w:val="left" w:pos="0"/>
        </w:tabs>
        <w:spacing w:line="276" w:lineRule="auto"/>
        <w:contextualSpacing/>
        <w:jc w:val="both"/>
        <w:rPr>
          <w:rFonts w:asciiTheme="majorHAnsi" w:hAnsiTheme="majorHAnsi"/>
          <w:noProof/>
          <w:sz w:val="24"/>
          <w:szCs w:val="24"/>
        </w:rPr>
      </w:pPr>
    </w:p>
    <w:p w:rsidR="0066613D" w:rsidRPr="00AB3915" w:rsidRDefault="0066613D" w:rsidP="00942AEB">
      <w:pPr>
        <w:autoSpaceDE w:val="0"/>
        <w:autoSpaceDN w:val="0"/>
        <w:adjustRightInd w:val="0"/>
        <w:spacing w:after="0" w:line="276" w:lineRule="auto"/>
        <w:jc w:val="both"/>
        <w:rPr>
          <w:rFonts w:asciiTheme="majorHAnsi" w:hAnsiTheme="majorHAnsi" w:cs="Times New Roman"/>
          <w:noProof/>
          <w:color w:val="000000"/>
          <w:sz w:val="24"/>
          <w:szCs w:val="24"/>
        </w:rPr>
      </w:pPr>
      <w:r w:rsidRPr="00AB3915">
        <w:rPr>
          <w:rFonts w:asciiTheme="majorHAnsi" w:hAnsiTheme="majorHAnsi" w:cs="Times New Roman"/>
          <w:noProof/>
          <w:color w:val="000000"/>
          <w:sz w:val="24"/>
          <w:szCs w:val="24"/>
        </w:rPr>
        <w:lastRenderedPageBreak/>
        <w:t xml:space="preserve">Podnošenje, dopunjavanje, pojašnjenje ili upotpunjavanje u vezi s dokumentima traženim u svrhu </w:t>
      </w:r>
      <w:r w:rsidRPr="00AB3915">
        <w:rPr>
          <w:rFonts w:asciiTheme="majorHAnsi" w:hAnsiTheme="majorHAnsi"/>
          <w:noProof/>
          <w:sz w:val="24"/>
          <w:szCs w:val="24"/>
          <w:lang w:bidi="hr-HR"/>
        </w:rPr>
        <w:t>procjene postojanja razloga isključenja i ispunjenja uvjeta kvalifikacije</w:t>
      </w:r>
      <w:r w:rsidRPr="00AB3915">
        <w:rPr>
          <w:rFonts w:asciiTheme="majorHAnsi" w:hAnsiTheme="majorHAnsi" w:cs="Times New Roman"/>
          <w:noProof/>
          <w:color w:val="000000"/>
          <w:sz w:val="24"/>
          <w:szCs w:val="24"/>
        </w:rPr>
        <w:t>ne smatra se izmjenom ponude.</w:t>
      </w:r>
    </w:p>
    <w:p w:rsidR="0066613D" w:rsidRPr="00AB3915" w:rsidRDefault="0066613D" w:rsidP="00942AEB">
      <w:pPr>
        <w:autoSpaceDE w:val="0"/>
        <w:autoSpaceDN w:val="0"/>
        <w:adjustRightInd w:val="0"/>
        <w:spacing w:after="0" w:line="276" w:lineRule="auto"/>
        <w:jc w:val="both"/>
        <w:rPr>
          <w:rFonts w:asciiTheme="majorHAnsi" w:hAnsiTheme="majorHAnsi" w:cs="Times New Roman"/>
          <w:noProof/>
          <w:color w:val="000000"/>
          <w:sz w:val="24"/>
          <w:szCs w:val="24"/>
        </w:rPr>
      </w:pPr>
    </w:p>
    <w:p w:rsidR="0066613D" w:rsidRPr="00AB3915" w:rsidRDefault="0066613D" w:rsidP="00942AEB">
      <w:pPr>
        <w:autoSpaceDE w:val="0"/>
        <w:autoSpaceDN w:val="0"/>
        <w:adjustRightInd w:val="0"/>
        <w:spacing w:after="0" w:line="276" w:lineRule="auto"/>
        <w:jc w:val="both"/>
        <w:rPr>
          <w:rFonts w:asciiTheme="majorHAnsi" w:hAnsiTheme="majorHAnsi" w:cs="Times New Roman"/>
          <w:noProof/>
          <w:color w:val="000000"/>
          <w:sz w:val="24"/>
          <w:szCs w:val="24"/>
        </w:rPr>
      </w:pPr>
      <w:r w:rsidRPr="00AB3915">
        <w:rPr>
          <w:rFonts w:asciiTheme="majorHAnsi" w:hAnsiTheme="majorHAnsi" w:cs="Times New Roman"/>
          <w:noProof/>
          <w:color w:val="000000"/>
          <w:sz w:val="24"/>
          <w:szCs w:val="24"/>
        </w:rPr>
        <w:t>Naručitelj može tražiti i pojašnjenja u vezi s dokumentima traženim u dijelu koji se odnosi na ponuđeni predmet nabave, pri čemu pojašnjenje ne smije rezultirati izmjenom ponude.</w:t>
      </w:r>
    </w:p>
    <w:p w:rsidR="0066613D" w:rsidRPr="00AB3915" w:rsidRDefault="0066613D" w:rsidP="00942AEB">
      <w:pPr>
        <w:tabs>
          <w:tab w:val="left" w:pos="0"/>
        </w:tabs>
        <w:spacing w:line="276" w:lineRule="auto"/>
        <w:contextualSpacing/>
        <w:jc w:val="both"/>
        <w:rPr>
          <w:rFonts w:asciiTheme="majorHAnsi" w:hAnsiTheme="majorHAnsi"/>
          <w:noProof/>
          <w:sz w:val="24"/>
          <w:szCs w:val="24"/>
        </w:rPr>
      </w:pPr>
    </w:p>
    <w:p w:rsidR="0066613D" w:rsidRPr="00AB3915" w:rsidRDefault="0066613D" w:rsidP="00942AEB">
      <w:pPr>
        <w:tabs>
          <w:tab w:val="left" w:pos="0"/>
        </w:tabs>
        <w:spacing w:line="276" w:lineRule="auto"/>
        <w:contextualSpacing/>
        <w:jc w:val="both"/>
        <w:rPr>
          <w:rFonts w:asciiTheme="majorHAnsi" w:hAnsiTheme="majorHAnsi"/>
          <w:noProof/>
          <w:sz w:val="24"/>
          <w:szCs w:val="24"/>
        </w:rPr>
      </w:pPr>
      <w:r w:rsidRPr="00AB3915">
        <w:rPr>
          <w:rFonts w:asciiTheme="majorHAnsi" w:hAnsiTheme="majorHAnsi"/>
          <w:noProof/>
          <w:sz w:val="24"/>
          <w:szCs w:val="24"/>
        </w:rPr>
        <w:t>Postupanje NOJN-a vezano uz pojašnjenje i upotpunjavanje prijava i ponuda, odnosno zahtjevi i postupanje NOJN-a, moraju biti u skladu s načelima jednakog tretmana i transparentnosti.</w:t>
      </w:r>
    </w:p>
    <w:p w:rsidR="00DB0376" w:rsidRDefault="00DB0376" w:rsidP="00942AEB">
      <w:pPr>
        <w:tabs>
          <w:tab w:val="left" w:pos="0"/>
        </w:tabs>
        <w:spacing w:after="0" w:line="276" w:lineRule="auto"/>
        <w:contextualSpacing/>
        <w:jc w:val="both"/>
        <w:rPr>
          <w:rFonts w:asciiTheme="majorHAnsi" w:hAnsiTheme="majorHAnsi"/>
          <w:noProof/>
          <w:sz w:val="24"/>
          <w:szCs w:val="24"/>
          <w:lang w:bidi="hr-HR"/>
        </w:rPr>
      </w:pPr>
    </w:p>
    <w:p w:rsidR="009E4348" w:rsidRDefault="009E4348" w:rsidP="00942AEB">
      <w:pPr>
        <w:tabs>
          <w:tab w:val="left" w:pos="0"/>
        </w:tabs>
        <w:spacing w:after="0" w:line="276" w:lineRule="auto"/>
        <w:contextualSpacing/>
        <w:jc w:val="both"/>
        <w:rPr>
          <w:rFonts w:asciiTheme="majorHAnsi" w:hAnsiTheme="majorHAnsi"/>
          <w:noProof/>
          <w:sz w:val="24"/>
          <w:szCs w:val="24"/>
          <w:lang w:bidi="hr-HR"/>
        </w:rPr>
      </w:pPr>
    </w:p>
    <w:p w:rsidR="0066613D" w:rsidRPr="00AB3915" w:rsidRDefault="0066613D" w:rsidP="00BB2C4A">
      <w:pPr>
        <w:numPr>
          <w:ilvl w:val="0"/>
          <w:numId w:val="40"/>
        </w:numPr>
        <w:tabs>
          <w:tab w:val="left" w:pos="567"/>
        </w:tabs>
        <w:spacing w:line="276" w:lineRule="auto"/>
        <w:ind w:left="0" w:firstLine="0"/>
        <w:contextualSpacing/>
        <w:jc w:val="both"/>
        <w:rPr>
          <w:rFonts w:asciiTheme="majorHAnsi" w:hAnsiTheme="majorHAnsi"/>
          <w:b/>
          <w:bCs/>
          <w:noProof/>
          <w:sz w:val="24"/>
          <w:szCs w:val="24"/>
        </w:rPr>
      </w:pPr>
      <w:r w:rsidRPr="00AB3915">
        <w:rPr>
          <w:rFonts w:asciiTheme="majorHAnsi" w:hAnsiTheme="majorHAnsi"/>
          <w:b/>
          <w:bCs/>
          <w:noProof/>
          <w:sz w:val="24"/>
          <w:szCs w:val="24"/>
        </w:rPr>
        <w:t>ODLUKA O ODABIRU ILI PONIŠTENJU</w:t>
      </w:r>
    </w:p>
    <w:p w:rsidR="0066613D" w:rsidRPr="00AB3915" w:rsidRDefault="0066613D" w:rsidP="00942AEB">
      <w:pPr>
        <w:tabs>
          <w:tab w:val="left" w:pos="0"/>
        </w:tabs>
        <w:spacing w:after="0" w:line="276" w:lineRule="auto"/>
        <w:contextualSpacing/>
        <w:jc w:val="both"/>
        <w:rPr>
          <w:rFonts w:asciiTheme="majorHAnsi" w:hAnsiTheme="majorHAnsi"/>
          <w:noProof/>
          <w:sz w:val="24"/>
          <w:szCs w:val="24"/>
          <w:lang w:bidi="hr-HR"/>
        </w:rPr>
      </w:pPr>
    </w:p>
    <w:p w:rsidR="0066613D" w:rsidRPr="00AB3915" w:rsidRDefault="0066613D" w:rsidP="00942AEB">
      <w:pPr>
        <w:pStyle w:val="ListParagraph"/>
        <w:numPr>
          <w:ilvl w:val="1"/>
          <w:numId w:val="29"/>
        </w:numPr>
        <w:tabs>
          <w:tab w:val="left" w:pos="0"/>
        </w:tabs>
        <w:spacing w:after="0" w:line="276" w:lineRule="auto"/>
        <w:jc w:val="both"/>
        <w:rPr>
          <w:rFonts w:asciiTheme="majorHAnsi" w:hAnsiTheme="majorHAnsi"/>
          <w:noProof/>
          <w:sz w:val="24"/>
          <w:szCs w:val="24"/>
          <w:lang w:bidi="hr-HR"/>
        </w:rPr>
      </w:pPr>
      <w:r w:rsidRPr="00AB3915">
        <w:rPr>
          <w:rFonts w:asciiTheme="majorHAnsi" w:hAnsiTheme="majorHAnsi"/>
          <w:noProof/>
          <w:sz w:val="24"/>
          <w:szCs w:val="24"/>
          <w:lang w:bidi="hr-HR"/>
        </w:rPr>
        <w:t>Naručitelj (NOJN) je obvezan na temelju rezultata pregleda i ocjene prijava ili ponuda odbiti:</w:t>
      </w:r>
    </w:p>
    <w:p w:rsidR="0066613D" w:rsidRPr="00AB3915" w:rsidRDefault="0066613D" w:rsidP="00942AEB">
      <w:pPr>
        <w:pStyle w:val="ListParagraph"/>
        <w:numPr>
          <w:ilvl w:val="0"/>
          <w:numId w:val="28"/>
        </w:numPr>
        <w:tabs>
          <w:tab w:val="left" w:pos="284"/>
        </w:tabs>
        <w:spacing w:line="276" w:lineRule="auto"/>
        <w:ind w:left="851"/>
        <w:jc w:val="both"/>
        <w:rPr>
          <w:rFonts w:asciiTheme="majorHAnsi" w:hAnsiTheme="majorHAnsi"/>
          <w:noProof/>
          <w:sz w:val="24"/>
          <w:szCs w:val="24"/>
          <w:lang w:bidi="hr-HR"/>
        </w:rPr>
      </w:pPr>
      <w:r w:rsidRPr="00AB3915">
        <w:rPr>
          <w:rFonts w:asciiTheme="majorHAnsi" w:hAnsiTheme="majorHAnsi"/>
          <w:noProof/>
          <w:sz w:val="24"/>
          <w:szCs w:val="24"/>
          <w:lang w:bidi="hr-HR"/>
        </w:rPr>
        <w:t>ponudu koja je stigla nakon roka za dostavu,</w:t>
      </w:r>
    </w:p>
    <w:p w:rsidR="0066613D" w:rsidRPr="00AB3915" w:rsidRDefault="0066613D" w:rsidP="00942AEB">
      <w:pPr>
        <w:pStyle w:val="ListParagraph"/>
        <w:numPr>
          <w:ilvl w:val="0"/>
          <w:numId w:val="28"/>
        </w:numPr>
        <w:tabs>
          <w:tab w:val="left" w:pos="284"/>
        </w:tabs>
        <w:spacing w:line="276" w:lineRule="auto"/>
        <w:ind w:left="851"/>
        <w:jc w:val="both"/>
        <w:rPr>
          <w:rFonts w:asciiTheme="majorHAnsi" w:hAnsiTheme="majorHAnsi"/>
          <w:noProof/>
          <w:sz w:val="24"/>
          <w:szCs w:val="24"/>
          <w:lang w:bidi="hr-HR"/>
        </w:rPr>
      </w:pPr>
      <w:r w:rsidRPr="00AB3915">
        <w:rPr>
          <w:rFonts w:asciiTheme="majorHAnsi" w:hAnsiTheme="majorHAnsi"/>
          <w:noProof/>
          <w:sz w:val="24"/>
          <w:szCs w:val="24"/>
          <w:lang w:bidi="hr-HR"/>
        </w:rPr>
        <w:t>ponudu koja je na drugom jeziku nego je navedeno u OoN i Dokumentaciji za nadmetanje,</w:t>
      </w:r>
    </w:p>
    <w:p w:rsidR="0066613D" w:rsidRPr="00AB3915" w:rsidRDefault="0066613D" w:rsidP="00942AEB">
      <w:pPr>
        <w:pStyle w:val="ListParagraph"/>
        <w:numPr>
          <w:ilvl w:val="0"/>
          <w:numId w:val="28"/>
        </w:numPr>
        <w:tabs>
          <w:tab w:val="left" w:pos="284"/>
        </w:tabs>
        <w:spacing w:line="276" w:lineRule="auto"/>
        <w:ind w:left="851"/>
        <w:jc w:val="both"/>
        <w:rPr>
          <w:rFonts w:asciiTheme="majorHAnsi" w:hAnsiTheme="majorHAnsi"/>
          <w:noProof/>
          <w:sz w:val="24"/>
          <w:szCs w:val="24"/>
          <w:lang w:bidi="hr-HR"/>
        </w:rPr>
      </w:pPr>
      <w:r w:rsidRPr="00AB3915">
        <w:rPr>
          <w:rFonts w:asciiTheme="majorHAnsi" w:hAnsiTheme="majorHAnsi"/>
          <w:noProof/>
          <w:sz w:val="24"/>
          <w:szCs w:val="24"/>
          <w:lang w:bidi="hr-HR"/>
        </w:rPr>
        <w:t>ponudu ponuditelja koji nije dostavio jamstvo za ozbiljnost ponude ako je traženo, odnosno ako dostavljeno jamstvo nije valjano ili je preniske vrijednosti,</w:t>
      </w:r>
    </w:p>
    <w:p w:rsidR="0066613D" w:rsidRPr="00AB3915" w:rsidRDefault="0066613D" w:rsidP="00942AEB">
      <w:pPr>
        <w:pStyle w:val="ListParagraph"/>
        <w:numPr>
          <w:ilvl w:val="0"/>
          <w:numId w:val="28"/>
        </w:numPr>
        <w:tabs>
          <w:tab w:val="left" w:pos="284"/>
        </w:tabs>
        <w:spacing w:line="276" w:lineRule="auto"/>
        <w:ind w:left="851"/>
        <w:rPr>
          <w:rFonts w:asciiTheme="majorHAnsi" w:hAnsiTheme="majorHAnsi"/>
          <w:noProof/>
          <w:sz w:val="24"/>
          <w:szCs w:val="24"/>
          <w:lang w:bidi="hr-HR"/>
        </w:rPr>
      </w:pPr>
      <w:r w:rsidRPr="00AB3915">
        <w:rPr>
          <w:rFonts w:asciiTheme="majorHAnsi" w:hAnsiTheme="majorHAnsi"/>
          <w:noProof/>
          <w:sz w:val="24"/>
          <w:szCs w:val="24"/>
          <w:lang w:bidi="hr-HR"/>
        </w:rPr>
        <w:t>ponudu ponuditelja koji nije dokazao uvjete kvalifikacije u skladu s Dokumentacijom za nadmetanje,</w:t>
      </w:r>
    </w:p>
    <w:p w:rsidR="0066613D" w:rsidRPr="00AB3915" w:rsidRDefault="0066613D" w:rsidP="00942AEB">
      <w:pPr>
        <w:pStyle w:val="ListParagraph"/>
        <w:numPr>
          <w:ilvl w:val="0"/>
          <w:numId w:val="28"/>
        </w:numPr>
        <w:tabs>
          <w:tab w:val="left" w:pos="284"/>
          <w:tab w:val="left" w:pos="567"/>
        </w:tabs>
        <w:spacing w:line="276" w:lineRule="auto"/>
        <w:ind w:left="851"/>
        <w:jc w:val="both"/>
        <w:rPr>
          <w:rFonts w:asciiTheme="majorHAnsi" w:hAnsiTheme="majorHAnsi"/>
          <w:noProof/>
          <w:sz w:val="24"/>
          <w:szCs w:val="24"/>
          <w:lang w:bidi="hr-HR"/>
        </w:rPr>
      </w:pPr>
      <w:r w:rsidRPr="00AB3915">
        <w:rPr>
          <w:rFonts w:asciiTheme="majorHAnsi" w:hAnsiTheme="majorHAnsi"/>
          <w:noProof/>
          <w:sz w:val="24"/>
          <w:szCs w:val="24"/>
          <w:lang w:bidi="hr-HR"/>
        </w:rPr>
        <w:t>ponudu koja nije cjelovita tj. ne sadrži sve elemente navedene u članku 5.1.ovog dokumentate koju nije moguće u razumnom roku, ne kraćem od 5 kalendarskih dana, upotpunitinužnim podacima ili dokumentacijom koja nedostaje u skladu s načelima jednakog tretmana i transparentnostiponudu koja sadrži pogreške, nedostatke odnosno nejasnoće ako pogreške, nedostaci odnosno nejasnoće nisu uklonjive,</w:t>
      </w:r>
    </w:p>
    <w:p w:rsidR="0066613D" w:rsidRPr="00AB3915" w:rsidRDefault="0066613D" w:rsidP="00942AEB">
      <w:pPr>
        <w:pStyle w:val="ListParagraph"/>
        <w:numPr>
          <w:ilvl w:val="0"/>
          <w:numId w:val="28"/>
        </w:numPr>
        <w:tabs>
          <w:tab w:val="left" w:pos="284"/>
          <w:tab w:val="left" w:pos="567"/>
        </w:tabs>
        <w:spacing w:line="276" w:lineRule="auto"/>
        <w:ind w:left="851"/>
        <w:jc w:val="both"/>
        <w:rPr>
          <w:rFonts w:asciiTheme="majorHAnsi" w:hAnsiTheme="majorHAnsi"/>
          <w:noProof/>
          <w:sz w:val="24"/>
          <w:szCs w:val="24"/>
          <w:lang w:bidi="hr-HR"/>
        </w:rPr>
      </w:pPr>
      <w:r w:rsidRPr="00AB3915">
        <w:rPr>
          <w:rFonts w:asciiTheme="majorHAnsi" w:hAnsiTheme="majorHAnsi"/>
          <w:noProof/>
          <w:sz w:val="24"/>
          <w:szCs w:val="24"/>
          <w:lang w:bidi="hr-HR"/>
        </w:rPr>
        <w:t>ponudu koja je suprotna odredbama Dokumentacije za nadmetanje,</w:t>
      </w:r>
    </w:p>
    <w:p w:rsidR="0066613D" w:rsidRPr="00AB3915" w:rsidRDefault="0066613D" w:rsidP="00942AEB">
      <w:pPr>
        <w:pStyle w:val="ListParagraph"/>
        <w:numPr>
          <w:ilvl w:val="0"/>
          <w:numId w:val="28"/>
        </w:numPr>
        <w:tabs>
          <w:tab w:val="left" w:pos="284"/>
          <w:tab w:val="left" w:pos="567"/>
        </w:tabs>
        <w:spacing w:line="276" w:lineRule="auto"/>
        <w:ind w:left="851"/>
        <w:jc w:val="both"/>
        <w:rPr>
          <w:rFonts w:asciiTheme="majorHAnsi" w:hAnsiTheme="majorHAnsi"/>
          <w:noProof/>
          <w:sz w:val="24"/>
          <w:szCs w:val="24"/>
          <w:lang w:bidi="hr-HR"/>
        </w:rPr>
      </w:pPr>
      <w:r w:rsidRPr="00AB3915">
        <w:rPr>
          <w:rFonts w:asciiTheme="majorHAnsi" w:hAnsiTheme="majorHAnsi"/>
          <w:noProof/>
          <w:sz w:val="24"/>
          <w:szCs w:val="24"/>
          <w:lang w:bidi="hr-HR"/>
        </w:rPr>
        <w:t>ponudu u kojoj cijena nije iskazana u apsolutnom iznosu,</w:t>
      </w:r>
    </w:p>
    <w:p w:rsidR="0066613D" w:rsidRPr="00AB3915" w:rsidRDefault="0066613D" w:rsidP="00942AEB">
      <w:pPr>
        <w:pStyle w:val="ListParagraph"/>
        <w:numPr>
          <w:ilvl w:val="0"/>
          <w:numId w:val="28"/>
        </w:numPr>
        <w:tabs>
          <w:tab w:val="left" w:pos="284"/>
          <w:tab w:val="left" w:pos="567"/>
        </w:tabs>
        <w:spacing w:line="276" w:lineRule="auto"/>
        <w:ind w:left="851"/>
        <w:jc w:val="both"/>
        <w:rPr>
          <w:rFonts w:asciiTheme="majorHAnsi" w:hAnsiTheme="majorHAnsi"/>
          <w:noProof/>
          <w:sz w:val="24"/>
          <w:szCs w:val="24"/>
          <w:lang w:bidi="hr-HR"/>
        </w:rPr>
      </w:pPr>
      <w:r w:rsidRPr="00AB3915">
        <w:rPr>
          <w:rFonts w:asciiTheme="majorHAnsi" w:hAnsiTheme="majorHAnsi"/>
          <w:noProof/>
          <w:sz w:val="24"/>
          <w:szCs w:val="24"/>
          <w:lang w:bidi="hr-HR"/>
        </w:rPr>
        <w:t>ponudu u kojoj pojašnjenjem ili upotpunjavanjem sukladno ovoj dokumentaciji za nadmetanje nije uklonjena pogreška, nedostatak ili nejasnoća,</w:t>
      </w:r>
    </w:p>
    <w:p w:rsidR="0066613D" w:rsidRPr="00AB3915" w:rsidRDefault="0066613D" w:rsidP="00942AEB">
      <w:pPr>
        <w:pStyle w:val="ListParagraph"/>
        <w:numPr>
          <w:ilvl w:val="0"/>
          <w:numId w:val="28"/>
        </w:numPr>
        <w:tabs>
          <w:tab w:val="left" w:pos="284"/>
          <w:tab w:val="left" w:pos="567"/>
        </w:tabs>
        <w:spacing w:line="276" w:lineRule="auto"/>
        <w:ind w:left="851"/>
        <w:jc w:val="both"/>
        <w:rPr>
          <w:rFonts w:asciiTheme="majorHAnsi" w:hAnsiTheme="majorHAnsi"/>
          <w:noProof/>
          <w:sz w:val="24"/>
          <w:szCs w:val="24"/>
          <w:lang w:bidi="hr-HR"/>
        </w:rPr>
      </w:pPr>
      <w:r w:rsidRPr="00AB3915">
        <w:rPr>
          <w:rFonts w:asciiTheme="majorHAnsi" w:hAnsiTheme="majorHAnsi"/>
          <w:noProof/>
          <w:sz w:val="24"/>
          <w:szCs w:val="24"/>
          <w:lang w:bidi="hr-HR"/>
        </w:rPr>
        <w:t>ponudu koja ne ispunjava obvezne tehničke specifikacije određene u Dokumentaciji za nadmetanje,</w:t>
      </w:r>
    </w:p>
    <w:p w:rsidR="0066613D" w:rsidRPr="00AB3915" w:rsidRDefault="0066613D" w:rsidP="00942AEB">
      <w:pPr>
        <w:pStyle w:val="ListParagraph"/>
        <w:numPr>
          <w:ilvl w:val="0"/>
          <w:numId w:val="28"/>
        </w:numPr>
        <w:tabs>
          <w:tab w:val="left" w:pos="284"/>
          <w:tab w:val="left" w:pos="567"/>
        </w:tabs>
        <w:spacing w:line="276" w:lineRule="auto"/>
        <w:ind w:left="851"/>
        <w:jc w:val="both"/>
        <w:rPr>
          <w:rFonts w:asciiTheme="majorHAnsi" w:hAnsiTheme="majorHAnsi"/>
          <w:noProof/>
          <w:sz w:val="24"/>
          <w:szCs w:val="24"/>
          <w:lang w:bidi="hr-HR"/>
        </w:rPr>
      </w:pPr>
      <w:r w:rsidRPr="00AB3915">
        <w:rPr>
          <w:rFonts w:asciiTheme="majorHAnsi" w:hAnsiTheme="majorHAnsi"/>
          <w:noProof/>
          <w:sz w:val="24"/>
          <w:szCs w:val="24"/>
          <w:lang w:bidi="hr-HR"/>
        </w:rPr>
        <w:t>ponudu za koju ponuditelj nije pisanim putem prihvatio ispravak računske pogreške,</w:t>
      </w:r>
    </w:p>
    <w:p w:rsidR="0066613D" w:rsidRPr="00AB3915" w:rsidRDefault="0066613D" w:rsidP="00942AEB">
      <w:pPr>
        <w:pStyle w:val="ListParagraph"/>
        <w:numPr>
          <w:ilvl w:val="0"/>
          <w:numId w:val="28"/>
        </w:numPr>
        <w:tabs>
          <w:tab w:val="left" w:pos="284"/>
          <w:tab w:val="left" w:pos="567"/>
        </w:tabs>
        <w:spacing w:line="276" w:lineRule="auto"/>
        <w:ind w:left="851"/>
        <w:jc w:val="both"/>
        <w:rPr>
          <w:rFonts w:asciiTheme="majorHAnsi" w:hAnsiTheme="majorHAnsi" w:cs="Times New Roman"/>
          <w:noProof/>
          <w:sz w:val="24"/>
          <w:szCs w:val="24"/>
          <w:lang w:bidi="hr-HR"/>
        </w:rPr>
      </w:pPr>
      <w:r w:rsidRPr="00AB3915">
        <w:rPr>
          <w:rFonts w:asciiTheme="majorHAnsi" w:hAnsiTheme="majorHAnsi"/>
          <w:noProof/>
          <w:sz w:val="24"/>
          <w:szCs w:val="24"/>
          <w:lang w:bidi="hr-HR"/>
        </w:rPr>
        <w:t xml:space="preserve">ponude ponuditelja koji je dostavio dvije ili više ponuda u kojima je ponuditelj </w:t>
      </w:r>
      <w:r w:rsidRPr="00AB3915">
        <w:rPr>
          <w:rFonts w:asciiTheme="majorHAnsi" w:hAnsiTheme="majorHAnsi" w:cs="Times New Roman"/>
          <w:noProof/>
          <w:sz w:val="24"/>
          <w:szCs w:val="24"/>
          <w:lang w:bidi="hr-HR"/>
        </w:rPr>
        <w:t>i/ili član zajednice ponuditelja,</w:t>
      </w:r>
    </w:p>
    <w:p w:rsidR="0066613D" w:rsidRPr="00AB3915" w:rsidRDefault="0066613D" w:rsidP="00942AEB">
      <w:pPr>
        <w:pStyle w:val="ListParagraph"/>
        <w:numPr>
          <w:ilvl w:val="0"/>
          <w:numId w:val="28"/>
        </w:numPr>
        <w:tabs>
          <w:tab w:val="left" w:pos="284"/>
          <w:tab w:val="left" w:pos="567"/>
        </w:tabs>
        <w:spacing w:line="276" w:lineRule="auto"/>
        <w:ind w:left="851"/>
        <w:jc w:val="both"/>
        <w:rPr>
          <w:rFonts w:asciiTheme="majorHAnsi" w:hAnsiTheme="majorHAnsi" w:cs="Times New Roman"/>
          <w:noProof/>
          <w:sz w:val="24"/>
          <w:szCs w:val="24"/>
          <w:lang w:bidi="hr-HR"/>
        </w:rPr>
      </w:pPr>
      <w:r w:rsidRPr="00AB3915">
        <w:rPr>
          <w:rFonts w:asciiTheme="majorHAnsi" w:hAnsiTheme="majorHAnsi" w:cs="Times New Roman"/>
          <w:noProof/>
          <w:sz w:val="24"/>
          <w:szCs w:val="24"/>
          <w:lang w:bidi="hr-HR"/>
        </w:rPr>
        <w:t>ponudu koja sadrži štetne odredbe.</w:t>
      </w:r>
    </w:p>
    <w:p w:rsidR="0066613D" w:rsidRDefault="0041193A" w:rsidP="00942AEB">
      <w:pPr>
        <w:pStyle w:val="Default"/>
        <w:numPr>
          <w:ilvl w:val="1"/>
          <w:numId w:val="29"/>
        </w:numPr>
        <w:spacing w:line="276" w:lineRule="auto"/>
        <w:jc w:val="both"/>
        <w:rPr>
          <w:rFonts w:asciiTheme="majorHAnsi" w:eastAsiaTheme="minorHAnsi" w:hAnsiTheme="majorHAnsi" w:cs="Times New Roman"/>
          <w:noProof/>
          <w:lang w:val="hr-HR"/>
        </w:rPr>
      </w:pPr>
      <w:r>
        <w:rPr>
          <w:rFonts w:asciiTheme="majorHAnsi" w:eastAsiaTheme="minorHAnsi" w:hAnsiTheme="majorHAnsi" w:cs="Times New Roman"/>
          <w:noProof/>
          <w:lang w:val="hr-HR"/>
        </w:rPr>
        <w:lastRenderedPageBreak/>
        <w:t xml:space="preserve"> </w:t>
      </w:r>
      <w:r w:rsidR="0066613D" w:rsidRPr="00AB3915">
        <w:rPr>
          <w:rFonts w:asciiTheme="majorHAnsi" w:eastAsiaTheme="minorHAnsi" w:hAnsiTheme="majorHAnsi" w:cs="Times New Roman"/>
          <w:noProof/>
          <w:lang w:val="hr-HR"/>
        </w:rPr>
        <w:t>NOJN donosi odluku o odabiru najbolje ponude</w:t>
      </w:r>
      <w:r w:rsidR="0066613D" w:rsidRPr="00AB3915">
        <w:rPr>
          <w:rFonts w:asciiTheme="majorHAnsi" w:hAnsiTheme="majorHAnsi" w:cs="Times New Roman"/>
          <w:noProof/>
          <w:lang w:val="hr-HR"/>
        </w:rPr>
        <w:t>koja će minimalno sadržavati naziv i adresu odabranog ponuditelja, ukupn</w:t>
      </w:r>
      <w:r w:rsidR="00B119DF">
        <w:rPr>
          <w:rFonts w:asciiTheme="majorHAnsi" w:hAnsiTheme="majorHAnsi" w:cs="Times New Roman"/>
          <w:noProof/>
          <w:lang w:val="hr-HR"/>
        </w:rPr>
        <w:t>u vrijednost odabrane ponude, s</w:t>
      </w:r>
      <w:r w:rsidR="0066613D" w:rsidRPr="00AB3915">
        <w:rPr>
          <w:rFonts w:asciiTheme="majorHAnsi" w:hAnsiTheme="majorHAnsi" w:cs="Times New Roman"/>
          <w:noProof/>
          <w:lang w:val="hr-HR"/>
        </w:rPr>
        <w:t xml:space="preserve"> i bez PDV-a te </w:t>
      </w:r>
      <w:r w:rsidR="0066613D" w:rsidRPr="00AB3915">
        <w:rPr>
          <w:rFonts w:asciiTheme="majorHAnsi" w:eastAsiaTheme="minorHAnsi" w:hAnsiTheme="majorHAnsi" w:cs="Times New Roman"/>
          <w:noProof/>
          <w:lang w:val="hr-HR"/>
        </w:rPr>
        <w:t>datum donošenja i potpis odgovorne osobe.</w:t>
      </w:r>
    </w:p>
    <w:p w:rsidR="00D10EF4" w:rsidRPr="00AB3915" w:rsidRDefault="00D10EF4" w:rsidP="00D10EF4">
      <w:pPr>
        <w:pStyle w:val="Default"/>
        <w:spacing w:line="276" w:lineRule="auto"/>
        <w:ind w:left="450"/>
        <w:jc w:val="both"/>
        <w:rPr>
          <w:rFonts w:asciiTheme="majorHAnsi" w:eastAsiaTheme="minorHAnsi" w:hAnsiTheme="majorHAnsi" w:cs="Times New Roman"/>
          <w:noProof/>
          <w:lang w:val="hr-HR"/>
        </w:rPr>
      </w:pPr>
    </w:p>
    <w:p w:rsidR="0066613D" w:rsidRPr="00AB3915" w:rsidRDefault="0041193A" w:rsidP="00942AEB">
      <w:pPr>
        <w:pStyle w:val="Default"/>
        <w:numPr>
          <w:ilvl w:val="1"/>
          <w:numId w:val="29"/>
        </w:numPr>
        <w:spacing w:line="276" w:lineRule="auto"/>
        <w:jc w:val="both"/>
        <w:rPr>
          <w:rFonts w:asciiTheme="majorHAnsi" w:eastAsiaTheme="minorHAnsi" w:hAnsiTheme="majorHAnsi" w:cs="Times New Roman"/>
          <w:noProof/>
          <w:lang w:val="hr-HR"/>
        </w:rPr>
      </w:pPr>
      <w:r>
        <w:rPr>
          <w:rFonts w:asciiTheme="majorHAnsi" w:hAnsiTheme="majorHAnsi" w:cs="Times New Roman"/>
          <w:noProof/>
          <w:lang w:val="hr-HR"/>
        </w:rPr>
        <w:t xml:space="preserve"> </w:t>
      </w:r>
      <w:r w:rsidR="0066613D" w:rsidRPr="00AB3915">
        <w:rPr>
          <w:rFonts w:asciiTheme="majorHAnsi" w:hAnsiTheme="majorHAnsi" w:cs="Times New Roman"/>
          <w:noProof/>
          <w:lang w:val="hr-HR"/>
        </w:rPr>
        <w:t>NOJN ć</w:t>
      </w:r>
      <w:r w:rsidR="009F1C89">
        <w:rPr>
          <w:rFonts w:asciiTheme="majorHAnsi" w:hAnsiTheme="majorHAnsi" w:cs="Times New Roman"/>
          <w:noProof/>
          <w:lang w:val="hr-HR"/>
        </w:rPr>
        <w:t>e poništiti postupak nabave ako</w:t>
      </w:r>
      <w:r w:rsidR="0066613D" w:rsidRPr="00AB3915">
        <w:rPr>
          <w:rFonts w:asciiTheme="majorHAnsi" w:hAnsiTheme="majorHAnsi" w:cs="Times New Roman"/>
          <w:noProof/>
          <w:lang w:val="hr-HR"/>
        </w:rPr>
        <w:t>:</w:t>
      </w:r>
    </w:p>
    <w:p w:rsidR="0066613D" w:rsidRPr="00AB3915" w:rsidRDefault="0066613D" w:rsidP="00942AEB">
      <w:pPr>
        <w:pStyle w:val="Default"/>
        <w:spacing w:line="276" w:lineRule="auto"/>
        <w:ind w:left="450"/>
        <w:jc w:val="both"/>
        <w:rPr>
          <w:rFonts w:asciiTheme="majorHAnsi" w:eastAsiaTheme="minorHAnsi" w:hAnsiTheme="majorHAnsi" w:cs="Times New Roman"/>
          <w:noProof/>
          <w:lang w:val="hr-HR"/>
        </w:rPr>
      </w:pPr>
      <w:r w:rsidRPr="00AB3915">
        <w:rPr>
          <w:rFonts w:asciiTheme="majorHAnsi" w:hAnsiTheme="majorHAnsi" w:cs="Times New Roman"/>
          <w:noProof/>
          <w:lang w:val="hr-HR"/>
        </w:rPr>
        <w:t>- nije pristigla niti jedna prijava ili ponuda;</w:t>
      </w:r>
    </w:p>
    <w:p w:rsidR="0066613D" w:rsidRPr="00AB3915" w:rsidRDefault="0066613D" w:rsidP="00942AEB">
      <w:pPr>
        <w:pStyle w:val="Default"/>
        <w:spacing w:line="276" w:lineRule="auto"/>
        <w:ind w:left="450"/>
        <w:jc w:val="both"/>
        <w:rPr>
          <w:rFonts w:asciiTheme="majorHAnsi" w:eastAsiaTheme="minorHAnsi" w:hAnsiTheme="majorHAnsi" w:cs="Times New Roman"/>
          <w:noProof/>
          <w:lang w:val="hr-HR"/>
        </w:rPr>
      </w:pPr>
      <w:r w:rsidRPr="00AB3915">
        <w:rPr>
          <w:rFonts w:asciiTheme="majorHAnsi" w:eastAsiaTheme="minorHAnsi" w:hAnsiTheme="majorHAnsi" w:cs="Times New Roman"/>
          <w:noProof/>
          <w:lang w:val="hr-HR"/>
        </w:rPr>
        <w:t>- nije zaprimio niti jednu valjanu prijavu ili ponudu</w:t>
      </w:r>
    </w:p>
    <w:p w:rsidR="0066613D" w:rsidRPr="00AB3915" w:rsidRDefault="0066613D" w:rsidP="00942AEB">
      <w:pPr>
        <w:pStyle w:val="Default"/>
        <w:spacing w:line="276" w:lineRule="auto"/>
        <w:ind w:left="450"/>
        <w:jc w:val="both"/>
        <w:rPr>
          <w:rFonts w:asciiTheme="majorHAnsi" w:eastAsiaTheme="minorHAnsi" w:hAnsiTheme="majorHAnsi" w:cs="Times New Roman"/>
          <w:noProof/>
          <w:lang w:val="hr-HR"/>
        </w:rPr>
      </w:pPr>
    </w:p>
    <w:p w:rsidR="0066613D" w:rsidRPr="00AB3915" w:rsidRDefault="0066613D" w:rsidP="00942AEB">
      <w:pPr>
        <w:pStyle w:val="Default"/>
        <w:spacing w:line="276" w:lineRule="auto"/>
        <w:ind w:left="450"/>
        <w:jc w:val="both"/>
        <w:rPr>
          <w:rFonts w:asciiTheme="majorHAnsi" w:eastAsiaTheme="minorHAnsi" w:hAnsiTheme="majorHAnsi" w:cs="Times New Roman"/>
          <w:noProof/>
          <w:lang w:val="hr-HR"/>
        </w:rPr>
      </w:pPr>
      <w:r w:rsidRPr="00AB3915">
        <w:rPr>
          <w:rFonts w:asciiTheme="majorHAnsi" w:eastAsiaTheme="minorHAnsi" w:hAnsiTheme="majorHAnsi" w:cs="Times New Roman"/>
          <w:noProof/>
          <w:lang w:val="hr-HR"/>
        </w:rPr>
        <w:t xml:space="preserve"> NOJN može poništiti postupak nabave ako:</w:t>
      </w:r>
    </w:p>
    <w:p w:rsidR="0066613D" w:rsidRPr="00AB3915" w:rsidRDefault="0066613D" w:rsidP="00942AEB">
      <w:pPr>
        <w:pStyle w:val="ListParagraph"/>
        <w:numPr>
          <w:ilvl w:val="0"/>
          <w:numId w:val="30"/>
        </w:numPr>
        <w:autoSpaceDE w:val="0"/>
        <w:autoSpaceDN w:val="0"/>
        <w:adjustRightInd w:val="0"/>
        <w:spacing w:after="0" w:line="276" w:lineRule="auto"/>
        <w:ind w:left="851"/>
        <w:jc w:val="both"/>
        <w:rPr>
          <w:rFonts w:asciiTheme="majorHAnsi" w:hAnsiTheme="majorHAnsi" w:cs="Times New Roman"/>
          <w:noProof/>
          <w:color w:val="000000"/>
          <w:sz w:val="24"/>
          <w:szCs w:val="24"/>
        </w:rPr>
      </w:pPr>
      <w:r w:rsidRPr="00AB3915">
        <w:rPr>
          <w:rFonts w:asciiTheme="majorHAnsi" w:hAnsiTheme="majorHAnsi" w:cs="Times New Roman"/>
          <w:noProof/>
          <w:color w:val="000000"/>
          <w:sz w:val="24"/>
          <w:szCs w:val="24"/>
        </w:rPr>
        <w:t>je cijena najpovoljnije ponude veća od osiguranih sredstava za nabavu;</w:t>
      </w:r>
    </w:p>
    <w:p w:rsidR="0066613D" w:rsidRPr="00AB3915" w:rsidRDefault="0066613D" w:rsidP="00942AEB">
      <w:pPr>
        <w:pStyle w:val="ListParagraph"/>
        <w:numPr>
          <w:ilvl w:val="0"/>
          <w:numId w:val="30"/>
        </w:numPr>
        <w:autoSpaceDE w:val="0"/>
        <w:autoSpaceDN w:val="0"/>
        <w:adjustRightInd w:val="0"/>
        <w:spacing w:after="0" w:line="276" w:lineRule="auto"/>
        <w:ind w:left="851"/>
        <w:jc w:val="both"/>
        <w:rPr>
          <w:rFonts w:asciiTheme="majorHAnsi" w:hAnsiTheme="majorHAnsi" w:cs="Times New Roman"/>
          <w:noProof/>
          <w:color w:val="000000"/>
          <w:sz w:val="24"/>
          <w:szCs w:val="24"/>
        </w:rPr>
      </w:pPr>
      <w:r w:rsidRPr="00AB3915">
        <w:rPr>
          <w:rFonts w:asciiTheme="majorHAnsi" w:hAnsiTheme="majorHAnsi" w:cs="Times New Roman"/>
          <w:noProof/>
          <w:color w:val="000000"/>
          <w:sz w:val="24"/>
          <w:szCs w:val="24"/>
        </w:rPr>
        <w:t>se tijekom postupka utvrdi da je dokumentacija za nadmetanje manjkava te kao takva ne omogućava učinkovito sklapanje ugovora (primjerice, u dokumentaciji su navedene pogrešne količine predmeta nabave);</w:t>
      </w:r>
    </w:p>
    <w:p w:rsidR="0066613D" w:rsidRPr="00AB3915" w:rsidRDefault="0066613D" w:rsidP="00942AEB">
      <w:pPr>
        <w:pStyle w:val="Default"/>
        <w:numPr>
          <w:ilvl w:val="0"/>
          <w:numId w:val="30"/>
        </w:numPr>
        <w:spacing w:line="276" w:lineRule="auto"/>
        <w:ind w:left="851"/>
        <w:jc w:val="both"/>
        <w:rPr>
          <w:rFonts w:asciiTheme="majorHAnsi" w:eastAsiaTheme="minorHAnsi" w:hAnsiTheme="majorHAnsi" w:cs="Times New Roman"/>
          <w:noProof/>
          <w:lang w:val="hr-HR"/>
        </w:rPr>
      </w:pPr>
      <w:r w:rsidRPr="00AB3915">
        <w:rPr>
          <w:rFonts w:asciiTheme="majorHAnsi" w:eastAsiaTheme="minorHAnsi" w:hAnsiTheme="majorHAnsi" w:cs="Times New Roman"/>
          <w:noProof/>
          <w:lang w:val="hr-HR"/>
        </w:rPr>
        <w:t>su nastale značajne nove okolnosti vezane uz projekt za koji se provodi nabava (primjerice, projekt nije odobren).</w:t>
      </w:r>
    </w:p>
    <w:p w:rsidR="0066613D" w:rsidRPr="00AB3915" w:rsidRDefault="0066613D" w:rsidP="00942AEB">
      <w:pPr>
        <w:pStyle w:val="Default"/>
        <w:spacing w:line="276" w:lineRule="auto"/>
        <w:jc w:val="both"/>
        <w:rPr>
          <w:rFonts w:asciiTheme="majorHAnsi" w:eastAsiaTheme="minorHAnsi" w:hAnsiTheme="majorHAnsi" w:cs="Lucida Sans Unicode"/>
          <w:noProof/>
          <w:lang w:val="hr-HR"/>
        </w:rPr>
      </w:pPr>
    </w:p>
    <w:p w:rsidR="0066613D" w:rsidRPr="00AB3915" w:rsidRDefault="0066613D" w:rsidP="00942AEB">
      <w:pPr>
        <w:pStyle w:val="Default"/>
        <w:spacing w:line="276" w:lineRule="auto"/>
        <w:jc w:val="both"/>
        <w:rPr>
          <w:rFonts w:asciiTheme="majorHAnsi" w:eastAsiaTheme="minorHAnsi" w:hAnsiTheme="majorHAnsi" w:cs="Lucida Sans Unicode"/>
          <w:noProof/>
          <w:lang w:val="hr-HR"/>
        </w:rPr>
      </w:pPr>
      <w:r w:rsidRPr="00AB3915">
        <w:rPr>
          <w:rFonts w:asciiTheme="majorHAnsi" w:eastAsiaTheme="minorHAnsi" w:hAnsiTheme="majorHAnsi" w:cs="Lucida Sans Unicode"/>
          <w:noProof/>
          <w:lang w:val="hr-HR"/>
        </w:rPr>
        <w:t xml:space="preserve">13.4 U slučaju poništenja postupka nabave, NOJN donosi Odluku o poništenju u kojoj će minimalno navesti </w:t>
      </w:r>
      <w:r w:rsidRPr="00AB3915">
        <w:rPr>
          <w:rFonts w:asciiTheme="majorHAnsi" w:hAnsiTheme="majorHAnsi" w:cs="Lucida Sans Unicode"/>
          <w:noProof/>
          <w:lang w:val="hr-HR"/>
        </w:rPr>
        <w:t>predmet nabave za kojeg se donosi odluka o poništenju, obrazloženje razloga poništenja, rok u kojem će pokrenuti novi postupak za isti ili sličan predmet nabave, ako je primjenjivo te</w:t>
      </w:r>
      <w:r w:rsidRPr="00AB3915">
        <w:rPr>
          <w:rFonts w:asciiTheme="majorHAnsi" w:eastAsiaTheme="minorHAnsi" w:hAnsiTheme="majorHAnsi" w:cs="Lucida Sans Unicode"/>
          <w:noProof/>
          <w:lang w:val="hr-HR"/>
        </w:rPr>
        <w:t xml:space="preserve"> datum donošenja i potpis odgovorne osobe.</w:t>
      </w:r>
    </w:p>
    <w:p w:rsidR="0066613D" w:rsidRPr="00AB3915" w:rsidRDefault="0066613D" w:rsidP="00942AEB">
      <w:pPr>
        <w:tabs>
          <w:tab w:val="left" w:pos="567"/>
        </w:tabs>
        <w:spacing w:line="276" w:lineRule="auto"/>
        <w:contextualSpacing/>
        <w:jc w:val="both"/>
        <w:rPr>
          <w:rFonts w:asciiTheme="majorHAnsi" w:hAnsiTheme="majorHAnsi"/>
          <w:noProof/>
          <w:sz w:val="24"/>
          <w:szCs w:val="24"/>
          <w:lang w:bidi="hr-HR"/>
        </w:rPr>
      </w:pPr>
    </w:p>
    <w:p w:rsidR="0066613D" w:rsidRPr="00D10EF4" w:rsidRDefault="0066613D" w:rsidP="00942AEB">
      <w:pPr>
        <w:pStyle w:val="ListParagraph"/>
        <w:numPr>
          <w:ilvl w:val="1"/>
          <w:numId w:val="31"/>
        </w:numPr>
        <w:tabs>
          <w:tab w:val="left" w:pos="0"/>
        </w:tabs>
        <w:spacing w:line="276" w:lineRule="auto"/>
        <w:ind w:left="0" w:firstLine="0"/>
        <w:jc w:val="both"/>
        <w:rPr>
          <w:rFonts w:asciiTheme="majorHAnsi" w:hAnsiTheme="majorHAnsi"/>
          <w:bCs/>
          <w:noProof/>
          <w:sz w:val="24"/>
          <w:szCs w:val="24"/>
          <w:lang w:bidi="hr-HR"/>
        </w:rPr>
      </w:pPr>
      <w:r w:rsidRPr="00AB3915">
        <w:rPr>
          <w:rFonts w:asciiTheme="majorHAnsi" w:hAnsiTheme="majorHAnsi"/>
          <w:bCs/>
          <w:noProof/>
          <w:sz w:val="24"/>
          <w:szCs w:val="24"/>
          <w:lang w:bidi="hr-HR"/>
        </w:rPr>
        <w:t xml:space="preserve">NOJN će sve ponuditeljei kandidateobavijestiti o konačnom odabiru, i to dostavomOdluke o odabiru najbolje ponude ili Odluke o poništenju na način koji je moguće dokazati: </w:t>
      </w:r>
      <w:r w:rsidRPr="00AB3915">
        <w:rPr>
          <w:rFonts w:asciiTheme="majorHAnsi" w:hAnsiTheme="majorHAnsi"/>
          <w:noProof/>
          <w:sz w:val="24"/>
          <w:szCs w:val="24"/>
        </w:rPr>
        <w:t>slanjem telefaksom i/ili poštom i/ili elektroničkim putem ili kombinacijom tih sredstava</w:t>
      </w:r>
      <w:r w:rsidRPr="00AB3915">
        <w:rPr>
          <w:rFonts w:asciiTheme="majorHAnsi" w:hAnsiTheme="majorHAnsi"/>
          <w:bCs/>
          <w:noProof/>
          <w:sz w:val="24"/>
          <w:szCs w:val="24"/>
          <w:lang w:bidi="hr-HR"/>
        </w:rPr>
        <w:t xml:space="preserve">. </w:t>
      </w:r>
    </w:p>
    <w:p w:rsidR="0066613D" w:rsidRPr="00AB3915" w:rsidRDefault="0066613D" w:rsidP="00942AEB">
      <w:pPr>
        <w:numPr>
          <w:ilvl w:val="1"/>
          <w:numId w:val="31"/>
        </w:numPr>
        <w:tabs>
          <w:tab w:val="left" w:pos="567"/>
        </w:tabs>
        <w:spacing w:line="276" w:lineRule="auto"/>
        <w:ind w:left="142" w:hanging="142"/>
        <w:contextualSpacing/>
        <w:jc w:val="both"/>
        <w:rPr>
          <w:rFonts w:asciiTheme="majorHAnsi" w:hAnsiTheme="majorHAnsi"/>
          <w:bCs/>
          <w:noProof/>
          <w:sz w:val="24"/>
          <w:szCs w:val="24"/>
          <w:lang w:bidi="hr-HR"/>
        </w:rPr>
      </w:pPr>
      <w:r w:rsidRPr="00AB3915">
        <w:rPr>
          <w:rFonts w:asciiTheme="majorHAnsi" w:hAnsiTheme="majorHAnsi"/>
          <w:bCs/>
          <w:noProof/>
          <w:sz w:val="24"/>
          <w:szCs w:val="24"/>
          <w:lang w:bidi="hr-HR"/>
        </w:rPr>
        <w:t>Istodobno s Odlukom o odabiru ili Odlukom o poništenju Naručitelj će zasebno dostaviti zasebno svakom pojedinom:</w:t>
      </w:r>
    </w:p>
    <w:p w:rsidR="0066613D" w:rsidRPr="00AB3915" w:rsidRDefault="0066613D" w:rsidP="00942AEB">
      <w:pPr>
        <w:pStyle w:val="ListParagraph"/>
        <w:numPr>
          <w:ilvl w:val="0"/>
          <w:numId w:val="15"/>
        </w:numPr>
        <w:tabs>
          <w:tab w:val="left" w:pos="567"/>
        </w:tabs>
        <w:spacing w:line="276" w:lineRule="auto"/>
        <w:ind w:left="426" w:hanging="142"/>
        <w:jc w:val="both"/>
        <w:rPr>
          <w:rFonts w:asciiTheme="majorHAnsi" w:hAnsiTheme="majorHAnsi"/>
          <w:bCs/>
          <w:noProof/>
          <w:sz w:val="24"/>
          <w:szCs w:val="24"/>
          <w:lang w:bidi="hr-HR"/>
        </w:rPr>
      </w:pPr>
      <w:r w:rsidRPr="00AB3915">
        <w:rPr>
          <w:rFonts w:asciiTheme="majorHAnsi" w:hAnsiTheme="majorHAnsi"/>
          <w:noProof/>
          <w:sz w:val="24"/>
          <w:szCs w:val="24"/>
        </w:rPr>
        <w:t xml:space="preserve">neuspješnom kandidatu: obavijest o razlozima za njegovo isključenje ili odbijanje njegove prijave; </w:t>
      </w:r>
    </w:p>
    <w:p w:rsidR="0066613D" w:rsidRPr="00AB3915" w:rsidRDefault="0066613D" w:rsidP="00942AEB">
      <w:pPr>
        <w:pStyle w:val="ListParagraph"/>
        <w:numPr>
          <w:ilvl w:val="0"/>
          <w:numId w:val="15"/>
        </w:numPr>
        <w:tabs>
          <w:tab w:val="left" w:pos="567"/>
        </w:tabs>
        <w:spacing w:line="276" w:lineRule="auto"/>
        <w:ind w:left="426" w:hanging="142"/>
        <w:jc w:val="both"/>
        <w:rPr>
          <w:rFonts w:asciiTheme="majorHAnsi" w:hAnsiTheme="majorHAnsi"/>
          <w:bCs/>
          <w:noProof/>
          <w:sz w:val="24"/>
          <w:szCs w:val="24"/>
          <w:lang w:bidi="hr-HR"/>
        </w:rPr>
      </w:pPr>
      <w:r w:rsidRPr="00AB3915">
        <w:rPr>
          <w:rFonts w:asciiTheme="majorHAnsi" w:hAnsiTheme="majorHAnsi"/>
          <w:bCs/>
          <w:noProof/>
          <w:sz w:val="24"/>
          <w:szCs w:val="24"/>
          <w:lang w:bidi="hr-HR"/>
        </w:rPr>
        <w:t>neuspješnom ponuditelju: obavijest o razlozima za njegovo isključenje ili odbijanje njegove ponude;</w:t>
      </w:r>
    </w:p>
    <w:p w:rsidR="0066613D" w:rsidRPr="00590011" w:rsidRDefault="0066613D" w:rsidP="00942AEB">
      <w:pPr>
        <w:pStyle w:val="ListParagraph"/>
        <w:numPr>
          <w:ilvl w:val="0"/>
          <w:numId w:val="15"/>
        </w:numPr>
        <w:tabs>
          <w:tab w:val="left" w:pos="567"/>
        </w:tabs>
        <w:spacing w:line="276" w:lineRule="auto"/>
        <w:ind w:left="426" w:hanging="142"/>
        <w:jc w:val="both"/>
        <w:rPr>
          <w:rFonts w:asciiTheme="majorHAnsi" w:eastAsia="Times New Roman" w:hAnsiTheme="majorHAnsi" w:cs="Tahoma"/>
          <w:noProof/>
          <w:color w:val="333333"/>
          <w:sz w:val="24"/>
          <w:szCs w:val="24"/>
          <w:lang w:eastAsia="hr-HR"/>
        </w:rPr>
      </w:pPr>
      <w:r w:rsidRPr="00AB3915">
        <w:rPr>
          <w:rFonts w:asciiTheme="majorHAnsi" w:hAnsiTheme="majorHAnsi"/>
          <w:bCs/>
          <w:noProof/>
          <w:sz w:val="24"/>
          <w:szCs w:val="24"/>
          <w:lang w:bidi="hr-HR"/>
        </w:rPr>
        <w:t>ponuditelju koji je dostavio prihvatljivu ponudu: obavijest o svojstvima i relativnim prednostima odabrane ponude u odnosu na njegovu ponudu.</w:t>
      </w:r>
    </w:p>
    <w:p w:rsidR="00590011" w:rsidRDefault="00590011" w:rsidP="00590011">
      <w:pPr>
        <w:pStyle w:val="ListParagraph"/>
        <w:tabs>
          <w:tab w:val="left" w:pos="567"/>
        </w:tabs>
        <w:spacing w:line="276" w:lineRule="auto"/>
        <w:ind w:left="426"/>
        <w:jc w:val="both"/>
        <w:rPr>
          <w:rFonts w:asciiTheme="majorHAnsi" w:hAnsiTheme="majorHAnsi"/>
          <w:bCs/>
          <w:noProof/>
          <w:sz w:val="24"/>
          <w:szCs w:val="24"/>
          <w:lang w:bidi="hr-HR"/>
        </w:rPr>
      </w:pPr>
    </w:p>
    <w:p w:rsidR="00590011" w:rsidRDefault="00590011" w:rsidP="00590011">
      <w:pPr>
        <w:pStyle w:val="ListParagraph"/>
        <w:tabs>
          <w:tab w:val="left" w:pos="567"/>
        </w:tabs>
        <w:spacing w:line="276" w:lineRule="auto"/>
        <w:ind w:left="426"/>
        <w:jc w:val="both"/>
        <w:rPr>
          <w:rFonts w:asciiTheme="majorHAnsi" w:eastAsia="Times New Roman" w:hAnsiTheme="majorHAnsi" w:cs="Tahoma"/>
          <w:noProof/>
          <w:color w:val="333333"/>
          <w:sz w:val="24"/>
          <w:szCs w:val="24"/>
          <w:lang w:eastAsia="hr-HR"/>
        </w:rPr>
      </w:pPr>
    </w:p>
    <w:p w:rsidR="002861A1" w:rsidRDefault="002861A1" w:rsidP="00590011">
      <w:pPr>
        <w:pStyle w:val="ListParagraph"/>
        <w:tabs>
          <w:tab w:val="left" w:pos="567"/>
        </w:tabs>
        <w:spacing w:line="276" w:lineRule="auto"/>
        <w:ind w:left="426"/>
        <w:jc w:val="both"/>
        <w:rPr>
          <w:rFonts w:asciiTheme="majorHAnsi" w:eastAsia="Times New Roman" w:hAnsiTheme="majorHAnsi" w:cs="Tahoma"/>
          <w:noProof/>
          <w:color w:val="333333"/>
          <w:sz w:val="24"/>
          <w:szCs w:val="24"/>
          <w:lang w:eastAsia="hr-HR"/>
        </w:rPr>
      </w:pPr>
    </w:p>
    <w:p w:rsidR="002861A1" w:rsidRDefault="002861A1" w:rsidP="00590011">
      <w:pPr>
        <w:pStyle w:val="ListParagraph"/>
        <w:tabs>
          <w:tab w:val="left" w:pos="567"/>
        </w:tabs>
        <w:spacing w:line="276" w:lineRule="auto"/>
        <w:ind w:left="426"/>
        <w:jc w:val="both"/>
        <w:rPr>
          <w:rFonts w:asciiTheme="majorHAnsi" w:eastAsia="Times New Roman" w:hAnsiTheme="majorHAnsi" w:cs="Tahoma"/>
          <w:noProof/>
          <w:color w:val="333333"/>
          <w:sz w:val="24"/>
          <w:szCs w:val="24"/>
          <w:lang w:eastAsia="hr-HR"/>
        </w:rPr>
      </w:pPr>
    </w:p>
    <w:p w:rsidR="002861A1" w:rsidRDefault="002861A1" w:rsidP="00590011">
      <w:pPr>
        <w:pStyle w:val="ListParagraph"/>
        <w:tabs>
          <w:tab w:val="left" w:pos="567"/>
        </w:tabs>
        <w:spacing w:line="276" w:lineRule="auto"/>
        <w:ind w:left="426"/>
        <w:jc w:val="both"/>
        <w:rPr>
          <w:rFonts w:asciiTheme="majorHAnsi" w:eastAsia="Times New Roman" w:hAnsiTheme="majorHAnsi" w:cs="Tahoma"/>
          <w:noProof/>
          <w:color w:val="333333"/>
          <w:sz w:val="24"/>
          <w:szCs w:val="24"/>
          <w:lang w:eastAsia="hr-HR"/>
        </w:rPr>
      </w:pPr>
    </w:p>
    <w:p w:rsidR="002861A1" w:rsidRDefault="002861A1" w:rsidP="00590011">
      <w:pPr>
        <w:pStyle w:val="ListParagraph"/>
        <w:tabs>
          <w:tab w:val="left" w:pos="567"/>
        </w:tabs>
        <w:spacing w:line="276" w:lineRule="auto"/>
        <w:ind w:left="426"/>
        <w:jc w:val="both"/>
        <w:rPr>
          <w:rFonts w:asciiTheme="majorHAnsi" w:eastAsia="Times New Roman" w:hAnsiTheme="majorHAnsi" w:cs="Tahoma"/>
          <w:noProof/>
          <w:color w:val="333333"/>
          <w:sz w:val="24"/>
          <w:szCs w:val="24"/>
          <w:lang w:eastAsia="hr-HR"/>
        </w:rPr>
      </w:pPr>
    </w:p>
    <w:p w:rsidR="002861A1" w:rsidRPr="00886324" w:rsidRDefault="002861A1" w:rsidP="00590011">
      <w:pPr>
        <w:pStyle w:val="ListParagraph"/>
        <w:tabs>
          <w:tab w:val="left" w:pos="567"/>
        </w:tabs>
        <w:spacing w:line="276" w:lineRule="auto"/>
        <w:ind w:left="426"/>
        <w:jc w:val="both"/>
        <w:rPr>
          <w:rFonts w:asciiTheme="majorHAnsi" w:eastAsia="Times New Roman" w:hAnsiTheme="majorHAnsi" w:cs="Tahoma"/>
          <w:noProof/>
          <w:color w:val="333333"/>
          <w:sz w:val="24"/>
          <w:szCs w:val="24"/>
          <w:lang w:eastAsia="hr-HR"/>
        </w:rPr>
      </w:pPr>
    </w:p>
    <w:p w:rsidR="00AB6481" w:rsidRPr="00886324" w:rsidRDefault="00AB6481" w:rsidP="00886324">
      <w:pPr>
        <w:pStyle w:val="ListParagraph"/>
        <w:tabs>
          <w:tab w:val="left" w:pos="567"/>
        </w:tabs>
        <w:spacing w:line="276" w:lineRule="auto"/>
        <w:ind w:left="426"/>
        <w:jc w:val="both"/>
        <w:rPr>
          <w:rFonts w:asciiTheme="majorHAnsi" w:eastAsia="Times New Roman" w:hAnsiTheme="majorHAnsi" w:cs="Tahoma"/>
          <w:noProof/>
          <w:color w:val="333333"/>
          <w:sz w:val="24"/>
          <w:szCs w:val="24"/>
          <w:lang w:eastAsia="hr-HR"/>
        </w:rPr>
      </w:pPr>
    </w:p>
    <w:p w:rsidR="0066613D" w:rsidRDefault="0066613D" w:rsidP="00BB2C4A">
      <w:pPr>
        <w:pStyle w:val="ListParagraph"/>
        <w:numPr>
          <w:ilvl w:val="0"/>
          <w:numId w:val="40"/>
        </w:numPr>
        <w:tabs>
          <w:tab w:val="left" w:pos="567"/>
        </w:tabs>
        <w:spacing w:line="276" w:lineRule="auto"/>
        <w:jc w:val="both"/>
        <w:rPr>
          <w:rFonts w:asciiTheme="majorHAnsi" w:hAnsiTheme="majorHAnsi"/>
          <w:b/>
          <w:bCs/>
          <w:noProof/>
          <w:sz w:val="24"/>
          <w:szCs w:val="24"/>
          <w:lang w:bidi="hr-HR"/>
        </w:rPr>
      </w:pPr>
      <w:r w:rsidRPr="00AB3915">
        <w:rPr>
          <w:rFonts w:asciiTheme="majorHAnsi" w:hAnsiTheme="majorHAnsi"/>
          <w:b/>
          <w:bCs/>
          <w:noProof/>
          <w:sz w:val="24"/>
          <w:szCs w:val="24"/>
          <w:lang w:bidi="hr-HR"/>
        </w:rPr>
        <w:lastRenderedPageBreak/>
        <w:t>OSTALE ODREDBE</w:t>
      </w:r>
    </w:p>
    <w:p w:rsidR="00F35D75" w:rsidRPr="00AB3915" w:rsidRDefault="00F35D75" w:rsidP="00F35D75">
      <w:pPr>
        <w:pStyle w:val="ListParagraph"/>
        <w:tabs>
          <w:tab w:val="left" w:pos="567"/>
        </w:tabs>
        <w:spacing w:after="0" w:line="276" w:lineRule="auto"/>
        <w:ind w:left="360"/>
        <w:jc w:val="both"/>
        <w:rPr>
          <w:rFonts w:asciiTheme="majorHAnsi" w:hAnsiTheme="majorHAnsi"/>
          <w:b/>
          <w:bCs/>
          <w:noProof/>
          <w:sz w:val="24"/>
          <w:szCs w:val="24"/>
          <w:lang w:bidi="hr-HR"/>
        </w:rPr>
      </w:pPr>
    </w:p>
    <w:p w:rsidR="0066613D" w:rsidRPr="00886324" w:rsidRDefault="0066613D" w:rsidP="00942AEB">
      <w:pPr>
        <w:tabs>
          <w:tab w:val="left" w:pos="567"/>
        </w:tabs>
        <w:spacing w:line="276" w:lineRule="auto"/>
        <w:jc w:val="both"/>
        <w:rPr>
          <w:rFonts w:asciiTheme="majorHAnsi" w:eastAsia="Times New Roman" w:hAnsiTheme="majorHAnsi" w:cs="Times New Roman"/>
          <w:b/>
          <w:i/>
          <w:noProof/>
          <w:color w:val="000000"/>
          <w:sz w:val="24"/>
          <w:szCs w:val="24"/>
        </w:rPr>
      </w:pPr>
      <w:r w:rsidRPr="00886324">
        <w:rPr>
          <w:rFonts w:asciiTheme="majorHAnsi" w:hAnsiTheme="majorHAnsi"/>
          <w:b/>
          <w:i/>
          <w:noProof/>
          <w:sz w:val="24"/>
          <w:szCs w:val="24"/>
        </w:rPr>
        <w:t>14.1.Podizvoditelji:</w:t>
      </w:r>
    </w:p>
    <w:p w:rsidR="0066613D" w:rsidRPr="00AB3915" w:rsidRDefault="0066613D" w:rsidP="00942AEB">
      <w:pPr>
        <w:tabs>
          <w:tab w:val="left" w:pos="567"/>
        </w:tabs>
        <w:spacing w:line="276" w:lineRule="auto"/>
        <w:jc w:val="both"/>
        <w:rPr>
          <w:rFonts w:asciiTheme="majorHAnsi" w:eastAsia="Times New Roman" w:hAnsiTheme="majorHAnsi" w:cs="Times New Roman"/>
          <w:noProof/>
          <w:color w:val="000000"/>
          <w:sz w:val="24"/>
          <w:szCs w:val="24"/>
        </w:rPr>
      </w:pPr>
      <w:r w:rsidRPr="00AB3915">
        <w:rPr>
          <w:rFonts w:asciiTheme="majorHAnsi" w:hAnsiTheme="majorHAnsi"/>
          <w:noProof/>
          <w:sz w:val="24"/>
          <w:szCs w:val="24"/>
        </w:rPr>
        <w:t xml:space="preserve">Ako ponuditelj namjerava </w:t>
      </w:r>
      <w:r w:rsidRPr="00AB3915">
        <w:rPr>
          <w:rFonts w:asciiTheme="majorHAnsi" w:hAnsiTheme="majorHAnsi"/>
          <w:bCs/>
          <w:noProof/>
          <w:sz w:val="24"/>
          <w:szCs w:val="24"/>
        </w:rPr>
        <w:t>dati dio ugovora o nabavi u podugovor jednom ili više podizvoditelja, dužan je u ponudi navesti sljedeće podatke:</w:t>
      </w:r>
    </w:p>
    <w:p w:rsidR="0066613D" w:rsidRPr="00AB3915" w:rsidRDefault="0066613D" w:rsidP="00886324">
      <w:pPr>
        <w:numPr>
          <w:ilvl w:val="0"/>
          <w:numId w:val="5"/>
        </w:numPr>
        <w:tabs>
          <w:tab w:val="left" w:pos="567"/>
        </w:tabs>
        <w:spacing w:line="276" w:lineRule="auto"/>
        <w:ind w:left="284" w:firstLine="142"/>
        <w:jc w:val="both"/>
        <w:rPr>
          <w:rFonts w:asciiTheme="majorHAnsi" w:hAnsiTheme="majorHAnsi"/>
          <w:noProof/>
          <w:sz w:val="24"/>
          <w:szCs w:val="24"/>
        </w:rPr>
      </w:pPr>
      <w:r w:rsidRPr="00AB3915">
        <w:rPr>
          <w:rFonts w:asciiTheme="majorHAnsi" w:hAnsiTheme="majorHAnsi"/>
          <w:bCs/>
          <w:noProof/>
          <w:sz w:val="24"/>
          <w:szCs w:val="24"/>
        </w:rPr>
        <w:t>naziv ili tvrtku, sjedište, OIB, (ili nacionalni identifikacijski broj prema zemlji sjedišta gospodarskog subjekta, ako je primjenjivo), IBAN/broj računa podizvoditelja</w:t>
      </w:r>
    </w:p>
    <w:p w:rsidR="0066613D" w:rsidRPr="00AB3915" w:rsidRDefault="0066613D" w:rsidP="00886324">
      <w:pPr>
        <w:numPr>
          <w:ilvl w:val="0"/>
          <w:numId w:val="5"/>
        </w:numPr>
        <w:tabs>
          <w:tab w:val="left" w:pos="567"/>
        </w:tabs>
        <w:spacing w:line="276" w:lineRule="auto"/>
        <w:ind w:left="284" w:firstLine="142"/>
        <w:jc w:val="both"/>
        <w:rPr>
          <w:rFonts w:asciiTheme="majorHAnsi" w:hAnsiTheme="majorHAnsi"/>
          <w:noProof/>
          <w:sz w:val="24"/>
          <w:szCs w:val="24"/>
        </w:rPr>
      </w:pPr>
      <w:r w:rsidRPr="00AB3915">
        <w:rPr>
          <w:rFonts w:asciiTheme="majorHAnsi" w:hAnsiTheme="majorHAnsi"/>
          <w:bCs/>
          <w:noProof/>
          <w:sz w:val="24"/>
          <w:szCs w:val="24"/>
        </w:rPr>
        <w:t>predmet, količinu, vrijednost podugovora i postotni dio ugovora o nabavi koji se daje u podugovor.</w:t>
      </w:r>
    </w:p>
    <w:p w:rsidR="0066613D" w:rsidRDefault="0066613D" w:rsidP="00F35D75">
      <w:pPr>
        <w:tabs>
          <w:tab w:val="left" w:pos="567"/>
        </w:tabs>
        <w:spacing w:after="0" w:line="276" w:lineRule="auto"/>
        <w:jc w:val="both"/>
        <w:rPr>
          <w:rFonts w:asciiTheme="majorHAnsi" w:hAnsiTheme="majorHAnsi"/>
          <w:noProof/>
          <w:sz w:val="24"/>
          <w:szCs w:val="24"/>
        </w:rPr>
      </w:pPr>
      <w:r w:rsidRPr="00AB3915">
        <w:rPr>
          <w:rFonts w:asciiTheme="majorHAnsi" w:hAnsiTheme="majorHAnsi"/>
          <w:noProof/>
          <w:sz w:val="24"/>
          <w:szCs w:val="24"/>
        </w:rPr>
        <w:t>Ako ponuditelj ne dostavi podatke o podizvoditelju, smatra se da će cjelokupni predmet nabave izvršiti samostalno.</w:t>
      </w:r>
    </w:p>
    <w:p w:rsidR="00B119DF" w:rsidRPr="00AB3915" w:rsidRDefault="00B119DF" w:rsidP="00F35D75">
      <w:pPr>
        <w:tabs>
          <w:tab w:val="left" w:pos="567"/>
        </w:tabs>
        <w:spacing w:after="0" w:line="276" w:lineRule="auto"/>
        <w:jc w:val="both"/>
        <w:rPr>
          <w:rFonts w:asciiTheme="majorHAnsi" w:hAnsiTheme="majorHAnsi"/>
          <w:noProof/>
          <w:sz w:val="24"/>
          <w:szCs w:val="24"/>
        </w:rPr>
      </w:pPr>
    </w:p>
    <w:p w:rsidR="0066613D" w:rsidRPr="00886324" w:rsidRDefault="0066613D" w:rsidP="00942AEB">
      <w:pPr>
        <w:tabs>
          <w:tab w:val="left" w:pos="567"/>
        </w:tabs>
        <w:spacing w:line="276" w:lineRule="auto"/>
        <w:jc w:val="both"/>
        <w:rPr>
          <w:rFonts w:asciiTheme="majorHAnsi" w:hAnsiTheme="majorHAnsi"/>
          <w:b/>
          <w:i/>
          <w:noProof/>
          <w:sz w:val="24"/>
          <w:szCs w:val="24"/>
        </w:rPr>
      </w:pPr>
      <w:r w:rsidRPr="00886324">
        <w:rPr>
          <w:rFonts w:asciiTheme="majorHAnsi" w:hAnsiTheme="majorHAnsi"/>
          <w:b/>
          <w:i/>
          <w:noProof/>
          <w:sz w:val="24"/>
          <w:szCs w:val="24"/>
        </w:rPr>
        <w:t>14.2.Zajednica ponuditelja</w:t>
      </w:r>
    </w:p>
    <w:p w:rsidR="0066613D" w:rsidRPr="00AB3915" w:rsidRDefault="0066613D" w:rsidP="00942AEB">
      <w:pPr>
        <w:tabs>
          <w:tab w:val="left" w:pos="567"/>
        </w:tabs>
        <w:spacing w:line="276" w:lineRule="auto"/>
        <w:jc w:val="both"/>
        <w:rPr>
          <w:rFonts w:asciiTheme="majorHAnsi" w:hAnsiTheme="majorHAnsi"/>
          <w:noProof/>
          <w:sz w:val="24"/>
          <w:szCs w:val="24"/>
        </w:rPr>
      </w:pPr>
      <w:r w:rsidRPr="00AB3915">
        <w:rPr>
          <w:rFonts w:asciiTheme="majorHAnsi" w:hAnsiTheme="majorHAnsi"/>
          <w:noProof/>
          <w:sz w:val="24"/>
          <w:szCs w:val="24"/>
        </w:rPr>
        <w:t>Više gospodarskih subjekata može se udružiti i dostaviti zajedničku ponudu, neovisno o uređenju njihova međusobnog odnosa. Odgovornost ponuditelja iz zajednice ponuditelja je solidarna.</w:t>
      </w:r>
    </w:p>
    <w:p w:rsidR="0066613D" w:rsidRPr="00AB3915" w:rsidRDefault="0066613D" w:rsidP="00942AEB">
      <w:pPr>
        <w:tabs>
          <w:tab w:val="left" w:pos="567"/>
        </w:tabs>
        <w:spacing w:line="276" w:lineRule="auto"/>
        <w:jc w:val="both"/>
        <w:rPr>
          <w:rFonts w:asciiTheme="majorHAnsi" w:hAnsiTheme="majorHAnsi"/>
          <w:noProof/>
          <w:sz w:val="24"/>
          <w:szCs w:val="24"/>
        </w:rPr>
      </w:pPr>
      <w:r w:rsidRPr="00AB3915">
        <w:rPr>
          <w:rFonts w:asciiTheme="majorHAnsi" w:hAnsiTheme="majorHAnsi"/>
          <w:noProof/>
          <w:sz w:val="24"/>
          <w:szCs w:val="24"/>
        </w:rPr>
        <w:t>Ponuda zajednice ponuditelja mora sadržavati podatke o svakom članu zajednice ponuditelja, kako je određeno u ponudbenom listu, uz obveznu naznaku člana zajednice ponuditelja broj 1 koji će se nazivati „Ponuditelj“ i bit će ovlašten za komunikaciju s naručiteljem.</w:t>
      </w:r>
    </w:p>
    <w:p w:rsidR="0066613D" w:rsidRPr="00AB3915" w:rsidRDefault="0066613D" w:rsidP="00942AEB">
      <w:pPr>
        <w:tabs>
          <w:tab w:val="left" w:pos="567"/>
        </w:tabs>
        <w:spacing w:line="276" w:lineRule="auto"/>
        <w:jc w:val="both"/>
        <w:rPr>
          <w:rFonts w:asciiTheme="majorHAnsi" w:hAnsiTheme="majorHAnsi"/>
          <w:noProof/>
          <w:sz w:val="24"/>
          <w:szCs w:val="24"/>
        </w:rPr>
      </w:pPr>
      <w:r w:rsidRPr="00AB3915">
        <w:rPr>
          <w:rFonts w:asciiTheme="majorHAnsi" w:hAnsiTheme="majorHAnsi"/>
          <w:noProof/>
          <w:sz w:val="24"/>
          <w:szCs w:val="24"/>
        </w:rPr>
        <w:t>Uvjeti kvalifikacije za članove zajednice ponuditelja dokazuju se u skladu s točkom 4 ove Dokumentacije za nadmetanje.</w:t>
      </w:r>
    </w:p>
    <w:p w:rsidR="0066613D" w:rsidRPr="00AB3915" w:rsidRDefault="0066613D" w:rsidP="00942AEB">
      <w:pPr>
        <w:tabs>
          <w:tab w:val="left" w:pos="567"/>
        </w:tabs>
        <w:spacing w:line="276" w:lineRule="auto"/>
        <w:jc w:val="both"/>
        <w:rPr>
          <w:rFonts w:asciiTheme="majorHAnsi" w:hAnsiTheme="majorHAnsi"/>
          <w:noProof/>
          <w:sz w:val="24"/>
          <w:szCs w:val="24"/>
        </w:rPr>
      </w:pPr>
      <w:r w:rsidRPr="00AB3915">
        <w:rPr>
          <w:rFonts w:asciiTheme="majorHAnsi" w:hAnsiTheme="majorHAnsi"/>
          <w:noProof/>
          <w:sz w:val="24"/>
          <w:szCs w:val="24"/>
        </w:rPr>
        <w:t xml:space="preserve">U zajedničkoj ponudi mora biti navedeno koji će dio ugovora o nabavi (predmet, količina, vrijednost i postotni dio) izvršavati pojedini član zajednice ponuditelja. </w:t>
      </w:r>
    </w:p>
    <w:p w:rsidR="0066613D" w:rsidRDefault="0066613D" w:rsidP="0043109A">
      <w:pPr>
        <w:tabs>
          <w:tab w:val="left" w:pos="567"/>
        </w:tabs>
        <w:spacing w:after="0" w:line="276" w:lineRule="auto"/>
        <w:jc w:val="both"/>
        <w:rPr>
          <w:rFonts w:asciiTheme="majorHAnsi" w:hAnsiTheme="majorHAnsi"/>
          <w:noProof/>
          <w:sz w:val="24"/>
          <w:szCs w:val="24"/>
        </w:rPr>
      </w:pPr>
      <w:r w:rsidRPr="00AB3915">
        <w:rPr>
          <w:rFonts w:asciiTheme="majorHAnsi" w:hAnsiTheme="majorHAnsi"/>
          <w:noProof/>
          <w:sz w:val="24"/>
          <w:szCs w:val="24"/>
        </w:rPr>
        <w:t>Naručitelj neposredno plaća svakom članu zajednice ponuditelja za onaj dio ugovora o nabavi koji je on izvršio, osim ako zajednica ponuditelja ne odredi drugačije.</w:t>
      </w:r>
    </w:p>
    <w:p w:rsidR="0043109A" w:rsidRPr="00AB3915" w:rsidRDefault="0043109A" w:rsidP="0043109A">
      <w:pPr>
        <w:tabs>
          <w:tab w:val="left" w:pos="567"/>
        </w:tabs>
        <w:spacing w:after="0" w:line="276" w:lineRule="auto"/>
        <w:jc w:val="both"/>
        <w:rPr>
          <w:rFonts w:asciiTheme="majorHAnsi" w:hAnsiTheme="majorHAnsi"/>
          <w:noProof/>
          <w:sz w:val="24"/>
          <w:szCs w:val="24"/>
        </w:rPr>
      </w:pPr>
    </w:p>
    <w:p w:rsidR="0066613D" w:rsidRPr="00886324" w:rsidRDefault="0066613D" w:rsidP="00942AEB">
      <w:pPr>
        <w:tabs>
          <w:tab w:val="left" w:pos="567"/>
        </w:tabs>
        <w:spacing w:line="276" w:lineRule="auto"/>
        <w:jc w:val="both"/>
        <w:rPr>
          <w:rFonts w:asciiTheme="majorHAnsi" w:hAnsiTheme="majorHAnsi"/>
          <w:b/>
          <w:i/>
          <w:noProof/>
          <w:sz w:val="24"/>
          <w:szCs w:val="24"/>
        </w:rPr>
      </w:pPr>
      <w:r w:rsidRPr="00886324">
        <w:rPr>
          <w:rFonts w:asciiTheme="majorHAnsi" w:hAnsiTheme="majorHAnsi"/>
          <w:b/>
          <w:i/>
          <w:noProof/>
          <w:sz w:val="24"/>
          <w:szCs w:val="24"/>
        </w:rPr>
        <w:t>14.3. Rok, način i uvjeti plaćanja:</w:t>
      </w:r>
    </w:p>
    <w:p w:rsidR="005549E7" w:rsidRDefault="00DB0376" w:rsidP="00942AEB">
      <w:pPr>
        <w:spacing w:after="0" w:line="276" w:lineRule="auto"/>
        <w:jc w:val="both"/>
        <w:rPr>
          <w:rFonts w:asciiTheme="majorHAnsi" w:hAnsiTheme="majorHAnsi"/>
          <w:sz w:val="24"/>
          <w:szCs w:val="24"/>
        </w:rPr>
      </w:pPr>
      <w:r w:rsidRPr="00AB3915">
        <w:rPr>
          <w:rFonts w:asciiTheme="majorHAnsi" w:hAnsiTheme="majorHAnsi"/>
          <w:sz w:val="24"/>
          <w:szCs w:val="24"/>
        </w:rPr>
        <w:t>Uvjete i rokove plaćanja Naručitelj i odabrani ponuditelj će utvrditi ugovorom o nabavi za predmet nabave, sukladno uvjetima iz ove Dokumentacije za nadmetanje.</w:t>
      </w:r>
    </w:p>
    <w:p w:rsidR="00AB6481" w:rsidRPr="00AB3915" w:rsidRDefault="00AB6481" w:rsidP="00942AEB">
      <w:pPr>
        <w:spacing w:after="0" w:line="276" w:lineRule="auto"/>
        <w:jc w:val="both"/>
        <w:rPr>
          <w:rFonts w:asciiTheme="majorHAnsi" w:hAnsiTheme="majorHAnsi"/>
          <w:sz w:val="24"/>
          <w:szCs w:val="24"/>
        </w:rPr>
      </w:pPr>
    </w:p>
    <w:p w:rsidR="0066613D" w:rsidRPr="00886324" w:rsidRDefault="0066613D" w:rsidP="00942AEB">
      <w:pPr>
        <w:tabs>
          <w:tab w:val="left" w:pos="567"/>
        </w:tabs>
        <w:spacing w:line="276" w:lineRule="auto"/>
        <w:jc w:val="both"/>
        <w:rPr>
          <w:rFonts w:asciiTheme="majorHAnsi" w:hAnsiTheme="majorHAnsi"/>
          <w:b/>
          <w:i/>
          <w:noProof/>
          <w:sz w:val="24"/>
          <w:szCs w:val="24"/>
        </w:rPr>
      </w:pPr>
      <w:r w:rsidRPr="00886324">
        <w:rPr>
          <w:rFonts w:asciiTheme="majorHAnsi" w:hAnsiTheme="majorHAnsi"/>
          <w:b/>
          <w:i/>
          <w:noProof/>
          <w:sz w:val="24"/>
          <w:szCs w:val="24"/>
        </w:rPr>
        <w:t>14.4. Jamstva</w:t>
      </w:r>
    </w:p>
    <w:p w:rsidR="0066613D" w:rsidRDefault="00DB0376" w:rsidP="0043109A">
      <w:pPr>
        <w:tabs>
          <w:tab w:val="left" w:pos="567"/>
        </w:tabs>
        <w:spacing w:after="0" w:line="276" w:lineRule="auto"/>
        <w:jc w:val="both"/>
        <w:rPr>
          <w:rFonts w:asciiTheme="majorHAnsi" w:hAnsiTheme="majorHAnsi"/>
          <w:noProof/>
          <w:sz w:val="24"/>
          <w:szCs w:val="24"/>
        </w:rPr>
      </w:pPr>
      <w:r w:rsidRPr="00886324">
        <w:rPr>
          <w:rFonts w:asciiTheme="majorHAnsi" w:hAnsiTheme="majorHAnsi"/>
          <w:noProof/>
          <w:sz w:val="24"/>
          <w:szCs w:val="24"/>
        </w:rPr>
        <w:t>Jamstva se ne traže.</w:t>
      </w:r>
    </w:p>
    <w:p w:rsidR="0043109A" w:rsidRPr="00AB3915" w:rsidRDefault="0043109A" w:rsidP="0043109A">
      <w:pPr>
        <w:tabs>
          <w:tab w:val="left" w:pos="567"/>
        </w:tabs>
        <w:spacing w:after="0" w:line="276" w:lineRule="auto"/>
        <w:jc w:val="both"/>
        <w:rPr>
          <w:rFonts w:asciiTheme="majorHAnsi" w:hAnsiTheme="majorHAnsi"/>
          <w:noProof/>
          <w:sz w:val="24"/>
          <w:szCs w:val="24"/>
        </w:rPr>
      </w:pPr>
    </w:p>
    <w:p w:rsidR="00F35D75" w:rsidRDefault="00F35D75" w:rsidP="00942AEB">
      <w:pPr>
        <w:tabs>
          <w:tab w:val="left" w:pos="567"/>
        </w:tabs>
        <w:spacing w:line="276" w:lineRule="auto"/>
        <w:jc w:val="both"/>
        <w:rPr>
          <w:rFonts w:asciiTheme="majorHAnsi" w:hAnsiTheme="majorHAnsi"/>
          <w:b/>
          <w:bCs/>
          <w:i/>
          <w:noProof/>
          <w:sz w:val="24"/>
          <w:szCs w:val="24"/>
        </w:rPr>
      </w:pPr>
      <w:bookmarkStart w:id="43" w:name="_Toc360627045"/>
    </w:p>
    <w:p w:rsidR="00F35D75" w:rsidRDefault="00F35D75" w:rsidP="00942AEB">
      <w:pPr>
        <w:tabs>
          <w:tab w:val="left" w:pos="567"/>
        </w:tabs>
        <w:spacing w:line="276" w:lineRule="auto"/>
        <w:jc w:val="both"/>
        <w:rPr>
          <w:rFonts w:asciiTheme="majorHAnsi" w:hAnsiTheme="majorHAnsi"/>
          <w:b/>
          <w:bCs/>
          <w:i/>
          <w:noProof/>
          <w:sz w:val="24"/>
          <w:szCs w:val="24"/>
        </w:rPr>
      </w:pPr>
    </w:p>
    <w:p w:rsidR="0066613D" w:rsidRPr="00886324" w:rsidRDefault="0066613D" w:rsidP="00942AEB">
      <w:pPr>
        <w:tabs>
          <w:tab w:val="left" w:pos="567"/>
        </w:tabs>
        <w:spacing w:line="276" w:lineRule="auto"/>
        <w:jc w:val="both"/>
        <w:rPr>
          <w:rFonts w:asciiTheme="majorHAnsi" w:hAnsiTheme="majorHAnsi"/>
          <w:b/>
          <w:bCs/>
          <w:i/>
          <w:noProof/>
          <w:sz w:val="24"/>
          <w:szCs w:val="24"/>
        </w:rPr>
      </w:pPr>
      <w:r w:rsidRPr="00886324">
        <w:rPr>
          <w:rFonts w:asciiTheme="majorHAnsi" w:hAnsiTheme="majorHAnsi"/>
          <w:b/>
          <w:bCs/>
          <w:i/>
          <w:noProof/>
          <w:sz w:val="24"/>
          <w:szCs w:val="24"/>
        </w:rPr>
        <w:lastRenderedPageBreak/>
        <w:t>14.5.</w:t>
      </w:r>
      <w:bookmarkEnd w:id="43"/>
      <w:r w:rsidRPr="00886324">
        <w:rPr>
          <w:rFonts w:asciiTheme="majorHAnsi" w:hAnsiTheme="majorHAnsi"/>
          <w:b/>
          <w:bCs/>
          <w:i/>
          <w:noProof/>
          <w:sz w:val="24"/>
          <w:szCs w:val="24"/>
        </w:rPr>
        <w:t>Predstavke</w:t>
      </w:r>
    </w:p>
    <w:p w:rsidR="0066613D" w:rsidRPr="00AB3915" w:rsidRDefault="0066613D" w:rsidP="00942AEB">
      <w:pPr>
        <w:tabs>
          <w:tab w:val="left" w:pos="567"/>
        </w:tabs>
        <w:spacing w:line="276" w:lineRule="auto"/>
        <w:jc w:val="both"/>
        <w:rPr>
          <w:rFonts w:asciiTheme="majorHAnsi" w:hAnsiTheme="majorHAnsi"/>
          <w:noProof/>
          <w:sz w:val="24"/>
          <w:szCs w:val="24"/>
        </w:rPr>
      </w:pPr>
      <w:r w:rsidRPr="00AB3915">
        <w:rPr>
          <w:rFonts w:asciiTheme="majorHAnsi" w:hAnsiTheme="majorHAnsi"/>
          <w:noProof/>
          <w:sz w:val="24"/>
          <w:szCs w:val="24"/>
        </w:rPr>
        <w:t xml:space="preserve">Svaki kandidat ili ponuditelj može podnijeti predstavku ako smatra da je njegova ponuda trebala biti odabrana kao najbolja, ali je to onemogućeno zbog postupanja Naručitelja protivno odredbama ove Dokumentacije za nadmetanje </w:t>
      </w:r>
      <w:r w:rsidRPr="00AB3915">
        <w:rPr>
          <w:rFonts w:asciiTheme="majorHAnsi" w:hAnsiTheme="majorHAnsi" w:cs="Lucida Sans Unicode"/>
          <w:noProof/>
          <w:color w:val="000000"/>
          <w:sz w:val="24"/>
          <w:szCs w:val="24"/>
        </w:rPr>
        <w:t xml:space="preserve">zbog kojeg je: </w:t>
      </w:r>
    </w:p>
    <w:p w:rsidR="0066613D" w:rsidRPr="00AB3915" w:rsidRDefault="0066613D" w:rsidP="00942AEB">
      <w:pPr>
        <w:pStyle w:val="ListParagraph"/>
        <w:numPr>
          <w:ilvl w:val="0"/>
          <w:numId w:val="32"/>
        </w:numPr>
        <w:autoSpaceDE w:val="0"/>
        <w:autoSpaceDN w:val="0"/>
        <w:adjustRightInd w:val="0"/>
        <w:spacing w:after="0" w:line="276" w:lineRule="auto"/>
        <w:rPr>
          <w:rFonts w:asciiTheme="majorHAnsi" w:hAnsiTheme="majorHAnsi" w:cs="Lucida Sans Unicode"/>
          <w:noProof/>
          <w:color w:val="000000"/>
          <w:sz w:val="24"/>
          <w:szCs w:val="24"/>
        </w:rPr>
      </w:pPr>
      <w:r w:rsidRPr="00AB3915">
        <w:rPr>
          <w:rFonts w:asciiTheme="majorHAnsi" w:hAnsiTheme="majorHAnsi" w:cs="Lucida Sans Unicode"/>
          <w:noProof/>
          <w:color w:val="000000"/>
          <w:sz w:val="24"/>
          <w:szCs w:val="24"/>
        </w:rPr>
        <w:t xml:space="preserve">neopravdano isključen iz postupka nabave, </w:t>
      </w:r>
    </w:p>
    <w:p w:rsidR="0066613D" w:rsidRPr="00AB3915" w:rsidRDefault="0066613D" w:rsidP="00942AEB">
      <w:pPr>
        <w:pStyle w:val="ListParagraph"/>
        <w:numPr>
          <w:ilvl w:val="0"/>
          <w:numId w:val="32"/>
        </w:numPr>
        <w:autoSpaceDE w:val="0"/>
        <w:autoSpaceDN w:val="0"/>
        <w:adjustRightInd w:val="0"/>
        <w:spacing w:after="0" w:line="276" w:lineRule="auto"/>
        <w:rPr>
          <w:rFonts w:asciiTheme="majorHAnsi" w:hAnsiTheme="majorHAnsi" w:cs="Lucida Sans Unicode"/>
          <w:noProof/>
          <w:color w:val="000000"/>
          <w:sz w:val="24"/>
          <w:szCs w:val="24"/>
        </w:rPr>
      </w:pPr>
      <w:r w:rsidRPr="00AB3915">
        <w:rPr>
          <w:rFonts w:asciiTheme="majorHAnsi" w:hAnsiTheme="majorHAnsi" w:cs="Lucida Sans Unicode"/>
          <w:noProof/>
          <w:color w:val="000000"/>
          <w:sz w:val="24"/>
          <w:szCs w:val="24"/>
        </w:rPr>
        <w:t xml:space="preserve">njegova prijava ili ponuda neopravdano odbijena, ili </w:t>
      </w:r>
    </w:p>
    <w:p w:rsidR="0066613D" w:rsidRPr="00AB3915" w:rsidRDefault="0066613D" w:rsidP="00942AEB">
      <w:pPr>
        <w:pStyle w:val="ListParagraph"/>
        <w:numPr>
          <w:ilvl w:val="0"/>
          <w:numId w:val="32"/>
        </w:numPr>
        <w:autoSpaceDE w:val="0"/>
        <w:autoSpaceDN w:val="0"/>
        <w:adjustRightInd w:val="0"/>
        <w:spacing w:after="0" w:line="276" w:lineRule="auto"/>
        <w:rPr>
          <w:rFonts w:asciiTheme="majorHAnsi" w:hAnsiTheme="majorHAnsi" w:cs="Lucida Sans Unicode"/>
          <w:noProof/>
          <w:color w:val="000000"/>
          <w:sz w:val="24"/>
          <w:szCs w:val="24"/>
        </w:rPr>
      </w:pPr>
      <w:r w:rsidRPr="00AB3915">
        <w:rPr>
          <w:rFonts w:asciiTheme="majorHAnsi" w:hAnsiTheme="majorHAnsi" w:cs="Lucida Sans Unicode"/>
          <w:noProof/>
          <w:color w:val="000000"/>
          <w:sz w:val="24"/>
          <w:szCs w:val="24"/>
        </w:rPr>
        <w:t>evaluacija prijave ili ponude protivna uvjetima i kriterijima dokumentacije za nadmetanje i odredbama ovoga Priloga.</w:t>
      </w:r>
    </w:p>
    <w:p w:rsidR="0066613D" w:rsidRPr="00AB3915" w:rsidRDefault="0066613D" w:rsidP="00942AEB">
      <w:pPr>
        <w:tabs>
          <w:tab w:val="left" w:pos="567"/>
        </w:tabs>
        <w:spacing w:line="276" w:lineRule="auto"/>
        <w:jc w:val="both"/>
        <w:rPr>
          <w:rFonts w:asciiTheme="majorHAnsi" w:hAnsiTheme="majorHAnsi"/>
          <w:noProof/>
          <w:sz w:val="24"/>
          <w:szCs w:val="24"/>
          <w:lang w:bidi="hr-HR"/>
        </w:rPr>
      </w:pPr>
      <w:r w:rsidRPr="00AB3915">
        <w:rPr>
          <w:rFonts w:asciiTheme="majorHAnsi" w:hAnsiTheme="majorHAnsi"/>
          <w:noProof/>
          <w:sz w:val="24"/>
          <w:szCs w:val="24"/>
          <w:lang w:bidi="hr-HR"/>
        </w:rPr>
        <w:t>Predstavka se podnosi u pisanom obliku u roku 8 dana od dana primitka Odluke o odabiru ili Odluke o poništenju</w:t>
      </w:r>
      <w:r w:rsidR="00076897">
        <w:rPr>
          <w:rFonts w:asciiTheme="majorHAnsi" w:hAnsiTheme="majorHAnsi"/>
          <w:noProof/>
          <w:sz w:val="24"/>
          <w:szCs w:val="24"/>
          <w:lang w:bidi="hr-HR"/>
        </w:rPr>
        <w:t>i obavijesti iz točke 13.5.</w:t>
      </w:r>
      <w:r w:rsidRPr="00AB3915">
        <w:rPr>
          <w:rFonts w:asciiTheme="majorHAnsi" w:hAnsiTheme="majorHAnsi"/>
          <w:noProof/>
          <w:sz w:val="24"/>
          <w:szCs w:val="24"/>
          <w:lang w:bidi="hr-HR"/>
        </w:rPr>
        <w:t xml:space="preserve"> ove dokumentacije Posredničkom tijelu razine 2 (PT2) na adresu:</w:t>
      </w:r>
    </w:p>
    <w:p w:rsidR="0066613D" w:rsidRPr="00AB3915" w:rsidRDefault="0066613D" w:rsidP="00942AEB">
      <w:pPr>
        <w:tabs>
          <w:tab w:val="left" w:pos="567"/>
        </w:tabs>
        <w:spacing w:line="276" w:lineRule="auto"/>
        <w:jc w:val="center"/>
        <w:rPr>
          <w:rFonts w:asciiTheme="majorHAnsi" w:hAnsiTheme="majorHAnsi"/>
          <w:noProof/>
          <w:sz w:val="24"/>
          <w:szCs w:val="24"/>
          <w:lang w:bidi="hr-HR"/>
        </w:rPr>
      </w:pPr>
      <w:r w:rsidRPr="00AB3915">
        <w:rPr>
          <w:rFonts w:asciiTheme="majorHAnsi" w:hAnsiTheme="majorHAnsi"/>
          <w:noProof/>
          <w:sz w:val="24"/>
          <w:szCs w:val="24"/>
          <w:lang w:bidi="hr-HR"/>
        </w:rPr>
        <w:t>Hrvatska agencija za malo gospodarstvo, inovacije i investicije, Ksaver 208, Zagreb</w:t>
      </w:r>
    </w:p>
    <w:p w:rsidR="0066613D" w:rsidRPr="00AB3915" w:rsidRDefault="0066613D" w:rsidP="00763581">
      <w:pPr>
        <w:tabs>
          <w:tab w:val="left" w:pos="567"/>
        </w:tabs>
        <w:spacing w:after="0" w:line="276" w:lineRule="auto"/>
        <w:jc w:val="center"/>
        <w:rPr>
          <w:rFonts w:asciiTheme="majorHAnsi" w:hAnsiTheme="majorHAnsi"/>
          <w:noProof/>
          <w:sz w:val="24"/>
          <w:szCs w:val="24"/>
          <w:lang w:bidi="hr-HR"/>
        </w:rPr>
      </w:pPr>
      <w:r w:rsidRPr="00AB3915">
        <w:rPr>
          <w:rFonts w:asciiTheme="majorHAnsi" w:hAnsiTheme="majorHAnsi"/>
          <w:noProof/>
          <w:sz w:val="24"/>
          <w:szCs w:val="24"/>
          <w:lang w:bidi="hr-HR"/>
        </w:rPr>
        <w:t>Tel:+385 1 488 10 03</w:t>
      </w:r>
    </w:p>
    <w:p w:rsidR="0066613D" w:rsidRPr="00AB3915" w:rsidRDefault="0066613D" w:rsidP="00763581">
      <w:pPr>
        <w:tabs>
          <w:tab w:val="left" w:pos="567"/>
        </w:tabs>
        <w:spacing w:after="0" w:line="276" w:lineRule="auto"/>
        <w:jc w:val="center"/>
        <w:rPr>
          <w:rFonts w:asciiTheme="majorHAnsi" w:hAnsiTheme="majorHAnsi"/>
          <w:noProof/>
          <w:sz w:val="24"/>
          <w:szCs w:val="24"/>
          <w:lang w:bidi="hr-HR"/>
        </w:rPr>
      </w:pPr>
      <w:r w:rsidRPr="00AB3915">
        <w:rPr>
          <w:rFonts w:asciiTheme="majorHAnsi" w:hAnsiTheme="majorHAnsi"/>
          <w:noProof/>
          <w:sz w:val="24"/>
          <w:szCs w:val="24"/>
          <w:lang w:bidi="hr-HR"/>
        </w:rPr>
        <w:t>Fax:+385 1 488 10 09</w:t>
      </w:r>
    </w:p>
    <w:p w:rsidR="0066613D" w:rsidRPr="00AB3915" w:rsidRDefault="00B46D90" w:rsidP="00763581">
      <w:pPr>
        <w:tabs>
          <w:tab w:val="left" w:pos="567"/>
        </w:tabs>
        <w:spacing w:after="0" w:line="276" w:lineRule="auto"/>
        <w:jc w:val="center"/>
        <w:rPr>
          <w:rFonts w:asciiTheme="majorHAnsi" w:hAnsiTheme="majorHAnsi"/>
          <w:noProof/>
          <w:sz w:val="24"/>
          <w:szCs w:val="24"/>
          <w:lang w:bidi="hr-HR"/>
        </w:rPr>
      </w:pPr>
      <w:hyperlink r:id="rId12" w:history="1">
        <w:r w:rsidR="0066613D" w:rsidRPr="00AB3915">
          <w:rPr>
            <w:rStyle w:val="Hyperlink"/>
            <w:rFonts w:asciiTheme="majorHAnsi" w:hAnsiTheme="majorHAnsi"/>
            <w:noProof/>
            <w:sz w:val="24"/>
            <w:szCs w:val="24"/>
            <w:lang w:bidi="hr-HR"/>
          </w:rPr>
          <w:t>hamagbicro@hamagbicro.hr</w:t>
        </w:r>
      </w:hyperlink>
    </w:p>
    <w:p w:rsidR="0066613D" w:rsidRPr="00AB3915" w:rsidRDefault="0066613D" w:rsidP="00942AEB">
      <w:pPr>
        <w:tabs>
          <w:tab w:val="left" w:pos="567"/>
        </w:tabs>
        <w:spacing w:line="276" w:lineRule="auto"/>
        <w:jc w:val="both"/>
        <w:rPr>
          <w:rFonts w:asciiTheme="majorHAnsi" w:hAnsiTheme="majorHAnsi"/>
          <w:noProof/>
          <w:sz w:val="24"/>
          <w:szCs w:val="24"/>
          <w:lang w:bidi="hr-HR"/>
        </w:rPr>
      </w:pPr>
      <w:r w:rsidRPr="00AB3915">
        <w:rPr>
          <w:rFonts w:asciiTheme="majorHAnsi" w:hAnsiTheme="majorHAnsi"/>
          <w:noProof/>
          <w:sz w:val="24"/>
          <w:szCs w:val="24"/>
          <w:lang w:bidi="hr-HR"/>
        </w:rPr>
        <w:t>Podnositelj mora presliku predstavke dostaviti NOJN-u istovremeno sa slanjem predsta</w:t>
      </w:r>
      <w:bookmarkStart w:id="44" w:name="_GoBack"/>
      <w:bookmarkEnd w:id="44"/>
      <w:r w:rsidRPr="00AB3915">
        <w:rPr>
          <w:rFonts w:asciiTheme="majorHAnsi" w:hAnsiTheme="majorHAnsi"/>
          <w:noProof/>
          <w:sz w:val="24"/>
          <w:szCs w:val="24"/>
          <w:lang w:bidi="hr-HR"/>
        </w:rPr>
        <w:t xml:space="preserve">vke PT2. </w:t>
      </w:r>
    </w:p>
    <w:p w:rsidR="0066613D" w:rsidRPr="00AB3915" w:rsidRDefault="0066613D" w:rsidP="00942AEB">
      <w:pPr>
        <w:tabs>
          <w:tab w:val="left" w:pos="567"/>
        </w:tabs>
        <w:spacing w:line="276" w:lineRule="auto"/>
        <w:jc w:val="both"/>
        <w:rPr>
          <w:rFonts w:asciiTheme="majorHAnsi" w:hAnsiTheme="majorHAnsi"/>
          <w:noProof/>
          <w:sz w:val="24"/>
          <w:szCs w:val="24"/>
          <w:lang w:bidi="hr-HR"/>
        </w:rPr>
      </w:pPr>
      <w:r w:rsidRPr="00AB3915">
        <w:rPr>
          <w:rFonts w:asciiTheme="majorHAnsi" w:hAnsiTheme="majorHAnsi"/>
          <w:noProof/>
          <w:sz w:val="24"/>
          <w:szCs w:val="24"/>
          <w:lang w:bidi="hr-HR"/>
        </w:rPr>
        <w:t>Podnositelj mora u predstavci obrazložiti svoje navode.</w:t>
      </w:r>
    </w:p>
    <w:p w:rsidR="0066613D" w:rsidRPr="00AB3915" w:rsidRDefault="0066613D" w:rsidP="00942AEB">
      <w:pPr>
        <w:tabs>
          <w:tab w:val="left" w:pos="567"/>
        </w:tabs>
        <w:spacing w:line="276" w:lineRule="auto"/>
        <w:jc w:val="both"/>
        <w:rPr>
          <w:rFonts w:asciiTheme="majorHAnsi" w:hAnsiTheme="majorHAnsi"/>
          <w:noProof/>
          <w:sz w:val="24"/>
          <w:szCs w:val="24"/>
          <w:lang w:bidi="hr-HR"/>
        </w:rPr>
      </w:pPr>
      <w:r w:rsidRPr="00AB3915">
        <w:rPr>
          <w:rFonts w:asciiTheme="majorHAnsi" w:hAnsiTheme="majorHAnsi"/>
          <w:noProof/>
          <w:sz w:val="24"/>
          <w:szCs w:val="24"/>
          <w:lang w:bidi="hr-HR"/>
        </w:rPr>
        <w:t>Podnošenje predstavke ne zaustavlja sklapanje ugovora o nabavi.</w:t>
      </w:r>
    </w:p>
    <w:p w:rsidR="0066613D" w:rsidRPr="00AB3915" w:rsidRDefault="0066613D" w:rsidP="00942AEB">
      <w:pPr>
        <w:tabs>
          <w:tab w:val="left" w:pos="567"/>
        </w:tabs>
        <w:spacing w:line="276" w:lineRule="auto"/>
        <w:jc w:val="both"/>
        <w:rPr>
          <w:rFonts w:asciiTheme="majorHAnsi" w:hAnsiTheme="majorHAnsi"/>
          <w:noProof/>
          <w:sz w:val="24"/>
          <w:szCs w:val="24"/>
          <w:lang w:bidi="hr-HR"/>
        </w:rPr>
      </w:pPr>
      <w:r w:rsidRPr="00AB3915">
        <w:rPr>
          <w:rFonts w:asciiTheme="majorHAnsi" w:hAnsiTheme="majorHAnsi"/>
          <w:noProof/>
          <w:sz w:val="24"/>
          <w:szCs w:val="24"/>
        </w:rPr>
        <w:t>Podnositelj predstavke koji je pretrpio štetu zbog povreda Postupaka nabave ima mogućnost naknade štete pred nadležnim sudom prema općim propisima o naknadi štete.</w:t>
      </w:r>
    </w:p>
    <w:p w:rsidR="0008529D" w:rsidRDefault="0008529D" w:rsidP="00942AEB">
      <w:pPr>
        <w:tabs>
          <w:tab w:val="left" w:pos="567"/>
        </w:tabs>
        <w:spacing w:line="276" w:lineRule="auto"/>
        <w:jc w:val="both"/>
        <w:rPr>
          <w:rFonts w:asciiTheme="majorHAnsi" w:hAnsiTheme="majorHAnsi"/>
          <w:bCs/>
          <w:noProof/>
          <w:sz w:val="24"/>
          <w:szCs w:val="24"/>
        </w:rPr>
      </w:pPr>
    </w:p>
    <w:p w:rsidR="0066613D" w:rsidRDefault="00B119DF" w:rsidP="00942AEB">
      <w:pPr>
        <w:tabs>
          <w:tab w:val="left" w:pos="567"/>
        </w:tabs>
        <w:spacing w:line="276" w:lineRule="auto"/>
        <w:jc w:val="both"/>
        <w:rPr>
          <w:rFonts w:asciiTheme="majorHAnsi" w:hAnsiTheme="majorHAnsi"/>
          <w:bCs/>
          <w:noProof/>
          <w:sz w:val="24"/>
          <w:szCs w:val="24"/>
        </w:rPr>
      </w:pPr>
      <w:r w:rsidRPr="00171989">
        <w:rPr>
          <w:rFonts w:asciiTheme="majorHAnsi" w:hAnsiTheme="majorHAnsi"/>
          <w:bCs/>
          <w:noProof/>
          <w:sz w:val="24"/>
          <w:szCs w:val="24"/>
        </w:rPr>
        <w:t xml:space="preserve">U </w:t>
      </w:r>
      <w:r w:rsidR="00F74FE7" w:rsidRPr="00171989">
        <w:rPr>
          <w:rFonts w:asciiTheme="majorHAnsi" w:hAnsiTheme="majorHAnsi"/>
          <w:bCs/>
          <w:noProof/>
          <w:sz w:val="24"/>
          <w:szCs w:val="24"/>
        </w:rPr>
        <w:t>Zagrebu</w:t>
      </w:r>
      <w:r w:rsidR="00C60420" w:rsidRPr="00171989">
        <w:rPr>
          <w:rFonts w:asciiTheme="majorHAnsi" w:hAnsiTheme="majorHAnsi"/>
          <w:bCs/>
          <w:noProof/>
          <w:sz w:val="24"/>
          <w:szCs w:val="24"/>
        </w:rPr>
        <w:t xml:space="preserve">, </w:t>
      </w:r>
      <w:r w:rsidR="0041193A">
        <w:rPr>
          <w:rFonts w:asciiTheme="majorHAnsi" w:hAnsiTheme="majorHAnsi"/>
          <w:bCs/>
          <w:noProof/>
          <w:sz w:val="24"/>
          <w:szCs w:val="24"/>
        </w:rPr>
        <w:t>23</w:t>
      </w:r>
      <w:r w:rsidR="00F35D75" w:rsidRPr="00171989">
        <w:rPr>
          <w:rFonts w:asciiTheme="majorHAnsi" w:hAnsiTheme="majorHAnsi"/>
          <w:bCs/>
          <w:noProof/>
          <w:sz w:val="24"/>
          <w:szCs w:val="24"/>
        </w:rPr>
        <w:t xml:space="preserve">. </w:t>
      </w:r>
      <w:r w:rsidR="00171989" w:rsidRPr="00171989">
        <w:rPr>
          <w:rFonts w:asciiTheme="majorHAnsi" w:hAnsiTheme="majorHAnsi"/>
          <w:bCs/>
          <w:noProof/>
          <w:sz w:val="24"/>
          <w:szCs w:val="24"/>
        </w:rPr>
        <w:t>siječnja 2018</w:t>
      </w:r>
      <w:r w:rsidR="00886324" w:rsidRPr="00171989">
        <w:rPr>
          <w:rFonts w:asciiTheme="majorHAnsi" w:hAnsiTheme="majorHAnsi"/>
          <w:bCs/>
          <w:noProof/>
          <w:sz w:val="24"/>
          <w:szCs w:val="24"/>
        </w:rPr>
        <w:t>.</w:t>
      </w:r>
      <w:r w:rsidR="0066613D" w:rsidRPr="00AB3915">
        <w:rPr>
          <w:rFonts w:asciiTheme="majorHAnsi" w:hAnsiTheme="majorHAnsi"/>
          <w:bCs/>
          <w:noProof/>
          <w:sz w:val="24"/>
          <w:szCs w:val="24"/>
        </w:rPr>
        <w:tab/>
      </w:r>
    </w:p>
    <w:p w:rsidR="0008529D" w:rsidRDefault="0008529D" w:rsidP="00942AEB">
      <w:pPr>
        <w:tabs>
          <w:tab w:val="left" w:pos="567"/>
        </w:tabs>
        <w:spacing w:line="276" w:lineRule="auto"/>
        <w:jc w:val="both"/>
        <w:rPr>
          <w:rFonts w:asciiTheme="majorHAnsi" w:hAnsiTheme="majorHAnsi"/>
          <w:bCs/>
          <w:noProof/>
          <w:sz w:val="24"/>
          <w:szCs w:val="24"/>
        </w:rPr>
      </w:pPr>
    </w:p>
    <w:p w:rsidR="0066613D" w:rsidRPr="00AB3915" w:rsidRDefault="0066613D" w:rsidP="00942AEB">
      <w:pPr>
        <w:tabs>
          <w:tab w:val="left" w:pos="567"/>
        </w:tabs>
        <w:spacing w:line="276" w:lineRule="auto"/>
        <w:jc w:val="right"/>
        <w:rPr>
          <w:rFonts w:asciiTheme="majorHAnsi" w:hAnsiTheme="majorHAnsi"/>
          <w:noProof/>
          <w:sz w:val="24"/>
          <w:szCs w:val="24"/>
        </w:rPr>
      </w:pPr>
      <w:r w:rsidRPr="00AB3915">
        <w:rPr>
          <w:rFonts w:asciiTheme="majorHAnsi" w:hAnsiTheme="majorHAnsi"/>
          <w:noProof/>
          <w:sz w:val="24"/>
          <w:szCs w:val="24"/>
        </w:rPr>
        <w:t>OSOBA OVLAŠTENA ZA ZASTUPANJE NARUČITELJA/NOJN:</w:t>
      </w:r>
    </w:p>
    <w:p w:rsidR="00405334" w:rsidRPr="00AB3915" w:rsidRDefault="00F74FE7" w:rsidP="00763581">
      <w:pPr>
        <w:tabs>
          <w:tab w:val="left" w:pos="567"/>
        </w:tabs>
        <w:spacing w:line="276" w:lineRule="auto"/>
        <w:jc w:val="right"/>
        <w:rPr>
          <w:rFonts w:asciiTheme="majorHAnsi" w:hAnsiTheme="majorHAnsi"/>
          <w:noProof/>
          <w:sz w:val="24"/>
          <w:szCs w:val="24"/>
        </w:rPr>
      </w:pPr>
      <w:r>
        <w:rPr>
          <w:rFonts w:asciiTheme="majorHAnsi" w:hAnsiTheme="majorHAnsi"/>
          <w:bCs/>
          <w:noProof/>
          <w:sz w:val="24"/>
          <w:szCs w:val="24"/>
        </w:rPr>
        <w:t>Vlado Čakarić</w:t>
      </w:r>
    </w:p>
    <w:sectPr w:rsidR="00405334" w:rsidRPr="00AB3915" w:rsidSect="001C09EB">
      <w:pgSz w:w="11906" w:h="16838"/>
      <w:pgMar w:top="1417" w:right="1417" w:bottom="1417"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F4EB3" w:rsidRDefault="008F4EB3" w:rsidP="0066613D">
      <w:pPr>
        <w:spacing w:after="0" w:line="240" w:lineRule="auto"/>
      </w:pPr>
      <w:r>
        <w:separator/>
      </w:r>
    </w:p>
  </w:endnote>
  <w:endnote w:type="continuationSeparator" w:id="1">
    <w:p w:rsidR="008F4EB3" w:rsidRDefault="008F4EB3" w:rsidP="0066613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6FF" w:usb1="400004FF" w:usb2="00000000" w:usb3="00000000" w:csb0="0000019F" w:csb1="00000000"/>
  </w:font>
  <w:font w:name="Segoe UI">
    <w:panose1 w:val="020B0502040204020203"/>
    <w:charset w:val="EE"/>
    <w:family w:val="swiss"/>
    <w:pitch w:val="variable"/>
    <w:sig w:usb0="E4002EFF" w:usb1="C000E47F" w:usb2="00000009" w:usb3="00000000" w:csb0="000001FF" w:csb1="00000000"/>
  </w:font>
  <w:font w:name="Lucida Sans Unicode">
    <w:panose1 w:val="020B0602030504020204"/>
    <w:charset w:val="EE"/>
    <w:family w:val="swiss"/>
    <w:pitch w:val="variable"/>
    <w:sig w:usb0="80000AFF" w:usb1="0000396B" w:usb2="00000000" w:usb3="00000000" w:csb0="000000BF" w:csb1="00000000"/>
  </w:font>
  <w:font w:name="Tahoma">
    <w:panose1 w:val="020B0604030504040204"/>
    <w:charset w:val="00"/>
    <w:family w:val="swiss"/>
    <w:notTrueType/>
    <w:pitch w:val="variable"/>
    <w:sig w:usb0="0000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F4EB3" w:rsidRDefault="008F4EB3" w:rsidP="0066613D">
      <w:pPr>
        <w:spacing w:after="0" w:line="240" w:lineRule="auto"/>
      </w:pPr>
      <w:r>
        <w:separator/>
      </w:r>
    </w:p>
  </w:footnote>
  <w:footnote w:type="continuationSeparator" w:id="1">
    <w:p w:rsidR="008F4EB3" w:rsidRDefault="008F4EB3" w:rsidP="0066613D">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653202"/>
    <w:multiLevelType w:val="hybridMultilevel"/>
    <w:tmpl w:val="EE1ADEFC"/>
    <w:lvl w:ilvl="0" w:tplc="041A000F">
      <w:start w:val="1"/>
      <w:numFmt w:val="decimal"/>
      <w:lvlText w:val="%1."/>
      <w:lvlJc w:val="left"/>
      <w:pPr>
        <w:ind w:left="720" w:hanging="360"/>
      </w:pPr>
      <w:rPr>
        <w:rFonts w:cs="Times New Roman" w:hint="default"/>
      </w:rPr>
    </w:lvl>
    <w:lvl w:ilvl="1" w:tplc="041A0019" w:tentative="1">
      <w:start w:val="1"/>
      <w:numFmt w:val="lowerLetter"/>
      <w:lvlText w:val="%2."/>
      <w:lvlJc w:val="left"/>
      <w:pPr>
        <w:ind w:left="1440" w:hanging="360"/>
      </w:pPr>
      <w:rPr>
        <w:rFonts w:cs="Times New Roman"/>
      </w:rPr>
    </w:lvl>
    <w:lvl w:ilvl="2" w:tplc="041A001B" w:tentative="1">
      <w:start w:val="1"/>
      <w:numFmt w:val="lowerRoman"/>
      <w:lvlText w:val="%3."/>
      <w:lvlJc w:val="right"/>
      <w:pPr>
        <w:ind w:left="2160" w:hanging="180"/>
      </w:pPr>
      <w:rPr>
        <w:rFonts w:cs="Times New Roman"/>
      </w:rPr>
    </w:lvl>
    <w:lvl w:ilvl="3" w:tplc="041A000F" w:tentative="1">
      <w:start w:val="1"/>
      <w:numFmt w:val="decimal"/>
      <w:lvlText w:val="%4."/>
      <w:lvlJc w:val="left"/>
      <w:pPr>
        <w:ind w:left="2880" w:hanging="360"/>
      </w:pPr>
      <w:rPr>
        <w:rFonts w:cs="Times New Roman"/>
      </w:rPr>
    </w:lvl>
    <w:lvl w:ilvl="4" w:tplc="041A0019" w:tentative="1">
      <w:start w:val="1"/>
      <w:numFmt w:val="lowerLetter"/>
      <w:lvlText w:val="%5."/>
      <w:lvlJc w:val="left"/>
      <w:pPr>
        <w:ind w:left="3600" w:hanging="360"/>
      </w:pPr>
      <w:rPr>
        <w:rFonts w:cs="Times New Roman"/>
      </w:rPr>
    </w:lvl>
    <w:lvl w:ilvl="5" w:tplc="041A001B" w:tentative="1">
      <w:start w:val="1"/>
      <w:numFmt w:val="lowerRoman"/>
      <w:lvlText w:val="%6."/>
      <w:lvlJc w:val="right"/>
      <w:pPr>
        <w:ind w:left="4320" w:hanging="180"/>
      </w:pPr>
      <w:rPr>
        <w:rFonts w:cs="Times New Roman"/>
      </w:rPr>
    </w:lvl>
    <w:lvl w:ilvl="6" w:tplc="041A000F" w:tentative="1">
      <w:start w:val="1"/>
      <w:numFmt w:val="decimal"/>
      <w:lvlText w:val="%7."/>
      <w:lvlJc w:val="left"/>
      <w:pPr>
        <w:ind w:left="5040" w:hanging="360"/>
      </w:pPr>
      <w:rPr>
        <w:rFonts w:cs="Times New Roman"/>
      </w:rPr>
    </w:lvl>
    <w:lvl w:ilvl="7" w:tplc="041A0019" w:tentative="1">
      <w:start w:val="1"/>
      <w:numFmt w:val="lowerLetter"/>
      <w:lvlText w:val="%8."/>
      <w:lvlJc w:val="left"/>
      <w:pPr>
        <w:ind w:left="5760" w:hanging="360"/>
      </w:pPr>
      <w:rPr>
        <w:rFonts w:cs="Times New Roman"/>
      </w:rPr>
    </w:lvl>
    <w:lvl w:ilvl="8" w:tplc="041A001B" w:tentative="1">
      <w:start w:val="1"/>
      <w:numFmt w:val="lowerRoman"/>
      <w:lvlText w:val="%9."/>
      <w:lvlJc w:val="right"/>
      <w:pPr>
        <w:ind w:left="6480" w:hanging="180"/>
      </w:pPr>
      <w:rPr>
        <w:rFonts w:cs="Times New Roman"/>
      </w:rPr>
    </w:lvl>
  </w:abstractNum>
  <w:abstractNum w:abstractNumId="1">
    <w:nsid w:val="055E0AC1"/>
    <w:multiLevelType w:val="hybridMultilevel"/>
    <w:tmpl w:val="8B8AA7FA"/>
    <w:lvl w:ilvl="0" w:tplc="2FC28DDE">
      <w:start w:val="1"/>
      <w:numFmt w:val="bullet"/>
      <w:lvlText w:val="-"/>
      <w:lvlJc w:val="left"/>
      <w:pPr>
        <w:ind w:left="720" w:hanging="360"/>
      </w:pPr>
      <w:rPr>
        <w:rFonts w:ascii="Times New Roman" w:eastAsiaTheme="minorHAnsi"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
    <w:nsid w:val="05890284"/>
    <w:multiLevelType w:val="hybridMultilevel"/>
    <w:tmpl w:val="ECE4A6F0"/>
    <w:lvl w:ilvl="0" w:tplc="041A000D">
      <w:start w:val="1"/>
      <w:numFmt w:val="bullet"/>
      <w:lvlText w:val=""/>
      <w:lvlJc w:val="left"/>
      <w:pPr>
        <w:ind w:left="1080" w:hanging="360"/>
      </w:pPr>
      <w:rPr>
        <w:rFonts w:ascii="Wingdings" w:hAnsi="Wingdings" w:hint="default"/>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3">
    <w:nsid w:val="067C72CE"/>
    <w:multiLevelType w:val="hybridMultilevel"/>
    <w:tmpl w:val="3468FE5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
    <w:nsid w:val="06D53DC5"/>
    <w:multiLevelType w:val="multilevel"/>
    <w:tmpl w:val="BC5E1B42"/>
    <w:lvl w:ilvl="0">
      <w:start w:val="13"/>
      <w:numFmt w:val="decimal"/>
      <w:lvlText w:val="%1"/>
      <w:lvlJc w:val="left"/>
      <w:pPr>
        <w:ind w:left="450" w:hanging="450"/>
      </w:pPr>
      <w:rPr>
        <w:rFonts w:hint="default"/>
      </w:rPr>
    </w:lvl>
    <w:lvl w:ilvl="1">
      <w:start w:val="1"/>
      <w:numFmt w:val="decimal"/>
      <w:lvlText w:val="%1.%2"/>
      <w:lvlJc w:val="left"/>
      <w:pPr>
        <w:ind w:left="450"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5">
    <w:nsid w:val="08293F80"/>
    <w:multiLevelType w:val="hybridMultilevel"/>
    <w:tmpl w:val="B032115E"/>
    <w:lvl w:ilvl="0" w:tplc="041A000D">
      <w:start w:val="1"/>
      <w:numFmt w:val="bullet"/>
      <w:lvlText w:val=""/>
      <w:lvlJc w:val="left"/>
      <w:pPr>
        <w:ind w:left="720" w:hanging="360"/>
      </w:pPr>
      <w:rPr>
        <w:rFonts w:ascii="Wingdings" w:hAnsi="Wingding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6">
    <w:nsid w:val="09B06575"/>
    <w:multiLevelType w:val="multilevel"/>
    <w:tmpl w:val="09568A88"/>
    <w:lvl w:ilvl="0">
      <w:start w:val="4"/>
      <w:numFmt w:val="decimal"/>
      <w:lvlText w:val="%1"/>
      <w:lvlJc w:val="left"/>
      <w:pPr>
        <w:ind w:left="360" w:hanging="360"/>
      </w:pPr>
      <w:rPr>
        <w:rFonts w:hint="default"/>
        <w:b w:val="0"/>
      </w:rPr>
    </w:lvl>
    <w:lvl w:ilvl="1">
      <w:start w:val="3"/>
      <w:numFmt w:val="decimal"/>
      <w:lvlText w:val="%1.%2"/>
      <w:lvlJc w:val="left"/>
      <w:pPr>
        <w:ind w:left="360" w:hanging="3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1080" w:hanging="108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440" w:hanging="144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800" w:hanging="1800"/>
      </w:pPr>
      <w:rPr>
        <w:rFonts w:hint="default"/>
        <w:b w:val="0"/>
      </w:rPr>
    </w:lvl>
    <w:lvl w:ilvl="8">
      <w:start w:val="1"/>
      <w:numFmt w:val="decimal"/>
      <w:lvlText w:val="%1.%2.%3.%4.%5.%6.%7.%8.%9"/>
      <w:lvlJc w:val="left"/>
      <w:pPr>
        <w:ind w:left="1800" w:hanging="1800"/>
      </w:pPr>
      <w:rPr>
        <w:rFonts w:hint="default"/>
        <w:b w:val="0"/>
      </w:rPr>
    </w:lvl>
  </w:abstractNum>
  <w:abstractNum w:abstractNumId="7">
    <w:nsid w:val="0FFC78D3"/>
    <w:multiLevelType w:val="hybridMultilevel"/>
    <w:tmpl w:val="F15E328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
    <w:nsid w:val="10D14E7B"/>
    <w:multiLevelType w:val="multilevel"/>
    <w:tmpl w:val="5AA61090"/>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nsid w:val="12976F2F"/>
    <w:multiLevelType w:val="multilevel"/>
    <w:tmpl w:val="7A209DA8"/>
    <w:lvl w:ilvl="0">
      <w:start w:val="7"/>
      <w:numFmt w:val="decimal"/>
      <w:lvlText w:val="%1"/>
      <w:lvlJc w:val="left"/>
      <w:pPr>
        <w:ind w:left="360" w:hanging="360"/>
      </w:pPr>
      <w:rPr>
        <w:rFonts w:hint="default"/>
        <w:color w:val="000000"/>
      </w:rPr>
    </w:lvl>
    <w:lvl w:ilvl="1">
      <w:start w:val="1"/>
      <w:numFmt w:val="decimal"/>
      <w:lvlText w:val="%1.%2"/>
      <w:lvlJc w:val="left"/>
      <w:pPr>
        <w:ind w:left="360" w:hanging="360"/>
      </w:pPr>
      <w:rPr>
        <w:rFonts w:hint="default"/>
        <w:color w:val="000000"/>
      </w:rPr>
    </w:lvl>
    <w:lvl w:ilvl="2">
      <w:start w:val="1"/>
      <w:numFmt w:val="decimal"/>
      <w:lvlText w:val="%1.%2.%3"/>
      <w:lvlJc w:val="left"/>
      <w:pPr>
        <w:ind w:left="720" w:hanging="720"/>
      </w:pPr>
      <w:rPr>
        <w:rFonts w:hint="default"/>
        <w:color w:val="000000"/>
      </w:rPr>
    </w:lvl>
    <w:lvl w:ilvl="3">
      <w:start w:val="1"/>
      <w:numFmt w:val="decimal"/>
      <w:lvlText w:val="%1.%2.%3.%4"/>
      <w:lvlJc w:val="left"/>
      <w:pPr>
        <w:ind w:left="1080" w:hanging="1080"/>
      </w:pPr>
      <w:rPr>
        <w:rFonts w:hint="default"/>
        <w:color w:val="000000"/>
      </w:rPr>
    </w:lvl>
    <w:lvl w:ilvl="4">
      <w:start w:val="1"/>
      <w:numFmt w:val="decimal"/>
      <w:lvlText w:val="%1.%2.%3.%4.%5"/>
      <w:lvlJc w:val="left"/>
      <w:pPr>
        <w:ind w:left="1080" w:hanging="1080"/>
      </w:pPr>
      <w:rPr>
        <w:rFonts w:hint="default"/>
        <w:color w:val="000000"/>
      </w:rPr>
    </w:lvl>
    <w:lvl w:ilvl="5">
      <w:start w:val="1"/>
      <w:numFmt w:val="decimal"/>
      <w:lvlText w:val="%1.%2.%3.%4.%5.%6"/>
      <w:lvlJc w:val="left"/>
      <w:pPr>
        <w:ind w:left="1440" w:hanging="1440"/>
      </w:pPr>
      <w:rPr>
        <w:rFonts w:hint="default"/>
        <w:color w:val="000000"/>
      </w:rPr>
    </w:lvl>
    <w:lvl w:ilvl="6">
      <w:start w:val="1"/>
      <w:numFmt w:val="decimal"/>
      <w:lvlText w:val="%1.%2.%3.%4.%5.%6.%7"/>
      <w:lvlJc w:val="left"/>
      <w:pPr>
        <w:ind w:left="1440" w:hanging="1440"/>
      </w:pPr>
      <w:rPr>
        <w:rFonts w:hint="default"/>
        <w:color w:val="000000"/>
      </w:rPr>
    </w:lvl>
    <w:lvl w:ilvl="7">
      <w:start w:val="1"/>
      <w:numFmt w:val="decimal"/>
      <w:lvlText w:val="%1.%2.%3.%4.%5.%6.%7.%8"/>
      <w:lvlJc w:val="left"/>
      <w:pPr>
        <w:ind w:left="1800" w:hanging="1800"/>
      </w:pPr>
      <w:rPr>
        <w:rFonts w:hint="default"/>
        <w:color w:val="000000"/>
      </w:rPr>
    </w:lvl>
    <w:lvl w:ilvl="8">
      <w:start w:val="1"/>
      <w:numFmt w:val="decimal"/>
      <w:lvlText w:val="%1.%2.%3.%4.%5.%6.%7.%8.%9"/>
      <w:lvlJc w:val="left"/>
      <w:pPr>
        <w:ind w:left="1800" w:hanging="1800"/>
      </w:pPr>
      <w:rPr>
        <w:rFonts w:hint="default"/>
        <w:color w:val="000000"/>
      </w:rPr>
    </w:lvl>
  </w:abstractNum>
  <w:abstractNum w:abstractNumId="10">
    <w:nsid w:val="13E612BB"/>
    <w:multiLevelType w:val="hybridMultilevel"/>
    <w:tmpl w:val="83AAA572"/>
    <w:lvl w:ilvl="0" w:tplc="01403268">
      <w:numFmt w:val="bullet"/>
      <w:lvlText w:val="-"/>
      <w:lvlJc w:val="left"/>
      <w:pPr>
        <w:ind w:left="720" w:hanging="360"/>
      </w:pPr>
      <w:rPr>
        <w:rFonts w:ascii="Calibri" w:eastAsiaTheme="minorHAnsi" w:hAnsi="Calibri" w:cstheme="minorBid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
    <w:nsid w:val="15923D1F"/>
    <w:multiLevelType w:val="multilevel"/>
    <w:tmpl w:val="2DCA1990"/>
    <w:lvl w:ilvl="0">
      <w:start w:val="11"/>
      <w:numFmt w:val="decimal"/>
      <w:lvlText w:val="%1"/>
      <w:lvlJc w:val="left"/>
      <w:pPr>
        <w:ind w:left="450" w:hanging="450"/>
      </w:pPr>
      <w:rPr>
        <w:rFonts w:hint="default"/>
      </w:rPr>
    </w:lvl>
    <w:lvl w:ilvl="1">
      <w:start w:val="1"/>
      <w:numFmt w:val="decimal"/>
      <w:lvlText w:val="%1.%2"/>
      <w:lvlJc w:val="left"/>
      <w:pPr>
        <w:ind w:left="450"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2">
    <w:nsid w:val="16DF128B"/>
    <w:multiLevelType w:val="hybridMultilevel"/>
    <w:tmpl w:val="B9A6A3D8"/>
    <w:lvl w:ilvl="0" w:tplc="4768D2E8">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3">
    <w:nsid w:val="16F14D04"/>
    <w:multiLevelType w:val="multilevel"/>
    <w:tmpl w:val="55B44AD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b/>
        <w:i/>
      </w:rPr>
    </w:lvl>
    <w:lvl w:ilvl="2">
      <w:start w:val="1"/>
      <w:numFmt w:val="decimal"/>
      <w:lvlText w:val="%1.%2.%3."/>
      <w:lvlJc w:val="left"/>
      <w:pPr>
        <w:ind w:left="3600" w:hanging="720"/>
      </w:pPr>
      <w:rPr>
        <w:rFonts w:hint="default"/>
      </w:rPr>
    </w:lvl>
    <w:lvl w:ilvl="3">
      <w:start w:val="1"/>
      <w:numFmt w:val="decimal"/>
      <w:lvlText w:val="%1.%2.%3.%4."/>
      <w:lvlJc w:val="left"/>
      <w:pPr>
        <w:ind w:left="5040" w:hanging="72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280" w:hanging="108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520" w:hanging="1440"/>
      </w:pPr>
      <w:rPr>
        <w:rFonts w:hint="default"/>
      </w:rPr>
    </w:lvl>
    <w:lvl w:ilvl="8">
      <w:start w:val="1"/>
      <w:numFmt w:val="decimal"/>
      <w:lvlText w:val="%1.%2.%3.%4.%5.%6.%7.%8.%9."/>
      <w:lvlJc w:val="left"/>
      <w:pPr>
        <w:ind w:left="13320" w:hanging="1800"/>
      </w:pPr>
      <w:rPr>
        <w:rFonts w:hint="default"/>
      </w:rPr>
    </w:lvl>
  </w:abstractNum>
  <w:abstractNum w:abstractNumId="14">
    <w:nsid w:val="170B2E9D"/>
    <w:multiLevelType w:val="hybridMultilevel"/>
    <w:tmpl w:val="E82C8EB4"/>
    <w:lvl w:ilvl="0" w:tplc="041A000D">
      <w:start w:val="1"/>
      <w:numFmt w:val="bullet"/>
      <w:lvlText w:val=""/>
      <w:lvlJc w:val="left"/>
      <w:pPr>
        <w:ind w:left="1440" w:hanging="360"/>
      </w:pPr>
      <w:rPr>
        <w:rFonts w:ascii="Wingdings" w:hAnsi="Wingdings" w:hint="default"/>
      </w:rPr>
    </w:lvl>
    <w:lvl w:ilvl="1" w:tplc="041A0003" w:tentative="1">
      <w:start w:val="1"/>
      <w:numFmt w:val="bullet"/>
      <w:lvlText w:val="o"/>
      <w:lvlJc w:val="left"/>
      <w:pPr>
        <w:ind w:left="2160" w:hanging="360"/>
      </w:pPr>
      <w:rPr>
        <w:rFonts w:ascii="Courier New" w:hAnsi="Courier New" w:cs="Courier New" w:hint="default"/>
      </w:rPr>
    </w:lvl>
    <w:lvl w:ilvl="2" w:tplc="041A0005" w:tentative="1">
      <w:start w:val="1"/>
      <w:numFmt w:val="bullet"/>
      <w:lvlText w:val=""/>
      <w:lvlJc w:val="left"/>
      <w:pPr>
        <w:ind w:left="2880" w:hanging="360"/>
      </w:pPr>
      <w:rPr>
        <w:rFonts w:ascii="Wingdings" w:hAnsi="Wingdings" w:hint="default"/>
      </w:rPr>
    </w:lvl>
    <w:lvl w:ilvl="3" w:tplc="041A0001" w:tentative="1">
      <w:start w:val="1"/>
      <w:numFmt w:val="bullet"/>
      <w:lvlText w:val=""/>
      <w:lvlJc w:val="left"/>
      <w:pPr>
        <w:ind w:left="3600" w:hanging="360"/>
      </w:pPr>
      <w:rPr>
        <w:rFonts w:ascii="Symbol" w:hAnsi="Symbol" w:hint="default"/>
      </w:rPr>
    </w:lvl>
    <w:lvl w:ilvl="4" w:tplc="041A0003" w:tentative="1">
      <w:start w:val="1"/>
      <w:numFmt w:val="bullet"/>
      <w:lvlText w:val="o"/>
      <w:lvlJc w:val="left"/>
      <w:pPr>
        <w:ind w:left="4320" w:hanging="360"/>
      </w:pPr>
      <w:rPr>
        <w:rFonts w:ascii="Courier New" w:hAnsi="Courier New" w:cs="Courier New" w:hint="default"/>
      </w:rPr>
    </w:lvl>
    <w:lvl w:ilvl="5" w:tplc="041A0005" w:tentative="1">
      <w:start w:val="1"/>
      <w:numFmt w:val="bullet"/>
      <w:lvlText w:val=""/>
      <w:lvlJc w:val="left"/>
      <w:pPr>
        <w:ind w:left="5040" w:hanging="360"/>
      </w:pPr>
      <w:rPr>
        <w:rFonts w:ascii="Wingdings" w:hAnsi="Wingdings" w:hint="default"/>
      </w:rPr>
    </w:lvl>
    <w:lvl w:ilvl="6" w:tplc="041A0001" w:tentative="1">
      <w:start w:val="1"/>
      <w:numFmt w:val="bullet"/>
      <w:lvlText w:val=""/>
      <w:lvlJc w:val="left"/>
      <w:pPr>
        <w:ind w:left="5760" w:hanging="360"/>
      </w:pPr>
      <w:rPr>
        <w:rFonts w:ascii="Symbol" w:hAnsi="Symbol" w:hint="default"/>
      </w:rPr>
    </w:lvl>
    <w:lvl w:ilvl="7" w:tplc="041A0003" w:tentative="1">
      <w:start w:val="1"/>
      <w:numFmt w:val="bullet"/>
      <w:lvlText w:val="o"/>
      <w:lvlJc w:val="left"/>
      <w:pPr>
        <w:ind w:left="6480" w:hanging="360"/>
      </w:pPr>
      <w:rPr>
        <w:rFonts w:ascii="Courier New" w:hAnsi="Courier New" w:cs="Courier New" w:hint="default"/>
      </w:rPr>
    </w:lvl>
    <w:lvl w:ilvl="8" w:tplc="041A0005" w:tentative="1">
      <w:start w:val="1"/>
      <w:numFmt w:val="bullet"/>
      <w:lvlText w:val=""/>
      <w:lvlJc w:val="left"/>
      <w:pPr>
        <w:ind w:left="7200" w:hanging="360"/>
      </w:pPr>
      <w:rPr>
        <w:rFonts w:ascii="Wingdings" w:hAnsi="Wingdings" w:hint="default"/>
      </w:rPr>
    </w:lvl>
  </w:abstractNum>
  <w:abstractNum w:abstractNumId="15">
    <w:nsid w:val="1F1F1A69"/>
    <w:multiLevelType w:val="hybridMultilevel"/>
    <w:tmpl w:val="A3CC6B4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6">
    <w:nsid w:val="29600767"/>
    <w:multiLevelType w:val="multilevel"/>
    <w:tmpl w:val="ADB2F62A"/>
    <w:lvl w:ilvl="0">
      <w:start w:val="3"/>
      <w:numFmt w:val="decimal"/>
      <w:lvlText w:val="%1."/>
      <w:lvlJc w:val="left"/>
      <w:pPr>
        <w:ind w:left="360" w:hanging="360"/>
      </w:pPr>
      <w:rPr>
        <w:rFonts w:hint="default"/>
        <w:b/>
      </w:rPr>
    </w:lvl>
    <w:lvl w:ilvl="1">
      <w:start w:val="1"/>
      <w:numFmt w:val="decimal"/>
      <w:lvlText w:val="%1.%2."/>
      <w:lvlJc w:val="left"/>
      <w:pPr>
        <w:ind w:left="502" w:hanging="360"/>
      </w:pPr>
      <w:rPr>
        <w:rFonts w:hint="default"/>
        <w:b/>
        <w:i/>
      </w:rPr>
    </w:lvl>
    <w:lvl w:ilvl="2">
      <w:start w:val="1"/>
      <w:numFmt w:val="decimal"/>
      <w:lvlText w:val="%1.%2.%3."/>
      <w:lvlJc w:val="left"/>
      <w:pPr>
        <w:ind w:left="1440" w:hanging="720"/>
      </w:pPr>
      <w:rPr>
        <w:rFonts w:hint="default"/>
        <w:b w:val="0"/>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7">
    <w:nsid w:val="29764C26"/>
    <w:multiLevelType w:val="multilevel"/>
    <w:tmpl w:val="1B5A91C6"/>
    <w:lvl w:ilvl="0">
      <w:start w:val="1"/>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8">
    <w:nsid w:val="2C92270B"/>
    <w:multiLevelType w:val="multilevel"/>
    <w:tmpl w:val="05701CD2"/>
    <w:lvl w:ilvl="0">
      <w:start w:val="10"/>
      <w:numFmt w:val="decimal"/>
      <w:lvlText w:val="%1"/>
      <w:lvlJc w:val="left"/>
      <w:pPr>
        <w:ind w:left="450" w:hanging="450"/>
      </w:pPr>
      <w:rPr>
        <w:rFonts w:hint="default"/>
      </w:rPr>
    </w:lvl>
    <w:lvl w:ilvl="1">
      <w:start w:val="1"/>
      <w:numFmt w:val="decimal"/>
      <w:lvlText w:val="%1.%2"/>
      <w:lvlJc w:val="left"/>
      <w:pPr>
        <w:ind w:left="450"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9">
    <w:nsid w:val="2CB733F8"/>
    <w:multiLevelType w:val="hybridMultilevel"/>
    <w:tmpl w:val="3702B89C"/>
    <w:lvl w:ilvl="0" w:tplc="B2061356">
      <w:start w:val="1"/>
      <w:numFmt w:val="decimal"/>
      <w:lvlText w:val="%1."/>
      <w:lvlJc w:val="left"/>
      <w:pPr>
        <w:ind w:left="360" w:hanging="360"/>
      </w:pPr>
      <w:rPr>
        <w:rFonts w:hint="default"/>
      </w:rPr>
    </w:lvl>
    <w:lvl w:ilvl="1" w:tplc="041A0019">
      <w:start w:val="1"/>
      <w:numFmt w:val="lowerLetter"/>
      <w:lvlText w:val="%2."/>
      <w:lvlJc w:val="left"/>
      <w:pPr>
        <w:ind w:left="1080" w:hanging="360"/>
      </w:p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abstractNum w:abstractNumId="20">
    <w:nsid w:val="2EB76AA4"/>
    <w:multiLevelType w:val="hybridMultilevel"/>
    <w:tmpl w:val="D4A0B874"/>
    <w:lvl w:ilvl="0" w:tplc="D7543A50">
      <w:start w:val="6"/>
      <w:numFmt w:val="bullet"/>
      <w:lvlText w:val="-"/>
      <w:lvlJc w:val="left"/>
      <w:pPr>
        <w:ind w:left="720" w:hanging="360"/>
      </w:pPr>
      <w:rPr>
        <w:rFonts w:ascii="Arial" w:eastAsia="Times New Roman" w:hAnsi="Aria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1">
    <w:nsid w:val="301427E5"/>
    <w:multiLevelType w:val="hybridMultilevel"/>
    <w:tmpl w:val="54EC48A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2">
    <w:nsid w:val="3B1A0136"/>
    <w:multiLevelType w:val="hybridMultilevel"/>
    <w:tmpl w:val="41BC484C"/>
    <w:lvl w:ilvl="0" w:tplc="041A000F">
      <w:start w:val="1"/>
      <w:numFmt w:val="decimal"/>
      <w:lvlText w:val="%1."/>
      <w:lvlJc w:val="left"/>
      <w:pPr>
        <w:ind w:left="2880" w:hanging="360"/>
      </w:pPr>
    </w:lvl>
    <w:lvl w:ilvl="1" w:tplc="041A0019" w:tentative="1">
      <w:start w:val="1"/>
      <w:numFmt w:val="lowerLetter"/>
      <w:lvlText w:val="%2."/>
      <w:lvlJc w:val="left"/>
      <w:pPr>
        <w:ind w:left="3600" w:hanging="360"/>
      </w:pPr>
    </w:lvl>
    <w:lvl w:ilvl="2" w:tplc="041A001B" w:tentative="1">
      <w:start w:val="1"/>
      <w:numFmt w:val="lowerRoman"/>
      <w:lvlText w:val="%3."/>
      <w:lvlJc w:val="right"/>
      <w:pPr>
        <w:ind w:left="4320" w:hanging="180"/>
      </w:pPr>
    </w:lvl>
    <w:lvl w:ilvl="3" w:tplc="041A000F">
      <w:start w:val="1"/>
      <w:numFmt w:val="decimal"/>
      <w:lvlText w:val="%4."/>
      <w:lvlJc w:val="left"/>
      <w:pPr>
        <w:ind w:left="5040" w:hanging="360"/>
      </w:pPr>
    </w:lvl>
    <w:lvl w:ilvl="4" w:tplc="041A0019" w:tentative="1">
      <w:start w:val="1"/>
      <w:numFmt w:val="lowerLetter"/>
      <w:lvlText w:val="%5."/>
      <w:lvlJc w:val="left"/>
      <w:pPr>
        <w:ind w:left="5760" w:hanging="360"/>
      </w:pPr>
    </w:lvl>
    <w:lvl w:ilvl="5" w:tplc="041A001B" w:tentative="1">
      <w:start w:val="1"/>
      <w:numFmt w:val="lowerRoman"/>
      <w:lvlText w:val="%6."/>
      <w:lvlJc w:val="right"/>
      <w:pPr>
        <w:ind w:left="6480" w:hanging="180"/>
      </w:pPr>
    </w:lvl>
    <w:lvl w:ilvl="6" w:tplc="041A000F" w:tentative="1">
      <w:start w:val="1"/>
      <w:numFmt w:val="decimal"/>
      <w:lvlText w:val="%7."/>
      <w:lvlJc w:val="left"/>
      <w:pPr>
        <w:ind w:left="7200" w:hanging="360"/>
      </w:pPr>
    </w:lvl>
    <w:lvl w:ilvl="7" w:tplc="041A0019" w:tentative="1">
      <w:start w:val="1"/>
      <w:numFmt w:val="lowerLetter"/>
      <w:lvlText w:val="%8."/>
      <w:lvlJc w:val="left"/>
      <w:pPr>
        <w:ind w:left="7920" w:hanging="360"/>
      </w:pPr>
    </w:lvl>
    <w:lvl w:ilvl="8" w:tplc="041A001B" w:tentative="1">
      <w:start w:val="1"/>
      <w:numFmt w:val="lowerRoman"/>
      <w:lvlText w:val="%9."/>
      <w:lvlJc w:val="right"/>
      <w:pPr>
        <w:ind w:left="8640" w:hanging="180"/>
      </w:pPr>
    </w:lvl>
  </w:abstractNum>
  <w:abstractNum w:abstractNumId="23">
    <w:nsid w:val="3C9F5055"/>
    <w:multiLevelType w:val="hybridMultilevel"/>
    <w:tmpl w:val="56B6D9C8"/>
    <w:lvl w:ilvl="0" w:tplc="BBA05DB6">
      <w:start w:val="1"/>
      <w:numFmt w:val="decimal"/>
      <w:lvlText w:val="6.%1."/>
      <w:lvlJc w:val="left"/>
      <w:pPr>
        <w:ind w:left="720" w:hanging="360"/>
      </w:pPr>
      <w:rPr>
        <w:rFonts w:cs="Times New Roman" w:hint="default"/>
      </w:rPr>
    </w:lvl>
    <w:lvl w:ilvl="1" w:tplc="041A0019">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4">
    <w:nsid w:val="474558C3"/>
    <w:multiLevelType w:val="hybridMultilevel"/>
    <w:tmpl w:val="1504C13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5">
    <w:nsid w:val="47F37782"/>
    <w:multiLevelType w:val="hybridMultilevel"/>
    <w:tmpl w:val="EE1ADEFC"/>
    <w:lvl w:ilvl="0" w:tplc="041A000F">
      <w:start w:val="1"/>
      <w:numFmt w:val="decimal"/>
      <w:lvlText w:val="%1."/>
      <w:lvlJc w:val="left"/>
      <w:pPr>
        <w:ind w:left="720" w:hanging="360"/>
      </w:pPr>
      <w:rPr>
        <w:rFonts w:cs="Times New Roman" w:hint="default"/>
      </w:rPr>
    </w:lvl>
    <w:lvl w:ilvl="1" w:tplc="041A0019" w:tentative="1">
      <w:start w:val="1"/>
      <w:numFmt w:val="lowerLetter"/>
      <w:lvlText w:val="%2."/>
      <w:lvlJc w:val="left"/>
      <w:pPr>
        <w:ind w:left="1440" w:hanging="360"/>
      </w:pPr>
      <w:rPr>
        <w:rFonts w:cs="Times New Roman"/>
      </w:rPr>
    </w:lvl>
    <w:lvl w:ilvl="2" w:tplc="041A001B" w:tentative="1">
      <w:start w:val="1"/>
      <w:numFmt w:val="lowerRoman"/>
      <w:lvlText w:val="%3."/>
      <w:lvlJc w:val="right"/>
      <w:pPr>
        <w:ind w:left="2160" w:hanging="180"/>
      </w:pPr>
      <w:rPr>
        <w:rFonts w:cs="Times New Roman"/>
      </w:rPr>
    </w:lvl>
    <w:lvl w:ilvl="3" w:tplc="041A000F" w:tentative="1">
      <w:start w:val="1"/>
      <w:numFmt w:val="decimal"/>
      <w:lvlText w:val="%4."/>
      <w:lvlJc w:val="left"/>
      <w:pPr>
        <w:ind w:left="2880" w:hanging="360"/>
      </w:pPr>
      <w:rPr>
        <w:rFonts w:cs="Times New Roman"/>
      </w:rPr>
    </w:lvl>
    <w:lvl w:ilvl="4" w:tplc="041A0019" w:tentative="1">
      <w:start w:val="1"/>
      <w:numFmt w:val="lowerLetter"/>
      <w:lvlText w:val="%5."/>
      <w:lvlJc w:val="left"/>
      <w:pPr>
        <w:ind w:left="3600" w:hanging="360"/>
      </w:pPr>
      <w:rPr>
        <w:rFonts w:cs="Times New Roman"/>
      </w:rPr>
    </w:lvl>
    <w:lvl w:ilvl="5" w:tplc="041A001B" w:tentative="1">
      <w:start w:val="1"/>
      <w:numFmt w:val="lowerRoman"/>
      <w:lvlText w:val="%6."/>
      <w:lvlJc w:val="right"/>
      <w:pPr>
        <w:ind w:left="4320" w:hanging="180"/>
      </w:pPr>
      <w:rPr>
        <w:rFonts w:cs="Times New Roman"/>
      </w:rPr>
    </w:lvl>
    <w:lvl w:ilvl="6" w:tplc="041A000F" w:tentative="1">
      <w:start w:val="1"/>
      <w:numFmt w:val="decimal"/>
      <w:lvlText w:val="%7."/>
      <w:lvlJc w:val="left"/>
      <w:pPr>
        <w:ind w:left="5040" w:hanging="360"/>
      </w:pPr>
      <w:rPr>
        <w:rFonts w:cs="Times New Roman"/>
      </w:rPr>
    </w:lvl>
    <w:lvl w:ilvl="7" w:tplc="041A0019" w:tentative="1">
      <w:start w:val="1"/>
      <w:numFmt w:val="lowerLetter"/>
      <w:lvlText w:val="%8."/>
      <w:lvlJc w:val="left"/>
      <w:pPr>
        <w:ind w:left="5760" w:hanging="360"/>
      </w:pPr>
      <w:rPr>
        <w:rFonts w:cs="Times New Roman"/>
      </w:rPr>
    </w:lvl>
    <w:lvl w:ilvl="8" w:tplc="041A001B" w:tentative="1">
      <w:start w:val="1"/>
      <w:numFmt w:val="lowerRoman"/>
      <w:lvlText w:val="%9."/>
      <w:lvlJc w:val="right"/>
      <w:pPr>
        <w:ind w:left="6480" w:hanging="180"/>
      </w:pPr>
      <w:rPr>
        <w:rFonts w:cs="Times New Roman"/>
      </w:rPr>
    </w:lvl>
  </w:abstractNum>
  <w:abstractNum w:abstractNumId="26">
    <w:nsid w:val="497C66C0"/>
    <w:multiLevelType w:val="hybridMultilevel"/>
    <w:tmpl w:val="EE1ADEFC"/>
    <w:lvl w:ilvl="0" w:tplc="041A000F">
      <w:start w:val="1"/>
      <w:numFmt w:val="decimal"/>
      <w:lvlText w:val="%1."/>
      <w:lvlJc w:val="left"/>
      <w:pPr>
        <w:ind w:left="720" w:hanging="360"/>
      </w:pPr>
      <w:rPr>
        <w:rFonts w:cs="Times New Roman" w:hint="default"/>
      </w:rPr>
    </w:lvl>
    <w:lvl w:ilvl="1" w:tplc="041A0019" w:tentative="1">
      <w:start w:val="1"/>
      <w:numFmt w:val="lowerLetter"/>
      <w:lvlText w:val="%2."/>
      <w:lvlJc w:val="left"/>
      <w:pPr>
        <w:ind w:left="1440" w:hanging="360"/>
      </w:pPr>
      <w:rPr>
        <w:rFonts w:cs="Times New Roman"/>
      </w:rPr>
    </w:lvl>
    <w:lvl w:ilvl="2" w:tplc="041A001B" w:tentative="1">
      <w:start w:val="1"/>
      <w:numFmt w:val="lowerRoman"/>
      <w:lvlText w:val="%3."/>
      <w:lvlJc w:val="right"/>
      <w:pPr>
        <w:ind w:left="2160" w:hanging="180"/>
      </w:pPr>
      <w:rPr>
        <w:rFonts w:cs="Times New Roman"/>
      </w:rPr>
    </w:lvl>
    <w:lvl w:ilvl="3" w:tplc="041A000F" w:tentative="1">
      <w:start w:val="1"/>
      <w:numFmt w:val="decimal"/>
      <w:lvlText w:val="%4."/>
      <w:lvlJc w:val="left"/>
      <w:pPr>
        <w:ind w:left="2880" w:hanging="360"/>
      </w:pPr>
      <w:rPr>
        <w:rFonts w:cs="Times New Roman"/>
      </w:rPr>
    </w:lvl>
    <w:lvl w:ilvl="4" w:tplc="041A0019" w:tentative="1">
      <w:start w:val="1"/>
      <w:numFmt w:val="lowerLetter"/>
      <w:lvlText w:val="%5."/>
      <w:lvlJc w:val="left"/>
      <w:pPr>
        <w:ind w:left="3600" w:hanging="360"/>
      </w:pPr>
      <w:rPr>
        <w:rFonts w:cs="Times New Roman"/>
      </w:rPr>
    </w:lvl>
    <w:lvl w:ilvl="5" w:tplc="041A001B" w:tentative="1">
      <w:start w:val="1"/>
      <w:numFmt w:val="lowerRoman"/>
      <w:lvlText w:val="%6."/>
      <w:lvlJc w:val="right"/>
      <w:pPr>
        <w:ind w:left="4320" w:hanging="180"/>
      </w:pPr>
      <w:rPr>
        <w:rFonts w:cs="Times New Roman"/>
      </w:rPr>
    </w:lvl>
    <w:lvl w:ilvl="6" w:tplc="041A000F" w:tentative="1">
      <w:start w:val="1"/>
      <w:numFmt w:val="decimal"/>
      <w:lvlText w:val="%7."/>
      <w:lvlJc w:val="left"/>
      <w:pPr>
        <w:ind w:left="5040" w:hanging="360"/>
      </w:pPr>
      <w:rPr>
        <w:rFonts w:cs="Times New Roman"/>
      </w:rPr>
    </w:lvl>
    <w:lvl w:ilvl="7" w:tplc="041A0019" w:tentative="1">
      <w:start w:val="1"/>
      <w:numFmt w:val="lowerLetter"/>
      <w:lvlText w:val="%8."/>
      <w:lvlJc w:val="left"/>
      <w:pPr>
        <w:ind w:left="5760" w:hanging="360"/>
      </w:pPr>
      <w:rPr>
        <w:rFonts w:cs="Times New Roman"/>
      </w:rPr>
    </w:lvl>
    <w:lvl w:ilvl="8" w:tplc="041A001B" w:tentative="1">
      <w:start w:val="1"/>
      <w:numFmt w:val="lowerRoman"/>
      <w:lvlText w:val="%9."/>
      <w:lvlJc w:val="right"/>
      <w:pPr>
        <w:ind w:left="6480" w:hanging="180"/>
      </w:pPr>
      <w:rPr>
        <w:rFonts w:cs="Times New Roman"/>
      </w:rPr>
    </w:lvl>
  </w:abstractNum>
  <w:abstractNum w:abstractNumId="27">
    <w:nsid w:val="51FF5A2F"/>
    <w:multiLevelType w:val="hybridMultilevel"/>
    <w:tmpl w:val="19CABD2E"/>
    <w:lvl w:ilvl="0" w:tplc="D7543A50">
      <w:start w:val="6"/>
      <w:numFmt w:val="bullet"/>
      <w:lvlText w:val="-"/>
      <w:lvlJc w:val="left"/>
      <w:pPr>
        <w:ind w:left="720" w:hanging="360"/>
      </w:pPr>
      <w:rPr>
        <w:rFonts w:ascii="Arial" w:eastAsia="Times New Roman" w:hAnsi="Aria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8">
    <w:nsid w:val="5728554A"/>
    <w:multiLevelType w:val="multilevel"/>
    <w:tmpl w:val="64C20168"/>
    <w:lvl w:ilvl="0">
      <w:start w:val="13"/>
      <w:numFmt w:val="decimal"/>
      <w:lvlText w:val="%1"/>
      <w:lvlJc w:val="left"/>
      <w:pPr>
        <w:ind w:left="450" w:hanging="450"/>
      </w:pPr>
      <w:rPr>
        <w:rFonts w:hint="default"/>
      </w:rPr>
    </w:lvl>
    <w:lvl w:ilvl="1">
      <w:start w:val="5"/>
      <w:numFmt w:val="decimal"/>
      <w:lvlText w:val="%1.%2"/>
      <w:lvlJc w:val="left"/>
      <w:pPr>
        <w:ind w:left="592" w:hanging="450"/>
      </w:pPr>
      <w:rPr>
        <w:rFonts w:hint="default"/>
      </w:rPr>
    </w:lvl>
    <w:lvl w:ilvl="2">
      <w:start w:val="1"/>
      <w:numFmt w:val="decimal"/>
      <w:lvlText w:val="%1.%2.%3"/>
      <w:lvlJc w:val="left"/>
      <w:pPr>
        <w:ind w:left="1620" w:hanging="720"/>
      </w:pPr>
      <w:rPr>
        <w:rFonts w:hint="default"/>
      </w:rPr>
    </w:lvl>
    <w:lvl w:ilvl="3">
      <w:start w:val="1"/>
      <w:numFmt w:val="decimal"/>
      <w:lvlText w:val="%1.%2.%3.%4"/>
      <w:lvlJc w:val="left"/>
      <w:pPr>
        <w:ind w:left="2430" w:hanging="1080"/>
      </w:pPr>
      <w:rPr>
        <w:rFonts w:hint="default"/>
      </w:rPr>
    </w:lvl>
    <w:lvl w:ilvl="4">
      <w:start w:val="1"/>
      <w:numFmt w:val="decimal"/>
      <w:lvlText w:val="%1.%2.%3.%4.%5"/>
      <w:lvlJc w:val="left"/>
      <w:pPr>
        <w:ind w:left="2880" w:hanging="1080"/>
      </w:pPr>
      <w:rPr>
        <w:rFonts w:hint="default"/>
      </w:rPr>
    </w:lvl>
    <w:lvl w:ilvl="5">
      <w:start w:val="1"/>
      <w:numFmt w:val="decimal"/>
      <w:lvlText w:val="%1.%2.%3.%4.%5.%6"/>
      <w:lvlJc w:val="left"/>
      <w:pPr>
        <w:ind w:left="3690" w:hanging="1440"/>
      </w:pPr>
      <w:rPr>
        <w:rFonts w:hint="default"/>
      </w:rPr>
    </w:lvl>
    <w:lvl w:ilvl="6">
      <w:start w:val="1"/>
      <w:numFmt w:val="decimal"/>
      <w:lvlText w:val="%1.%2.%3.%4.%5.%6.%7"/>
      <w:lvlJc w:val="left"/>
      <w:pPr>
        <w:ind w:left="4140" w:hanging="1440"/>
      </w:pPr>
      <w:rPr>
        <w:rFonts w:hint="default"/>
      </w:rPr>
    </w:lvl>
    <w:lvl w:ilvl="7">
      <w:start w:val="1"/>
      <w:numFmt w:val="decimal"/>
      <w:lvlText w:val="%1.%2.%3.%4.%5.%6.%7.%8"/>
      <w:lvlJc w:val="left"/>
      <w:pPr>
        <w:ind w:left="4950" w:hanging="1800"/>
      </w:pPr>
      <w:rPr>
        <w:rFonts w:hint="default"/>
      </w:rPr>
    </w:lvl>
    <w:lvl w:ilvl="8">
      <w:start w:val="1"/>
      <w:numFmt w:val="decimal"/>
      <w:lvlText w:val="%1.%2.%3.%4.%5.%6.%7.%8.%9"/>
      <w:lvlJc w:val="left"/>
      <w:pPr>
        <w:ind w:left="5400" w:hanging="1800"/>
      </w:pPr>
      <w:rPr>
        <w:rFonts w:hint="default"/>
      </w:rPr>
    </w:lvl>
  </w:abstractNum>
  <w:abstractNum w:abstractNumId="29">
    <w:nsid w:val="5D8A3BD1"/>
    <w:multiLevelType w:val="multilevel"/>
    <w:tmpl w:val="FD8464DC"/>
    <w:lvl w:ilvl="0">
      <w:start w:val="4"/>
      <w:numFmt w:val="decimal"/>
      <w:lvlText w:val="%1"/>
      <w:lvlJc w:val="left"/>
      <w:pPr>
        <w:ind w:left="360" w:hanging="360"/>
      </w:pPr>
      <w:rPr>
        <w:rFonts w:hint="default"/>
        <w:b w:val="0"/>
      </w:rPr>
    </w:lvl>
    <w:lvl w:ilvl="1">
      <w:start w:val="4"/>
      <w:numFmt w:val="decimal"/>
      <w:lvlText w:val="%1.%2"/>
      <w:lvlJc w:val="left"/>
      <w:pPr>
        <w:ind w:left="360" w:hanging="3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1080" w:hanging="108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440" w:hanging="144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800" w:hanging="1800"/>
      </w:pPr>
      <w:rPr>
        <w:rFonts w:hint="default"/>
        <w:b w:val="0"/>
      </w:rPr>
    </w:lvl>
    <w:lvl w:ilvl="8">
      <w:start w:val="1"/>
      <w:numFmt w:val="decimal"/>
      <w:lvlText w:val="%1.%2.%3.%4.%5.%6.%7.%8.%9"/>
      <w:lvlJc w:val="left"/>
      <w:pPr>
        <w:ind w:left="1800" w:hanging="1800"/>
      </w:pPr>
      <w:rPr>
        <w:rFonts w:hint="default"/>
        <w:b w:val="0"/>
      </w:rPr>
    </w:lvl>
  </w:abstractNum>
  <w:abstractNum w:abstractNumId="30">
    <w:nsid w:val="5E3276DC"/>
    <w:multiLevelType w:val="hybridMultilevel"/>
    <w:tmpl w:val="EE1ADEFC"/>
    <w:lvl w:ilvl="0" w:tplc="041A000F">
      <w:start w:val="1"/>
      <w:numFmt w:val="decimal"/>
      <w:lvlText w:val="%1."/>
      <w:lvlJc w:val="left"/>
      <w:pPr>
        <w:ind w:left="720" w:hanging="360"/>
      </w:pPr>
      <w:rPr>
        <w:rFonts w:cs="Times New Roman" w:hint="default"/>
      </w:rPr>
    </w:lvl>
    <w:lvl w:ilvl="1" w:tplc="041A0019" w:tentative="1">
      <w:start w:val="1"/>
      <w:numFmt w:val="lowerLetter"/>
      <w:lvlText w:val="%2."/>
      <w:lvlJc w:val="left"/>
      <w:pPr>
        <w:ind w:left="1440" w:hanging="360"/>
      </w:pPr>
      <w:rPr>
        <w:rFonts w:cs="Times New Roman"/>
      </w:rPr>
    </w:lvl>
    <w:lvl w:ilvl="2" w:tplc="041A001B" w:tentative="1">
      <w:start w:val="1"/>
      <w:numFmt w:val="lowerRoman"/>
      <w:lvlText w:val="%3."/>
      <w:lvlJc w:val="right"/>
      <w:pPr>
        <w:ind w:left="2160" w:hanging="180"/>
      </w:pPr>
      <w:rPr>
        <w:rFonts w:cs="Times New Roman"/>
      </w:rPr>
    </w:lvl>
    <w:lvl w:ilvl="3" w:tplc="041A000F" w:tentative="1">
      <w:start w:val="1"/>
      <w:numFmt w:val="decimal"/>
      <w:lvlText w:val="%4."/>
      <w:lvlJc w:val="left"/>
      <w:pPr>
        <w:ind w:left="2880" w:hanging="360"/>
      </w:pPr>
      <w:rPr>
        <w:rFonts w:cs="Times New Roman"/>
      </w:rPr>
    </w:lvl>
    <w:lvl w:ilvl="4" w:tplc="041A0019" w:tentative="1">
      <w:start w:val="1"/>
      <w:numFmt w:val="lowerLetter"/>
      <w:lvlText w:val="%5."/>
      <w:lvlJc w:val="left"/>
      <w:pPr>
        <w:ind w:left="3600" w:hanging="360"/>
      </w:pPr>
      <w:rPr>
        <w:rFonts w:cs="Times New Roman"/>
      </w:rPr>
    </w:lvl>
    <w:lvl w:ilvl="5" w:tplc="041A001B" w:tentative="1">
      <w:start w:val="1"/>
      <w:numFmt w:val="lowerRoman"/>
      <w:lvlText w:val="%6."/>
      <w:lvlJc w:val="right"/>
      <w:pPr>
        <w:ind w:left="4320" w:hanging="180"/>
      </w:pPr>
      <w:rPr>
        <w:rFonts w:cs="Times New Roman"/>
      </w:rPr>
    </w:lvl>
    <w:lvl w:ilvl="6" w:tplc="041A000F" w:tentative="1">
      <w:start w:val="1"/>
      <w:numFmt w:val="decimal"/>
      <w:lvlText w:val="%7."/>
      <w:lvlJc w:val="left"/>
      <w:pPr>
        <w:ind w:left="5040" w:hanging="360"/>
      </w:pPr>
      <w:rPr>
        <w:rFonts w:cs="Times New Roman"/>
      </w:rPr>
    </w:lvl>
    <w:lvl w:ilvl="7" w:tplc="041A0019" w:tentative="1">
      <w:start w:val="1"/>
      <w:numFmt w:val="lowerLetter"/>
      <w:lvlText w:val="%8."/>
      <w:lvlJc w:val="left"/>
      <w:pPr>
        <w:ind w:left="5760" w:hanging="360"/>
      </w:pPr>
      <w:rPr>
        <w:rFonts w:cs="Times New Roman"/>
      </w:rPr>
    </w:lvl>
    <w:lvl w:ilvl="8" w:tplc="041A001B" w:tentative="1">
      <w:start w:val="1"/>
      <w:numFmt w:val="lowerRoman"/>
      <w:lvlText w:val="%9."/>
      <w:lvlJc w:val="right"/>
      <w:pPr>
        <w:ind w:left="6480" w:hanging="180"/>
      </w:pPr>
      <w:rPr>
        <w:rFonts w:cs="Times New Roman"/>
      </w:rPr>
    </w:lvl>
  </w:abstractNum>
  <w:abstractNum w:abstractNumId="31">
    <w:nsid w:val="5FC43D48"/>
    <w:multiLevelType w:val="multilevel"/>
    <w:tmpl w:val="620E2CDA"/>
    <w:lvl w:ilvl="0">
      <w:start w:val="5"/>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2">
    <w:nsid w:val="61857FF3"/>
    <w:multiLevelType w:val="hybridMultilevel"/>
    <w:tmpl w:val="B69298A8"/>
    <w:lvl w:ilvl="0" w:tplc="B1E414F8">
      <w:start w:val="3"/>
      <w:numFmt w:val="bullet"/>
      <w:lvlText w:val="-"/>
      <w:lvlJc w:val="left"/>
      <w:pPr>
        <w:ind w:left="1069" w:hanging="360"/>
      </w:pPr>
      <w:rPr>
        <w:rFonts w:ascii="Times New Roman" w:eastAsia="Times New Roman" w:hAnsi="Times New Roman" w:cs="Times New Roman" w:hint="default"/>
      </w:rPr>
    </w:lvl>
    <w:lvl w:ilvl="1" w:tplc="041A0003" w:tentative="1">
      <w:start w:val="1"/>
      <w:numFmt w:val="bullet"/>
      <w:lvlText w:val="o"/>
      <w:lvlJc w:val="left"/>
      <w:pPr>
        <w:ind w:left="1789" w:hanging="360"/>
      </w:pPr>
      <w:rPr>
        <w:rFonts w:ascii="Courier New" w:hAnsi="Courier New" w:cs="Courier New" w:hint="default"/>
      </w:rPr>
    </w:lvl>
    <w:lvl w:ilvl="2" w:tplc="041A0005" w:tentative="1">
      <w:start w:val="1"/>
      <w:numFmt w:val="bullet"/>
      <w:lvlText w:val=""/>
      <w:lvlJc w:val="left"/>
      <w:pPr>
        <w:ind w:left="2509" w:hanging="360"/>
      </w:pPr>
      <w:rPr>
        <w:rFonts w:ascii="Wingdings" w:hAnsi="Wingdings" w:hint="default"/>
      </w:rPr>
    </w:lvl>
    <w:lvl w:ilvl="3" w:tplc="041A0001" w:tentative="1">
      <w:start w:val="1"/>
      <w:numFmt w:val="bullet"/>
      <w:lvlText w:val=""/>
      <w:lvlJc w:val="left"/>
      <w:pPr>
        <w:ind w:left="3229" w:hanging="360"/>
      </w:pPr>
      <w:rPr>
        <w:rFonts w:ascii="Symbol" w:hAnsi="Symbol" w:hint="default"/>
      </w:rPr>
    </w:lvl>
    <w:lvl w:ilvl="4" w:tplc="041A0003" w:tentative="1">
      <w:start w:val="1"/>
      <w:numFmt w:val="bullet"/>
      <w:lvlText w:val="o"/>
      <w:lvlJc w:val="left"/>
      <w:pPr>
        <w:ind w:left="3949" w:hanging="360"/>
      </w:pPr>
      <w:rPr>
        <w:rFonts w:ascii="Courier New" w:hAnsi="Courier New" w:cs="Courier New" w:hint="default"/>
      </w:rPr>
    </w:lvl>
    <w:lvl w:ilvl="5" w:tplc="041A0005" w:tentative="1">
      <w:start w:val="1"/>
      <w:numFmt w:val="bullet"/>
      <w:lvlText w:val=""/>
      <w:lvlJc w:val="left"/>
      <w:pPr>
        <w:ind w:left="4669" w:hanging="360"/>
      </w:pPr>
      <w:rPr>
        <w:rFonts w:ascii="Wingdings" w:hAnsi="Wingdings" w:hint="default"/>
      </w:rPr>
    </w:lvl>
    <w:lvl w:ilvl="6" w:tplc="041A0001" w:tentative="1">
      <w:start w:val="1"/>
      <w:numFmt w:val="bullet"/>
      <w:lvlText w:val=""/>
      <w:lvlJc w:val="left"/>
      <w:pPr>
        <w:ind w:left="5389" w:hanging="360"/>
      </w:pPr>
      <w:rPr>
        <w:rFonts w:ascii="Symbol" w:hAnsi="Symbol" w:hint="default"/>
      </w:rPr>
    </w:lvl>
    <w:lvl w:ilvl="7" w:tplc="041A0003" w:tentative="1">
      <w:start w:val="1"/>
      <w:numFmt w:val="bullet"/>
      <w:lvlText w:val="o"/>
      <w:lvlJc w:val="left"/>
      <w:pPr>
        <w:ind w:left="6109" w:hanging="360"/>
      </w:pPr>
      <w:rPr>
        <w:rFonts w:ascii="Courier New" w:hAnsi="Courier New" w:cs="Courier New" w:hint="default"/>
      </w:rPr>
    </w:lvl>
    <w:lvl w:ilvl="8" w:tplc="041A0005" w:tentative="1">
      <w:start w:val="1"/>
      <w:numFmt w:val="bullet"/>
      <w:lvlText w:val=""/>
      <w:lvlJc w:val="left"/>
      <w:pPr>
        <w:ind w:left="6829" w:hanging="360"/>
      </w:pPr>
      <w:rPr>
        <w:rFonts w:ascii="Wingdings" w:hAnsi="Wingdings" w:hint="default"/>
      </w:rPr>
    </w:lvl>
  </w:abstractNum>
  <w:abstractNum w:abstractNumId="33">
    <w:nsid w:val="65F47C86"/>
    <w:multiLevelType w:val="multilevel"/>
    <w:tmpl w:val="E0606B2E"/>
    <w:lvl w:ilvl="0">
      <w:start w:val="1"/>
      <w:numFmt w:val="decimal"/>
      <w:lvlText w:val="%1."/>
      <w:lvlJc w:val="left"/>
      <w:pPr>
        <w:ind w:left="720" w:hanging="360"/>
      </w:pPr>
      <w:rPr>
        <w:rFonts w:hint="default"/>
      </w:rPr>
    </w:lvl>
    <w:lvl w:ilvl="1">
      <w:start w:val="3"/>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4">
    <w:nsid w:val="68554366"/>
    <w:multiLevelType w:val="multilevel"/>
    <w:tmpl w:val="CBDC7516"/>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5">
    <w:nsid w:val="6C1D6C42"/>
    <w:multiLevelType w:val="hybridMultilevel"/>
    <w:tmpl w:val="EE1ADEFC"/>
    <w:lvl w:ilvl="0" w:tplc="041A000F">
      <w:start w:val="1"/>
      <w:numFmt w:val="decimal"/>
      <w:lvlText w:val="%1."/>
      <w:lvlJc w:val="left"/>
      <w:pPr>
        <w:ind w:left="720" w:hanging="360"/>
      </w:pPr>
      <w:rPr>
        <w:rFonts w:cs="Times New Roman" w:hint="default"/>
      </w:rPr>
    </w:lvl>
    <w:lvl w:ilvl="1" w:tplc="041A0019" w:tentative="1">
      <w:start w:val="1"/>
      <w:numFmt w:val="lowerLetter"/>
      <w:lvlText w:val="%2."/>
      <w:lvlJc w:val="left"/>
      <w:pPr>
        <w:ind w:left="1440" w:hanging="360"/>
      </w:pPr>
      <w:rPr>
        <w:rFonts w:cs="Times New Roman"/>
      </w:rPr>
    </w:lvl>
    <w:lvl w:ilvl="2" w:tplc="041A001B" w:tentative="1">
      <w:start w:val="1"/>
      <w:numFmt w:val="lowerRoman"/>
      <w:lvlText w:val="%3."/>
      <w:lvlJc w:val="right"/>
      <w:pPr>
        <w:ind w:left="2160" w:hanging="180"/>
      </w:pPr>
      <w:rPr>
        <w:rFonts w:cs="Times New Roman"/>
      </w:rPr>
    </w:lvl>
    <w:lvl w:ilvl="3" w:tplc="041A000F" w:tentative="1">
      <w:start w:val="1"/>
      <w:numFmt w:val="decimal"/>
      <w:lvlText w:val="%4."/>
      <w:lvlJc w:val="left"/>
      <w:pPr>
        <w:ind w:left="2880" w:hanging="360"/>
      </w:pPr>
      <w:rPr>
        <w:rFonts w:cs="Times New Roman"/>
      </w:rPr>
    </w:lvl>
    <w:lvl w:ilvl="4" w:tplc="041A0019" w:tentative="1">
      <w:start w:val="1"/>
      <w:numFmt w:val="lowerLetter"/>
      <w:lvlText w:val="%5."/>
      <w:lvlJc w:val="left"/>
      <w:pPr>
        <w:ind w:left="3600" w:hanging="360"/>
      </w:pPr>
      <w:rPr>
        <w:rFonts w:cs="Times New Roman"/>
      </w:rPr>
    </w:lvl>
    <w:lvl w:ilvl="5" w:tplc="041A001B" w:tentative="1">
      <w:start w:val="1"/>
      <w:numFmt w:val="lowerRoman"/>
      <w:lvlText w:val="%6."/>
      <w:lvlJc w:val="right"/>
      <w:pPr>
        <w:ind w:left="4320" w:hanging="180"/>
      </w:pPr>
      <w:rPr>
        <w:rFonts w:cs="Times New Roman"/>
      </w:rPr>
    </w:lvl>
    <w:lvl w:ilvl="6" w:tplc="041A000F" w:tentative="1">
      <w:start w:val="1"/>
      <w:numFmt w:val="decimal"/>
      <w:lvlText w:val="%7."/>
      <w:lvlJc w:val="left"/>
      <w:pPr>
        <w:ind w:left="5040" w:hanging="360"/>
      </w:pPr>
      <w:rPr>
        <w:rFonts w:cs="Times New Roman"/>
      </w:rPr>
    </w:lvl>
    <w:lvl w:ilvl="7" w:tplc="041A0019" w:tentative="1">
      <w:start w:val="1"/>
      <w:numFmt w:val="lowerLetter"/>
      <w:lvlText w:val="%8."/>
      <w:lvlJc w:val="left"/>
      <w:pPr>
        <w:ind w:left="5760" w:hanging="360"/>
      </w:pPr>
      <w:rPr>
        <w:rFonts w:cs="Times New Roman"/>
      </w:rPr>
    </w:lvl>
    <w:lvl w:ilvl="8" w:tplc="041A001B" w:tentative="1">
      <w:start w:val="1"/>
      <w:numFmt w:val="lowerRoman"/>
      <w:lvlText w:val="%9."/>
      <w:lvlJc w:val="right"/>
      <w:pPr>
        <w:ind w:left="6480" w:hanging="180"/>
      </w:pPr>
      <w:rPr>
        <w:rFonts w:cs="Times New Roman"/>
      </w:rPr>
    </w:lvl>
  </w:abstractNum>
  <w:abstractNum w:abstractNumId="36">
    <w:nsid w:val="6E0F088F"/>
    <w:multiLevelType w:val="hybridMultilevel"/>
    <w:tmpl w:val="EE1ADEFC"/>
    <w:lvl w:ilvl="0" w:tplc="041A000F">
      <w:start w:val="1"/>
      <w:numFmt w:val="decimal"/>
      <w:lvlText w:val="%1."/>
      <w:lvlJc w:val="left"/>
      <w:pPr>
        <w:ind w:left="720" w:hanging="360"/>
      </w:pPr>
      <w:rPr>
        <w:rFonts w:cs="Times New Roman" w:hint="default"/>
      </w:rPr>
    </w:lvl>
    <w:lvl w:ilvl="1" w:tplc="041A0019" w:tentative="1">
      <w:start w:val="1"/>
      <w:numFmt w:val="lowerLetter"/>
      <w:lvlText w:val="%2."/>
      <w:lvlJc w:val="left"/>
      <w:pPr>
        <w:ind w:left="1440" w:hanging="360"/>
      </w:pPr>
      <w:rPr>
        <w:rFonts w:cs="Times New Roman"/>
      </w:rPr>
    </w:lvl>
    <w:lvl w:ilvl="2" w:tplc="041A001B" w:tentative="1">
      <w:start w:val="1"/>
      <w:numFmt w:val="lowerRoman"/>
      <w:lvlText w:val="%3."/>
      <w:lvlJc w:val="right"/>
      <w:pPr>
        <w:ind w:left="2160" w:hanging="180"/>
      </w:pPr>
      <w:rPr>
        <w:rFonts w:cs="Times New Roman"/>
      </w:rPr>
    </w:lvl>
    <w:lvl w:ilvl="3" w:tplc="041A000F" w:tentative="1">
      <w:start w:val="1"/>
      <w:numFmt w:val="decimal"/>
      <w:lvlText w:val="%4."/>
      <w:lvlJc w:val="left"/>
      <w:pPr>
        <w:ind w:left="2880" w:hanging="360"/>
      </w:pPr>
      <w:rPr>
        <w:rFonts w:cs="Times New Roman"/>
      </w:rPr>
    </w:lvl>
    <w:lvl w:ilvl="4" w:tplc="041A0019" w:tentative="1">
      <w:start w:val="1"/>
      <w:numFmt w:val="lowerLetter"/>
      <w:lvlText w:val="%5."/>
      <w:lvlJc w:val="left"/>
      <w:pPr>
        <w:ind w:left="3600" w:hanging="360"/>
      </w:pPr>
      <w:rPr>
        <w:rFonts w:cs="Times New Roman"/>
      </w:rPr>
    </w:lvl>
    <w:lvl w:ilvl="5" w:tplc="041A001B" w:tentative="1">
      <w:start w:val="1"/>
      <w:numFmt w:val="lowerRoman"/>
      <w:lvlText w:val="%6."/>
      <w:lvlJc w:val="right"/>
      <w:pPr>
        <w:ind w:left="4320" w:hanging="180"/>
      </w:pPr>
      <w:rPr>
        <w:rFonts w:cs="Times New Roman"/>
      </w:rPr>
    </w:lvl>
    <w:lvl w:ilvl="6" w:tplc="041A000F" w:tentative="1">
      <w:start w:val="1"/>
      <w:numFmt w:val="decimal"/>
      <w:lvlText w:val="%7."/>
      <w:lvlJc w:val="left"/>
      <w:pPr>
        <w:ind w:left="5040" w:hanging="360"/>
      </w:pPr>
      <w:rPr>
        <w:rFonts w:cs="Times New Roman"/>
      </w:rPr>
    </w:lvl>
    <w:lvl w:ilvl="7" w:tplc="041A0019" w:tentative="1">
      <w:start w:val="1"/>
      <w:numFmt w:val="lowerLetter"/>
      <w:lvlText w:val="%8."/>
      <w:lvlJc w:val="left"/>
      <w:pPr>
        <w:ind w:left="5760" w:hanging="360"/>
      </w:pPr>
      <w:rPr>
        <w:rFonts w:cs="Times New Roman"/>
      </w:rPr>
    </w:lvl>
    <w:lvl w:ilvl="8" w:tplc="041A001B" w:tentative="1">
      <w:start w:val="1"/>
      <w:numFmt w:val="lowerRoman"/>
      <w:lvlText w:val="%9."/>
      <w:lvlJc w:val="right"/>
      <w:pPr>
        <w:ind w:left="6480" w:hanging="180"/>
      </w:pPr>
      <w:rPr>
        <w:rFonts w:cs="Times New Roman"/>
      </w:rPr>
    </w:lvl>
  </w:abstractNum>
  <w:abstractNum w:abstractNumId="37">
    <w:nsid w:val="6EED4741"/>
    <w:multiLevelType w:val="multilevel"/>
    <w:tmpl w:val="4E5C94D2"/>
    <w:lvl w:ilvl="0">
      <w:start w:val="11"/>
      <w:numFmt w:val="decimal"/>
      <w:lvlText w:val="%1."/>
      <w:lvlJc w:val="left"/>
      <w:pPr>
        <w:ind w:left="360" w:hanging="360"/>
      </w:pPr>
      <w:rPr>
        <w:rFonts w:hint="default"/>
      </w:rPr>
    </w:lvl>
    <w:lvl w:ilvl="1">
      <w:start w:val="4"/>
      <w:numFmt w:val="decimal"/>
      <w:lvlText w:val="%1.%2."/>
      <w:lvlJc w:val="left"/>
      <w:pPr>
        <w:ind w:left="360" w:hanging="36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8">
    <w:nsid w:val="6FA60EA0"/>
    <w:multiLevelType w:val="hybridMultilevel"/>
    <w:tmpl w:val="9C74BFBE"/>
    <w:lvl w:ilvl="0" w:tplc="2FC28DDE">
      <w:start w:val="1"/>
      <w:numFmt w:val="bullet"/>
      <w:lvlText w:val="-"/>
      <w:lvlJc w:val="left"/>
      <w:pPr>
        <w:ind w:left="720" w:hanging="360"/>
      </w:pPr>
      <w:rPr>
        <w:rFonts w:ascii="Times New Roman" w:eastAsiaTheme="minorHAnsi"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9">
    <w:nsid w:val="71202DE3"/>
    <w:multiLevelType w:val="hybridMultilevel"/>
    <w:tmpl w:val="EE1ADEFC"/>
    <w:lvl w:ilvl="0" w:tplc="041A000F">
      <w:start w:val="1"/>
      <w:numFmt w:val="decimal"/>
      <w:lvlText w:val="%1."/>
      <w:lvlJc w:val="left"/>
      <w:pPr>
        <w:ind w:left="720" w:hanging="360"/>
      </w:pPr>
      <w:rPr>
        <w:rFonts w:cs="Times New Roman" w:hint="default"/>
      </w:rPr>
    </w:lvl>
    <w:lvl w:ilvl="1" w:tplc="041A0019" w:tentative="1">
      <w:start w:val="1"/>
      <w:numFmt w:val="lowerLetter"/>
      <w:lvlText w:val="%2."/>
      <w:lvlJc w:val="left"/>
      <w:pPr>
        <w:ind w:left="1440" w:hanging="360"/>
      </w:pPr>
      <w:rPr>
        <w:rFonts w:cs="Times New Roman"/>
      </w:rPr>
    </w:lvl>
    <w:lvl w:ilvl="2" w:tplc="041A001B" w:tentative="1">
      <w:start w:val="1"/>
      <w:numFmt w:val="lowerRoman"/>
      <w:lvlText w:val="%3."/>
      <w:lvlJc w:val="right"/>
      <w:pPr>
        <w:ind w:left="2160" w:hanging="180"/>
      </w:pPr>
      <w:rPr>
        <w:rFonts w:cs="Times New Roman"/>
      </w:rPr>
    </w:lvl>
    <w:lvl w:ilvl="3" w:tplc="041A000F" w:tentative="1">
      <w:start w:val="1"/>
      <w:numFmt w:val="decimal"/>
      <w:lvlText w:val="%4."/>
      <w:lvlJc w:val="left"/>
      <w:pPr>
        <w:ind w:left="2880" w:hanging="360"/>
      </w:pPr>
      <w:rPr>
        <w:rFonts w:cs="Times New Roman"/>
      </w:rPr>
    </w:lvl>
    <w:lvl w:ilvl="4" w:tplc="041A0019" w:tentative="1">
      <w:start w:val="1"/>
      <w:numFmt w:val="lowerLetter"/>
      <w:lvlText w:val="%5."/>
      <w:lvlJc w:val="left"/>
      <w:pPr>
        <w:ind w:left="3600" w:hanging="360"/>
      </w:pPr>
      <w:rPr>
        <w:rFonts w:cs="Times New Roman"/>
      </w:rPr>
    </w:lvl>
    <w:lvl w:ilvl="5" w:tplc="041A001B" w:tentative="1">
      <w:start w:val="1"/>
      <w:numFmt w:val="lowerRoman"/>
      <w:lvlText w:val="%6."/>
      <w:lvlJc w:val="right"/>
      <w:pPr>
        <w:ind w:left="4320" w:hanging="180"/>
      </w:pPr>
      <w:rPr>
        <w:rFonts w:cs="Times New Roman"/>
      </w:rPr>
    </w:lvl>
    <w:lvl w:ilvl="6" w:tplc="041A000F" w:tentative="1">
      <w:start w:val="1"/>
      <w:numFmt w:val="decimal"/>
      <w:lvlText w:val="%7."/>
      <w:lvlJc w:val="left"/>
      <w:pPr>
        <w:ind w:left="5040" w:hanging="360"/>
      </w:pPr>
      <w:rPr>
        <w:rFonts w:cs="Times New Roman"/>
      </w:rPr>
    </w:lvl>
    <w:lvl w:ilvl="7" w:tplc="041A0019" w:tentative="1">
      <w:start w:val="1"/>
      <w:numFmt w:val="lowerLetter"/>
      <w:lvlText w:val="%8."/>
      <w:lvlJc w:val="left"/>
      <w:pPr>
        <w:ind w:left="5760" w:hanging="360"/>
      </w:pPr>
      <w:rPr>
        <w:rFonts w:cs="Times New Roman"/>
      </w:rPr>
    </w:lvl>
    <w:lvl w:ilvl="8" w:tplc="041A001B" w:tentative="1">
      <w:start w:val="1"/>
      <w:numFmt w:val="lowerRoman"/>
      <w:lvlText w:val="%9."/>
      <w:lvlJc w:val="right"/>
      <w:pPr>
        <w:ind w:left="6480" w:hanging="180"/>
      </w:pPr>
      <w:rPr>
        <w:rFonts w:cs="Times New Roman"/>
      </w:rPr>
    </w:lvl>
  </w:abstractNum>
  <w:abstractNum w:abstractNumId="40">
    <w:nsid w:val="719F3E87"/>
    <w:multiLevelType w:val="hybridMultilevel"/>
    <w:tmpl w:val="2938962E"/>
    <w:lvl w:ilvl="0" w:tplc="041A000F">
      <w:start w:val="1"/>
      <w:numFmt w:val="decimal"/>
      <w:lvlText w:val="%1."/>
      <w:lvlJc w:val="left"/>
      <w:pPr>
        <w:ind w:left="2880" w:hanging="360"/>
      </w:pPr>
    </w:lvl>
    <w:lvl w:ilvl="1" w:tplc="041A0019" w:tentative="1">
      <w:start w:val="1"/>
      <w:numFmt w:val="lowerLetter"/>
      <w:lvlText w:val="%2."/>
      <w:lvlJc w:val="left"/>
      <w:pPr>
        <w:ind w:left="3600" w:hanging="360"/>
      </w:pPr>
    </w:lvl>
    <w:lvl w:ilvl="2" w:tplc="041A001B" w:tentative="1">
      <w:start w:val="1"/>
      <w:numFmt w:val="lowerRoman"/>
      <w:lvlText w:val="%3."/>
      <w:lvlJc w:val="right"/>
      <w:pPr>
        <w:ind w:left="4320" w:hanging="180"/>
      </w:pPr>
    </w:lvl>
    <w:lvl w:ilvl="3" w:tplc="041A000F" w:tentative="1">
      <w:start w:val="1"/>
      <w:numFmt w:val="decimal"/>
      <w:lvlText w:val="%4."/>
      <w:lvlJc w:val="left"/>
      <w:pPr>
        <w:ind w:left="5040" w:hanging="360"/>
      </w:pPr>
    </w:lvl>
    <w:lvl w:ilvl="4" w:tplc="041A0019" w:tentative="1">
      <w:start w:val="1"/>
      <w:numFmt w:val="lowerLetter"/>
      <w:lvlText w:val="%5."/>
      <w:lvlJc w:val="left"/>
      <w:pPr>
        <w:ind w:left="5760" w:hanging="360"/>
      </w:pPr>
    </w:lvl>
    <w:lvl w:ilvl="5" w:tplc="041A001B" w:tentative="1">
      <w:start w:val="1"/>
      <w:numFmt w:val="lowerRoman"/>
      <w:lvlText w:val="%6."/>
      <w:lvlJc w:val="right"/>
      <w:pPr>
        <w:ind w:left="6480" w:hanging="180"/>
      </w:pPr>
    </w:lvl>
    <w:lvl w:ilvl="6" w:tplc="041A000F" w:tentative="1">
      <w:start w:val="1"/>
      <w:numFmt w:val="decimal"/>
      <w:lvlText w:val="%7."/>
      <w:lvlJc w:val="left"/>
      <w:pPr>
        <w:ind w:left="7200" w:hanging="360"/>
      </w:pPr>
    </w:lvl>
    <w:lvl w:ilvl="7" w:tplc="041A0019" w:tentative="1">
      <w:start w:val="1"/>
      <w:numFmt w:val="lowerLetter"/>
      <w:lvlText w:val="%8."/>
      <w:lvlJc w:val="left"/>
      <w:pPr>
        <w:ind w:left="7920" w:hanging="360"/>
      </w:pPr>
    </w:lvl>
    <w:lvl w:ilvl="8" w:tplc="041A001B" w:tentative="1">
      <w:start w:val="1"/>
      <w:numFmt w:val="lowerRoman"/>
      <w:lvlText w:val="%9."/>
      <w:lvlJc w:val="right"/>
      <w:pPr>
        <w:ind w:left="8640" w:hanging="180"/>
      </w:pPr>
    </w:lvl>
  </w:abstractNum>
  <w:abstractNum w:abstractNumId="41">
    <w:nsid w:val="751E5890"/>
    <w:multiLevelType w:val="hybridMultilevel"/>
    <w:tmpl w:val="BF640504"/>
    <w:lvl w:ilvl="0" w:tplc="B1E414F8">
      <w:start w:val="3"/>
      <w:numFmt w:val="bullet"/>
      <w:lvlText w:val="-"/>
      <w:lvlJc w:val="left"/>
      <w:pPr>
        <w:ind w:left="1429" w:hanging="360"/>
      </w:pPr>
      <w:rPr>
        <w:rFonts w:ascii="Times New Roman" w:eastAsia="Times New Roman" w:hAnsi="Times New Roman" w:hint="default"/>
      </w:rPr>
    </w:lvl>
    <w:lvl w:ilvl="1" w:tplc="041A0003" w:tentative="1">
      <w:start w:val="1"/>
      <w:numFmt w:val="bullet"/>
      <w:lvlText w:val="o"/>
      <w:lvlJc w:val="left"/>
      <w:pPr>
        <w:ind w:left="2149" w:hanging="360"/>
      </w:pPr>
      <w:rPr>
        <w:rFonts w:ascii="Courier New" w:hAnsi="Courier New" w:cs="Courier New" w:hint="default"/>
      </w:rPr>
    </w:lvl>
    <w:lvl w:ilvl="2" w:tplc="041A0005" w:tentative="1">
      <w:start w:val="1"/>
      <w:numFmt w:val="bullet"/>
      <w:lvlText w:val=""/>
      <w:lvlJc w:val="left"/>
      <w:pPr>
        <w:ind w:left="2869" w:hanging="360"/>
      </w:pPr>
      <w:rPr>
        <w:rFonts w:ascii="Wingdings" w:hAnsi="Wingdings" w:hint="default"/>
      </w:rPr>
    </w:lvl>
    <w:lvl w:ilvl="3" w:tplc="041A0001" w:tentative="1">
      <w:start w:val="1"/>
      <w:numFmt w:val="bullet"/>
      <w:lvlText w:val=""/>
      <w:lvlJc w:val="left"/>
      <w:pPr>
        <w:ind w:left="3589" w:hanging="360"/>
      </w:pPr>
      <w:rPr>
        <w:rFonts w:ascii="Symbol" w:hAnsi="Symbol" w:hint="default"/>
      </w:rPr>
    </w:lvl>
    <w:lvl w:ilvl="4" w:tplc="041A0003" w:tentative="1">
      <w:start w:val="1"/>
      <w:numFmt w:val="bullet"/>
      <w:lvlText w:val="o"/>
      <w:lvlJc w:val="left"/>
      <w:pPr>
        <w:ind w:left="4309" w:hanging="360"/>
      </w:pPr>
      <w:rPr>
        <w:rFonts w:ascii="Courier New" w:hAnsi="Courier New" w:cs="Courier New" w:hint="default"/>
      </w:rPr>
    </w:lvl>
    <w:lvl w:ilvl="5" w:tplc="041A0005" w:tentative="1">
      <w:start w:val="1"/>
      <w:numFmt w:val="bullet"/>
      <w:lvlText w:val=""/>
      <w:lvlJc w:val="left"/>
      <w:pPr>
        <w:ind w:left="5029" w:hanging="360"/>
      </w:pPr>
      <w:rPr>
        <w:rFonts w:ascii="Wingdings" w:hAnsi="Wingdings" w:hint="default"/>
      </w:rPr>
    </w:lvl>
    <w:lvl w:ilvl="6" w:tplc="041A0001" w:tentative="1">
      <w:start w:val="1"/>
      <w:numFmt w:val="bullet"/>
      <w:lvlText w:val=""/>
      <w:lvlJc w:val="left"/>
      <w:pPr>
        <w:ind w:left="5749" w:hanging="360"/>
      </w:pPr>
      <w:rPr>
        <w:rFonts w:ascii="Symbol" w:hAnsi="Symbol" w:hint="default"/>
      </w:rPr>
    </w:lvl>
    <w:lvl w:ilvl="7" w:tplc="041A0003" w:tentative="1">
      <w:start w:val="1"/>
      <w:numFmt w:val="bullet"/>
      <w:lvlText w:val="o"/>
      <w:lvlJc w:val="left"/>
      <w:pPr>
        <w:ind w:left="6469" w:hanging="360"/>
      </w:pPr>
      <w:rPr>
        <w:rFonts w:ascii="Courier New" w:hAnsi="Courier New" w:cs="Courier New" w:hint="default"/>
      </w:rPr>
    </w:lvl>
    <w:lvl w:ilvl="8" w:tplc="041A0005" w:tentative="1">
      <w:start w:val="1"/>
      <w:numFmt w:val="bullet"/>
      <w:lvlText w:val=""/>
      <w:lvlJc w:val="left"/>
      <w:pPr>
        <w:ind w:left="7189" w:hanging="360"/>
      </w:pPr>
      <w:rPr>
        <w:rFonts w:ascii="Wingdings" w:hAnsi="Wingdings" w:hint="default"/>
      </w:rPr>
    </w:lvl>
  </w:abstractNum>
  <w:abstractNum w:abstractNumId="42">
    <w:nsid w:val="78C03D85"/>
    <w:multiLevelType w:val="hybridMultilevel"/>
    <w:tmpl w:val="0D164992"/>
    <w:lvl w:ilvl="0" w:tplc="041A0017">
      <w:start w:val="1"/>
      <w:numFmt w:val="lowerLetter"/>
      <w:lvlText w:val="%1)"/>
      <w:lvlJc w:val="left"/>
      <w:pPr>
        <w:ind w:left="720" w:hanging="360"/>
      </w:pPr>
    </w:lvl>
    <w:lvl w:ilvl="1" w:tplc="041A0019">
      <w:start w:val="1"/>
      <w:numFmt w:val="lowerLetter"/>
      <w:lvlText w:val="%2."/>
      <w:lvlJc w:val="left"/>
      <w:pPr>
        <w:ind w:left="1440" w:hanging="360"/>
      </w:pPr>
    </w:lvl>
    <w:lvl w:ilvl="2" w:tplc="041A001B">
      <w:start w:val="1"/>
      <w:numFmt w:val="lowerRoman"/>
      <w:lvlText w:val="%3."/>
      <w:lvlJc w:val="right"/>
      <w:pPr>
        <w:ind w:left="2160" w:hanging="180"/>
      </w:pPr>
    </w:lvl>
    <w:lvl w:ilvl="3" w:tplc="C9FEB006">
      <w:start w:val="1"/>
      <w:numFmt w:val="decimal"/>
      <w:lvlText w:val="%4."/>
      <w:lvlJc w:val="left"/>
      <w:pPr>
        <w:ind w:left="2565" w:hanging="45"/>
      </w:pPr>
      <w:rPr>
        <w:rFonts w:hint="default"/>
      </w:r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43">
    <w:nsid w:val="78CD148D"/>
    <w:multiLevelType w:val="hybridMultilevel"/>
    <w:tmpl w:val="15BACA72"/>
    <w:lvl w:ilvl="0" w:tplc="D7543A50">
      <w:start w:val="6"/>
      <w:numFmt w:val="bullet"/>
      <w:lvlText w:val="-"/>
      <w:lvlJc w:val="left"/>
      <w:pPr>
        <w:ind w:left="1069" w:hanging="360"/>
      </w:pPr>
      <w:rPr>
        <w:rFonts w:ascii="Arial" w:eastAsia="Times New Roman" w:hAnsi="Arial" w:hint="default"/>
      </w:rPr>
    </w:lvl>
    <w:lvl w:ilvl="1" w:tplc="041A0003">
      <w:start w:val="1"/>
      <w:numFmt w:val="bullet"/>
      <w:lvlText w:val="o"/>
      <w:lvlJc w:val="left"/>
      <w:pPr>
        <w:ind w:left="1789" w:hanging="360"/>
      </w:pPr>
      <w:rPr>
        <w:rFonts w:ascii="Courier New" w:hAnsi="Courier New" w:cs="Courier New" w:hint="default"/>
      </w:rPr>
    </w:lvl>
    <w:lvl w:ilvl="2" w:tplc="041A0005" w:tentative="1">
      <w:start w:val="1"/>
      <w:numFmt w:val="bullet"/>
      <w:lvlText w:val=""/>
      <w:lvlJc w:val="left"/>
      <w:pPr>
        <w:ind w:left="2509" w:hanging="360"/>
      </w:pPr>
      <w:rPr>
        <w:rFonts w:ascii="Wingdings" w:hAnsi="Wingdings" w:hint="default"/>
      </w:rPr>
    </w:lvl>
    <w:lvl w:ilvl="3" w:tplc="041A0001" w:tentative="1">
      <w:start w:val="1"/>
      <w:numFmt w:val="bullet"/>
      <w:lvlText w:val=""/>
      <w:lvlJc w:val="left"/>
      <w:pPr>
        <w:ind w:left="3229" w:hanging="360"/>
      </w:pPr>
      <w:rPr>
        <w:rFonts w:ascii="Symbol" w:hAnsi="Symbol" w:hint="default"/>
      </w:rPr>
    </w:lvl>
    <w:lvl w:ilvl="4" w:tplc="041A0003" w:tentative="1">
      <w:start w:val="1"/>
      <w:numFmt w:val="bullet"/>
      <w:lvlText w:val="o"/>
      <w:lvlJc w:val="left"/>
      <w:pPr>
        <w:ind w:left="3949" w:hanging="360"/>
      </w:pPr>
      <w:rPr>
        <w:rFonts w:ascii="Courier New" w:hAnsi="Courier New" w:cs="Courier New" w:hint="default"/>
      </w:rPr>
    </w:lvl>
    <w:lvl w:ilvl="5" w:tplc="041A0005" w:tentative="1">
      <w:start w:val="1"/>
      <w:numFmt w:val="bullet"/>
      <w:lvlText w:val=""/>
      <w:lvlJc w:val="left"/>
      <w:pPr>
        <w:ind w:left="4669" w:hanging="360"/>
      </w:pPr>
      <w:rPr>
        <w:rFonts w:ascii="Wingdings" w:hAnsi="Wingdings" w:hint="default"/>
      </w:rPr>
    </w:lvl>
    <w:lvl w:ilvl="6" w:tplc="041A0001" w:tentative="1">
      <w:start w:val="1"/>
      <w:numFmt w:val="bullet"/>
      <w:lvlText w:val=""/>
      <w:lvlJc w:val="left"/>
      <w:pPr>
        <w:ind w:left="5389" w:hanging="360"/>
      </w:pPr>
      <w:rPr>
        <w:rFonts w:ascii="Symbol" w:hAnsi="Symbol" w:hint="default"/>
      </w:rPr>
    </w:lvl>
    <w:lvl w:ilvl="7" w:tplc="041A0003" w:tentative="1">
      <w:start w:val="1"/>
      <w:numFmt w:val="bullet"/>
      <w:lvlText w:val="o"/>
      <w:lvlJc w:val="left"/>
      <w:pPr>
        <w:ind w:left="6109" w:hanging="360"/>
      </w:pPr>
      <w:rPr>
        <w:rFonts w:ascii="Courier New" w:hAnsi="Courier New" w:cs="Courier New" w:hint="default"/>
      </w:rPr>
    </w:lvl>
    <w:lvl w:ilvl="8" w:tplc="041A0005" w:tentative="1">
      <w:start w:val="1"/>
      <w:numFmt w:val="bullet"/>
      <w:lvlText w:val=""/>
      <w:lvlJc w:val="left"/>
      <w:pPr>
        <w:ind w:left="6829" w:hanging="360"/>
      </w:pPr>
      <w:rPr>
        <w:rFonts w:ascii="Wingdings" w:hAnsi="Wingdings" w:hint="default"/>
      </w:rPr>
    </w:lvl>
  </w:abstractNum>
  <w:abstractNum w:abstractNumId="44">
    <w:nsid w:val="7AF01EC3"/>
    <w:multiLevelType w:val="hybridMultilevel"/>
    <w:tmpl w:val="E8ACD084"/>
    <w:lvl w:ilvl="0" w:tplc="041A0011">
      <w:start w:val="1"/>
      <w:numFmt w:val="decimal"/>
      <w:lvlText w:val="%1)"/>
      <w:lvlJc w:val="left"/>
      <w:pPr>
        <w:ind w:left="720" w:hanging="360"/>
      </w:pPr>
    </w:lvl>
    <w:lvl w:ilvl="1" w:tplc="D552446C">
      <w:start w:val="1"/>
      <w:numFmt w:val="upperRoman"/>
      <w:lvlText w:val="%2."/>
      <w:lvlJc w:val="left"/>
      <w:pPr>
        <w:ind w:left="1800" w:hanging="720"/>
      </w:pPr>
      <w:rPr>
        <w:rFonts w:hint="default"/>
        <w:color w:val="000000"/>
        <w:sz w:val="22"/>
      </w:rPr>
    </w:lvl>
    <w:lvl w:ilvl="2" w:tplc="041A001B" w:tentative="1">
      <w:start w:val="1"/>
      <w:numFmt w:val="lowerRoman"/>
      <w:lvlText w:val="%3."/>
      <w:lvlJc w:val="right"/>
      <w:pPr>
        <w:ind w:left="2160" w:hanging="180"/>
      </w:pPr>
    </w:lvl>
    <w:lvl w:ilvl="3" w:tplc="041A000F">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num w:numId="1">
    <w:abstractNumId w:val="13"/>
  </w:num>
  <w:num w:numId="2">
    <w:abstractNumId w:val="16"/>
  </w:num>
  <w:num w:numId="3">
    <w:abstractNumId w:val="8"/>
  </w:num>
  <w:num w:numId="4">
    <w:abstractNumId w:val="32"/>
  </w:num>
  <w:num w:numId="5">
    <w:abstractNumId w:val="41"/>
  </w:num>
  <w:num w:numId="6">
    <w:abstractNumId w:val="39"/>
  </w:num>
  <w:num w:numId="7">
    <w:abstractNumId w:val="26"/>
  </w:num>
  <w:num w:numId="8">
    <w:abstractNumId w:val="35"/>
  </w:num>
  <w:num w:numId="9">
    <w:abstractNumId w:val="23"/>
  </w:num>
  <w:num w:numId="10">
    <w:abstractNumId w:val="42"/>
  </w:num>
  <w:num w:numId="11">
    <w:abstractNumId w:val="10"/>
  </w:num>
  <w:num w:numId="12">
    <w:abstractNumId w:val="12"/>
  </w:num>
  <w:num w:numId="13">
    <w:abstractNumId w:val="37"/>
  </w:num>
  <w:num w:numId="14">
    <w:abstractNumId w:val="33"/>
  </w:num>
  <w:num w:numId="15">
    <w:abstractNumId w:val="1"/>
  </w:num>
  <w:num w:numId="16">
    <w:abstractNumId w:val="38"/>
  </w:num>
  <w:num w:numId="17">
    <w:abstractNumId w:val="17"/>
  </w:num>
  <w:num w:numId="18">
    <w:abstractNumId w:val="19"/>
  </w:num>
  <w:num w:numId="19">
    <w:abstractNumId w:val="5"/>
  </w:num>
  <w:num w:numId="20">
    <w:abstractNumId w:val="29"/>
  </w:num>
  <w:num w:numId="21">
    <w:abstractNumId w:val="44"/>
  </w:num>
  <w:num w:numId="22">
    <w:abstractNumId w:val="22"/>
  </w:num>
  <w:num w:numId="23">
    <w:abstractNumId w:val="14"/>
  </w:num>
  <w:num w:numId="24">
    <w:abstractNumId w:val="40"/>
  </w:num>
  <w:num w:numId="25">
    <w:abstractNumId w:val="11"/>
  </w:num>
  <w:num w:numId="26">
    <w:abstractNumId w:val="18"/>
  </w:num>
  <w:num w:numId="27">
    <w:abstractNumId w:val="34"/>
  </w:num>
  <w:num w:numId="28">
    <w:abstractNumId w:val="43"/>
  </w:num>
  <w:num w:numId="29">
    <w:abstractNumId w:val="4"/>
  </w:num>
  <w:num w:numId="30">
    <w:abstractNumId w:val="20"/>
  </w:num>
  <w:num w:numId="31">
    <w:abstractNumId w:val="28"/>
  </w:num>
  <w:num w:numId="32">
    <w:abstractNumId w:val="27"/>
  </w:num>
  <w:num w:numId="33">
    <w:abstractNumId w:val="36"/>
  </w:num>
  <w:num w:numId="34">
    <w:abstractNumId w:val="25"/>
  </w:num>
  <w:num w:numId="35">
    <w:abstractNumId w:val="0"/>
  </w:num>
  <w:num w:numId="36">
    <w:abstractNumId w:val="30"/>
  </w:num>
  <w:num w:numId="37">
    <w:abstractNumId w:val="31"/>
  </w:num>
  <w:num w:numId="38">
    <w:abstractNumId w:val="6"/>
  </w:num>
  <w:num w:numId="39">
    <w:abstractNumId w:val="2"/>
  </w:num>
  <w:num w:numId="40">
    <w:abstractNumId w:val="9"/>
  </w:num>
  <w:num w:numId="41">
    <w:abstractNumId w:val="7"/>
  </w:num>
  <w:num w:numId="42">
    <w:abstractNumId w:val="15"/>
  </w:num>
  <w:num w:numId="43">
    <w:abstractNumId w:val="3"/>
  </w:num>
  <w:num w:numId="44">
    <w:abstractNumId w:val="24"/>
  </w:num>
  <w:num w:numId="45">
    <w:abstractNumId w:val="2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defaultTabStop w:val="708"/>
  <w:hyphenationZone w:val="425"/>
  <w:drawingGridHorizontalSpacing w:val="110"/>
  <w:displayHorizontalDrawingGridEvery w:val="2"/>
  <w:characterSpacingControl w:val="doNotCompress"/>
  <w:hdrShapeDefaults>
    <o:shapedefaults v:ext="edit" spidmax="11266"/>
  </w:hdrShapeDefaults>
  <w:footnotePr>
    <w:footnote w:id="0"/>
    <w:footnote w:id="1"/>
  </w:footnotePr>
  <w:endnotePr>
    <w:endnote w:id="0"/>
    <w:endnote w:id="1"/>
  </w:endnotePr>
  <w:compat/>
  <w:rsids>
    <w:rsidRoot w:val="0066613D"/>
    <w:rsid w:val="00006E59"/>
    <w:rsid w:val="00013145"/>
    <w:rsid w:val="000319A5"/>
    <w:rsid w:val="00040D06"/>
    <w:rsid w:val="00055771"/>
    <w:rsid w:val="00076897"/>
    <w:rsid w:val="000776A2"/>
    <w:rsid w:val="0008017F"/>
    <w:rsid w:val="00081680"/>
    <w:rsid w:val="0008529D"/>
    <w:rsid w:val="000A7061"/>
    <w:rsid w:val="000C143F"/>
    <w:rsid w:val="000E67F5"/>
    <w:rsid w:val="000F100C"/>
    <w:rsid w:val="000F2C1B"/>
    <w:rsid w:val="001025EF"/>
    <w:rsid w:val="00126C38"/>
    <w:rsid w:val="00136FF8"/>
    <w:rsid w:val="001705BC"/>
    <w:rsid w:val="00171989"/>
    <w:rsid w:val="00180D43"/>
    <w:rsid w:val="00181977"/>
    <w:rsid w:val="001819A3"/>
    <w:rsid w:val="001C09EB"/>
    <w:rsid w:val="001C2160"/>
    <w:rsid w:val="001E448B"/>
    <w:rsid w:val="001E6E55"/>
    <w:rsid w:val="001F4E32"/>
    <w:rsid w:val="00202681"/>
    <w:rsid w:val="00204471"/>
    <w:rsid w:val="002224C3"/>
    <w:rsid w:val="0022546A"/>
    <w:rsid w:val="002257B3"/>
    <w:rsid w:val="00236786"/>
    <w:rsid w:val="0027002F"/>
    <w:rsid w:val="002807CF"/>
    <w:rsid w:val="002861A1"/>
    <w:rsid w:val="00290BFE"/>
    <w:rsid w:val="002B4C9B"/>
    <w:rsid w:val="002C3A39"/>
    <w:rsid w:val="002D2BA4"/>
    <w:rsid w:val="00307098"/>
    <w:rsid w:val="00335092"/>
    <w:rsid w:val="0034416F"/>
    <w:rsid w:val="003660E6"/>
    <w:rsid w:val="00387E46"/>
    <w:rsid w:val="003B157E"/>
    <w:rsid w:val="003B1586"/>
    <w:rsid w:val="003B6309"/>
    <w:rsid w:val="003B7832"/>
    <w:rsid w:val="003E19B7"/>
    <w:rsid w:val="003F2C6C"/>
    <w:rsid w:val="00405334"/>
    <w:rsid w:val="0041193A"/>
    <w:rsid w:val="00420ABA"/>
    <w:rsid w:val="0043109A"/>
    <w:rsid w:val="00432BB7"/>
    <w:rsid w:val="004379E9"/>
    <w:rsid w:val="00442E8D"/>
    <w:rsid w:val="00464A99"/>
    <w:rsid w:val="00477E2C"/>
    <w:rsid w:val="004846DE"/>
    <w:rsid w:val="00486225"/>
    <w:rsid w:val="004A720F"/>
    <w:rsid w:val="004B01EC"/>
    <w:rsid w:val="004B1BA8"/>
    <w:rsid w:val="004B6C59"/>
    <w:rsid w:val="004C3086"/>
    <w:rsid w:val="004E0C71"/>
    <w:rsid w:val="004F3393"/>
    <w:rsid w:val="004F3ED8"/>
    <w:rsid w:val="005264A5"/>
    <w:rsid w:val="00541600"/>
    <w:rsid w:val="005475F8"/>
    <w:rsid w:val="005549E7"/>
    <w:rsid w:val="0056610A"/>
    <w:rsid w:val="00570959"/>
    <w:rsid w:val="00584198"/>
    <w:rsid w:val="00585C0B"/>
    <w:rsid w:val="00590011"/>
    <w:rsid w:val="00590D3D"/>
    <w:rsid w:val="005A0FC4"/>
    <w:rsid w:val="005A5558"/>
    <w:rsid w:val="005B6873"/>
    <w:rsid w:val="005E6C60"/>
    <w:rsid w:val="005E6F70"/>
    <w:rsid w:val="00600F49"/>
    <w:rsid w:val="006011C4"/>
    <w:rsid w:val="006118D3"/>
    <w:rsid w:val="00636D6A"/>
    <w:rsid w:val="00661682"/>
    <w:rsid w:val="00664245"/>
    <w:rsid w:val="0066613D"/>
    <w:rsid w:val="006747A3"/>
    <w:rsid w:val="006847BC"/>
    <w:rsid w:val="006B00F1"/>
    <w:rsid w:val="006F28D7"/>
    <w:rsid w:val="00701A8B"/>
    <w:rsid w:val="007034FD"/>
    <w:rsid w:val="00724573"/>
    <w:rsid w:val="00756E1B"/>
    <w:rsid w:val="007627B2"/>
    <w:rsid w:val="00763581"/>
    <w:rsid w:val="00774742"/>
    <w:rsid w:val="00777465"/>
    <w:rsid w:val="00785493"/>
    <w:rsid w:val="00791966"/>
    <w:rsid w:val="0080005B"/>
    <w:rsid w:val="00816DFA"/>
    <w:rsid w:val="00817FAE"/>
    <w:rsid w:val="00823BC4"/>
    <w:rsid w:val="008401BC"/>
    <w:rsid w:val="00843B5C"/>
    <w:rsid w:val="00845E97"/>
    <w:rsid w:val="0086200F"/>
    <w:rsid w:val="00875430"/>
    <w:rsid w:val="00875F87"/>
    <w:rsid w:val="008770E7"/>
    <w:rsid w:val="00886324"/>
    <w:rsid w:val="00893413"/>
    <w:rsid w:val="008A795F"/>
    <w:rsid w:val="008B0874"/>
    <w:rsid w:val="008D22EC"/>
    <w:rsid w:val="008E6358"/>
    <w:rsid w:val="008F4113"/>
    <w:rsid w:val="008F4EB3"/>
    <w:rsid w:val="00921268"/>
    <w:rsid w:val="009229D4"/>
    <w:rsid w:val="00942AEB"/>
    <w:rsid w:val="00942E7B"/>
    <w:rsid w:val="00951B2D"/>
    <w:rsid w:val="009618DC"/>
    <w:rsid w:val="009648C4"/>
    <w:rsid w:val="00975B9D"/>
    <w:rsid w:val="009962AD"/>
    <w:rsid w:val="009A195E"/>
    <w:rsid w:val="009A7C9D"/>
    <w:rsid w:val="009B7672"/>
    <w:rsid w:val="009D0FD0"/>
    <w:rsid w:val="009E4348"/>
    <w:rsid w:val="009E6AA8"/>
    <w:rsid w:val="009F1C89"/>
    <w:rsid w:val="009F5137"/>
    <w:rsid w:val="00A014E1"/>
    <w:rsid w:val="00A23906"/>
    <w:rsid w:val="00A2616E"/>
    <w:rsid w:val="00A3509F"/>
    <w:rsid w:val="00A373F6"/>
    <w:rsid w:val="00A4207F"/>
    <w:rsid w:val="00A46EBB"/>
    <w:rsid w:val="00A6072B"/>
    <w:rsid w:val="00A6305F"/>
    <w:rsid w:val="00A75D9F"/>
    <w:rsid w:val="00A951A8"/>
    <w:rsid w:val="00AA00FE"/>
    <w:rsid w:val="00AB00E8"/>
    <w:rsid w:val="00AB3915"/>
    <w:rsid w:val="00AB6481"/>
    <w:rsid w:val="00AD1560"/>
    <w:rsid w:val="00AF5560"/>
    <w:rsid w:val="00AF55FA"/>
    <w:rsid w:val="00B0667F"/>
    <w:rsid w:val="00B119DF"/>
    <w:rsid w:val="00B122AB"/>
    <w:rsid w:val="00B138B5"/>
    <w:rsid w:val="00B158F7"/>
    <w:rsid w:val="00B23357"/>
    <w:rsid w:val="00B41130"/>
    <w:rsid w:val="00B46D90"/>
    <w:rsid w:val="00B50C30"/>
    <w:rsid w:val="00B93409"/>
    <w:rsid w:val="00BA4AE9"/>
    <w:rsid w:val="00BB2C4A"/>
    <w:rsid w:val="00BB5A1B"/>
    <w:rsid w:val="00BE58A6"/>
    <w:rsid w:val="00BF5ABB"/>
    <w:rsid w:val="00C0419A"/>
    <w:rsid w:val="00C06EA6"/>
    <w:rsid w:val="00C10FF7"/>
    <w:rsid w:val="00C25C76"/>
    <w:rsid w:val="00C32323"/>
    <w:rsid w:val="00C53C4F"/>
    <w:rsid w:val="00C60420"/>
    <w:rsid w:val="00C733A5"/>
    <w:rsid w:val="00C90C00"/>
    <w:rsid w:val="00C960FF"/>
    <w:rsid w:val="00CA3EEE"/>
    <w:rsid w:val="00CA402D"/>
    <w:rsid w:val="00CE1BF1"/>
    <w:rsid w:val="00CE553C"/>
    <w:rsid w:val="00CF175D"/>
    <w:rsid w:val="00CF6119"/>
    <w:rsid w:val="00CF7C05"/>
    <w:rsid w:val="00D06FCA"/>
    <w:rsid w:val="00D10EF4"/>
    <w:rsid w:val="00D12AB4"/>
    <w:rsid w:val="00D16269"/>
    <w:rsid w:val="00D7387C"/>
    <w:rsid w:val="00D86460"/>
    <w:rsid w:val="00D87A07"/>
    <w:rsid w:val="00DA51F0"/>
    <w:rsid w:val="00DA7478"/>
    <w:rsid w:val="00DB0376"/>
    <w:rsid w:val="00DB7937"/>
    <w:rsid w:val="00DC2DD5"/>
    <w:rsid w:val="00DC34FB"/>
    <w:rsid w:val="00DD22B1"/>
    <w:rsid w:val="00DD613B"/>
    <w:rsid w:val="00E200E8"/>
    <w:rsid w:val="00E27C95"/>
    <w:rsid w:val="00E355AD"/>
    <w:rsid w:val="00E40581"/>
    <w:rsid w:val="00E40BB9"/>
    <w:rsid w:val="00E4677A"/>
    <w:rsid w:val="00E517D3"/>
    <w:rsid w:val="00E5408E"/>
    <w:rsid w:val="00E55C04"/>
    <w:rsid w:val="00E55D20"/>
    <w:rsid w:val="00E62D8C"/>
    <w:rsid w:val="00E73E0C"/>
    <w:rsid w:val="00E83112"/>
    <w:rsid w:val="00E86A4E"/>
    <w:rsid w:val="00E902DB"/>
    <w:rsid w:val="00E955C3"/>
    <w:rsid w:val="00EB3DF7"/>
    <w:rsid w:val="00EC11E5"/>
    <w:rsid w:val="00ED1310"/>
    <w:rsid w:val="00ED3C8B"/>
    <w:rsid w:val="00F276E5"/>
    <w:rsid w:val="00F35D75"/>
    <w:rsid w:val="00F71F8D"/>
    <w:rsid w:val="00F749ED"/>
    <w:rsid w:val="00F74FE7"/>
    <w:rsid w:val="00F766B1"/>
    <w:rsid w:val="00F80800"/>
    <w:rsid w:val="00FB5BE1"/>
    <w:rsid w:val="00FC70D9"/>
    <w:rsid w:val="00FD0232"/>
    <w:rsid w:val="00FD04EF"/>
    <w:rsid w:val="00FD3751"/>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12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hr-H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6613D"/>
    <w:pPr>
      <w:spacing w:after="160" w:line="259" w:lineRule="auto"/>
    </w:pPr>
  </w:style>
  <w:style w:type="paragraph" w:styleId="Heading1">
    <w:name w:val="heading 1"/>
    <w:basedOn w:val="Normal"/>
    <w:next w:val="Normal"/>
    <w:link w:val="Heading1Char"/>
    <w:uiPriority w:val="9"/>
    <w:qFormat/>
    <w:rsid w:val="0066613D"/>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9"/>
    <w:qFormat/>
    <w:rsid w:val="0066613D"/>
    <w:pPr>
      <w:keepNext/>
      <w:keepLines/>
      <w:spacing w:before="200" w:after="0" w:line="276" w:lineRule="auto"/>
      <w:outlineLvl w:val="1"/>
    </w:pPr>
    <w:rPr>
      <w:rFonts w:ascii="Times New Roman" w:eastAsia="Times New Roman" w:hAnsi="Times New Roman" w:cs="Times New Roman"/>
      <w:b/>
      <w:bCs/>
      <w:sz w:val="26"/>
      <w:szCs w:val="26"/>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6613D"/>
    <w:rPr>
      <w:rFonts w:asciiTheme="majorHAnsi" w:eastAsiaTheme="majorEastAsia" w:hAnsiTheme="majorHAnsi" w:cstheme="majorBidi"/>
      <w:color w:val="365F91" w:themeColor="accent1" w:themeShade="BF"/>
      <w:sz w:val="32"/>
      <w:szCs w:val="32"/>
    </w:rPr>
  </w:style>
  <w:style w:type="character" w:customStyle="1" w:styleId="Heading2Char">
    <w:name w:val="Heading 2 Char"/>
    <w:basedOn w:val="DefaultParagraphFont"/>
    <w:link w:val="Heading2"/>
    <w:uiPriority w:val="99"/>
    <w:rsid w:val="0066613D"/>
    <w:rPr>
      <w:rFonts w:ascii="Times New Roman" w:eastAsia="Times New Roman" w:hAnsi="Times New Roman" w:cs="Times New Roman"/>
      <w:b/>
      <w:bCs/>
      <w:sz w:val="26"/>
      <w:szCs w:val="26"/>
      <w:lang w:val="en-US"/>
    </w:rPr>
  </w:style>
  <w:style w:type="paragraph" w:styleId="ListParagraph">
    <w:name w:val="List Paragraph"/>
    <w:basedOn w:val="Normal"/>
    <w:uiPriority w:val="99"/>
    <w:qFormat/>
    <w:rsid w:val="0066613D"/>
    <w:pPr>
      <w:ind w:left="720"/>
      <w:contextualSpacing/>
    </w:pPr>
  </w:style>
  <w:style w:type="paragraph" w:styleId="CommentText">
    <w:name w:val="annotation text"/>
    <w:basedOn w:val="Normal"/>
    <w:link w:val="CommentTextChar"/>
    <w:uiPriority w:val="99"/>
    <w:unhideWhenUsed/>
    <w:rsid w:val="0066613D"/>
    <w:pPr>
      <w:spacing w:line="240" w:lineRule="auto"/>
    </w:pPr>
    <w:rPr>
      <w:sz w:val="20"/>
      <w:szCs w:val="20"/>
    </w:rPr>
  </w:style>
  <w:style w:type="character" w:customStyle="1" w:styleId="CommentTextChar">
    <w:name w:val="Comment Text Char"/>
    <w:basedOn w:val="DefaultParagraphFont"/>
    <w:link w:val="CommentText"/>
    <w:uiPriority w:val="99"/>
    <w:rsid w:val="0066613D"/>
    <w:rPr>
      <w:sz w:val="20"/>
      <w:szCs w:val="20"/>
    </w:rPr>
  </w:style>
  <w:style w:type="character" w:styleId="CommentReference">
    <w:name w:val="annotation reference"/>
    <w:uiPriority w:val="99"/>
    <w:rsid w:val="0066613D"/>
    <w:rPr>
      <w:rFonts w:cs="Times New Roman"/>
      <w:sz w:val="16"/>
    </w:rPr>
  </w:style>
  <w:style w:type="paragraph" w:styleId="BalloonText">
    <w:name w:val="Balloon Text"/>
    <w:basedOn w:val="Normal"/>
    <w:link w:val="BalloonTextChar"/>
    <w:uiPriority w:val="99"/>
    <w:semiHidden/>
    <w:unhideWhenUsed/>
    <w:rsid w:val="0066613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6613D"/>
    <w:rPr>
      <w:rFonts w:ascii="Segoe UI" w:hAnsi="Segoe UI" w:cs="Segoe UI"/>
      <w:sz w:val="18"/>
      <w:szCs w:val="18"/>
    </w:rPr>
  </w:style>
  <w:style w:type="paragraph" w:styleId="CommentSubject">
    <w:name w:val="annotation subject"/>
    <w:basedOn w:val="CommentText"/>
    <w:next w:val="CommentText"/>
    <w:link w:val="CommentSubjectChar"/>
    <w:uiPriority w:val="99"/>
    <w:semiHidden/>
    <w:unhideWhenUsed/>
    <w:rsid w:val="0066613D"/>
    <w:rPr>
      <w:b/>
      <w:bCs/>
    </w:rPr>
  </w:style>
  <w:style w:type="character" w:customStyle="1" w:styleId="CommentSubjectChar">
    <w:name w:val="Comment Subject Char"/>
    <w:basedOn w:val="CommentTextChar"/>
    <w:link w:val="CommentSubject"/>
    <w:uiPriority w:val="99"/>
    <w:semiHidden/>
    <w:rsid w:val="0066613D"/>
    <w:rPr>
      <w:b/>
      <w:bCs/>
      <w:sz w:val="20"/>
      <w:szCs w:val="20"/>
    </w:rPr>
  </w:style>
  <w:style w:type="paragraph" w:styleId="Revision">
    <w:name w:val="Revision"/>
    <w:hidden/>
    <w:uiPriority w:val="99"/>
    <w:semiHidden/>
    <w:rsid w:val="0066613D"/>
    <w:pPr>
      <w:spacing w:after="0" w:line="240" w:lineRule="auto"/>
    </w:pPr>
  </w:style>
  <w:style w:type="paragraph" w:styleId="FootnoteText">
    <w:name w:val="footnote text"/>
    <w:basedOn w:val="Normal"/>
    <w:link w:val="FootnoteTextChar"/>
    <w:uiPriority w:val="99"/>
    <w:semiHidden/>
    <w:unhideWhenUsed/>
    <w:rsid w:val="0066613D"/>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66613D"/>
    <w:rPr>
      <w:sz w:val="20"/>
      <w:szCs w:val="20"/>
    </w:rPr>
  </w:style>
  <w:style w:type="character" w:styleId="FootnoteReference">
    <w:name w:val="footnote reference"/>
    <w:basedOn w:val="DefaultParagraphFont"/>
    <w:uiPriority w:val="99"/>
    <w:semiHidden/>
    <w:unhideWhenUsed/>
    <w:rsid w:val="0066613D"/>
    <w:rPr>
      <w:vertAlign w:val="superscript"/>
    </w:rPr>
  </w:style>
  <w:style w:type="numbering" w:customStyle="1" w:styleId="NoList1">
    <w:name w:val="No List1"/>
    <w:next w:val="NoList"/>
    <w:uiPriority w:val="99"/>
    <w:semiHidden/>
    <w:unhideWhenUsed/>
    <w:rsid w:val="0066613D"/>
  </w:style>
  <w:style w:type="paragraph" w:styleId="Header">
    <w:name w:val="header"/>
    <w:basedOn w:val="Normal"/>
    <w:link w:val="HeaderChar"/>
    <w:uiPriority w:val="99"/>
    <w:unhideWhenUsed/>
    <w:rsid w:val="0066613D"/>
    <w:pPr>
      <w:tabs>
        <w:tab w:val="center" w:pos="4536"/>
        <w:tab w:val="right" w:pos="9072"/>
      </w:tabs>
      <w:spacing w:after="0" w:line="240" w:lineRule="auto"/>
    </w:pPr>
  </w:style>
  <w:style w:type="character" w:customStyle="1" w:styleId="HeaderChar">
    <w:name w:val="Header Char"/>
    <w:basedOn w:val="DefaultParagraphFont"/>
    <w:link w:val="Header"/>
    <w:uiPriority w:val="99"/>
    <w:rsid w:val="0066613D"/>
  </w:style>
  <w:style w:type="paragraph" w:styleId="Footer">
    <w:name w:val="footer"/>
    <w:basedOn w:val="Normal"/>
    <w:link w:val="FooterChar"/>
    <w:uiPriority w:val="99"/>
    <w:unhideWhenUsed/>
    <w:rsid w:val="0066613D"/>
    <w:pPr>
      <w:tabs>
        <w:tab w:val="center" w:pos="4536"/>
        <w:tab w:val="right" w:pos="9072"/>
      </w:tabs>
      <w:spacing w:after="0" w:line="240" w:lineRule="auto"/>
    </w:pPr>
  </w:style>
  <w:style w:type="character" w:customStyle="1" w:styleId="FooterChar">
    <w:name w:val="Footer Char"/>
    <w:basedOn w:val="DefaultParagraphFont"/>
    <w:link w:val="Footer"/>
    <w:uiPriority w:val="99"/>
    <w:rsid w:val="0066613D"/>
  </w:style>
  <w:style w:type="numbering" w:customStyle="1" w:styleId="NoList11">
    <w:name w:val="No List11"/>
    <w:next w:val="NoList"/>
    <w:uiPriority w:val="99"/>
    <w:semiHidden/>
    <w:unhideWhenUsed/>
    <w:rsid w:val="0066613D"/>
  </w:style>
  <w:style w:type="table" w:styleId="TableGrid">
    <w:name w:val="Table Grid"/>
    <w:basedOn w:val="TableNormal"/>
    <w:uiPriority w:val="99"/>
    <w:rsid w:val="0066613D"/>
    <w:pPr>
      <w:spacing w:after="0" w:line="240" w:lineRule="auto"/>
    </w:pPr>
    <w:rPr>
      <w:rFonts w:ascii="Calibri" w:eastAsia="Calibri" w:hAnsi="Calibri" w:cs="Times New Roman"/>
      <w:sz w:val="20"/>
      <w:szCs w:val="20"/>
      <w:lang w:eastAsia="hr-H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PlaceholderText">
    <w:name w:val="Placeholder Text"/>
    <w:uiPriority w:val="99"/>
    <w:semiHidden/>
    <w:rsid w:val="0066613D"/>
    <w:rPr>
      <w:color w:val="808080"/>
    </w:rPr>
  </w:style>
  <w:style w:type="paragraph" w:customStyle="1" w:styleId="Default">
    <w:name w:val="Default"/>
    <w:rsid w:val="0066613D"/>
    <w:pPr>
      <w:autoSpaceDE w:val="0"/>
      <w:autoSpaceDN w:val="0"/>
      <w:adjustRightInd w:val="0"/>
      <w:spacing w:after="0" w:line="240" w:lineRule="auto"/>
    </w:pPr>
    <w:rPr>
      <w:rFonts w:ascii="Arial" w:eastAsia="Calibri" w:hAnsi="Arial" w:cs="Arial"/>
      <w:color w:val="000000"/>
      <w:sz w:val="24"/>
      <w:szCs w:val="24"/>
      <w:lang w:val="fr-FR"/>
    </w:rPr>
  </w:style>
  <w:style w:type="character" w:styleId="Emphasis">
    <w:name w:val="Emphasis"/>
    <w:uiPriority w:val="20"/>
    <w:qFormat/>
    <w:rsid w:val="0066613D"/>
    <w:rPr>
      <w:b/>
      <w:bCs/>
      <w:i w:val="0"/>
      <w:iCs w:val="0"/>
    </w:rPr>
  </w:style>
  <w:style w:type="character" w:customStyle="1" w:styleId="st">
    <w:name w:val="st"/>
    <w:basedOn w:val="DefaultParagraphFont"/>
    <w:rsid w:val="0066613D"/>
  </w:style>
  <w:style w:type="character" w:styleId="Hyperlink">
    <w:name w:val="Hyperlink"/>
    <w:basedOn w:val="DefaultParagraphFont"/>
    <w:uiPriority w:val="99"/>
    <w:unhideWhenUsed/>
    <w:rsid w:val="0066613D"/>
    <w:rPr>
      <w:color w:val="0000FF" w:themeColor="hyperlink"/>
      <w:u w:val="single"/>
    </w:rPr>
  </w:style>
  <w:style w:type="table" w:customStyle="1" w:styleId="TableGrid11">
    <w:name w:val="Table Grid11"/>
    <w:basedOn w:val="TableNormal"/>
    <w:uiPriority w:val="99"/>
    <w:rsid w:val="0066613D"/>
    <w:pPr>
      <w:spacing w:after="0" w:line="240" w:lineRule="auto"/>
    </w:pPr>
    <w:rPr>
      <w:rFonts w:ascii="Calibri" w:eastAsia="Calibri" w:hAnsi="Calibri" w:cs="Times New Roman"/>
      <w:sz w:val="20"/>
      <w:szCs w:val="20"/>
      <w:lang w:eastAsia="hr-H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
    <w:name w:val="Table Grid3"/>
    <w:basedOn w:val="TableNormal"/>
    <w:uiPriority w:val="99"/>
    <w:rsid w:val="0066613D"/>
    <w:pPr>
      <w:spacing w:after="0" w:line="240" w:lineRule="auto"/>
    </w:pPr>
    <w:rPr>
      <w:rFonts w:ascii="Calibri" w:eastAsia="Calibri" w:hAnsi="Calibri" w:cs="Times New Roman"/>
      <w:sz w:val="20"/>
      <w:szCs w:val="20"/>
      <w:lang w:eastAsia="hr-H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FollowedHyperlink">
    <w:name w:val="FollowedHyperlink"/>
    <w:basedOn w:val="DefaultParagraphFont"/>
    <w:uiPriority w:val="99"/>
    <w:semiHidden/>
    <w:unhideWhenUsed/>
    <w:rsid w:val="0066613D"/>
    <w:rPr>
      <w:color w:val="800080" w:themeColor="followedHyperlink"/>
      <w:u w:val="single"/>
    </w:rPr>
  </w:style>
  <w:style w:type="table" w:styleId="MediumShading1-Accent6">
    <w:name w:val="Medium Shading 1 Accent 6"/>
    <w:basedOn w:val="TableNormal"/>
    <w:uiPriority w:val="63"/>
    <w:rsid w:val="0066613D"/>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66613D"/>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paragraph" w:customStyle="1" w:styleId="t-9-8">
    <w:name w:val="t-9-8"/>
    <w:basedOn w:val="Normal"/>
    <w:rsid w:val="0066613D"/>
    <w:pPr>
      <w:spacing w:before="100" w:beforeAutospacing="1" w:after="100" w:afterAutospacing="1" w:line="240" w:lineRule="auto"/>
    </w:pPr>
    <w:rPr>
      <w:rFonts w:ascii="Times New Roman" w:eastAsia="Times New Roman" w:hAnsi="Times New Roman" w:cs="Times New Roman"/>
      <w:sz w:val="24"/>
      <w:szCs w:val="24"/>
      <w:lang w:eastAsia="hr-HR"/>
    </w:rPr>
  </w:style>
  <w:style w:type="character" w:customStyle="1" w:styleId="Mention1">
    <w:name w:val="Mention1"/>
    <w:basedOn w:val="DefaultParagraphFont"/>
    <w:uiPriority w:val="99"/>
    <w:semiHidden/>
    <w:unhideWhenUsed/>
    <w:rsid w:val="00875F87"/>
    <w:rPr>
      <w:color w:val="2B579A"/>
      <w:shd w:val="clear" w:color="auto" w:fill="E6E6E6"/>
    </w:rPr>
  </w:style>
  <w:style w:type="character" w:customStyle="1" w:styleId="UnresolvedMention">
    <w:name w:val="Unresolved Mention"/>
    <w:basedOn w:val="DefaultParagraphFont"/>
    <w:uiPriority w:val="99"/>
    <w:semiHidden/>
    <w:unhideWhenUsed/>
    <w:rsid w:val="00942E7B"/>
    <w:rPr>
      <w:color w:val="808080"/>
      <w:shd w:val="clear" w:color="auto" w:fill="E6E6E6"/>
    </w:rPr>
  </w:style>
</w:styles>
</file>

<file path=word/webSettings.xml><?xml version="1.0" encoding="utf-8"?>
<w:webSettings xmlns:r="http://schemas.openxmlformats.org/officeDocument/2006/relationships" xmlns:w="http://schemas.openxmlformats.org/wordprocessingml/2006/main">
  <w:divs>
    <w:div w:id="774062280">
      <w:bodyDiv w:val="1"/>
      <w:marLeft w:val="0"/>
      <w:marRight w:val="0"/>
      <w:marTop w:val="0"/>
      <w:marBottom w:val="0"/>
      <w:divBdr>
        <w:top w:val="none" w:sz="0" w:space="0" w:color="auto"/>
        <w:left w:val="none" w:sz="0" w:space="0" w:color="auto"/>
        <w:bottom w:val="none" w:sz="0" w:space="0" w:color="auto"/>
        <w:right w:val="none" w:sz="0" w:space="0" w:color="auto"/>
      </w:divBdr>
    </w:div>
    <w:div w:id="890656593">
      <w:bodyDiv w:val="1"/>
      <w:marLeft w:val="0"/>
      <w:marRight w:val="0"/>
      <w:marTop w:val="0"/>
      <w:marBottom w:val="0"/>
      <w:divBdr>
        <w:top w:val="none" w:sz="0" w:space="0" w:color="auto"/>
        <w:left w:val="none" w:sz="0" w:space="0" w:color="auto"/>
        <w:bottom w:val="none" w:sz="0" w:space="0" w:color="auto"/>
        <w:right w:val="none" w:sz="0" w:space="0" w:color="auto"/>
      </w:divBdr>
    </w:div>
    <w:div w:id="1045325331">
      <w:bodyDiv w:val="1"/>
      <w:marLeft w:val="0"/>
      <w:marRight w:val="0"/>
      <w:marTop w:val="0"/>
      <w:marBottom w:val="0"/>
      <w:divBdr>
        <w:top w:val="none" w:sz="0" w:space="0" w:color="auto"/>
        <w:left w:val="none" w:sz="0" w:space="0" w:color="auto"/>
        <w:bottom w:val="none" w:sz="0" w:space="0" w:color="auto"/>
        <w:right w:val="none" w:sz="0" w:space="0" w:color="auto"/>
      </w:divBdr>
    </w:div>
    <w:div w:id="1216818287">
      <w:bodyDiv w:val="1"/>
      <w:marLeft w:val="0"/>
      <w:marRight w:val="0"/>
      <w:marTop w:val="0"/>
      <w:marBottom w:val="0"/>
      <w:divBdr>
        <w:top w:val="none" w:sz="0" w:space="0" w:color="auto"/>
        <w:left w:val="none" w:sz="0" w:space="0" w:color="auto"/>
        <w:bottom w:val="none" w:sz="0" w:space="0" w:color="auto"/>
        <w:right w:val="none" w:sz="0" w:space="0" w:color="auto"/>
      </w:divBdr>
    </w:div>
    <w:div w:id="14959963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hamagbicro@hamagbicro.hr"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zbuka@zbuka.hr" TargetMode="External"/><Relationship Id="rId5" Type="http://schemas.openxmlformats.org/officeDocument/2006/relationships/webSettings" Target="webSettings.xml"/><Relationship Id="rId10" Type="http://schemas.openxmlformats.org/officeDocument/2006/relationships/hyperlink" Target="mailto:zbuka@zbuka.hr"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948CB46-D355-49CB-A308-91362A0D81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159</TotalTime>
  <Pages>14</Pages>
  <Words>3488</Words>
  <Characters>19885</Characters>
  <Application>Microsoft Office Word</Application>
  <DocSecurity>0</DocSecurity>
  <Lines>165</Lines>
  <Paragraphs>46</Paragraphs>
  <ScaleCrop>false</ScaleCrop>
  <HeadingPairs>
    <vt:vector size="4" baseType="variant">
      <vt:variant>
        <vt:lpstr>Title</vt:lpstr>
      </vt:variant>
      <vt:variant>
        <vt:i4>1</vt:i4>
      </vt:variant>
      <vt:variant>
        <vt:lpstr>Naslov</vt:lpstr>
      </vt:variant>
      <vt:variant>
        <vt:i4>1</vt:i4>
      </vt:variant>
    </vt:vector>
  </HeadingPairs>
  <TitlesOfParts>
    <vt:vector size="2" baseType="lpstr">
      <vt:lpstr/>
      <vt:lpstr/>
    </vt:vector>
  </TitlesOfParts>
  <Company/>
  <LinksUpToDate>false</LinksUpToDate>
  <CharactersWithSpaces>23327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Helena</dc:creator>
  <cp:lastModifiedBy>Windows User</cp:lastModifiedBy>
  <cp:revision>37</cp:revision>
  <cp:lastPrinted>2016-10-05T10:56:00Z</cp:lastPrinted>
  <dcterms:created xsi:type="dcterms:W3CDTF">2017-01-05T12:03:00Z</dcterms:created>
  <dcterms:modified xsi:type="dcterms:W3CDTF">2018-01-23T08:07:00Z</dcterms:modified>
</cp:coreProperties>
</file>