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B77" w:rsidRDefault="00495B77" w:rsidP="00495B77">
      <w:pPr>
        <w:tabs>
          <w:tab w:val="left" w:pos="567"/>
        </w:tabs>
        <w:rPr>
          <w:rFonts w:ascii="Cambria" w:hAnsi="Cambria"/>
          <w:sz w:val="24"/>
          <w:szCs w:val="24"/>
          <w:highlight w:val="lightGray"/>
        </w:rPr>
      </w:pPr>
    </w:p>
    <w:p w:rsidR="00495B77" w:rsidRDefault="00495B77" w:rsidP="00495B77">
      <w:pPr>
        <w:tabs>
          <w:tab w:val="left" w:pos="567"/>
        </w:tabs>
        <w:rPr>
          <w:rFonts w:ascii="Cambria" w:hAnsi="Cambria"/>
          <w:sz w:val="24"/>
          <w:szCs w:val="24"/>
          <w:highlight w:val="lightGray"/>
        </w:rPr>
      </w:pPr>
    </w:p>
    <w:p w:rsidR="00495B77" w:rsidRPr="00183D3F" w:rsidRDefault="00495B77" w:rsidP="00495B77">
      <w:pPr>
        <w:tabs>
          <w:tab w:val="left" w:pos="567"/>
        </w:tabs>
        <w:rPr>
          <w:rFonts w:ascii="Cambria" w:hAnsi="Cambria"/>
          <w:sz w:val="24"/>
          <w:szCs w:val="24"/>
          <w:highlight w:val="lightGray"/>
        </w:rPr>
      </w:pPr>
    </w:p>
    <w:p w:rsidR="00495B77" w:rsidRPr="00A56890" w:rsidRDefault="00495B77" w:rsidP="00495B77">
      <w:pPr>
        <w:spacing w:after="0"/>
        <w:jc w:val="center"/>
        <w:rPr>
          <w:rFonts w:ascii="Cambria" w:hAnsi="Cambria"/>
          <w:sz w:val="32"/>
          <w:szCs w:val="32"/>
        </w:rPr>
      </w:pPr>
      <w:r w:rsidRPr="00A56890">
        <w:rPr>
          <w:rFonts w:ascii="Cambria" w:hAnsi="Cambria"/>
          <w:sz w:val="32"/>
          <w:szCs w:val="32"/>
        </w:rPr>
        <w:t xml:space="preserve">POSTUPAK NABAVE ZA SUBJEKTE KOJI NISU OBVEZNICI ZAKONA O  JAVNOJ NABAVI (NOJN) </w:t>
      </w:r>
    </w:p>
    <w:p w:rsidR="00495B77" w:rsidRPr="00A56890" w:rsidRDefault="00495B77" w:rsidP="00495B77">
      <w:pPr>
        <w:tabs>
          <w:tab w:val="left" w:pos="567"/>
        </w:tabs>
        <w:contextualSpacing/>
        <w:jc w:val="center"/>
        <w:rPr>
          <w:rFonts w:ascii="Cambria" w:hAnsi="Cambria"/>
          <w:sz w:val="24"/>
          <w:szCs w:val="24"/>
          <w:highlight w:val="lightGray"/>
          <w:u w:val="single"/>
        </w:rPr>
      </w:pPr>
    </w:p>
    <w:p w:rsidR="00495B77" w:rsidRPr="00A56890" w:rsidRDefault="00495B77" w:rsidP="00495B77">
      <w:pPr>
        <w:tabs>
          <w:tab w:val="left" w:pos="567"/>
        </w:tabs>
        <w:jc w:val="center"/>
        <w:rPr>
          <w:rFonts w:ascii="Cambria" w:hAnsi="Cambria"/>
          <w:bCs/>
          <w:sz w:val="24"/>
          <w:szCs w:val="24"/>
          <w:highlight w:val="lightGray"/>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spacing w:after="0"/>
        <w:jc w:val="center"/>
        <w:rPr>
          <w:rFonts w:ascii="Cambria" w:hAnsi="Cambria"/>
          <w:b/>
          <w:sz w:val="40"/>
          <w:szCs w:val="40"/>
        </w:rPr>
      </w:pPr>
      <w:r w:rsidRPr="00A56890">
        <w:rPr>
          <w:rFonts w:ascii="Cambria" w:hAnsi="Cambria"/>
          <w:b/>
          <w:sz w:val="40"/>
          <w:szCs w:val="40"/>
        </w:rPr>
        <w:t>DOKUMENTACIJA ZA NADMETANJE</w:t>
      </w:r>
    </w:p>
    <w:p w:rsidR="00495B77" w:rsidRPr="00A56890" w:rsidRDefault="00495B77" w:rsidP="00495B77">
      <w:pPr>
        <w:spacing w:after="0"/>
        <w:jc w:val="center"/>
        <w:rPr>
          <w:rFonts w:ascii="Cambria" w:hAnsi="Cambria"/>
          <w:b/>
          <w:sz w:val="28"/>
          <w:szCs w:val="28"/>
        </w:rPr>
      </w:pPr>
      <w:r w:rsidRPr="00A56890">
        <w:rPr>
          <w:rFonts w:ascii="Cambria" w:hAnsi="Cambria"/>
          <w:b/>
          <w:sz w:val="28"/>
          <w:szCs w:val="28"/>
        </w:rPr>
        <w:t>(Otvoreni postupak -</w:t>
      </w:r>
      <w:r w:rsidR="002B2617" w:rsidRPr="00A56890">
        <w:rPr>
          <w:rFonts w:ascii="Cambria" w:hAnsi="Cambria"/>
          <w:b/>
          <w:sz w:val="28"/>
          <w:szCs w:val="28"/>
        </w:rPr>
        <w:t xml:space="preserve"> </w:t>
      </w:r>
      <w:r w:rsidRPr="00A56890">
        <w:rPr>
          <w:rFonts w:ascii="Cambria" w:hAnsi="Cambria"/>
          <w:b/>
          <w:sz w:val="28"/>
          <w:szCs w:val="28"/>
        </w:rPr>
        <w:t>javno nadmetanje)</w:t>
      </w:r>
    </w:p>
    <w:p w:rsidR="00495B77" w:rsidRPr="00A56890" w:rsidRDefault="00495B77" w:rsidP="00495B77">
      <w:pPr>
        <w:spacing w:after="0"/>
        <w:jc w:val="center"/>
        <w:rPr>
          <w:rFonts w:ascii="Cambria" w:hAnsi="Cambria"/>
          <w:b/>
          <w:sz w:val="28"/>
          <w:szCs w:val="28"/>
        </w:rPr>
      </w:pPr>
    </w:p>
    <w:p w:rsidR="00495B77" w:rsidRPr="00A56890" w:rsidRDefault="00495B77" w:rsidP="00495B77">
      <w:pPr>
        <w:spacing w:after="0"/>
        <w:jc w:val="center"/>
        <w:rPr>
          <w:rFonts w:ascii="Cambria" w:hAnsi="Cambria"/>
          <w:b/>
          <w:sz w:val="28"/>
          <w:szCs w:val="28"/>
        </w:rPr>
      </w:pPr>
    </w:p>
    <w:p w:rsidR="00495B77" w:rsidRPr="00A56890" w:rsidRDefault="00495B77" w:rsidP="00495B77">
      <w:pPr>
        <w:spacing w:after="0"/>
        <w:jc w:val="center"/>
        <w:rPr>
          <w:rFonts w:ascii="Cambria" w:hAnsi="Cambria"/>
          <w:b/>
          <w:sz w:val="28"/>
          <w:szCs w:val="28"/>
        </w:rPr>
      </w:pPr>
    </w:p>
    <w:p w:rsidR="00495B77" w:rsidRPr="00A56890" w:rsidRDefault="00495B77" w:rsidP="00495B77">
      <w:pPr>
        <w:tabs>
          <w:tab w:val="left" w:pos="567"/>
        </w:tabs>
        <w:jc w:val="center"/>
        <w:rPr>
          <w:rFonts w:ascii="Cambria" w:hAnsi="Cambria"/>
          <w:sz w:val="28"/>
          <w:szCs w:val="28"/>
        </w:rPr>
      </w:pPr>
      <w:r w:rsidRPr="00A56890">
        <w:rPr>
          <w:rFonts w:ascii="Cambria" w:hAnsi="Cambria"/>
          <w:sz w:val="28"/>
          <w:szCs w:val="28"/>
        </w:rPr>
        <w:t xml:space="preserve">Broj nabave: </w:t>
      </w:r>
      <w:r w:rsidR="00A56890">
        <w:rPr>
          <w:rFonts w:ascii="Cambria" w:hAnsi="Cambria"/>
          <w:sz w:val="28"/>
          <w:szCs w:val="28"/>
        </w:rPr>
        <w:t>KK.03.2.1.06.1998 - 01</w:t>
      </w:r>
    </w:p>
    <w:p w:rsidR="00495B77" w:rsidRPr="00A56890" w:rsidRDefault="00495B77" w:rsidP="00495B77">
      <w:pPr>
        <w:spacing w:after="0"/>
        <w:jc w:val="center"/>
        <w:rPr>
          <w:rFonts w:ascii="Cambria" w:hAnsi="Cambria"/>
          <w:sz w:val="32"/>
          <w:szCs w:val="32"/>
        </w:rPr>
      </w:pPr>
      <w:r w:rsidRPr="00A56890">
        <w:rPr>
          <w:rFonts w:ascii="Cambria" w:hAnsi="Cambria"/>
          <w:sz w:val="32"/>
          <w:szCs w:val="32"/>
        </w:rPr>
        <w:t>Naziv na</w:t>
      </w:r>
      <w:r w:rsidR="00AA0C4A" w:rsidRPr="00A56890">
        <w:rPr>
          <w:rFonts w:ascii="Cambria" w:hAnsi="Cambria"/>
          <w:sz w:val="32"/>
          <w:szCs w:val="32"/>
        </w:rPr>
        <w:t xml:space="preserve">bave:  </w:t>
      </w:r>
      <w:r w:rsidR="00A56890">
        <w:rPr>
          <w:rFonts w:ascii="Cambria" w:hAnsi="Cambria"/>
          <w:sz w:val="32"/>
          <w:szCs w:val="32"/>
        </w:rPr>
        <w:t xml:space="preserve">Nabava strojeva </w:t>
      </w:r>
    </w:p>
    <w:p w:rsidR="00495B77" w:rsidRPr="00A56890" w:rsidRDefault="00495B77" w:rsidP="00495B77">
      <w:pPr>
        <w:spacing w:after="0"/>
        <w:jc w:val="center"/>
        <w:rPr>
          <w:rFonts w:ascii="Cambria" w:hAnsi="Cambria"/>
          <w:b/>
          <w:sz w:val="40"/>
          <w:szCs w:val="40"/>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center"/>
        <w:rPr>
          <w:rFonts w:ascii="Cambria" w:hAnsi="Cambria"/>
          <w:bCs/>
          <w:sz w:val="24"/>
          <w:szCs w:val="24"/>
          <w:lang w:bidi="hr-HR"/>
        </w:rPr>
      </w:pPr>
      <w:r w:rsidRPr="00A56890">
        <w:rPr>
          <w:rFonts w:ascii="Cambria" w:hAnsi="Cambria"/>
          <w:bCs/>
          <w:sz w:val="24"/>
          <w:szCs w:val="24"/>
          <w:lang w:bidi="hr-HR"/>
        </w:rPr>
        <w:t xml:space="preserve">Zagreb, </w:t>
      </w:r>
      <w:r w:rsidR="00A56890">
        <w:rPr>
          <w:rFonts w:ascii="Cambria" w:hAnsi="Cambria"/>
          <w:bCs/>
          <w:sz w:val="24"/>
          <w:szCs w:val="24"/>
          <w:lang w:bidi="hr-HR"/>
        </w:rPr>
        <w:t>veljača 2018. godine</w:t>
      </w:r>
    </w:p>
    <w:p w:rsidR="00495B77" w:rsidRPr="00A56890" w:rsidRDefault="00495B77" w:rsidP="00495B77">
      <w:pPr>
        <w:tabs>
          <w:tab w:val="left" w:pos="567"/>
        </w:tabs>
        <w:jc w:val="center"/>
        <w:rPr>
          <w:rFonts w:ascii="Cambria" w:hAnsi="Cambria"/>
          <w:bCs/>
          <w:sz w:val="24"/>
          <w:szCs w:val="24"/>
          <w:lang w:bidi="hr-HR"/>
        </w:rPr>
      </w:pPr>
    </w:p>
    <w:p w:rsidR="00495B77" w:rsidRPr="00A56890" w:rsidRDefault="00495B77" w:rsidP="005E57F7">
      <w:pPr>
        <w:tabs>
          <w:tab w:val="left" w:pos="567"/>
        </w:tabs>
        <w:rPr>
          <w:rFonts w:ascii="Cambria" w:hAnsi="Cambria"/>
          <w:bCs/>
          <w:sz w:val="24"/>
          <w:szCs w:val="24"/>
          <w:lang w:bidi="hr-HR"/>
        </w:rPr>
      </w:pPr>
    </w:p>
    <w:sdt>
      <w:sdtPr>
        <w:rPr>
          <w:rFonts w:ascii="Cambria" w:eastAsiaTheme="minorHAnsi" w:hAnsi="Cambria" w:cstheme="minorBidi"/>
          <w:b w:val="0"/>
          <w:bCs w:val="0"/>
          <w:color w:val="auto"/>
          <w:sz w:val="22"/>
          <w:szCs w:val="22"/>
          <w:lang w:val="hr-HR"/>
        </w:rPr>
        <w:id w:val="4429633"/>
        <w:docPartObj>
          <w:docPartGallery w:val="Table of Contents"/>
          <w:docPartUnique/>
        </w:docPartObj>
      </w:sdtPr>
      <w:sdtContent>
        <w:p w:rsidR="00495B77" w:rsidRDefault="00495B77" w:rsidP="00495B77">
          <w:pPr>
            <w:pStyle w:val="TOCHeading"/>
            <w:rPr>
              <w:rFonts w:ascii="Cambria" w:hAnsi="Cambria"/>
            </w:rPr>
          </w:pPr>
          <w:r w:rsidRPr="00EB1577">
            <w:rPr>
              <w:rFonts w:ascii="Cambria" w:hAnsi="Cambria"/>
              <w:color w:val="auto"/>
            </w:rPr>
            <w:t>SADRŽAJ</w:t>
          </w:r>
        </w:p>
        <w:p w:rsidR="00EB1577" w:rsidRPr="00EB1577" w:rsidRDefault="00EB1577" w:rsidP="00EB1577">
          <w:pPr>
            <w:rPr>
              <w:lang w:val="en-US"/>
            </w:rPr>
          </w:pPr>
        </w:p>
        <w:p w:rsidR="00606BB8" w:rsidRDefault="00081B1B">
          <w:pPr>
            <w:pStyle w:val="TOC1"/>
            <w:tabs>
              <w:tab w:val="left" w:pos="440"/>
              <w:tab w:val="right" w:leader="dot" w:pos="9062"/>
            </w:tabs>
            <w:rPr>
              <w:rFonts w:eastAsiaTheme="minorEastAsia"/>
              <w:noProof/>
              <w:lang w:eastAsia="hr-HR"/>
            </w:rPr>
          </w:pPr>
          <w:r w:rsidRPr="00A56890">
            <w:rPr>
              <w:rFonts w:ascii="Cambria" w:hAnsi="Cambria"/>
            </w:rPr>
            <w:fldChar w:fldCharType="begin"/>
          </w:r>
          <w:r w:rsidR="00495B77" w:rsidRPr="00A56890">
            <w:rPr>
              <w:rFonts w:ascii="Cambria" w:hAnsi="Cambria"/>
            </w:rPr>
            <w:instrText xml:space="preserve"> TOC \o "1-3" \h \z \u </w:instrText>
          </w:r>
          <w:r w:rsidRPr="00A56890">
            <w:rPr>
              <w:rFonts w:ascii="Cambria" w:hAnsi="Cambria"/>
            </w:rPr>
            <w:fldChar w:fldCharType="separate"/>
          </w:r>
          <w:hyperlink w:anchor="_Toc507058424" w:history="1">
            <w:r w:rsidR="00606BB8" w:rsidRPr="003C0F90">
              <w:rPr>
                <w:rStyle w:val="Hyperlink"/>
                <w:noProof/>
                <w:lang w:bidi="hr-HR"/>
              </w:rPr>
              <w:t>1.</w:t>
            </w:r>
            <w:r w:rsidR="00606BB8">
              <w:rPr>
                <w:rFonts w:eastAsiaTheme="minorEastAsia"/>
                <w:noProof/>
                <w:lang w:eastAsia="hr-HR"/>
              </w:rPr>
              <w:tab/>
            </w:r>
            <w:r w:rsidR="00606BB8" w:rsidRPr="003C0F90">
              <w:rPr>
                <w:rStyle w:val="Hyperlink"/>
                <w:noProof/>
                <w:lang w:bidi="hr-HR"/>
              </w:rPr>
              <w:t>OPĆI PODACI</w:t>
            </w:r>
            <w:r w:rsidR="00606BB8">
              <w:rPr>
                <w:noProof/>
                <w:webHidden/>
              </w:rPr>
              <w:tab/>
            </w:r>
            <w:r>
              <w:rPr>
                <w:noProof/>
                <w:webHidden/>
              </w:rPr>
              <w:fldChar w:fldCharType="begin"/>
            </w:r>
            <w:r w:rsidR="00606BB8">
              <w:rPr>
                <w:noProof/>
                <w:webHidden/>
              </w:rPr>
              <w:instrText xml:space="preserve"> PAGEREF _Toc507058424 \h </w:instrText>
            </w:r>
            <w:r>
              <w:rPr>
                <w:noProof/>
                <w:webHidden/>
              </w:rPr>
            </w:r>
            <w:r>
              <w:rPr>
                <w:noProof/>
                <w:webHidden/>
              </w:rPr>
              <w:fldChar w:fldCharType="separate"/>
            </w:r>
            <w:r w:rsidR="00606BB8">
              <w:rPr>
                <w:noProof/>
                <w:webHidden/>
              </w:rPr>
              <w:t>3</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25" w:history="1">
            <w:r w:rsidR="00606BB8" w:rsidRPr="003C0F90">
              <w:rPr>
                <w:rStyle w:val="Hyperlink"/>
                <w:noProof/>
                <w:lang w:bidi="hr-HR"/>
              </w:rPr>
              <w:t>1.1.</w:t>
            </w:r>
            <w:r w:rsidR="00606BB8">
              <w:rPr>
                <w:rFonts w:eastAsiaTheme="minorEastAsia"/>
                <w:noProof/>
                <w:lang w:eastAsia="hr-HR"/>
              </w:rPr>
              <w:tab/>
            </w:r>
            <w:r w:rsidR="00606BB8" w:rsidRPr="003C0F90">
              <w:rPr>
                <w:rStyle w:val="Hyperlink"/>
                <w:bCs/>
                <w:noProof/>
                <w:lang w:bidi="hr-HR"/>
              </w:rPr>
              <w:t>Podaci o Naručitelju (NOJN):</w:t>
            </w:r>
            <w:r w:rsidR="00606BB8">
              <w:rPr>
                <w:noProof/>
                <w:webHidden/>
              </w:rPr>
              <w:tab/>
            </w:r>
            <w:r>
              <w:rPr>
                <w:noProof/>
                <w:webHidden/>
              </w:rPr>
              <w:fldChar w:fldCharType="begin"/>
            </w:r>
            <w:r w:rsidR="00606BB8">
              <w:rPr>
                <w:noProof/>
                <w:webHidden/>
              </w:rPr>
              <w:instrText xml:space="preserve"> PAGEREF _Toc507058425 \h </w:instrText>
            </w:r>
            <w:r>
              <w:rPr>
                <w:noProof/>
                <w:webHidden/>
              </w:rPr>
            </w:r>
            <w:r>
              <w:rPr>
                <w:noProof/>
                <w:webHidden/>
              </w:rPr>
              <w:fldChar w:fldCharType="separate"/>
            </w:r>
            <w:r w:rsidR="00606BB8">
              <w:rPr>
                <w:noProof/>
                <w:webHidden/>
              </w:rPr>
              <w:t>3</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26" w:history="1">
            <w:r w:rsidR="00606BB8" w:rsidRPr="003C0F90">
              <w:rPr>
                <w:rStyle w:val="Hyperlink"/>
                <w:bCs/>
                <w:noProof/>
                <w:lang w:bidi="hr-HR"/>
              </w:rPr>
              <w:t>1.2.</w:t>
            </w:r>
            <w:r w:rsidR="00606BB8">
              <w:rPr>
                <w:rFonts w:eastAsiaTheme="minorEastAsia"/>
                <w:noProof/>
                <w:lang w:eastAsia="hr-HR"/>
              </w:rPr>
              <w:tab/>
            </w:r>
            <w:r w:rsidR="00606BB8" w:rsidRPr="003C0F90">
              <w:rPr>
                <w:rStyle w:val="Hyperlink"/>
                <w:bCs/>
                <w:noProof/>
                <w:lang w:bidi="hr-HR"/>
              </w:rPr>
              <w:t>Podaci o osobi zaduženoj za komunikaciju s ponuditeljima:</w:t>
            </w:r>
            <w:r w:rsidR="00606BB8">
              <w:rPr>
                <w:noProof/>
                <w:webHidden/>
              </w:rPr>
              <w:tab/>
            </w:r>
            <w:r>
              <w:rPr>
                <w:noProof/>
                <w:webHidden/>
              </w:rPr>
              <w:fldChar w:fldCharType="begin"/>
            </w:r>
            <w:r w:rsidR="00606BB8">
              <w:rPr>
                <w:noProof/>
                <w:webHidden/>
              </w:rPr>
              <w:instrText xml:space="preserve"> PAGEREF _Toc507058426 \h </w:instrText>
            </w:r>
            <w:r>
              <w:rPr>
                <w:noProof/>
                <w:webHidden/>
              </w:rPr>
            </w:r>
            <w:r>
              <w:rPr>
                <w:noProof/>
                <w:webHidden/>
              </w:rPr>
              <w:fldChar w:fldCharType="separate"/>
            </w:r>
            <w:r w:rsidR="00606BB8">
              <w:rPr>
                <w:noProof/>
                <w:webHidden/>
              </w:rPr>
              <w:t>4</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27" w:history="1">
            <w:r w:rsidR="00606BB8" w:rsidRPr="003C0F90">
              <w:rPr>
                <w:rStyle w:val="Hyperlink"/>
                <w:bCs/>
                <w:noProof/>
                <w:lang w:bidi="hr-HR"/>
              </w:rPr>
              <w:t>1.3.</w:t>
            </w:r>
            <w:r w:rsidR="00606BB8">
              <w:rPr>
                <w:rFonts w:eastAsiaTheme="minorEastAsia"/>
                <w:noProof/>
                <w:lang w:eastAsia="hr-HR"/>
              </w:rPr>
              <w:tab/>
            </w:r>
            <w:r w:rsidR="00606BB8" w:rsidRPr="003C0F90">
              <w:rPr>
                <w:rStyle w:val="Hyperlink"/>
                <w:bCs/>
                <w:noProof/>
                <w:lang w:bidi="hr-HR"/>
              </w:rPr>
              <w:t>Nabava se provodi temeljem:</w:t>
            </w:r>
            <w:r w:rsidR="00606BB8">
              <w:rPr>
                <w:noProof/>
                <w:webHidden/>
              </w:rPr>
              <w:tab/>
            </w:r>
            <w:r>
              <w:rPr>
                <w:noProof/>
                <w:webHidden/>
              </w:rPr>
              <w:fldChar w:fldCharType="begin"/>
            </w:r>
            <w:r w:rsidR="00606BB8">
              <w:rPr>
                <w:noProof/>
                <w:webHidden/>
              </w:rPr>
              <w:instrText xml:space="preserve"> PAGEREF _Toc507058427 \h </w:instrText>
            </w:r>
            <w:r>
              <w:rPr>
                <w:noProof/>
                <w:webHidden/>
              </w:rPr>
            </w:r>
            <w:r>
              <w:rPr>
                <w:noProof/>
                <w:webHidden/>
              </w:rPr>
              <w:fldChar w:fldCharType="separate"/>
            </w:r>
            <w:r w:rsidR="00606BB8">
              <w:rPr>
                <w:noProof/>
                <w:webHidden/>
              </w:rPr>
              <w:t>4</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28" w:history="1">
            <w:r w:rsidR="00606BB8" w:rsidRPr="003C0F90">
              <w:rPr>
                <w:rStyle w:val="Hyperlink"/>
                <w:bCs/>
                <w:noProof/>
                <w:lang w:bidi="hr-HR"/>
              </w:rPr>
              <w:t>1.4.</w:t>
            </w:r>
            <w:r w:rsidR="00606BB8">
              <w:rPr>
                <w:rFonts w:eastAsiaTheme="minorEastAsia"/>
                <w:noProof/>
                <w:lang w:eastAsia="hr-HR"/>
              </w:rPr>
              <w:tab/>
            </w:r>
            <w:r w:rsidR="00606BB8" w:rsidRPr="003C0F90">
              <w:rPr>
                <w:rStyle w:val="Hyperlink"/>
                <w:bCs/>
                <w:noProof/>
                <w:lang w:bidi="hr-HR"/>
              </w:rPr>
              <w:t>Vrsta postupka nabave:</w:t>
            </w:r>
            <w:r w:rsidR="00606BB8">
              <w:rPr>
                <w:noProof/>
                <w:webHidden/>
              </w:rPr>
              <w:tab/>
            </w:r>
            <w:r>
              <w:rPr>
                <w:noProof/>
                <w:webHidden/>
              </w:rPr>
              <w:fldChar w:fldCharType="begin"/>
            </w:r>
            <w:r w:rsidR="00606BB8">
              <w:rPr>
                <w:noProof/>
                <w:webHidden/>
              </w:rPr>
              <w:instrText xml:space="preserve"> PAGEREF _Toc507058428 \h </w:instrText>
            </w:r>
            <w:r>
              <w:rPr>
                <w:noProof/>
                <w:webHidden/>
              </w:rPr>
            </w:r>
            <w:r>
              <w:rPr>
                <w:noProof/>
                <w:webHidden/>
              </w:rPr>
              <w:fldChar w:fldCharType="separate"/>
            </w:r>
            <w:r w:rsidR="00606BB8">
              <w:rPr>
                <w:noProof/>
                <w:webHidden/>
              </w:rPr>
              <w:t>4</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29" w:history="1">
            <w:r w:rsidR="00606BB8" w:rsidRPr="003C0F90">
              <w:rPr>
                <w:rStyle w:val="Hyperlink"/>
                <w:bCs/>
                <w:noProof/>
                <w:lang w:bidi="hr-HR"/>
              </w:rPr>
              <w:t>1.5.</w:t>
            </w:r>
            <w:r w:rsidR="00606BB8">
              <w:rPr>
                <w:rFonts w:eastAsiaTheme="minorEastAsia"/>
                <w:noProof/>
                <w:lang w:eastAsia="hr-HR"/>
              </w:rPr>
              <w:tab/>
            </w:r>
            <w:r w:rsidR="00606BB8" w:rsidRPr="003C0F90">
              <w:rPr>
                <w:rStyle w:val="Hyperlink"/>
                <w:bCs/>
                <w:noProof/>
                <w:lang w:bidi="hr-HR"/>
              </w:rPr>
              <w:t>Vrsta ugovora o nabavi:</w:t>
            </w:r>
            <w:r w:rsidR="00606BB8">
              <w:rPr>
                <w:noProof/>
                <w:webHidden/>
              </w:rPr>
              <w:tab/>
            </w:r>
            <w:r>
              <w:rPr>
                <w:noProof/>
                <w:webHidden/>
              </w:rPr>
              <w:fldChar w:fldCharType="begin"/>
            </w:r>
            <w:r w:rsidR="00606BB8">
              <w:rPr>
                <w:noProof/>
                <w:webHidden/>
              </w:rPr>
              <w:instrText xml:space="preserve"> PAGEREF _Toc507058429 \h </w:instrText>
            </w:r>
            <w:r>
              <w:rPr>
                <w:noProof/>
                <w:webHidden/>
              </w:rPr>
            </w:r>
            <w:r>
              <w:rPr>
                <w:noProof/>
                <w:webHidden/>
              </w:rPr>
              <w:fldChar w:fldCharType="separate"/>
            </w:r>
            <w:r w:rsidR="00606BB8">
              <w:rPr>
                <w:noProof/>
                <w:webHidden/>
              </w:rPr>
              <w:t>4</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30" w:history="1">
            <w:r w:rsidR="00606BB8" w:rsidRPr="003C0F90">
              <w:rPr>
                <w:rStyle w:val="Hyperlink"/>
                <w:bCs/>
                <w:noProof/>
                <w:lang w:bidi="hr-HR"/>
              </w:rPr>
              <w:t>1.6.</w:t>
            </w:r>
            <w:r w:rsidR="00606BB8">
              <w:rPr>
                <w:rFonts w:eastAsiaTheme="minorEastAsia"/>
                <w:noProof/>
                <w:lang w:eastAsia="hr-HR"/>
              </w:rPr>
              <w:tab/>
            </w:r>
            <w:r w:rsidR="00606BB8" w:rsidRPr="003C0F90">
              <w:rPr>
                <w:rStyle w:val="Hyperlink"/>
                <w:bCs/>
                <w:noProof/>
                <w:lang w:bidi="hr-HR"/>
              </w:rPr>
              <w:t>Evidencijski broj nabave</w:t>
            </w:r>
            <w:r w:rsidR="00606BB8">
              <w:rPr>
                <w:noProof/>
                <w:webHidden/>
              </w:rPr>
              <w:tab/>
            </w:r>
            <w:r>
              <w:rPr>
                <w:noProof/>
                <w:webHidden/>
              </w:rPr>
              <w:fldChar w:fldCharType="begin"/>
            </w:r>
            <w:r w:rsidR="00606BB8">
              <w:rPr>
                <w:noProof/>
                <w:webHidden/>
              </w:rPr>
              <w:instrText xml:space="preserve"> PAGEREF _Toc507058430 \h </w:instrText>
            </w:r>
            <w:r>
              <w:rPr>
                <w:noProof/>
                <w:webHidden/>
              </w:rPr>
            </w:r>
            <w:r>
              <w:rPr>
                <w:noProof/>
                <w:webHidden/>
              </w:rPr>
              <w:fldChar w:fldCharType="separate"/>
            </w:r>
            <w:r w:rsidR="00606BB8">
              <w:rPr>
                <w:noProof/>
                <w:webHidden/>
              </w:rPr>
              <w:t>4</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31" w:history="1">
            <w:r w:rsidR="00606BB8" w:rsidRPr="003C0F90">
              <w:rPr>
                <w:rStyle w:val="Hyperlink"/>
                <w:noProof/>
              </w:rPr>
              <w:t>1.7.</w:t>
            </w:r>
            <w:r w:rsidR="00606BB8">
              <w:rPr>
                <w:rFonts w:eastAsiaTheme="minorEastAsia"/>
                <w:noProof/>
                <w:lang w:eastAsia="hr-HR"/>
              </w:rPr>
              <w:tab/>
            </w:r>
            <w:r w:rsidR="00606BB8" w:rsidRPr="003C0F90">
              <w:rPr>
                <w:rStyle w:val="Hyperlink"/>
                <w:noProof/>
              </w:rPr>
              <w:t>Početak postupka nabave</w:t>
            </w:r>
            <w:r w:rsidR="00606BB8">
              <w:rPr>
                <w:noProof/>
                <w:webHidden/>
              </w:rPr>
              <w:tab/>
            </w:r>
            <w:r>
              <w:rPr>
                <w:noProof/>
                <w:webHidden/>
              </w:rPr>
              <w:fldChar w:fldCharType="begin"/>
            </w:r>
            <w:r w:rsidR="00606BB8">
              <w:rPr>
                <w:noProof/>
                <w:webHidden/>
              </w:rPr>
              <w:instrText xml:space="preserve"> PAGEREF _Toc507058431 \h </w:instrText>
            </w:r>
            <w:r>
              <w:rPr>
                <w:noProof/>
                <w:webHidden/>
              </w:rPr>
            </w:r>
            <w:r>
              <w:rPr>
                <w:noProof/>
                <w:webHidden/>
              </w:rPr>
              <w:fldChar w:fldCharType="separate"/>
            </w:r>
            <w:r w:rsidR="00606BB8">
              <w:rPr>
                <w:noProof/>
                <w:webHidden/>
              </w:rPr>
              <w:t>4</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32" w:history="1">
            <w:r w:rsidR="00606BB8" w:rsidRPr="003C0F90">
              <w:rPr>
                <w:rStyle w:val="Hyperlink"/>
                <w:rFonts w:eastAsia="Times New Roman" w:cs="Times New Roman"/>
                <w:bCs/>
                <w:noProof/>
                <w:lang w:bidi="hr-HR"/>
              </w:rPr>
              <w:t>1.8.</w:t>
            </w:r>
            <w:r w:rsidR="00606BB8">
              <w:rPr>
                <w:rFonts w:eastAsiaTheme="minorEastAsia"/>
                <w:noProof/>
                <w:lang w:eastAsia="hr-HR"/>
              </w:rPr>
              <w:tab/>
            </w:r>
            <w:r w:rsidR="00606BB8" w:rsidRPr="003C0F90">
              <w:rPr>
                <w:rStyle w:val="Hyperlink"/>
                <w:noProof/>
              </w:rPr>
              <w:t>Objašnjenja</w:t>
            </w:r>
            <w:r w:rsidR="00606BB8" w:rsidRPr="003C0F90">
              <w:rPr>
                <w:rStyle w:val="Hyperlink"/>
                <w:rFonts w:eastAsia="Times New Roman" w:cs="Times New Roman"/>
                <w:bCs/>
                <w:noProof/>
                <w:lang w:bidi="hr-HR"/>
              </w:rPr>
              <w:t xml:space="preserve"> i izmjene dokumentacije za nadmetanje</w:t>
            </w:r>
            <w:r w:rsidR="00606BB8">
              <w:rPr>
                <w:noProof/>
                <w:webHidden/>
              </w:rPr>
              <w:tab/>
            </w:r>
            <w:r>
              <w:rPr>
                <w:noProof/>
                <w:webHidden/>
              </w:rPr>
              <w:fldChar w:fldCharType="begin"/>
            </w:r>
            <w:r w:rsidR="00606BB8">
              <w:rPr>
                <w:noProof/>
                <w:webHidden/>
              </w:rPr>
              <w:instrText xml:space="preserve"> PAGEREF _Toc507058432 \h </w:instrText>
            </w:r>
            <w:r>
              <w:rPr>
                <w:noProof/>
                <w:webHidden/>
              </w:rPr>
            </w:r>
            <w:r>
              <w:rPr>
                <w:noProof/>
                <w:webHidden/>
              </w:rPr>
              <w:fldChar w:fldCharType="separate"/>
            </w:r>
            <w:r w:rsidR="00606BB8">
              <w:rPr>
                <w:noProof/>
                <w:webHidden/>
              </w:rPr>
              <w:t>4</w:t>
            </w:r>
            <w:r>
              <w:rPr>
                <w:noProof/>
                <w:webHidden/>
              </w:rPr>
              <w:fldChar w:fldCharType="end"/>
            </w:r>
          </w:hyperlink>
        </w:p>
        <w:p w:rsidR="00606BB8" w:rsidRDefault="00081B1B">
          <w:pPr>
            <w:pStyle w:val="TOC1"/>
            <w:tabs>
              <w:tab w:val="left" w:pos="440"/>
              <w:tab w:val="right" w:leader="dot" w:pos="9062"/>
            </w:tabs>
            <w:rPr>
              <w:rFonts w:eastAsiaTheme="minorEastAsia"/>
              <w:noProof/>
              <w:lang w:eastAsia="hr-HR"/>
            </w:rPr>
          </w:pPr>
          <w:hyperlink w:anchor="_Toc507058433" w:history="1">
            <w:r w:rsidR="00606BB8" w:rsidRPr="003C0F90">
              <w:rPr>
                <w:rStyle w:val="Hyperlink"/>
                <w:noProof/>
                <w:lang w:bidi="hr-HR"/>
              </w:rPr>
              <w:t>2.</w:t>
            </w:r>
            <w:r w:rsidR="00606BB8">
              <w:rPr>
                <w:rFonts w:eastAsiaTheme="minorEastAsia"/>
                <w:noProof/>
                <w:lang w:eastAsia="hr-HR"/>
              </w:rPr>
              <w:tab/>
            </w:r>
            <w:r w:rsidR="00606BB8" w:rsidRPr="003C0F90">
              <w:rPr>
                <w:rStyle w:val="Hyperlink"/>
                <w:noProof/>
                <w:lang w:bidi="hr-HR"/>
              </w:rPr>
              <w:t>PODACI O PREDMETU NABAVE</w:t>
            </w:r>
            <w:r w:rsidR="00606BB8">
              <w:rPr>
                <w:noProof/>
                <w:webHidden/>
              </w:rPr>
              <w:tab/>
            </w:r>
            <w:r>
              <w:rPr>
                <w:noProof/>
                <w:webHidden/>
              </w:rPr>
              <w:fldChar w:fldCharType="begin"/>
            </w:r>
            <w:r w:rsidR="00606BB8">
              <w:rPr>
                <w:noProof/>
                <w:webHidden/>
              </w:rPr>
              <w:instrText xml:space="preserve"> PAGEREF _Toc507058433 \h </w:instrText>
            </w:r>
            <w:r>
              <w:rPr>
                <w:noProof/>
                <w:webHidden/>
              </w:rPr>
            </w:r>
            <w:r>
              <w:rPr>
                <w:noProof/>
                <w:webHidden/>
              </w:rPr>
              <w:fldChar w:fldCharType="separate"/>
            </w:r>
            <w:r w:rsidR="00606BB8">
              <w:rPr>
                <w:noProof/>
                <w:webHidden/>
              </w:rPr>
              <w:t>5</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34" w:history="1">
            <w:r w:rsidR="00606BB8" w:rsidRPr="003C0F90">
              <w:rPr>
                <w:rStyle w:val="Hyperlink"/>
                <w:noProof/>
                <w:lang w:bidi="hr-HR"/>
              </w:rPr>
              <w:t>2.1.</w:t>
            </w:r>
            <w:r w:rsidR="00606BB8">
              <w:rPr>
                <w:rFonts w:eastAsiaTheme="minorEastAsia"/>
                <w:noProof/>
                <w:lang w:eastAsia="hr-HR"/>
              </w:rPr>
              <w:tab/>
            </w:r>
            <w:r w:rsidR="00606BB8" w:rsidRPr="003C0F90">
              <w:rPr>
                <w:rStyle w:val="Hyperlink"/>
                <w:bCs/>
                <w:noProof/>
                <w:lang w:bidi="hr-HR"/>
              </w:rPr>
              <w:t>Opis predmeta nabave</w:t>
            </w:r>
            <w:r w:rsidR="00606BB8">
              <w:rPr>
                <w:noProof/>
                <w:webHidden/>
              </w:rPr>
              <w:tab/>
            </w:r>
            <w:r>
              <w:rPr>
                <w:noProof/>
                <w:webHidden/>
              </w:rPr>
              <w:fldChar w:fldCharType="begin"/>
            </w:r>
            <w:r w:rsidR="00606BB8">
              <w:rPr>
                <w:noProof/>
                <w:webHidden/>
              </w:rPr>
              <w:instrText xml:space="preserve"> PAGEREF _Toc507058434 \h </w:instrText>
            </w:r>
            <w:r>
              <w:rPr>
                <w:noProof/>
                <w:webHidden/>
              </w:rPr>
            </w:r>
            <w:r>
              <w:rPr>
                <w:noProof/>
                <w:webHidden/>
              </w:rPr>
              <w:fldChar w:fldCharType="separate"/>
            </w:r>
            <w:r w:rsidR="00606BB8">
              <w:rPr>
                <w:noProof/>
                <w:webHidden/>
              </w:rPr>
              <w:t>5</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35" w:history="1">
            <w:r w:rsidR="00606BB8" w:rsidRPr="003C0F90">
              <w:rPr>
                <w:rStyle w:val="Hyperlink"/>
                <w:bCs/>
                <w:noProof/>
                <w:lang w:bidi="hr-HR"/>
              </w:rPr>
              <w:t>2.2.</w:t>
            </w:r>
            <w:r w:rsidR="00606BB8">
              <w:rPr>
                <w:rFonts w:eastAsiaTheme="minorEastAsia"/>
                <w:noProof/>
                <w:lang w:eastAsia="hr-HR"/>
              </w:rPr>
              <w:tab/>
            </w:r>
            <w:r w:rsidR="00606BB8" w:rsidRPr="003C0F90">
              <w:rPr>
                <w:rStyle w:val="Hyperlink"/>
                <w:bCs/>
                <w:noProof/>
                <w:lang w:bidi="hr-HR"/>
              </w:rPr>
              <w:t>Opis i oznaka grupa predmeta nabave:</w:t>
            </w:r>
            <w:r w:rsidR="00606BB8">
              <w:rPr>
                <w:noProof/>
                <w:webHidden/>
              </w:rPr>
              <w:tab/>
            </w:r>
            <w:r>
              <w:rPr>
                <w:noProof/>
                <w:webHidden/>
              </w:rPr>
              <w:fldChar w:fldCharType="begin"/>
            </w:r>
            <w:r w:rsidR="00606BB8">
              <w:rPr>
                <w:noProof/>
                <w:webHidden/>
              </w:rPr>
              <w:instrText xml:space="preserve"> PAGEREF _Toc507058435 \h </w:instrText>
            </w:r>
            <w:r>
              <w:rPr>
                <w:noProof/>
                <w:webHidden/>
              </w:rPr>
            </w:r>
            <w:r>
              <w:rPr>
                <w:noProof/>
                <w:webHidden/>
              </w:rPr>
              <w:fldChar w:fldCharType="separate"/>
            </w:r>
            <w:r w:rsidR="00606BB8">
              <w:rPr>
                <w:noProof/>
                <w:webHidden/>
              </w:rPr>
              <w:t>5</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36" w:history="1">
            <w:r w:rsidR="00606BB8" w:rsidRPr="003C0F90">
              <w:rPr>
                <w:rStyle w:val="Hyperlink"/>
                <w:bCs/>
                <w:noProof/>
                <w:lang w:bidi="hr-HR"/>
              </w:rPr>
              <w:t>2.3.</w:t>
            </w:r>
            <w:r w:rsidR="00606BB8">
              <w:rPr>
                <w:rFonts w:eastAsiaTheme="minorEastAsia"/>
                <w:noProof/>
                <w:lang w:eastAsia="hr-HR"/>
              </w:rPr>
              <w:tab/>
            </w:r>
            <w:r w:rsidR="00606BB8" w:rsidRPr="003C0F90">
              <w:rPr>
                <w:rStyle w:val="Hyperlink"/>
                <w:bCs/>
                <w:noProof/>
                <w:lang w:bidi="hr-HR"/>
              </w:rPr>
              <w:t>Količina predmeta nabave</w:t>
            </w:r>
            <w:r w:rsidR="00606BB8">
              <w:rPr>
                <w:noProof/>
                <w:webHidden/>
              </w:rPr>
              <w:tab/>
            </w:r>
            <w:r>
              <w:rPr>
                <w:noProof/>
                <w:webHidden/>
              </w:rPr>
              <w:fldChar w:fldCharType="begin"/>
            </w:r>
            <w:r w:rsidR="00606BB8">
              <w:rPr>
                <w:noProof/>
                <w:webHidden/>
              </w:rPr>
              <w:instrText xml:space="preserve"> PAGEREF _Toc507058436 \h </w:instrText>
            </w:r>
            <w:r>
              <w:rPr>
                <w:noProof/>
                <w:webHidden/>
              </w:rPr>
            </w:r>
            <w:r>
              <w:rPr>
                <w:noProof/>
                <w:webHidden/>
              </w:rPr>
              <w:fldChar w:fldCharType="separate"/>
            </w:r>
            <w:r w:rsidR="00606BB8">
              <w:rPr>
                <w:noProof/>
                <w:webHidden/>
              </w:rPr>
              <w:t>5</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37" w:history="1">
            <w:r w:rsidR="00606BB8" w:rsidRPr="003C0F90">
              <w:rPr>
                <w:rStyle w:val="Hyperlink"/>
                <w:bCs/>
                <w:noProof/>
                <w:lang w:bidi="hr-HR"/>
              </w:rPr>
              <w:t>2.4.</w:t>
            </w:r>
            <w:r w:rsidR="00606BB8">
              <w:rPr>
                <w:rFonts w:eastAsiaTheme="minorEastAsia"/>
                <w:noProof/>
                <w:lang w:eastAsia="hr-HR"/>
              </w:rPr>
              <w:tab/>
            </w:r>
            <w:r w:rsidR="00606BB8" w:rsidRPr="003C0F90">
              <w:rPr>
                <w:rStyle w:val="Hyperlink"/>
                <w:bCs/>
                <w:noProof/>
                <w:lang w:bidi="hr-HR"/>
              </w:rPr>
              <w:t>Tehničke specifikacije</w:t>
            </w:r>
            <w:r w:rsidR="00606BB8">
              <w:rPr>
                <w:noProof/>
                <w:webHidden/>
              </w:rPr>
              <w:tab/>
            </w:r>
            <w:r>
              <w:rPr>
                <w:noProof/>
                <w:webHidden/>
              </w:rPr>
              <w:fldChar w:fldCharType="begin"/>
            </w:r>
            <w:r w:rsidR="00606BB8">
              <w:rPr>
                <w:noProof/>
                <w:webHidden/>
              </w:rPr>
              <w:instrText xml:space="preserve"> PAGEREF _Toc507058437 \h </w:instrText>
            </w:r>
            <w:r>
              <w:rPr>
                <w:noProof/>
                <w:webHidden/>
              </w:rPr>
            </w:r>
            <w:r>
              <w:rPr>
                <w:noProof/>
                <w:webHidden/>
              </w:rPr>
              <w:fldChar w:fldCharType="separate"/>
            </w:r>
            <w:r w:rsidR="00606BB8">
              <w:rPr>
                <w:noProof/>
                <w:webHidden/>
              </w:rPr>
              <w:t>5</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38" w:history="1">
            <w:r w:rsidR="00606BB8" w:rsidRPr="003C0F90">
              <w:rPr>
                <w:rStyle w:val="Hyperlink"/>
                <w:bCs/>
                <w:noProof/>
                <w:lang w:bidi="hr-HR"/>
              </w:rPr>
              <w:t>2.6.</w:t>
            </w:r>
            <w:r w:rsidR="00606BB8">
              <w:rPr>
                <w:rFonts w:eastAsiaTheme="minorEastAsia"/>
                <w:noProof/>
                <w:lang w:eastAsia="hr-HR"/>
              </w:rPr>
              <w:tab/>
            </w:r>
            <w:r w:rsidR="00606BB8" w:rsidRPr="003C0F90">
              <w:rPr>
                <w:rStyle w:val="Hyperlink"/>
                <w:bCs/>
                <w:noProof/>
                <w:lang w:bidi="hr-HR"/>
              </w:rPr>
              <w:t>Rok isporuke robe</w:t>
            </w:r>
            <w:r w:rsidR="00606BB8">
              <w:rPr>
                <w:noProof/>
                <w:webHidden/>
              </w:rPr>
              <w:tab/>
            </w:r>
            <w:r>
              <w:rPr>
                <w:noProof/>
                <w:webHidden/>
              </w:rPr>
              <w:fldChar w:fldCharType="begin"/>
            </w:r>
            <w:r w:rsidR="00606BB8">
              <w:rPr>
                <w:noProof/>
                <w:webHidden/>
              </w:rPr>
              <w:instrText xml:space="preserve"> PAGEREF _Toc507058438 \h </w:instrText>
            </w:r>
            <w:r>
              <w:rPr>
                <w:noProof/>
                <w:webHidden/>
              </w:rPr>
            </w:r>
            <w:r>
              <w:rPr>
                <w:noProof/>
                <w:webHidden/>
              </w:rPr>
              <w:fldChar w:fldCharType="separate"/>
            </w:r>
            <w:r w:rsidR="00606BB8">
              <w:rPr>
                <w:noProof/>
                <w:webHidden/>
              </w:rPr>
              <w:t>6</w:t>
            </w:r>
            <w:r>
              <w:rPr>
                <w:noProof/>
                <w:webHidden/>
              </w:rPr>
              <w:fldChar w:fldCharType="end"/>
            </w:r>
          </w:hyperlink>
        </w:p>
        <w:p w:rsidR="00606BB8" w:rsidRDefault="00081B1B">
          <w:pPr>
            <w:pStyle w:val="TOC1"/>
            <w:tabs>
              <w:tab w:val="left" w:pos="440"/>
              <w:tab w:val="right" w:leader="dot" w:pos="9062"/>
            </w:tabs>
            <w:rPr>
              <w:rFonts w:eastAsiaTheme="minorEastAsia"/>
              <w:noProof/>
              <w:lang w:eastAsia="hr-HR"/>
            </w:rPr>
          </w:pPr>
          <w:hyperlink w:anchor="_Toc507058439" w:history="1">
            <w:r w:rsidR="00606BB8" w:rsidRPr="003C0F90">
              <w:rPr>
                <w:rStyle w:val="Hyperlink"/>
                <w:noProof/>
                <w:lang w:bidi="hr-HR"/>
              </w:rPr>
              <w:t>3.</w:t>
            </w:r>
            <w:r w:rsidR="00606BB8">
              <w:rPr>
                <w:rFonts w:eastAsiaTheme="minorEastAsia"/>
                <w:noProof/>
                <w:lang w:eastAsia="hr-HR"/>
              </w:rPr>
              <w:tab/>
            </w:r>
            <w:r w:rsidR="00606BB8" w:rsidRPr="003C0F90">
              <w:rPr>
                <w:rStyle w:val="Hyperlink"/>
                <w:noProof/>
                <w:lang w:bidi="hr-HR"/>
              </w:rPr>
              <w:t>OBAVEZNI RAZLOZI ISKLJUČENJA PONUDITELJA</w:t>
            </w:r>
            <w:r w:rsidR="00606BB8">
              <w:rPr>
                <w:noProof/>
                <w:webHidden/>
              </w:rPr>
              <w:tab/>
            </w:r>
            <w:r>
              <w:rPr>
                <w:noProof/>
                <w:webHidden/>
              </w:rPr>
              <w:fldChar w:fldCharType="begin"/>
            </w:r>
            <w:r w:rsidR="00606BB8">
              <w:rPr>
                <w:noProof/>
                <w:webHidden/>
              </w:rPr>
              <w:instrText xml:space="preserve"> PAGEREF _Toc507058439 \h </w:instrText>
            </w:r>
            <w:r>
              <w:rPr>
                <w:noProof/>
                <w:webHidden/>
              </w:rPr>
            </w:r>
            <w:r>
              <w:rPr>
                <w:noProof/>
                <w:webHidden/>
              </w:rPr>
              <w:fldChar w:fldCharType="separate"/>
            </w:r>
            <w:r w:rsidR="00606BB8">
              <w:rPr>
                <w:noProof/>
                <w:webHidden/>
              </w:rPr>
              <w:t>6</w:t>
            </w:r>
            <w:r>
              <w:rPr>
                <w:noProof/>
                <w:webHidden/>
              </w:rPr>
              <w:fldChar w:fldCharType="end"/>
            </w:r>
          </w:hyperlink>
        </w:p>
        <w:p w:rsidR="00606BB8" w:rsidRDefault="00081B1B">
          <w:pPr>
            <w:pStyle w:val="TOC1"/>
            <w:tabs>
              <w:tab w:val="left" w:pos="440"/>
              <w:tab w:val="right" w:leader="dot" w:pos="9062"/>
            </w:tabs>
            <w:rPr>
              <w:rFonts w:eastAsiaTheme="minorEastAsia"/>
              <w:noProof/>
              <w:lang w:eastAsia="hr-HR"/>
            </w:rPr>
          </w:pPr>
          <w:hyperlink w:anchor="_Toc507058440" w:history="1">
            <w:r w:rsidR="00606BB8" w:rsidRPr="003C0F90">
              <w:rPr>
                <w:rStyle w:val="Hyperlink"/>
                <w:noProof/>
                <w:lang w:bidi="hr-HR"/>
              </w:rPr>
              <w:t>4.</w:t>
            </w:r>
            <w:r w:rsidR="00606BB8">
              <w:rPr>
                <w:rFonts w:eastAsiaTheme="minorEastAsia"/>
                <w:noProof/>
                <w:lang w:eastAsia="hr-HR"/>
              </w:rPr>
              <w:tab/>
            </w:r>
            <w:r w:rsidR="00606BB8" w:rsidRPr="003C0F90">
              <w:rPr>
                <w:rStyle w:val="Hyperlink"/>
                <w:noProof/>
                <w:lang w:bidi="hr-HR"/>
              </w:rPr>
              <w:t>UVJETI I DOKAZI SPOSOBNOSTI PONUDITELJA:</w:t>
            </w:r>
            <w:r w:rsidR="00606BB8">
              <w:rPr>
                <w:noProof/>
                <w:webHidden/>
              </w:rPr>
              <w:tab/>
            </w:r>
            <w:r>
              <w:rPr>
                <w:noProof/>
                <w:webHidden/>
              </w:rPr>
              <w:fldChar w:fldCharType="begin"/>
            </w:r>
            <w:r w:rsidR="00606BB8">
              <w:rPr>
                <w:noProof/>
                <w:webHidden/>
              </w:rPr>
              <w:instrText xml:space="preserve"> PAGEREF _Toc507058440 \h </w:instrText>
            </w:r>
            <w:r>
              <w:rPr>
                <w:noProof/>
                <w:webHidden/>
              </w:rPr>
            </w:r>
            <w:r>
              <w:rPr>
                <w:noProof/>
                <w:webHidden/>
              </w:rPr>
              <w:fldChar w:fldCharType="separate"/>
            </w:r>
            <w:r w:rsidR="00606BB8">
              <w:rPr>
                <w:noProof/>
                <w:webHidden/>
              </w:rPr>
              <w:t>7</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41" w:history="1">
            <w:r w:rsidR="00606BB8" w:rsidRPr="003C0F90">
              <w:rPr>
                <w:rStyle w:val="Hyperlink"/>
                <w:noProof/>
                <w:lang w:bidi="hr-HR"/>
              </w:rPr>
              <w:t>4.1.</w:t>
            </w:r>
            <w:r w:rsidR="00606BB8">
              <w:rPr>
                <w:rFonts w:eastAsiaTheme="minorEastAsia"/>
                <w:noProof/>
                <w:lang w:eastAsia="hr-HR"/>
              </w:rPr>
              <w:tab/>
            </w:r>
            <w:r w:rsidR="00606BB8" w:rsidRPr="003C0F90">
              <w:rPr>
                <w:rStyle w:val="Hyperlink"/>
                <w:noProof/>
                <w:lang w:bidi="hr-HR"/>
              </w:rPr>
              <w:t>Pravna i poslovna sposobnost</w:t>
            </w:r>
            <w:r w:rsidR="00606BB8">
              <w:rPr>
                <w:noProof/>
                <w:webHidden/>
              </w:rPr>
              <w:tab/>
            </w:r>
            <w:r>
              <w:rPr>
                <w:noProof/>
                <w:webHidden/>
              </w:rPr>
              <w:fldChar w:fldCharType="begin"/>
            </w:r>
            <w:r w:rsidR="00606BB8">
              <w:rPr>
                <w:noProof/>
                <w:webHidden/>
              </w:rPr>
              <w:instrText xml:space="preserve"> PAGEREF _Toc507058441 \h </w:instrText>
            </w:r>
            <w:r>
              <w:rPr>
                <w:noProof/>
                <w:webHidden/>
              </w:rPr>
            </w:r>
            <w:r>
              <w:rPr>
                <w:noProof/>
                <w:webHidden/>
              </w:rPr>
              <w:fldChar w:fldCharType="separate"/>
            </w:r>
            <w:r w:rsidR="00606BB8">
              <w:rPr>
                <w:noProof/>
                <w:webHidden/>
              </w:rPr>
              <w:t>7</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42" w:history="1">
            <w:r w:rsidR="00606BB8" w:rsidRPr="003C0F90">
              <w:rPr>
                <w:rStyle w:val="Hyperlink"/>
                <w:noProof/>
                <w:lang w:bidi="hr-HR"/>
              </w:rPr>
              <w:t>4.2.</w:t>
            </w:r>
            <w:r w:rsidR="00606BB8">
              <w:rPr>
                <w:rFonts w:eastAsiaTheme="minorEastAsia"/>
                <w:noProof/>
                <w:lang w:eastAsia="hr-HR"/>
              </w:rPr>
              <w:tab/>
            </w:r>
            <w:r w:rsidR="00606BB8" w:rsidRPr="003C0F90">
              <w:rPr>
                <w:rStyle w:val="Hyperlink"/>
                <w:noProof/>
              </w:rPr>
              <w:t>Financijska sposobnost</w:t>
            </w:r>
            <w:r w:rsidR="00606BB8">
              <w:rPr>
                <w:noProof/>
                <w:webHidden/>
              </w:rPr>
              <w:tab/>
            </w:r>
            <w:r>
              <w:rPr>
                <w:noProof/>
                <w:webHidden/>
              </w:rPr>
              <w:fldChar w:fldCharType="begin"/>
            </w:r>
            <w:r w:rsidR="00606BB8">
              <w:rPr>
                <w:noProof/>
                <w:webHidden/>
              </w:rPr>
              <w:instrText xml:space="preserve"> PAGEREF _Toc507058442 \h </w:instrText>
            </w:r>
            <w:r>
              <w:rPr>
                <w:noProof/>
                <w:webHidden/>
              </w:rPr>
            </w:r>
            <w:r>
              <w:rPr>
                <w:noProof/>
                <w:webHidden/>
              </w:rPr>
              <w:fldChar w:fldCharType="separate"/>
            </w:r>
            <w:r w:rsidR="00606BB8">
              <w:rPr>
                <w:noProof/>
                <w:webHidden/>
              </w:rPr>
              <w:t>7</w:t>
            </w:r>
            <w:r>
              <w:rPr>
                <w:noProof/>
                <w:webHidden/>
              </w:rPr>
              <w:fldChar w:fldCharType="end"/>
            </w:r>
          </w:hyperlink>
        </w:p>
        <w:p w:rsidR="00606BB8" w:rsidRDefault="00081B1B">
          <w:pPr>
            <w:pStyle w:val="TOC1"/>
            <w:tabs>
              <w:tab w:val="left" w:pos="440"/>
              <w:tab w:val="right" w:leader="dot" w:pos="9062"/>
            </w:tabs>
            <w:rPr>
              <w:rFonts w:eastAsiaTheme="minorEastAsia"/>
              <w:noProof/>
              <w:lang w:eastAsia="hr-HR"/>
            </w:rPr>
          </w:pPr>
          <w:hyperlink w:anchor="_Toc507058443" w:history="1">
            <w:r w:rsidR="00606BB8" w:rsidRPr="003C0F90">
              <w:rPr>
                <w:rStyle w:val="Hyperlink"/>
                <w:noProof/>
                <w:lang w:bidi="hr-HR"/>
              </w:rPr>
              <w:t>5.</w:t>
            </w:r>
            <w:r w:rsidR="00606BB8">
              <w:rPr>
                <w:rFonts w:eastAsiaTheme="minorEastAsia"/>
                <w:noProof/>
                <w:lang w:eastAsia="hr-HR"/>
              </w:rPr>
              <w:tab/>
            </w:r>
            <w:r w:rsidR="00606BB8" w:rsidRPr="003C0F90">
              <w:rPr>
                <w:rStyle w:val="Hyperlink"/>
                <w:noProof/>
                <w:lang w:bidi="hr-HR"/>
              </w:rPr>
              <w:t>PONUDA</w:t>
            </w:r>
            <w:r w:rsidR="00606BB8">
              <w:rPr>
                <w:noProof/>
                <w:webHidden/>
              </w:rPr>
              <w:tab/>
            </w:r>
            <w:r>
              <w:rPr>
                <w:noProof/>
                <w:webHidden/>
              </w:rPr>
              <w:fldChar w:fldCharType="begin"/>
            </w:r>
            <w:r w:rsidR="00606BB8">
              <w:rPr>
                <w:noProof/>
                <w:webHidden/>
              </w:rPr>
              <w:instrText xml:space="preserve"> PAGEREF _Toc507058443 \h </w:instrText>
            </w:r>
            <w:r>
              <w:rPr>
                <w:noProof/>
                <w:webHidden/>
              </w:rPr>
            </w:r>
            <w:r>
              <w:rPr>
                <w:noProof/>
                <w:webHidden/>
              </w:rPr>
              <w:fldChar w:fldCharType="separate"/>
            </w:r>
            <w:r w:rsidR="00606BB8">
              <w:rPr>
                <w:noProof/>
                <w:webHidden/>
              </w:rPr>
              <w:t>8</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44" w:history="1">
            <w:r w:rsidR="00606BB8" w:rsidRPr="003C0F90">
              <w:rPr>
                <w:rStyle w:val="Hyperlink"/>
                <w:bCs/>
                <w:noProof/>
                <w:lang w:bidi="hr-HR"/>
              </w:rPr>
              <w:t>5.1.</w:t>
            </w:r>
            <w:r w:rsidR="00606BB8">
              <w:rPr>
                <w:rFonts w:eastAsiaTheme="minorEastAsia"/>
                <w:noProof/>
                <w:lang w:eastAsia="hr-HR"/>
              </w:rPr>
              <w:tab/>
            </w:r>
            <w:r w:rsidR="00606BB8" w:rsidRPr="003C0F90">
              <w:rPr>
                <w:rStyle w:val="Hyperlink"/>
                <w:bCs/>
                <w:noProof/>
                <w:lang w:bidi="hr-HR"/>
              </w:rPr>
              <w:t>Sadržaj ponude:</w:t>
            </w:r>
            <w:r w:rsidR="00606BB8">
              <w:rPr>
                <w:noProof/>
                <w:webHidden/>
              </w:rPr>
              <w:tab/>
            </w:r>
            <w:r>
              <w:rPr>
                <w:noProof/>
                <w:webHidden/>
              </w:rPr>
              <w:fldChar w:fldCharType="begin"/>
            </w:r>
            <w:r w:rsidR="00606BB8">
              <w:rPr>
                <w:noProof/>
                <w:webHidden/>
              </w:rPr>
              <w:instrText xml:space="preserve"> PAGEREF _Toc507058444 \h </w:instrText>
            </w:r>
            <w:r>
              <w:rPr>
                <w:noProof/>
                <w:webHidden/>
              </w:rPr>
            </w:r>
            <w:r>
              <w:rPr>
                <w:noProof/>
                <w:webHidden/>
              </w:rPr>
              <w:fldChar w:fldCharType="separate"/>
            </w:r>
            <w:r w:rsidR="00606BB8">
              <w:rPr>
                <w:noProof/>
                <w:webHidden/>
              </w:rPr>
              <w:t>8</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45" w:history="1">
            <w:r w:rsidR="00606BB8" w:rsidRPr="003C0F90">
              <w:rPr>
                <w:rStyle w:val="Hyperlink"/>
                <w:bCs/>
                <w:noProof/>
                <w:lang w:bidi="hr-HR"/>
              </w:rPr>
              <w:t>5.2.</w:t>
            </w:r>
            <w:r w:rsidR="00606BB8">
              <w:rPr>
                <w:rFonts w:eastAsiaTheme="minorEastAsia"/>
                <w:noProof/>
                <w:lang w:eastAsia="hr-HR"/>
              </w:rPr>
              <w:tab/>
            </w:r>
            <w:r w:rsidR="00606BB8" w:rsidRPr="003C0F90">
              <w:rPr>
                <w:rStyle w:val="Hyperlink"/>
                <w:bCs/>
                <w:noProof/>
                <w:lang w:bidi="hr-HR"/>
              </w:rPr>
              <w:t>Način izrade ponude</w:t>
            </w:r>
            <w:r w:rsidR="00606BB8">
              <w:rPr>
                <w:noProof/>
                <w:webHidden/>
              </w:rPr>
              <w:tab/>
            </w:r>
            <w:r>
              <w:rPr>
                <w:noProof/>
                <w:webHidden/>
              </w:rPr>
              <w:fldChar w:fldCharType="begin"/>
            </w:r>
            <w:r w:rsidR="00606BB8">
              <w:rPr>
                <w:noProof/>
                <w:webHidden/>
              </w:rPr>
              <w:instrText xml:space="preserve"> PAGEREF _Toc507058445 \h </w:instrText>
            </w:r>
            <w:r>
              <w:rPr>
                <w:noProof/>
                <w:webHidden/>
              </w:rPr>
            </w:r>
            <w:r>
              <w:rPr>
                <w:noProof/>
                <w:webHidden/>
              </w:rPr>
              <w:fldChar w:fldCharType="separate"/>
            </w:r>
            <w:r w:rsidR="00606BB8">
              <w:rPr>
                <w:noProof/>
                <w:webHidden/>
              </w:rPr>
              <w:t>8</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46" w:history="1">
            <w:r w:rsidR="00606BB8" w:rsidRPr="003C0F90">
              <w:rPr>
                <w:rStyle w:val="Hyperlink"/>
                <w:bCs/>
                <w:noProof/>
                <w:lang w:bidi="hr-HR"/>
              </w:rPr>
              <w:t>5.3.</w:t>
            </w:r>
            <w:r w:rsidR="00606BB8">
              <w:rPr>
                <w:rFonts w:eastAsiaTheme="minorEastAsia"/>
                <w:noProof/>
                <w:lang w:eastAsia="hr-HR"/>
              </w:rPr>
              <w:tab/>
            </w:r>
            <w:r w:rsidR="00606BB8" w:rsidRPr="003C0F90">
              <w:rPr>
                <w:rStyle w:val="Hyperlink"/>
                <w:bCs/>
                <w:noProof/>
                <w:lang w:bidi="hr-HR"/>
              </w:rPr>
              <w:t>Način određivanja cijene ponude</w:t>
            </w:r>
            <w:r w:rsidR="00606BB8">
              <w:rPr>
                <w:noProof/>
                <w:webHidden/>
              </w:rPr>
              <w:tab/>
            </w:r>
            <w:r>
              <w:rPr>
                <w:noProof/>
                <w:webHidden/>
              </w:rPr>
              <w:fldChar w:fldCharType="begin"/>
            </w:r>
            <w:r w:rsidR="00606BB8">
              <w:rPr>
                <w:noProof/>
                <w:webHidden/>
              </w:rPr>
              <w:instrText xml:space="preserve"> PAGEREF _Toc507058446 \h </w:instrText>
            </w:r>
            <w:r>
              <w:rPr>
                <w:noProof/>
                <w:webHidden/>
              </w:rPr>
            </w:r>
            <w:r>
              <w:rPr>
                <w:noProof/>
                <w:webHidden/>
              </w:rPr>
              <w:fldChar w:fldCharType="separate"/>
            </w:r>
            <w:r w:rsidR="00606BB8">
              <w:rPr>
                <w:noProof/>
                <w:webHidden/>
              </w:rPr>
              <w:t>8</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47" w:history="1">
            <w:r w:rsidR="00606BB8" w:rsidRPr="003C0F90">
              <w:rPr>
                <w:rStyle w:val="Hyperlink"/>
                <w:noProof/>
              </w:rPr>
              <w:t>5.4.</w:t>
            </w:r>
            <w:r w:rsidR="00606BB8">
              <w:rPr>
                <w:rFonts w:eastAsiaTheme="minorEastAsia"/>
                <w:noProof/>
                <w:lang w:eastAsia="hr-HR"/>
              </w:rPr>
              <w:tab/>
            </w:r>
            <w:r w:rsidR="00606BB8" w:rsidRPr="003C0F90">
              <w:rPr>
                <w:rStyle w:val="Hyperlink"/>
                <w:noProof/>
              </w:rPr>
              <w:t>Kriterij za odabir ponude</w:t>
            </w:r>
            <w:r w:rsidR="00606BB8">
              <w:rPr>
                <w:noProof/>
                <w:webHidden/>
              </w:rPr>
              <w:tab/>
            </w:r>
            <w:r>
              <w:rPr>
                <w:noProof/>
                <w:webHidden/>
              </w:rPr>
              <w:fldChar w:fldCharType="begin"/>
            </w:r>
            <w:r w:rsidR="00606BB8">
              <w:rPr>
                <w:noProof/>
                <w:webHidden/>
              </w:rPr>
              <w:instrText xml:space="preserve"> PAGEREF _Toc507058447 \h </w:instrText>
            </w:r>
            <w:r>
              <w:rPr>
                <w:noProof/>
                <w:webHidden/>
              </w:rPr>
            </w:r>
            <w:r>
              <w:rPr>
                <w:noProof/>
                <w:webHidden/>
              </w:rPr>
              <w:fldChar w:fldCharType="separate"/>
            </w:r>
            <w:r w:rsidR="00606BB8">
              <w:rPr>
                <w:noProof/>
                <w:webHidden/>
              </w:rPr>
              <w:t>9</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48" w:history="1">
            <w:r w:rsidR="00606BB8" w:rsidRPr="003C0F90">
              <w:rPr>
                <w:rStyle w:val="Hyperlink"/>
                <w:noProof/>
              </w:rPr>
              <w:t>5.5.</w:t>
            </w:r>
            <w:r w:rsidR="00606BB8">
              <w:rPr>
                <w:rFonts w:eastAsiaTheme="minorEastAsia"/>
                <w:noProof/>
                <w:lang w:eastAsia="hr-HR"/>
              </w:rPr>
              <w:tab/>
            </w:r>
            <w:r w:rsidR="00606BB8" w:rsidRPr="003C0F90">
              <w:rPr>
                <w:rStyle w:val="Hyperlink"/>
                <w:noProof/>
              </w:rPr>
              <w:t>Jezik i pismo ponude</w:t>
            </w:r>
            <w:r w:rsidR="00606BB8">
              <w:rPr>
                <w:noProof/>
                <w:webHidden/>
              </w:rPr>
              <w:tab/>
            </w:r>
            <w:r>
              <w:rPr>
                <w:noProof/>
                <w:webHidden/>
              </w:rPr>
              <w:fldChar w:fldCharType="begin"/>
            </w:r>
            <w:r w:rsidR="00606BB8">
              <w:rPr>
                <w:noProof/>
                <w:webHidden/>
              </w:rPr>
              <w:instrText xml:space="preserve"> PAGEREF _Toc507058448 \h </w:instrText>
            </w:r>
            <w:r>
              <w:rPr>
                <w:noProof/>
                <w:webHidden/>
              </w:rPr>
            </w:r>
            <w:r>
              <w:rPr>
                <w:noProof/>
                <w:webHidden/>
              </w:rPr>
              <w:fldChar w:fldCharType="separate"/>
            </w:r>
            <w:r w:rsidR="00606BB8">
              <w:rPr>
                <w:noProof/>
                <w:webHidden/>
              </w:rPr>
              <w:t>9</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49" w:history="1">
            <w:r w:rsidR="00606BB8" w:rsidRPr="003C0F90">
              <w:rPr>
                <w:rStyle w:val="Hyperlink"/>
                <w:bCs/>
                <w:noProof/>
                <w:lang w:bidi="hr-HR"/>
              </w:rPr>
              <w:t>5.6.</w:t>
            </w:r>
            <w:r w:rsidR="00606BB8">
              <w:rPr>
                <w:rFonts w:eastAsiaTheme="minorEastAsia"/>
                <w:noProof/>
                <w:lang w:eastAsia="hr-HR"/>
              </w:rPr>
              <w:tab/>
            </w:r>
            <w:r w:rsidR="00606BB8" w:rsidRPr="003C0F90">
              <w:rPr>
                <w:rStyle w:val="Hyperlink"/>
                <w:noProof/>
              </w:rPr>
              <w:t>Rok</w:t>
            </w:r>
            <w:r w:rsidR="00606BB8" w:rsidRPr="003C0F90">
              <w:rPr>
                <w:rStyle w:val="Hyperlink"/>
                <w:bCs/>
                <w:noProof/>
                <w:lang w:bidi="hr-HR"/>
              </w:rPr>
              <w:t xml:space="preserve"> valjanosti ponude</w:t>
            </w:r>
            <w:r w:rsidR="00606BB8">
              <w:rPr>
                <w:noProof/>
                <w:webHidden/>
              </w:rPr>
              <w:tab/>
            </w:r>
            <w:r>
              <w:rPr>
                <w:noProof/>
                <w:webHidden/>
              </w:rPr>
              <w:fldChar w:fldCharType="begin"/>
            </w:r>
            <w:r w:rsidR="00606BB8">
              <w:rPr>
                <w:noProof/>
                <w:webHidden/>
              </w:rPr>
              <w:instrText xml:space="preserve"> PAGEREF _Toc507058449 \h </w:instrText>
            </w:r>
            <w:r>
              <w:rPr>
                <w:noProof/>
                <w:webHidden/>
              </w:rPr>
            </w:r>
            <w:r>
              <w:rPr>
                <w:noProof/>
                <w:webHidden/>
              </w:rPr>
              <w:fldChar w:fldCharType="separate"/>
            </w:r>
            <w:r w:rsidR="00606BB8">
              <w:rPr>
                <w:noProof/>
                <w:webHidden/>
              </w:rPr>
              <w:t>9</w:t>
            </w:r>
            <w:r>
              <w:rPr>
                <w:noProof/>
                <w:webHidden/>
              </w:rPr>
              <w:fldChar w:fldCharType="end"/>
            </w:r>
          </w:hyperlink>
        </w:p>
        <w:p w:rsidR="00606BB8" w:rsidRDefault="00081B1B">
          <w:pPr>
            <w:pStyle w:val="TOC1"/>
            <w:tabs>
              <w:tab w:val="left" w:pos="440"/>
              <w:tab w:val="right" w:leader="dot" w:pos="9062"/>
            </w:tabs>
            <w:rPr>
              <w:rFonts w:eastAsiaTheme="minorEastAsia"/>
              <w:noProof/>
              <w:lang w:eastAsia="hr-HR"/>
            </w:rPr>
          </w:pPr>
          <w:hyperlink w:anchor="_Toc507058450" w:history="1">
            <w:r w:rsidR="00606BB8" w:rsidRPr="003C0F90">
              <w:rPr>
                <w:rStyle w:val="Hyperlink"/>
                <w:noProof/>
                <w:lang w:bidi="hr-HR"/>
              </w:rPr>
              <w:t>6.</w:t>
            </w:r>
            <w:r w:rsidR="00606BB8">
              <w:rPr>
                <w:rFonts w:eastAsiaTheme="minorEastAsia"/>
                <w:noProof/>
                <w:lang w:eastAsia="hr-HR"/>
              </w:rPr>
              <w:tab/>
            </w:r>
            <w:r w:rsidR="00606BB8" w:rsidRPr="003C0F90">
              <w:rPr>
                <w:rStyle w:val="Hyperlink"/>
                <w:noProof/>
                <w:lang w:bidi="hr-HR"/>
              </w:rPr>
              <w:t>OSTALE ODREDBE</w:t>
            </w:r>
            <w:r w:rsidR="00606BB8">
              <w:rPr>
                <w:noProof/>
                <w:webHidden/>
              </w:rPr>
              <w:tab/>
            </w:r>
            <w:r>
              <w:rPr>
                <w:noProof/>
                <w:webHidden/>
              </w:rPr>
              <w:fldChar w:fldCharType="begin"/>
            </w:r>
            <w:r w:rsidR="00606BB8">
              <w:rPr>
                <w:noProof/>
                <w:webHidden/>
              </w:rPr>
              <w:instrText xml:space="preserve"> PAGEREF _Toc507058450 \h </w:instrText>
            </w:r>
            <w:r>
              <w:rPr>
                <w:noProof/>
                <w:webHidden/>
              </w:rPr>
            </w:r>
            <w:r>
              <w:rPr>
                <w:noProof/>
                <w:webHidden/>
              </w:rPr>
              <w:fldChar w:fldCharType="separate"/>
            </w:r>
            <w:r w:rsidR="00606BB8">
              <w:rPr>
                <w:noProof/>
                <w:webHidden/>
              </w:rPr>
              <w:t>9</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51" w:history="1">
            <w:r w:rsidR="00606BB8" w:rsidRPr="003C0F90">
              <w:rPr>
                <w:rStyle w:val="Hyperlink"/>
                <w:noProof/>
              </w:rPr>
              <w:t>6.1.</w:t>
            </w:r>
            <w:r w:rsidR="00606BB8">
              <w:rPr>
                <w:rFonts w:eastAsiaTheme="minorEastAsia"/>
                <w:noProof/>
                <w:lang w:eastAsia="hr-HR"/>
              </w:rPr>
              <w:tab/>
            </w:r>
            <w:r w:rsidR="00606BB8" w:rsidRPr="003C0F90">
              <w:rPr>
                <w:rStyle w:val="Hyperlink"/>
                <w:bCs/>
                <w:noProof/>
                <w:lang w:bidi="hr-HR"/>
              </w:rPr>
              <w:t>Odredbe</w:t>
            </w:r>
            <w:r w:rsidR="00606BB8" w:rsidRPr="003C0F90">
              <w:rPr>
                <w:rStyle w:val="Hyperlink"/>
                <w:noProof/>
              </w:rPr>
              <w:t xml:space="preserve"> o zajednici ponuditelja</w:t>
            </w:r>
            <w:r w:rsidR="00606BB8">
              <w:rPr>
                <w:noProof/>
                <w:webHidden/>
              </w:rPr>
              <w:tab/>
            </w:r>
            <w:r>
              <w:rPr>
                <w:noProof/>
                <w:webHidden/>
              </w:rPr>
              <w:fldChar w:fldCharType="begin"/>
            </w:r>
            <w:r w:rsidR="00606BB8">
              <w:rPr>
                <w:noProof/>
                <w:webHidden/>
              </w:rPr>
              <w:instrText xml:space="preserve"> PAGEREF _Toc507058451 \h </w:instrText>
            </w:r>
            <w:r>
              <w:rPr>
                <w:noProof/>
                <w:webHidden/>
              </w:rPr>
            </w:r>
            <w:r>
              <w:rPr>
                <w:noProof/>
                <w:webHidden/>
              </w:rPr>
              <w:fldChar w:fldCharType="separate"/>
            </w:r>
            <w:r w:rsidR="00606BB8">
              <w:rPr>
                <w:noProof/>
                <w:webHidden/>
              </w:rPr>
              <w:t>9</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52" w:history="1">
            <w:r w:rsidR="00606BB8" w:rsidRPr="003C0F90">
              <w:rPr>
                <w:rStyle w:val="Hyperlink"/>
                <w:noProof/>
              </w:rPr>
              <w:t>6.2.</w:t>
            </w:r>
            <w:r w:rsidR="00606BB8">
              <w:rPr>
                <w:rFonts w:eastAsiaTheme="minorEastAsia"/>
                <w:noProof/>
                <w:lang w:eastAsia="hr-HR"/>
              </w:rPr>
              <w:tab/>
            </w:r>
            <w:r w:rsidR="00606BB8" w:rsidRPr="003C0F90">
              <w:rPr>
                <w:rStyle w:val="Hyperlink"/>
                <w:noProof/>
              </w:rPr>
              <w:t>Način dostave ponude</w:t>
            </w:r>
            <w:r w:rsidR="00606BB8">
              <w:rPr>
                <w:noProof/>
                <w:webHidden/>
              </w:rPr>
              <w:tab/>
            </w:r>
            <w:r>
              <w:rPr>
                <w:noProof/>
                <w:webHidden/>
              </w:rPr>
              <w:fldChar w:fldCharType="begin"/>
            </w:r>
            <w:r w:rsidR="00606BB8">
              <w:rPr>
                <w:noProof/>
                <w:webHidden/>
              </w:rPr>
              <w:instrText xml:space="preserve"> PAGEREF _Toc507058452 \h </w:instrText>
            </w:r>
            <w:r>
              <w:rPr>
                <w:noProof/>
                <w:webHidden/>
              </w:rPr>
            </w:r>
            <w:r>
              <w:rPr>
                <w:noProof/>
                <w:webHidden/>
              </w:rPr>
              <w:fldChar w:fldCharType="separate"/>
            </w:r>
            <w:r w:rsidR="00606BB8">
              <w:rPr>
                <w:noProof/>
                <w:webHidden/>
              </w:rPr>
              <w:t>9</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53" w:history="1">
            <w:r w:rsidR="00606BB8" w:rsidRPr="003C0F90">
              <w:rPr>
                <w:rStyle w:val="Hyperlink"/>
                <w:noProof/>
              </w:rPr>
              <w:t>6.3.</w:t>
            </w:r>
            <w:r w:rsidR="00606BB8">
              <w:rPr>
                <w:rFonts w:eastAsiaTheme="minorEastAsia"/>
                <w:noProof/>
                <w:lang w:eastAsia="hr-HR"/>
              </w:rPr>
              <w:tab/>
            </w:r>
            <w:r w:rsidR="00606BB8" w:rsidRPr="003C0F90">
              <w:rPr>
                <w:rStyle w:val="Hyperlink"/>
                <w:noProof/>
              </w:rPr>
              <w:t>Pregled i ocjena ponuda</w:t>
            </w:r>
            <w:r w:rsidR="00606BB8">
              <w:rPr>
                <w:noProof/>
                <w:webHidden/>
              </w:rPr>
              <w:tab/>
            </w:r>
            <w:r>
              <w:rPr>
                <w:noProof/>
                <w:webHidden/>
              </w:rPr>
              <w:fldChar w:fldCharType="begin"/>
            </w:r>
            <w:r w:rsidR="00606BB8">
              <w:rPr>
                <w:noProof/>
                <w:webHidden/>
              </w:rPr>
              <w:instrText xml:space="preserve"> PAGEREF _Toc507058453 \h </w:instrText>
            </w:r>
            <w:r>
              <w:rPr>
                <w:noProof/>
                <w:webHidden/>
              </w:rPr>
            </w:r>
            <w:r>
              <w:rPr>
                <w:noProof/>
                <w:webHidden/>
              </w:rPr>
              <w:fldChar w:fldCharType="separate"/>
            </w:r>
            <w:r w:rsidR="00606BB8">
              <w:rPr>
                <w:noProof/>
                <w:webHidden/>
              </w:rPr>
              <w:t>10</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54" w:history="1">
            <w:r w:rsidR="00606BB8" w:rsidRPr="003C0F90">
              <w:rPr>
                <w:rStyle w:val="Hyperlink"/>
                <w:noProof/>
              </w:rPr>
              <w:t>6.4.</w:t>
            </w:r>
            <w:r w:rsidR="00606BB8">
              <w:rPr>
                <w:rFonts w:eastAsiaTheme="minorEastAsia"/>
                <w:noProof/>
                <w:lang w:eastAsia="hr-HR"/>
              </w:rPr>
              <w:tab/>
            </w:r>
            <w:r w:rsidR="00606BB8" w:rsidRPr="003C0F90">
              <w:rPr>
                <w:rStyle w:val="Hyperlink"/>
                <w:noProof/>
              </w:rPr>
              <w:t>Pojašnjenje i upotpunjavanje</w:t>
            </w:r>
            <w:r w:rsidR="00606BB8">
              <w:rPr>
                <w:noProof/>
                <w:webHidden/>
              </w:rPr>
              <w:tab/>
            </w:r>
            <w:r>
              <w:rPr>
                <w:noProof/>
                <w:webHidden/>
              </w:rPr>
              <w:fldChar w:fldCharType="begin"/>
            </w:r>
            <w:r w:rsidR="00606BB8">
              <w:rPr>
                <w:noProof/>
                <w:webHidden/>
              </w:rPr>
              <w:instrText xml:space="preserve"> PAGEREF _Toc507058454 \h </w:instrText>
            </w:r>
            <w:r>
              <w:rPr>
                <w:noProof/>
                <w:webHidden/>
              </w:rPr>
            </w:r>
            <w:r>
              <w:rPr>
                <w:noProof/>
                <w:webHidden/>
              </w:rPr>
              <w:fldChar w:fldCharType="separate"/>
            </w:r>
            <w:r w:rsidR="00606BB8">
              <w:rPr>
                <w:noProof/>
                <w:webHidden/>
              </w:rPr>
              <w:t>10</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55" w:history="1">
            <w:r w:rsidR="00606BB8" w:rsidRPr="003C0F90">
              <w:rPr>
                <w:rStyle w:val="Hyperlink"/>
                <w:noProof/>
              </w:rPr>
              <w:t>6.5.</w:t>
            </w:r>
            <w:r w:rsidR="00606BB8">
              <w:rPr>
                <w:rFonts w:eastAsiaTheme="minorEastAsia"/>
                <w:noProof/>
                <w:lang w:eastAsia="hr-HR"/>
              </w:rPr>
              <w:tab/>
            </w:r>
            <w:r w:rsidR="00606BB8" w:rsidRPr="003C0F90">
              <w:rPr>
                <w:rStyle w:val="Hyperlink"/>
                <w:noProof/>
              </w:rPr>
              <w:t>Odluka o odabiru ili poništenju</w:t>
            </w:r>
            <w:r w:rsidR="00606BB8">
              <w:rPr>
                <w:noProof/>
                <w:webHidden/>
              </w:rPr>
              <w:tab/>
            </w:r>
            <w:r>
              <w:rPr>
                <w:noProof/>
                <w:webHidden/>
              </w:rPr>
              <w:fldChar w:fldCharType="begin"/>
            </w:r>
            <w:r w:rsidR="00606BB8">
              <w:rPr>
                <w:noProof/>
                <w:webHidden/>
              </w:rPr>
              <w:instrText xml:space="preserve"> PAGEREF _Toc507058455 \h </w:instrText>
            </w:r>
            <w:r>
              <w:rPr>
                <w:noProof/>
                <w:webHidden/>
              </w:rPr>
            </w:r>
            <w:r>
              <w:rPr>
                <w:noProof/>
                <w:webHidden/>
              </w:rPr>
              <w:fldChar w:fldCharType="separate"/>
            </w:r>
            <w:r w:rsidR="00606BB8">
              <w:rPr>
                <w:noProof/>
                <w:webHidden/>
              </w:rPr>
              <w:t>11</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56" w:history="1">
            <w:r w:rsidR="00606BB8" w:rsidRPr="003C0F90">
              <w:rPr>
                <w:rStyle w:val="Hyperlink"/>
                <w:noProof/>
              </w:rPr>
              <w:t>6.6.</w:t>
            </w:r>
            <w:r w:rsidR="00606BB8">
              <w:rPr>
                <w:rFonts w:eastAsiaTheme="minorEastAsia"/>
                <w:noProof/>
                <w:lang w:eastAsia="hr-HR"/>
              </w:rPr>
              <w:tab/>
            </w:r>
            <w:r w:rsidR="00606BB8" w:rsidRPr="003C0F90">
              <w:rPr>
                <w:rStyle w:val="Hyperlink"/>
                <w:noProof/>
              </w:rPr>
              <w:t>Rok, način i uvjeti plaćanja:</w:t>
            </w:r>
            <w:r w:rsidR="00606BB8">
              <w:rPr>
                <w:noProof/>
                <w:webHidden/>
              </w:rPr>
              <w:tab/>
            </w:r>
            <w:r>
              <w:rPr>
                <w:noProof/>
                <w:webHidden/>
              </w:rPr>
              <w:fldChar w:fldCharType="begin"/>
            </w:r>
            <w:r w:rsidR="00606BB8">
              <w:rPr>
                <w:noProof/>
                <w:webHidden/>
              </w:rPr>
              <w:instrText xml:space="preserve"> PAGEREF _Toc507058456 \h </w:instrText>
            </w:r>
            <w:r>
              <w:rPr>
                <w:noProof/>
                <w:webHidden/>
              </w:rPr>
            </w:r>
            <w:r>
              <w:rPr>
                <w:noProof/>
                <w:webHidden/>
              </w:rPr>
              <w:fldChar w:fldCharType="separate"/>
            </w:r>
            <w:r w:rsidR="00606BB8">
              <w:rPr>
                <w:noProof/>
                <w:webHidden/>
              </w:rPr>
              <w:t>12</w:t>
            </w:r>
            <w:r>
              <w:rPr>
                <w:noProof/>
                <w:webHidden/>
              </w:rPr>
              <w:fldChar w:fldCharType="end"/>
            </w:r>
          </w:hyperlink>
        </w:p>
        <w:p w:rsidR="00606BB8" w:rsidRDefault="00081B1B">
          <w:pPr>
            <w:pStyle w:val="TOC1"/>
            <w:tabs>
              <w:tab w:val="left" w:pos="660"/>
              <w:tab w:val="right" w:leader="dot" w:pos="9062"/>
            </w:tabs>
            <w:rPr>
              <w:rFonts w:eastAsiaTheme="minorEastAsia"/>
              <w:noProof/>
              <w:lang w:eastAsia="hr-HR"/>
            </w:rPr>
          </w:pPr>
          <w:hyperlink w:anchor="_Toc507058457" w:history="1">
            <w:r w:rsidR="00606BB8" w:rsidRPr="003C0F90">
              <w:rPr>
                <w:rStyle w:val="Hyperlink"/>
                <w:noProof/>
              </w:rPr>
              <w:t>6.7.</w:t>
            </w:r>
            <w:r w:rsidR="00606BB8">
              <w:rPr>
                <w:rFonts w:eastAsiaTheme="minorEastAsia"/>
                <w:noProof/>
                <w:lang w:eastAsia="hr-HR"/>
              </w:rPr>
              <w:tab/>
            </w:r>
            <w:r w:rsidR="00606BB8" w:rsidRPr="003C0F90">
              <w:rPr>
                <w:rStyle w:val="Hyperlink"/>
                <w:noProof/>
              </w:rPr>
              <w:t>Predstavke</w:t>
            </w:r>
            <w:r w:rsidR="00606BB8">
              <w:rPr>
                <w:noProof/>
                <w:webHidden/>
              </w:rPr>
              <w:tab/>
            </w:r>
            <w:r>
              <w:rPr>
                <w:noProof/>
                <w:webHidden/>
              </w:rPr>
              <w:fldChar w:fldCharType="begin"/>
            </w:r>
            <w:r w:rsidR="00606BB8">
              <w:rPr>
                <w:noProof/>
                <w:webHidden/>
              </w:rPr>
              <w:instrText xml:space="preserve"> PAGEREF _Toc507058457 \h </w:instrText>
            </w:r>
            <w:r>
              <w:rPr>
                <w:noProof/>
                <w:webHidden/>
              </w:rPr>
            </w:r>
            <w:r>
              <w:rPr>
                <w:noProof/>
                <w:webHidden/>
              </w:rPr>
              <w:fldChar w:fldCharType="separate"/>
            </w:r>
            <w:r w:rsidR="00606BB8">
              <w:rPr>
                <w:noProof/>
                <w:webHidden/>
              </w:rPr>
              <w:t>12</w:t>
            </w:r>
            <w:r>
              <w:rPr>
                <w:noProof/>
                <w:webHidden/>
              </w:rPr>
              <w:fldChar w:fldCharType="end"/>
            </w:r>
          </w:hyperlink>
        </w:p>
        <w:p w:rsidR="00495B77" w:rsidRPr="00A56890" w:rsidRDefault="00081B1B" w:rsidP="00495B77">
          <w:pPr>
            <w:rPr>
              <w:rFonts w:ascii="Cambria" w:hAnsi="Cambria"/>
            </w:rPr>
          </w:pPr>
          <w:r w:rsidRPr="00A56890">
            <w:rPr>
              <w:rFonts w:ascii="Cambria" w:hAnsi="Cambria"/>
            </w:rPr>
            <w:lastRenderedPageBreak/>
            <w:fldChar w:fldCharType="end"/>
          </w:r>
        </w:p>
      </w:sdtContent>
    </w:sdt>
    <w:p w:rsidR="00495B77" w:rsidRPr="00A56890" w:rsidRDefault="00495B77" w:rsidP="00495B77">
      <w:pPr>
        <w:tabs>
          <w:tab w:val="left" w:pos="567"/>
        </w:tabs>
        <w:jc w:val="both"/>
        <w:rPr>
          <w:rFonts w:ascii="Cambria" w:hAnsi="Cambria"/>
          <w:b/>
          <w:bCs/>
          <w:sz w:val="24"/>
          <w:szCs w:val="24"/>
          <w:lang w:bidi="hr-HR"/>
        </w:rPr>
      </w:pPr>
      <w:r w:rsidRPr="00A56890">
        <w:rPr>
          <w:rFonts w:ascii="Cambria" w:hAnsi="Cambria"/>
          <w:b/>
          <w:bCs/>
          <w:sz w:val="24"/>
          <w:szCs w:val="24"/>
          <w:lang w:bidi="hr-HR"/>
        </w:rPr>
        <w:t xml:space="preserve">PRILOG I – </w:t>
      </w:r>
      <w:r w:rsidRPr="00A56890">
        <w:rPr>
          <w:rFonts w:ascii="Cambria" w:hAnsi="Cambria"/>
          <w:bCs/>
          <w:sz w:val="24"/>
          <w:szCs w:val="24"/>
          <w:lang w:bidi="hr-HR"/>
        </w:rPr>
        <w:t>Ponudbeni list</w:t>
      </w:r>
    </w:p>
    <w:p w:rsidR="00495B77" w:rsidRPr="00A56890" w:rsidRDefault="00495B77" w:rsidP="00495B77">
      <w:pPr>
        <w:tabs>
          <w:tab w:val="left" w:pos="567"/>
        </w:tabs>
        <w:jc w:val="both"/>
        <w:rPr>
          <w:rFonts w:ascii="Cambria" w:hAnsi="Cambria"/>
          <w:b/>
          <w:bCs/>
          <w:sz w:val="24"/>
          <w:szCs w:val="24"/>
          <w:lang w:bidi="hr-HR"/>
        </w:rPr>
      </w:pPr>
      <w:r w:rsidRPr="00A56890">
        <w:rPr>
          <w:rFonts w:ascii="Cambria" w:hAnsi="Cambria"/>
          <w:b/>
          <w:bCs/>
          <w:sz w:val="24"/>
          <w:szCs w:val="24"/>
          <w:lang w:bidi="hr-HR"/>
        </w:rPr>
        <w:t xml:space="preserve">PRILOG II – </w:t>
      </w:r>
      <w:r w:rsidRPr="00A56890">
        <w:rPr>
          <w:rFonts w:ascii="Cambria" w:hAnsi="Cambria"/>
          <w:bCs/>
          <w:sz w:val="24"/>
          <w:szCs w:val="24"/>
          <w:lang w:bidi="hr-HR"/>
        </w:rPr>
        <w:t>Izjava o nepostojanju razloga isključenja</w:t>
      </w:r>
    </w:p>
    <w:p w:rsidR="00495B77" w:rsidRDefault="00902C11" w:rsidP="00495B77">
      <w:pPr>
        <w:tabs>
          <w:tab w:val="left" w:pos="567"/>
        </w:tabs>
        <w:jc w:val="both"/>
        <w:rPr>
          <w:rFonts w:ascii="Cambria" w:hAnsi="Cambria"/>
          <w:bCs/>
          <w:sz w:val="24"/>
          <w:szCs w:val="24"/>
          <w:lang w:bidi="hr-HR"/>
        </w:rPr>
      </w:pPr>
      <w:r w:rsidRPr="00A56890">
        <w:rPr>
          <w:rFonts w:ascii="Cambria" w:hAnsi="Cambria"/>
          <w:b/>
          <w:bCs/>
          <w:sz w:val="24"/>
          <w:szCs w:val="24"/>
          <w:lang w:bidi="hr-HR"/>
        </w:rPr>
        <w:t>PRILOG III</w:t>
      </w:r>
      <w:r w:rsidR="00495B77" w:rsidRPr="00A56890">
        <w:rPr>
          <w:rFonts w:ascii="Cambria" w:hAnsi="Cambria"/>
          <w:b/>
          <w:bCs/>
          <w:sz w:val="24"/>
          <w:szCs w:val="24"/>
          <w:lang w:bidi="hr-HR"/>
        </w:rPr>
        <w:t xml:space="preserve"> – </w:t>
      </w:r>
      <w:r w:rsidR="00E236A0" w:rsidRPr="00E236A0">
        <w:rPr>
          <w:rFonts w:ascii="Cambria" w:hAnsi="Cambria"/>
          <w:bCs/>
          <w:sz w:val="24"/>
          <w:szCs w:val="24"/>
          <w:lang w:bidi="hr-HR"/>
        </w:rPr>
        <w:t>Izjava o ispunjenju uvjeta sposobnosti</w:t>
      </w:r>
    </w:p>
    <w:p w:rsidR="00FB0C68" w:rsidRPr="00E236A0" w:rsidRDefault="00FB0C68" w:rsidP="00495B77">
      <w:pPr>
        <w:tabs>
          <w:tab w:val="left" w:pos="567"/>
        </w:tabs>
        <w:jc w:val="both"/>
        <w:rPr>
          <w:rFonts w:ascii="Cambria" w:hAnsi="Cambria"/>
          <w:b/>
          <w:bCs/>
          <w:sz w:val="24"/>
          <w:szCs w:val="24"/>
          <w:lang w:bidi="hr-HR"/>
        </w:rPr>
      </w:pPr>
      <w:r w:rsidRPr="00FB0C68">
        <w:rPr>
          <w:rFonts w:ascii="Cambria" w:hAnsi="Cambria"/>
          <w:b/>
          <w:bCs/>
          <w:sz w:val="24"/>
          <w:szCs w:val="24"/>
          <w:lang w:bidi="hr-HR"/>
        </w:rPr>
        <w:t>PRILOG IV</w:t>
      </w:r>
      <w:r>
        <w:rPr>
          <w:rFonts w:ascii="Cambria" w:hAnsi="Cambria"/>
          <w:b/>
          <w:bCs/>
          <w:sz w:val="24"/>
          <w:szCs w:val="24"/>
          <w:lang w:bidi="hr-HR"/>
        </w:rPr>
        <w:t xml:space="preserve"> - </w:t>
      </w:r>
      <w:r w:rsidR="00E236A0" w:rsidRPr="00E236A0">
        <w:rPr>
          <w:rFonts w:ascii="Cambria" w:hAnsi="Cambria"/>
          <w:bCs/>
          <w:sz w:val="24"/>
          <w:szCs w:val="24"/>
          <w:lang w:bidi="hr-HR"/>
        </w:rPr>
        <w:t>Troškovnik</w:t>
      </w:r>
    </w:p>
    <w:p w:rsidR="00495B77" w:rsidRPr="00A56890" w:rsidRDefault="00495B77" w:rsidP="00495B77">
      <w:pPr>
        <w:tabs>
          <w:tab w:val="left" w:pos="567"/>
        </w:tabs>
        <w:jc w:val="both"/>
        <w:rPr>
          <w:rFonts w:ascii="Cambria" w:hAnsi="Cambria"/>
          <w:bCs/>
          <w:sz w:val="24"/>
          <w:szCs w:val="24"/>
          <w:u w:val="single"/>
          <w:lang w:bidi="hr-HR"/>
        </w:rPr>
      </w:pPr>
      <w:r w:rsidRPr="00E236A0">
        <w:rPr>
          <w:rFonts w:ascii="Cambria" w:hAnsi="Cambria"/>
          <w:b/>
          <w:bCs/>
          <w:sz w:val="24"/>
          <w:szCs w:val="24"/>
          <w:lang w:bidi="hr-HR"/>
        </w:rPr>
        <w:t>PRILOG V –</w:t>
      </w:r>
      <w:r w:rsidRPr="00A56890">
        <w:rPr>
          <w:rFonts w:ascii="Cambria" w:hAnsi="Cambria"/>
          <w:b/>
          <w:bCs/>
          <w:sz w:val="24"/>
          <w:szCs w:val="24"/>
          <w:lang w:bidi="hr-HR"/>
        </w:rPr>
        <w:t xml:space="preserve"> </w:t>
      </w:r>
      <w:r w:rsidRPr="00A56890">
        <w:rPr>
          <w:rFonts w:ascii="Cambria" w:hAnsi="Cambria"/>
          <w:bCs/>
          <w:sz w:val="24"/>
          <w:szCs w:val="24"/>
          <w:lang w:bidi="hr-HR"/>
        </w:rPr>
        <w:t>T</w:t>
      </w:r>
      <w:r w:rsidR="00763F4F">
        <w:rPr>
          <w:rFonts w:ascii="Cambria" w:hAnsi="Cambria"/>
          <w:bCs/>
          <w:sz w:val="24"/>
          <w:szCs w:val="24"/>
          <w:lang w:bidi="hr-HR"/>
        </w:rPr>
        <w:t>ehničke specifikacije</w:t>
      </w: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EB1577" w:rsidRDefault="00EB1577" w:rsidP="00495B77">
      <w:pPr>
        <w:tabs>
          <w:tab w:val="left" w:pos="567"/>
        </w:tabs>
        <w:jc w:val="both"/>
        <w:rPr>
          <w:rFonts w:ascii="Cambria" w:hAnsi="Cambria"/>
          <w:bCs/>
          <w:sz w:val="24"/>
          <w:szCs w:val="24"/>
          <w:u w:val="single"/>
          <w:lang w:bidi="hr-HR"/>
        </w:rPr>
        <w:sectPr w:rsidR="00EB1577" w:rsidSect="00743EBD">
          <w:headerReference w:type="default" r:id="rId8"/>
          <w:footerReference w:type="default" r:id="rId9"/>
          <w:pgSz w:w="11906" w:h="16838"/>
          <w:pgMar w:top="1417" w:right="1417" w:bottom="1417" w:left="1417" w:header="708" w:footer="708" w:gutter="0"/>
          <w:cols w:space="708"/>
          <w:docGrid w:linePitch="360"/>
        </w:sectPr>
      </w:pPr>
    </w:p>
    <w:p w:rsidR="00FD0F6D" w:rsidRPr="00A56890" w:rsidRDefault="00FD0F6D"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Default="00495B77" w:rsidP="00495B77">
      <w:pPr>
        <w:tabs>
          <w:tab w:val="left" w:pos="567"/>
        </w:tabs>
        <w:jc w:val="both"/>
        <w:rPr>
          <w:rFonts w:ascii="Cambria" w:hAnsi="Cambria"/>
          <w:bCs/>
          <w:sz w:val="24"/>
          <w:szCs w:val="24"/>
          <w:u w:val="single"/>
          <w:lang w:bidi="hr-HR"/>
        </w:rPr>
      </w:pPr>
    </w:p>
    <w:p w:rsidR="00A56890" w:rsidRDefault="00A56890" w:rsidP="00495B77">
      <w:pPr>
        <w:tabs>
          <w:tab w:val="left" w:pos="567"/>
        </w:tabs>
        <w:jc w:val="both"/>
        <w:rPr>
          <w:rFonts w:ascii="Cambria" w:hAnsi="Cambria"/>
          <w:bCs/>
          <w:sz w:val="24"/>
          <w:szCs w:val="24"/>
          <w:u w:val="single"/>
          <w:lang w:bidi="hr-HR"/>
        </w:rPr>
      </w:pPr>
    </w:p>
    <w:p w:rsidR="00606BB8" w:rsidRDefault="00606BB8">
      <w:pPr>
        <w:spacing w:after="200" w:line="276" w:lineRule="auto"/>
        <w:rPr>
          <w:rFonts w:ascii="Cambria" w:hAnsi="Cambria"/>
          <w:bCs/>
          <w:sz w:val="24"/>
          <w:szCs w:val="24"/>
          <w:u w:val="single"/>
          <w:lang w:bidi="hr-HR"/>
        </w:rPr>
      </w:pPr>
      <w:r>
        <w:rPr>
          <w:rFonts w:ascii="Cambria" w:hAnsi="Cambria"/>
          <w:bCs/>
          <w:sz w:val="24"/>
          <w:szCs w:val="24"/>
          <w:u w:val="single"/>
          <w:lang w:bidi="hr-HR"/>
        </w:rPr>
        <w:br w:type="page"/>
      </w:r>
    </w:p>
    <w:p w:rsidR="00EB1577" w:rsidRDefault="00EB1577" w:rsidP="00C27770">
      <w:pPr>
        <w:pStyle w:val="Heading1"/>
        <w:rPr>
          <w:color w:val="auto"/>
          <w:lang w:bidi="hr-HR"/>
        </w:rPr>
      </w:pPr>
    </w:p>
    <w:p w:rsidR="00C27770" w:rsidRPr="00C27770" w:rsidRDefault="00C27770" w:rsidP="00C27770">
      <w:pPr>
        <w:rPr>
          <w:lang w:bidi="hr-HR"/>
        </w:rPr>
        <w:sectPr w:rsidR="00C27770" w:rsidRPr="00C27770" w:rsidSect="00EB1577">
          <w:type w:val="continuous"/>
          <w:pgSz w:w="11906" w:h="16838"/>
          <w:pgMar w:top="1417" w:right="1417" w:bottom="1417" w:left="1417" w:header="708" w:footer="708" w:gutter="0"/>
          <w:cols w:space="708"/>
          <w:docGrid w:linePitch="360"/>
        </w:sectPr>
      </w:pPr>
    </w:p>
    <w:p w:rsidR="00495B77" w:rsidRPr="00A56890" w:rsidRDefault="00495B77" w:rsidP="00495B77">
      <w:pPr>
        <w:pStyle w:val="Heading1"/>
        <w:numPr>
          <w:ilvl w:val="0"/>
          <w:numId w:val="1"/>
        </w:numPr>
        <w:rPr>
          <w:color w:val="auto"/>
          <w:lang w:bidi="hr-HR"/>
        </w:rPr>
      </w:pPr>
      <w:bookmarkStart w:id="0" w:name="_Toc507058424"/>
      <w:r w:rsidRPr="00A56890">
        <w:rPr>
          <w:color w:val="auto"/>
          <w:lang w:bidi="hr-HR"/>
        </w:rPr>
        <w:lastRenderedPageBreak/>
        <w:t>OPĆI PODACI</w:t>
      </w:r>
      <w:bookmarkEnd w:id="0"/>
    </w:p>
    <w:p w:rsidR="00495B77" w:rsidRPr="00A56890" w:rsidRDefault="00495B77" w:rsidP="00A56890">
      <w:pPr>
        <w:pStyle w:val="Heading1"/>
        <w:numPr>
          <w:ilvl w:val="1"/>
          <w:numId w:val="1"/>
        </w:numPr>
        <w:jc w:val="both"/>
        <w:rPr>
          <w:color w:val="auto"/>
          <w:lang w:bidi="hr-HR"/>
        </w:rPr>
      </w:pPr>
      <w:bookmarkStart w:id="1" w:name="_Toc507058425"/>
      <w:r w:rsidRPr="00A56890">
        <w:rPr>
          <w:bCs/>
          <w:szCs w:val="24"/>
          <w:lang w:bidi="hr-HR"/>
        </w:rPr>
        <w:t>Podaci o Naručitelju (NOJN):</w:t>
      </w:r>
      <w:bookmarkEnd w:id="1"/>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Naziv naručitelja: </w:t>
      </w:r>
      <w:r w:rsidR="00A56890">
        <w:rPr>
          <w:rFonts w:ascii="Cambria" w:hAnsi="Cambria"/>
          <w:bCs/>
          <w:sz w:val="24"/>
          <w:szCs w:val="24"/>
          <w:lang w:bidi="hr-HR"/>
        </w:rPr>
        <w:t>CARPONA PACK d.o.o.</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Sjedište: </w:t>
      </w:r>
      <w:r w:rsidR="00A56890">
        <w:rPr>
          <w:rFonts w:ascii="Cambria" w:hAnsi="Cambria"/>
          <w:bCs/>
          <w:sz w:val="24"/>
          <w:szCs w:val="24"/>
          <w:lang w:bidi="hr-HR"/>
        </w:rPr>
        <w:t>Frana Galovića 9</w:t>
      </w:r>
      <w:r w:rsidR="00AF2B55" w:rsidRPr="00A56890">
        <w:rPr>
          <w:rFonts w:ascii="Cambria" w:hAnsi="Cambria"/>
          <w:bCs/>
          <w:sz w:val="24"/>
          <w:szCs w:val="24"/>
          <w:lang w:bidi="hr-HR"/>
        </w:rPr>
        <w:t>,</w:t>
      </w:r>
      <w:r w:rsidR="00AA0C4A" w:rsidRPr="00A56890">
        <w:rPr>
          <w:rFonts w:ascii="Cambria" w:hAnsi="Cambria"/>
          <w:bCs/>
          <w:sz w:val="24"/>
          <w:szCs w:val="24"/>
          <w:lang w:bidi="hr-HR"/>
        </w:rPr>
        <w:t xml:space="preserve"> </w:t>
      </w:r>
      <w:r w:rsidR="00A56890">
        <w:rPr>
          <w:rFonts w:ascii="Cambria" w:hAnsi="Cambria"/>
          <w:bCs/>
          <w:sz w:val="24"/>
          <w:szCs w:val="24"/>
          <w:lang w:bidi="hr-HR"/>
        </w:rPr>
        <w:t xml:space="preserve">49000 Krapina </w:t>
      </w:r>
      <w:r w:rsidRPr="00A56890">
        <w:rPr>
          <w:rFonts w:ascii="Cambria" w:hAnsi="Cambria"/>
          <w:bCs/>
          <w:sz w:val="24"/>
          <w:szCs w:val="24"/>
          <w:lang w:bidi="hr-HR"/>
        </w:rPr>
        <w:t xml:space="preserve">    </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OIB: </w:t>
      </w:r>
      <w:r w:rsidR="00A56890">
        <w:rPr>
          <w:rFonts w:ascii="Cambria" w:hAnsi="Cambria"/>
          <w:bCs/>
          <w:sz w:val="24"/>
          <w:szCs w:val="24"/>
          <w:lang w:bidi="hr-HR"/>
        </w:rPr>
        <w:t>94204755790</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Telefon: </w:t>
      </w:r>
      <w:r w:rsidR="00A56890">
        <w:rPr>
          <w:rFonts w:ascii="Cambria" w:hAnsi="Cambria"/>
          <w:spacing w:val="-1"/>
          <w:sz w:val="24"/>
          <w:szCs w:val="24"/>
        </w:rPr>
        <w:t>+385 49 315 222</w:t>
      </w:r>
    </w:p>
    <w:p w:rsidR="00495B77" w:rsidRPr="00A56890" w:rsidRDefault="00495B77" w:rsidP="00A56890">
      <w:pPr>
        <w:tabs>
          <w:tab w:val="left" w:pos="567"/>
        </w:tabs>
        <w:spacing w:after="0"/>
        <w:jc w:val="both"/>
        <w:rPr>
          <w:rFonts w:ascii="Cambria" w:hAnsi="Cambria"/>
          <w:spacing w:val="-1"/>
          <w:sz w:val="24"/>
          <w:szCs w:val="24"/>
        </w:rPr>
      </w:pPr>
      <w:r w:rsidRPr="00A56890">
        <w:rPr>
          <w:rFonts w:ascii="Cambria" w:hAnsi="Cambria"/>
          <w:bCs/>
          <w:sz w:val="24"/>
          <w:szCs w:val="24"/>
          <w:lang w:bidi="hr-HR"/>
        </w:rPr>
        <w:t xml:space="preserve">Telefaks: </w:t>
      </w:r>
      <w:r w:rsidR="00A56890">
        <w:rPr>
          <w:rFonts w:ascii="Cambria" w:hAnsi="Cambria"/>
          <w:spacing w:val="-1"/>
          <w:sz w:val="24"/>
          <w:szCs w:val="24"/>
        </w:rPr>
        <w:t>+385 49</w:t>
      </w:r>
      <w:r w:rsidR="00AA0C4A" w:rsidRPr="00A56890">
        <w:rPr>
          <w:rFonts w:ascii="Cambria" w:hAnsi="Cambria"/>
          <w:spacing w:val="-1"/>
          <w:sz w:val="24"/>
          <w:szCs w:val="24"/>
        </w:rPr>
        <w:t xml:space="preserve"> </w:t>
      </w:r>
      <w:r w:rsidR="00A56890">
        <w:rPr>
          <w:rFonts w:ascii="Cambria" w:hAnsi="Cambria"/>
          <w:spacing w:val="-1"/>
          <w:sz w:val="24"/>
          <w:szCs w:val="24"/>
        </w:rPr>
        <w:t>315 223</w:t>
      </w:r>
    </w:p>
    <w:p w:rsidR="00495B77" w:rsidRPr="00A56890" w:rsidRDefault="00495B77" w:rsidP="00A56890">
      <w:pPr>
        <w:tabs>
          <w:tab w:val="left" w:pos="567"/>
        </w:tabs>
        <w:spacing w:after="0"/>
        <w:jc w:val="both"/>
        <w:rPr>
          <w:rFonts w:ascii="Cambria" w:hAnsi="Cambria"/>
          <w:spacing w:val="-1"/>
          <w:sz w:val="24"/>
          <w:szCs w:val="24"/>
        </w:rPr>
      </w:pPr>
      <w:r w:rsidRPr="00A56890">
        <w:rPr>
          <w:rFonts w:ascii="Cambria" w:hAnsi="Cambria"/>
          <w:spacing w:val="-1"/>
          <w:sz w:val="24"/>
          <w:szCs w:val="24"/>
        </w:rPr>
        <w:t>Internet adr</w:t>
      </w:r>
      <w:r w:rsidR="00AA0C4A" w:rsidRPr="00A56890">
        <w:rPr>
          <w:rFonts w:ascii="Cambria" w:hAnsi="Cambria"/>
          <w:spacing w:val="-1"/>
          <w:sz w:val="24"/>
          <w:szCs w:val="24"/>
        </w:rPr>
        <w:t xml:space="preserve">esa: </w:t>
      </w:r>
      <w:hyperlink r:id="rId10" w:history="1">
        <w:r w:rsidR="00A56890" w:rsidRPr="00E47029">
          <w:rPr>
            <w:rStyle w:val="Hyperlink"/>
            <w:rFonts w:ascii="Cambria" w:hAnsi="Cambria"/>
            <w:spacing w:val="-1"/>
            <w:sz w:val="24"/>
            <w:szCs w:val="24"/>
          </w:rPr>
          <w:t>www.carpona-pack.hr</w:t>
        </w:r>
      </w:hyperlink>
      <w:r w:rsidR="00A56890">
        <w:rPr>
          <w:rFonts w:ascii="Cambria" w:hAnsi="Cambria"/>
          <w:spacing w:val="-1"/>
          <w:sz w:val="24"/>
          <w:szCs w:val="24"/>
        </w:rPr>
        <w:t xml:space="preserve"> </w:t>
      </w:r>
    </w:p>
    <w:p w:rsidR="00495B77" w:rsidRPr="00A56890" w:rsidRDefault="00495B77" w:rsidP="00A56890">
      <w:pPr>
        <w:tabs>
          <w:tab w:val="left" w:pos="567"/>
        </w:tabs>
        <w:contextualSpacing/>
        <w:jc w:val="both"/>
        <w:rPr>
          <w:rFonts w:ascii="Cambria" w:hAnsi="Cambria"/>
          <w:bCs/>
          <w:sz w:val="24"/>
          <w:szCs w:val="24"/>
          <w:lang w:bidi="hr-HR"/>
        </w:rPr>
      </w:pPr>
      <w:r w:rsidRPr="00A56890">
        <w:rPr>
          <w:rFonts w:ascii="Cambria" w:hAnsi="Cambria"/>
          <w:bCs/>
          <w:sz w:val="24"/>
          <w:szCs w:val="24"/>
          <w:lang w:bidi="hr-HR"/>
        </w:rPr>
        <w:t xml:space="preserve">    </w:t>
      </w:r>
    </w:p>
    <w:p w:rsidR="00495B77" w:rsidRPr="00A56890" w:rsidRDefault="00495B77" w:rsidP="00A56890">
      <w:pPr>
        <w:pStyle w:val="Heading1"/>
        <w:numPr>
          <w:ilvl w:val="1"/>
          <w:numId w:val="1"/>
        </w:numPr>
        <w:spacing w:before="0"/>
        <w:jc w:val="both"/>
        <w:rPr>
          <w:bCs/>
          <w:szCs w:val="24"/>
          <w:lang w:bidi="hr-HR"/>
        </w:rPr>
      </w:pPr>
      <w:bookmarkStart w:id="2" w:name="_Toc507058426"/>
      <w:r w:rsidRPr="00A56890">
        <w:rPr>
          <w:bCs/>
          <w:szCs w:val="24"/>
          <w:lang w:bidi="hr-HR"/>
        </w:rPr>
        <w:t>Podaci o osobi zaduženoj za komunikaciju s ponuditeljima:</w:t>
      </w:r>
      <w:bookmarkEnd w:id="2"/>
    </w:p>
    <w:p w:rsidR="00495B77" w:rsidRPr="00A56890" w:rsidRDefault="00495B77" w:rsidP="00A56890">
      <w:pPr>
        <w:tabs>
          <w:tab w:val="left" w:pos="567"/>
        </w:tabs>
        <w:spacing w:after="0"/>
        <w:jc w:val="both"/>
        <w:rPr>
          <w:rFonts w:ascii="Cambria" w:hAnsi="Cambria"/>
          <w:bCs/>
          <w:sz w:val="24"/>
          <w:szCs w:val="24"/>
          <w:highlight w:val="lightGray"/>
          <w:lang w:bidi="hr-HR"/>
        </w:rPr>
      </w:pPr>
      <w:r w:rsidRPr="00A56890">
        <w:rPr>
          <w:rFonts w:ascii="Cambria" w:hAnsi="Cambria"/>
          <w:bCs/>
          <w:sz w:val="24"/>
          <w:szCs w:val="24"/>
          <w:lang w:bidi="hr-HR"/>
        </w:rPr>
        <w:t>Konta</w:t>
      </w:r>
      <w:r w:rsidR="00AA0C4A" w:rsidRPr="00A56890">
        <w:rPr>
          <w:rFonts w:ascii="Cambria" w:hAnsi="Cambria"/>
          <w:bCs/>
          <w:sz w:val="24"/>
          <w:szCs w:val="24"/>
          <w:lang w:bidi="hr-HR"/>
        </w:rPr>
        <w:t>k</w:t>
      </w:r>
      <w:r w:rsidR="00A56890">
        <w:rPr>
          <w:rFonts w:ascii="Cambria" w:hAnsi="Cambria"/>
          <w:bCs/>
          <w:sz w:val="24"/>
          <w:szCs w:val="24"/>
          <w:lang w:bidi="hr-HR"/>
        </w:rPr>
        <w:t xml:space="preserve">t osoba naručitelja: </w:t>
      </w:r>
      <w:r w:rsidR="00EC0A30">
        <w:rPr>
          <w:rFonts w:ascii="Cambria" w:hAnsi="Cambria"/>
          <w:bCs/>
          <w:sz w:val="24"/>
          <w:szCs w:val="24"/>
          <w:lang w:bidi="hr-HR"/>
        </w:rPr>
        <w:t>Tomislav</w:t>
      </w:r>
      <w:r w:rsidR="00A56890">
        <w:rPr>
          <w:rFonts w:ascii="Cambria" w:hAnsi="Cambria"/>
          <w:bCs/>
          <w:sz w:val="24"/>
          <w:szCs w:val="24"/>
          <w:lang w:bidi="hr-HR"/>
        </w:rPr>
        <w:t xml:space="preserve"> Vidović</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Telefon: </w:t>
      </w:r>
      <w:r w:rsidR="00AA0C4A" w:rsidRPr="00A56890">
        <w:rPr>
          <w:rFonts w:ascii="Cambria" w:hAnsi="Cambria"/>
          <w:spacing w:val="-1"/>
          <w:sz w:val="24"/>
          <w:szCs w:val="24"/>
        </w:rPr>
        <w:t>+38</w:t>
      </w:r>
      <w:r w:rsidR="00A56890">
        <w:rPr>
          <w:rFonts w:ascii="Cambria" w:hAnsi="Cambria"/>
          <w:spacing w:val="-1"/>
          <w:sz w:val="24"/>
          <w:szCs w:val="24"/>
        </w:rPr>
        <w:t xml:space="preserve">5 91 </w:t>
      </w:r>
      <w:r w:rsidR="00EC0A30">
        <w:rPr>
          <w:rFonts w:ascii="Cambria" w:hAnsi="Cambria"/>
          <w:spacing w:val="-1"/>
          <w:sz w:val="24"/>
          <w:szCs w:val="24"/>
        </w:rPr>
        <w:t>109 8223</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Telefaks: </w:t>
      </w:r>
      <w:r w:rsidR="00AA0C4A" w:rsidRPr="00A56890">
        <w:rPr>
          <w:rFonts w:ascii="Cambria" w:hAnsi="Cambria"/>
          <w:spacing w:val="-1"/>
          <w:sz w:val="24"/>
          <w:szCs w:val="24"/>
        </w:rPr>
        <w:t xml:space="preserve">+385 </w:t>
      </w:r>
      <w:r w:rsidR="00A56890">
        <w:rPr>
          <w:rFonts w:ascii="Cambria" w:hAnsi="Cambria"/>
          <w:spacing w:val="-1"/>
          <w:sz w:val="24"/>
          <w:szCs w:val="24"/>
        </w:rPr>
        <w:t>49 315 223</w:t>
      </w:r>
      <w:r w:rsidRPr="00A56890">
        <w:rPr>
          <w:rFonts w:ascii="Cambria" w:hAnsi="Cambria"/>
          <w:bCs/>
          <w:sz w:val="24"/>
          <w:szCs w:val="24"/>
          <w:lang w:bidi="hr-HR"/>
        </w:rPr>
        <w:t xml:space="preserve">  </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Elektroni</w:t>
      </w:r>
      <w:r w:rsidR="00AA0C4A" w:rsidRPr="00A56890">
        <w:rPr>
          <w:rFonts w:ascii="Cambria" w:hAnsi="Cambria"/>
          <w:bCs/>
          <w:sz w:val="24"/>
          <w:szCs w:val="24"/>
          <w:lang w:bidi="hr-HR"/>
        </w:rPr>
        <w:t xml:space="preserve">čka pošta: </w:t>
      </w:r>
      <w:hyperlink r:id="rId11" w:history="1">
        <w:r w:rsidR="00EC0A30" w:rsidRPr="009E667F">
          <w:rPr>
            <w:rStyle w:val="Hyperlink"/>
            <w:rFonts w:ascii="Cambria" w:hAnsi="Cambria"/>
            <w:bCs/>
            <w:sz w:val="24"/>
            <w:szCs w:val="24"/>
            <w:lang w:bidi="hr-HR"/>
          </w:rPr>
          <w:t>tomislav@carpona-pack.hr</w:t>
        </w:r>
      </w:hyperlink>
      <w:r w:rsidR="00A56890">
        <w:rPr>
          <w:rFonts w:ascii="Cambria" w:hAnsi="Cambria"/>
          <w:bCs/>
          <w:sz w:val="24"/>
          <w:szCs w:val="24"/>
          <w:lang w:bidi="hr-HR"/>
        </w:rPr>
        <w:t xml:space="preserve"> </w:t>
      </w:r>
    </w:p>
    <w:p w:rsidR="00495B77" w:rsidRPr="00A56890" w:rsidRDefault="00495B77" w:rsidP="00A56890">
      <w:pPr>
        <w:tabs>
          <w:tab w:val="left" w:pos="567"/>
        </w:tabs>
        <w:spacing w:before="240"/>
        <w:contextualSpacing/>
        <w:jc w:val="both"/>
        <w:rPr>
          <w:rFonts w:ascii="Cambria" w:hAnsi="Cambria"/>
          <w:bCs/>
          <w:sz w:val="24"/>
          <w:szCs w:val="24"/>
          <w:lang w:bidi="hr-HR"/>
        </w:rPr>
      </w:pPr>
    </w:p>
    <w:p w:rsidR="00495B77" w:rsidRPr="00A56890" w:rsidRDefault="00495B77" w:rsidP="00A56890">
      <w:pPr>
        <w:pStyle w:val="Heading1"/>
        <w:numPr>
          <w:ilvl w:val="1"/>
          <w:numId w:val="1"/>
        </w:numPr>
        <w:jc w:val="both"/>
        <w:rPr>
          <w:bCs/>
          <w:szCs w:val="24"/>
          <w:lang w:bidi="hr-HR"/>
        </w:rPr>
      </w:pPr>
      <w:bookmarkStart w:id="3" w:name="_Toc507058427"/>
      <w:r w:rsidRPr="00A56890">
        <w:rPr>
          <w:bCs/>
          <w:szCs w:val="24"/>
          <w:lang w:bidi="hr-HR"/>
        </w:rPr>
        <w:t>Nabava se provodi temeljem:</w:t>
      </w:r>
      <w:bookmarkEnd w:id="3"/>
    </w:p>
    <w:p w:rsidR="00495B77" w:rsidRPr="00112A48" w:rsidRDefault="00495B77" w:rsidP="00112A48">
      <w:pPr>
        <w:pStyle w:val="Default"/>
        <w:jc w:val="both"/>
        <w:rPr>
          <w:rFonts w:ascii="Cambria" w:eastAsiaTheme="minorHAnsi" w:hAnsi="Cambria" w:cs="Lucida Sans Unicode"/>
          <w:lang w:val="hr-HR"/>
        </w:rPr>
      </w:pPr>
      <w:r w:rsidRPr="00A56890">
        <w:rPr>
          <w:rFonts w:ascii="Cambria" w:hAnsi="Cambria"/>
          <w:bCs/>
          <w:lang w:bidi="hr-HR"/>
        </w:rPr>
        <w:t>Priloga 4. Postupci nabave za osobe koje nisu obveznici Zakona o javnoj nabavi Poziva „</w:t>
      </w:r>
      <w:r w:rsidR="00A56890">
        <w:rPr>
          <w:rFonts w:ascii="Cambria" w:hAnsi="Cambria"/>
          <w:bCs/>
          <w:lang w:bidi="hr-HR"/>
        </w:rPr>
        <w:t>E-impuls</w:t>
      </w:r>
      <w:r w:rsidRPr="00A56890">
        <w:rPr>
          <w:rFonts w:ascii="Cambria" w:hAnsi="Cambria"/>
          <w:bCs/>
          <w:lang w:bidi="hr-HR"/>
        </w:rPr>
        <w:t xml:space="preserve">“ (referentni broj poziva </w:t>
      </w:r>
      <w:r w:rsidR="00A56890">
        <w:rPr>
          <w:rFonts w:ascii="Cambria" w:hAnsi="Cambria"/>
          <w:bCs/>
          <w:lang w:bidi="hr-HR"/>
        </w:rPr>
        <w:t>KK.03.2.1.06</w:t>
      </w:r>
      <w:r w:rsidRPr="00A56890">
        <w:rPr>
          <w:rFonts w:ascii="Cambria" w:hAnsi="Cambria"/>
          <w:bCs/>
          <w:lang w:bidi="hr-HR"/>
        </w:rPr>
        <w:t>)</w:t>
      </w:r>
      <w:r w:rsidR="00112A48">
        <w:rPr>
          <w:rFonts w:ascii="Cambria" w:hAnsi="Cambria"/>
          <w:bCs/>
          <w:lang w:bidi="hr-HR"/>
        </w:rPr>
        <w:t xml:space="preserve">. </w:t>
      </w:r>
      <w:r w:rsidRPr="00A56890">
        <w:rPr>
          <w:rFonts w:ascii="Cambria" w:hAnsi="Cambria"/>
          <w:bCs/>
          <w:lang w:bidi="hr-HR"/>
        </w:rPr>
        <w:t xml:space="preserve">Stupanj potrebnog oglašavanja postupka nabava, kao i mjesto i način oglašavanja, mora biti razmjeran prirodi i opsegu nabave, a uključuje najmanje objavu Obavijesti o nabavi na internetskoj stranici NOJN-a </w:t>
      </w:r>
      <w:r w:rsidR="004A2B82">
        <w:rPr>
          <w:rFonts w:ascii="Cambria" w:hAnsi="Cambria"/>
          <w:bCs/>
          <w:lang w:bidi="hr-HR"/>
        </w:rPr>
        <w:t>i</w:t>
      </w:r>
      <w:r w:rsidRPr="00A56890">
        <w:rPr>
          <w:rFonts w:ascii="Cambria" w:hAnsi="Cambria"/>
          <w:bCs/>
          <w:lang w:bidi="hr-HR"/>
        </w:rPr>
        <w:t xml:space="preserve"> na stranici </w:t>
      </w:r>
      <w:hyperlink r:id="rId12" w:history="1">
        <w:r w:rsidRPr="00A56890">
          <w:rPr>
            <w:rStyle w:val="Hyperlink"/>
            <w:rFonts w:ascii="Cambria" w:hAnsi="Cambria"/>
            <w:bCs/>
            <w:lang w:bidi="hr-HR"/>
          </w:rPr>
          <w:t>www.strukturnifondovi.hr</w:t>
        </w:r>
      </w:hyperlink>
      <w:r w:rsidRPr="00A56890">
        <w:rPr>
          <w:rFonts w:ascii="Cambria" w:hAnsi="Cambria"/>
          <w:bCs/>
          <w:lang w:bidi="hr-HR"/>
        </w:rPr>
        <w:t xml:space="preserve"> .</w:t>
      </w:r>
    </w:p>
    <w:p w:rsidR="00495B77" w:rsidRPr="00A56890" w:rsidRDefault="00495B77" w:rsidP="00A56890">
      <w:pPr>
        <w:tabs>
          <w:tab w:val="left" w:pos="567"/>
        </w:tabs>
        <w:contextualSpacing/>
        <w:jc w:val="both"/>
        <w:rPr>
          <w:rFonts w:ascii="Cambria" w:hAnsi="Cambria"/>
          <w:bCs/>
          <w:sz w:val="24"/>
          <w:szCs w:val="24"/>
          <w:lang w:bidi="hr-HR"/>
        </w:rPr>
      </w:pPr>
    </w:p>
    <w:p w:rsidR="00495B77" w:rsidRPr="00A56890" w:rsidRDefault="00495B77" w:rsidP="00A56890">
      <w:pPr>
        <w:pStyle w:val="Heading1"/>
        <w:numPr>
          <w:ilvl w:val="1"/>
          <w:numId w:val="1"/>
        </w:numPr>
        <w:jc w:val="both"/>
        <w:rPr>
          <w:bCs/>
          <w:szCs w:val="24"/>
          <w:lang w:bidi="hr-HR"/>
        </w:rPr>
      </w:pPr>
      <w:bookmarkStart w:id="4" w:name="_Toc507058428"/>
      <w:r w:rsidRPr="00A56890">
        <w:rPr>
          <w:bCs/>
          <w:szCs w:val="24"/>
          <w:lang w:bidi="hr-HR"/>
        </w:rPr>
        <w:t>Vrsta postupka nabave:</w:t>
      </w:r>
      <w:bookmarkEnd w:id="4"/>
      <w:r w:rsidRPr="00A56890">
        <w:rPr>
          <w:bCs/>
          <w:szCs w:val="24"/>
          <w:lang w:bidi="hr-HR"/>
        </w:rPr>
        <w:t xml:space="preserve"> </w:t>
      </w:r>
    </w:p>
    <w:p w:rsidR="00495B77" w:rsidRPr="00A56890" w:rsidRDefault="004A2B82" w:rsidP="00A56890">
      <w:pPr>
        <w:tabs>
          <w:tab w:val="left" w:pos="567"/>
        </w:tabs>
        <w:contextualSpacing/>
        <w:jc w:val="both"/>
        <w:rPr>
          <w:rFonts w:ascii="Cambria" w:hAnsi="Cambria"/>
          <w:bCs/>
          <w:sz w:val="24"/>
          <w:szCs w:val="24"/>
          <w:lang w:bidi="hr-HR"/>
        </w:rPr>
      </w:pPr>
      <w:r>
        <w:rPr>
          <w:rFonts w:ascii="Cambria" w:hAnsi="Cambria"/>
          <w:bCs/>
          <w:sz w:val="24"/>
          <w:szCs w:val="24"/>
          <w:lang w:bidi="hr-HR"/>
        </w:rPr>
        <w:t>Obavijest o nabavi</w:t>
      </w:r>
      <w:r w:rsidR="00495B77" w:rsidRPr="00A56890">
        <w:rPr>
          <w:rFonts w:ascii="Cambria" w:hAnsi="Cambria"/>
          <w:bCs/>
          <w:sz w:val="24"/>
          <w:szCs w:val="24"/>
          <w:lang w:bidi="hr-HR"/>
        </w:rPr>
        <w:t xml:space="preserve"> – javno nadmetanje</w:t>
      </w:r>
    </w:p>
    <w:p w:rsidR="00495B77" w:rsidRPr="00A56890" w:rsidRDefault="00495B77" w:rsidP="00A56890">
      <w:pPr>
        <w:tabs>
          <w:tab w:val="left" w:pos="567"/>
        </w:tabs>
        <w:contextualSpacing/>
        <w:jc w:val="both"/>
        <w:rPr>
          <w:rFonts w:ascii="Cambria" w:hAnsi="Cambria"/>
          <w:bCs/>
          <w:sz w:val="24"/>
          <w:szCs w:val="24"/>
          <w:lang w:bidi="hr-HR"/>
        </w:rPr>
      </w:pPr>
    </w:p>
    <w:p w:rsidR="00495B77" w:rsidRPr="00A56890" w:rsidRDefault="00495B77" w:rsidP="00A56890">
      <w:pPr>
        <w:pStyle w:val="Heading1"/>
        <w:numPr>
          <w:ilvl w:val="1"/>
          <w:numId w:val="1"/>
        </w:numPr>
        <w:jc w:val="both"/>
        <w:rPr>
          <w:bCs/>
          <w:szCs w:val="24"/>
          <w:lang w:bidi="hr-HR"/>
        </w:rPr>
      </w:pPr>
      <w:bookmarkStart w:id="5" w:name="_Toc507058429"/>
      <w:r w:rsidRPr="00A56890">
        <w:rPr>
          <w:bCs/>
          <w:szCs w:val="24"/>
          <w:lang w:bidi="hr-HR"/>
        </w:rPr>
        <w:t>Vrsta ugovora o nabavi:</w:t>
      </w:r>
      <w:bookmarkEnd w:id="5"/>
    </w:p>
    <w:p w:rsidR="00495B77" w:rsidRDefault="00495B77" w:rsidP="00A56890">
      <w:pPr>
        <w:jc w:val="both"/>
        <w:rPr>
          <w:rFonts w:ascii="Cambria" w:hAnsi="Cambria"/>
          <w:bCs/>
          <w:sz w:val="24"/>
          <w:szCs w:val="24"/>
          <w:lang w:bidi="hr-HR"/>
        </w:rPr>
      </w:pPr>
      <w:r w:rsidRPr="00A56890">
        <w:rPr>
          <w:rFonts w:ascii="Cambria" w:hAnsi="Cambria"/>
          <w:bCs/>
          <w:sz w:val="24"/>
          <w:szCs w:val="24"/>
          <w:lang w:bidi="hr-HR"/>
        </w:rPr>
        <w:t xml:space="preserve">Ugovor o </w:t>
      </w:r>
      <w:r w:rsidR="00A56890">
        <w:rPr>
          <w:rFonts w:ascii="Cambria" w:hAnsi="Cambria"/>
          <w:bCs/>
          <w:sz w:val="24"/>
          <w:szCs w:val="24"/>
          <w:lang w:bidi="hr-HR"/>
        </w:rPr>
        <w:t>nabavi robe</w:t>
      </w:r>
    </w:p>
    <w:p w:rsidR="00590E7F" w:rsidRPr="00A56890" w:rsidRDefault="00590E7F" w:rsidP="00A56890">
      <w:pPr>
        <w:jc w:val="both"/>
        <w:rPr>
          <w:rFonts w:ascii="Cambria" w:hAnsi="Cambria"/>
          <w:bCs/>
          <w:sz w:val="24"/>
          <w:szCs w:val="24"/>
          <w:lang w:bidi="hr-HR"/>
        </w:rPr>
      </w:pPr>
    </w:p>
    <w:p w:rsidR="00495B77" w:rsidRPr="00A56890" w:rsidRDefault="00495B77" w:rsidP="00A56890">
      <w:pPr>
        <w:pStyle w:val="Heading1"/>
        <w:numPr>
          <w:ilvl w:val="1"/>
          <w:numId w:val="1"/>
        </w:numPr>
        <w:jc w:val="both"/>
        <w:rPr>
          <w:bCs/>
          <w:szCs w:val="24"/>
          <w:lang w:bidi="hr-HR"/>
        </w:rPr>
      </w:pPr>
      <w:bookmarkStart w:id="6" w:name="_Toc507058430"/>
      <w:r w:rsidRPr="00A56890">
        <w:rPr>
          <w:bCs/>
          <w:szCs w:val="24"/>
          <w:lang w:bidi="hr-HR"/>
        </w:rPr>
        <w:t>Evidencijski broj nabave</w:t>
      </w:r>
      <w:bookmarkEnd w:id="6"/>
      <w:r w:rsidRPr="00A56890">
        <w:rPr>
          <w:bCs/>
          <w:szCs w:val="24"/>
          <w:lang w:bidi="hr-HR"/>
        </w:rPr>
        <w:t xml:space="preserve"> </w:t>
      </w:r>
    </w:p>
    <w:p w:rsidR="00485B4B" w:rsidRPr="00A56890" w:rsidRDefault="00495B77" w:rsidP="00A56890">
      <w:pPr>
        <w:tabs>
          <w:tab w:val="left" w:pos="567"/>
        </w:tabs>
        <w:jc w:val="both"/>
        <w:rPr>
          <w:rFonts w:ascii="Cambria" w:hAnsi="Cambria"/>
          <w:sz w:val="28"/>
          <w:szCs w:val="28"/>
        </w:rPr>
      </w:pPr>
      <w:r w:rsidRPr="00A56890">
        <w:rPr>
          <w:rFonts w:ascii="Cambria" w:hAnsi="Cambria"/>
          <w:sz w:val="24"/>
          <w:szCs w:val="24"/>
        </w:rPr>
        <w:t>Nabava broj</w:t>
      </w:r>
      <w:r w:rsidR="00795A8B" w:rsidRPr="00A56890">
        <w:rPr>
          <w:rFonts w:ascii="Cambria" w:hAnsi="Cambria"/>
          <w:sz w:val="24"/>
          <w:szCs w:val="24"/>
        </w:rPr>
        <w:t>:</w:t>
      </w:r>
      <w:r w:rsidRPr="00A56890">
        <w:rPr>
          <w:rFonts w:ascii="Cambria" w:hAnsi="Cambria"/>
          <w:sz w:val="24"/>
          <w:szCs w:val="24"/>
        </w:rPr>
        <w:t xml:space="preserve"> </w:t>
      </w:r>
      <w:r w:rsidR="00A56890">
        <w:rPr>
          <w:rFonts w:ascii="Cambria" w:hAnsi="Cambria"/>
          <w:sz w:val="24"/>
          <w:szCs w:val="24"/>
        </w:rPr>
        <w:t>KK.03.2.1.06.1998 - 01</w:t>
      </w:r>
    </w:p>
    <w:p w:rsidR="00495B77" w:rsidRPr="00A56890" w:rsidRDefault="00495B77" w:rsidP="00495B77">
      <w:pPr>
        <w:tabs>
          <w:tab w:val="left" w:pos="567"/>
        </w:tabs>
        <w:contextualSpacing/>
        <w:jc w:val="both"/>
        <w:rPr>
          <w:rFonts w:ascii="Cambria" w:hAnsi="Cambria"/>
          <w:sz w:val="24"/>
          <w:szCs w:val="24"/>
        </w:rPr>
      </w:pPr>
    </w:p>
    <w:p w:rsidR="00495B77" w:rsidRPr="00A56890" w:rsidRDefault="00495B77" w:rsidP="00495B77">
      <w:pPr>
        <w:pStyle w:val="Heading1"/>
        <w:numPr>
          <w:ilvl w:val="1"/>
          <w:numId w:val="1"/>
        </w:numPr>
        <w:rPr>
          <w:szCs w:val="24"/>
        </w:rPr>
      </w:pPr>
      <w:bookmarkStart w:id="7" w:name="_Toc507058431"/>
      <w:r w:rsidRPr="00A56890">
        <w:rPr>
          <w:szCs w:val="24"/>
        </w:rPr>
        <w:t>Početak postupka nabave</w:t>
      </w:r>
      <w:bookmarkEnd w:id="7"/>
    </w:p>
    <w:p w:rsidR="00495B77" w:rsidRPr="00112A48" w:rsidRDefault="00495B77" w:rsidP="00465625">
      <w:pPr>
        <w:spacing w:after="0"/>
        <w:jc w:val="both"/>
        <w:rPr>
          <w:rFonts w:ascii="Cambria" w:hAnsi="Cambria"/>
          <w:spacing w:val="-1"/>
          <w:sz w:val="24"/>
          <w:szCs w:val="24"/>
        </w:rPr>
      </w:pPr>
      <w:r w:rsidRPr="00A56890">
        <w:rPr>
          <w:rFonts w:ascii="Cambria" w:hAnsi="Cambria"/>
          <w:sz w:val="24"/>
          <w:szCs w:val="24"/>
        </w:rPr>
        <w:t xml:space="preserve">Postupak nabave započinje objavljivanjem Obavijesti o nabavi na internetskoj stranici </w:t>
      </w:r>
      <w:hyperlink r:id="rId13" w:history="1">
        <w:r w:rsidR="00C83235" w:rsidRPr="00E47029">
          <w:rPr>
            <w:rStyle w:val="Hyperlink"/>
            <w:rFonts w:ascii="Cambria" w:hAnsi="Cambria"/>
            <w:spacing w:val="-1"/>
            <w:sz w:val="24"/>
            <w:szCs w:val="24"/>
          </w:rPr>
          <w:t>www.carpona-pack.hr</w:t>
        </w:r>
      </w:hyperlink>
      <w:r w:rsidR="00590E7F">
        <w:rPr>
          <w:rFonts w:ascii="Cambria" w:hAnsi="Cambria"/>
          <w:spacing w:val="-1"/>
          <w:sz w:val="24"/>
          <w:szCs w:val="24"/>
        </w:rPr>
        <w:t xml:space="preserve"> i na web stranici </w:t>
      </w:r>
      <w:hyperlink r:id="rId14" w:history="1">
        <w:r w:rsidR="00FA0BE5" w:rsidRPr="009E667F">
          <w:rPr>
            <w:rStyle w:val="Hyperlink"/>
            <w:rFonts w:ascii="Cambria" w:hAnsi="Cambria"/>
            <w:spacing w:val="-1"/>
            <w:sz w:val="24"/>
            <w:szCs w:val="24"/>
          </w:rPr>
          <w:t>www.strukturnifondovi.hr</w:t>
        </w:r>
      </w:hyperlink>
      <w:r w:rsidR="00465625">
        <w:rPr>
          <w:rFonts w:ascii="Cambria" w:hAnsi="Cambria"/>
          <w:spacing w:val="-1"/>
          <w:sz w:val="24"/>
          <w:szCs w:val="24"/>
        </w:rPr>
        <w:t>.</w:t>
      </w:r>
      <w:r w:rsidR="00C83235">
        <w:rPr>
          <w:rFonts w:ascii="Cambria" w:hAnsi="Cambria"/>
          <w:spacing w:val="-1"/>
          <w:sz w:val="24"/>
          <w:szCs w:val="24"/>
        </w:rPr>
        <w:t xml:space="preserve"> </w:t>
      </w:r>
      <w:r w:rsidRPr="00A56890">
        <w:rPr>
          <w:rFonts w:ascii="Cambria" w:hAnsi="Cambria"/>
          <w:sz w:val="24"/>
          <w:szCs w:val="24"/>
        </w:rPr>
        <w:t xml:space="preserve">Datum objave obavijesti o nabavi je </w:t>
      </w:r>
      <w:r w:rsidR="00112A48">
        <w:rPr>
          <w:rFonts w:ascii="Cambria" w:hAnsi="Cambria"/>
          <w:sz w:val="24"/>
          <w:szCs w:val="24"/>
        </w:rPr>
        <w:t>2</w:t>
      </w:r>
      <w:r w:rsidR="00B7745A">
        <w:rPr>
          <w:rFonts w:ascii="Cambria" w:hAnsi="Cambria"/>
          <w:sz w:val="24"/>
          <w:szCs w:val="24"/>
        </w:rPr>
        <w:t>3</w:t>
      </w:r>
      <w:r w:rsidR="00112A48">
        <w:rPr>
          <w:rFonts w:ascii="Cambria" w:hAnsi="Cambria"/>
          <w:sz w:val="24"/>
          <w:szCs w:val="24"/>
        </w:rPr>
        <w:t>.02.2018.</w:t>
      </w:r>
    </w:p>
    <w:p w:rsidR="00495B77" w:rsidRDefault="00495B77" w:rsidP="00495B77">
      <w:pPr>
        <w:tabs>
          <w:tab w:val="left" w:pos="567"/>
        </w:tabs>
        <w:contextualSpacing/>
        <w:jc w:val="both"/>
        <w:rPr>
          <w:rFonts w:ascii="Cambria" w:hAnsi="Cambria"/>
          <w:sz w:val="24"/>
          <w:szCs w:val="24"/>
        </w:rPr>
      </w:pPr>
    </w:p>
    <w:p w:rsidR="00763F4F" w:rsidRDefault="00763F4F" w:rsidP="00495B77">
      <w:pPr>
        <w:tabs>
          <w:tab w:val="left" w:pos="567"/>
        </w:tabs>
        <w:contextualSpacing/>
        <w:jc w:val="both"/>
        <w:rPr>
          <w:rFonts w:ascii="Cambria" w:hAnsi="Cambria"/>
          <w:sz w:val="24"/>
          <w:szCs w:val="24"/>
        </w:rPr>
      </w:pPr>
    </w:p>
    <w:p w:rsidR="00763F4F" w:rsidRPr="00A56890" w:rsidRDefault="00763F4F" w:rsidP="00495B77">
      <w:pPr>
        <w:tabs>
          <w:tab w:val="left" w:pos="567"/>
        </w:tabs>
        <w:contextualSpacing/>
        <w:jc w:val="both"/>
        <w:rPr>
          <w:rFonts w:ascii="Cambria" w:hAnsi="Cambria"/>
          <w:sz w:val="24"/>
          <w:szCs w:val="24"/>
        </w:rPr>
      </w:pPr>
    </w:p>
    <w:p w:rsidR="00495B77" w:rsidRPr="00A56890" w:rsidRDefault="00495B77" w:rsidP="00495B77">
      <w:pPr>
        <w:pStyle w:val="Heading1"/>
        <w:numPr>
          <w:ilvl w:val="1"/>
          <w:numId w:val="1"/>
        </w:numPr>
        <w:rPr>
          <w:rFonts w:eastAsia="Times New Roman" w:cs="Times New Roman"/>
          <w:b w:val="0"/>
          <w:bCs/>
          <w:color w:val="000000"/>
          <w:szCs w:val="24"/>
          <w:lang w:bidi="hr-HR"/>
        </w:rPr>
      </w:pPr>
      <w:bookmarkStart w:id="8" w:name="_Toc398624062"/>
      <w:bookmarkStart w:id="9" w:name="_Toc399159434"/>
      <w:bookmarkStart w:id="10" w:name="_Toc507058432"/>
      <w:r w:rsidRPr="00A56890">
        <w:rPr>
          <w:szCs w:val="24"/>
        </w:rPr>
        <w:lastRenderedPageBreak/>
        <w:t>Objašnjenja</w:t>
      </w:r>
      <w:r w:rsidRPr="00A56890">
        <w:rPr>
          <w:rFonts w:eastAsia="Times New Roman" w:cs="Times New Roman"/>
          <w:bCs/>
          <w:color w:val="000000"/>
          <w:szCs w:val="24"/>
          <w:lang w:bidi="hr-HR"/>
        </w:rPr>
        <w:t xml:space="preserve"> i izmjene dokumentacije za nadmetanje</w:t>
      </w:r>
      <w:bookmarkStart w:id="11" w:name="_Toc444762095"/>
      <w:bookmarkStart w:id="12" w:name="_Toc444762200"/>
      <w:bookmarkStart w:id="13" w:name="_Toc452630503"/>
      <w:bookmarkStart w:id="14" w:name="_Toc452637678"/>
      <w:bookmarkStart w:id="15" w:name="_Toc398548190"/>
      <w:bookmarkStart w:id="16" w:name="_Toc398561287"/>
      <w:bookmarkStart w:id="17" w:name="_Toc398564531"/>
      <w:bookmarkStart w:id="18" w:name="_Toc398624063"/>
      <w:bookmarkStart w:id="19" w:name="_Toc399159435"/>
      <w:bookmarkEnd w:id="8"/>
      <w:bookmarkEnd w:id="9"/>
      <w:bookmarkEnd w:id="10"/>
    </w:p>
    <w:p w:rsidR="00495B77" w:rsidRPr="00A56890" w:rsidRDefault="00495B77" w:rsidP="00495B77">
      <w:pPr>
        <w:tabs>
          <w:tab w:val="left" w:pos="567"/>
        </w:tabs>
        <w:contextualSpacing/>
        <w:jc w:val="both"/>
        <w:rPr>
          <w:rFonts w:ascii="Cambria" w:hAnsi="Cambria"/>
          <w:bCs/>
          <w:sz w:val="24"/>
          <w:szCs w:val="24"/>
          <w:lang w:bidi="hr-HR"/>
        </w:rPr>
      </w:pPr>
      <w:r w:rsidRPr="00A56890">
        <w:rPr>
          <w:rFonts w:ascii="Cambria" w:hAnsi="Cambria"/>
          <w:bCs/>
          <w:sz w:val="24"/>
          <w:szCs w:val="24"/>
          <w:lang w:bidi="hr-HR"/>
        </w:rPr>
        <w:t>Za vrijeme roka za dostavu ponuda</w:t>
      </w:r>
      <w:r w:rsidR="00112A48">
        <w:rPr>
          <w:rFonts w:ascii="Cambria" w:hAnsi="Cambria"/>
          <w:bCs/>
          <w:sz w:val="24"/>
          <w:szCs w:val="24"/>
          <w:lang w:bidi="hr-HR"/>
        </w:rPr>
        <w:t xml:space="preserve"> gospodarski subjekti mogu zahti</w:t>
      </w:r>
      <w:r w:rsidRPr="00A56890">
        <w:rPr>
          <w:rFonts w:ascii="Cambria" w:hAnsi="Cambria"/>
          <w:bCs/>
          <w:sz w:val="24"/>
          <w:szCs w:val="24"/>
          <w:lang w:bidi="hr-HR"/>
        </w:rPr>
        <w:t>jevati dodatne informacije vezane za dokumentaciju za nadmetanje, a Naručitelj će odgovor staviti na raspolaganje na istim mjestima (medijima) na kojima je objavljena Obavijest o nabavi i Dokumentacija za nadmetanje bez otkrivanja identiteta gospodarskog subjekta.</w:t>
      </w:r>
      <w:bookmarkEnd w:id="11"/>
      <w:bookmarkEnd w:id="12"/>
      <w:bookmarkEnd w:id="13"/>
      <w:bookmarkEnd w:id="14"/>
      <w:r w:rsidRPr="00A56890">
        <w:rPr>
          <w:rFonts w:ascii="Cambria" w:hAnsi="Cambria"/>
          <w:bCs/>
          <w:sz w:val="24"/>
          <w:szCs w:val="24"/>
          <w:lang w:bidi="hr-HR"/>
        </w:rPr>
        <w:t xml:space="preserve"> </w:t>
      </w:r>
      <w:bookmarkEnd w:id="15"/>
      <w:bookmarkEnd w:id="16"/>
      <w:bookmarkEnd w:id="17"/>
      <w:bookmarkEnd w:id="18"/>
      <w:bookmarkEnd w:id="19"/>
      <w:r w:rsidRPr="00A56890">
        <w:rPr>
          <w:rFonts w:ascii="Cambria" w:hAnsi="Cambria"/>
          <w:bCs/>
          <w:sz w:val="24"/>
          <w:szCs w:val="24"/>
          <w:lang w:bidi="hr-HR"/>
        </w:rPr>
        <w:t xml:space="preserve"> </w:t>
      </w:r>
      <w:bookmarkStart w:id="20" w:name="_Toc398548191"/>
      <w:bookmarkStart w:id="21" w:name="_Toc398561288"/>
      <w:bookmarkStart w:id="22" w:name="_Toc398564532"/>
      <w:bookmarkStart w:id="23" w:name="_Toc398624064"/>
      <w:bookmarkStart w:id="24" w:name="_Toc399159436"/>
      <w:bookmarkStart w:id="25" w:name="_Toc444762096"/>
      <w:bookmarkStart w:id="26" w:name="_Toc444762201"/>
      <w:bookmarkStart w:id="27" w:name="_Toc452630504"/>
      <w:bookmarkStart w:id="28" w:name="_Toc452637679"/>
    </w:p>
    <w:p w:rsidR="00495B77" w:rsidRPr="00A56890" w:rsidRDefault="00495B77" w:rsidP="00495B77">
      <w:pPr>
        <w:tabs>
          <w:tab w:val="left" w:pos="567"/>
        </w:tabs>
        <w:contextualSpacing/>
        <w:jc w:val="both"/>
        <w:rPr>
          <w:rFonts w:ascii="Cambria" w:eastAsia="Times New Roman" w:hAnsi="Cambria" w:cs="Times New Roman"/>
          <w:b/>
          <w:bCs/>
          <w:color w:val="000000"/>
          <w:sz w:val="24"/>
          <w:szCs w:val="24"/>
          <w:lang w:bidi="hr-HR"/>
        </w:rPr>
      </w:pPr>
    </w:p>
    <w:p w:rsidR="00495B77" w:rsidRPr="00A56890" w:rsidRDefault="00495B77" w:rsidP="00495B77">
      <w:pPr>
        <w:tabs>
          <w:tab w:val="left" w:pos="567"/>
        </w:tabs>
        <w:contextualSpacing/>
        <w:jc w:val="both"/>
        <w:rPr>
          <w:rFonts w:ascii="Cambria" w:eastAsia="Times New Roman" w:hAnsi="Cambria" w:cs="Times New Roman"/>
          <w:b/>
          <w:bCs/>
          <w:color w:val="000000"/>
          <w:sz w:val="24"/>
          <w:szCs w:val="24"/>
          <w:lang w:bidi="hr-HR"/>
        </w:rPr>
      </w:pPr>
      <w:r w:rsidRPr="00A56890">
        <w:rPr>
          <w:rFonts w:ascii="Cambria" w:hAnsi="Cambria"/>
          <w:bCs/>
          <w:sz w:val="24"/>
          <w:szCs w:val="24"/>
          <w:lang w:bidi="hr-HR"/>
        </w:rPr>
        <w:t>Pod uvjetom da je zahtjev dostavljen pravodobno, Naručitelj je obvezan odgovor staviti na raspolaganje najkasnije tijekom petog (5) dana prije dana u kojem ističe rok za dostavu ponuda.</w:t>
      </w:r>
      <w:bookmarkStart w:id="29" w:name="_Toc398548192"/>
      <w:bookmarkStart w:id="30" w:name="_Toc398561289"/>
      <w:bookmarkStart w:id="31" w:name="_Toc398564533"/>
      <w:bookmarkStart w:id="32" w:name="_Toc398624065"/>
      <w:bookmarkEnd w:id="20"/>
      <w:bookmarkEnd w:id="21"/>
      <w:bookmarkEnd w:id="22"/>
      <w:bookmarkEnd w:id="23"/>
      <w:bookmarkEnd w:id="24"/>
      <w:bookmarkEnd w:id="25"/>
      <w:bookmarkEnd w:id="26"/>
      <w:bookmarkEnd w:id="27"/>
      <w:bookmarkEnd w:id="28"/>
      <w:r w:rsidRPr="00A56890">
        <w:rPr>
          <w:rFonts w:ascii="Cambria" w:hAnsi="Cambria"/>
          <w:bCs/>
          <w:sz w:val="24"/>
          <w:szCs w:val="24"/>
          <w:lang w:bidi="hr-HR"/>
        </w:rPr>
        <w:t xml:space="preserve"> </w:t>
      </w:r>
      <w:bookmarkStart w:id="33" w:name="_Toc399159437"/>
      <w:bookmarkStart w:id="34" w:name="_Toc444762097"/>
      <w:bookmarkStart w:id="35" w:name="_Toc444762202"/>
      <w:bookmarkStart w:id="36" w:name="_Toc452630505"/>
      <w:bookmarkStart w:id="37" w:name="_Toc452637680"/>
    </w:p>
    <w:p w:rsidR="00495B77" w:rsidRPr="00A56890" w:rsidRDefault="00495B77" w:rsidP="00495B77">
      <w:pPr>
        <w:tabs>
          <w:tab w:val="left" w:pos="567"/>
        </w:tabs>
        <w:contextualSpacing/>
        <w:jc w:val="both"/>
        <w:rPr>
          <w:rFonts w:ascii="Cambria" w:eastAsia="Times New Roman" w:hAnsi="Cambria" w:cs="Times New Roman"/>
          <w:b/>
          <w:bCs/>
          <w:color w:val="000000"/>
          <w:sz w:val="24"/>
          <w:szCs w:val="24"/>
          <w:lang w:bidi="hr-HR"/>
        </w:rPr>
      </w:pPr>
      <w:r w:rsidRPr="00A56890">
        <w:rPr>
          <w:rFonts w:ascii="Cambria" w:hAnsi="Cambria"/>
          <w:bCs/>
          <w:sz w:val="24"/>
          <w:szCs w:val="24"/>
          <w:lang w:bidi="hr-HR"/>
        </w:rPr>
        <w:t>Zahtjev je pravodoban ako je dostavljen Naručitelju najkasnije tijekom 10 dana prije dana u kojem ističe rok za dostavu ponuda.</w:t>
      </w:r>
      <w:bookmarkStart w:id="38" w:name="_Toc398548193"/>
      <w:bookmarkStart w:id="39" w:name="_Toc398561290"/>
      <w:bookmarkStart w:id="40" w:name="_Toc398564534"/>
      <w:bookmarkStart w:id="41" w:name="_Toc398624066"/>
      <w:bookmarkStart w:id="42" w:name="_Toc399159438"/>
      <w:bookmarkStart w:id="43" w:name="_Toc444762098"/>
      <w:bookmarkStart w:id="44" w:name="_Toc444762203"/>
      <w:bookmarkStart w:id="45" w:name="_Toc452630506"/>
      <w:bookmarkStart w:id="46" w:name="_Toc452637681"/>
      <w:bookmarkEnd w:id="29"/>
      <w:bookmarkEnd w:id="30"/>
      <w:bookmarkEnd w:id="31"/>
      <w:bookmarkEnd w:id="32"/>
      <w:bookmarkEnd w:id="33"/>
      <w:bookmarkEnd w:id="34"/>
      <w:bookmarkEnd w:id="35"/>
      <w:bookmarkEnd w:id="36"/>
      <w:bookmarkEnd w:id="37"/>
    </w:p>
    <w:p w:rsidR="00495B77" w:rsidRPr="00A56890" w:rsidRDefault="00495B77" w:rsidP="00495B77">
      <w:pPr>
        <w:tabs>
          <w:tab w:val="left" w:pos="567"/>
        </w:tabs>
        <w:contextualSpacing/>
        <w:jc w:val="both"/>
        <w:rPr>
          <w:rFonts w:ascii="Cambria" w:hAnsi="Cambria"/>
          <w:bCs/>
          <w:sz w:val="24"/>
          <w:szCs w:val="24"/>
          <w:lang w:bidi="hr-HR"/>
        </w:rPr>
      </w:pPr>
      <w:r w:rsidRPr="00A56890">
        <w:rPr>
          <w:rFonts w:ascii="Cambria" w:hAnsi="Cambria"/>
          <w:bCs/>
          <w:sz w:val="24"/>
          <w:szCs w:val="24"/>
          <w:lang w:bidi="hr-HR"/>
        </w:rPr>
        <w:t>Ako iz bilo kojeg razloga pojašnjenje nije objavljeno najkasnije tijekom petog dana prije isteka roka za dostavu ponuda, Naručitelj je dužan produljiti rok za dostavu ponuda.</w:t>
      </w:r>
      <w:bookmarkStart w:id="47" w:name="_Toc398548194"/>
      <w:bookmarkStart w:id="48" w:name="_Toc398561291"/>
      <w:bookmarkStart w:id="49" w:name="_Toc398564535"/>
      <w:bookmarkStart w:id="50" w:name="_Toc398624067"/>
      <w:bookmarkEnd w:id="38"/>
      <w:bookmarkEnd w:id="39"/>
      <w:bookmarkEnd w:id="40"/>
      <w:bookmarkEnd w:id="41"/>
      <w:bookmarkEnd w:id="42"/>
      <w:r w:rsidRPr="00A56890">
        <w:rPr>
          <w:rFonts w:ascii="Cambria" w:hAnsi="Cambria"/>
          <w:bCs/>
          <w:sz w:val="24"/>
          <w:szCs w:val="24"/>
          <w:lang w:bidi="hr-HR"/>
        </w:rPr>
        <w:t xml:space="preserve"> Produljenje roka biti će razmjerno važnosti pojašnjenja te neće biti kraće od pet dana.</w:t>
      </w:r>
      <w:bookmarkStart w:id="51" w:name="_Toc399159439"/>
      <w:bookmarkStart w:id="52" w:name="_Toc444762099"/>
      <w:bookmarkStart w:id="53" w:name="_Toc444762204"/>
      <w:bookmarkStart w:id="54" w:name="_Toc452630507"/>
      <w:bookmarkStart w:id="55" w:name="_Toc452637682"/>
      <w:bookmarkEnd w:id="43"/>
      <w:bookmarkEnd w:id="44"/>
      <w:bookmarkEnd w:id="45"/>
      <w:bookmarkEnd w:id="46"/>
    </w:p>
    <w:p w:rsidR="00495B77" w:rsidRPr="00A56890" w:rsidRDefault="00495B77" w:rsidP="00495B77">
      <w:pPr>
        <w:tabs>
          <w:tab w:val="left" w:pos="567"/>
        </w:tabs>
        <w:contextualSpacing/>
        <w:jc w:val="both"/>
        <w:rPr>
          <w:rFonts w:ascii="Cambria" w:eastAsia="Times New Roman" w:hAnsi="Cambria" w:cs="Times New Roman"/>
          <w:b/>
          <w:bCs/>
          <w:color w:val="000000"/>
          <w:sz w:val="24"/>
          <w:szCs w:val="24"/>
          <w:lang w:bidi="hr-HR"/>
        </w:rPr>
      </w:pPr>
    </w:p>
    <w:p w:rsidR="00495B77" w:rsidRPr="00A56890" w:rsidRDefault="00495B77" w:rsidP="00495B77">
      <w:pPr>
        <w:tabs>
          <w:tab w:val="left" w:pos="567"/>
        </w:tabs>
        <w:contextualSpacing/>
        <w:jc w:val="both"/>
        <w:rPr>
          <w:rFonts w:ascii="Cambria" w:eastAsia="Times New Roman" w:hAnsi="Cambria" w:cs="Times New Roman"/>
          <w:b/>
          <w:bCs/>
          <w:color w:val="000000"/>
          <w:sz w:val="24"/>
          <w:szCs w:val="24"/>
          <w:lang w:bidi="hr-HR"/>
        </w:rPr>
      </w:pPr>
      <w:r w:rsidRPr="00A56890">
        <w:rPr>
          <w:rFonts w:ascii="Cambria" w:hAnsi="Cambria"/>
          <w:bCs/>
          <w:sz w:val="24"/>
          <w:szCs w:val="24"/>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47"/>
      <w:bookmarkEnd w:id="48"/>
      <w:bookmarkEnd w:id="49"/>
      <w:bookmarkEnd w:id="50"/>
      <w:bookmarkEnd w:id="51"/>
      <w:r w:rsidRPr="00A56890">
        <w:rPr>
          <w:rFonts w:ascii="Cambria" w:hAnsi="Cambria"/>
          <w:bCs/>
          <w:sz w:val="24"/>
          <w:szCs w:val="24"/>
          <w:lang w:bidi="hr-HR"/>
        </w:rPr>
        <w:t>Produljenje roka biti će razmjerno važnosti pojašnjenja, te neće biti kraće od pet dana.</w:t>
      </w:r>
      <w:bookmarkEnd w:id="52"/>
      <w:bookmarkEnd w:id="53"/>
      <w:bookmarkEnd w:id="54"/>
      <w:bookmarkEnd w:id="55"/>
    </w:p>
    <w:p w:rsidR="00495B77" w:rsidRPr="00A56890" w:rsidRDefault="00495B77" w:rsidP="00495B77">
      <w:pPr>
        <w:tabs>
          <w:tab w:val="left" w:pos="567"/>
        </w:tabs>
        <w:jc w:val="both"/>
        <w:rPr>
          <w:rFonts w:ascii="Cambria" w:eastAsia="Times New Roman" w:hAnsi="Cambria" w:cs="Times New Roman"/>
          <w:noProof/>
          <w:color w:val="000000"/>
          <w:sz w:val="24"/>
          <w:szCs w:val="24"/>
        </w:rPr>
      </w:pPr>
    </w:p>
    <w:p w:rsidR="00495B77" w:rsidRPr="00A56890" w:rsidRDefault="00495B77" w:rsidP="00495B77">
      <w:pPr>
        <w:pStyle w:val="Heading1"/>
        <w:numPr>
          <w:ilvl w:val="0"/>
          <w:numId w:val="1"/>
        </w:numPr>
        <w:rPr>
          <w:lang w:bidi="hr-HR"/>
        </w:rPr>
      </w:pPr>
      <w:bookmarkStart w:id="56" w:name="_Toc507058433"/>
      <w:r w:rsidRPr="00A56890">
        <w:rPr>
          <w:lang w:bidi="hr-HR"/>
        </w:rPr>
        <w:t>PODACI O PREDMETU NABAVE</w:t>
      </w:r>
      <w:bookmarkEnd w:id="56"/>
    </w:p>
    <w:p w:rsidR="00495B77" w:rsidRPr="00A56890" w:rsidRDefault="00495B77" w:rsidP="00495B77">
      <w:pPr>
        <w:pStyle w:val="Heading1"/>
        <w:numPr>
          <w:ilvl w:val="1"/>
          <w:numId w:val="1"/>
        </w:numPr>
        <w:rPr>
          <w:lang w:bidi="hr-HR"/>
        </w:rPr>
      </w:pPr>
      <w:bookmarkStart w:id="57" w:name="_Toc507058434"/>
      <w:bookmarkStart w:id="58" w:name="_Toc375638516"/>
      <w:r w:rsidRPr="00A56890">
        <w:rPr>
          <w:bCs/>
          <w:szCs w:val="24"/>
          <w:lang w:bidi="hr-HR"/>
        </w:rPr>
        <w:t>Opis predmeta nabave</w:t>
      </w:r>
      <w:bookmarkEnd w:id="57"/>
    </w:p>
    <w:p w:rsidR="00495B77" w:rsidRDefault="00495B77" w:rsidP="00495B77">
      <w:pPr>
        <w:tabs>
          <w:tab w:val="left" w:pos="567"/>
        </w:tabs>
        <w:contextualSpacing/>
        <w:jc w:val="both"/>
        <w:rPr>
          <w:rFonts w:ascii="Cambria" w:hAnsi="Cambria"/>
          <w:bCs/>
          <w:sz w:val="24"/>
          <w:szCs w:val="24"/>
          <w:lang w:bidi="hr-HR"/>
        </w:rPr>
      </w:pPr>
      <w:r w:rsidRPr="00A56890">
        <w:rPr>
          <w:rFonts w:ascii="Cambria" w:hAnsi="Cambria"/>
          <w:bCs/>
          <w:sz w:val="24"/>
          <w:szCs w:val="24"/>
          <w:lang w:bidi="hr-HR"/>
        </w:rPr>
        <w:t xml:space="preserve">Predmet nabave je </w:t>
      </w:r>
      <w:r w:rsidR="00A56890" w:rsidRPr="00A56890">
        <w:rPr>
          <w:rFonts w:ascii="Cambria" w:hAnsi="Cambria"/>
          <w:b/>
          <w:bCs/>
          <w:sz w:val="24"/>
          <w:szCs w:val="24"/>
          <w:lang w:bidi="hr-HR"/>
        </w:rPr>
        <w:t>Nabava strojeva</w:t>
      </w:r>
      <w:r w:rsidR="00A56890">
        <w:rPr>
          <w:rFonts w:ascii="Cambria" w:hAnsi="Cambria"/>
          <w:bCs/>
          <w:sz w:val="24"/>
          <w:szCs w:val="24"/>
          <w:lang w:bidi="hr-HR"/>
        </w:rPr>
        <w:t xml:space="preserve"> </w:t>
      </w:r>
      <w:r w:rsidRPr="00A56890">
        <w:rPr>
          <w:rFonts w:ascii="Cambria" w:hAnsi="Cambria"/>
          <w:bCs/>
          <w:sz w:val="24"/>
          <w:szCs w:val="24"/>
          <w:lang w:bidi="hr-HR"/>
        </w:rPr>
        <w:t>u sklopu provedbe projekta „</w:t>
      </w:r>
      <w:r w:rsidR="00A56890">
        <w:rPr>
          <w:rFonts w:ascii="Cambria" w:hAnsi="Cambria"/>
          <w:bCs/>
          <w:sz w:val="24"/>
          <w:szCs w:val="24"/>
          <w:lang w:bidi="hr-HR"/>
        </w:rPr>
        <w:t>Nabava strojeva za pokretanje linije „2 go“ proizvoda</w:t>
      </w:r>
      <w:r w:rsidRPr="00A56890">
        <w:rPr>
          <w:rFonts w:ascii="Cambria" w:hAnsi="Cambria"/>
          <w:bCs/>
          <w:sz w:val="24"/>
          <w:szCs w:val="24"/>
          <w:lang w:bidi="hr-HR"/>
        </w:rPr>
        <w:t>“</w:t>
      </w:r>
      <w:r w:rsidR="00A56890">
        <w:rPr>
          <w:rFonts w:ascii="Cambria" w:hAnsi="Cambria"/>
          <w:bCs/>
          <w:sz w:val="24"/>
          <w:szCs w:val="24"/>
          <w:lang w:bidi="hr-HR"/>
        </w:rPr>
        <w:t xml:space="preserve">. </w:t>
      </w:r>
    </w:p>
    <w:p w:rsidR="00A56890" w:rsidRPr="00A56890" w:rsidRDefault="00A56890" w:rsidP="00495B77">
      <w:pPr>
        <w:tabs>
          <w:tab w:val="left" w:pos="567"/>
        </w:tabs>
        <w:contextualSpacing/>
        <w:jc w:val="both"/>
        <w:rPr>
          <w:rFonts w:ascii="Cambria" w:hAnsi="Cambria"/>
          <w:bCs/>
          <w:sz w:val="24"/>
          <w:szCs w:val="24"/>
          <w:lang w:bidi="hr-HR"/>
        </w:rPr>
      </w:pPr>
    </w:p>
    <w:p w:rsidR="00495B77" w:rsidRDefault="00A56890" w:rsidP="00495B77">
      <w:pPr>
        <w:tabs>
          <w:tab w:val="left" w:pos="567"/>
        </w:tabs>
        <w:contextualSpacing/>
        <w:jc w:val="both"/>
        <w:rPr>
          <w:rFonts w:ascii="Cambria" w:hAnsi="Cambria"/>
          <w:b/>
          <w:bCs/>
          <w:sz w:val="24"/>
          <w:szCs w:val="24"/>
          <w:u w:val="single"/>
          <w:lang w:bidi="hr-HR"/>
        </w:rPr>
      </w:pPr>
      <w:r>
        <w:rPr>
          <w:rFonts w:ascii="Cambria" w:hAnsi="Cambria"/>
          <w:b/>
          <w:bCs/>
          <w:sz w:val="24"/>
          <w:szCs w:val="24"/>
          <w:u w:val="single"/>
          <w:lang w:bidi="hr-HR"/>
        </w:rPr>
        <w:t>Nabava je podijeljena u 5 grupa:</w:t>
      </w:r>
    </w:p>
    <w:p w:rsidR="00A56890" w:rsidRDefault="00A56890" w:rsidP="00495B77">
      <w:pPr>
        <w:tabs>
          <w:tab w:val="left" w:pos="567"/>
        </w:tabs>
        <w:contextualSpacing/>
        <w:jc w:val="both"/>
        <w:rPr>
          <w:rFonts w:ascii="Cambria" w:hAnsi="Cambria"/>
          <w:b/>
          <w:bCs/>
          <w:sz w:val="24"/>
          <w:szCs w:val="24"/>
          <w:u w:val="single"/>
          <w:lang w:bidi="hr-HR"/>
        </w:rPr>
      </w:pPr>
    </w:p>
    <w:p w:rsidR="00A56890" w:rsidRPr="00A56890" w:rsidRDefault="00A56890" w:rsidP="00C7464C">
      <w:pPr>
        <w:pStyle w:val="ListParagraph"/>
        <w:numPr>
          <w:ilvl w:val="0"/>
          <w:numId w:val="9"/>
        </w:numPr>
        <w:tabs>
          <w:tab w:val="left" w:pos="567"/>
        </w:tabs>
        <w:jc w:val="both"/>
        <w:rPr>
          <w:rFonts w:ascii="Cambria" w:hAnsi="Cambria"/>
          <w:b/>
          <w:bCs/>
          <w:sz w:val="24"/>
          <w:szCs w:val="24"/>
          <w:lang w:bidi="hr-HR"/>
        </w:rPr>
      </w:pPr>
      <w:r w:rsidRPr="00A56890">
        <w:rPr>
          <w:rFonts w:ascii="Cambria" w:hAnsi="Cambria"/>
          <w:b/>
          <w:bCs/>
          <w:sz w:val="24"/>
          <w:szCs w:val="24"/>
          <w:lang w:bidi="hr-HR"/>
        </w:rPr>
        <w:t>Grupa 1</w:t>
      </w:r>
      <w:r>
        <w:rPr>
          <w:rFonts w:ascii="Cambria" w:hAnsi="Cambria"/>
          <w:b/>
          <w:bCs/>
          <w:sz w:val="24"/>
          <w:szCs w:val="24"/>
          <w:lang w:bidi="hr-HR"/>
        </w:rPr>
        <w:t xml:space="preserve">: </w:t>
      </w:r>
      <w:r w:rsidRPr="00A56890">
        <w:rPr>
          <w:rFonts w:ascii="Cambria" w:hAnsi="Cambria"/>
          <w:bCs/>
          <w:sz w:val="24"/>
          <w:szCs w:val="24"/>
          <w:lang w:bidi="hr-HR"/>
        </w:rPr>
        <w:t>Nabava i instalacija stroja za „2 go pakiranje“</w:t>
      </w:r>
    </w:p>
    <w:p w:rsidR="00A56890" w:rsidRPr="00A56890" w:rsidRDefault="00A56890" w:rsidP="00C7464C">
      <w:pPr>
        <w:pStyle w:val="ListParagraph"/>
        <w:numPr>
          <w:ilvl w:val="0"/>
          <w:numId w:val="9"/>
        </w:numPr>
        <w:tabs>
          <w:tab w:val="left" w:pos="567"/>
        </w:tabs>
        <w:jc w:val="both"/>
        <w:rPr>
          <w:rFonts w:ascii="Cambria" w:hAnsi="Cambria"/>
          <w:bCs/>
          <w:sz w:val="24"/>
          <w:szCs w:val="24"/>
          <w:lang w:bidi="hr-HR"/>
        </w:rPr>
      </w:pPr>
      <w:r w:rsidRPr="00A56890">
        <w:rPr>
          <w:rFonts w:ascii="Cambria" w:hAnsi="Cambria"/>
          <w:b/>
          <w:bCs/>
          <w:sz w:val="24"/>
          <w:szCs w:val="24"/>
          <w:lang w:bidi="hr-HR"/>
        </w:rPr>
        <w:t>Grupa 2:</w:t>
      </w:r>
      <w:r>
        <w:rPr>
          <w:rFonts w:ascii="Cambria" w:hAnsi="Cambria"/>
          <w:b/>
          <w:bCs/>
          <w:sz w:val="24"/>
          <w:szCs w:val="24"/>
          <w:lang w:bidi="hr-HR"/>
        </w:rPr>
        <w:t xml:space="preserve"> </w:t>
      </w:r>
      <w:r w:rsidRPr="00A56890">
        <w:rPr>
          <w:rFonts w:ascii="Cambria" w:hAnsi="Cambria"/>
          <w:bCs/>
          <w:sz w:val="24"/>
          <w:szCs w:val="24"/>
          <w:lang w:bidi="hr-HR"/>
        </w:rPr>
        <w:t>Stroj za miješanje sirovina velike granulacije</w:t>
      </w:r>
    </w:p>
    <w:p w:rsidR="00A56890" w:rsidRPr="00A56890" w:rsidRDefault="00A56890" w:rsidP="00C7464C">
      <w:pPr>
        <w:pStyle w:val="ListParagraph"/>
        <w:numPr>
          <w:ilvl w:val="0"/>
          <w:numId w:val="9"/>
        </w:numPr>
        <w:tabs>
          <w:tab w:val="left" w:pos="567"/>
        </w:tabs>
        <w:jc w:val="both"/>
        <w:rPr>
          <w:rFonts w:ascii="Cambria" w:hAnsi="Cambria"/>
          <w:b/>
          <w:bCs/>
          <w:sz w:val="24"/>
          <w:szCs w:val="24"/>
          <w:lang w:bidi="hr-HR"/>
        </w:rPr>
      </w:pPr>
      <w:r w:rsidRPr="00A56890">
        <w:rPr>
          <w:rFonts w:ascii="Cambria" w:hAnsi="Cambria"/>
          <w:b/>
          <w:bCs/>
          <w:sz w:val="24"/>
          <w:szCs w:val="24"/>
          <w:lang w:bidi="hr-HR"/>
        </w:rPr>
        <w:t>Grupa 3:</w:t>
      </w:r>
      <w:r>
        <w:rPr>
          <w:rFonts w:ascii="Cambria" w:hAnsi="Cambria"/>
          <w:b/>
          <w:bCs/>
          <w:sz w:val="24"/>
          <w:szCs w:val="24"/>
          <w:lang w:bidi="hr-HR"/>
        </w:rPr>
        <w:t xml:space="preserve"> </w:t>
      </w:r>
      <w:r w:rsidRPr="00A56890">
        <w:rPr>
          <w:rFonts w:ascii="Cambria" w:hAnsi="Cambria"/>
          <w:bCs/>
          <w:sz w:val="24"/>
          <w:szCs w:val="24"/>
          <w:lang w:bidi="hr-HR"/>
        </w:rPr>
        <w:t>„Z“ mikser za otapanje masti za proizvodnju juha</w:t>
      </w:r>
    </w:p>
    <w:p w:rsidR="00A56890" w:rsidRPr="00A56890" w:rsidRDefault="00A56890" w:rsidP="00C7464C">
      <w:pPr>
        <w:pStyle w:val="ListParagraph"/>
        <w:numPr>
          <w:ilvl w:val="0"/>
          <w:numId w:val="9"/>
        </w:numPr>
        <w:tabs>
          <w:tab w:val="left" w:pos="567"/>
        </w:tabs>
        <w:jc w:val="both"/>
        <w:rPr>
          <w:rFonts w:ascii="Cambria" w:hAnsi="Cambria"/>
          <w:b/>
          <w:bCs/>
          <w:sz w:val="24"/>
          <w:szCs w:val="24"/>
          <w:lang w:bidi="hr-HR"/>
        </w:rPr>
      </w:pPr>
      <w:r w:rsidRPr="00A56890">
        <w:rPr>
          <w:rFonts w:ascii="Cambria" w:hAnsi="Cambria"/>
          <w:b/>
          <w:bCs/>
          <w:sz w:val="24"/>
          <w:szCs w:val="24"/>
          <w:lang w:bidi="hr-HR"/>
        </w:rPr>
        <w:t>Grupa 4:</w:t>
      </w:r>
      <w:r>
        <w:rPr>
          <w:rFonts w:ascii="Cambria" w:hAnsi="Cambria"/>
          <w:b/>
          <w:bCs/>
          <w:sz w:val="24"/>
          <w:szCs w:val="24"/>
          <w:lang w:bidi="hr-HR"/>
        </w:rPr>
        <w:t xml:space="preserve"> </w:t>
      </w:r>
      <w:r w:rsidRPr="00A56890">
        <w:rPr>
          <w:rFonts w:ascii="Cambria" w:hAnsi="Cambria"/>
          <w:bCs/>
          <w:sz w:val="24"/>
          <w:szCs w:val="24"/>
          <w:lang w:bidi="hr-HR"/>
        </w:rPr>
        <w:t>Mlin za povrće</w:t>
      </w:r>
    </w:p>
    <w:p w:rsidR="00A56890" w:rsidRPr="004A2B82" w:rsidRDefault="00A56890" w:rsidP="00C7464C">
      <w:pPr>
        <w:pStyle w:val="ListParagraph"/>
        <w:numPr>
          <w:ilvl w:val="0"/>
          <w:numId w:val="9"/>
        </w:numPr>
        <w:tabs>
          <w:tab w:val="left" w:pos="567"/>
        </w:tabs>
        <w:jc w:val="both"/>
        <w:rPr>
          <w:rFonts w:ascii="Cambria" w:hAnsi="Cambria"/>
          <w:b/>
          <w:bCs/>
          <w:sz w:val="24"/>
          <w:szCs w:val="24"/>
          <w:lang w:bidi="hr-HR"/>
        </w:rPr>
      </w:pPr>
      <w:r w:rsidRPr="00A56890">
        <w:rPr>
          <w:rFonts w:ascii="Cambria" w:hAnsi="Cambria"/>
          <w:b/>
          <w:bCs/>
          <w:sz w:val="24"/>
          <w:szCs w:val="24"/>
          <w:lang w:bidi="hr-HR"/>
        </w:rPr>
        <w:t>Grupa 5:</w:t>
      </w:r>
      <w:r>
        <w:rPr>
          <w:rFonts w:ascii="Cambria" w:hAnsi="Cambria"/>
          <w:b/>
          <w:bCs/>
          <w:sz w:val="24"/>
          <w:szCs w:val="24"/>
          <w:lang w:bidi="hr-HR"/>
        </w:rPr>
        <w:t xml:space="preserve"> </w:t>
      </w:r>
      <w:r w:rsidRPr="00A56890">
        <w:rPr>
          <w:rFonts w:ascii="Cambria" w:hAnsi="Cambria"/>
          <w:bCs/>
          <w:sz w:val="24"/>
          <w:szCs w:val="24"/>
          <w:lang w:bidi="hr-HR"/>
        </w:rPr>
        <w:t>Flowpack stroj za zbirno pakiranje</w:t>
      </w:r>
    </w:p>
    <w:p w:rsidR="004A2B82" w:rsidRPr="004A2B82" w:rsidRDefault="004A2B82" w:rsidP="004A2B82">
      <w:pPr>
        <w:tabs>
          <w:tab w:val="left" w:pos="567"/>
        </w:tabs>
        <w:jc w:val="both"/>
        <w:rPr>
          <w:rFonts w:ascii="Cambria" w:hAnsi="Cambria"/>
          <w:b/>
          <w:bCs/>
          <w:sz w:val="24"/>
          <w:szCs w:val="24"/>
          <w:lang w:bidi="hr-HR"/>
        </w:rPr>
      </w:pPr>
      <w:r>
        <w:rPr>
          <w:rFonts w:ascii="Cambria" w:hAnsi="Cambria"/>
          <w:b/>
          <w:bCs/>
          <w:sz w:val="24"/>
          <w:szCs w:val="24"/>
          <w:lang w:bidi="hr-HR"/>
        </w:rPr>
        <w:t xml:space="preserve">Detaljnije specifikacije predmeta nabave i količina predmeta nabave dane su u prilogu </w:t>
      </w:r>
      <w:r w:rsidR="00856017" w:rsidRPr="00856017">
        <w:rPr>
          <w:rFonts w:ascii="Cambria" w:hAnsi="Cambria"/>
          <w:b/>
          <w:bCs/>
          <w:sz w:val="24"/>
          <w:szCs w:val="24"/>
          <w:lang w:bidi="hr-HR"/>
        </w:rPr>
        <w:t>V</w:t>
      </w:r>
      <w:r w:rsidRPr="00FD24F1">
        <w:rPr>
          <w:rFonts w:ascii="Cambria" w:hAnsi="Cambria"/>
          <w:b/>
          <w:bCs/>
          <w:sz w:val="24"/>
          <w:szCs w:val="24"/>
          <w:lang w:bidi="hr-HR"/>
        </w:rPr>
        <w:t>.</w:t>
      </w:r>
      <w:r>
        <w:rPr>
          <w:rFonts w:ascii="Cambria" w:hAnsi="Cambria"/>
          <w:b/>
          <w:bCs/>
          <w:sz w:val="24"/>
          <w:szCs w:val="24"/>
          <w:lang w:bidi="hr-HR"/>
        </w:rPr>
        <w:t xml:space="preserve"> Tehničke specifikacije</w:t>
      </w:r>
      <w:r w:rsidR="00465625">
        <w:rPr>
          <w:rFonts w:ascii="Cambria" w:hAnsi="Cambria"/>
          <w:b/>
          <w:bCs/>
          <w:sz w:val="24"/>
          <w:szCs w:val="24"/>
          <w:lang w:bidi="hr-HR"/>
        </w:rPr>
        <w:t>.</w:t>
      </w:r>
    </w:p>
    <w:p w:rsidR="005E5D4B" w:rsidRPr="005E5D4B" w:rsidRDefault="005E5D4B" w:rsidP="005E5D4B">
      <w:pPr>
        <w:pStyle w:val="ListParagraph"/>
        <w:tabs>
          <w:tab w:val="left" w:pos="567"/>
        </w:tabs>
        <w:jc w:val="both"/>
        <w:rPr>
          <w:rFonts w:ascii="Cambria" w:hAnsi="Cambria"/>
          <w:b/>
          <w:bCs/>
          <w:sz w:val="24"/>
          <w:szCs w:val="24"/>
          <w:lang w:bidi="hr-HR"/>
        </w:rPr>
      </w:pPr>
    </w:p>
    <w:p w:rsidR="00495B77" w:rsidRPr="00A56890" w:rsidRDefault="00495B77" w:rsidP="00495B77">
      <w:pPr>
        <w:pStyle w:val="Heading1"/>
        <w:numPr>
          <w:ilvl w:val="1"/>
          <w:numId w:val="1"/>
        </w:numPr>
        <w:rPr>
          <w:bCs/>
          <w:szCs w:val="24"/>
          <w:lang w:bidi="hr-HR"/>
        </w:rPr>
      </w:pPr>
      <w:bookmarkStart w:id="59" w:name="_Toc507058435"/>
      <w:r w:rsidRPr="00A56890">
        <w:rPr>
          <w:bCs/>
          <w:szCs w:val="24"/>
          <w:lang w:bidi="hr-HR"/>
        </w:rPr>
        <w:t>Opis i oznaka grupa predmeta nabave</w:t>
      </w:r>
      <w:bookmarkEnd w:id="58"/>
      <w:r w:rsidRPr="00A56890">
        <w:rPr>
          <w:bCs/>
          <w:szCs w:val="24"/>
          <w:lang w:bidi="hr-HR"/>
        </w:rPr>
        <w:t>:</w:t>
      </w:r>
      <w:bookmarkEnd w:id="59"/>
    </w:p>
    <w:p w:rsidR="00495B77" w:rsidRDefault="00A56890" w:rsidP="00495B77">
      <w:pPr>
        <w:tabs>
          <w:tab w:val="left" w:pos="567"/>
        </w:tabs>
        <w:contextualSpacing/>
        <w:jc w:val="both"/>
        <w:rPr>
          <w:rFonts w:ascii="Cambria" w:hAnsi="Cambria"/>
          <w:bCs/>
          <w:sz w:val="24"/>
          <w:szCs w:val="24"/>
          <w:lang w:bidi="hr-HR"/>
        </w:rPr>
      </w:pPr>
      <w:r>
        <w:rPr>
          <w:rFonts w:ascii="Cambria" w:hAnsi="Cambria"/>
          <w:bCs/>
          <w:sz w:val="24"/>
          <w:szCs w:val="24"/>
          <w:lang w:bidi="hr-HR"/>
        </w:rPr>
        <w:t>Predmet nabave je</w:t>
      </w:r>
      <w:r w:rsidR="00495B77" w:rsidRPr="00A56890">
        <w:rPr>
          <w:rFonts w:ascii="Cambria" w:hAnsi="Cambria"/>
          <w:bCs/>
          <w:sz w:val="24"/>
          <w:szCs w:val="24"/>
          <w:lang w:bidi="hr-HR"/>
        </w:rPr>
        <w:t xml:space="preserve"> podijeljen na grupe nabave. </w:t>
      </w:r>
      <w:r w:rsidR="00112A48">
        <w:rPr>
          <w:rFonts w:ascii="Cambria" w:hAnsi="Cambria"/>
          <w:bCs/>
          <w:sz w:val="24"/>
          <w:szCs w:val="24"/>
          <w:lang w:bidi="hr-HR"/>
        </w:rPr>
        <w:t>Ponuditelj može dostaviti ponudu za jednu</w:t>
      </w:r>
      <w:r w:rsidR="00DE489B">
        <w:rPr>
          <w:rFonts w:ascii="Cambria" w:hAnsi="Cambria"/>
          <w:bCs/>
          <w:sz w:val="24"/>
          <w:szCs w:val="24"/>
          <w:lang w:bidi="hr-HR"/>
        </w:rPr>
        <w:t>,</w:t>
      </w:r>
      <w:r w:rsidR="00112A48">
        <w:rPr>
          <w:rFonts w:ascii="Cambria" w:hAnsi="Cambria"/>
          <w:bCs/>
          <w:sz w:val="24"/>
          <w:szCs w:val="24"/>
          <w:lang w:bidi="hr-HR"/>
        </w:rPr>
        <w:t xml:space="preserve"> više grupa ili za cjelokupan predmet nabave. </w:t>
      </w:r>
    </w:p>
    <w:p w:rsidR="00A65083" w:rsidRPr="00580DD4" w:rsidRDefault="00A65083" w:rsidP="00A65083">
      <w:pPr>
        <w:tabs>
          <w:tab w:val="left" w:pos="567"/>
        </w:tabs>
        <w:contextualSpacing/>
        <w:jc w:val="both"/>
        <w:rPr>
          <w:rFonts w:ascii="Cambria" w:hAnsi="Cambria"/>
          <w:bCs/>
          <w:sz w:val="24"/>
          <w:szCs w:val="24"/>
          <w:lang w:bidi="hr-HR"/>
        </w:rPr>
      </w:pPr>
      <w:r w:rsidRPr="00580DD4">
        <w:rPr>
          <w:rFonts w:ascii="Cambria" w:hAnsi="Cambria"/>
          <w:bCs/>
          <w:sz w:val="24"/>
          <w:szCs w:val="24"/>
          <w:lang w:bidi="hr-HR"/>
        </w:rPr>
        <w:t>Ponuditelj koji podnosi ponudu za više grupa nabave:</w:t>
      </w:r>
    </w:p>
    <w:p w:rsidR="00A65083" w:rsidRPr="00580DD4" w:rsidRDefault="00A65083" w:rsidP="00A65083">
      <w:pPr>
        <w:pStyle w:val="ListParagraph"/>
        <w:numPr>
          <w:ilvl w:val="0"/>
          <w:numId w:val="19"/>
        </w:numPr>
        <w:tabs>
          <w:tab w:val="left" w:pos="567"/>
        </w:tabs>
        <w:jc w:val="both"/>
        <w:rPr>
          <w:rFonts w:ascii="Cambria" w:hAnsi="Cambria"/>
          <w:bCs/>
          <w:sz w:val="24"/>
          <w:szCs w:val="24"/>
          <w:lang w:bidi="hr-HR"/>
        </w:rPr>
      </w:pPr>
      <w:r w:rsidRPr="00580DD4">
        <w:rPr>
          <w:rFonts w:ascii="Cambria" w:hAnsi="Cambria"/>
          <w:bCs/>
          <w:sz w:val="24"/>
          <w:szCs w:val="24"/>
          <w:lang w:bidi="hr-HR"/>
        </w:rPr>
        <w:t>nije dužan podnositi više ponuda već sve može objediniti u jednoj ponudi</w:t>
      </w:r>
    </w:p>
    <w:p w:rsidR="00A65083" w:rsidRPr="00580DD4" w:rsidRDefault="00A65083" w:rsidP="00A65083">
      <w:pPr>
        <w:pStyle w:val="ListParagraph"/>
        <w:numPr>
          <w:ilvl w:val="0"/>
          <w:numId w:val="19"/>
        </w:numPr>
        <w:tabs>
          <w:tab w:val="left" w:pos="567"/>
        </w:tabs>
        <w:jc w:val="both"/>
        <w:rPr>
          <w:rFonts w:ascii="Cambria" w:hAnsi="Cambria"/>
          <w:bCs/>
          <w:sz w:val="24"/>
          <w:szCs w:val="24"/>
          <w:lang w:bidi="hr-HR"/>
        </w:rPr>
      </w:pPr>
      <w:r w:rsidRPr="00580DD4">
        <w:rPr>
          <w:rFonts w:ascii="Cambria" w:hAnsi="Cambria"/>
          <w:bCs/>
          <w:sz w:val="24"/>
          <w:szCs w:val="24"/>
          <w:lang w:bidi="hr-HR"/>
        </w:rPr>
        <w:lastRenderedPageBreak/>
        <w:t>dokazuje obvezne razloge isključenja te uvjete i dokaze sposobnosti samo jednom u ponudi</w:t>
      </w:r>
      <w:r>
        <w:rPr>
          <w:rFonts w:ascii="Cambria" w:hAnsi="Cambria"/>
          <w:bCs/>
          <w:sz w:val="24"/>
          <w:szCs w:val="24"/>
          <w:lang w:bidi="hr-HR"/>
        </w:rPr>
        <w:t xml:space="preserve"> (PRILOG II, PRILOG III)</w:t>
      </w:r>
    </w:p>
    <w:p w:rsidR="00A65083" w:rsidRPr="00853A5F" w:rsidRDefault="00A65083" w:rsidP="00495B77">
      <w:pPr>
        <w:pStyle w:val="ListParagraph"/>
        <w:numPr>
          <w:ilvl w:val="0"/>
          <w:numId w:val="19"/>
        </w:numPr>
        <w:tabs>
          <w:tab w:val="left" w:pos="567"/>
        </w:tabs>
        <w:jc w:val="both"/>
        <w:rPr>
          <w:rFonts w:ascii="Cambria" w:hAnsi="Cambria"/>
          <w:bCs/>
          <w:sz w:val="24"/>
          <w:szCs w:val="24"/>
          <w:lang w:bidi="hr-HR"/>
        </w:rPr>
      </w:pPr>
      <w:r w:rsidRPr="00580DD4">
        <w:rPr>
          <w:rFonts w:ascii="Cambria" w:hAnsi="Cambria"/>
          <w:bCs/>
          <w:sz w:val="24"/>
          <w:szCs w:val="24"/>
          <w:lang w:bidi="hr-HR"/>
        </w:rPr>
        <w:t xml:space="preserve"> ispunjava PRILOG I Ponudbeni list,  i PRILOG </w:t>
      </w:r>
      <w:r w:rsidR="00853A5F">
        <w:rPr>
          <w:rFonts w:ascii="Cambria" w:hAnsi="Cambria"/>
          <w:bCs/>
          <w:sz w:val="24"/>
          <w:szCs w:val="24"/>
          <w:lang w:bidi="hr-HR"/>
        </w:rPr>
        <w:t>I</w:t>
      </w:r>
      <w:r w:rsidRPr="00580DD4">
        <w:rPr>
          <w:rFonts w:ascii="Cambria" w:hAnsi="Cambria"/>
          <w:bCs/>
          <w:sz w:val="24"/>
          <w:szCs w:val="24"/>
          <w:lang w:bidi="hr-HR"/>
        </w:rPr>
        <w:t>V Troškovnik za one grupe za koje se podnosi ponuda</w:t>
      </w:r>
    </w:p>
    <w:p w:rsidR="00495B77" w:rsidRPr="00A56890" w:rsidRDefault="00495B77" w:rsidP="00495B77">
      <w:pPr>
        <w:tabs>
          <w:tab w:val="left" w:pos="567"/>
        </w:tabs>
        <w:contextualSpacing/>
        <w:jc w:val="both"/>
        <w:rPr>
          <w:rFonts w:ascii="Cambria" w:hAnsi="Cambria"/>
          <w:bCs/>
          <w:sz w:val="24"/>
          <w:szCs w:val="24"/>
          <w:lang w:bidi="hr-HR"/>
        </w:rPr>
      </w:pPr>
    </w:p>
    <w:p w:rsidR="00495B77" w:rsidRPr="00A56890" w:rsidRDefault="00495B77" w:rsidP="00495B77">
      <w:pPr>
        <w:pStyle w:val="Heading1"/>
        <w:numPr>
          <w:ilvl w:val="1"/>
          <w:numId w:val="1"/>
        </w:numPr>
        <w:rPr>
          <w:bCs/>
          <w:szCs w:val="24"/>
          <w:lang w:bidi="hr-HR"/>
        </w:rPr>
      </w:pPr>
      <w:bookmarkStart w:id="60" w:name="_Toc507058436"/>
      <w:r w:rsidRPr="00A56890">
        <w:rPr>
          <w:bCs/>
          <w:szCs w:val="24"/>
          <w:lang w:bidi="hr-HR"/>
        </w:rPr>
        <w:t>Količina predmeta nabave</w:t>
      </w:r>
      <w:bookmarkEnd w:id="60"/>
    </w:p>
    <w:p w:rsidR="004A2B82" w:rsidRPr="004A2B82" w:rsidRDefault="004A2B82" w:rsidP="004A2B82">
      <w:pPr>
        <w:tabs>
          <w:tab w:val="left" w:pos="567"/>
        </w:tabs>
        <w:spacing w:after="0"/>
        <w:jc w:val="both"/>
        <w:rPr>
          <w:rFonts w:ascii="Cambria" w:hAnsi="Cambria"/>
          <w:bCs/>
          <w:sz w:val="24"/>
          <w:szCs w:val="24"/>
          <w:lang w:bidi="hr-HR"/>
        </w:rPr>
      </w:pPr>
      <w:r w:rsidRPr="004A2B82">
        <w:rPr>
          <w:rFonts w:ascii="Cambria" w:hAnsi="Cambria"/>
          <w:bCs/>
          <w:sz w:val="24"/>
          <w:szCs w:val="24"/>
          <w:lang w:bidi="hr-HR"/>
        </w:rPr>
        <w:t>Količina predmeta nabave je definirana u troškovniku koji je sastani dio Dokumentacije za nadmetanje (</w:t>
      </w:r>
      <w:r w:rsidRPr="004A2B82">
        <w:rPr>
          <w:rFonts w:ascii="Cambria" w:hAnsi="Cambria"/>
          <w:b/>
          <w:bCs/>
          <w:sz w:val="24"/>
          <w:szCs w:val="24"/>
          <w:lang w:bidi="hr-HR"/>
        </w:rPr>
        <w:t xml:space="preserve">Prilog </w:t>
      </w:r>
      <w:r w:rsidR="00FD24F1" w:rsidRPr="00FD24F1">
        <w:rPr>
          <w:rFonts w:ascii="Cambria" w:hAnsi="Cambria"/>
          <w:b/>
          <w:bCs/>
          <w:sz w:val="24"/>
          <w:szCs w:val="24"/>
          <w:lang w:bidi="hr-HR"/>
        </w:rPr>
        <w:t>I</w:t>
      </w:r>
      <w:r w:rsidRPr="00FD24F1">
        <w:rPr>
          <w:rFonts w:ascii="Cambria" w:hAnsi="Cambria"/>
          <w:b/>
          <w:bCs/>
          <w:sz w:val="24"/>
          <w:szCs w:val="24"/>
          <w:lang w:bidi="hr-HR"/>
        </w:rPr>
        <w:t>V</w:t>
      </w:r>
      <w:r w:rsidRPr="004A2B82">
        <w:rPr>
          <w:rFonts w:ascii="Cambria" w:hAnsi="Cambria"/>
          <w:b/>
          <w:bCs/>
          <w:sz w:val="24"/>
          <w:szCs w:val="24"/>
          <w:lang w:bidi="hr-HR"/>
        </w:rPr>
        <w:t xml:space="preserve"> Dokumentacije za nadmetanje</w:t>
      </w:r>
      <w:r w:rsidRPr="004A2B82">
        <w:rPr>
          <w:rFonts w:ascii="Cambria" w:hAnsi="Cambria"/>
          <w:bCs/>
          <w:sz w:val="24"/>
          <w:szCs w:val="24"/>
          <w:lang w:bidi="hr-HR"/>
        </w:rPr>
        <w:t>). Stavke troškovnika ne smiju se mijenjati.</w:t>
      </w:r>
    </w:p>
    <w:p w:rsidR="00495B77" w:rsidRPr="00A56890" w:rsidRDefault="00495B77" w:rsidP="00495B77">
      <w:pPr>
        <w:tabs>
          <w:tab w:val="left" w:pos="567"/>
        </w:tabs>
        <w:contextualSpacing/>
        <w:jc w:val="both"/>
        <w:rPr>
          <w:rFonts w:ascii="Cambria" w:hAnsi="Cambria"/>
          <w:bCs/>
          <w:sz w:val="24"/>
          <w:szCs w:val="24"/>
          <w:lang w:bidi="hr-HR"/>
        </w:rPr>
      </w:pPr>
    </w:p>
    <w:p w:rsidR="00495B77" w:rsidRDefault="00495B77" w:rsidP="005E5D4B">
      <w:pPr>
        <w:pStyle w:val="Heading1"/>
        <w:numPr>
          <w:ilvl w:val="1"/>
          <w:numId w:val="1"/>
        </w:numPr>
        <w:jc w:val="both"/>
        <w:rPr>
          <w:bCs/>
          <w:szCs w:val="24"/>
          <w:lang w:bidi="hr-HR"/>
        </w:rPr>
      </w:pPr>
      <w:bookmarkStart w:id="61" w:name="_Toc507058437"/>
      <w:r w:rsidRPr="00A56890">
        <w:rPr>
          <w:bCs/>
          <w:szCs w:val="24"/>
          <w:lang w:bidi="hr-HR"/>
        </w:rPr>
        <w:t>Tehničke specifikacije</w:t>
      </w:r>
      <w:bookmarkEnd w:id="61"/>
    </w:p>
    <w:p w:rsidR="004A2B82" w:rsidRDefault="004A2B82" w:rsidP="00B7745A">
      <w:pPr>
        <w:autoSpaceDE w:val="0"/>
        <w:autoSpaceDN w:val="0"/>
        <w:adjustRightInd w:val="0"/>
        <w:spacing w:after="0" w:line="240" w:lineRule="auto"/>
        <w:jc w:val="both"/>
        <w:rPr>
          <w:rFonts w:ascii="Cambria" w:hAnsi="Cambria"/>
          <w:bCs/>
          <w:sz w:val="24"/>
          <w:szCs w:val="24"/>
          <w:lang w:bidi="hr-HR"/>
        </w:rPr>
      </w:pPr>
      <w:r w:rsidRPr="00C731CB">
        <w:rPr>
          <w:rFonts w:ascii="Cambria" w:hAnsi="Cambria"/>
          <w:bCs/>
          <w:sz w:val="24"/>
          <w:szCs w:val="24"/>
          <w:lang w:bidi="hr-HR"/>
        </w:rPr>
        <w:t>Tehničke specifikacije predmeta nabave definirane su u Troškovniku koji je sastavni dio</w:t>
      </w:r>
      <w:r>
        <w:rPr>
          <w:rFonts w:ascii="Cambria" w:hAnsi="Cambria"/>
          <w:bCs/>
          <w:sz w:val="24"/>
          <w:szCs w:val="24"/>
          <w:lang w:bidi="hr-HR"/>
        </w:rPr>
        <w:t xml:space="preserve"> Dokumentacije za nadmetanje i nalazi se u Prilogu </w:t>
      </w:r>
      <w:r w:rsidR="00FD24F1" w:rsidRPr="00FD24F1">
        <w:rPr>
          <w:rFonts w:ascii="Cambria" w:hAnsi="Cambria"/>
          <w:bCs/>
          <w:sz w:val="24"/>
          <w:szCs w:val="24"/>
          <w:lang w:bidi="hr-HR"/>
        </w:rPr>
        <w:t>IV</w:t>
      </w:r>
      <w:r w:rsidRPr="00C731CB">
        <w:rPr>
          <w:rFonts w:ascii="Cambria" w:hAnsi="Cambria"/>
          <w:bCs/>
          <w:sz w:val="24"/>
          <w:szCs w:val="24"/>
          <w:lang w:bidi="hr-HR"/>
        </w:rPr>
        <w:t xml:space="preserve"> Dokumentacije za nadmetanje. </w:t>
      </w:r>
      <w:r>
        <w:rPr>
          <w:rFonts w:ascii="Cambria" w:hAnsi="Cambria"/>
          <w:bCs/>
          <w:sz w:val="24"/>
          <w:szCs w:val="24"/>
          <w:lang w:bidi="hr-HR"/>
        </w:rPr>
        <w:t xml:space="preserve">Kod troškovničkih stavki kod kojih je naveden proizvođač/marka/tip opreme ili uređaja dozvoljeno je ponuditi jednakovrijednu robu (npr. oprema, uređaji). Ako pored naziva robne marke nije naveden izraz „ili jednakovrijedno“, smatrat će se da je i u tom slučaju dozvoljeno ponuditi jednakovrijednu robu (npr. oprema, uređaji). Za sve norme i standarde također vrijedi formulacija „ili jednakovrijedno“. </w:t>
      </w:r>
      <w:r w:rsidRPr="00C731CB">
        <w:rPr>
          <w:rFonts w:ascii="Cambria" w:hAnsi="Cambria"/>
          <w:bCs/>
          <w:sz w:val="24"/>
          <w:szCs w:val="24"/>
          <w:lang w:bidi="hr-HR"/>
        </w:rPr>
        <w:t>Troškovnik mora biti popunjen na izvornom predlošku, bez mijenjanja i ispravljanja izvornog teksta i količina. Troškovnik mora biti potpisan i ovjeren od strane ponuditelja. Popunjeni troškovnik ove Dokumentacije za nadmetanje biti će prilog budućeg ugovora o nabavi, između naručitelja i odabranog ponuditelja.</w:t>
      </w:r>
      <w:r>
        <w:rPr>
          <w:rFonts w:ascii="Cambria" w:hAnsi="Cambria"/>
          <w:bCs/>
          <w:sz w:val="24"/>
          <w:szCs w:val="24"/>
          <w:lang w:bidi="hr-HR"/>
        </w:rPr>
        <w:t xml:space="preserve"> </w:t>
      </w:r>
    </w:p>
    <w:p w:rsidR="004A2B82" w:rsidRDefault="004A2B82" w:rsidP="004A2B82">
      <w:pPr>
        <w:autoSpaceDE w:val="0"/>
        <w:autoSpaceDN w:val="0"/>
        <w:adjustRightInd w:val="0"/>
        <w:spacing w:after="0" w:line="240" w:lineRule="auto"/>
        <w:rPr>
          <w:bCs/>
          <w:szCs w:val="24"/>
          <w:lang w:bidi="hr-HR"/>
        </w:rPr>
      </w:pPr>
    </w:p>
    <w:p w:rsidR="00495B77" w:rsidRDefault="00495B77" w:rsidP="004A2B82">
      <w:pPr>
        <w:pStyle w:val="ListParagraph"/>
        <w:numPr>
          <w:ilvl w:val="1"/>
          <w:numId w:val="1"/>
        </w:numPr>
        <w:autoSpaceDE w:val="0"/>
        <w:autoSpaceDN w:val="0"/>
        <w:adjustRightInd w:val="0"/>
        <w:spacing w:after="0" w:line="240" w:lineRule="auto"/>
        <w:rPr>
          <w:rFonts w:asciiTheme="majorHAnsi" w:hAnsiTheme="majorHAnsi"/>
          <w:b/>
          <w:bCs/>
          <w:sz w:val="24"/>
          <w:szCs w:val="24"/>
          <w:lang w:bidi="hr-HR"/>
        </w:rPr>
      </w:pPr>
      <w:r w:rsidRPr="004A2B82">
        <w:rPr>
          <w:rFonts w:asciiTheme="majorHAnsi" w:hAnsiTheme="majorHAnsi"/>
          <w:b/>
          <w:bCs/>
          <w:sz w:val="24"/>
          <w:szCs w:val="24"/>
          <w:lang w:bidi="hr-HR"/>
        </w:rPr>
        <w:t xml:space="preserve">Mjesto </w:t>
      </w:r>
      <w:r w:rsidR="003C05F9" w:rsidRPr="004A2B82">
        <w:rPr>
          <w:rFonts w:asciiTheme="majorHAnsi" w:hAnsiTheme="majorHAnsi"/>
          <w:b/>
          <w:bCs/>
          <w:sz w:val="24"/>
          <w:szCs w:val="24"/>
          <w:lang w:bidi="hr-HR"/>
        </w:rPr>
        <w:t>isporuke</w:t>
      </w:r>
      <w:r w:rsidR="002C0381" w:rsidRPr="004A2B82">
        <w:rPr>
          <w:rFonts w:asciiTheme="majorHAnsi" w:hAnsiTheme="majorHAnsi"/>
          <w:b/>
          <w:bCs/>
          <w:sz w:val="24"/>
          <w:szCs w:val="24"/>
          <w:lang w:bidi="hr-HR"/>
        </w:rPr>
        <w:t xml:space="preserve"> robe</w:t>
      </w:r>
    </w:p>
    <w:p w:rsidR="004A2B82" w:rsidRPr="004A2B82" w:rsidRDefault="004A2B82" w:rsidP="004A2B82">
      <w:pPr>
        <w:pStyle w:val="ListParagraph"/>
        <w:autoSpaceDE w:val="0"/>
        <w:autoSpaceDN w:val="0"/>
        <w:adjustRightInd w:val="0"/>
        <w:spacing w:after="0" w:line="240" w:lineRule="auto"/>
        <w:ind w:left="644"/>
        <w:rPr>
          <w:rFonts w:asciiTheme="majorHAnsi" w:hAnsiTheme="majorHAnsi"/>
          <w:b/>
          <w:bCs/>
          <w:sz w:val="24"/>
          <w:szCs w:val="24"/>
          <w:lang w:bidi="hr-HR"/>
        </w:rPr>
      </w:pPr>
    </w:p>
    <w:p w:rsidR="00495B77" w:rsidRPr="00A56890" w:rsidRDefault="003C05F9" w:rsidP="00495B77">
      <w:pPr>
        <w:tabs>
          <w:tab w:val="left" w:pos="567"/>
        </w:tabs>
        <w:contextualSpacing/>
        <w:jc w:val="both"/>
        <w:rPr>
          <w:rFonts w:ascii="Cambria" w:hAnsi="Cambria"/>
          <w:bCs/>
          <w:sz w:val="24"/>
          <w:szCs w:val="24"/>
          <w:lang w:bidi="hr-HR"/>
        </w:rPr>
      </w:pPr>
      <w:r>
        <w:rPr>
          <w:rFonts w:ascii="Cambria" w:hAnsi="Cambria"/>
          <w:bCs/>
          <w:sz w:val="24"/>
          <w:szCs w:val="24"/>
          <w:lang w:bidi="hr-HR"/>
        </w:rPr>
        <w:t>Isporuka roba izvršit će se na lokaciji</w:t>
      </w:r>
      <w:r w:rsidR="00853A5F">
        <w:rPr>
          <w:rFonts w:ascii="Cambria" w:hAnsi="Cambria"/>
          <w:bCs/>
          <w:sz w:val="24"/>
          <w:szCs w:val="24"/>
          <w:lang w:bidi="hr-HR"/>
        </w:rPr>
        <w:t>:</w:t>
      </w:r>
      <w:r>
        <w:rPr>
          <w:rFonts w:ascii="Cambria" w:hAnsi="Cambria"/>
          <w:bCs/>
          <w:sz w:val="24"/>
          <w:szCs w:val="24"/>
          <w:lang w:bidi="hr-HR"/>
        </w:rPr>
        <w:t xml:space="preserve"> CARPONA PACK d.o.o. </w:t>
      </w:r>
      <w:r w:rsidR="002C0381">
        <w:rPr>
          <w:rFonts w:ascii="Cambria" w:hAnsi="Cambria"/>
          <w:bCs/>
          <w:sz w:val="24"/>
          <w:szCs w:val="24"/>
          <w:lang w:bidi="hr-HR"/>
        </w:rPr>
        <w:t>Frana Galovića 9, 49 000 Krapina</w:t>
      </w:r>
      <w:r>
        <w:rPr>
          <w:rFonts w:ascii="Cambria" w:hAnsi="Cambria"/>
          <w:bCs/>
          <w:sz w:val="24"/>
          <w:szCs w:val="24"/>
          <w:lang w:bidi="hr-HR"/>
        </w:rPr>
        <w:t xml:space="preserve">. </w:t>
      </w:r>
    </w:p>
    <w:p w:rsidR="00495B77" w:rsidRPr="005E5D4B" w:rsidRDefault="00495B77" w:rsidP="004A2B82">
      <w:pPr>
        <w:pStyle w:val="Heading1"/>
        <w:numPr>
          <w:ilvl w:val="1"/>
          <w:numId w:val="1"/>
        </w:numPr>
        <w:rPr>
          <w:bCs/>
          <w:szCs w:val="24"/>
          <w:lang w:bidi="hr-HR"/>
        </w:rPr>
      </w:pPr>
      <w:bookmarkStart w:id="62" w:name="_Toc507058438"/>
      <w:r w:rsidRPr="005E5D4B">
        <w:rPr>
          <w:bCs/>
          <w:szCs w:val="24"/>
          <w:lang w:bidi="hr-HR"/>
        </w:rPr>
        <w:t xml:space="preserve">Rok </w:t>
      </w:r>
      <w:r w:rsidR="005E5D4B" w:rsidRPr="005E5D4B">
        <w:rPr>
          <w:bCs/>
          <w:szCs w:val="24"/>
          <w:lang w:bidi="hr-HR"/>
        </w:rPr>
        <w:t>isporuke robe</w:t>
      </w:r>
      <w:bookmarkEnd w:id="62"/>
    </w:p>
    <w:p w:rsidR="00495B77" w:rsidRPr="002C0381" w:rsidRDefault="00495B77" w:rsidP="00495B77">
      <w:pPr>
        <w:tabs>
          <w:tab w:val="left" w:pos="567"/>
        </w:tabs>
        <w:contextualSpacing/>
        <w:jc w:val="both"/>
        <w:rPr>
          <w:rFonts w:ascii="Cambria" w:hAnsi="Cambria"/>
          <w:bCs/>
          <w:sz w:val="24"/>
          <w:szCs w:val="24"/>
          <w:highlight w:val="yellow"/>
          <w:lang w:bidi="hr-HR"/>
        </w:rPr>
      </w:pPr>
    </w:p>
    <w:tbl>
      <w:tblPr>
        <w:tblStyle w:val="TableGrid"/>
        <w:tblW w:w="0" w:type="auto"/>
        <w:tblLook w:val="04A0"/>
      </w:tblPr>
      <w:tblGrid>
        <w:gridCol w:w="4644"/>
        <w:gridCol w:w="4644"/>
      </w:tblGrid>
      <w:tr w:rsidR="005E5D4B" w:rsidTr="00505BDA">
        <w:tc>
          <w:tcPr>
            <w:tcW w:w="4644" w:type="dxa"/>
          </w:tcPr>
          <w:p w:rsidR="005E5D4B" w:rsidRPr="002C0381" w:rsidRDefault="005E5D4B" w:rsidP="00505BDA">
            <w:pPr>
              <w:jc w:val="center"/>
              <w:rPr>
                <w:rFonts w:ascii="Cambria" w:hAnsi="Cambria"/>
                <w:b/>
                <w:noProof/>
                <w:sz w:val="24"/>
                <w:szCs w:val="24"/>
              </w:rPr>
            </w:pPr>
            <w:r w:rsidRPr="002C0381">
              <w:rPr>
                <w:rFonts w:ascii="Cambria" w:hAnsi="Cambria"/>
                <w:b/>
                <w:noProof/>
                <w:sz w:val="24"/>
                <w:szCs w:val="24"/>
              </w:rPr>
              <w:t>GRUPA NABAVE</w:t>
            </w:r>
          </w:p>
        </w:tc>
        <w:tc>
          <w:tcPr>
            <w:tcW w:w="4644" w:type="dxa"/>
          </w:tcPr>
          <w:p w:rsidR="005E5D4B" w:rsidRPr="002C0381" w:rsidRDefault="005E5D4B" w:rsidP="00505BDA">
            <w:pPr>
              <w:jc w:val="center"/>
              <w:rPr>
                <w:rFonts w:ascii="Cambria" w:hAnsi="Cambria"/>
                <w:b/>
                <w:noProof/>
                <w:sz w:val="24"/>
                <w:szCs w:val="24"/>
              </w:rPr>
            </w:pPr>
            <w:r>
              <w:rPr>
                <w:rFonts w:ascii="Cambria" w:hAnsi="Cambria"/>
                <w:b/>
                <w:noProof/>
                <w:sz w:val="24"/>
                <w:szCs w:val="24"/>
              </w:rPr>
              <w:t>ROK ISPORUKE</w:t>
            </w:r>
          </w:p>
        </w:tc>
      </w:tr>
      <w:tr w:rsidR="005E5D4B" w:rsidTr="00505BDA">
        <w:tc>
          <w:tcPr>
            <w:tcW w:w="4644" w:type="dxa"/>
          </w:tcPr>
          <w:p w:rsidR="005E5D4B" w:rsidRDefault="005E5D4B" w:rsidP="002F2A08">
            <w:pPr>
              <w:rPr>
                <w:rFonts w:ascii="Cambria" w:hAnsi="Cambria"/>
                <w:noProof/>
                <w:sz w:val="24"/>
                <w:szCs w:val="24"/>
              </w:rPr>
            </w:pPr>
            <w:r w:rsidRPr="002C0381">
              <w:rPr>
                <w:rFonts w:ascii="Cambria" w:hAnsi="Cambria"/>
                <w:b/>
                <w:noProof/>
                <w:sz w:val="24"/>
                <w:szCs w:val="24"/>
              </w:rPr>
              <w:t>GRUPA 1</w:t>
            </w:r>
            <w:r>
              <w:rPr>
                <w:rFonts w:ascii="Cambria" w:hAnsi="Cambria"/>
                <w:noProof/>
                <w:sz w:val="24"/>
                <w:szCs w:val="24"/>
              </w:rPr>
              <w:t xml:space="preserve"> – Nabava i instalacija stroja za „2 go pakiranje“</w:t>
            </w:r>
          </w:p>
        </w:tc>
        <w:tc>
          <w:tcPr>
            <w:tcW w:w="4644" w:type="dxa"/>
          </w:tcPr>
          <w:p w:rsidR="005E5D4B" w:rsidRDefault="007A7EA3" w:rsidP="002F2A08">
            <w:pPr>
              <w:rPr>
                <w:rFonts w:ascii="Cambria" w:hAnsi="Cambria"/>
                <w:noProof/>
                <w:sz w:val="24"/>
                <w:szCs w:val="24"/>
              </w:rPr>
            </w:pPr>
            <w:r>
              <w:rPr>
                <w:rFonts w:ascii="Cambria" w:hAnsi="Cambria"/>
                <w:noProof/>
                <w:sz w:val="24"/>
                <w:szCs w:val="24"/>
              </w:rPr>
              <w:t>Maksimalno 4</w:t>
            </w:r>
            <w:r w:rsidR="005E5D4B">
              <w:rPr>
                <w:rFonts w:ascii="Cambria" w:hAnsi="Cambria"/>
                <w:noProof/>
                <w:sz w:val="24"/>
                <w:szCs w:val="24"/>
              </w:rPr>
              <w:t xml:space="preserve">5 dana od </w:t>
            </w:r>
            <w:r w:rsidR="00B7745A">
              <w:rPr>
                <w:rFonts w:ascii="Cambria" w:hAnsi="Cambria"/>
                <w:noProof/>
                <w:sz w:val="24"/>
                <w:szCs w:val="24"/>
              </w:rPr>
              <w:t>uplate avansa</w:t>
            </w:r>
          </w:p>
        </w:tc>
      </w:tr>
      <w:tr w:rsidR="005E5D4B" w:rsidTr="00505BDA">
        <w:tc>
          <w:tcPr>
            <w:tcW w:w="4644" w:type="dxa"/>
          </w:tcPr>
          <w:p w:rsidR="005E5D4B" w:rsidRDefault="005E5D4B" w:rsidP="002F2A08">
            <w:pPr>
              <w:rPr>
                <w:rFonts w:ascii="Cambria" w:hAnsi="Cambria"/>
                <w:noProof/>
                <w:sz w:val="24"/>
                <w:szCs w:val="24"/>
              </w:rPr>
            </w:pPr>
            <w:r w:rsidRPr="002C0381">
              <w:rPr>
                <w:rFonts w:ascii="Cambria" w:hAnsi="Cambria"/>
                <w:b/>
                <w:noProof/>
                <w:sz w:val="24"/>
                <w:szCs w:val="24"/>
              </w:rPr>
              <w:t>GRUPA 2</w:t>
            </w:r>
            <w:r>
              <w:rPr>
                <w:rFonts w:ascii="Cambria" w:hAnsi="Cambria"/>
                <w:noProof/>
                <w:sz w:val="24"/>
                <w:szCs w:val="24"/>
              </w:rPr>
              <w:t xml:space="preserve"> – Stroj za miješanje sirovina velike granulacije</w:t>
            </w:r>
          </w:p>
        </w:tc>
        <w:tc>
          <w:tcPr>
            <w:tcW w:w="4644" w:type="dxa"/>
          </w:tcPr>
          <w:p w:rsidR="005E5D4B" w:rsidRDefault="007A7EA3" w:rsidP="002F2A08">
            <w:pPr>
              <w:rPr>
                <w:rFonts w:ascii="Cambria" w:hAnsi="Cambria"/>
                <w:noProof/>
                <w:sz w:val="24"/>
                <w:szCs w:val="24"/>
              </w:rPr>
            </w:pPr>
            <w:r>
              <w:rPr>
                <w:rFonts w:ascii="Cambria" w:hAnsi="Cambria"/>
                <w:noProof/>
                <w:sz w:val="24"/>
                <w:szCs w:val="24"/>
              </w:rPr>
              <w:t xml:space="preserve">Maksimalno </w:t>
            </w:r>
            <w:r w:rsidR="005E5D4B">
              <w:rPr>
                <w:rFonts w:ascii="Cambria" w:hAnsi="Cambria"/>
                <w:noProof/>
                <w:sz w:val="24"/>
                <w:szCs w:val="24"/>
              </w:rPr>
              <w:t>45 dana od uplate avansa</w:t>
            </w:r>
          </w:p>
        </w:tc>
      </w:tr>
      <w:tr w:rsidR="005E5D4B" w:rsidTr="00505BDA">
        <w:tc>
          <w:tcPr>
            <w:tcW w:w="4644" w:type="dxa"/>
          </w:tcPr>
          <w:p w:rsidR="005E5D4B" w:rsidRDefault="005E5D4B" w:rsidP="002F2A08">
            <w:pPr>
              <w:rPr>
                <w:rFonts w:ascii="Cambria" w:hAnsi="Cambria"/>
                <w:noProof/>
                <w:sz w:val="24"/>
                <w:szCs w:val="24"/>
              </w:rPr>
            </w:pPr>
            <w:r w:rsidRPr="002C0381">
              <w:rPr>
                <w:rFonts w:ascii="Cambria" w:hAnsi="Cambria"/>
                <w:b/>
                <w:noProof/>
                <w:sz w:val="24"/>
                <w:szCs w:val="24"/>
              </w:rPr>
              <w:t>GRUPA 3</w:t>
            </w:r>
            <w:r>
              <w:rPr>
                <w:rFonts w:ascii="Cambria" w:hAnsi="Cambria"/>
                <w:noProof/>
                <w:sz w:val="24"/>
                <w:szCs w:val="24"/>
              </w:rPr>
              <w:t xml:space="preserve"> – „Z“ mikser za otapanje masti za proizvodnju juha</w:t>
            </w:r>
          </w:p>
        </w:tc>
        <w:tc>
          <w:tcPr>
            <w:tcW w:w="4644" w:type="dxa"/>
          </w:tcPr>
          <w:p w:rsidR="005E5D4B" w:rsidRDefault="007A7EA3" w:rsidP="002F2A08">
            <w:pPr>
              <w:rPr>
                <w:rFonts w:ascii="Cambria" w:hAnsi="Cambria"/>
                <w:noProof/>
                <w:sz w:val="24"/>
                <w:szCs w:val="24"/>
              </w:rPr>
            </w:pPr>
            <w:r>
              <w:rPr>
                <w:rFonts w:ascii="Cambria" w:hAnsi="Cambria"/>
                <w:noProof/>
                <w:sz w:val="24"/>
                <w:szCs w:val="24"/>
              </w:rPr>
              <w:t>Maksimalno 4</w:t>
            </w:r>
            <w:r w:rsidR="005E5D4B">
              <w:rPr>
                <w:rFonts w:ascii="Cambria" w:hAnsi="Cambria"/>
                <w:noProof/>
                <w:sz w:val="24"/>
                <w:szCs w:val="24"/>
              </w:rPr>
              <w:t>5 dana od uplate avansa</w:t>
            </w:r>
          </w:p>
        </w:tc>
      </w:tr>
      <w:tr w:rsidR="005E5D4B" w:rsidTr="00505BDA">
        <w:tc>
          <w:tcPr>
            <w:tcW w:w="4644" w:type="dxa"/>
          </w:tcPr>
          <w:p w:rsidR="005E5D4B" w:rsidRDefault="005E5D4B" w:rsidP="002F2A08">
            <w:pPr>
              <w:rPr>
                <w:rFonts w:ascii="Cambria" w:hAnsi="Cambria"/>
                <w:noProof/>
                <w:sz w:val="24"/>
                <w:szCs w:val="24"/>
              </w:rPr>
            </w:pPr>
            <w:r w:rsidRPr="002C0381">
              <w:rPr>
                <w:rFonts w:ascii="Cambria" w:hAnsi="Cambria"/>
                <w:b/>
                <w:noProof/>
                <w:sz w:val="24"/>
                <w:szCs w:val="24"/>
              </w:rPr>
              <w:t>GRUPA 4</w:t>
            </w:r>
            <w:r>
              <w:rPr>
                <w:rFonts w:ascii="Cambria" w:hAnsi="Cambria"/>
                <w:noProof/>
                <w:sz w:val="24"/>
                <w:szCs w:val="24"/>
              </w:rPr>
              <w:t xml:space="preserve"> – Mlin za povrće</w:t>
            </w:r>
          </w:p>
        </w:tc>
        <w:tc>
          <w:tcPr>
            <w:tcW w:w="4644" w:type="dxa"/>
          </w:tcPr>
          <w:p w:rsidR="005E5D4B" w:rsidRDefault="007A7EA3" w:rsidP="002F2A08">
            <w:pPr>
              <w:rPr>
                <w:rFonts w:ascii="Cambria" w:hAnsi="Cambria"/>
                <w:noProof/>
                <w:sz w:val="24"/>
                <w:szCs w:val="24"/>
              </w:rPr>
            </w:pPr>
            <w:r>
              <w:rPr>
                <w:rFonts w:ascii="Cambria" w:hAnsi="Cambria"/>
                <w:noProof/>
                <w:sz w:val="24"/>
                <w:szCs w:val="24"/>
              </w:rPr>
              <w:t>Maksimalno 4</w:t>
            </w:r>
            <w:r w:rsidR="005E5D4B">
              <w:rPr>
                <w:rFonts w:ascii="Cambria" w:hAnsi="Cambria"/>
                <w:noProof/>
                <w:sz w:val="24"/>
                <w:szCs w:val="24"/>
              </w:rPr>
              <w:t>5 dana od uplate avansa</w:t>
            </w:r>
          </w:p>
        </w:tc>
      </w:tr>
      <w:tr w:rsidR="005E5D4B" w:rsidTr="007A7EA3">
        <w:trPr>
          <w:trHeight w:val="560"/>
        </w:trPr>
        <w:tc>
          <w:tcPr>
            <w:tcW w:w="4644" w:type="dxa"/>
          </w:tcPr>
          <w:p w:rsidR="005E5D4B" w:rsidRDefault="005E5D4B" w:rsidP="002F2A08">
            <w:pPr>
              <w:rPr>
                <w:rFonts w:ascii="Cambria" w:hAnsi="Cambria"/>
                <w:noProof/>
                <w:sz w:val="24"/>
                <w:szCs w:val="24"/>
              </w:rPr>
            </w:pPr>
            <w:r w:rsidRPr="002C0381">
              <w:rPr>
                <w:rFonts w:ascii="Cambria" w:hAnsi="Cambria"/>
                <w:b/>
                <w:noProof/>
                <w:sz w:val="24"/>
                <w:szCs w:val="24"/>
              </w:rPr>
              <w:t>GRUPA 5</w:t>
            </w:r>
            <w:r>
              <w:rPr>
                <w:rFonts w:ascii="Cambria" w:hAnsi="Cambria"/>
                <w:noProof/>
                <w:sz w:val="24"/>
                <w:szCs w:val="24"/>
              </w:rPr>
              <w:t xml:space="preserve"> – Flowpack stroj za zbirno pakiranje</w:t>
            </w:r>
          </w:p>
        </w:tc>
        <w:tc>
          <w:tcPr>
            <w:tcW w:w="4644" w:type="dxa"/>
          </w:tcPr>
          <w:p w:rsidR="005E5D4B" w:rsidRDefault="007A7EA3" w:rsidP="002F2A08">
            <w:pPr>
              <w:rPr>
                <w:rFonts w:ascii="Cambria" w:hAnsi="Cambria"/>
                <w:noProof/>
                <w:sz w:val="24"/>
                <w:szCs w:val="24"/>
              </w:rPr>
            </w:pPr>
            <w:r>
              <w:rPr>
                <w:rFonts w:ascii="Cambria" w:hAnsi="Cambria"/>
                <w:noProof/>
                <w:sz w:val="24"/>
                <w:szCs w:val="24"/>
              </w:rPr>
              <w:t xml:space="preserve">Maksimalno </w:t>
            </w:r>
            <w:r w:rsidR="005E5D4B">
              <w:rPr>
                <w:rFonts w:ascii="Cambria" w:hAnsi="Cambria"/>
                <w:noProof/>
                <w:sz w:val="24"/>
                <w:szCs w:val="24"/>
              </w:rPr>
              <w:t xml:space="preserve">90 dana od </w:t>
            </w:r>
            <w:r w:rsidR="00B7745A">
              <w:rPr>
                <w:rFonts w:ascii="Cambria" w:hAnsi="Cambria"/>
                <w:noProof/>
                <w:sz w:val="24"/>
                <w:szCs w:val="24"/>
              </w:rPr>
              <w:t>uplate avansa</w:t>
            </w:r>
            <w:r w:rsidR="005E5D4B">
              <w:rPr>
                <w:rFonts w:ascii="Cambria" w:hAnsi="Cambria"/>
                <w:noProof/>
                <w:sz w:val="24"/>
                <w:szCs w:val="24"/>
              </w:rPr>
              <w:t xml:space="preserve"> </w:t>
            </w:r>
          </w:p>
        </w:tc>
      </w:tr>
    </w:tbl>
    <w:p w:rsidR="00495B77" w:rsidRPr="00A56890" w:rsidRDefault="00495B77" w:rsidP="00495B77">
      <w:pPr>
        <w:tabs>
          <w:tab w:val="left" w:pos="567"/>
        </w:tabs>
        <w:contextualSpacing/>
        <w:jc w:val="both"/>
        <w:rPr>
          <w:rFonts w:ascii="Cambria" w:hAnsi="Cambria"/>
          <w:bCs/>
          <w:sz w:val="24"/>
          <w:szCs w:val="24"/>
          <w:lang w:bidi="hr-HR"/>
        </w:rPr>
      </w:pPr>
    </w:p>
    <w:p w:rsidR="00495B77" w:rsidRPr="00A56890" w:rsidRDefault="00495B77" w:rsidP="004A2B82">
      <w:pPr>
        <w:pStyle w:val="Heading1"/>
        <w:numPr>
          <w:ilvl w:val="0"/>
          <w:numId w:val="1"/>
        </w:numPr>
        <w:rPr>
          <w:lang w:bidi="hr-HR"/>
        </w:rPr>
      </w:pPr>
      <w:bookmarkStart w:id="63" w:name="_Toc507058439"/>
      <w:r w:rsidRPr="00A56890">
        <w:rPr>
          <w:lang w:bidi="hr-HR"/>
        </w:rPr>
        <w:lastRenderedPageBreak/>
        <w:t>OBAVEZNI RAZLOZI ISKLJUČENJA PONUDITELJA</w:t>
      </w:r>
      <w:bookmarkEnd w:id="63"/>
      <w:r w:rsidRPr="00A56890">
        <w:rPr>
          <w:lang w:bidi="hr-HR"/>
        </w:rPr>
        <w:t xml:space="preserve"> </w:t>
      </w:r>
      <w:bookmarkStart w:id="64" w:name="_Toc398548207"/>
      <w:bookmarkStart w:id="65" w:name="_Toc398561305"/>
      <w:bookmarkStart w:id="66" w:name="_Toc398564550"/>
      <w:bookmarkStart w:id="67" w:name="_Toc398624082"/>
      <w:bookmarkStart w:id="68" w:name="_Toc399159455"/>
    </w:p>
    <w:bookmarkEnd w:id="64"/>
    <w:bookmarkEnd w:id="65"/>
    <w:bookmarkEnd w:id="66"/>
    <w:bookmarkEnd w:id="67"/>
    <w:bookmarkEnd w:id="68"/>
    <w:p w:rsidR="00495B77" w:rsidRPr="00A56890" w:rsidRDefault="00495B77" w:rsidP="00495B77">
      <w:pPr>
        <w:pStyle w:val="ListParagraph"/>
        <w:tabs>
          <w:tab w:val="left" w:pos="567"/>
        </w:tabs>
        <w:ind w:left="0"/>
        <w:jc w:val="both"/>
        <w:rPr>
          <w:rFonts w:ascii="Cambria" w:hAnsi="Cambria"/>
          <w:lang w:bidi="hr-HR"/>
        </w:rPr>
      </w:pPr>
    </w:p>
    <w:p w:rsidR="00495B77" w:rsidRPr="00A56890" w:rsidRDefault="00495B77" w:rsidP="00495B77">
      <w:pPr>
        <w:pStyle w:val="ListParagraph"/>
        <w:tabs>
          <w:tab w:val="left" w:pos="567"/>
        </w:tabs>
        <w:ind w:left="0"/>
        <w:jc w:val="both"/>
        <w:rPr>
          <w:rFonts w:ascii="Cambria" w:hAnsi="Cambria"/>
          <w:bCs/>
          <w:sz w:val="24"/>
          <w:szCs w:val="24"/>
          <w:lang w:bidi="hr-HR"/>
        </w:rPr>
      </w:pPr>
      <w:r w:rsidRPr="00A56890">
        <w:rPr>
          <w:rFonts w:ascii="Cambria" w:hAnsi="Cambria"/>
          <w:bCs/>
          <w:sz w:val="24"/>
          <w:szCs w:val="24"/>
          <w:lang w:bidi="hr-HR"/>
        </w:rPr>
        <w:t xml:space="preserve">Gospodarski subjekt biti će isključen iz postupka ukoliko: </w:t>
      </w:r>
    </w:p>
    <w:p w:rsidR="00495B77" w:rsidRPr="00A56890" w:rsidRDefault="00495B77" w:rsidP="00495B77">
      <w:pPr>
        <w:pStyle w:val="ListParagraph"/>
        <w:tabs>
          <w:tab w:val="left" w:pos="567"/>
        </w:tabs>
        <w:ind w:left="0"/>
        <w:jc w:val="both"/>
        <w:rPr>
          <w:rFonts w:ascii="Cambria" w:hAnsi="Cambria"/>
          <w:bCs/>
          <w:sz w:val="24"/>
          <w:szCs w:val="24"/>
          <w:lang w:bidi="hr-HR"/>
        </w:rPr>
      </w:pPr>
    </w:p>
    <w:p w:rsidR="00495B77" w:rsidRPr="00A56890" w:rsidRDefault="00495B77" w:rsidP="00C7464C">
      <w:pPr>
        <w:pStyle w:val="ListParagraph"/>
        <w:numPr>
          <w:ilvl w:val="0"/>
          <w:numId w:val="7"/>
        </w:numPr>
        <w:jc w:val="both"/>
        <w:rPr>
          <w:rFonts w:ascii="Cambria" w:hAnsi="Cambria"/>
          <w:bCs/>
          <w:sz w:val="24"/>
          <w:szCs w:val="24"/>
          <w:lang w:bidi="hr-HR"/>
        </w:rPr>
      </w:pPr>
      <w:r w:rsidRPr="00A56890">
        <w:rPr>
          <w:rFonts w:ascii="Cambria" w:hAnsi="Cambria"/>
          <w:bCs/>
          <w:sz w:val="24"/>
          <w:szCs w:val="24"/>
          <w:lang w:bidi="hr-HR"/>
        </w:rPr>
        <w:t xml:space="preserve">je on ili osoba ovlaštena za njegovo zakonsko zastupanje pravomoćno osuđena za kazneno djelo sudjelovanje u zločinačkoj organizaciji, korupcije, prijevare, terorizma, financiranja terorizma, pranja novca, dječjeg rada ili drugih oblika trgovanja ljudima </w:t>
      </w:r>
    </w:p>
    <w:p w:rsidR="00495B77" w:rsidRPr="00A56890" w:rsidRDefault="00495B77" w:rsidP="00C7464C">
      <w:pPr>
        <w:pStyle w:val="ListParagraph"/>
        <w:numPr>
          <w:ilvl w:val="0"/>
          <w:numId w:val="7"/>
        </w:numPr>
        <w:jc w:val="both"/>
        <w:rPr>
          <w:rFonts w:ascii="Cambria" w:hAnsi="Cambria"/>
          <w:bCs/>
          <w:sz w:val="24"/>
          <w:szCs w:val="24"/>
          <w:lang w:bidi="hr-HR"/>
        </w:rPr>
      </w:pPr>
      <w:r w:rsidRPr="00A56890">
        <w:rPr>
          <w:rFonts w:ascii="Cambria" w:hAnsi="Cambria"/>
          <w:bCs/>
          <w:sz w:val="24"/>
          <w:szCs w:val="24"/>
          <w:lang w:bidi="hr-HR"/>
        </w:rPr>
        <w:t>nije ispunio obvezu plaćanja dospjelih poreznih obveza i obveza za mirovinsko i zdravstveno osiguranje, osim ako mu prema posebnom zakonu plaćanje tih obveza nije dopušteno ili je odobrena odgoda plaćanja.</w:t>
      </w:r>
    </w:p>
    <w:p w:rsidR="00495B77" w:rsidRPr="00A56890" w:rsidRDefault="00495B77" w:rsidP="00C7464C">
      <w:pPr>
        <w:pStyle w:val="ListParagraph"/>
        <w:numPr>
          <w:ilvl w:val="0"/>
          <w:numId w:val="7"/>
        </w:numPr>
        <w:tabs>
          <w:tab w:val="left" w:pos="567"/>
        </w:tabs>
        <w:jc w:val="both"/>
        <w:rPr>
          <w:rFonts w:ascii="Cambria" w:hAnsi="Cambria"/>
          <w:bCs/>
          <w:sz w:val="24"/>
          <w:szCs w:val="24"/>
          <w:lang w:bidi="hr-HR"/>
        </w:rPr>
      </w:pPr>
      <w:r w:rsidRPr="00A56890">
        <w:rPr>
          <w:rFonts w:ascii="Cambria" w:hAnsi="Cambria"/>
          <w:bCs/>
          <w:sz w:val="24"/>
          <w:szCs w:val="24"/>
          <w:lang w:bidi="hr-HR"/>
        </w:rPr>
        <w:t>je lažno predstavio ili pružio neistinite podatke u vezi s uvjetima koje je Naručitelj naveo kao razloge za isključenje ili uvjete kvalifikacije.</w:t>
      </w:r>
    </w:p>
    <w:p w:rsidR="00495B77" w:rsidRPr="00A56890" w:rsidRDefault="00495B77" w:rsidP="00C7464C">
      <w:pPr>
        <w:pStyle w:val="ListParagraph"/>
        <w:numPr>
          <w:ilvl w:val="0"/>
          <w:numId w:val="7"/>
        </w:numPr>
        <w:tabs>
          <w:tab w:val="left" w:pos="567"/>
        </w:tabs>
        <w:jc w:val="both"/>
        <w:rPr>
          <w:rFonts w:ascii="Cambria" w:hAnsi="Cambria"/>
          <w:bCs/>
          <w:sz w:val="24"/>
          <w:szCs w:val="24"/>
          <w:lang w:bidi="hr-HR"/>
        </w:rPr>
      </w:pPr>
      <w:r w:rsidRPr="00A56890">
        <w:rPr>
          <w:rFonts w:ascii="Cambria" w:hAnsi="Cambria"/>
          <w:bCs/>
          <w:sz w:val="24"/>
          <w:szCs w:val="24"/>
          <w:lang w:bidi="hr-HR"/>
        </w:rP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rsidR="00495B77" w:rsidRPr="00A56890" w:rsidRDefault="00495B77" w:rsidP="00C7464C">
      <w:pPr>
        <w:pStyle w:val="ListParagraph"/>
        <w:numPr>
          <w:ilvl w:val="0"/>
          <w:numId w:val="7"/>
        </w:numPr>
        <w:tabs>
          <w:tab w:val="left" w:pos="567"/>
        </w:tabs>
        <w:jc w:val="both"/>
        <w:rPr>
          <w:rFonts w:ascii="Cambria" w:hAnsi="Cambria"/>
          <w:bCs/>
          <w:sz w:val="24"/>
          <w:szCs w:val="24"/>
          <w:lang w:bidi="hr-HR"/>
        </w:rPr>
      </w:pPr>
      <w:r w:rsidRPr="00A56890">
        <w:rPr>
          <w:rFonts w:ascii="Cambria" w:hAnsi="Cambria"/>
          <w:bCs/>
          <w:sz w:val="24"/>
          <w:szCs w:val="24"/>
          <w:lang w:bidi="hr-HR"/>
        </w:rPr>
        <w:t xml:space="preserve"> je u posljednje dvije godine do početka postupka nabave učinio težak profesionalni propust koji Naručitelj može dokazati na bilo koji način</w:t>
      </w:r>
    </w:p>
    <w:p w:rsidR="00495B77" w:rsidRPr="00A56890" w:rsidRDefault="00495B77" w:rsidP="00495B77">
      <w:pPr>
        <w:pStyle w:val="ListParagraph"/>
        <w:tabs>
          <w:tab w:val="left" w:pos="567"/>
        </w:tabs>
        <w:ind w:left="0"/>
        <w:jc w:val="both"/>
        <w:rPr>
          <w:rFonts w:ascii="Cambria" w:hAnsi="Cambria"/>
          <w:bCs/>
          <w:sz w:val="24"/>
          <w:szCs w:val="24"/>
          <w:lang w:bidi="hr-HR"/>
        </w:rPr>
      </w:pPr>
    </w:p>
    <w:p w:rsidR="00495B77" w:rsidRPr="00A56890" w:rsidRDefault="00495B77" w:rsidP="00495B77">
      <w:pPr>
        <w:pStyle w:val="ListParagraph"/>
        <w:tabs>
          <w:tab w:val="left" w:pos="567"/>
        </w:tabs>
        <w:ind w:left="0"/>
        <w:jc w:val="both"/>
        <w:rPr>
          <w:rFonts w:ascii="Cambria" w:hAnsi="Cambria"/>
          <w:bCs/>
          <w:sz w:val="24"/>
          <w:szCs w:val="24"/>
          <w:lang w:bidi="hr-HR"/>
        </w:rPr>
      </w:pPr>
      <w:r w:rsidRPr="00A56890">
        <w:rPr>
          <w:rFonts w:ascii="Cambria" w:hAnsi="Cambria"/>
          <w:bCs/>
          <w:sz w:val="24"/>
          <w:szCs w:val="24"/>
          <w:lang w:bidi="hr-HR"/>
        </w:rPr>
        <w:t>Nepostojanje razloga za isključenje iz točke 3. ove Dokumentacije za nadmetanje ponuditelj će dokazati potpisanom izjavom koju dostavlja s ponudom (</w:t>
      </w:r>
      <w:r w:rsidRPr="00A56890">
        <w:rPr>
          <w:rFonts w:ascii="Cambria" w:hAnsi="Cambria"/>
          <w:b/>
          <w:bCs/>
          <w:sz w:val="24"/>
          <w:szCs w:val="24"/>
          <w:lang w:bidi="hr-HR"/>
        </w:rPr>
        <w:t xml:space="preserve">Prilog </w:t>
      </w:r>
      <w:r w:rsidRPr="007261EF">
        <w:rPr>
          <w:rFonts w:ascii="Cambria" w:hAnsi="Cambria"/>
          <w:b/>
          <w:bCs/>
          <w:sz w:val="24"/>
          <w:szCs w:val="24"/>
          <w:lang w:bidi="hr-HR"/>
        </w:rPr>
        <w:t>II</w:t>
      </w:r>
      <w:r w:rsidRPr="00A56890">
        <w:rPr>
          <w:rFonts w:ascii="Cambria" w:hAnsi="Cambria"/>
          <w:b/>
          <w:bCs/>
          <w:sz w:val="24"/>
          <w:szCs w:val="24"/>
          <w:lang w:bidi="hr-HR"/>
        </w:rPr>
        <w:t xml:space="preserve"> ove Dokumentacije za nadmetanje</w:t>
      </w:r>
      <w:r w:rsidRPr="00A56890">
        <w:rPr>
          <w:rFonts w:ascii="Cambria" w:hAnsi="Cambria"/>
          <w:bCs/>
          <w:sz w:val="24"/>
          <w:szCs w:val="24"/>
          <w:lang w:bidi="hr-HR"/>
        </w:rPr>
        <w:t xml:space="preserve">). </w:t>
      </w:r>
      <w:bookmarkStart w:id="69" w:name="_Toc398548209"/>
      <w:bookmarkStart w:id="70" w:name="_Toc398561307"/>
      <w:bookmarkStart w:id="71" w:name="_Toc398564552"/>
      <w:bookmarkStart w:id="72" w:name="_Toc398624084"/>
      <w:bookmarkStart w:id="73" w:name="_Toc399159457"/>
      <w:r w:rsidRPr="00A56890">
        <w:rPr>
          <w:rFonts w:ascii="Cambria" w:hAnsi="Cambria"/>
          <w:bCs/>
          <w:sz w:val="24"/>
          <w:szCs w:val="24"/>
          <w:lang w:bidi="hr-HR"/>
        </w:rPr>
        <w:t xml:space="preserve"> </w:t>
      </w:r>
    </w:p>
    <w:p w:rsidR="00495B77" w:rsidRPr="00A56890" w:rsidRDefault="00495B77" w:rsidP="00495B77">
      <w:pPr>
        <w:pStyle w:val="Default"/>
        <w:tabs>
          <w:tab w:val="left" w:pos="567"/>
        </w:tabs>
        <w:jc w:val="both"/>
        <w:rPr>
          <w:rFonts w:ascii="Cambria" w:eastAsiaTheme="minorHAnsi" w:hAnsi="Cambria" w:cstheme="minorBidi"/>
          <w:bCs/>
          <w:color w:val="auto"/>
          <w:lang w:val="hr-HR" w:bidi="hr-HR"/>
        </w:rPr>
      </w:pPr>
      <w:r w:rsidRPr="00A56890">
        <w:rPr>
          <w:rFonts w:ascii="Cambria" w:eastAsiaTheme="minorHAnsi" w:hAnsi="Cambria" w:cstheme="minorBidi"/>
          <w:bCs/>
          <w:color w:val="auto"/>
          <w:lang w:val="hr-HR" w:bidi="hr-HR"/>
        </w:rPr>
        <w:t>U slučaju zajednice ponuditelja okolnosti u vezi obveznih razloga isključenja (točka 3. Dokumentacije za nadmetanje) utvrđuju se za sve članove zajednice pojedinačno. Stoga u ponudi zajednice ponuditelja moraju biti priloženi traženi dokumenti na temelju kojih se utvrđuje postoje li razlozi za isključenje za sve članove zajednice ponuditelja.</w:t>
      </w:r>
    </w:p>
    <w:p w:rsidR="00495B77" w:rsidRPr="00A56890" w:rsidRDefault="00495B77" w:rsidP="00495B77">
      <w:pPr>
        <w:pStyle w:val="Default"/>
        <w:tabs>
          <w:tab w:val="left" w:pos="567"/>
        </w:tabs>
        <w:jc w:val="both"/>
        <w:rPr>
          <w:rFonts w:ascii="Cambria" w:eastAsiaTheme="minorHAnsi" w:hAnsi="Cambria" w:cstheme="minorBidi"/>
          <w:bCs/>
          <w:color w:val="auto"/>
          <w:lang w:val="hr-HR" w:bidi="hr-HR"/>
        </w:rPr>
      </w:pPr>
    </w:p>
    <w:p w:rsidR="00495B77" w:rsidRPr="00A56890" w:rsidRDefault="00495B77" w:rsidP="00495B77">
      <w:pPr>
        <w:pStyle w:val="Default"/>
        <w:tabs>
          <w:tab w:val="left" w:pos="567"/>
        </w:tabs>
        <w:jc w:val="both"/>
        <w:rPr>
          <w:rFonts w:ascii="Cambria" w:eastAsiaTheme="minorHAnsi" w:hAnsi="Cambria" w:cstheme="minorBidi"/>
          <w:bCs/>
          <w:color w:val="auto"/>
          <w:lang w:val="hr-HR" w:bidi="hr-HR"/>
        </w:rPr>
      </w:pPr>
      <w:r w:rsidRPr="00A56890">
        <w:rPr>
          <w:rFonts w:ascii="Cambria" w:hAnsi="Cambria"/>
          <w:bCs/>
          <w:lang w:bidi="hr-HR"/>
        </w:rPr>
        <w:t xml:space="preserve">NOJN može </w:t>
      </w:r>
      <w:r w:rsidRPr="00A56890">
        <w:rPr>
          <w:rFonts w:ascii="Cambria" w:hAnsi="Cambria" w:cs="Lucida Sans Unicode"/>
        </w:rPr>
        <w:t xml:space="preserve">u bilo kojem trenutku tijekom postupka nabave, zahtijevati od ponuditelja da prije </w:t>
      </w:r>
      <w:r w:rsidRPr="00A56890">
        <w:rPr>
          <w:rFonts w:ascii="Cambria" w:hAnsi="Cambria" w:cs="Times New Roman"/>
        </w:rPr>
        <w:t xml:space="preserve">sklapanja ugovora dostavi </w:t>
      </w:r>
      <w:r w:rsidRPr="00A56890">
        <w:rPr>
          <w:rFonts w:ascii="Cambria" w:hAnsi="Cambria" w:cs="Lucida Sans Unicode"/>
        </w:rPr>
        <w:t>jedan ili više dokumenata (potvrda, izvoda, i sl.) koji potvrđuju da se ponuditelj ne nalazi u situacijama navedenim u točki 3., a koje izdaju nadležna tijela. Ako ponuditelj u roku od 5 dana ne dostavi sve tražene izvornike ili ovjerene preslike dokumenata i/ili nedokaže da i dalje ispunjava uvjete koje je odredio Naručitelj, Naručitelj će isključiti takvog ponuditelja odnosno odbiti njegovu ponudu te izvršiti ponovo rangiranje pristiglih ponuda.</w:t>
      </w:r>
    </w:p>
    <w:bookmarkEnd w:id="69"/>
    <w:bookmarkEnd w:id="70"/>
    <w:bookmarkEnd w:id="71"/>
    <w:bookmarkEnd w:id="72"/>
    <w:bookmarkEnd w:id="73"/>
    <w:p w:rsidR="00495B77" w:rsidRPr="00A56890" w:rsidRDefault="00495B77" w:rsidP="00495B77">
      <w:pPr>
        <w:pStyle w:val="ListParagraph"/>
        <w:tabs>
          <w:tab w:val="left" w:pos="567"/>
        </w:tabs>
        <w:ind w:left="0"/>
        <w:jc w:val="both"/>
        <w:rPr>
          <w:rFonts w:ascii="Cambria" w:hAnsi="Cambria"/>
          <w:sz w:val="24"/>
          <w:szCs w:val="24"/>
          <w:lang w:bidi="hr-HR"/>
        </w:rPr>
      </w:pPr>
    </w:p>
    <w:p w:rsidR="00495B77" w:rsidRPr="00A56890" w:rsidRDefault="00495B77" w:rsidP="004A2B82">
      <w:pPr>
        <w:pStyle w:val="Heading1"/>
        <w:numPr>
          <w:ilvl w:val="0"/>
          <w:numId w:val="1"/>
        </w:numPr>
        <w:rPr>
          <w:lang w:bidi="hr-HR"/>
        </w:rPr>
      </w:pPr>
      <w:bookmarkStart w:id="74" w:name="_Toc507058440"/>
      <w:r w:rsidRPr="00A56890">
        <w:rPr>
          <w:lang w:bidi="hr-HR"/>
        </w:rPr>
        <w:t>UVJETI I DOKAZI SPOSOBNOSTI PONUDITELJA:</w:t>
      </w:r>
      <w:bookmarkEnd w:id="74"/>
      <w:r w:rsidRPr="00A56890">
        <w:rPr>
          <w:lang w:bidi="hr-HR"/>
        </w:rPr>
        <w:t xml:space="preserve"> </w:t>
      </w:r>
    </w:p>
    <w:p w:rsidR="00BA0335" w:rsidRDefault="00BA0335" w:rsidP="00BA0335">
      <w:pPr>
        <w:tabs>
          <w:tab w:val="left" w:pos="567"/>
          <w:tab w:val="left" w:pos="4629"/>
        </w:tabs>
        <w:jc w:val="both"/>
        <w:rPr>
          <w:rFonts w:ascii="Cambria" w:hAnsi="Cambria"/>
          <w:bCs/>
          <w:sz w:val="24"/>
          <w:szCs w:val="24"/>
          <w:lang w:bidi="hr-HR"/>
        </w:rPr>
      </w:pPr>
      <w:bookmarkStart w:id="75" w:name="_Toc457467651"/>
    </w:p>
    <w:p w:rsidR="00BA0335" w:rsidRPr="00BA0335" w:rsidRDefault="00BA0335" w:rsidP="00BA0335">
      <w:pPr>
        <w:tabs>
          <w:tab w:val="left" w:pos="567"/>
          <w:tab w:val="left" w:pos="4629"/>
        </w:tabs>
        <w:jc w:val="both"/>
        <w:rPr>
          <w:rFonts w:ascii="Cambria" w:hAnsi="Cambria"/>
          <w:bCs/>
          <w:sz w:val="24"/>
          <w:szCs w:val="24"/>
          <w:lang w:bidi="hr-HR"/>
        </w:rPr>
      </w:pPr>
      <w:r w:rsidRPr="00BA0335">
        <w:rPr>
          <w:rFonts w:ascii="Cambria" w:hAnsi="Cambria"/>
          <w:bCs/>
          <w:sz w:val="24"/>
          <w:szCs w:val="24"/>
          <w:lang w:bidi="hr-HR"/>
        </w:rPr>
        <w:t>Ponuditelj je dužan  u svojoj ponudi priložiti dokumente kojima dokazuje svoju pravnu i poslovnu sposobnost te financijsku sposobnost. Dokumenti kojima se dokazuje sposobnost ponuditelja moraju biti na hrvatskom jeziku i latiničnom pismu. Ukoliko je ponuditelj registriran izvan Republike Hrvatske ili je dokument za dokazivanje sposobnosti na stranom jeziku, ponuditelj je dužan uz svaki dokument priložiti i prijevod ovlaštenog sudskog tumača za hrvatski jezik.</w:t>
      </w:r>
    </w:p>
    <w:p w:rsidR="00495B77" w:rsidRPr="00A56890" w:rsidRDefault="00495B77" w:rsidP="004A2B82">
      <w:pPr>
        <w:pStyle w:val="Heading1"/>
        <w:numPr>
          <w:ilvl w:val="1"/>
          <w:numId w:val="1"/>
        </w:numPr>
        <w:rPr>
          <w:lang w:bidi="hr-HR"/>
        </w:rPr>
      </w:pPr>
      <w:bookmarkStart w:id="76" w:name="_Toc507058441"/>
      <w:r w:rsidRPr="00A56890">
        <w:rPr>
          <w:lang w:bidi="hr-HR"/>
        </w:rPr>
        <w:lastRenderedPageBreak/>
        <w:t>Pravna i poslovna sposobnost</w:t>
      </w:r>
      <w:bookmarkEnd w:id="75"/>
      <w:bookmarkEnd w:id="76"/>
    </w:p>
    <w:p w:rsidR="00BA0335" w:rsidRDefault="00BA0335" w:rsidP="00BA0335">
      <w:pPr>
        <w:tabs>
          <w:tab w:val="left" w:pos="567"/>
        </w:tabs>
        <w:jc w:val="both"/>
        <w:rPr>
          <w:rFonts w:ascii="Cambria" w:hAnsi="Cambria"/>
          <w:bCs/>
          <w:noProof/>
          <w:sz w:val="24"/>
          <w:szCs w:val="24"/>
          <w:lang w:bidi="hr-HR"/>
        </w:rPr>
      </w:pPr>
    </w:p>
    <w:p w:rsidR="00BA0335" w:rsidRPr="00BA0335" w:rsidRDefault="00BA0335" w:rsidP="00BA0335">
      <w:pPr>
        <w:tabs>
          <w:tab w:val="left" w:pos="567"/>
        </w:tabs>
        <w:jc w:val="both"/>
        <w:rPr>
          <w:rFonts w:ascii="Cambria" w:hAnsi="Cambria"/>
          <w:b/>
          <w:bCs/>
          <w:noProof/>
          <w:sz w:val="24"/>
          <w:szCs w:val="24"/>
          <w:lang w:bidi="hr-HR"/>
        </w:rPr>
      </w:pPr>
      <w:r w:rsidRPr="00BA0335">
        <w:rPr>
          <w:rFonts w:ascii="Cambria" w:hAnsi="Cambria"/>
          <w:bCs/>
          <w:noProof/>
          <w:sz w:val="24"/>
          <w:szCs w:val="24"/>
          <w:lang w:bidi="hr-HR"/>
        </w:rPr>
        <w:t>Svaki ponuditelj mora biti pravno i poslovno sposoban.</w:t>
      </w:r>
      <w:r w:rsidRPr="00BA0335">
        <w:rPr>
          <w:rFonts w:ascii="Cambria" w:hAnsi="Cambria"/>
          <w:b/>
          <w:bCs/>
          <w:noProof/>
          <w:sz w:val="24"/>
          <w:szCs w:val="24"/>
          <w:lang w:bidi="hr-HR"/>
        </w:rPr>
        <w:t xml:space="preserve"> </w:t>
      </w:r>
      <w:r w:rsidRPr="00BA0335">
        <w:rPr>
          <w:rFonts w:ascii="Cambria" w:hAnsi="Cambria"/>
          <w:bCs/>
          <w:noProof/>
          <w:sz w:val="24"/>
          <w:szCs w:val="24"/>
          <w:lang w:bidi="hr-HR"/>
        </w:rPr>
        <w:t xml:space="preserve">Kao dokaz ispunjenja ovog uvjeta, ponuditelj dostavlja izjavu </w:t>
      </w:r>
      <w:r w:rsidRPr="00BA0335">
        <w:rPr>
          <w:rFonts w:ascii="Cambria" w:hAnsi="Cambria"/>
          <w:noProof/>
          <w:sz w:val="24"/>
          <w:szCs w:val="24"/>
        </w:rPr>
        <w:t xml:space="preserve">osobe ovlaštene za zastupanje gospodarskog subjekta (Prilog III ove Dokumentacije za nadmetanje). </w:t>
      </w:r>
    </w:p>
    <w:p w:rsidR="00BA0335" w:rsidRPr="00BA0335" w:rsidRDefault="00BA0335" w:rsidP="00BA0335">
      <w:pPr>
        <w:tabs>
          <w:tab w:val="left" w:pos="567"/>
        </w:tabs>
        <w:jc w:val="both"/>
        <w:rPr>
          <w:rFonts w:ascii="Cambria" w:hAnsi="Cambria"/>
          <w:bCs/>
          <w:noProof/>
          <w:sz w:val="24"/>
          <w:szCs w:val="24"/>
          <w:lang w:bidi="hr-HR"/>
        </w:rPr>
      </w:pPr>
      <w:r w:rsidRPr="00BA0335">
        <w:rPr>
          <w:rFonts w:ascii="Cambria" w:hAnsi="Cambria"/>
          <w:bCs/>
          <w:noProof/>
          <w:sz w:val="24"/>
          <w:szCs w:val="24"/>
          <w:lang w:bidi="hr-HR"/>
        </w:rPr>
        <w:t>NOJN može u bilo kojem trenutku tijekom postupka nabave, zahtijevati od ponuditelja da prije sklapanja ugovora dostavi izvod iz sudskog, obrtnog, strukturnog ili drugog odgovarajućeg registra države sjedišta ponuditelja, ne stariju od tri mjeseca računajući od dana početka postupka nabave (u slučaju dostave izvoda na stranom jeziku, isti dokument mora biti dostavljen uz priloženi prijevod na hrvatski jezik)</w:t>
      </w:r>
    </w:p>
    <w:p w:rsidR="00495B77" w:rsidRPr="00A56890" w:rsidRDefault="00495B77" w:rsidP="004A2B82">
      <w:pPr>
        <w:pStyle w:val="Heading1"/>
        <w:numPr>
          <w:ilvl w:val="1"/>
          <w:numId w:val="1"/>
        </w:numPr>
        <w:rPr>
          <w:lang w:bidi="hr-HR"/>
        </w:rPr>
      </w:pPr>
      <w:bookmarkStart w:id="77" w:name="_Toc457467652"/>
      <w:bookmarkStart w:id="78" w:name="_Toc507058442"/>
      <w:r w:rsidRPr="00A56890">
        <w:rPr>
          <w:szCs w:val="24"/>
        </w:rPr>
        <w:t>Financijska sposobnost</w:t>
      </w:r>
      <w:bookmarkEnd w:id="77"/>
      <w:bookmarkEnd w:id="78"/>
    </w:p>
    <w:p w:rsidR="00BA0335" w:rsidRDefault="00BA0335" w:rsidP="00BA0335">
      <w:pPr>
        <w:tabs>
          <w:tab w:val="left" w:pos="567"/>
        </w:tabs>
        <w:jc w:val="both"/>
        <w:rPr>
          <w:rFonts w:ascii="Cambria" w:hAnsi="Cambria"/>
          <w:bCs/>
          <w:sz w:val="24"/>
          <w:szCs w:val="24"/>
          <w:lang w:bidi="hr-HR"/>
        </w:rPr>
      </w:pPr>
    </w:p>
    <w:p w:rsidR="00E63D37" w:rsidRPr="00054DF6" w:rsidRDefault="00E63D37" w:rsidP="00E63D37">
      <w:pPr>
        <w:pStyle w:val="ListParagraph"/>
        <w:spacing w:after="0" w:line="276" w:lineRule="auto"/>
        <w:ind w:left="0"/>
        <w:jc w:val="both"/>
        <w:rPr>
          <w:rFonts w:ascii="Cambria" w:hAnsi="Cambria"/>
        </w:rPr>
      </w:pPr>
      <w:r w:rsidRPr="00054DF6">
        <w:rPr>
          <w:rFonts w:ascii="Cambria" w:hAnsi="Cambria"/>
        </w:rPr>
        <w:t>Ponuditelj je dužan zadovoljiti sljedeće kriterije financijske sposobnosti:</w:t>
      </w:r>
    </w:p>
    <w:p w:rsidR="00E63D37" w:rsidRPr="00054DF6" w:rsidRDefault="00E63D37" w:rsidP="00E63D37">
      <w:pPr>
        <w:pStyle w:val="ListParagraph"/>
        <w:spacing w:after="0" w:line="276" w:lineRule="auto"/>
        <w:ind w:left="360"/>
        <w:jc w:val="both"/>
        <w:rPr>
          <w:rFonts w:ascii="Cambria" w:hAnsi="Cambria"/>
        </w:rPr>
      </w:pPr>
    </w:p>
    <w:p w:rsidR="00E63D37" w:rsidRDefault="00E63D37" w:rsidP="00E63D37">
      <w:pPr>
        <w:pStyle w:val="ListParagraph"/>
        <w:numPr>
          <w:ilvl w:val="0"/>
          <w:numId w:val="20"/>
        </w:numPr>
        <w:spacing w:after="0" w:line="276" w:lineRule="auto"/>
        <w:ind w:left="142" w:firstLine="284"/>
        <w:jc w:val="both"/>
        <w:rPr>
          <w:rFonts w:ascii="Cambria" w:hAnsi="Cambria"/>
          <w:b/>
        </w:rPr>
      </w:pPr>
      <w:r w:rsidRPr="00C8324C">
        <w:rPr>
          <w:rFonts w:ascii="Cambria" w:hAnsi="Cambria"/>
          <w:b/>
        </w:rPr>
        <w:t>Dokaz solventnosti:</w:t>
      </w:r>
    </w:p>
    <w:p w:rsidR="00E63D37" w:rsidRPr="00C8324C" w:rsidRDefault="00E63D37" w:rsidP="00E63D37">
      <w:pPr>
        <w:pStyle w:val="ListParagraph"/>
        <w:spacing w:after="0" w:line="276" w:lineRule="auto"/>
        <w:ind w:left="426"/>
        <w:jc w:val="both"/>
        <w:rPr>
          <w:rFonts w:ascii="Cambria" w:hAnsi="Cambria"/>
          <w:b/>
        </w:rPr>
      </w:pPr>
    </w:p>
    <w:p w:rsidR="00E63D37" w:rsidRPr="00E63D37" w:rsidRDefault="00E63D37" w:rsidP="00E63D37">
      <w:pPr>
        <w:tabs>
          <w:tab w:val="left" w:pos="851"/>
        </w:tabs>
        <w:spacing w:after="0" w:line="276" w:lineRule="auto"/>
        <w:jc w:val="both"/>
        <w:rPr>
          <w:rFonts w:ascii="Cambria" w:hAnsi="Cambria"/>
          <w:sz w:val="24"/>
          <w:szCs w:val="24"/>
        </w:rPr>
      </w:pPr>
      <w:r w:rsidRPr="00E63D37">
        <w:rPr>
          <w:rFonts w:ascii="Cambria" w:hAnsi="Cambria"/>
          <w:sz w:val="24"/>
          <w:szCs w:val="24"/>
        </w:rPr>
        <w:t>- da račun ponuditelja nije u 6 mjeseci od početka postupka nabave bio blokiran više od 5 dana neprekidno, a ukupno više od 20 dana,</w:t>
      </w:r>
    </w:p>
    <w:p w:rsidR="00E63D37" w:rsidRPr="00E63D37" w:rsidRDefault="00E63D37" w:rsidP="00E63D37">
      <w:pPr>
        <w:tabs>
          <w:tab w:val="left" w:pos="851"/>
        </w:tabs>
        <w:spacing w:after="0" w:line="276" w:lineRule="auto"/>
        <w:jc w:val="both"/>
        <w:rPr>
          <w:rFonts w:ascii="Cambria" w:hAnsi="Cambria"/>
          <w:sz w:val="24"/>
          <w:szCs w:val="24"/>
        </w:rPr>
      </w:pPr>
      <w:r w:rsidRPr="00E63D37">
        <w:rPr>
          <w:rFonts w:ascii="Cambria" w:hAnsi="Cambria"/>
          <w:sz w:val="24"/>
          <w:szCs w:val="24"/>
        </w:rPr>
        <w:t xml:space="preserve">- da ponuditelj nema evidentirane obveze za čije podmirenje nema pokriće na računu </w:t>
      </w:r>
    </w:p>
    <w:p w:rsidR="00E63D37" w:rsidRPr="00E63D37" w:rsidRDefault="00E63D37" w:rsidP="00E63D37">
      <w:pPr>
        <w:pStyle w:val="ListParagraph"/>
        <w:tabs>
          <w:tab w:val="left" w:pos="851"/>
        </w:tabs>
        <w:spacing w:after="0" w:line="276" w:lineRule="auto"/>
        <w:ind w:left="360"/>
        <w:jc w:val="both"/>
        <w:rPr>
          <w:rFonts w:ascii="Cambria" w:hAnsi="Cambria"/>
          <w:sz w:val="24"/>
          <w:szCs w:val="24"/>
        </w:rPr>
      </w:pPr>
    </w:p>
    <w:p w:rsidR="00E63D37" w:rsidRPr="00E63D37" w:rsidRDefault="00E63D37" w:rsidP="00E63D37">
      <w:pPr>
        <w:tabs>
          <w:tab w:val="left" w:pos="851"/>
        </w:tabs>
        <w:spacing w:after="0" w:line="276" w:lineRule="auto"/>
        <w:jc w:val="both"/>
        <w:rPr>
          <w:rFonts w:ascii="Cambria" w:hAnsi="Cambria"/>
          <w:b/>
          <w:bCs/>
          <w:noProof/>
          <w:sz w:val="24"/>
          <w:szCs w:val="24"/>
          <w:lang w:bidi="hr-HR"/>
        </w:rPr>
      </w:pPr>
      <w:r w:rsidRPr="00E63D37">
        <w:rPr>
          <w:rFonts w:ascii="Cambria" w:hAnsi="Cambria"/>
          <w:sz w:val="24"/>
          <w:szCs w:val="24"/>
        </w:rPr>
        <w:t xml:space="preserve">Kao dokaz ispunjenja uvjeta </w:t>
      </w:r>
      <w:r w:rsidR="000B5BF8">
        <w:rPr>
          <w:rFonts w:ascii="Cambria" w:hAnsi="Cambria"/>
          <w:sz w:val="24"/>
          <w:szCs w:val="24"/>
        </w:rPr>
        <w:t>i dokaza</w:t>
      </w:r>
      <w:r w:rsidRPr="00E63D37">
        <w:rPr>
          <w:rFonts w:ascii="Cambria" w:hAnsi="Cambria"/>
          <w:sz w:val="24"/>
          <w:szCs w:val="24"/>
        </w:rPr>
        <w:t xml:space="preserve"> sposobnosti ponuditelj dostavlja izjavu osobe ovlaštene za zastupanje gospodarskog</w:t>
      </w:r>
      <w:r w:rsidR="000B5BF8">
        <w:rPr>
          <w:rFonts w:ascii="Cambria" w:hAnsi="Cambria"/>
          <w:sz w:val="24"/>
          <w:szCs w:val="24"/>
        </w:rPr>
        <w:t xml:space="preserve"> subjekta</w:t>
      </w:r>
      <w:r w:rsidRPr="00E63D37">
        <w:rPr>
          <w:rFonts w:ascii="Cambria" w:hAnsi="Cambria"/>
          <w:sz w:val="24"/>
          <w:szCs w:val="24"/>
        </w:rPr>
        <w:t xml:space="preserve">. </w:t>
      </w:r>
      <w:r w:rsidR="000B5BF8">
        <w:rPr>
          <w:rFonts w:ascii="Cambria" w:hAnsi="Cambria"/>
          <w:sz w:val="24"/>
          <w:szCs w:val="24"/>
        </w:rPr>
        <w:t xml:space="preserve">Prijedlog </w:t>
      </w:r>
      <w:r w:rsidR="000B5BF8">
        <w:rPr>
          <w:rFonts w:ascii="Cambria" w:hAnsi="Cambria"/>
          <w:bCs/>
          <w:noProof/>
          <w:sz w:val="24"/>
          <w:szCs w:val="24"/>
          <w:lang w:bidi="hr-HR"/>
        </w:rPr>
        <w:t>navedena Izja</w:t>
      </w:r>
      <w:r w:rsidRPr="00E63D37">
        <w:rPr>
          <w:rFonts w:ascii="Cambria" w:hAnsi="Cambria"/>
          <w:bCs/>
          <w:noProof/>
          <w:sz w:val="24"/>
          <w:szCs w:val="24"/>
          <w:lang w:bidi="hr-HR"/>
        </w:rPr>
        <w:t>ve čini PRILOG III ove Dokumentacije za nadmetanje.</w:t>
      </w:r>
    </w:p>
    <w:p w:rsidR="00505BDA" w:rsidRPr="00505BDA" w:rsidRDefault="00E63D37" w:rsidP="00BA0335">
      <w:pPr>
        <w:tabs>
          <w:tab w:val="left" w:pos="567"/>
        </w:tabs>
        <w:jc w:val="both"/>
        <w:rPr>
          <w:rFonts w:ascii="Cambria" w:hAnsi="Cambria"/>
          <w:bCs/>
          <w:sz w:val="24"/>
          <w:szCs w:val="24"/>
          <w:lang w:bidi="hr-HR"/>
        </w:rPr>
      </w:pPr>
      <w:r>
        <w:rPr>
          <w:rFonts w:ascii="Cambria" w:hAnsi="Cambria"/>
          <w:bCs/>
          <w:sz w:val="24"/>
          <w:szCs w:val="24"/>
          <w:lang w:bidi="hr-HR"/>
        </w:rPr>
        <w:br/>
      </w:r>
      <w:r w:rsidR="00BA0335" w:rsidRPr="00BA0335">
        <w:rPr>
          <w:rFonts w:ascii="Cambria" w:hAnsi="Cambria"/>
          <w:bCs/>
          <w:sz w:val="24"/>
          <w:szCs w:val="24"/>
          <w:lang w:bidi="hr-HR"/>
        </w:rPr>
        <w:t>NOJN može u bilo kojem trenutku tijekom postupka nabave, zahtijevati od ponuditelja da prije sklapanja ugovora dostavi dokument izdan od bankarskih ili drugih financijskih institucija kojim se dokazuje solventnost gospodarskog subjekta.</w:t>
      </w:r>
    </w:p>
    <w:p w:rsidR="00495B77" w:rsidRPr="00A56890" w:rsidRDefault="00495B77" w:rsidP="00495B77">
      <w:pPr>
        <w:pStyle w:val="ListParagraph"/>
        <w:ind w:left="0"/>
        <w:jc w:val="both"/>
        <w:rPr>
          <w:rFonts w:ascii="Cambria" w:hAnsi="Cambria"/>
          <w:color w:val="000000"/>
          <w:sz w:val="24"/>
          <w:szCs w:val="24"/>
        </w:rPr>
      </w:pPr>
    </w:p>
    <w:p w:rsidR="00495B77" w:rsidRPr="00A56890" w:rsidRDefault="00495B77" w:rsidP="004A2B82">
      <w:pPr>
        <w:pStyle w:val="Heading1"/>
        <w:numPr>
          <w:ilvl w:val="0"/>
          <w:numId w:val="1"/>
        </w:numPr>
        <w:rPr>
          <w:lang w:bidi="hr-HR"/>
        </w:rPr>
      </w:pPr>
      <w:bookmarkStart w:id="79" w:name="_Toc507058443"/>
      <w:r w:rsidRPr="00A56890">
        <w:rPr>
          <w:lang w:bidi="hr-HR"/>
        </w:rPr>
        <w:t>PONUDA</w:t>
      </w:r>
      <w:bookmarkEnd w:id="79"/>
    </w:p>
    <w:p w:rsidR="00495B77" w:rsidRPr="00A56890" w:rsidRDefault="00495B77" w:rsidP="004A2B82">
      <w:pPr>
        <w:pStyle w:val="Heading1"/>
        <w:numPr>
          <w:ilvl w:val="1"/>
          <w:numId w:val="1"/>
        </w:numPr>
        <w:jc w:val="both"/>
        <w:rPr>
          <w:bCs/>
          <w:szCs w:val="24"/>
          <w:lang w:bidi="hr-HR"/>
        </w:rPr>
      </w:pPr>
      <w:bookmarkStart w:id="80" w:name="_Toc507058444"/>
      <w:r w:rsidRPr="00A56890">
        <w:rPr>
          <w:bCs/>
          <w:szCs w:val="24"/>
          <w:lang w:bidi="hr-HR"/>
        </w:rPr>
        <w:t>Sadržaj ponude:</w:t>
      </w:r>
      <w:bookmarkEnd w:id="80"/>
      <w:r w:rsidRPr="00A56890">
        <w:rPr>
          <w:bCs/>
          <w:szCs w:val="24"/>
          <w:lang w:bidi="hr-HR"/>
        </w:rPr>
        <w:t xml:space="preserve"> </w:t>
      </w:r>
    </w:p>
    <w:p w:rsidR="00495B77" w:rsidRPr="00A56890" w:rsidRDefault="00495B77" w:rsidP="00C27770">
      <w:pPr>
        <w:jc w:val="both"/>
        <w:rPr>
          <w:rFonts w:ascii="Cambria" w:hAnsi="Cambria"/>
          <w:sz w:val="6"/>
          <w:szCs w:val="6"/>
          <w:lang w:bidi="hr-HR"/>
        </w:rPr>
      </w:pPr>
    </w:p>
    <w:p w:rsidR="00495B77" w:rsidRPr="00A56890" w:rsidRDefault="00495B77" w:rsidP="00C7464C">
      <w:pPr>
        <w:pStyle w:val="ListParagraph"/>
        <w:numPr>
          <w:ilvl w:val="0"/>
          <w:numId w:val="3"/>
        </w:numPr>
        <w:tabs>
          <w:tab w:val="left" w:pos="567"/>
        </w:tabs>
        <w:jc w:val="both"/>
        <w:rPr>
          <w:rFonts w:ascii="Cambria" w:hAnsi="Cambria"/>
          <w:bCs/>
          <w:sz w:val="24"/>
          <w:szCs w:val="24"/>
          <w:lang w:bidi="hr-HR"/>
        </w:rPr>
      </w:pPr>
      <w:r w:rsidRPr="00A56890">
        <w:rPr>
          <w:rFonts w:ascii="Cambria" w:hAnsi="Cambria"/>
          <w:bCs/>
          <w:sz w:val="24"/>
          <w:szCs w:val="24"/>
          <w:lang w:bidi="hr-HR"/>
        </w:rPr>
        <w:t>Popunjeni ponudbeni list</w:t>
      </w:r>
      <w:r w:rsidR="00753FEF">
        <w:rPr>
          <w:rFonts w:ascii="Cambria" w:hAnsi="Cambria"/>
          <w:bCs/>
          <w:sz w:val="24"/>
          <w:szCs w:val="24"/>
          <w:lang w:bidi="hr-HR"/>
        </w:rPr>
        <w:t xml:space="preserve"> za grupu ili grupe nabave</w:t>
      </w:r>
      <w:r w:rsidRPr="00A56890">
        <w:rPr>
          <w:rFonts w:ascii="Cambria" w:hAnsi="Cambria"/>
          <w:bCs/>
          <w:sz w:val="24"/>
          <w:szCs w:val="24"/>
          <w:lang w:bidi="hr-HR"/>
        </w:rPr>
        <w:t xml:space="preserve"> (</w:t>
      </w:r>
      <w:r w:rsidRPr="00A56890">
        <w:rPr>
          <w:rFonts w:ascii="Cambria" w:hAnsi="Cambria"/>
          <w:b/>
          <w:bCs/>
          <w:sz w:val="24"/>
          <w:szCs w:val="24"/>
          <w:lang w:bidi="hr-HR"/>
        </w:rPr>
        <w:t xml:space="preserve">Prilog I </w:t>
      </w:r>
      <w:r w:rsidRPr="007261EF">
        <w:rPr>
          <w:rFonts w:ascii="Cambria" w:hAnsi="Cambria"/>
          <w:bCs/>
          <w:sz w:val="24"/>
          <w:szCs w:val="24"/>
          <w:lang w:bidi="hr-HR"/>
        </w:rPr>
        <w:t>Dokumentacije za nadmetanje</w:t>
      </w:r>
      <w:r w:rsidRPr="00A56890">
        <w:rPr>
          <w:rFonts w:ascii="Cambria" w:hAnsi="Cambria"/>
          <w:bCs/>
          <w:sz w:val="24"/>
          <w:szCs w:val="24"/>
          <w:lang w:bidi="hr-HR"/>
        </w:rPr>
        <w:t>)</w:t>
      </w:r>
    </w:p>
    <w:p w:rsidR="00495B77" w:rsidRDefault="00495B77" w:rsidP="00C7464C">
      <w:pPr>
        <w:pStyle w:val="ListParagraph"/>
        <w:numPr>
          <w:ilvl w:val="0"/>
          <w:numId w:val="3"/>
        </w:numPr>
        <w:tabs>
          <w:tab w:val="left" w:pos="567"/>
        </w:tabs>
        <w:jc w:val="both"/>
        <w:rPr>
          <w:rFonts w:ascii="Cambria" w:hAnsi="Cambria"/>
          <w:bCs/>
          <w:sz w:val="24"/>
          <w:szCs w:val="24"/>
          <w:lang w:bidi="hr-HR"/>
        </w:rPr>
      </w:pPr>
      <w:r w:rsidRPr="00A56890">
        <w:rPr>
          <w:rFonts w:ascii="Cambria" w:hAnsi="Cambria"/>
          <w:bCs/>
          <w:sz w:val="24"/>
          <w:szCs w:val="24"/>
          <w:lang w:bidi="hr-HR"/>
        </w:rPr>
        <w:t>Izjava o nepostojanju razloga isključenja (</w:t>
      </w:r>
      <w:r w:rsidRPr="00A56890">
        <w:rPr>
          <w:rFonts w:ascii="Cambria" w:hAnsi="Cambria"/>
          <w:b/>
          <w:bCs/>
          <w:sz w:val="24"/>
          <w:szCs w:val="24"/>
          <w:lang w:bidi="hr-HR"/>
        </w:rPr>
        <w:t xml:space="preserve">Prilog II </w:t>
      </w:r>
      <w:r w:rsidRPr="007261EF">
        <w:rPr>
          <w:rFonts w:ascii="Cambria" w:hAnsi="Cambria"/>
          <w:bCs/>
          <w:sz w:val="24"/>
          <w:szCs w:val="24"/>
          <w:lang w:bidi="hr-HR"/>
        </w:rPr>
        <w:t>Dokumentacije za nadmetanje</w:t>
      </w:r>
      <w:r w:rsidRPr="00A56890">
        <w:rPr>
          <w:rFonts w:ascii="Cambria" w:hAnsi="Cambria"/>
          <w:bCs/>
          <w:sz w:val="24"/>
          <w:szCs w:val="24"/>
          <w:lang w:bidi="hr-HR"/>
        </w:rPr>
        <w:t xml:space="preserve"> - izjavom ponuditelj dokazuje da ne postoje razlozi isključenja iz točke 3.  Dokumentacije za nadmetanje)</w:t>
      </w:r>
    </w:p>
    <w:p w:rsidR="007261EF" w:rsidRPr="00A56890" w:rsidRDefault="007261EF" w:rsidP="00C7464C">
      <w:pPr>
        <w:pStyle w:val="ListParagraph"/>
        <w:numPr>
          <w:ilvl w:val="0"/>
          <w:numId w:val="3"/>
        </w:numPr>
        <w:tabs>
          <w:tab w:val="left" w:pos="567"/>
        </w:tabs>
        <w:jc w:val="both"/>
        <w:rPr>
          <w:rFonts w:ascii="Cambria" w:hAnsi="Cambria"/>
          <w:bCs/>
          <w:sz w:val="24"/>
          <w:szCs w:val="24"/>
          <w:lang w:bidi="hr-HR"/>
        </w:rPr>
      </w:pPr>
      <w:r>
        <w:rPr>
          <w:rFonts w:ascii="Cambria" w:hAnsi="Cambria"/>
          <w:bCs/>
          <w:sz w:val="24"/>
          <w:szCs w:val="24"/>
          <w:lang w:bidi="hr-HR"/>
        </w:rPr>
        <w:t>Izjava o ispunjenju uvjeta sposobnosti (</w:t>
      </w:r>
      <w:r w:rsidRPr="007261EF">
        <w:rPr>
          <w:rFonts w:ascii="Cambria" w:hAnsi="Cambria"/>
          <w:b/>
          <w:bCs/>
          <w:sz w:val="24"/>
          <w:szCs w:val="24"/>
          <w:lang w:bidi="hr-HR"/>
        </w:rPr>
        <w:t>Prilog III</w:t>
      </w:r>
      <w:r>
        <w:rPr>
          <w:rFonts w:ascii="Cambria" w:hAnsi="Cambria"/>
          <w:bCs/>
          <w:sz w:val="24"/>
          <w:szCs w:val="24"/>
          <w:lang w:bidi="hr-HR"/>
        </w:rPr>
        <w:t xml:space="preserve"> Dokumentacije za nadmetanje) – radi dokazivanja pravne, poslovne i financijske sposobnosti, tražene u točki 4. Dokumentacije za nadmetanje</w:t>
      </w:r>
    </w:p>
    <w:p w:rsidR="00505BDA" w:rsidRDefault="00505BDA" w:rsidP="00C7464C">
      <w:pPr>
        <w:pStyle w:val="ListParagraph"/>
        <w:numPr>
          <w:ilvl w:val="0"/>
          <w:numId w:val="3"/>
        </w:numPr>
        <w:tabs>
          <w:tab w:val="left" w:pos="567"/>
        </w:tabs>
        <w:jc w:val="both"/>
        <w:rPr>
          <w:rFonts w:ascii="Cambria" w:hAnsi="Cambria"/>
          <w:b/>
          <w:bCs/>
          <w:sz w:val="24"/>
          <w:szCs w:val="24"/>
          <w:lang w:bidi="hr-HR"/>
        </w:rPr>
      </w:pPr>
      <w:r>
        <w:rPr>
          <w:rFonts w:ascii="Cambria" w:hAnsi="Cambria"/>
          <w:bCs/>
          <w:sz w:val="24"/>
          <w:szCs w:val="24"/>
          <w:lang w:bidi="hr-HR"/>
        </w:rPr>
        <w:t>Popunjeni troškovnik</w:t>
      </w:r>
      <w:r w:rsidR="000B5BF8">
        <w:rPr>
          <w:rFonts w:ascii="Cambria" w:hAnsi="Cambria"/>
          <w:bCs/>
          <w:sz w:val="24"/>
          <w:szCs w:val="24"/>
          <w:lang w:bidi="hr-HR"/>
        </w:rPr>
        <w:t>/e</w:t>
      </w:r>
      <w:bookmarkStart w:id="81" w:name="_GoBack"/>
      <w:bookmarkEnd w:id="81"/>
      <w:r>
        <w:rPr>
          <w:rFonts w:ascii="Cambria" w:hAnsi="Cambria"/>
          <w:bCs/>
          <w:sz w:val="24"/>
          <w:szCs w:val="24"/>
          <w:lang w:bidi="hr-HR"/>
        </w:rPr>
        <w:t xml:space="preserve"> </w:t>
      </w:r>
      <w:r w:rsidR="00753FEF">
        <w:rPr>
          <w:rFonts w:ascii="Cambria" w:hAnsi="Cambria"/>
          <w:bCs/>
          <w:sz w:val="24"/>
          <w:szCs w:val="24"/>
          <w:lang w:bidi="hr-HR"/>
        </w:rPr>
        <w:t xml:space="preserve">za grupu ili grupe nabave </w:t>
      </w:r>
      <w:r w:rsidRPr="00505BDA">
        <w:rPr>
          <w:rFonts w:ascii="Cambria" w:hAnsi="Cambria"/>
          <w:b/>
          <w:bCs/>
          <w:sz w:val="24"/>
          <w:szCs w:val="24"/>
          <w:lang w:bidi="hr-HR"/>
        </w:rPr>
        <w:t>(Prilog I</w:t>
      </w:r>
      <w:r w:rsidR="007261EF">
        <w:rPr>
          <w:rFonts w:ascii="Cambria" w:hAnsi="Cambria"/>
          <w:b/>
          <w:bCs/>
          <w:sz w:val="24"/>
          <w:szCs w:val="24"/>
          <w:lang w:bidi="hr-HR"/>
        </w:rPr>
        <w:t>V</w:t>
      </w:r>
      <w:r w:rsidRPr="00505BDA">
        <w:rPr>
          <w:rFonts w:ascii="Cambria" w:hAnsi="Cambria"/>
          <w:b/>
          <w:bCs/>
          <w:sz w:val="24"/>
          <w:szCs w:val="24"/>
          <w:lang w:bidi="hr-HR"/>
        </w:rPr>
        <w:t xml:space="preserve"> </w:t>
      </w:r>
      <w:r w:rsidRPr="007261EF">
        <w:rPr>
          <w:rFonts w:ascii="Cambria" w:hAnsi="Cambria"/>
          <w:bCs/>
          <w:sz w:val="24"/>
          <w:szCs w:val="24"/>
          <w:lang w:bidi="hr-HR"/>
        </w:rPr>
        <w:t>Dokumentacije za nadmetanj</w:t>
      </w:r>
      <w:r w:rsidRPr="007261EF">
        <w:rPr>
          <w:rFonts w:ascii="Cambria" w:hAnsi="Cambria"/>
          <w:b/>
          <w:bCs/>
          <w:sz w:val="24"/>
          <w:szCs w:val="24"/>
          <w:lang w:bidi="hr-HR"/>
        </w:rPr>
        <w:t>e</w:t>
      </w:r>
      <w:r w:rsidRPr="007261EF">
        <w:rPr>
          <w:rFonts w:ascii="Cambria" w:hAnsi="Cambria"/>
          <w:bCs/>
          <w:sz w:val="24"/>
          <w:szCs w:val="24"/>
          <w:lang w:bidi="hr-HR"/>
        </w:rPr>
        <w:t>)</w:t>
      </w:r>
    </w:p>
    <w:p w:rsidR="00505BDA" w:rsidRPr="00505BDA" w:rsidRDefault="00753FEF" w:rsidP="00C7464C">
      <w:pPr>
        <w:pStyle w:val="ListParagraph"/>
        <w:numPr>
          <w:ilvl w:val="0"/>
          <w:numId w:val="3"/>
        </w:numPr>
        <w:tabs>
          <w:tab w:val="left" w:pos="567"/>
        </w:tabs>
        <w:jc w:val="both"/>
        <w:rPr>
          <w:rFonts w:ascii="Cambria" w:hAnsi="Cambria"/>
          <w:b/>
          <w:bCs/>
          <w:sz w:val="24"/>
          <w:szCs w:val="24"/>
          <w:lang w:bidi="hr-HR"/>
        </w:rPr>
      </w:pPr>
      <w:r>
        <w:rPr>
          <w:rFonts w:ascii="Cambria" w:hAnsi="Cambria"/>
          <w:bCs/>
          <w:sz w:val="24"/>
          <w:szCs w:val="24"/>
          <w:lang w:bidi="hr-HR"/>
        </w:rPr>
        <w:lastRenderedPageBreak/>
        <w:t xml:space="preserve">Popunjene </w:t>
      </w:r>
      <w:r w:rsidR="00505BDA" w:rsidRPr="00505BDA">
        <w:rPr>
          <w:rFonts w:ascii="Cambria" w:hAnsi="Cambria"/>
          <w:bCs/>
          <w:sz w:val="24"/>
          <w:szCs w:val="24"/>
          <w:lang w:bidi="hr-HR"/>
        </w:rPr>
        <w:t>Tehničke specifikacije</w:t>
      </w:r>
      <w:r>
        <w:rPr>
          <w:rFonts w:ascii="Cambria" w:hAnsi="Cambria"/>
          <w:bCs/>
          <w:sz w:val="24"/>
          <w:szCs w:val="24"/>
          <w:lang w:bidi="hr-HR"/>
        </w:rPr>
        <w:t xml:space="preserve"> za grupu ili grupe nabave</w:t>
      </w:r>
      <w:r w:rsidR="00505BDA">
        <w:rPr>
          <w:rFonts w:ascii="Cambria" w:hAnsi="Cambria"/>
          <w:b/>
          <w:bCs/>
          <w:sz w:val="24"/>
          <w:szCs w:val="24"/>
          <w:lang w:bidi="hr-HR"/>
        </w:rPr>
        <w:t xml:space="preserve"> (Prilog V </w:t>
      </w:r>
      <w:r w:rsidR="00505BDA" w:rsidRPr="007261EF">
        <w:rPr>
          <w:rFonts w:ascii="Cambria" w:hAnsi="Cambria"/>
          <w:bCs/>
          <w:sz w:val="24"/>
          <w:szCs w:val="24"/>
          <w:lang w:bidi="hr-HR"/>
        </w:rPr>
        <w:t>Dokumentacije za nadmetanje)</w:t>
      </w:r>
    </w:p>
    <w:p w:rsidR="00495B77" w:rsidRPr="00A56890" w:rsidRDefault="00495B77" w:rsidP="004A2B82">
      <w:pPr>
        <w:pStyle w:val="Heading1"/>
        <w:numPr>
          <w:ilvl w:val="1"/>
          <w:numId w:val="1"/>
        </w:numPr>
        <w:rPr>
          <w:bCs/>
          <w:szCs w:val="24"/>
          <w:lang w:bidi="hr-HR"/>
        </w:rPr>
      </w:pPr>
      <w:bookmarkStart w:id="82" w:name="_Toc507058445"/>
      <w:r w:rsidRPr="00A56890">
        <w:rPr>
          <w:bCs/>
          <w:szCs w:val="24"/>
          <w:lang w:bidi="hr-HR"/>
        </w:rPr>
        <w:t>Način izrade ponude</w:t>
      </w:r>
      <w:bookmarkEnd w:id="82"/>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Ponuda se izrađuje na način da čini cjelinu. Ako zbog opsega ili drugih objektivnih okolnosti ponuda ne može biti izrađena na način da čini cjelinu, onda se izrađuje u dva ili više dijelova.</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Ponuda se uvezuje na način da se onemogući naknadno vađenje ili umetanje listova (npr.</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Jamstvenikom–vrpcom čija su oba kraja na posljednjoj strani pričvršćena naljepnicom ili</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utisnutim žigom).</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Ako je ponuda izrađena u dva ili više dijelova, svaki dio se uvezuje na način da se onemogući naknadno vađenje ili umetanje listova. Dijelove ponude kao što su uzorci, katalozi, mediji za pohranjivanje podataka i sl. koji ne mogu biti uvezani ponuditelj obilježava nazivom i navodi u sadržaju ponude kao dio ponude.</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Ako je ponuda izrađena od više dijelova ponuditelj mora u sadržaju ponude navesti od koliko se dijelova ponuda sastoji.</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Stranice ponude se označavaju brojem na način da je vidljiv redni broj stranice i ukupan broj stranica ponude. Kada je ponuda izrađena od više dijelova, stranice se označavaju na način da svaki slijedeći dio započinje rednim brojem koji se nastavlja na redni broj stranice kojim završava prethodni dio. Ako je dio ponude izvorno numeriran (primjerice katalozi), ponuditelj ne mora taj dio ponude ponovno numerirati.</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Ispravci u ponudi moraju biti izrađeni na način da su vidljivi. Ispravci moraju uz navod datuma ispravka biti potvrđeni potpisom ponuditelja.</w:t>
      </w:r>
    </w:p>
    <w:p w:rsidR="00495B77" w:rsidRPr="00A56890" w:rsidRDefault="00495B77" w:rsidP="00495B77">
      <w:pPr>
        <w:tabs>
          <w:tab w:val="left" w:pos="567"/>
        </w:tabs>
        <w:jc w:val="both"/>
        <w:rPr>
          <w:rFonts w:ascii="Cambria" w:hAnsi="Cambria"/>
          <w:bCs/>
          <w:sz w:val="24"/>
          <w:szCs w:val="24"/>
          <w:lang w:bidi="hr-HR"/>
        </w:rPr>
      </w:pPr>
    </w:p>
    <w:p w:rsidR="00495B77" w:rsidRPr="00A56890" w:rsidRDefault="00495B77" w:rsidP="004A2B82">
      <w:pPr>
        <w:pStyle w:val="Heading1"/>
        <w:numPr>
          <w:ilvl w:val="1"/>
          <w:numId w:val="1"/>
        </w:numPr>
        <w:rPr>
          <w:bCs/>
          <w:szCs w:val="24"/>
          <w:lang w:bidi="hr-HR"/>
        </w:rPr>
      </w:pPr>
      <w:bookmarkStart w:id="83" w:name="_Toc507058446"/>
      <w:r w:rsidRPr="00A56890">
        <w:rPr>
          <w:bCs/>
          <w:szCs w:val="24"/>
          <w:lang w:bidi="hr-HR"/>
        </w:rPr>
        <w:t>Način određivanja cijene ponude</w:t>
      </w:r>
      <w:bookmarkEnd w:id="83"/>
    </w:p>
    <w:p w:rsidR="00495B77" w:rsidRPr="00A56890" w:rsidRDefault="00495B77" w:rsidP="00C7464C">
      <w:pPr>
        <w:pStyle w:val="ListParagraph"/>
        <w:numPr>
          <w:ilvl w:val="0"/>
          <w:numId w:val="8"/>
        </w:num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Cijena ponude je nepromjenjiva za vrijeme trajanja ugovora.</w:t>
      </w:r>
    </w:p>
    <w:p w:rsidR="00495B77" w:rsidRPr="00A56890" w:rsidRDefault="00495B77" w:rsidP="00C7464C">
      <w:pPr>
        <w:pStyle w:val="ListParagraph"/>
        <w:numPr>
          <w:ilvl w:val="0"/>
          <w:numId w:val="8"/>
        </w:num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Cijene u ponudi moraju biti iskazane u kunama (HRK)</w:t>
      </w:r>
      <w:r w:rsidR="003C7214">
        <w:rPr>
          <w:rFonts w:ascii="Cambria" w:hAnsi="Cambria"/>
          <w:bCs/>
          <w:sz w:val="24"/>
          <w:szCs w:val="24"/>
          <w:lang w:bidi="hr-HR"/>
        </w:rPr>
        <w:t xml:space="preserve"> ili eurima (EUR)</w:t>
      </w:r>
      <w:r w:rsidRPr="00A56890">
        <w:rPr>
          <w:rFonts w:ascii="Cambria" w:hAnsi="Cambria"/>
          <w:bCs/>
          <w:sz w:val="24"/>
          <w:szCs w:val="24"/>
          <w:lang w:bidi="hr-HR"/>
        </w:rPr>
        <w:t>.</w:t>
      </w:r>
    </w:p>
    <w:p w:rsidR="00495B77" w:rsidRPr="00A56890" w:rsidRDefault="00495B77" w:rsidP="00C7464C">
      <w:pPr>
        <w:pStyle w:val="ListParagraph"/>
        <w:numPr>
          <w:ilvl w:val="0"/>
          <w:numId w:val="8"/>
        </w:num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Cijena se iskazuje brojkama.</w:t>
      </w:r>
    </w:p>
    <w:p w:rsidR="00495B77" w:rsidRPr="00A56890" w:rsidRDefault="00495B77" w:rsidP="00C7464C">
      <w:pPr>
        <w:pStyle w:val="ListParagraph"/>
        <w:numPr>
          <w:ilvl w:val="0"/>
          <w:numId w:val="8"/>
        </w:num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U cijenu su uračunati svi troškovi i popusti.</w:t>
      </w:r>
    </w:p>
    <w:p w:rsidR="00495B77" w:rsidRPr="00A56890" w:rsidRDefault="00495B77" w:rsidP="00C7464C">
      <w:pPr>
        <w:pStyle w:val="ListParagraph"/>
        <w:numPr>
          <w:ilvl w:val="0"/>
          <w:numId w:val="8"/>
        </w:numPr>
        <w:tabs>
          <w:tab w:val="left" w:pos="567"/>
        </w:tabs>
        <w:jc w:val="both"/>
        <w:rPr>
          <w:rFonts w:ascii="Cambria" w:hAnsi="Cambria"/>
          <w:bCs/>
          <w:sz w:val="24"/>
          <w:szCs w:val="24"/>
          <w:lang w:bidi="hr-HR"/>
        </w:rPr>
      </w:pPr>
      <w:r w:rsidRPr="00A56890">
        <w:rPr>
          <w:rFonts w:ascii="Cambria" w:hAnsi="Cambria"/>
          <w:bCs/>
          <w:sz w:val="24"/>
          <w:szCs w:val="24"/>
          <w:lang w:bidi="hr-HR"/>
        </w:rPr>
        <w:t xml:space="preserve">   Potrebno je navesti jedinične cijene za svaku pojedinu stavku ponudbenog troškovnika i ukupnu cijenu bez poreza na dodanu vrijednost (PDV-a). </w:t>
      </w:r>
    </w:p>
    <w:p w:rsidR="00495B77" w:rsidRPr="00A56890" w:rsidRDefault="00495B77" w:rsidP="00C7464C">
      <w:pPr>
        <w:pStyle w:val="ListParagraph"/>
        <w:numPr>
          <w:ilvl w:val="0"/>
          <w:numId w:val="8"/>
        </w:num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Cijenu ponude iskazati na ponudbenom listu i to: bez PDV-a, iznos PDV-a i ukupna cijena s PDV-om, zaokruženu na dvije decimale.</w:t>
      </w:r>
    </w:p>
    <w:p w:rsidR="00C27770" w:rsidRPr="00C27770" w:rsidRDefault="00495B77" w:rsidP="00C7464C">
      <w:pPr>
        <w:pStyle w:val="ListParagraph"/>
        <w:numPr>
          <w:ilvl w:val="0"/>
          <w:numId w:val="8"/>
        </w:num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Ukoliko ponuditelj nije u sustavu PDV-a, tada na Ponudbenom listu na mjestu predviđenom za upis cijene ponude s PDV-om upisuje isti iznos koji je upisan na mjestu predviđenom za upis cijene bez PDV-a, a mjesto za upis iznosa PDV-a ostavlja prazno ili se upisuje 0.</w:t>
      </w:r>
    </w:p>
    <w:p w:rsidR="00495B77" w:rsidRPr="00A56890" w:rsidRDefault="00495B77" w:rsidP="004A2B82">
      <w:pPr>
        <w:pStyle w:val="Heading1"/>
        <w:numPr>
          <w:ilvl w:val="1"/>
          <w:numId w:val="1"/>
        </w:numPr>
      </w:pPr>
      <w:bookmarkStart w:id="84" w:name="_Toc360627041"/>
      <w:bookmarkStart w:id="85" w:name="_Toc507058447"/>
      <w:r w:rsidRPr="00A56890">
        <w:t>K</w:t>
      </w:r>
      <w:bookmarkEnd w:id="84"/>
      <w:r w:rsidRPr="00A56890">
        <w:t>riterij za odabir ponude</w:t>
      </w:r>
      <w:bookmarkEnd w:id="85"/>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Kriterij za odabir ponude je najniža cijena.</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Ako su dvije ili više valjanih ponuda jednako rangirane prema kriteriju za odabir ponude, Naručitelj će odabrati onu ponudu, koja je pristigla ranije.</w:t>
      </w:r>
    </w:p>
    <w:p w:rsidR="00495B77" w:rsidRPr="00A56890" w:rsidRDefault="00495B77" w:rsidP="004A2B82">
      <w:pPr>
        <w:pStyle w:val="Heading1"/>
        <w:numPr>
          <w:ilvl w:val="1"/>
          <w:numId w:val="1"/>
        </w:numPr>
      </w:pPr>
      <w:bookmarkStart w:id="86" w:name="_Toc507058448"/>
      <w:r w:rsidRPr="00A56890">
        <w:t>Jezik i pismo ponude</w:t>
      </w:r>
      <w:bookmarkEnd w:id="86"/>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Ponuda se zajedno s pripadajućom dokumentacijom izrađuje na hrvatskom jeziku i latiničnom pismu.</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Ukoliko je bilo koji dokument ponuditelja, izdan na stranom jeziku ponuditelj ga mora dostaviti zajedno s ovjerenim prijevodom na hrvatski jezik od strane ovlaštenog sudskog </w:t>
      </w:r>
      <w:r w:rsidRPr="00A56890">
        <w:rPr>
          <w:rFonts w:ascii="Cambria" w:hAnsi="Cambria"/>
          <w:bCs/>
          <w:sz w:val="24"/>
          <w:szCs w:val="24"/>
          <w:lang w:bidi="hr-HR"/>
        </w:rPr>
        <w:lastRenderedPageBreak/>
        <w:t>tumača. U slučaju ne ispunjenja navedenog uvjeta, Naručitelj zadržava pravo isključivanja Ponuditelja iz postupka.</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p>
    <w:p w:rsidR="00495B77" w:rsidRPr="00A56890" w:rsidRDefault="00495B77" w:rsidP="004A2B82">
      <w:pPr>
        <w:pStyle w:val="Heading1"/>
        <w:numPr>
          <w:ilvl w:val="1"/>
          <w:numId w:val="1"/>
        </w:numPr>
        <w:rPr>
          <w:bCs/>
          <w:szCs w:val="24"/>
          <w:lang w:bidi="hr-HR"/>
        </w:rPr>
      </w:pPr>
      <w:bookmarkStart w:id="87" w:name="_Toc507058449"/>
      <w:r w:rsidRPr="00A56890">
        <w:t>Rok</w:t>
      </w:r>
      <w:r w:rsidRPr="00A56890">
        <w:rPr>
          <w:bCs/>
          <w:szCs w:val="24"/>
          <w:lang w:bidi="hr-HR"/>
        </w:rPr>
        <w:t xml:space="preserve"> valjanosti ponude</w:t>
      </w:r>
      <w:bookmarkEnd w:id="87"/>
    </w:p>
    <w:p w:rsidR="00495B77" w:rsidRPr="00A56890" w:rsidRDefault="00495B77" w:rsidP="00495B77">
      <w:pPr>
        <w:rPr>
          <w:rFonts w:ascii="Cambria" w:hAnsi="Cambria"/>
          <w:bCs/>
          <w:sz w:val="24"/>
          <w:szCs w:val="24"/>
          <w:lang w:bidi="hr-HR"/>
        </w:rPr>
      </w:pPr>
      <w:r w:rsidRPr="00A56890">
        <w:rPr>
          <w:rFonts w:ascii="Cambria" w:hAnsi="Cambria"/>
          <w:bCs/>
          <w:sz w:val="24"/>
          <w:szCs w:val="24"/>
          <w:lang w:bidi="hr-HR"/>
        </w:rPr>
        <w:t>Rok valjanosti ponude je najmanje 60 dana od isteka roka za dostavu ponuda.</w:t>
      </w:r>
    </w:p>
    <w:p w:rsidR="00495B77" w:rsidRPr="00A56890" w:rsidRDefault="00495B77" w:rsidP="004A2B82">
      <w:pPr>
        <w:pStyle w:val="Heading1"/>
        <w:numPr>
          <w:ilvl w:val="0"/>
          <w:numId w:val="1"/>
        </w:numPr>
        <w:rPr>
          <w:lang w:bidi="hr-HR"/>
        </w:rPr>
      </w:pPr>
      <w:bookmarkStart w:id="88" w:name="_Toc507058450"/>
      <w:r w:rsidRPr="00A56890">
        <w:rPr>
          <w:lang w:bidi="hr-HR"/>
        </w:rPr>
        <w:t>OSTALE ODREDBE</w:t>
      </w:r>
      <w:bookmarkEnd w:id="88"/>
    </w:p>
    <w:p w:rsidR="00495B77" w:rsidRDefault="00495B77" w:rsidP="004A2B82">
      <w:pPr>
        <w:pStyle w:val="Heading1"/>
        <w:numPr>
          <w:ilvl w:val="1"/>
          <w:numId w:val="1"/>
        </w:numPr>
        <w:rPr>
          <w:szCs w:val="24"/>
        </w:rPr>
      </w:pPr>
      <w:bookmarkStart w:id="89" w:name="_Toc507058451"/>
      <w:r w:rsidRPr="00A56890">
        <w:rPr>
          <w:bCs/>
          <w:szCs w:val="24"/>
          <w:lang w:bidi="hr-HR"/>
        </w:rPr>
        <w:t>Odredbe</w:t>
      </w:r>
      <w:r w:rsidRPr="00A56890">
        <w:rPr>
          <w:szCs w:val="24"/>
        </w:rPr>
        <w:t xml:space="preserve"> o zajednici ponuditelja</w:t>
      </w:r>
      <w:bookmarkEnd w:id="89"/>
      <w:r w:rsidR="00AD2B6D">
        <w:rPr>
          <w:szCs w:val="24"/>
        </w:rPr>
        <w:t xml:space="preserve"> </w:t>
      </w:r>
    </w:p>
    <w:p w:rsidR="00AD2B6D" w:rsidRDefault="00AD2B6D" w:rsidP="00AD2B6D">
      <w:pPr>
        <w:rPr>
          <w:rFonts w:asciiTheme="majorHAnsi" w:hAnsiTheme="majorHAnsi"/>
          <w:sz w:val="24"/>
          <w:szCs w:val="24"/>
        </w:rPr>
      </w:pPr>
      <w:r w:rsidRPr="00AD2B6D">
        <w:rPr>
          <w:rFonts w:asciiTheme="majorHAnsi" w:hAnsiTheme="majorHAnsi"/>
          <w:sz w:val="24"/>
          <w:szCs w:val="24"/>
        </w:rPr>
        <w:t>Nije primjenjivo za predmet nabave.</w:t>
      </w:r>
    </w:p>
    <w:p w:rsidR="00EA4D5B" w:rsidRPr="00EA4D5B" w:rsidRDefault="00EA4D5B" w:rsidP="00EA4D5B">
      <w:pPr>
        <w:pStyle w:val="ListParagraph"/>
        <w:numPr>
          <w:ilvl w:val="1"/>
          <w:numId w:val="1"/>
        </w:numPr>
        <w:rPr>
          <w:rFonts w:asciiTheme="majorHAnsi" w:hAnsiTheme="majorHAnsi"/>
          <w:b/>
          <w:sz w:val="24"/>
          <w:szCs w:val="24"/>
        </w:rPr>
      </w:pPr>
      <w:r w:rsidRPr="00EA4D5B">
        <w:rPr>
          <w:rFonts w:asciiTheme="majorHAnsi" w:hAnsiTheme="majorHAnsi"/>
          <w:b/>
          <w:sz w:val="24"/>
          <w:szCs w:val="24"/>
        </w:rPr>
        <w:t>Jamstva</w:t>
      </w:r>
    </w:p>
    <w:p w:rsidR="00EA4D5B" w:rsidRDefault="00EA4D5B" w:rsidP="00EA4D5B">
      <w:pPr>
        <w:rPr>
          <w:rFonts w:asciiTheme="majorHAnsi" w:hAnsiTheme="majorHAnsi"/>
          <w:sz w:val="24"/>
          <w:szCs w:val="24"/>
        </w:rPr>
      </w:pPr>
      <w:r>
        <w:rPr>
          <w:rFonts w:asciiTheme="majorHAnsi" w:hAnsiTheme="majorHAnsi"/>
          <w:sz w:val="24"/>
          <w:szCs w:val="24"/>
        </w:rPr>
        <w:t>Ne traže se nikakva jamstva</w:t>
      </w:r>
    </w:p>
    <w:p w:rsidR="00EA4D5B" w:rsidRDefault="00EA4D5B" w:rsidP="00EA4D5B">
      <w:pPr>
        <w:pStyle w:val="ListParagraph"/>
        <w:numPr>
          <w:ilvl w:val="1"/>
          <w:numId w:val="1"/>
        </w:numPr>
        <w:rPr>
          <w:rFonts w:asciiTheme="majorHAnsi" w:hAnsiTheme="majorHAnsi"/>
          <w:b/>
          <w:sz w:val="24"/>
          <w:szCs w:val="24"/>
        </w:rPr>
      </w:pPr>
      <w:r w:rsidRPr="00EA4D5B">
        <w:rPr>
          <w:rFonts w:asciiTheme="majorHAnsi" w:hAnsiTheme="majorHAnsi"/>
          <w:b/>
          <w:sz w:val="24"/>
          <w:szCs w:val="24"/>
        </w:rPr>
        <w:t>Datum, vrijeme i mjesto dostave ponude</w:t>
      </w:r>
    </w:p>
    <w:p w:rsidR="00EA4D5B" w:rsidRPr="00766951" w:rsidRDefault="00EA4D5B" w:rsidP="00EA4D5B">
      <w:pPr>
        <w:autoSpaceDE w:val="0"/>
        <w:autoSpaceDN w:val="0"/>
        <w:adjustRightInd w:val="0"/>
        <w:spacing w:after="0" w:line="240" w:lineRule="auto"/>
        <w:jc w:val="both"/>
        <w:rPr>
          <w:rFonts w:ascii="Cambria" w:hAnsi="Cambria"/>
          <w:sz w:val="24"/>
          <w:szCs w:val="24"/>
        </w:rPr>
      </w:pPr>
      <w:r w:rsidRPr="00EA4D5B">
        <w:rPr>
          <w:rFonts w:asciiTheme="majorHAnsi" w:hAnsiTheme="majorHAnsi"/>
          <w:sz w:val="24"/>
          <w:szCs w:val="24"/>
        </w:rPr>
        <w:t>Ponuda mora biti zaprimljena od strane Naručitelja na adresi iz točke 1.1. ove dokumentacije najkasnije do</w:t>
      </w:r>
      <w:r>
        <w:rPr>
          <w:rFonts w:asciiTheme="majorHAnsi" w:hAnsiTheme="majorHAnsi"/>
          <w:b/>
          <w:sz w:val="24"/>
          <w:szCs w:val="24"/>
        </w:rPr>
        <w:t xml:space="preserve"> 1</w:t>
      </w:r>
      <w:r w:rsidR="001A5874">
        <w:rPr>
          <w:rFonts w:asciiTheme="majorHAnsi" w:hAnsiTheme="majorHAnsi"/>
          <w:b/>
          <w:sz w:val="24"/>
          <w:szCs w:val="24"/>
        </w:rPr>
        <w:t>6</w:t>
      </w:r>
      <w:r>
        <w:rPr>
          <w:rFonts w:asciiTheme="majorHAnsi" w:hAnsiTheme="majorHAnsi"/>
          <w:b/>
          <w:sz w:val="24"/>
          <w:szCs w:val="24"/>
        </w:rPr>
        <w:t xml:space="preserve">.03.2018 </w:t>
      </w:r>
      <w:r w:rsidRPr="00EA4D5B">
        <w:rPr>
          <w:rFonts w:asciiTheme="majorHAnsi" w:hAnsiTheme="majorHAnsi"/>
          <w:sz w:val="24"/>
          <w:szCs w:val="24"/>
        </w:rPr>
        <w:t>do</w:t>
      </w:r>
      <w:r>
        <w:rPr>
          <w:rFonts w:asciiTheme="majorHAnsi" w:hAnsiTheme="majorHAnsi"/>
          <w:b/>
          <w:sz w:val="24"/>
          <w:szCs w:val="24"/>
        </w:rPr>
        <w:t xml:space="preserve"> 12:00 sati </w:t>
      </w:r>
      <w:r w:rsidRPr="00EA4D5B">
        <w:rPr>
          <w:rFonts w:asciiTheme="majorHAnsi" w:hAnsiTheme="majorHAnsi"/>
          <w:sz w:val="24"/>
          <w:szCs w:val="24"/>
        </w:rPr>
        <w:t>po lokalnom vremenu</w:t>
      </w:r>
      <w:r>
        <w:rPr>
          <w:rFonts w:asciiTheme="majorHAnsi" w:hAnsiTheme="majorHAnsi"/>
          <w:b/>
          <w:sz w:val="24"/>
          <w:szCs w:val="24"/>
        </w:rPr>
        <w:t xml:space="preserve">. </w:t>
      </w:r>
      <w:r w:rsidRPr="00766951">
        <w:rPr>
          <w:rFonts w:ascii="Cambria" w:hAnsi="Cambria"/>
          <w:sz w:val="24"/>
          <w:szCs w:val="24"/>
        </w:rPr>
        <w:t xml:space="preserve">Ponuditelj samostalno određuje način dostave ponude i sam </w:t>
      </w:r>
      <w:r>
        <w:rPr>
          <w:rFonts w:ascii="Cambria" w:hAnsi="Cambria"/>
          <w:sz w:val="24"/>
          <w:szCs w:val="24"/>
        </w:rPr>
        <w:t xml:space="preserve">snosi rizik eventualnog gubitka </w:t>
      </w:r>
      <w:r w:rsidRPr="00766951">
        <w:rPr>
          <w:rFonts w:ascii="Cambria" w:hAnsi="Cambria"/>
          <w:sz w:val="24"/>
          <w:szCs w:val="24"/>
        </w:rPr>
        <w:t>odnosno nepravovremene dostave ponude.</w:t>
      </w:r>
    </w:p>
    <w:p w:rsidR="00EA4D5B" w:rsidRPr="00766951" w:rsidRDefault="00EA4D5B" w:rsidP="00EA4D5B">
      <w:pPr>
        <w:autoSpaceDE w:val="0"/>
        <w:autoSpaceDN w:val="0"/>
        <w:adjustRightInd w:val="0"/>
        <w:spacing w:after="0" w:line="240" w:lineRule="auto"/>
        <w:jc w:val="both"/>
        <w:rPr>
          <w:rFonts w:ascii="Cambria" w:hAnsi="Cambria"/>
          <w:sz w:val="24"/>
          <w:szCs w:val="24"/>
        </w:rPr>
      </w:pPr>
      <w:r w:rsidRPr="00766951">
        <w:rPr>
          <w:rFonts w:ascii="Cambria" w:hAnsi="Cambria"/>
          <w:sz w:val="24"/>
          <w:szCs w:val="24"/>
        </w:rPr>
        <w:t>Kada ponuditelj neposredno dostavlja ponudu, izmjenu i/il</w:t>
      </w:r>
      <w:r>
        <w:rPr>
          <w:rFonts w:ascii="Cambria" w:hAnsi="Cambria"/>
          <w:sz w:val="24"/>
          <w:szCs w:val="24"/>
        </w:rPr>
        <w:t xml:space="preserve">i dopunu ponude, odnosno pisanu </w:t>
      </w:r>
      <w:r w:rsidRPr="00766951">
        <w:rPr>
          <w:rFonts w:ascii="Cambria" w:hAnsi="Cambria"/>
          <w:sz w:val="24"/>
          <w:szCs w:val="24"/>
        </w:rPr>
        <w:t>izjavu o odustajanju od dostavljene ponude naručitelj mu je obvezan o tome izdati potvrdu.</w:t>
      </w:r>
    </w:p>
    <w:p w:rsidR="00EA4D5B" w:rsidRPr="00766951" w:rsidRDefault="00EA4D5B" w:rsidP="00EA4D5B">
      <w:pPr>
        <w:autoSpaceDE w:val="0"/>
        <w:autoSpaceDN w:val="0"/>
        <w:adjustRightInd w:val="0"/>
        <w:spacing w:after="0" w:line="240" w:lineRule="auto"/>
        <w:jc w:val="both"/>
        <w:rPr>
          <w:rFonts w:ascii="Cambria" w:hAnsi="Cambria"/>
          <w:sz w:val="24"/>
          <w:szCs w:val="24"/>
        </w:rPr>
      </w:pPr>
      <w:r w:rsidRPr="00766951">
        <w:rPr>
          <w:rFonts w:ascii="Cambria" w:hAnsi="Cambria"/>
          <w:sz w:val="24"/>
          <w:szCs w:val="24"/>
        </w:rPr>
        <w:t>Ponude u papirnatom obliku koje nisu zaprimljene u propisanom roku za dostav</w:t>
      </w:r>
      <w:r>
        <w:rPr>
          <w:rFonts w:ascii="Cambria" w:hAnsi="Cambria"/>
          <w:sz w:val="24"/>
          <w:szCs w:val="24"/>
        </w:rPr>
        <w:t xml:space="preserve">u ponude </w:t>
      </w:r>
      <w:r w:rsidRPr="00766951">
        <w:rPr>
          <w:rFonts w:ascii="Cambria" w:hAnsi="Cambria"/>
          <w:sz w:val="24"/>
          <w:szCs w:val="24"/>
        </w:rPr>
        <w:t>neće se otvarati i vraćaju se ponuditelju neotvorene.</w:t>
      </w:r>
    </w:p>
    <w:p w:rsidR="00EA4D5B" w:rsidRPr="00EA4D5B" w:rsidRDefault="00EA4D5B" w:rsidP="00EA4D5B">
      <w:pPr>
        <w:rPr>
          <w:rFonts w:asciiTheme="majorHAnsi" w:hAnsiTheme="majorHAnsi"/>
          <w:b/>
          <w:sz w:val="24"/>
          <w:szCs w:val="24"/>
        </w:rPr>
      </w:pPr>
    </w:p>
    <w:p w:rsidR="00495B77" w:rsidRPr="00A56890" w:rsidRDefault="00AD2B6D" w:rsidP="004A2B82">
      <w:pPr>
        <w:pStyle w:val="Heading1"/>
        <w:numPr>
          <w:ilvl w:val="1"/>
          <w:numId w:val="1"/>
        </w:numPr>
        <w:jc w:val="both"/>
      </w:pPr>
      <w:bookmarkStart w:id="90" w:name="_Toc360627038"/>
      <w:r>
        <w:t xml:space="preserve"> </w:t>
      </w:r>
      <w:bookmarkStart w:id="91" w:name="_Toc507058452"/>
      <w:r w:rsidR="00495B77" w:rsidRPr="00A56890">
        <w:t>Način dostave ponude</w:t>
      </w:r>
      <w:bookmarkEnd w:id="90"/>
      <w:bookmarkEnd w:id="91"/>
    </w:p>
    <w:p w:rsidR="00495B77" w:rsidRPr="00A56890" w:rsidRDefault="00495B77" w:rsidP="00505BDA">
      <w:pPr>
        <w:autoSpaceDE w:val="0"/>
        <w:autoSpaceDN w:val="0"/>
        <w:adjustRightInd w:val="0"/>
        <w:spacing w:after="0" w:line="240" w:lineRule="auto"/>
        <w:jc w:val="both"/>
        <w:rPr>
          <w:rFonts w:ascii="Cambria" w:hAnsi="Cambria"/>
          <w:sz w:val="24"/>
          <w:szCs w:val="24"/>
        </w:rPr>
      </w:pPr>
      <w:r w:rsidRPr="00A56890">
        <w:rPr>
          <w:rFonts w:ascii="Cambria" w:hAnsi="Cambria"/>
          <w:sz w:val="24"/>
          <w:szCs w:val="24"/>
        </w:rPr>
        <w:t>Ponude se predaju neposredno naručitelju ili putem pošte preporučenom pošiljkom na adresu naručitelja, u zatvorenoj omotnici na kojoj je naziv i adresa naručitelja i naziv i adresa ponuditelja.</w:t>
      </w:r>
    </w:p>
    <w:p w:rsidR="00495B77" w:rsidRPr="00A56890" w:rsidRDefault="00495B77" w:rsidP="00505BDA">
      <w:pPr>
        <w:autoSpaceDE w:val="0"/>
        <w:autoSpaceDN w:val="0"/>
        <w:adjustRightInd w:val="0"/>
        <w:spacing w:after="0" w:line="240" w:lineRule="auto"/>
        <w:jc w:val="both"/>
        <w:rPr>
          <w:rFonts w:ascii="Cambria" w:hAnsi="Cambria"/>
          <w:sz w:val="24"/>
          <w:szCs w:val="24"/>
        </w:rPr>
      </w:pPr>
      <w:r w:rsidRPr="00A56890">
        <w:rPr>
          <w:rFonts w:ascii="Cambria" w:hAnsi="Cambria"/>
          <w:sz w:val="24"/>
          <w:szCs w:val="24"/>
        </w:rPr>
        <w:t>Ponuditelj podnosi svoju ponudu o vlastitom trošku bez prava potraživanja nadoknade od Naručitelja po bilo kojoj osnovi.</w:t>
      </w:r>
    </w:p>
    <w:p w:rsidR="00495B77" w:rsidRPr="00A56890" w:rsidRDefault="00495B77" w:rsidP="00505BDA">
      <w:pPr>
        <w:autoSpaceDE w:val="0"/>
        <w:autoSpaceDN w:val="0"/>
        <w:adjustRightInd w:val="0"/>
        <w:spacing w:after="0" w:line="240" w:lineRule="auto"/>
        <w:jc w:val="both"/>
        <w:rPr>
          <w:rFonts w:ascii="Cambria" w:hAnsi="Cambria"/>
          <w:sz w:val="24"/>
          <w:szCs w:val="24"/>
        </w:rPr>
      </w:pPr>
      <w:r w:rsidRPr="00A56890">
        <w:rPr>
          <w:rFonts w:ascii="Cambria" w:hAnsi="Cambria"/>
          <w:sz w:val="24"/>
          <w:szCs w:val="24"/>
        </w:rPr>
        <w:t>Ponuditelj snosi rizik gubitka ili nepravovremenog dostavljanja ponude.</w:t>
      </w:r>
    </w:p>
    <w:p w:rsidR="00AF2B55" w:rsidRPr="00A56890" w:rsidRDefault="00AF2B55" w:rsidP="00505BDA">
      <w:pPr>
        <w:autoSpaceDE w:val="0"/>
        <w:autoSpaceDN w:val="0"/>
        <w:adjustRightInd w:val="0"/>
        <w:spacing w:after="0" w:line="240" w:lineRule="auto"/>
        <w:jc w:val="both"/>
        <w:rPr>
          <w:rFonts w:ascii="Cambria" w:hAnsi="Cambria"/>
          <w:sz w:val="24"/>
          <w:szCs w:val="24"/>
        </w:rPr>
      </w:pPr>
    </w:p>
    <w:p w:rsidR="00495B77" w:rsidRPr="00A56890" w:rsidRDefault="00495B77" w:rsidP="00505BDA">
      <w:pPr>
        <w:jc w:val="both"/>
        <w:rPr>
          <w:rFonts w:ascii="Cambria" w:hAnsi="Cambria"/>
          <w:sz w:val="24"/>
          <w:szCs w:val="24"/>
        </w:rPr>
      </w:pPr>
      <w:r w:rsidRPr="00A56890">
        <w:rPr>
          <w:rFonts w:ascii="Cambria" w:hAnsi="Cambria"/>
          <w:sz w:val="24"/>
          <w:szCs w:val="24"/>
        </w:rPr>
        <w:t>Na omotnici treba navesti adresu:</w:t>
      </w:r>
    </w:p>
    <w:p w:rsidR="00495B77" w:rsidRPr="00A56890" w:rsidRDefault="00495B77" w:rsidP="00495B77">
      <w:pPr>
        <w:rPr>
          <w:rFonts w:ascii="Cambria" w:hAnsi="Cambria"/>
        </w:rPr>
      </w:pPr>
    </w:p>
    <w:p w:rsidR="00495B77" w:rsidRPr="00A56890" w:rsidRDefault="00081B1B" w:rsidP="00495B77">
      <w:pPr>
        <w:rPr>
          <w:rFonts w:ascii="Cambria" w:hAnsi="Cambria"/>
        </w:rPr>
      </w:pPr>
      <w:r>
        <w:rPr>
          <w:rFonts w:ascii="Cambria" w:hAnsi="Cambria"/>
          <w:noProof/>
        </w:rPr>
        <w:pict>
          <v:shapetype id="_x0000_t202" coordsize="21600,21600" o:spt="202" path="m,l,21600r21600,l21600,xe">
            <v:stroke joinstyle="miter"/>
            <v:path gradientshapeok="t" o:connecttype="rect"/>
          </v:shapetype>
          <v:shape id="Text Box 2" o:spid="_x0000_s1026" type="#_x0000_t202" style="position:absolute;margin-left:79.15pt;margin-top:-10.1pt;width:245.25pt;height:92.35pt;z-index:25166028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fit-shape-to-text:t">
              <w:txbxContent>
                <w:p w:rsidR="00A65083" w:rsidRPr="00695D9D" w:rsidRDefault="00A65083" w:rsidP="00495B77">
                  <w:pPr>
                    <w:autoSpaceDE w:val="0"/>
                    <w:autoSpaceDN w:val="0"/>
                    <w:adjustRightInd w:val="0"/>
                    <w:spacing w:after="0" w:line="240" w:lineRule="auto"/>
                    <w:jc w:val="center"/>
                    <w:rPr>
                      <w:rFonts w:ascii="Cambria" w:hAnsi="Cambria"/>
                      <w:b/>
                      <w:sz w:val="24"/>
                      <w:szCs w:val="24"/>
                    </w:rPr>
                  </w:pPr>
                  <w:r>
                    <w:rPr>
                      <w:rFonts w:ascii="Cambria" w:hAnsi="Cambria"/>
                      <w:b/>
                      <w:sz w:val="24"/>
                      <w:szCs w:val="24"/>
                    </w:rPr>
                    <w:t>CARPONA PACK</w:t>
                  </w:r>
                  <w:r w:rsidRPr="00695D9D">
                    <w:rPr>
                      <w:rFonts w:ascii="Cambria" w:hAnsi="Cambria"/>
                      <w:b/>
                      <w:sz w:val="24"/>
                      <w:szCs w:val="24"/>
                    </w:rPr>
                    <w:t xml:space="preserve"> D.O.O.</w:t>
                  </w:r>
                </w:p>
                <w:p w:rsidR="00A65083" w:rsidRPr="00695D9D" w:rsidRDefault="00A65083" w:rsidP="00495B77">
                  <w:pPr>
                    <w:autoSpaceDE w:val="0"/>
                    <w:autoSpaceDN w:val="0"/>
                    <w:adjustRightInd w:val="0"/>
                    <w:spacing w:after="0" w:line="240" w:lineRule="auto"/>
                    <w:jc w:val="center"/>
                    <w:rPr>
                      <w:rFonts w:ascii="Cambria" w:hAnsi="Cambria"/>
                      <w:b/>
                      <w:sz w:val="24"/>
                      <w:szCs w:val="24"/>
                    </w:rPr>
                  </w:pPr>
                  <w:r>
                    <w:rPr>
                      <w:rFonts w:ascii="Cambria" w:hAnsi="Cambria"/>
                      <w:b/>
                      <w:sz w:val="24"/>
                      <w:szCs w:val="24"/>
                    </w:rPr>
                    <w:t>Frana Galovića 9</w:t>
                  </w:r>
                  <w:r w:rsidRPr="00695D9D">
                    <w:rPr>
                      <w:rFonts w:ascii="Cambria" w:hAnsi="Cambria"/>
                      <w:b/>
                      <w:sz w:val="24"/>
                      <w:szCs w:val="24"/>
                    </w:rPr>
                    <w:t xml:space="preserve">, </w:t>
                  </w:r>
                </w:p>
                <w:p w:rsidR="00A65083" w:rsidRPr="00C359D8" w:rsidRDefault="00A65083" w:rsidP="00495B77">
                  <w:pPr>
                    <w:autoSpaceDE w:val="0"/>
                    <w:autoSpaceDN w:val="0"/>
                    <w:adjustRightInd w:val="0"/>
                    <w:spacing w:after="0" w:line="240" w:lineRule="auto"/>
                    <w:jc w:val="center"/>
                    <w:rPr>
                      <w:rFonts w:ascii="Cambria" w:hAnsi="Cambria"/>
                      <w:b/>
                      <w:sz w:val="24"/>
                      <w:szCs w:val="24"/>
                    </w:rPr>
                  </w:pPr>
                  <w:r>
                    <w:rPr>
                      <w:rFonts w:ascii="Cambria" w:hAnsi="Cambria"/>
                      <w:b/>
                      <w:sz w:val="24"/>
                      <w:szCs w:val="24"/>
                    </w:rPr>
                    <w:t>49 000 Krapina</w:t>
                  </w:r>
                </w:p>
                <w:p w:rsidR="00A65083" w:rsidRPr="00C359D8" w:rsidRDefault="00A65083" w:rsidP="00495B77">
                  <w:pPr>
                    <w:autoSpaceDE w:val="0"/>
                    <w:autoSpaceDN w:val="0"/>
                    <w:adjustRightInd w:val="0"/>
                    <w:spacing w:after="0" w:line="240" w:lineRule="auto"/>
                    <w:jc w:val="center"/>
                    <w:rPr>
                      <w:rFonts w:ascii="Cambria" w:hAnsi="Cambria"/>
                      <w:b/>
                      <w:sz w:val="24"/>
                      <w:szCs w:val="24"/>
                    </w:rPr>
                  </w:pPr>
                </w:p>
                <w:p w:rsidR="00A65083" w:rsidRPr="00C359D8" w:rsidRDefault="00A65083" w:rsidP="00495B77">
                  <w:pPr>
                    <w:autoSpaceDE w:val="0"/>
                    <w:autoSpaceDN w:val="0"/>
                    <w:adjustRightInd w:val="0"/>
                    <w:spacing w:after="0" w:line="240" w:lineRule="auto"/>
                    <w:jc w:val="center"/>
                    <w:rPr>
                      <w:rFonts w:ascii="Cambria" w:hAnsi="Cambria"/>
                      <w:b/>
                      <w:sz w:val="24"/>
                      <w:szCs w:val="24"/>
                    </w:rPr>
                  </w:pPr>
                  <w:r w:rsidRPr="00C359D8">
                    <w:rPr>
                      <w:rFonts w:ascii="Cambria" w:hAnsi="Cambria"/>
                      <w:b/>
                      <w:sz w:val="24"/>
                      <w:szCs w:val="24"/>
                    </w:rPr>
                    <w:t>„</w:t>
                  </w:r>
                  <w:r>
                    <w:rPr>
                      <w:rFonts w:ascii="Cambria" w:hAnsi="Cambria"/>
                      <w:b/>
                      <w:sz w:val="24"/>
                      <w:szCs w:val="24"/>
                    </w:rPr>
                    <w:t>Nabava strojeva</w:t>
                  </w:r>
                  <w:r w:rsidRPr="00C359D8">
                    <w:rPr>
                      <w:rFonts w:ascii="Cambria" w:hAnsi="Cambria"/>
                      <w:b/>
                      <w:sz w:val="24"/>
                      <w:szCs w:val="24"/>
                    </w:rPr>
                    <w:t>“</w:t>
                  </w:r>
                </w:p>
                <w:p w:rsidR="00A65083" w:rsidRPr="00C359D8" w:rsidRDefault="00A65083" w:rsidP="00495B77">
                  <w:pPr>
                    <w:autoSpaceDE w:val="0"/>
                    <w:autoSpaceDN w:val="0"/>
                    <w:adjustRightInd w:val="0"/>
                    <w:spacing w:after="0" w:line="240" w:lineRule="auto"/>
                    <w:jc w:val="center"/>
                    <w:rPr>
                      <w:rFonts w:ascii="Cambria" w:hAnsi="Cambria"/>
                      <w:b/>
                      <w:sz w:val="24"/>
                      <w:szCs w:val="24"/>
                    </w:rPr>
                  </w:pPr>
                  <w:r w:rsidRPr="00C359D8">
                    <w:rPr>
                      <w:rFonts w:ascii="Cambria" w:hAnsi="Cambria"/>
                      <w:b/>
                      <w:sz w:val="24"/>
                      <w:szCs w:val="24"/>
                    </w:rPr>
                    <w:t>NE OTVARAJ – PONUDA ZA NADMETANJE</w:t>
                  </w:r>
                </w:p>
              </w:txbxContent>
            </v:textbox>
            <w10:wrap type="square"/>
          </v:shape>
        </w:pict>
      </w:r>
    </w:p>
    <w:p w:rsidR="00495B77" w:rsidRPr="00A56890" w:rsidRDefault="00495B77" w:rsidP="00495B77">
      <w:pPr>
        <w:rPr>
          <w:rFonts w:ascii="Cambria" w:hAnsi="Cambria"/>
        </w:rPr>
      </w:pPr>
    </w:p>
    <w:p w:rsidR="00495B77" w:rsidRPr="00A56890" w:rsidRDefault="00495B77" w:rsidP="00495B77">
      <w:pPr>
        <w:rPr>
          <w:rFonts w:ascii="Cambria" w:hAnsi="Cambria"/>
        </w:rPr>
      </w:pPr>
    </w:p>
    <w:p w:rsidR="003262C6" w:rsidRPr="00A56890" w:rsidRDefault="003262C6" w:rsidP="00495B77">
      <w:pPr>
        <w:rPr>
          <w:rFonts w:ascii="Cambria" w:hAnsi="Cambria"/>
        </w:rPr>
      </w:pPr>
    </w:p>
    <w:p w:rsidR="00FD24F1" w:rsidRDefault="00FD24F1" w:rsidP="00495B77">
      <w:pPr>
        <w:tabs>
          <w:tab w:val="left" w:pos="567"/>
        </w:tabs>
        <w:jc w:val="both"/>
        <w:rPr>
          <w:rFonts w:ascii="Cambria" w:hAnsi="Cambria"/>
          <w:color w:val="000000"/>
          <w:sz w:val="24"/>
          <w:szCs w:val="24"/>
        </w:rPr>
      </w:pPr>
    </w:p>
    <w:p w:rsidR="00495B77" w:rsidRPr="00A56890" w:rsidRDefault="00495B77" w:rsidP="00495B77">
      <w:pPr>
        <w:tabs>
          <w:tab w:val="left" w:pos="567"/>
        </w:tabs>
        <w:jc w:val="both"/>
        <w:rPr>
          <w:rFonts w:ascii="Cambria" w:hAnsi="Cambria"/>
          <w:sz w:val="24"/>
          <w:szCs w:val="24"/>
        </w:rPr>
      </w:pPr>
      <w:r w:rsidRPr="00A56890">
        <w:rPr>
          <w:rFonts w:ascii="Cambria" w:hAnsi="Cambria"/>
          <w:color w:val="000000"/>
          <w:sz w:val="24"/>
          <w:szCs w:val="24"/>
        </w:rPr>
        <w:t>Ponuditelj može do isteka roka za dostavu ponuda dostaviti izmjenu i/ili dopunu ponude.</w:t>
      </w:r>
      <w:r w:rsidRPr="00A56890">
        <w:rPr>
          <w:rFonts w:ascii="Cambria" w:hAnsi="Cambria"/>
          <w:sz w:val="24"/>
          <w:szCs w:val="24"/>
        </w:rPr>
        <w:t xml:space="preserve"> </w:t>
      </w:r>
      <w:r w:rsidRPr="00A56890">
        <w:rPr>
          <w:rFonts w:ascii="Cambria" w:hAnsi="Cambria"/>
          <w:color w:val="000000"/>
          <w:sz w:val="24"/>
          <w:szCs w:val="24"/>
        </w:rPr>
        <w:t>Izmjena i/ili dopuna ponude dostavlja se na isti način kao i osnovna ponuda s obveznom naznakom da se radi o izmjeni i/ili dopuni ponude.</w:t>
      </w:r>
      <w:r w:rsidRPr="00A56890">
        <w:rPr>
          <w:rFonts w:ascii="Cambria" w:hAnsi="Cambria"/>
          <w:sz w:val="24"/>
          <w:szCs w:val="24"/>
        </w:rPr>
        <w:t xml:space="preserve"> </w:t>
      </w:r>
      <w:r w:rsidRPr="00A56890">
        <w:rPr>
          <w:rFonts w:ascii="Cambria" w:hAnsi="Cambria"/>
          <w:color w:val="000000"/>
          <w:sz w:val="24"/>
          <w:szCs w:val="24"/>
        </w:rPr>
        <w:t xml:space="preserve">U tom se slučaju ponude </w:t>
      </w:r>
      <w:r w:rsidRPr="00A56890">
        <w:rPr>
          <w:rFonts w:ascii="Cambria" w:hAnsi="Cambria"/>
          <w:color w:val="000000"/>
          <w:sz w:val="24"/>
          <w:szCs w:val="24"/>
        </w:rPr>
        <w:lastRenderedPageBreak/>
        <w:t>otvaraju obrnutim redoslijedom zaprimanja, a vremenom zaprimanja smatra se dostava posljednje verzije izmjene ponude.</w:t>
      </w:r>
    </w:p>
    <w:p w:rsidR="00495B77" w:rsidRPr="00A56890" w:rsidRDefault="00495B77" w:rsidP="00495B77">
      <w:pPr>
        <w:tabs>
          <w:tab w:val="left" w:pos="567"/>
        </w:tabs>
        <w:jc w:val="both"/>
        <w:rPr>
          <w:rFonts w:ascii="Cambria" w:hAnsi="Cambria"/>
          <w:color w:val="000000"/>
          <w:sz w:val="24"/>
          <w:szCs w:val="24"/>
        </w:rPr>
      </w:pPr>
      <w:r w:rsidRPr="00A56890">
        <w:rPr>
          <w:rFonts w:ascii="Cambria" w:hAnsi="Cambria"/>
          <w:color w:val="000000"/>
          <w:sz w:val="24"/>
          <w:szCs w:val="24"/>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C25AB8" w:rsidRPr="00505BDA" w:rsidRDefault="00495B77" w:rsidP="00505BDA">
      <w:pPr>
        <w:autoSpaceDE w:val="0"/>
        <w:autoSpaceDN w:val="0"/>
        <w:adjustRightInd w:val="0"/>
        <w:spacing w:after="0" w:line="240" w:lineRule="auto"/>
        <w:jc w:val="both"/>
        <w:rPr>
          <w:rFonts w:ascii="Cambria" w:hAnsi="Cambria"/>
          <w:sz w:val="24"/>
          <w:szCs w:val="24"/>
        </w:rPr>
      </w:pPr>
      <w:r w:rsidRPr="00A56890">
        <w:rPr>
          <w:rFonts w:ascii="Cambria" w:hAnsi="Cambria"/>
          <w:sz w:val="24"/>
          <w:szCs w:val="24"/>
        </w:rPr>
        <w:t>Ako omotnica nije zatvorena, zapečaćena i označena kako je navedeno naručitelj ne snosi nikakvu odgovornost ako se ponuda prerano otvori.</w:t>
      </w:r>
    </w:p>
    <w:p w:rsidR="00495B77" w:rsidRPr="00A56890" w:rsidRDefault="00495B77" w:rsidP="004A2B82">
      <w:pPr>
        <w:pStyle w:val="Heading1"/>
        <w:numPr>
          <w:ilvl w:val="1"/>
          <w:numId w:val="1"/>
        </w:numPr>
      </w:pPr>
      <w:bookmarkStart w:id="92" w:name="_Toc360627042"/>
      <w:bookmarkStart w:id="93" w:name="_Toc507058453"/>
      <w:r w:rsidRPr="00A56890">
        <w:t xml:space="preserve">Pregled i ocjena </w:t>
      </w:r>
      <w:bookmarkEnd w:id="92"/>
      <w:r w:rsidRPr="00A56890">
        <w:t>ponuda</w:t>
      </w:r>
      <w:bookmarkEnd w:id="93"/>
    </w:p>
    <w:p w:rsidR="00495B77" w:rsidRPr="00A56890" w:rsidRDefault="00495B77" w:rsidP="00495B77">
      <w:pPr>
        <w:tabs>
          <w:tab w:val="left" w:pos="567"/>
        </w:tabs>
        <w:jc w:val="both"/>
        <w:rPr>
          <w:rFonts w:ascii="Cambria" w:hAnsi="Cambria"/>
          <w:sz w:val="24"/>
          <w:szCs w:val="24"/>
          <w:lang w:bidi="hr-HR"/>
        </w:rPr>
      </w:pPr>
      <w:r w:rsidRPr="00A56890">
        <w:rPr>
          <w:rFonts w:ascii="Cambria" w:hAnsi="Cambria"/>
          <w:sz w:val="24"/>
          <w:szCs w:val="24"/>
          <w:lang w:bidi="hr-HR"/>
        </w:rPr>
        <w:t>Odbor za nabavu nakon isteka roka za dostavu ponuda pregledava i ocjenjuje  sadržaj podnesenih ponuda u odnosu na uvjete iz Dokumentacije za nadmetanje.</w:t>
      </w:r>
    </w:p>
    <w:p w:rsidR="00495B77" w:rsidRPr="00A56890" w:rsidRDefault="00495B77" w:rsidP="00495B77">
      <w:pPr>
        <w:tabs>
          <w:tab w:val="left" w:pos="0"/>
        </w:tabs>
        <w:jc w:val="both"/>
        <w:rPr>
          <w:rFonts w:ascii="Cambria" w:hAnsi="Cambria"/>
          <w:sz w:val="24"/>
          <w:szCs w:val="24"/>
          <w:lang w:bidi="hr-HR"/>
        </w:rPr>
      </w:pPr>
      <w:r w:rsidRPr="00A56890">
        <w:rPr>
          <w:rFonts w:ascii="Cambria" w:hAnsi="Cambria"/>
          <w:sz w:val="24"/>
          <w:szCs w:val="24"/>
          <w:lang w:bidi="hr-HR"/>
        </w:rPr>
        <w:t>U postupku pregleda i ocjene ponuda Naručitelj vrši:</w:t>
      </w:r>
    </w:p>
    <w:p w:rsidR="00495B77" w:rsidRPr="00A56890" w:rsidRDefault="00495B77" w:rsidP="00495B77">
      <w:pPr>
        <w:pStyle w:val="ListParagraph"/>
        <w:tabs>
          <w:tab w:val="left" w:pos="0"/>
        </w:tabs>
        <w:ind w:left="450"/>
        <w:jc w:val="both"/>
        <w:rPr>
          <w:rFonts w:ascii="Cambria" w:hAnsi="Cambria"/>
          <w:sz w:val="24"/>
          <w:szCs w:val="24"/>
          <w:lang w:bidi="hr-HR"/>
        </w:rPr>
      </w:pPr>
      <w:r w:rsidRPr="00A56890">
        <w:rPr>
          <w:rFonts w:ascii="Cambria" w:hAnsi="Cambria"/>
          <w:sz w:val="24"/>
          <w:szCs w:val="24"/>
          <w:lang w:bidi="hr-HR"/>
        </w:rPr>
        <w:t>- provjeru formalne sukladnosti</w:t>
      </w:r>
    </w:p>
    <w:p w:rsidR="00495B77" w:rsidRPr="00A56890" w:rsidRDefault="00495B77" w:rsidP="00495B77">
      <w:pPr>
        <w:pStyle w:val="ListParagraph"/>
        <w:tabs>
          <w:tab w:val="left" w:pos="0"/>
        </w:tabs>
        <w:ind w:left="450"/>
        <w:jc w:val="both"/>
        <w:rPr>
          <w:rFonts w:ascii="Cambria" w:hAnsi="Cambria"/>
          <w:sz w:val="24"/>
          <w:szCs w:val="24"/>
          <w:lang w:bidi="hr-HR"/>
        </w:rPr>
      </w:pPr>
      <w:r w:rsidRPr="00A56890">
        <w:rPr>
          <w:rFonts w:ascii="Cambria" w:hAnsi="Cambria"/>
          <w:sz w:val="24"/>
          <w:szCs w:val="24"/>
          <w:lang w:bidi="hr-HR"/>
        </w:rPr>
        <w:t xml:space="preserve">- procjenu postojanja razloga isključenja i ispunjenja uvjeta kvalifikacije </w:t>
      </w:r>
    </w:p>
    <w:p w:rsidR="00495B77" w:rsidRPr="00A56890" w:rsidRDefault="00495B77" w:rsidP="00495B77">
      <w:pPr>
        <w:pStyle w:val="ListParagraph"/>
        <w:tabs>
          <w:tab w:val="left" w:pos="0"/>
        </w:tabs>
        <w:ind w:left="450"/>
        <w:jc w:val="both"/>
        <w:rPr>
          <w:rFonts w:ascii="Cambria" w:hAnsi="Cambria"/>
          <w:sz w:val="24"/>
          <w:szCs w:val="24"/>
          <w:lang w:bidi="hr-HR"/>
        </w:rPr>
      </w:pPr>
      <w:r w:rsidRPr="00A56890">
        <w:rPr>
          <w:rFonts w:ascii="Cambria" w:hAnsi="Cambria"/>
          <w:sz w:val="24"/>
          <w:szCs w:val="24"/>
          <w:lang w:bidi="hr-HR"/>
        </w:rPr>
        <w:t>- procjenu tehničke i materijalne sukladnosti</w:t>
      </w:r>
    </w:p>
    <w:p w:rsidR="00C25AB8" w:rsidRPr="00C27770" w:rsidRDefault="00495B77" w:rsidP="00C27770">
      <w:pPr>
        <w:pStyle w:val="ListParagraph"/>
        <w:tabs>
          <w:tab w:val="left" w:pos="0"/>
        </w:tabs>
        <w:ind w:left="450"/>
        <w:jc w:val="both"/>
        <w:rPr>
          <w:rFonts w:ascii="Cambria" w:hAnsi="Cambria"/>
          <w:sz w:val="24"/>
          <w:szCs w:val="24"/>
          <w:lang w:bidi="hr-HR"/>
        </w:rPr>
      </w:pPr>
      <w:r w:rsidRPr="00A56890">
        <w:rPr>
          <w:rFonts w:ascii="Cambria" w:hAnsi="Cambria"/>
          <w:sz w:val="24"/>
          <w:szCs w:val="24"/>
          <w:lang w:bidi="hr-HR"/>
        </w:rPr>
        <w:t xml:space="preserve">- evaluaciju ponuda na temelju prethodno objavljenih kriterija za odabir </w:t>
      </w:r>
    </w:p>
    <w:p w:rsidR="00495B77" w:rsidRPr="00A56890" w:rsidRDefault="00495B77" w:rsidP="004A2B82">
      <w:pPr>
        <w:pStyle w:val="Heading1"/>
        <w:numPr>
          <w:ilvl w:val="1"/>
          <w:numId w:val="1"/>
        </w:numPr>
      </w:pPr>
      <w:bookmarkStart w:id="94" w:name="_Toc507058454"/>
      <w:r w:rsidRPr="00A56890">
        <w:t>Pojašnjenje i upotpunjavanje</w:t>
      </w:r>
      <w:bookmarkEnd w:id="94"/>
    </w:p>
    <w:p w:rsidR="00495B77" w:rsidRPr="00A56890" w:rsidRDefault="00495B77" w:rsidP="00495B77">
      <w:pPr>
        <w:tabs>
          <w:tab w:val="left" w:pos="0"/>
        </w:tabs>
        <w:contextualSpacing/>
        <w:jc w:val="both"/>
        <w:rPr>
          <w:rFonts w:ascii="Cambria" w:hAnsi="Cambria"/>
          <w:sz w:val="24"/>
          <w:szCs w:val="24"/>
        </w:rPr>
      </w:pPr>
      <w:r w:rsidRPr="00A56890">
        <w:rPr>
          <w:rFonts w:ascii="Cambria" w:hAnsi="Cambria"/>
          <w:sz w:val="24"/>
          <w:szCs w:val="24"/>
        </w:rPr>
        <w:t>Ako se podaci ili dokumentacija koju je trebao podnijeti ponuditelj čine nepotpuni ili pogrešni ili ako nedostaju određeni dokumenti, NOJN može tijekom pregleda i ocjene prijava i ponuda zahtijevati od tih kandidata ili ponuditelja da podnesu, dopune, pojasne ili upotpune nužne podatke ili dokumentaciju u primjerenom roku koji ne smije biti kraći od 5 kalendarskih dana.</w:t>
      </w:r>
    </w:p>
    <w:p w:rsidR="00495B77" w:rsidRPr="00A56890" w:rsidRDefault="00495B77" w:rsidP="00495B77">
      <w:pPr>
        <w:tabs>
          <w:tab w:val="left" w:pos="0"/>
        </w:tabs>
        <w:contextualSpacing/>
        <w:jc w:val="both"/>
        <w:rPr>
          <w:rFonts w:ascii="Cambria" w:hAnsi="Cambria"/>
          <w:sz w:val="24"/>
          <w:szCs w:val="24"/>
        </w:rPr>
      </w:pPr>
    </w:p>
    <w:p w:rsidR="00495B77" w:rsidRPr="00A56890" w:rsidRDefault="00495B77" w:rsidP="00495B77">
      <w:pPr>
        <w:autoSpaceDE w:val="0"/>
        <w:autoSpaceDN w:val="0"/>
        <w:adjustRightInd w:val="0"/>
        <w:spacing w:after="0" w:line="240" w:lineRule="auto"/>
        <w:jc w:val="both"/>
        <w:rPr>
          <w:rFonts w:ascii="Cambria" w:hAnsi="Cambria" w:cs="Times New Roman"/>
          <w:color w:val="000000"/>
          <w:sz w:val="24"/>
          <w:szCs w:val="24"/>
        </w:rPr>
      </w:pPr>
      <w:r w:rsidRPr="00A56890">
        <w:rPr>
          <w:rFonts w:ascii="Cambria" w:hAnsi="Cambria" w:cs="Times New Roman"/>
          <w:color w:val="000000"/>
          <w:sz w:val="24"/>
          <w:szCs w:val="24"/>
        </w:rPr>
        <w:t xml:space="preserve">Podnošenje, dopunjavanje, pojašnjenje ili upotpunjavanje u vezi s dokumentima traženim u svrhu </w:t>
      </w:r>
      <w:r w:rsidRPr="00A56890">
        <w:rPr>
          <w:rFonts w:ascii="Cambria" w:hAnsi="Cambria"/>
          <w:sz w:val="24"/>
          <w:szCs w:val="24"/>
          <w:lang w:bidi="hr-HR"/>
        </w:rPr>
        <w:t>procjene postojanja razloga isključenja i ispunjenja uvjeta kvalifikacije</w:t>
      </w:r>
      <w:r w:rsidRPr="00A56890">
        <w:rPr>
          <w:rFonts w:ascii="Cambria" w:hAnsi="Cambria" w:cs="Times New Roman"/>
          <w:color w:val="000000"/>
          <w:sz w:val="24"/>
          <w:szCs w:val="24"/>
        </w:rPr>
        <w:t xml:space="preserve"> ne smatra se izmjenom ponude.</w:t>
      </w:r>
    </w:p>
    <w:p w:rsidR="00495B77" w:rsidRPr="00A56890" w:rsidRDefault="00495B77" w:rsidP="00495B77">
      <w:pPr>
        <w:autoSpaceDE w:val="0"/>
        <w:autoSpaceDN w:val="0"/>
        <w:adjustRightInd w:val="0"/>
        <w:spacing w:after="0" w:line="240" w:lineRule="auto"/>
        <w:jc w:val="both"/>
        <w:rPr>
          <w:rFonts w:ascii="Cambria" w:hAnsi="Cambria" w:cs="Times New Roman"/>
          <w:color w:val="000000"/>
          <w:sz w:val="24"/>
          <w:szCs w:val="24"/>
        </w:rPr>
      </w:pPr>
    </w:p>
    <w:p w:rsidR="00495B77" w:rsidRPr="00A56890" w:rsidRDefault="00495B77" w:rsidP="00495B77">
      <w:pPr>
        <w:autoSpaceDE w:val="0"/>
        <w:autoSpaceDN w:val="0"/>
        <w:adjustRightInd w:val="0"/>
        <w:spacing w:after="0" w:line="240" w:lineRule="auto"/>
        <w:jc w:val="both"/>
        <w:rPr>
          <w:rFonts w:ascii="Cambria" w:hAnsi="Cambria" w:cs="Times New Roman"/>
          <w:color w:val="000000"/>
          <w:sz w:val="24"/>
          <w:szCs w:val="24"/>
        </w:rPr>
      </w:pPr>
      <w:r w:rsidRPr="00A56890">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495B77" w:rsidRPr="00A56890" w:rsidRDefault="00495B77" w:rsidP="00495B77">
      <w:pPr>
        <w:tabs>
          <w:tab w:val="left" w:pos="0"/>
        </w:tabs>
        <w:contextualSpacing/>
        <w:jc w:val="both"/>
        <w:rPr>
          <w:rFonts w:ascii="Cambria" w:hAnsi="Cambria"/>
          <w:sz w:val="24"/>
          <w:szCs w:val="24"/>
        </w:rPr>
      </w:pPr>
    </w:p>
    <w:p w:rsidR="00495B77" w:rsidRDefault="00495B77" w:rsidP="00505BDA">
      <w:pPr>
        <w:tabs>
          <w:tab w:val="left" w:pos="0"/>
        </w:tabs>
        <w:contextualSpacing/>
        <w:jc w:val="both"/>
        <w:rPr>
          <w:rFonts w:ascii="Cambria" w:hAnsi="Cambria"/>
          <w:sz w:val="24"/>
          <w:szCs w:val="24"/>
        </w:rPr>
      </w:pPr>
      <w:r w:rsidRPr="00A56890">
        <w:rPr>
          <w:rFonts w:ascii="Cambria" w:hAnsi="Cambria"/>
          <w:sz w:val="24"/>
          <w:szCs w:val="24"/>
        </w:rPr>
        <w:t>Postupanje NOJN-a vezano uz pojašnjenje i upotpunjavanje prijava i ponuda, odnosno zahtjevi i postupanje NOJN-a, moraju biti u skladu s načelima jednakog tretmana i transparentnosti.</w:t>
      </w:r>
    </w:p>
    <w:p w:rsidR="00C27770" w:rsidRDefault="00C27770" w:rsidP="00505BDA">
      <w:pPr>
        <w:tabs>
          <w:tab w:val="left" w:pos="0"/>
        </w:tabs>
        <w:contextualSpacing/>
        <w:jc w:val="both"/>
        <w:rPr>
          <w:rFonts w:ascii="Cambria" w:hAnsi="Cambria"/>
          <w:sz w:val="24"/>
          <w:szCs w:val="24"/>
        </w:rPr>
      </w:pPr>
    </w:p>
    <w:p w:rsidR="00495B77" w:rsidRPr="00A56890" w:rsidRDefault="00495B77" w:rsidP="004A2B82">
      <w:pPr>
        <w:pStyle w:val="Heading1"/>
        <w:numPr>
          <w:ilvl w:val="1"/>
          <w:numId w:val="1"/>
        </w:numPr>
      </w:pPr>
      <w:bookmarkStart w:id="95" w:name="_Toc507058455"/>
      <w:r w:rsidRPr="00A56890">
        <w:t>Odluka o odabiru ili poništenju</w:t>
      </w:r>
      <w:bookmarkEnd w:id="95"/>
    </w:p>
    <w:p w:rsidR="00495B77" w:rsidRPr="00A56890" w:rsidRDefault="00495B77" w:rsidP="00495B77">
      <w:pPr>
        <w:tabs>
          <w:tab w:val="left" w:pos="0"/>
        </w:tabs>
        <w:spacing w:after="0"/>
        <w:contextualSpacing/>
        <w:jc w:val="both"/>
        <w:rPr>
          <w:rFonts w:ascii="Cambria" w:hAnsi="Cambria"/>
          <w:sz w:val="24"/>
          <w:szCs w:val="24"/>
          <w:lang w:bidi="hr-HR"/>
        </w:rPr>
      </w:pPr>
    </w:p>
    <w:p w:rsidR="00495B77" w:rsidRPr="00A56890" w:rsidRDefault="00495B77" w:rsidP="00495B77">
      <w:pPr>
        <w:tabs>
          <w:tab w:val="left" w:pos="0"/>
        </w:tabs>
        <w:spacing w:after="0"/>
        <w:jc w:val="both"/>
        <w:rPr>
          <w:rFonts w:ascii="Cambria" w:hAnsi="Cambria"/>
          <w:sz w:val="24"/>
          <w:szCs w:val="24"/>
          <w:lang w:bidi="hr-HR"/>
        </w:rPr>
      </w:pPr>
      <w:r w:rsidRPr="00A56890">
        <w:rPr>
          <w:rFonts w:ascii="Cambria" w:hAnsi="Cambria"/>
          <w:sz w:val="24"/>
          <w:szCs w:val="24"/>
          <w:lang w:bidi="hr-HR"/>
        </w:rPr>
        <w:t>Naručitelj (NOJN) je obvezan na temelju rezultata pregleda i ocjene prijava ili ponuda odbiti:</w:t>
      </w:r>
    </w:p>
    <w:p w:rsidR="00495B77" w:rsidRPr="00A56890" w:rsidRDefault="00495B77" w:rsidP="00C7464C">
      <w:pPr>
        <w:pStyle w:val="ListParagraph"/>
        <w:numPr>
          <w:ilvl w:val="0"/>
          <w:numId w:val="5"/>
        </w:numPr>
        <w:tabs>
          <w:tab w:val="left" w:pos="284"/>
        </w:tabs>
        <w:spacing w:line="240" w:lineRule="auto"/>
        <w:ind w:left="851"/>
        <w:jc w:val="both"/>
        <w:rPr>
          <w:rFonts w:ascii="Cambria" w:hAnsi="Cambria"/>
          <w:sz w:val="24"/>
          <w:szCs w:val="24"/>
          <w:lang w:bidi="hr-HR"/>
        </w:rPr>
      </w:pPr>
      <w:r w:rsidRPr="00A56890">
        <w:rPr>
          <w:rFonts w:ascii="Cambria" w:hAnsi="Cambria"/>
          <w:sz w:val="24"/>
          <w:szCs w:val="24"/>
          <w:lang w:bidi="hr-HR"/>
        </w:rPr>
        <w:t>ponudu koja je stigla nakon roka za dostavu,</w:t>
      </w:r>
    </w:p>
    <w:p w:rsidR="00495B77" w:rsidRPr="00A56890" w:rsidRDefault="00495B77" w:rsidP="00C7464C">
      <w:pPr>
        <w:pStyle w:val="ListParagraph"/>
        <w:numPr>
          <w:ilvl w:val="0"/>
          <w:numId w:val="5"/>
        </w:numPr>
        <w:tabs>
          <w:tab w:val="left" w:pos="284"/>
        </w:tabs>
        <w:spacing w:line="240" w:lineRule="auto"/>
        <w:ind w:left="851"/>
        <w:jc w:val="both"/>
        <w:rPr>
          <w:rFonts w:ascii="Cambria" w:hAnsi="Cambria"/>
          <w:sz w:val="24"/>
          <w:szCs w:val="24"/>
          <w:lang w:bidi="hr-HR"/>
        </w:rPr>
      </w:pPr>
      <w:r w:rsidRPr="00A56890">
        <w:rPr>
          <w:rFonts w:ascii="Cambria" w:hAnsi="Cambria"/>
          <w:sz w:val="24"/>
          <w:szCs w:val="24"/>
          <w:lang w:bidi="hr-HR"/>
        </w:rPr>
        <w:t>ponudu koja je na drugom jeziku nego je navedeno u OoN i Dokumentaciji za nadmetanje,</w:t>
      </w:r>
    </w:p>
    <w:p w:rsidR="00495B77" w:rsidRPr="00A56890" w:rsidRDefault="00495B77" w:rsidP="00C7464C">
      <w:pPr>
        <w:pStyle w:val="ListParagraph"/>
        <w:numPr>
          <w:ilvl w:val="0"/>
          <w:numId w:val="5"/>
        </w:numPr>
        <w:tabs>
          <w:tab w:val="left" w:pos="284"/>
        </w:tabs>
        <w:spacing w:line="240" w:lineRule="auto"/>
        <w:ind w:left="851"/>
        <w:jc w:val="both"/>
        <w:rPr>
          <w:rFonts w:ascii="Cambria" w:hAnsi="Cambria"/>
          <w:sz w:val="24"/>
          <w:szCs w:val="24"/>
          <w:lang w:bidi="hr-HR"/>
        </w:rPr>
      </w:pPr>
      <w:r w:rsidRPr="00A56890">
        <w:rPr>
          <w:rFonts w:ascii="Cambria" w:hAnsi="Cambria"/>
          <w:sz w:val="24"/>
          <w:szCs w:val="24"/>
          <w:lang w:bidi="hr-HR"/>
        </w:rPr>
        <w:lastRenderedPageBreak/>
        <w:t>ponudu ponuditelja koji nije dostavio jamstvo za ozbiljnost ponude ako je traženo, odnosno ako dostavljeno jamstvo nije valjano ili je preniske vrijednosti,</w:t>
      </w:r>
    </w:p>
    <w:p w:rsidR="00495B77" w:rsidRPr="00A56890" w:rsidRDefault="00495B77" w:rsidP="00C7464C">
      <w:pPr>
        <w:pStyle w:val="ListParagraph"/>
        <w:numPr>
          <w:ilvl w:val="0"/>
          <w:numId w:val="5"/>
        </w:numPr>
        <w:tabs>
          <w:tab w:val="left" w:pos="284"/>
        </w:tabs>
        <w:spacing w:line="240" w:lineRule="auto"/>
        <w:ind w:left="851"/>
        <w:rPr>
          <w:rFonts w:ascii="Cambria" w:hAnsi="Cambria"/>
          <w:sz w:val="24"/>
          <w:szCs w:val="24"/>
          <w:lang w:bidi="hr-HR"/>
        </w:rPr>
      </w:pPr>
      <w:r w:rsidRPr="00A56890">
        <w:rPr>
          <w:rFonts w:ascii="Cambria" w:hAnsi="Cambria"/>
          <w:sz w:val="24"/>
          <w:szCs w:val="24"/>
          <w:lang w:bidi="hr-HR"/>
        </w:rPr>
        <w:t>ponudu ponuditelja koji nije dokazao uvjete kvalifikacije u skladu s Dokumentacijom za nadmetanje,</w:t>
      </w:r>
    </w:p>
    <w:p w:rsidR="00495B77" w:rsidRPr="00A56890" w:rsidRDefault="00495B77" w:rsidP="00C7464C">
      <w:pPr>
        <w:pStyle w:val="ListParagraph"/>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koja nije cjelovita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495B77" w:rsidRPr="00A56890" w:rsidRDefault="00495B77" w:rsidP="00C7464C">
      <w:pPr>
        <w:pStyle w:val="ListParagraph"/>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koja je suprotna odredbama Dokumentacije za nadmetanje,</w:t>
      </w:r>
    </w:p>
    <w:p w:rsidR="00495B77" w:rsidRPr="00A56890" w:rsidRDefault="00495B77" w:rsidP="00C7464C">
      <w:pPr>
        <w:pStyle w:val="ListParagraph"/>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u kojoj cijena nije iskazana u apsolutnom iznosu,</w:t>
      </w:r>
    </w:p>
    <w:p w:rsidR="00495B77" w:rsidRPr="00A56890" w:rsidRDefault="00495B77" w:rsidP="00C7464C">
      <w:pPr>
        <w:pStyle w:val="ListParagraph"/>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u kojoj pojašnjenjem ili upotpunjavanjem sukladno ovoj dokumentaciji za nadmetanje nije uklonjena pogreška, nedostatak ili nejasnoća,</w:t>
      </w:r>
    </w:p>
    <w:p w:rsidR="00495B77" w:rsidRPr="00A56890" w:rsidRDefault="00495B77" w:rsidP="00C7464C">
      <w:pPr>
        <w:pStyle w:val="ListParagraph"/>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koja ne ispunjava obvezne tehničke specifikacije određene u Dokumentaciji za nadmetanje,</w:t>
      </w:r>
    </w:p>
    <w:p w:rsidR="00495B77" w:rsidRPr="00A56890" w:rsidRDefault="00495B77" w:rsidP="00C7464C">
      <w:pPr>
        <w:pStyle w:val="ListParagraph"/>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za koju ponuditelj nije pisanim putem prihvatio ispravak računske pogreške,</w:t>
      </w:r>
    </w:p>
    <w:p w:rsidR="00495B77" w:rsidRPr="00A56890" w:rsidRDefault="00495B77" w:rsidP="00C7464C">
      <w:pPr>
        <w:pStyle w:val="ListParagraph"/>
        <w:numPr>
          <w:ilvl w:val="0"/>
          <w:numId w:val="5"/>
        </w:numPr>
        <w:tabs>
          <w:tab w:val="left" w:pos="284"/>
          <w:tab w:val="left" w:pos="567"/>
        </w:tabs>
        <w:spacing w:line="240" w:lineRule="auto"/>
        <w:ind w:left="851"/>
        <w:jc w:val="both"/>
        <w:rPr>
          <w:rFonts w:ascii="Cambria" w:hAnsi="Cambria" w:cs="Times New Roman"/>
          <w:sz w:val="24"/>
          <w:szCs w:val="24"/>
          <w:lang w:bidi="hr-HR"/>
        </w:rPr>
      </w:pPr>
      <w:r w:rsidRPr="00A56890">
        <w:rPr>
          <w:rFonts w:ascii="Cambria" w:hAnsi="Cambria" w:cs="Times New Roman"/>
          <w:sz w:val="24"/>
          <w:szCs w:val="24"/>
          <w:lang w:bidi="hr-HR"/>
        </w:rPr>
        <w:t>ponudu koja sadrži štetne odredbe.</w:t>
      </w:r>
    </w:p>
    <w:p w:rsidR="00495B77" w:rsidRPr="00A56890" w:rsidRDefault="00495B77" w:rsidP="00495B77">
      <w:pPr>
        <w:pStyle w:val="Default"/>
        <w:jc w:val="both"/>
        <w:rPr>
          <w:rFonts w:ascii="Cambria" w:eastAsiaTheme="minorHAnsi" w:hAnsi="Cambria" w:cs="Times New Roman"/>
          <w:lang w:val="hr-HR"/>
        </w:rPr>
      </w:pPr>
      <w:r w:rsidRPr="00A56890">
        <w:rPr>
          <w:rFonts w:ascii="Cambria" w:eastAsiaTheme="minorHAnsi" w:hAnsi="Cambria" w:cs="Times New Roman"/>
          <w:lang w:val="hr-HR"/>
        </w:rPr>
        <w:t xml:space="preserve">NOJN donosi odluku o odabiru najbolje ponude u roku 20 dana </w:t>
      </w:r>
      <w:r w:rsidRPr="00A56890">
        <w:rPr>
          <w:rFonts w:ascii="Cambria" w:hAnsi="Cambria" w:cs="Times New Roman"/>
        </w:rPr>
        <w:t xml:space="preserve">koja će minimalno sadržavati naziv i adresu odabranog ponuditelja, ukupnu vrijednost odabrane ponude, sa i bez PDV-a te </w:t>
      </w:r>
      <w:r w:rsidRPr="00A56890">
        <w:rPr>
          <w:rFonts w:ascii="Cambria" w:eastAsiaTheme="minorHAnsi" w:hAnsi="Cambria" w:cs="Times New Roman"/>
          <w:lang w:val="hr-HR"/>
        </w:rPr>
        <w:t>datum donošenja i potpis odgovorne osobe.</w:t>
      </w:r>
    </w:p>
    <w:p w:rsidR="00495B77" w:rsidRPr="00A56890" w:rsidRDefault="00495B77" w:rsidP="00495B77">
      <w:pPr>
        <w:pStyle w:val="Default"/>
        <w:ind w:left="450"/>
        <w:jc w:val="both"/>
        <w:rPr>
          <w:rFonts w:ascii="Cambria" w:eastAsiaTheme="minorHAnsi" w:hAnsi="Cambria" w:cs="Times New Roman"/>
          <w:lang w:val="hr-HR"/>
        </w:rPr>
      </w:pPr>
    </w:p>
    <w:p w:rsidR="00495B77" w:rsidRPr="00A56890" w:rsidRDefault="00495B77" w:rsidP="00495B77">
      <w:pPr>
        <w:pStyle w:val="Default"/>
        <w:jc w:val="both"/>
        <w:rPr>
          <w:rFonts w:ascii="Cambria" w:eastAsiaTheme="minorHAnsi" w:hAnsi="Cambria" w:cs="Times New Roman"/>
          <w:lang w:val="hr-HR"/>
        </w:rPr>
      </w:pPr>
      <w:r w:rsidRPr="00A56890">
        <w:rPr>
          <w:rFonts w:ascii="Cambria" w:hAnsi="Cambria" w:cs="Times New Roman"/>
        </w:rPr>
        <w:t>NOJN će poništiti postupak nabave ako :</w:t>
      </w:r>
    </w:p>
    <w:p w:rsidR="00495B77" w:rsidRPr="00A56890" w:rsidRDefault="00495B77" w:rsidP="00495B77">
      <w:pPr>
        <w:pStyle w:val="Default"/>
        <w:ind w:left="450"/>
        <w:jc w:val="both"/>
        <w:rPr>
          <w:rFonts w:ascii="Cambria" w:eastAsiaTheme="minorHAnsi" w:hAnsi="Cambria" w:cs="Times New Roman"/>
          <w:lang w:val="hr-HR"/>
        </w:rPr>
      </w:pPr>
      <w:r w:rsidRPr="00A56890">
        <w:rPr>
          <w:rFonts w:ascii="Cambria" w:hAnsi="Cambria" w:cs="Times New Roman"/>
        </w:rPr>
        <w:t>- nije pristigla niti jedna prijava ili ponuda;</w:t>
      </w:r>
    </w:p>
    <w:p w:rsidR="00495B77" w:rsidRPr="00A56890" w:rsidRDefault="00495B77" w:rsidP="00495B77">
      <w:pPr>
        <w:pStyle w:val="Default"/>
        <w:ind w:left="450"/>
        <w:jc w:val="both"/>
        <w:rPr>
          <w:rFonts w:ascii="Cambria" w:eastAsiaTheme="minorHAnsi" w:hAnsi="Cambria" w:cs="Times New Roman"/>
          <w:lang w:val="hr-HR"/>
        </w:rPr>
      </w:pPr>
      <w:r w:rsidRPr="00A56890">
        <w:rPr>
          <w:rFonts w:ascii="Cambria" w:eastAsiaTheme="minorHAnsi" w:hAnsi="Cambria" w:cs="Times New Roman"/>
          <w:lang w:val="hr-HR"/>
        </w:rPr>
        <w:t>- nije zaprimio niti jednu valjanu prijavu ili ponudu</w:t>
      </w:r>
    </w:p>
    <w:p w:rsidR="00495B77" w:rsidRPr="00A56890" w:rsidRDefault="00495B77" w:rsidP="00495B77">
      <w:pPr>
        <w:pStyle w:val="Default"/>
        <w:ind w:left="450"/>
        <w:jc w:val="both"/>
        <w:rPr>
          <w:rFonts w:ascii="Cambria" w:eastAsiaTheme="minorHAnsi" w:hAnsi="Cambria" w:cs="Times New Roman"/>
          <w:lang w:val="hr-HR"/>
        </w:rPr>
      </w:pPr>
    </w:p>
    <w:p w:rsidR="00495B77" w:rsidRPr="00A56890" w:rsidRDefault="00495B77" w:rsidP="00495B77">
      <w:pPr>
        <w:pStyle w:val="Default"/>
        <w:jc w:val="both"/>
        <w:rPr>
          <w:rFonts w:ascii="Cambria" w:eastAsiaTheme="minorHAnsi" w:hAnsi="Cambria" w:cs="Times New Roman"/>
          <w:lang w:val="hr-HR"/>
        </w:rPr>
      </w:pPr>
      <w:r w:rsidRPr="00A56890">
        <w:rPr>
          <w:rFonts w:ascii="Cambria" w:eastAsiaTheme="minorHAnsi" w:hAnsi="Cambria" w:cs="Times New Roman"/>
          <w:lang w:val="hr-HR"/>
        </w:rPr>
        <w:t>NOJN može poništiti postupak nabave ako:</w:t>
      </w:r>
    </w:p>
    <w:p w:rsidR="00495B77" w:rsidRPr="00A56890" w:rsidRDefault="00495B77" w:rsidP="00C7464C">
      <w:pPr>
        <w:pStyle w:val="ListParagraph"/>
        <w:numPr>
          <w:ilvl w:val="0"/>
          <w:numId w:val="6"/>
        </w:numPr>
        <w:autoSpaceDE w:val="0"/>
        <w:autoSpaceDN w:val="0"/>
        <w:adjustRightInd w:val="0"/>
        <w:spacing w:after="0" w:line="240" w:lineRule="auto"/>
        <w:ind w:left="851"/>
        <w:jc w:val="both"/>
        <w:rPr>
          <w:rFonts w:ascii="Cambria" w:hAnsi="Cambria" w:cs="Times New Roman"/>
          <w:color w:val="000000"/>
          <w:sz w:val="24"/>
          <w:szCs w:val="24"/>
        </w:rPr>
      </w:pPr>
      <w:r w:rsidRPr="00A56890">
        <w:rPr>
          <w:rFonts w:ascii="Cambria" w:hAnsi="Cambria" w:cs="Times New Roman"/>
          <w:color w:val="000000"/>
          <w:sz w:val="24"/>
          <w:szCs w:val="24"/>
        </w:rPr>
        <w:t>je cijena ponude veća od osiguranih sredstava za nabavu;</w:t>
      </w:r>
    </w:p>
    <w:p w:rsidR="00495B77" w:rsidRPr="00A56890" w:rsidRDefault="00495B77" w:rsidP="00C7464C">
      <w:pPr>
        <w:pStyle w:val="ListParagraph"/>
        <w:numPr>
          <w:ilvl w:val="0"/>
          <w:numId w:val="6"/>
        </w:numPr>
        <w:autoSpaceDE w:val="0"/>
        <w:autoSpaceDN w:val="0"/>
        <w:adjustRightInd w:val="0"/>
        <w:spacing w:after="0" w:line="240" w:lineRule="auto"/>
        <w:ind w:left="851"/>
        <w:jc w:val="both"/>
        <w:rPr>
          <w:rFonts w:ascii="Cambria" w:hAnsi="Cambria" w:cs="Times New Roman"/>
          <w:color w:val="000000"/>
          <w:sz w:val="24"/>
          <w:szCs w:val="24"/>
        </w:rPr>
      </w:pPr>
      <w:r w:rsidRPr="00A56890">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495B77" w:rsidRPr="00A56890" w:rsidRDefault="00495B77" w:rsidP="00C7464C">
      <w:pPr>
        <w:pStyle w:val="Default"/>
        <w:numPr>
          <w:ilvl w:val="0"/>
          <w:numId w:val="6"/>
        </w:numPr>
        <w:ind w:left="851"/>
        <w:jc w:val="both"/>
        <w:rPr>
          <w:rFonts w:ascii="Cambria" w:eastAsiaTheme="minorHAnsi" w:hAnsi="Cambria" w:cs="Times New Roman"/>
          <w:lang w:val="hr-HR"/>
        </w:rPr>
      </w:pPr>
      <w:r w:rsidRPr="00A56890">
        <w:rPr>
          <w:rFonts w:ascii="Cambria" w:eastAsiaTheme="minorHAnsi" w:hAnsi="Cambria" w:cs="Times New Roman"/>
          <w:lang w:val="hr-HR"/>
        </w:rPr>
        <w:t>su nastale značajne nove okolnosti vezane uz projekt za koji se provodi nabava (primjerice, projekt nije odobren).</w:t>
      </w:r>
    </w:p>
    <w:p w:rsidR="00495B77" w:rsidRPr="00A56890" w:rsidRDefault="00495B77" w:rsidP="00C27770">
      <w:pPr>
        <w:pStyle w:val="Default"/>
        <w:jc w:val="both"/>
        <w:rPr>
          <w:rFonts w:ascii="Cambria" w:eastAsiaTheme="minorHAnsi" w:hAnsi="Cambria" w:cs="Lucida Sans Unicode"/>
          <w:lang w:val="hr-HR"/>
        </w:rPr>
      </w:pPr>
    </w:p>
    <w:p w:rsidR="00495B77" w:rsidRPr="00A56890" w:rsidRDefault="00495B77" w:rsidP="00495B77">
      <w:pPr>
        <w:pStyle w:val="Default"/>
        <w:jc w:val="both"/>
        <w:rPr>
          <w:rFonts w:ascii="Cambria" w:eastAsiaTheme="minorHAnsi" w:hAnsi="Cambria" w:cs="Lucida Sans Unicode"/>
          <w:lang w:val="hr-HR"/>
        </w:rPr>
      </w:pPr>
      <w:r w:rsidRPr="00A56890">
        <w:rPr>
          <w:rFonts w:ascii="Cambria" w:eastAsiaTheme="minorHAnsi" w:hAnsi="Cambria" w:cs="Lucida Sans Unicode"/>
          <w:lang w:val="hr-HR"/>
        </w:rPr>
        <w:t xml:space="preserve"> U slučaju poništenja postupka nabave, NOJN donosi Odluku o poništenju u kojoj će minimalno navesti </w:t>
      </w:r>
      <w:r w:rsidRPr="00A56890">
        <w:rPr>
          <w:rFonts w:ascii="Cambria" w:hAnsi="Cambria" w:cs="Lucida Sans Unicode"/>
        </w:rPr>
        <w:t>predmet nabave za kojeg se donosi odluka o poništenju, obrazloženje razloga poništenja, rok u kojem će pokrenuti novi postupak za isti ili sličan predmet nabave, ako je primjenjivo te</w:t>
      </w:r>
      <w:r w:rsidRPr="00A56890">
        <w:rPr>
          <w:rFonts w:ascii="Cambria" w:eastAsiaTheme="minorHAnsi" w:hAnsi="Cambria" w:cs="Lucida Sans Unicode"/>
          <w:lang w:val="hr-HR"/>
        </w:rPr>
        <w:t xml:space="preserve"> datum donošenja i potpis odgovorne osobe.</w:t>
      </w:r>
    </w:p>
    <w:p w:rsidR="00495B77" w:rsidRPr="00A56890" w:rsidRDefault="00495B77" w:rsidP="00495B77">
      <w:pPr>
        <w:tabs>
          <w:tab w:val="left" w:pos="567"/>
        </w:tabs>
        <w:contextualSpacing/>
        <w:jc w:val="both"/>
        <w:rPr>
          <w:rFonts w:ascii="Cambria" w:hAnsi="Cambria"/>
          <w:sz w:val="24"/>
          <w:szCs w:val="24"/>
          <w:lang w:bidi="hr-HR"/>
        </w:rPr>
      </w:pPr>
    </w:p>
    <w:p w:rsidR="00495B77" w:rsidRPr="00A56890" w:rsidRDefault="00495B77" w:rsidP="00495B77">
      <w:pPr>
        <w:tabs>
          <w:tab w:val="left" w:pos="0"/>
        </w:tabs>
        <w:jc w:val="both"/>
        <w:rPr>
          <w:rFonts w:ascii="Cambria" w:hAnsi="Cambria"/>
          <w:bCs/>
          <w:sz w:val="24"/>
          <w:szCs w:val="24"/>
          <w:lang w:bidi="hr-HR"/>
        </w:rPr>
      </w:pPr>
      <w:r w:rsidRPr="00A56890">
        <w:rPr>
          <w:rFonts w:ascii="Cambria" w:hAnsi="Cambria"/>
          <w:bCs/>
          <w:sz w:val="24"/>
          <w:szCs w:val="24"/>
          <w:lang w:bidi="hr-HR"/>
        </w:rPr>
        <w:t xml:space="preserve">NOJN će sve ponuditelje obavijestiti o konačnom odabiru, i to dostavom Odluke o odabiru najbolje ponude ili Odluke o poništenju na način koji je moguće dokazati: </w:t>
      </w:r>
      <w:r w:rsidRPr="00A56890">
        <w:rPr>
          <w:rFonts w:ascii="Cambria" w:hAnsi="Cambria"/>
          <w:sz w:val="24"/>
          <w:szCs w:val="24"/>
        </w:rPr>
        <w:t>slanjem telefaksom i/ili poštom i/ili elektroničkim putem ili kombinacijom tih sredstava</w:t>
      </w:r>
      <w:r w:rsidRPr="00A56890">
        <w:rPr>
          <w:rFonts w:ascii="Cambria" w:hAnsi="Cambria"/>
          <w:bCs/>
          <w:sz w:val="24"/>
          <w:szCs w:val="24"/>
          <w:lang w:bidi="hr-HR"/>
        </w:rPr>
        <w:t xml:space="preserve">. </w:t>
      </w:r>
    </w:p>
    <w:p w:rsidR="00495B77" w:rsidRPr="00A56890" w:rsidRDefault="00495B77" w:rsidP="00495B77">
      <w:pPr>
        <w:tabs>
          <w:tab w:val="left" w:pos="567"/>
        </w:tabs>
        <w:contextualSpacing/>
        <w:jc w:val="both"/>
        <w:rPr>
          <w:rFonts w:ascii="Cambria" w:hAnsi="Cambria"/>
          <w:bCs/>
          <w:sz w:val="24"/>
          <w:szCs w:val="24"/>
          <w:lang w:bidi="hr-HR"/>
        </w:rPr>
      </w:pPr>
      <w:r w:rsidRPr="00A56890">
        <w:rPr>
          <w:rFonts w:ascii="Cambria" w:hAnsi="Cambria"/>
          <w:bCs/>
          <w:sz w:val="24"/>
          <w:szCs w:val="24"/>
          <w:lang w:bidi="hr-HR"/>
        </w:rPr>
        <w:t>Istodobno s Odlukom o odabiru ili Odlukom o poništenju Naručitelj će zasebno dostaviti zasebno svakom pojedinom:</w:t>
      </w:r>
    </w:p>
    <w:p w:rsidR="00495B77" w:rsidRPr="00A56890" w:rsidRDefault="00495B77" w:rsidP="00C7464C">
      <w:pPr>
        <w:pStyle w:val="ListParagraph"/>
        <w:numPr>
          <w:ilvl w:val="0"/>
          <w:numId w:val="4"/>
        </w:numPr>
        <w:tabs>
          <w:tab w:val="left" w:pos="567"/>
        </w:tabs>
        <w:ind w:left="426" w:hanging="142"/>
        <w:jc w:val="both"/>
        <w:rPr>
          <w:rFonts w:ascii="Cambria" w:hAnsi="Cambria"/>
          <w:bCs/>
          <w:sz w:val="24"/>
          <w:szCs w:val="24"/>
          <w:lang w:bidi="hr-HR"/>
        </w:rPr>
      </w:pPr>
      <w:r w:rsidRPr="00A56890">
        <w:rPr>
          <w:rFonts w:ascii="Cambria" w:hAnsi="Cambria"/>
          <w:bCs/>
          <w:sz w:val="24"/>
          <w:szCs w:val="24"/>
          <w:lang w:bidi="hr-HR"/>
        </w:rPr>
        <w:lastRenderedPageBreak/>
        <w:t>neuspješnom ponuditelju: obavijest o razlozima za njegovo isključenje ili odbijanje njegove ponude;</w:t>
      </w:r>
    </w:p>
    <w:p w:rsidR="008C4AC1" w:rsidRPr="00606BB8" w:rsidRDefault="00495B77" w:rsidP="00C7464C">
      <w:pPr>
        <w:pStyle w:val="ListParagraph"/>
        <w:numPr>
          <w:ilvl w:val="0"/>
          <w:numId w:val="4"/>
        </w:numPr>
        <w:tabs>
          <w:tab w:val="left" w:pos="567"/>
        </w:tabs>
        <w:ind w:left="426" w:hanging="142"/>
        <w:jc w:val="both"/>
        <w:rPr>
          <w:rFonts w:ascii="Cambria" w:eastAsia="Times New Roman" w:hAnsi="Cambria" w:cs="Tahoma"/>
          <w:color w:val="333333"/>
          <w:sz w:val="24"/>
          <w:szCs w:val="24"/>
          <w:lang w:eastAsia="hr-HR"/>
        </w:rPr>
      </w:pPr>
      <w:r w:rsidRPr="00A56890">
        <w:rPr>
          <w:rFonts w:ascii="Cambria" w:hAnsi="Cambria"/>
          <w:bCs/>
          <w:sz w:val="24"/>
          <w:szCs w:val="24"/>
          <w:lang w:bidi="hr-HR"/>
        </w:rPr>
        <w:t>ponuditelju koji je dostavio prihvatljivu ponudu: obavijest o svojstvima i relativnim prednostima odabrane ponude u odnosu na njegovu ponudu.</w:t>
      </w:r>
    </w:p>
    <w:p w:rsidR="008C4AC1" w:rsidRPr="003C05F9" w:rsidRDefault="008C4AC1" w:rsidP="008C4AC1">
      <w:pPr>
        <w:pStyle w:val="ListParagraph"/>
        <w:tabs>
          <w:tab w:val="left" w:pos="567"/>
        </w:tabs>
        <w:ind w:left="426"/>
        <w:jc w:val="both"/>
        <w:rPr>
          <w:rFonts w:ascii="Cambria" w:eastAsia="Times New Roman" w:hAnsi="Cambria" w:cs="Tahoma"/>
          <w:color w:val="333333"/>
          <w:sz w:val="24"/>
          <w:szCs w:val="24"/>
          <w:lang w:eastAsia="hr-HR"/>
        </w:rPr>
      </w:pPr>
    </w:p>
    <w:p w:rsidR="00495B77" w:rsidRPr="00A56890" w:rsidRDefault="00495B77" w:rsidP="004A2B82">
      <w:pPr>
        <w:pStyle w:val="Heading1"/>
        <w:numPr>
          <w:ilvl w:val="1"/>
          <w:numId w:val="1"/>
        </w:numPr>
        <w:rPr>
          <w:szCs w:val="24"/>
        </w:rPr>
      </w:pPr>
      <w:bookmarkStart w:id="96" w:name="_Toc507058456"/>
      <w:r w:rsidRPr="00A56890">
        <w:rPr>
          <w:szCs w:val="24"/>
        </w:rPr>
        <w:t>Rok, način i uvjeti plaćanja:</w:t>
      </w:r>
      <w:bookmarkEnd w:id="96"/>
    </w:p>
    <w:p w:rsidR="000C265F" w:rsidRPr="00A56890" w:rsidRDefault="000C265F" w:rsidP="000C265F">
      <w:pPr>
        <w:jc w:val="both"/>
        <w:rPr>
          <w:rFonts w:ascii="Cambria" w:hAnsi="Cambria"/>
          <w:noProof/>
          <w:sz w:val="24"/>
          <w:szCs w:val="24"/>
        </w:rPr>
      </w:pPr>
    </w:p>
    <w:tbl>
      <w:tblPr>
        <w:tblStyle w:val="TableGrid"/>
        <w:tblW w:w="0" w:type="auto"/>
        <w:tblLook w:val="04A0"/>
      </w:tblPr>
      <w:tblGrid>
        <w:gridCol w:w="4644"/>
        <w:gridCol w:w="4644"/>
      </w:tblGrid>
      <w:tr w:rsidR="002C0381" w:rsidTr="002C0381">
        <w:tc>
          <w:tcPr>
            <w:tcW w:w="4644" w:type="dxa"/>
          </w:tcPr>
          <w:p w:rsidR="002C0381" w:rsidRPr="002C0381" w:rsidRDefault="002C0381" w:rsidP="002C0381">
            <w:pPr>
              <w:jc w:val="center"/>
              <w:rPr>
                <w:rFonts w:ascii="Cambria" w:hAnsi="Cambria"/>
                <w:b/>
                <w:noProof/>
                <w:sz w:val="24"/>
                <w:szCs w:val="24"/>
              </w:rPr>
            </w:pPr>
            <w:r w:rsidRPr="002C0381">
              <w:rPr>
                <w:rFonts w:ascii="Cambria" w:hAnsi="Cambria"/>
                <w:b/>
                <w:noProof/>
                <w:sz w:val="24"/>
                <w:szCs w:val="24"/>
              </w:rPr>
              <w:t>GRUPA NABAVE</w:t>
            </w:r>
          </w:p>
        </w:tc>
        <w:tc>
          <w:tcPr>
            <w:tcW w:w="4644" w:type="dxa"/>
          </w:tcPr>
          <w:p w:rsidR="002C0381" w:rsidRPr="002C0381" w:rsidRDefault="002C0381" w:rsidP="002C0381">
            <w:pPr>
              <w:jc w:val="center"/>
              <w:rPr>
                <w:rFonts w:ascii="Cambria" w:hAnsi="Cambria"/>
                <w:b/>
                <w:noProof/>
                <w:sz w:val="24"/>
                <w:szCs w:val="24"/>
              </w:rPr>
            </w:pPr>
            <w:r w:rsidRPr="002C0381">
              <w:rPr>
                <w:rFonts w:ascii="Cambria" w:hAnsi="Cambria"/>
                <w:b/>
                <w:noProof/>
                <w:sz w:val="24"/>
                <w:szCs w:val="24"/>
              </w:rPr>
              <w:t>ROK PLAĆANJA</w:t>
            </w:r>
          </w:p>
        </w:tc>
      </w:tr>
      <w:tr w:rsidR="002C0381" w:rsidTr="002C0381">
        <w:tc>
          <w:tcPr>
            <w:tcW w:w="4644" w:type="dxa"/>
          </w:tcPr>
          <w:p w:rsidR="002C0381" w:rsidRDefault="002C0381" w:rsidP="00606BB8">
            <w:pPr>
              <w:rPr>
                <w:rFonts w:ascii="Cambria" w:hAnsi="Cambria"/>
                <w:noProof/>
                <w:sz w:val="24"/>
                <w:szCs w:val="24"/>
              </w:rPr>
            </w:pPr>
            <w:r w:rsidRPr="002C0381">
              <w:rPr>
                <w:rFonts w:ascii="Cambria" w:hAnsi="Cambria"/>
                <w:b/>
                <w:noProof/>
                <w:sz w:val="24"/>
                <w:szCs w:val="24"/>
              </w:rPr>
              <w:t>GRUPA 1</w:t>
            </w:r>
            <w:r>
              <w:rPr>
                <w:rFonts w:ascii="Cambria" w:hAnsi="Cambria"/>
                <w:noProof/>
                <w:sz w:val="24"/>
                <w:szCs w:val="24"/>
              </w:rPr>
              <w:t xml:space="preserve"> – Nabavka i instalacija stroja za „2 go pakiranje“</w:t>
            </w:r>
          </w:p>
        </w:tc>
        <w:tc>
          <w:tcPr>
            <w:tcW w:w="4644" w:type="dxa"/>
          </w:tcPr>
          <w:p w:rsidR="002C0381" w:rsidRDefault="002C0381" w:rsidP="002C0381">
            <w:pPr>
              <w:jc w:val="center"/>
              <w:rPr>
                <w:rFonts w:ascii="Cambria" w:hAnsi="Cambria"/>
                <w:noProof/>
                <w:sz w:val="24"/>
                <w:szCs w:val="24"/>
              </w:rPr>
            </w:pPr>
            <w:r>
              <w:rPr>
                <w:rFonts w:ascii="Cambria" w:hAnsi="Cambria"/>
                <w:noProof/>
                <w:sz w:val="24"/>
                <w:szCs w:val="24"/>
              </w:rPr>
              <w:t xml:space="preserve">30% avansno </w:t>
            </w:r>
            <w:r w:rsidR="00B279AC">
              <w:rPr>
                <w:rFonts w:ascii="Cambria" w:hAnsi="Cambria"/>
                <w:noProof/>
                <w:sz w:val="24"/>
                <w:szCs w:val="24"/>
              </w:rPr>
              <w:t>max 7 dana nakon potpisa ugovora</w:t>
            </w:r>
          </w:p>
          <w:p w:rsidR="002C0381" w:rsidRDefault="002C0381" w:rsidP="002C0381">
            <w:pPr>
              <w:jc w:val="center"/>
              <w:rPr>
                <w:rFonts w:ascii="Cambria" w:hAnsi="Cambria"/>
                <w:noProof/>
                <w:sz w:val="24"/>
                <w:szCs w:val="24"/>
              </w:rPr>
            </w:pPr>
            <w:r>
              <w:rPr>
                <w:rFonts w:ascii="Cambria" w:hAnsi="Cambria"/>
                <w:noProof/>
                <w:sz w:val="24"/>
                <w:szCs w:val="24"/>
              </w:rPr>
              <w:t xml:space="preserve">70% </w:t>
            </w:r>
            <w:r w:rsidR="00B279AC">
              <w:rPr>
                <w:rFonts w:ascii="Cambria" w:hAnsi="Cambria"/>
                <w:noProof/>
                <w:sz w:val="24"/>
                <w:szCs w:val="24"/>
              </w:rPr>
              <w:t xml:space="preserve"> po završenom puštanju stroja u rad na lokaciji Naručitelja</w:t>
            </w:r>
          </w:p>
        </w:tc>
      </w:tr>
      <w:tr w:rsidR="002C0381" w:rsidTr="002C0381">
        <w:tc>
          <w:tcPr>
            <w:tcW w:w="4644" w:type="dxa"/>
          </w:tcPr>
          <w:p w:rsidR="002C0381" w:rsidRDefault="002C0381" w:rsidP="00606BB8">
            <w:pPr>
              <w:rPr>
                <w:rFonts w:ascii="Cambria" w:hAnsi="Cambria"/>
                <w:noProof/>
                <w:sz w:val="24"/>
                <w:szCs w:val="24"/>
              </w:rPr>
            </w:pPr>
            <w:r w:rsidRPr="002C0381">
              <w:rPr>
                <w:rFonts w:ascii="Cambria" w:hAnsi="Cambria"/>
                <w:b/>
                <w:noProof/>
                <w:sz w:val="24"/>
                <w:szCs w:val="24"/>
              </w:rPr>
              <w:t>GRUPA 2</w:t>
            </w:r>
            <w:r>
              <w:rPr>
                <w:rFonts w:ascii="Cambria" w:hAnsi="Cambria"/>
                <w:noProof/>
                <w:sz w:val="24"/>
                <w:szCs w:val="24"/>
              </w:rPr>
              <w:t xml:space="preserve"> – Stroj za miješanje sirovina velike granulacije</w:t>
            </w:r>
          </w:p>
        </w:tc>
        <w:tc>
          <w:tcPr>
            <w:tcW w:w="4644" w:type="dxa"/>
          </w:tcPr>
          <w:p w:rsidR="002C0381" w:rsidRDefault="002C0381" w:rsidP="002C0381">
            <w:pPr>
              <w:jc w:val="center"/>
              <w:rPr>
                <w:rFonts w:ascii="Cambria" w:hAnsi="Cambria"/>
                <w:noProof/>
                <w:sz w:val="24"/>
                <w:szCs w:val="24"/>
              </w:rPr>
            </w:pPr>
            <w:r>
              <w:rPr>
                <w:rFonts w:ascii="Cambria" w:hAnsi="Cambria"/>
                <w:noProof/>
                <w:sz w:val="24"/>
                <w:szCs w:val="24"/>
              </w:rPr>
              <w:t xml:space="preserve">40% avansno </w:t>
            </w:r>
            <w:r w:rsidR="00B279AC">
              <w:rPr>
                <w:rFonts w:ascii="Cambria" w:hAnsi="Cambria"/>
                <w:noProof/>
                <w:sz w:val="24"/>
                <w:szCs w:val="24"/>
              </w:rPr>
              <w:t>max 7 dana nakon potpisa ugovora</w:t>
            </w:r>
          </w:p>
          <w:p w:rsidR="002C0381" w:rsidRDefault="002C0381" w:rsidP="002C0381">
            <w:pPr>
              <w:jc w:val="center"/>
              <w:rPr>
                <w:rFonts w:ascii="Cambria" w:hAnsi="Cambria"/>
                <w:noProof/>
                <w:sz w:val="24"/>
                <w:szCs w:val="24"/>
              </w:rPr>
            </w:pPr>
            <w:r>
              <w:rPr>
                <w:rFonts w:ascii="Cambria" w:hAnsi="Cambria"/>
                <w:noProof/>
                <w:sz w:val="24"/>
                <w:szCs w:val="24"/>
              </w:rPr>
              <w:t xml:space="preserve">60% </w:t>
            </w:r>
            <w:r w:rsidR="00B279AC">
              <w:rPr>
                <w:rFonts w:ascii="Cambria" w:hAnsi="Cambria"/>
                <w:noProof/>
                <w:sz w:val="24"/>
                <w:szCs w:val="24"/>
              </w:rPr>
              <w:t>po završenom puštanju stroja u rad na lokaciji Naručitelja</w:t>
            </w:r>
          </w:p>
        </w:tc>
      </w:tr>
      <w:tr w:rsidR="002C0381" w:rsidTr="008C4AC1">
        <w:tc>
          <w:tcPr>
            <w:tcW w:w="4644" w:type="dxa"/>
            <w:tcBorders>
              <w:bottom w:val="single" w:sz="4" w:space="0" w:color="auto"/>
            </w:tcBorders>
          </w:tcPr>
          <w:p w:rsidR="002C0381" w:rsidRDefault="002C0381" w:rsidP="00606BB8">
            <w:pPr>
              <w:rPr>
                <w:rFonts w:ascii="Cambria" w:hAnsi="Cambria"/>
                <w:noProof/>
                <w:sz w:val="24"/>
                <w:szCs w:val="24"/>
              </w:rPr>
            </w:pPr>
            <w:r w:rsidRPr="002C0381">
              <w:rPr>
                <w:rFonts w:ascii="Cambria" w:hAnsi="Cambria"/>
                <w:b/>
                <w:noProof/>
                <w:sz w:val="24"/>
                <w:szCs w:val="24"/>
              </w:rPr>
              <w:t>GRUPA 3</w:t>
            </w:r>
            <w:r>
              <w:rPr>
                <w:rFonts w:ascii="Cambria" w:hAnsi="Cambria"/>
                <w:noProof/>
                <w:sz w:val="24"/>
                <w:szCs w:val="24"/>
              </w:rPr>
              <w:t xml:space="preserve"> – „Z“ mikser za otapanje masti za proizvodnju juha</w:t>
            </w:r>
          </w:p>
        </w:tc>
        <w:tc>
          <w:tcPr>
            <w:tcW w:w="4644" w:type="dxa"/>
            <w:tcBorders>
              <w:bottom w:val="single" w:sz="4" w:space="0" w:color="auto"/>
            </w:tcBorders>
          </w:tcPr>
          <w:p w:rsidR="002C0381" w:rsidRDefault="002C0381" w:rsidP="002C0381">
            <w:pPr>
              <w:jc w:val="center"/>
              <w:rPr>
                <w:rFonts w:ascii="Cambria" w:hAnsi="Cambria"/>
                <w:noProof/>
                <w:sz w:val="24"/>
                <w:szCs w:val="24"/>
              </w:rPr>
            </w:pPr>
            <w:r>
              <w:rPr>
                <w:rFonts w:ascii="Cambria" w:hAnsi="Cambria"/>
                <w:noProof/>
                <w:sz w:val="24"/>
                <w:szCs w:val="24"/>
              </w:rPr>
              <w:t xml:space="preserve">30% avansno </w:t>
            </w:r>
            <w:r w:rsidR="00B279AC">
              <w:rPr>
                <w:rFonts w:ascii="Cambria" w:hAnsi="Cambria"/>
                <w:noProof/>
                <w:sz w:val="24"/>
                <w:szCs w:val="24"/>
              </w:rPr>
              <w:t>max 7 dana nakon potpisa ugovora</w:t>
            </w:r>
          </w:p>
          <w:p w:rsidR="002C0381" w:rsidRDefault="002C0381" w:rsidP="002C0381">
            <w:pPr>
              <w:jc w:val="center"/>
              <w:rPr>
                <w:rFonts w:ascii="Cambria" w:hAnsi="Cambria"/>
                <w:noProof/>
                <w:sz w:val="24"/>
                <w:szCs w:val="24"/>
              </w:rPr>
            </w:pPr>
            <w:r>
              <w:rPr>
                <w:rFonts w:ascii="Cambria" w:hAnsi="Cambria"/>
                <w:noProof/>
                <w:sz w:val="24"/>
                <w:szCs w:val="24"/>
              </w:rPr>
              <w:t xml:space="preserve">70% </w:t>
            </w:r>
            <w:r w:rsidR="00B279AC">
              <w:rPr>
                <w:rFonts w:ascii="Cambria" w:hAnsi="Cambria"/>
                <w:noProof/>
                <w:sz w:val="24"/>
                <w:szCs w:val="24"/>
              </w:rPr>
              <w:t>po završenom puštanju opreme u rad na lokaciji Naručitelja</w:t>
            </w:r>
          </w:p>
        </w:tc>
      </w:tr>
      <w:tr w:rsidR="002C0381" w:rsidTr="008C4AC1">
        <w:tc>
          <w:tcPr>
            <w:tcW w:w="4644" w:type="dxa"/>
            <w:tcBorders>
              <w:bottom w:val="single" w:sz="4" w:space="0" w:color="auto"/>
            </w:tcBorders>
          </w:tcPr>
          <w:p w:rsidR="002C0381" w:rsidRDefault="002C0381" w:rsidP="00606BB8">
            <w:pPr>
              <w:rPr>
                <w:rFonts w:ascii="Cambria" w:hAnsi="Cambria"/>
                <w:noProof/>
                <w:sz w:val="24"/>
                <w:szCs w:val="24"/>
              </w:rPr>
            </w:pPr>
            <w:r w:rsidRPr="002C0381">
              <w:rPr>
                <w:rFonts w:ascii="Cambria" w:hAnsi="Cambria"/>
                <w:b/>
                <w:noProof/>
                <w:sz w:val="24"/>
                <w:szCs w:val="24"/>
              </w:rPr>
              <w:t>GRUPA 4</w:t>
            </w:r>
            <w:r>
              <w:rPr>
                <w:rFonts w:ascii="Cambria" w:hAnsi="Cambria"/>
                <w:noProof/>
                <w:sz w:val="24"/>
                <w:szCs w:val="24"/>
              </w:rPr>
              <w:t xml:space="preserve"> – Mlin za povrće</w:t>
            </w:r>
          </w:p>
        </w:tc>
        <w:tc>
          <w:tcPr>
            <w:tcW w:w="4644" w:type="dxa"/>
            <w:tcBorders>
              <w:bottom w:val="single" w:sz="4" w:space="0" w:color="auto"/>
            </w:tcBorders>
          </w:tcPr>
          <w:p w:rsidR="002C0381" w:rsidRDefault="002C0381" w:rsidP="002C0381">
            <w:pPr>
              <w:jc w:val="center"/>
              <w:rPr>
                <w:rFonts w:ascii="Cambria" w:hAnsi="Cambria"/>
                <w:noProof/>
                <w:sz w:val="24"/>
                <w:szCs w:val="24"/>
              </w:rPr>
            </w:pPr>
            <w:r>
              <w:rPr>
                <w:rFonts w:ascii="Cambria" w:hAnsi="Cambria"/>
                <w:noProof/>
                <w:sz w:val="24"/>
                <w:szCs w:val="24"/>
              </w:rPr>
              <w:t xml:space="preserve">30% avansno </w:t>
            </w:r>
            <w:r w:rsidR="00B279AC">
              <w:rPr>
                <w:rFonts w:ascii="Cambria" w:hAnsi="Cambria"/>
                <w:noProof/>
                <w:sz w:val="24"/>
                <w:szCs w:val="24"/>
              </w:rPr>
              <w:t>max 7 dana nakon potpisa ugovor</w:t>
            </w:r>
          </w:p>
          <w:p w:rsidR="002C0381" w:rsidRDefault="002C0381" w:rsidP="002C0381">
            <w:pPr>
              <w:jc w:val="center"/>
              <w:rPr>
                <w:rFonts w:ascii="Cambria" w:hAnsi="Cambria"/>
                <w:noProof/>
                <w:sz w:val="24"/>
                <w:szCs w:val="24"/>
              </w:rPr>
            </w:pPr>
            <w:r>
              <w:rPr>
                <w:rFonts w:ascii="Cambria" w:hAnsi="Cambria"/>
                <w:noProof/>
                <w:sz w:val="24"/>
                <w:szCs w:val="24"/>
              </w:rPr>
              <w:t>70% nakon isporuke proizvoda</w:t>
            </w:r>
          </w:p>
        </w:tc>
      </w:tr>
      <w:tr w:rsidR="002C0381" w:rsidTr="008C4AC1">
        <w:tc>
          <w:tcPr>
            <w:tcW w:w="4644" w:type="dxa"/>
            <w:tcBorders>
              <w:top w:val="single" w:sz="4" w:space="0" w:color="auto"/>
              <w:left w:val="single" w:sz="4" w:space="0" w:color="auto"/>
              <w:bottom w:val="single" w:sz="4" w:space="0" w:color="auto"/>
              <w:right w:val="single" w:sz="4" w:space="0" w:color="auto"/>
            </w:tcBorders>
          </w:tcPr>
          <w:p w:rsidR="002C0381" w:rsidRDefault="002C0381" w:rsidP="00606BB8">
            <w:pPr>
              <w:rPr>
                <w:rFonts w:ascii="Cambria" w:hAnsi="Cambria"/>
                <w:noProof/>
                <w:sz w:val="24"/>
                <w:szCs w:val="24"/>
              </w:rPr>
            </w:pPr>
            <w:r w:rsidRPr="002C0381">
              <w:rPr>
                <w:rFonts w:ascii="Cambria" w:hAnsi="Cambria"/>
                <w:b/>
                <w:noProof/>
                <w:sz w:val="24"/>
                <w:szCs w:val="24"/>
              </w:rPr>
              <w:t>GRUPA 5</w:t>
            </w:r>
            <w:r>
              <w:rPr>
                <w:rFonts w:ascii="Cambria" w:hAnsi="Cambria"/>
                <w:noProof/>
                <w:sz w:val="24"/>
                <w:szCs w:val="24"/>
              </w:rPr>
              <w:t xml:space="preserve"> – Flowpack stroj za zbirno pakiranje</w:t>
            </w:r>
          </w:p>
        </w:tc>
        <w:tc>
          <w:tcPr>
            <w:tcW w:w="4644" w:type="dxa"/>
            <w:tcBorders>
              <w:top w:val="single" w:sz="4" w:space="0" w:color="auto"/>
              <w:left w:val="single" w:sz="4" w:space="0" w:color="auto"/>
              <w:bottom w:val="single" w:sz="4" w:space="0" w:color="auto"/>
              <w:right w:val="single" w:sz="4" w:space="0" w:color="auto"/>
            </w:tcBorders>
          </w:tcPr>
          <w:p w:rsidR="002C0381" w:rsidRDefault="00E50178" w:rsidP="002C0381">
            <w:pPr>
              <w:jc w:val="center"/>
              <w:rPr>
                <w:rFonts w:ascii="Cambria" w:hAnsi="Cambria"/>
                <w:noProof/>
                <w:sz w:val="24"/>
                <w:szCs w:val="24"/>
              </w:rPr>
            </w:pPr>
            <w:r>
              <w:rPr>
                <w:rFonts w:ascii="Cambria" w:hAnsi="Cambria"/>
                <w:noProof/>
                <w:sz w:val="24"/>
                <w:szCs w:val="24"/>
              </w:rPr>
              <w:t>5</w:t>
            </w:r>
            <w:r w:rsidR="002C0381">
              <w:rPr>
                <w:rFonts w:ascii="Cambria" w:hAnsi="Cambria"/>
                <w:noProof/>
                <w:sz w:val="24"/>
                <w:szCs w:val="24"/>
              </w:rPr>
              <w:t>0% avansno</w:t>
            </w:r>
            <w:r w:rsidR="00B279AC">
              <w:rPr>
                <w:rFonts w:ascii="Cambria" w:hAnsi="Cambria"/>
                <w:noProof/>
                <w:sz w:val="24"/>
                <w:szCs w:val="24"/>
              </w:rPr>
              <w:t xml:space="preserve"> max 7 dana</w:t>
            </w:r>
            <w:r w:rsidR="002C0381">
              <w:rPr>
                <w:rFonts w:ascii="Cambria" w:hAnsi="Cambria"/>
                <w:noProof/>
                <w:sz w:val="24"/>
                <w:szCs w:val="24"/>
              </w:rPr>
              <w:t xml:space="preserve"> </w:t>
            </w:r>
            <w:r w:rsidR="00B279AC">
              <w:rPr>
                <w:rFonts w:ascii="Cambria" w:hAnsi="Cambria"/>
                <w:noProof/>
                <w:sz w:val="24"/>
                <w:szCs w:val="24"/>
              </w:rPr>
              <w:t>nakon potpisa ugovora</w:t>
            </w:r>
          </w:p>
          <w:p w:rsidR="002C0381" w:rsidRDefault="00E50178" w:rsidP="002C0381">
            <w:pPr>
              <w:jc w:val="center"/>
              <w:rPr>
                <w:rFonts w:ascii="Cambria" w:hAnsi="Cambria"/>
                <w:noProof/>
                <w:sz w:val="24"/>
                <w:szCs w:val="24"/>
              </w:rPr>
            </w:pPr>
            <w:r>
              <w:rPr>
                <w:rFonts w:ascii="Cambria" w:hAnsi="Cambria"/>
                <w:noProof/>
                <w:sz w:val="24"/>
                <w:szCs w:val="24"/>
              </w:rPr>
              <w:t>50</w:t>
            </w:r>
            <w:r w:rsidR="002C0381">
              <w:rPr>
                <w:rFonts w:ascii="Cambria" w:hAnsi="Cambria"/>
                <w:noProof/>
                <w:sz w:val="24"/>
                <w:szCs w:val="24"/>
              </w:rPr>
              <w:t>% nakon testiranja proizvoda</w:t>
            </w:r>
            <w:r>
              <w:rPr>
                <w:rFonts w:ascii="Cambria" w:hAnsi="Cambria"/>
                <w:noProof/>
                <w:sz w:val="24"/>
                <w:szCs w:val="24"/>
              </w:rPr>
              <w:t>, najkasnije dan prije isporuke</w:t>
            </w:r>
          </w:p>
        </w:tc>
      </w:tr>
    </w:tbl>
    <w:p w:rsidR="003C05F9" w:rsidRPr="003C05F9" w:rsidRDefault="003C05F9" w:rsidP="003C05F9"/>
    <w:p w:rsidR="00495B77" w:rsidRPr="00A56890" w:rsidRDefault="00495B77" w:rsidP="004A2B82">
      <w:pPr>
        <w:pStyle w:val="Heading1"/>
        <w:numPr>
          <w:ilvl w:val="1"/>
          <w:numId w:val="1"/>
        </w:numPr>
      </w:pPr>
      <w:bookmarkStart w:id="97" w:name="_Toc507058457"/>
      <w:r w:rsidRPr="00A56890">
        <w:t>Predstavke</w:t>
      </w:r>
      <w:bookmarkEnd w:id="97"/>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Svaki kandidat ili ponuditelj može podnijeti predstavku ako smatra da je njegova ponuda trebala biti odabrana kao najbolja, ali je to onemogućeno zbog postupanja Naručitelja protivno odredbama ove Dokumentacije za nadmetanje zbog kojeg je: </w:t>
      </w:r>
    </w:p>
    <w:p w:rsidR="00495B77" w:rsidRPr="00A56890" w:rsidRDefault="00495B77" w:rsidP="00495B77">
      <w:pPr>
        <w:autoSpaceDE w:val="0"/>
        <w:autoSpaceDN w:val="0"/>
        <w:adjustRightInd w:val="0"/>
        <w:spacing w:after="13" w:line="240" w:lineRule="auto"/>
        <w:jc w:val="both"/>
        <w:rPr>
          <w:rFonts w:ascii="Cambria" w:hAnsi="Cambria"/>
          <w:bCs/>
          <w:sz w:val="24"/>
          <w:szCs w:val="24"/>
          <w:lang w:bidi="hr-HR"/>
        </w:rPr>
      </w:pPr>
      <w:r w:rsidRPr="00A56890">
        <w:rPr>
          <w:rFonts w:ascii="Cambria" w:hAnsi="Cambria"/>
          <w:bCs/>
          <w:sz w:val="24"/>
          <w:szCs w:val="24"/>
          <w:lang w:bidi="hr-HR"/>
        </w:rPr>
        <w:t xml:space="preserve">- neopravdano isključen iz postupka nabave, </w:t>
      </w:r>
    </w:p>
    <w:p w:rsidR="00495B77" w:rsidRPr="00A56890" w:rsidRDefault="00495B77" w:rsidP="00495B77">
      <w:pPr>
        <w:autoSpaceDE w:val="0"/>
        <w:autoSpaceDN w:val="0"/>
        <w:adjustRightInd w:val="0"/>
        <w:spacing w:after="13" w:line="240" w:lineRule="auto"/>
        <w:jc w:val="both"/>
        <w:rPr>
          <w:rFonts w:ascii="Cambria" w:hAnsi="Cambria"/>
          <w:bCs/>
          <w:sz w:val="24"/>
          <w:szCs w:val="24"/>
          <w:lang w:bidi="hr-HR"/>
        </w:rPr>
      </w:pPr>
      <w:r w:rsidRPr="00A56890">
        <w:rPr>
          <w:rFonts w:ascii="Cambria" w:hAnsi="Cambria"/>
          <w:bCs/>
          <w:sz w:val="24"/>
          <w:szCs w:val="24"/>
          <w:lang w:bidi="hr-HR"/>
        </w:rPr>
        <w:t xml:space="preserve">- njegova prijava ili ponuda neopravdano odbijena, ili </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 evaluacija prijave ili ponude protivna uvjetima i kriterijima dokumentacije za nadmetanje i odredbama ovoga Priloga. </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p>
    <w:p w:rsidR="003C05F9"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lastRenderedPageBreak/>
        <w:t xml:space="preserve">Predstavka se podnosi u pisanom obliku u roku 8 dana od dana primitka Odluke o odabiru ili Odluke o poništenju i obavijesti Posredničkom tijelu razine 2 (PT2), a presliku predstavke mora se dostaviti i NOJN-u. </w:t>
      </w:r>
    </w:p>
    <w:p w:rsidR="003C05F9" w:rsidRDefault="003C05F9" w:rsidP="00495B77">
      <w:pPr>
        <w:autoSpaceDE w:val="0"/>
        <w:autoSpaceDN w:val="0"/>
        <w:adjustRightInd w:val="0"/>
        <w:spacing w:after="0" w:line="240" w:lineRule="auto"/>
        <w:jc w:val="both"/>
        <w:rPr>
          <w:rFonts w:ascii="Cambria" w:hAnsi="Cambria"/>
          <w:bCs/>
          <w:sz w:val="24"/>
          <w:szCs w:val="24"/>
          <w:lang w:bidi="hr-HR"/>
        </w:rPr>
      </w:pP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Adresa na koju se podnosi predstavka je: Hrvatska agencija za malo gospodarstvo, inovacije i investicije, Ksaver 208, Zagreb </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Podnositelj mora presliku predstavke dostaviti NOJN-u istovremeno sa slanjem predstavke PT2. </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Podnositelj mora u predstavci obrazložiti svoje navode. </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Podnošenje predstavke ne zaustavlja sklapanje ugovora o nabavi. </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Podnositelj predstavke koji je pretrpio štetu zbog povreda Postupaka nabave ima mogućnost naknade štete pred nadležnim sudom prema općim propisima o naknadi štete.</w:t>
      </w:r>
    </w:p>
    <w:p w:rsidR="00495B77" w:rsidRPr="00A56890" w:rsidRDefault="00495B77" w:rsidP="00495B77">
      <w:pPr>
        <w:spacing w:after="0" w:line="240" w:lineRule="auto"/>
        <w:jc w:val="both"/>
        <w:rPr>
          <w:rFonts w:ascii="Cambria" w:hAnsi="Cambria"/>
          <w:bCs/>
          <w:sz w:val="24"/>
          <w:szCs w:val="24"/>
          <w:highlight w:val="yellow"/>
          <w:lang w:bidi="hr-HR"/>
        </w:rPr>
      </w:pPr>
    </w:p>
    <w:p w:rsidR="00495B77" w:rsidRPr="00A56890" w:rsidRDefault="001D3FB5" w:rsidP="00F349A3">
      <w:pPr>
        <w:spacing w:after="200" w:line="276" w:lineRule="auto"/>
        <w:jc w:val="center"/>
        <w:rPr>
          <w:rFonts w:ascii="Cambria" w:hAnsi="Cambria"/>
          <w:noProof/>
          <w:sz w:val="24"/>
          <w:szCs w:val="24"/>
          <w:u w:val="single"/>
        </w:rPr>
      </w:pPr>
      <w:r>
        <w:rPr>
          <w:rFonts w:ascii="Cambria" w:hAnsi="Cambria"/>
          <w:b/>
          <w:noProof/>
          <w:sz w:val="24"/>
          <w:szCs w:val="24"/>
          <w:u w:val="single"/>
        </w:rPr>
        <w:t>P</w:t>
      </w:r>
      <w:r w:rsidR="00495B77" w:rsidRPr="00A56890">
        <w:rPr>
          <w:rFonts w:ascii="Cambria" w:hAnsi="Cambria"/>
          <w:b/>
          <w:noProof/>
          <w:sz w:val="24"/>
          <w:szCs w:val="24"/>
          <w:u w:val="single"/>
        </w:rPr>
        <w:t>RILOG I</w:t>
      </w:r>
      <w:r w:rsidR="00495B77" w:rsidRPr="00A56890">
        <w:rPr>
          <w:rFonts w:ascii="Cambria" w:hAnsi="Cambria"/>
          <w:noProof/>
          <w:sz w:val="24"/>
          <w:szCs w:val="24"/>
          <w:u w:val="single"/>
        </w:rPr>
        <w:t xml:space="preserve"> DOKUMENTACIJE ZA NADMETANJE</w:t>
      </w:r>
    </w:p>
    <w:p w:rsidR="00E50178" w:rsidRDefault="00E50178" w:rsidP="00495B77">
      <w:pPr>
        <w:tabs>
          <w:tab w:val="left" w:pos="567"/>
        </w:tabs>
        <w:spacing w:after="0"/>
        <w:jc w:val="center"/>
        <w:rPr>
          <w:rFonts w:ascii="Cambria" w:hAnsi="Cambria"/>
          <w:bCs/>
          <w:noProof/>
          <w:sz w:val="24"/>
          <w:szCs w:val="24"/>
          <w:lang w:bidi="hr-HR"/>
        </w:rPr>
      </w:pPr>
    </w:p>
    <w:p w:rsidR="00495B77" w:rsidRPr="00A56890" w:rsidRDefault="00495B77" w:rsidP="00495B77">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3C05F9">
        <w:rPr>
          <w:rFonts w:ascii="Cambria" w:hAnsi="Cambria"/>
          <w:b/>
          <w:sz w:val="24"/>
          <w:szCs w:val="24"/>
        </w:rPr>
        <w:t xml:space="preserve">KK.03.2.1.06.1998 – 01 </w:t>
      </w:r>
    </w:p>
    <w:p w:rsidR="00495B77" w:rsidRDefault="00495B77" w:rsidP="00495B77">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3C05F9">
        <w:rPr>
          <w:rFonts w:ascii="Cambria" w:hAnsi="Cambria"/>
          <w:b/>
          <w:bCs/>
          <w:sz w:val="24"/>
          <w:szCs w:val="24"/>
        </w:rPr>
        <w:t xml:space="preserve">Nabava strojeva </w:t>
      </w:r>
    </w:p>
    <w:p w:rsidR="00606BB8" w:rsidRDefault="00606BB8" w:rsidP="00495B77">
      <w:pPr>
        <w:tabs>
          <w:tab w:val="left" w:pos="567"/>
        </w:tabs>
        <w:spacing w:after="0"/>
        <w:jc w:val="center"/>
        <w:rPr>
          <w:rFonts w:ascii="Cambria" w:hAnsi="Cambria"/>
          <w:bCs/>
          <w:sz w:val="24"/>
          <w:szCs w:val="24"/>
          <w:highlight w:val="lightGray"/>
        </w:rPr>
      </w:pPr>
    </w:p>
    <w:p w:rsidR="00606BB8" w:rsidRPr="00A56890" w:rsidRDefault="00606BB8" w:rsidP="00495B77">
      <w:pPr>
        <w:tabs>
          <w:tab w:val="left" w:pos="567"/>
        </w:tabs>
        <w:spacing w:after="0"/>
        <w:jc w:val="center"/>
        <w:rPr>
          <w:rFonts w:ascii="Cambria" w:hAnsi="Cambria"/>
          <w:bCs/>
          <w:sz w:val="24"/>
          <w:szCs w:val="24"/>
          <w:highlight w:val="lightGray"/>
        </w:rPr>
      </w:pPr>
      <w:r w:rsidRPr="00766680">
        <w:rPr>
          <w:rFonts w:ascii="Cambria" w:hAnsi="Cambria"/>
          <w:b/>
          <w:bCs/>
          <w:sz w:val="24"/>
          <w:szCs w:val="24"/>
          <w:highlight w:val="yellow"/>
        </w:rPr>
        <w:t>Grupa 1:</w:t>
      </w:r>
      <w:r w:rsidRPr="00766680">
        <w:rPr>
          <w:rFonts w:ascii="Cambria" w:hAnsi="Cambria"/>
          <w:bCs/>
          <w:sz w:val="24"/>
          <w:szCs w:val="24"/>
          <w:highlight w:val="yellow"/>
        </w:rPr>
        <w:t xml:space="preserve"> Nabava i instalacija stroja za „2 go pakiranje“</w:t>
      </w:r>
    </w:p>
    <w:p w:rsidR="00495B77" w:rsidRPr="00A56890" w:rsidRDefault="00495B77" w:rsidP="00495B77">
      <w:pPr>
        <w:tabs>
          <w:tab w:val="left" w:pos="567"/>
        </w:tabs>
        <w:spacing w:after="0"/>
        <w:rPr>
          <w:rFonts w:ascii="Cambria" w:hAnsi="Cambria"/>
          <w:bCs/>
          <w:noProof/>
          <w:sz w:val="24"/>
          <w:szCs w:val="24"/>
          <w:lang w:bidi="hr-HR"/>
        </w:rPr>
      </w:pPr>
    </w:p>
    <w:p w:rsidR="00495B77" w:rsidRPr="00A56890" w:rsidRDefault="00495B77" w:rsidP="00C7464C">
      <w:pPr>
        <w:pStyle w:val="ListParagraph"/>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tblPr>
      <w:tblGrid>
        <w:gridCol w:w="4380"/>
        <w:gridCol w:w="5420"/>
      </w:tblGrid>
      <w:tr w:rsidR="00495B77" w:rsidRPr="00A56890"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0C265F" w:rsidRPr="00A56890"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rsidR="000C265F" w:rsidRPr="00A56890" w:rsidRDefault="000C265F" w:rsidP="000C47DC">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rsidR="000C265F" w:rsidRPr="00A56890" w:rsidRDefault="000C265F" w:rsidP="000C47DC">
            <w:pPr>
              <w:spacing w:after="0" w:line="240" w:lineRule="auto"/>
              <w:rPr>
                <w:rFonts w:ascii="Cambria" w:eastAsia="Times New Roman" w:hAnsi="Cambria" w:cs="Times New Roman"/>
                <w:color w:val="000000"/>
                <w:sz w:val="24"/>
                <w:szCs w:val="24"/>
                <w:lang w:eastAsia="hr-HR"/>
              </w:rPr>
            </w:pPr>
          </w:p>
        </w:tc>
      </w:tr>
      <w:tr w:rsidR="00495B77" w:rsidRPr="00A56890" w:rsidTr="00E07FD6">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jc w:val="both"/>
        <w:rPr>
          <w:rFonts w:ascii="Cambria" w:hAnsi="Cambria"/>
          <w:b/>
          <w:bCs/>
          <w:noProof/>
          <w:sz w:val="8"/>
          <w:szCs w:val="8"/>
        </w:rPr>
      </w:pPr>
    </w:p>
    <w:p w:rsidR="00495B77" w:rsidRPr="00A56890" w:rsidRDefault="00495B77" w:rsidP="00C7464C">
      <w:pPr>
        <w:pStyle w:val="ListParagraph"/>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495B77">
      <w:pPr>
        <w:pStyle w:val="ListParagraph"/>
        <w:tabs>
          <w:tab w:val="left" w:pos="567"/>
        </w:tabs>
        <w:spacing w:after="0" w:line="240" w:lineRule="auto"/>
        <w:ind w:left="329"/>
        <w:jc w:val="both"/>
        <w:rPr>
          <w:rFonts w:ascii="Cambria" w:hAnsi="Cambria"/>
          <w:b/>
          <w:bCs/>
          <w:noProof/>
          <w:sz w:val="8"/>
          <w:szCs w:val="8"/>
        </w:rPr>
      </w:pPr>
    </w:p>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C7464C">
      <w:pPr>
        <w:pStyle w:val="ListParagraph"/>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C7464C">
      <w:pPr>
        <w:pStyle w:val="ListParagraph"/>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 xml:space="preserve">Svojim potpisom potvrđujemo da smo proučili i razumjeli Dokumentaciju za nadmetanje i sve uvjete nadmetanja te da dajemo ponudu čije su tehničke specifikacije (Troškovnik) opisane u Prilogu </w:t>
      </w:r>
      <w:r w:rsidR="000724F3" w:rsidRPr="00A56890">
        <w:rPr>
          <w:rFonts w:ascii="Cambria" w:hAnsi="Cambria"/>
          <w:b/>
          <w:bCs/>
          <w:noProof/>
          <w:sz w:val="24"/>
          <w:szCs w:val="24"/>
        </w:rPr>
        <w:t>I</w:t>
      </w:r>
      <w:r w:rsidRPr="00A56890">
        <w:rPr>
          <w:rFonts w:ascii="Cambria" w:hAnsi="Cambria"/>
          <w:b/>
          <w:bCs/>
          <w:noProof/>
          <w:sz w:val="24"/>
          <w:szCs w:val="24"/>
        </w:rPr>
        <w:t>V Dokumentacije za nadmetanje, sve u skladu s odredbama Dokumentacije za nadmetanje.</w:t>
      </w:r>
    </w:p>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495B77" w:rsidRPr="00A56890" w:rsidRDefault="00495B77" w:rsidP="00495B77">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495B77" w:rsidRPr="00A56890" w:rsidRDefault="00495B77" w:rsidP="00495B77">
      <w:pPr>
        <w:tabs>
          <w:tab w:val="left" w:pos="567"/>
        </w:tabs>
        <w:jc w:val="right"/>
        <w:rPr>
          <w:rFonts w:ascii="Cambria" w:hAnsi="Cambria"/>
          <w:bCs/>
          <w:noProof/>
          <w:sz w:val="24"/>
          <w:szCs w:val="24"/>
        </w:rPr>
      </w:pPr>
    </w:p>
    <w:p w:rsidR="00606BB8" w:rsidRPr="00A56890" w:rsidRDefault="00606BB8" w:rsidP="001D3FB5">
      <w:pPr>
        <w:spacing w:after="200" w:line="276" w:lineRule="auto"/>
        <w:jc w:val="center"/>
        <w:rPr>
          <w:rFonts w:ascii="Cambria" w:hAnsi="Cambria"/>
          <w:noProof/>
          <w:sz w:val="24"/>
          <w:szCs w:val="24"/>
          <w:u w:val="single"/>
        </w:rPr>
      </w:pPr>
      <w:r>
        <w:rPr>
          <w:rFonts w:ascii="Cambria" w:hAnsi="Cambria"/>
          <w:bCs/>
          <w:noProof/>
          <w:sz w:val="24"/>
          <w:szCs w:val="24"/>
        </w:rPr>
        <w:br w:type="page"/>
      </w:r>
      <w:r w:rsidRPr="00A56890">
        <w:rPr>
          <w:rFonts w:ascii="Cambria" w:hAnsi="Cambria"/>
          <w:b/>
          <w:noProof/>
          <w:sz w:val="24"/>
          <w:szCs w:val="24"/>
          <w:u w:val="single"/>
        </w:rPr>
        <w:lastRenderedPageBreak/>
        <w:t>PRILOG I</w:t>
      </w:r>
      <w:r w:rsidRPr="00A56890">
        <w:rPr>
          <w:rFonts w:ascii="Cambria" w:hAnsi="Cambria"/>
          <w:noProof/>
          <w:sz w:val="24"/>
          <w:szCs w:val="24"/>
          <w:u w:val="single"/>
        </w:rPr>
        <w:t xml:space="preserve"> DOKUMENTACIJE ZA NADMETANJE</w:t>
      </w:r>
    </w:p>
    <w:p w:rsidR="00E50178" w:rsidRDefault="00E50178" w:rsidP="00606BB8">
      <w:pPr>
        <w:tabs>
          <w:tab w:val="left" w:pos="567"/>
        </w:tabs>
        <w:spacing w:after="0"/>
        <w:jc w:val="center"/>
        <w:rPr>
          <w:rFonts w:ascii="Cambria" w:hAnsi="Cambria"/>
          <w:bCs/>
          <w:noProof/>
          <w:sz w:val="24"/>
          <w:szCs w:val="24"/>
          <w:lang w:bidi="hr-HR"/>
        </w:rPr>
      </w:pPr>
    </w:p>
    <w:p w:rsidR="00606BB8" w:rsidRPr="00A56890" w:rsidRDefault="00606BB8" w:rsidP="00606BB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 xml:space="preserve">KK.03.2.1.06.1998 – 01 </w:t>
      </w:r>
    </w:p>
    <w:p w:rsidR="00606BB8" w:rsidRDefault="00606BB8" w:rsidP="00606BB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606BB8" w:rsidRPr="00606BB8" w:rsidRDefault="00606BB8" w:rsidP="00606BB8">
      <w:pPr>
        <w:tabs>
          <w:tab w:val="left" w:pos="567"/>
        </w:tabs>
        <w:spacing w:after="0"/>
        <w:jc w:val="center"/>
        <w:rPr>
          <w:rFonts w:ascii="Cambria" w:hAnsi="Cambria"/>
          <w:bCs/>
          <w:sz w:val="24"/>
          <w:szCs w:val="24"/>
          <w:highlight w:val="lightGray"/>
        </w:rPr>
      </w:pPr>
    </w:p>
    <w:p w:rsidR="00606BB8" w:rsidRPr="00766680" w:rsidRDefault="00606BB8" w:rsidP="00606BB8">
      <w:pPr>
        <w:tabs>
          <w:tab w:val="left" w:pos="567"/>
        </w:tabs>
        <w:spacing w:after="0"/>
        <w:jc w:val="center"/>
        <w:rPr>
          <w:rFonts w:ascii="Cambria" w:hAnsi="Cambria"/>
          <w:bCs/>
          <w:sz w:val="24"/>
          <w:szCs w:val="24"/>
          <w:highlight w:val="yellow"/>
        </w:rPr>
      </w:pPr>
      <w:r w:rsidRPr="00766680">
        <w:rPr>
          <w:rFonts w:ascii="Cambria" w:hAnsi="Cambria"/>
          <w:b/>
          <w:bCs/>
          <w:sz w:val="24"/>
          <w:szCs w:val="24"/>
          <w:highlight w:val="yellow"/>
        </w:rPr>
        <w:t>Grupa 2:</w:t>
      </w:r>
      <w:r w:rsidRPr="00766680">
        <w:rPr>
          <w:rFonts w:ascii="Cambria" w:hAnsi="Cambria"/>
          <w:bCs/>
          <w:sz w:val="24"/>
          <w:szCs w:val="24"/>
          <w:highlight w:val="yellow"/>
        </w:rPr>
        <w:t xml:space="preserve"> Stroj za miješanje sirovina velike granulacije</w:t>
      </w:r>
    </w:p>
    <w:p w:rsidR="00606BB8" w:rsidRPr="00A56890" w:rsidRDefault="00606BB8" w:rsidP="00606BB8">
      <w:pPr>
        <w:tabs>
          <w:tab w:val="left" w:pos="567"/>
        </w:tabs>
        <w:spacing w:after="0"/>
        <w:jc w:val="center"/>
        <w:rPr>
          <w:rFonts w:ascii="Cambria" w:hAnsi="Cambria"/>
          <w:bCs/>
          <w:noProof/>
          <w:sz w:val="24"/>
          <w:szCs w:val="24"/>
          <w:lang w:bidi="hr-HR"/>
        </w:rPr>
      </w:pPr>
    </w:p>
    <w:p w:rsidR="00606BB8" w:rsidRPr="00A56890" w:rsidRDefault="00606BB8" w:rsidP="00C7464C">
      <w:pPr>
        <w:pStyle w:val="ListParagraph"/>
        <w:numPr>
          <w:ilvl w:val="0"/>
          <w:numId w:val="13"/>
        </w:numPr>
        <w:spacing w:after="0"/>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80"/>
        <w:gridCol w:w="5420"/>
      </w:tblGrid>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tcPr>
          <w:p w:rsidR="00606BB8" w:rsidRPr="00A56890" w:rsidRDefault="00606BB8" w:rsidP="00606BB8">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shd w:val="clear" w:color="auto" w:fill="auto"/>
            <w:vAlign w:val="center"/>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645"/>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jc w:val="both"/>
        <w:rPr>
          <w:rFonts w:ascii="Cambria" w:hAnsi="Cambria"/>
          <w:b/>
          <w:bCs/>
          <w:noProof/>
          <w:sz w:val="8"/>
          <w:szCs w:val="8"/>
        </w:rPr>
      </w:pPr>
    </w:p>
    <w:p w:rsidR="00606BB8" w:rsidRPr="00A56890" w:rsidRDefault="00606BB8" w:rsidP="00C7464C">
      <w:pPr>
        <w:pStyle w:val="ListParagraph"/>
        <w:numPr>
          <w:ilvl w:val="0"/>
          <w:numId w:val="13"/>
        </w:numPr>
        <w:tabs>
          <w:tab w:val="left" w:pos="567"/>
        </w:tabs>
        <w:spacing w:after="0"/>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pStyle w:val="ListParagraph"/>
        <w:tabs>
          <w:tab w:val="left" w:pos="567"/>
        </w:tabs>
        <w:spacing w:after="0" w:line="240" w:lineRule="auto"/>
        <w:ind w:left="329"/>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C7464C">
      <w:pPr>
        <w:pStyle w:val="ListParagraph"/>
        <w:numPr>
          <w:ilvl w:val="0"/>
          <w:numId w:val="13"/>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C7464C">
      <w:pPr>
        <w:pStyle w:val="ListParagraph"/>
        <w:numPr>
          <w:ilvl w:val="0"/>
          <w:numId w:val="13"/>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Svojim potpisom potvrđujemo da smo proučili i razumjeli Dokumentaciju za nadmetanje i sve uvjete nadmetanja te da dajemo ponudu čije su tehničke specifikacije (Troškovnik) opisane u Prilogu IV Dokumentacije za nadmetanje, sve u skladu s odredbama Dokumentacije za nadmetanje.</w:t>
      </w: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606BB8" w:rsidRPr="00A56890" w:rsidRDefault="00606BB8" w:rsidP="00606BB8">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495B77" w:rsidRDefault="00495B77" w:rsidP="00495B77">
      <w:pPr>
        <w:tabs>
          <w:tab w:val="left" w:pos="567"/>
        </w:tabs>
        <w:rPr>
          <w:rFonts w:ascii="Cambria" w:hAnsi="Cambria"/>
          <w:bCs/>
          <w:noProof/>
          <w:sz w:val="24"/>
          <w:szCs w:val="24"/>
        </w:rPr>
      </w:pPr>
    </w:p>
    <w:p w:rsidR="00606BB8" w:rsidRDefault="00606BB8" w:rsidP="00495B77">
      <w:pPr>
        <w:tabs>
          <w:tab w:val="left" w:pos="567"/>
        </w:tabs>
        <w:rPr>
          <w:rFonts w:ascii="Cambria" w:hAnsi="Cambria"/>
          <w:bCs/>
          <w:noProof/>
          <w:sz w:val="24"/>
          <w:szCs w:val="24"/>
        </w:rPr>
      </w:pPr>
    </w:p>
    <w:p w:rsidR="00606BB8" w:rsidRPr="00A56890" w:rsidRDefault="00606BB8" w:rsidP="00606BB8">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Pr="00A56890">
        <w:rPr>
          <w:rFonts w:ascii="Cambria" w:hAnsi="Cambria"/>
          <w:noProof/>
          <w:sz w:val="24"/>
          <w:szCs w:val="24"/>
          <w:u w:val="single"/>
        </w:rPr>
        <w:t xml:space="preserve"> DOKUMENTACIJE ZA NADMETANJE</w:t>
      </w:r>
    </w:p>
    <w:p w:rsidR="00E50178" w:rsidRDefault="00E50178" w:rsidP="00606BB8">
      <w:pPr>
        <w:tabs>
          <w:tab w:val="left" w:pos="567"/>
        </w:tabs>
        <w:spacing w:after="0"/>
        <w:jc w:val="center"/>
        <w:rPr>
          <w:rFonts w:ascii="Cambria" w:hAnsi="Cambria"/>
          <w:bCs/>
          <w:noProof/>
          <w:sz w:val="24"/>
          <w:szCs w:val="24"/>
          <w:lang w:bidi="hr-HR"/>
        </w:rPr>
      </w:pPr>
    </w:p>
    <w:p w:rsidR="00606BB8" w:rsidRPr="00A56890" w:rsidRDefault="00606BB8" w:rsidP="00606BB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 xml:space="preserve">KK.03.2.1.06.1998 – 01 </w:t>
      </w:r>
    </w:p>
    <w:p w:rsidR="00606BB8" w:rsidRDefault="00606BB8" w:rsidP="00606BB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606BB8" w:rsidRPr="00606BB8" w:rsidRDefault="00606BB8" w:rsidP="00606BB8">
      <w:pPr>
        <w:tabs>
          <w:tab w:val="left" w:pos="567"/>
        </w:tabs>
        <w:spacing w:after="0"/>
        <w:jc w:val="center"/>
        <w:rPr>
          <w:rFonts w:ascii="Cambria" w:hAnsi="Cambria"/>
          <w:bCs/>
          <w:sz w:val="24"/>
          <w:szCs w:val="24"/>
          <w:highlight w:val="lightGray"/>
        </w:rPr>
      </w:pPr>
    </w:p>
    <w:p w:rsidR="00606BB8" w:rsidRDefault="00606BB8" w:rsidP="00606BB8">
      <w:pPr>
        <w:tabs>
          <w:tab w:val="left" w:pos="567"/>
        </w:tabs>
        <w:spacing w:after="0"/>
        <w:jc w:val="center"/>
        <w:rPr>
          <w:rFonts w:ascii="Cambria" w:hAnsi="Cambria"/>
          <w:bCs/>
          <w:sz w:val="24"/>
          <w:szCs w:val="24"/>
        </w:rPr>
      </w:pPr>
      <w:r w:rsidRPr="00766680">
        <w:rPr>
          <w:rFonts w:ascii="Cambria" w:hAnsi="Cambria"/>
          <w:b/>
          <w:bCs/>
          <w:sz w:val="24"/>
          <w:szCs w:val="24"/>
          <w:highlight w:val="yellow"/>
        </w:rPr>
        <w:t>Grupa 3:</w:t>
      </w:r>
      <w:r w:rsidRPr="00766680">
        <w:rPr>
          <w:rFonts w:ascii="Cambria" w:hAnsi="Cambria"/>
          <w:bCs/>
          <w:sz w:val="24"/>
          <w:szCs w:val="24"/>
          <w:highlight w:val="yellow"/>
        </w:rPr>
        <w:t xml:space="preserve"> „Z“ mikser za otapanje masti za proizvodnju juha</w:t>
      </w:r>
    </w:p>
    <w:p w:rsidR="00606BB8" w:rsidRPr="00A56890" w:rsidRDefault="00606BB8" w:rsidP="00606BB8">
      <w:pPr>
        <w:tabs>
          <w:tab w:val="left" w:pos="567"/>
        </w:tabs>
        <w:spacing w:after="0"/>
        <w:jc w:val="center"/>
        <w:rPr>
          <w:rFonts w:ascii="Cambria" w:hAnsi="Cambria"/>
          <w:bCs/>
          <w:noProof/>
          <w:sz w:val="24"/>
          <w:szCs w:val="24"/>
          <w:lang w:bidi="hr-HR"/>
        </w:rPr>
      </w:pPr>
    </w:p>
    <w:p w:rsidR="00606BB8" w:rsidRPr="00A56890" w:rsidRDefault="00606BB8" w:rsidP="00C7464C">
      <w:pPr>
        <w:pStyle w:val="ListParagraph"/>
        <w:numPr>
          <w:ilvl w:val="0"/>
          <w:numId w:val="14"/>
        </w:numPr>
        <w:spacing w:after="0"/>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80"/>
        <w:gridCol w:w="5420"/>
      </w:tblGrid>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tcPr>
          <w:p w:rsidR="00606BB8" w:rsidRPr="00A56890" w:rsidRDefault="00606BB8" w:rsidP="00606BB8">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shd w:val="clear" w:color="auto" w:fill="auto"/>
            <w:vAlign w:val="center"/>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645"/>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jc w:val="both"/>
        <w:rPr>
          <w:rFonts w:ascii="Cambria" w:hAnsi="Cambria"/>
          <w:b/>
          <w:bCs/>
          <w:noProof/>
          <w:sz w:val="8"/>
          <w:szCs w:val="8"/>
        </w:rPr>
      </w:pPr>
    </w:p>
    <w:p w:rsidR="00606BB8" w:rsidRPr="00A56890" w:rsidRDefault="00606BB8" w:rsidP="00C7464C">
      <w:pPr>
        <w:pStyle w:val="ListParagraph"/>
        <w:numPr>
          <w:ilvl w:val="0"/>
          <w:numId w:val="14"/>
        </w:numPr>
        <w:tabs>
          <w:tab w:val="left" w:pos="567"/>
        </w:tabs>
        <w:spacing w:after="0"/>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pStyle w:val="ListParagraph"/>
        <w:tabs>
          <w:tab w:val="left" w:pos="567"/>
        </w:tabs>
        <w:spacing w:after="0" w:line="240" w:lineRule="auto"/>
        <w:ind w:left="329"/>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C7464C">
      <w:pPr>
        <w:pStyle w:val="ListParagraph"/>
        <w:numPr>
          <w:ilvl w:val="0"/>
          <w:numId w:val="14"/>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C7464C">
      <w:pPr>
        <w:pStyle w:val="ListParagraph"/>
        <w:numPr>
          <w:ilvl w:val="0"/>
          <w:numId w:val="14"/>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Svojim potpisom potvrđujemo da smo proučili i razumjeli Dokumentaciju za nadmetanje i sve uvjete nadmetanja te da dajemo ponudu čije su tehničke specifikacije (Troškovnik) opisane u Prilogu IV Dokumentacije za nadmetanje, sve u skladu s odredbama Dokumentacije za nadmetanje.</w:t>
      </w: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606BB8" w:rsidRPr="00A56890" w:rsidRDefault="00606BB8" w:rsidP="00606BB8">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606BB8" w:rsidRDefault="00606BB8" w:rsidP="00606BB8">
      <w:pPr>
        <w:tabs>
          <w:tab w:val="left" w:pos="567"/>
        </w:tabs>
        <w:rPr>
          <w:rFonts w:ascii="Cambria" w:hAnsi="Cambria"/>
          <w:bCs/>
          <w:noProof/>
          <w:sz w:val="24"/>
          <w:szCs w:val="24"/>
        </w:rPr>
      </w:pPr>
    </w:p>
    <w:p w:rsidR="00606BB8" w:rsidRPr="00A56890" w:rsidRDefault="00606BB8" w:rsidP="00495B77">
      <w:pPr>
        <w:tabs>
          <w:tab w:val="left" w:pos="567"/>
        </w:tabs>
        <w:rPr>
          <w:rFonts w:ascii="Cambria" w:hAnsi="Cambria"/>
          <w:bCs/>
          <w:noProof/>
          <w:sz w:val="24"/>
          <w:szCs w:val="24"/>
        </w:rPr>
      </w:pPr>
    </w:p>
    <w:p w:rsidR="00606BB8" w:rsidRPr="00A56890" w:rsidRDefault="00606BB8" w:rsidP="00606BB8">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Pr="00A56890">
        <w:rPr>
          <w:rFonts w:ascii="Cambria" w:hAnsi="Cambria"/>
          <w:noProof/>
          <w:sz w:val="24"/>
          <w:szCs w:val="24"/>
          <w:u w:val="single"/>
        </w:rPr>
        <w:t xml:space="preserve"> DOKUMENTACIJE ZA NADMETANJE</w:t>
      </w:r>
    </w:p>
    <w:p w:rsidR="00E50178" w:rsidRDefault="00E50178" w:rsidP="00606BB8">
      <w:pPr>
        <w:tabs>
          <w:tab w:val="left" w:pos="567"/>
        </w:tabs>
        <w:spacing w:after="0"/>
        <w:jc w:val="center"/>
        <w:rPr>
          <w:rFonts w:ascii="Cambria" w:hAnsi="Cambria"/>
          <w:bCs/>
          <w:noProof/>
          <w:sz w:val="24"/>
          <w:szCs w:val="24"/>
          <w:lang w:bidi="hr-HR"/>
        </w:rPr>
      </w:pPr>
    </w:p>
    <w:p w:rsidR="00606BB8" w:rsidRPr="00A56890" w:rsidRDefault="00606BB8" w:rsidP="00606BB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 xml:space="preserve">KK.03.2.1.06.1998 – 01 </w:t>
      </w:r>
    </w:p>
    <w:p w:rsidR="00606BB8" w:rsidRDefault="00606BB8" w:rsidP="00606BB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606BB8" w:rsidRPr="00606BB8" w:rsidRDefault="00606BB8" w:rsidP="00606BB8">
      <w:pPr>
        <w:tabs>
          <w:tab w:val="left" w:pos="567"/>
        </w:tabs>
        <w:spacing w:after="0"/>
        <w:jc w:val="center"/>
        <w:rPr>
          <w:rFonts w:ascii="Cambria" w:hAnsi="Cambria"/>
          <w:bCs/>
          <w:sz w:val="24"/>
          <w:szCs w:val="24"/>
          <w:highlight w:val="lightGray"/>
        </w:rPr>
      </w:pPr>
    </w:p>
    <w:p w:rsidR="00606BB8" w:rsidRDefault="00606BB8" w:rsidP="00606BB8">
      <w:pPr>
        <w:tabs>
          <w:tab w:val="left" w:pos="567"/>
        </w:tabs>
        <w:spacing w:after="0"/>
        <w:jc w:val="center"/>
        <w:rPr>
          <w:rFonts w:ascii="Cambria" w:hAnsi="Cambria"/>
          <w:bCs/>
          <w:sz w:val="24"/>
          <w:szCs w:val="24"/>
        </w:rPr>
      </w:pPr>
      <w:r w:rsidRPr="00766680">
        <w:rPr>
          <w:rFonts w:ascii="Cambria" w:hAnsi="Cambria"/>
          <w:b/>
          <w:bCs/>
          <w:sz w:val="24"/>
          <w:szCs w:val="24"/>
          <w:highlight w:val="yellow"/>
        </w:rPr>
        <w:t>Grupa 4:</w:t>
      </w:r>
      <w:r w:rsidRPr="00766680">
        <w:rPr>
          <w:rFonts w:ascii="Cambria" w:hAnsi="Cambria"/>
          <w:bCs/>
          <w:sz w:val="24"/>
          <w:szCs w:val="24"/>
          <w:highlight w:val="yellow"/>
        </w:rPr>
        <w:t xml:space="preserve"> Mlin za povrće</w:t>
      </w:r>
    </w:p>
    <w:p w:rsidR="00606BB8" w:rsidRPr="00A56890" w:rsidRDefault="00606BB8" w:rsidP="00606BB8">
      <w:pPr>
        <w:tabs>
          <w:tab w:val="left" w:pos="567"/>
        </w:tabs>
        <w:spacing w:after="0"/>
        <w:jc w:val="center"/>
        <w:rPr>
          <w:rFonts w:ascii="Cambria" w:hAnsi="Cambria"/>
          <w:bCs/>
          <w:noProof/>
          <w:sz w:val="24"/>
          <w:szCs w:val="24"/>
          <w:lang w:bidi="hr-HR"/>
        </w:rPr>
      </w:pPr>
    </w:p>
    <w:p w:rsidR="00606BB8" w:rsidRPr="00A56890" w:rsidRDefault="00606BB8" w:rsidP="00C7464C">
      <w:pPr>
        <w:pStyle w:val="ListParagraph"/>
        <w:numPr>
          <w:ilvl w:val="0"/>
          <w:numId w:val="15"/>
        </w:numPr>
        <w:spacing w:after="0"/>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80"/>
        <w:gridCol w:w="5420"/>
      </w:tblGrid>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tcPr>
          <w:p w:rsidR="00606BB8" w:rsidRPr="00A56890" w:rsidRDefault="00606BB8" w:rsidP="00606BB8">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shd w:val="clear" w:color="auto" w:fill="auto"/>
            <w:vAlign w:val="center"/>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645"/>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jc w:val="both"/>
        <w:rPr>
          <w:rFonts w:ascii="Cambria" w:hAnsi="Cambria"/>
          <w:b/>
          <w:bCs/>
          <w:noProof/>
          <w:sz w:val="8"/>
          <w:szCs w:val="8"/>
        </w:rPr>
      </w:pPr>
    </w:p>
    <w:p w:rsidR="00606BB8" w:rsidRPr="00A56890" w:rsidRDefault="00606BB8" w:rsidP="00C7464C">
      <w:pPr>
        <w:pStyle w:val="ListParagraph"/>
        <w:numPr>
          <w:ilvl w:val="0"/>
          <w:numId w:val="15"/>
        </w:numPr>
        <w:tabs>
          <w:tab w:val="left" w:pos="567"/>
        </w:tabs>
        <w:spacing w:after="0"/>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pStyle w:val="ListParagraph"/>
        <w:tabs>
          <w:tab w:val="left" w:pos="567"/>
        </w:tabs>
        <w:spacing w:after="0" w:line="240" w:lineRule="auto"/>
        <w:ind w:left="329"/>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C7464C">
      <w:pPr>
        <w:pStyle w:val="ListParagraph"/>
        <w:numPr>
          <w:ilvl w:val="0"/>
          <w:numId w:val="15"/>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C7464C">
      <w:pPr>
        <w:pStyle w:val="ListParagraph"/>
        <w:numPr>
          <w:ilvl w:val="0"/>
          <w:numId w:val="15"/>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Svojim potpisom potvrđujemo da smo proučili i razumjeli Dokumentaciju za nadmetanje i sve uvjete nadmetanja te da dajemo ponudu čije su tehničke specifikacije (Troškovnik) opisane u Prilogu IV Dokumentacije za nadmetanje, sve u skladu s odredbama Dokumentacije za nadmetanje.</w:t>
      </w: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606BB8" w:rsidRPr="00A56890" w:rsidRDefault="00606BB8" w:rsidP="00606BB8">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606BB8" w:rsidRDefault="00606BB8" w:rsidP="00606BB8">
      <w:pPr>
        <w:tabs>
          <w:tab w:val="left" w:pos="567"/>
        </w:tabs>
        <w:rPr>
          <w:rFonts w:ascii="Cambria" w:hAnsi="Cambria"/>
          <w:bCs/>
          <w:noProof/>
          <w:sz w:val="24"/>
          <w:szCs w:val="24"/>
        </w:rPr>
      </w:pPr>
    </w:p>
    <w:p w:rsidR="00606BB8" w:rsidRDefault="00606BB8" w:rsidP="00495B77">
      <w:pPr>
        <w:spacing w:after="0"/>
        <w:jc w:val="center"/>
        <w:rPr>
          <w:rFonts w:ascii="Cambria" w:hAnsi="Cambria"/>
          <w:b/>
          <w:noProof/>
          <w:sz w:val="24"/>
          <w:szCs w:val="24"/>
          <w:u w:val="single"/>
        </w:rPr>
      </w:pPr>
    </w:p>
    <w:p w:rsidR="00E07FD6" w:rsidRDefault="00E07FD6" w:rsidP="00495B77">
      <w:pPr>
        <w:spacing w:after="0"/>
        <w:jc w:val="center"/>
        <w:rPr>
          <w:rFonts w:ascii="Cambria" w:hAnsi="Cambria"/>
          <w:b/>
          <w:noProof/>
          <w:sz w:val="24"/>
          <w:szCs w:val="24"/>
          <w:u w:val="single"/>
        </w:rPr>
      </w:pPr>
    </w:p>
    <w:p w:rsidR="00606BB8" w:rsidRPr="00A56890" w:rsidRDefault="00606BB8" w:rsidP="00606BB8">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Pr="00A56890">
        <w:rPr>
          <w:rFonts w:ascii="Cambria" w:hAnsi="Cambria"/>
          <w:noProof/>
          <w:sz w:val="24"/>
          <w:szCs w:val="24"/>
          <w:u w:val="single"/>
        </w:rPr>
        <w:t xml:space="preserve"> DOKUMENTACIJE ZA NADMETANJE</w:t>
      </w:r>
    </w:p>
    <w:p w:rsidR="00606BB8" w:rsidRPr="00A56890" w:rsidRDefault="00606BB8" w:rsidP="00606BB8">
      <w:pPr>
        <w:spacing w:after="0"/>
        <w:jc w:val="center"/>
        <w:rPr>
          <w:rFonts w:ascii="Cambria" w:hAnsi="Cambria"/>
          <w:noProof/>
          <w:sz w:val="24"/>
          <w:szCs w:val="24"/>
        </w:rPr>
      </w:pPr>
    </w:p>
    <w:p w:rsidR="00606BB8" w:rsidRPr="00A56890" w:rsidRDefault="00606BB8" w:rsidP="00606BB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 xml:space="preserve">KK.03.2.1.06.1998 – 01 </w:t>
      </w:r>
    </w:p>
    <w:p w:rsidR="00606BB8" w:rsidRDefault="00606BB8" w:rsidP="00606BB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606BB8" w:rsidRPr="00606BB8" w:rsidRDefault="00606BB8" w:rsidP="00606BB8">
      <w:pPr>
        <w:tabs>
          <w:tab w:val="left" w:pos="567"/>
        </w:tabs>
        <w:spacing w:after="0"/>
        <w:jc w:val="center"/>
        <w:rPr>
          <w:rFonts w:ascii="Cambria" w:hAnsi="Cambria"/>
          <w:bCs/>
          <w:sz w:val="24"/>
          <w:szCs w:val="24"/>
          <w:highlight w:val="lightGray"/>
        </w:rPr>
      </w:pPr>
    </w:p>
    <w:p w:rsidR="00606BB8" w:rsidRDefault="00606BB8" w:rsidP="00606BB8">
      <w:pPr>
        <w:tabs>
          <w:tab w:val="left" w:pos="567"/>
        </w:tabs>
        <w:spacing w:after="0"/>
        <w:jc w:val="center"/>
        <w:rPr>
          <w:rFonts w:ascii="Cambria" w:hAnsi="Cambria"/>
          <w:bCs/>
          <w:sz w:val="24"/>
          <w:szCs w:val="24"/>
        </w:rPr>
      </w:pPr>
      <w:r w:rsidRPr="00766680">
        <w:rPr>
          <w:rFonts w:ascii="Cambria" w:hAnsi="Cambria"/>
          <w:b/>
          <w:bCs/>
          <w:sz w:val="24"/>
          <w:szCs w:val="24"/>
          <w:highlight w:val="yellow"/>
        </w:rPr>
        <w:t>Grupa 5</w:t>
      </w:r>
      <w:r w:rsidRPr="00766680">
        <w:rPr>
          <w:rFonts w:ascii="Cambria" w:hAnsi="Cambria"/>
          <w:bCs/>
          <w:sz w:val="24"/>
          <w:szCs w:val="24"/>
          <w:highlight w:val="yellow"/>
        </w:rPr>
        <w:t>: Flowpack stroj za zbirno pakiranje</w:t>
      </w:r>
    </w:p>
    <w:p w:rsidR="00606BB8" w:rsidRPr="00A56890" w:rsidRDefault="00606BB8" w:rsidP="00606BB8">
      <w:pPr>
        <w:tabs>
          <w:tab w:val="left" w:pos="567"/>
        </w:tabs>
        <w:spacing w:after="0"/>
        <w:jc w:val="center"/>
        <w:rPr>
          <w:rFonts w:ascii="Cambria" w:hAnsi="Cambria"/>
          <w:bCs/>
          <w:noProof/>
          <w:sz w:val="24"/>
          <w:szCs w:val="24"/>
          <w:lang w:bidi="hr-HR"/>
        </w:rPr>
      </w:pPr>
    </w:p>
    <w:p w:rsidR="00606BB8" w:rsidRPr="00A56890" w:rsidRDefault="00606BB8" w:rsidP="00C7464C">
      <w:pPr>
        <w:pStyle w:val="ListParagraph"/>
        <w:numPr>
          <w:ilvl w:val="0"/>
          <w:numId w:val="16"/>
        </w:numPr>
        <w:spacing w:after="0"/>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80"/>
        <w:gridCol w:w="5420"/>
      </w:tblGrid>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tcPr>
          <w:p w:rsidR="00606BB8" w:rsidRPr="00A56890" w:rsidRDefault="00606BB8" w:rsidP="00606BB8">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shd w:val="clear" w:color="auto" w:fill="auto"/>
            <w:vAlign w:val="center"/>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645"/>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jc w:val="both"/>
        <w:rPr>
          <w:rFonts w:ascii="Cambria" w:hAnsi="Cambria"/>
          <w:b/>
          <w:bCs/>
          <w:noProof/>
          <w:sz w:val="8"/>
          <w:szCs w:val="8"/>
        </w:rPr>
      </w:pPr>
    </w:p>
    <w:p w:rsidR="00606BB8" w:rsidRPr="00A56890" w:rsidRDefault="00606BB8" w:rsidP="00C7464C">
      <w:pPr>
        <w:pStyle w:val="ListParagraph"/>
        <w:numPr>
          <w:ilvl w:val="0"/>
          <w:numId w:val="16"/>
        </w:numPr>
        <w:tabs>
          <w:tab w:val="left" w:pos="567"/>
        </w:tabs>
        <w:spacing w:after="0"/>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pStyle w:val="ListParagraph"/>
        <w:tabs>
          <w:tab w:val="left" w:pos="567"/>
        </w:tabs>
        <w:spacing w:after="0" w:line="240" w:lineRule="auto"/>
        <w:ind w:left="329"/>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C7464C">
      <w:pPr>
        <w:pStyle w:val="ListParagraph"/>
        <w:numPr>
          <w:ilvl w:val="0"/>
          <w:numId w:val="16"/>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C7464C">
      <w:pPr>
        <w:pStyle w:val="ListParagraph"/>
        <w:numPr>
          <w:ilvl w:val="0"/>
          <w:numId w:val="16"/>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Svojim potpisom potvrđujemo da smo proučili i razumjeli Dokumentaciju za nadmetanje i sve uvjete nadmetanja te da dajemo ponudu čije su tehničke specifikacije (Troškovnik) opisane u Prilogu IV Dokumentacije za nadmetanje, sve u skladu s odredbama Dokumentacije za nadmetanje.</w:t>
      </w: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606BB8" w:rsidRPr="00A56890" w:rsidRDefault="00606BB8" w:rsidP="00606BB8">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606BB8" w:rsidRDefault="00606BB8" w:rsidP="00606BB8">
      <w:pPr>
        <w:tabs>
          <w:tab w:val="left" w:pos="567"/>
        </w:tabs>
        <w:rPr>
          <w:rFonts w:ascii="Cambria" w:hAnsi="Cambria"/>
          <w:bCs/>
          <w:noProof/>
          <w:sz w:val="24"/>
          <w:szCs w:val="24"/>
        </w:rPr>
      </w:pPr>
    </w:p>
    <w:p w:rsidR="00606BB8" w:rsidRDefault="00606BB8" w:rsidP="00606BB8">
      <w:pPr>
        <w:spacing w:after="0"/>
        <w:jc w:val="center"/>
        <w:rPr>
          <w:rFonts w:ascii="Cambria" w:hAnsi="Cambria"/>
          <w:b/>
          <w:noProof/>
          <w:sz w:val="24"/>
          <w:szCs w:val="24"/>
          <w:u w:val="single"/>
        </w:rPr>
      </w:pPr>
    </w:p>
    <w:p w:rsidR="00606BB8" w:rsidRDefault="00606BB8" w:rsidP="00495B77">
      <w:pPr>
        <w:spacing w:after="0"/>
        <w:jc w:val="center"/>
        <w:rPr>
          <w:rFonts w:ascii="Cambria" w:hAnsi="Cambria"/>
          <w:b/>
          <w:noProof/>
          <w:sz w:val="24"/>
          <w:szCs w:val="24"/>
          <w:u w:val="single"/>
        </w:rPr>
      </w:pPr>
    </w:p>
    <w:p w:rsidR="00495B77" w:rsidRPr="00A56890" w:rsidRDefault="00495B77" w:rsidP="00495B77">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rsidR="00495B77" w:rsidRPr="00A56890" w:rsidRDefault="00495B77" w:rsidP="00495B77">
      <w:pPr>
        <w:pStyle w:val="ListParagraph"/>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rsidR="00495B77" w:rsidRPr="00A56890" w:rsidRDefault="00495B77" w:rsidP="00795A8B">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2C0381">
        <w:rPr>
          <w:rFonts w:ascii="Cambria" w:hAnsi="Cambria"/>
          <w:b/>
          <w:sz w:val="24"/>
          <w:szCs w:val="24"/>
        </w:rPr>
        <w:t>KK.03.2.1.06.1998 - 01</w:t>
      </w:r>
    </w:p>
    <w:p w:rsidR="000C265F" w:rsidRPr="00A56890" w:rsidRDefault="000C265F" w:rsidP="000C265F">
      <w:pPr>
        <w:tabs>
          <w:tab w:val="left" w:pos="567"/>
        </w:tabs>
        <w:spacing w:after="0"/>
        <w:jc w:val="center"/>
        <w:rPr>
          <w:rFonts w:ascii="Cambria" w:hAnsi="Cambria"/>
          <w:bCs/>
          <w:sz w:val="24"/>
          <w:szCs w:val="24"/>
          <w:highlight w:val="lightGray"/>
        </w:rPr>
      </w:pPr>
      <w:r w:rsidRPr="00A56890">
        <w:rPr>
          <w:rFonts w:ascii="Cambria" w:hAnsi="Cambria"/>
          <w:bCs/>
          <w:noProof/>
          <w:sz w:val="24"/>
          <w:szCs w:val="24"/>
          <w:lang w:bidi="hr-HR"/>
        </w:rPr>
        <w:t xml:space="preserve">Naziv nabave: </w:t>
      </w:r>
      <w:r w:rsidR="002C0381">
        <w:rPr>
          <w:rFonts w:ascii="Cambria" w:hAnsi="Cambria"/>
          <w:b/>
          <w:bCs/>
          <w:sz w:val="24"/>
          <w:szCs w:val="24"/>
        </w:rPr>
        <w:t xml:space="preserve">Nabava strojeva </w:t>
      </w:r>
    </w:p>
    <w:p w:rsidR="00495B77" w:rsidRPr="00A56890" w:rsidRDefault="00495B77" w:rsidP="00495B77">
      <w:pPr>
        <w:tabs>
          <w:tab w:val="left" w:pos="567"/>
        </w:tabs>
        <w:rPr>
          <w:rFonts w:ascii="Cambria" w:hAnsi="Cambria"/>
          <w:b/>
          <w:sz w:val="24"/>
          <w:szCs w:val="24"/>
          <w:u w:val="single"/>
        </w:rPr>
      </w:pPr>
    </w:p>
    <w:p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rsidR="00495B77" w:rsidRPr="00A56890" w:rsidRDefault="00495B77" w:rsidP="00495B77">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rsidR="00495B77" w:rsidRPr="00A56890" w:rsidRDefault="00495B77" w:rsidP="00C571FB">
      <w:pPr>
        <w:tabs>
          <w:tab w:val="left" w:pos="567"/>
        </w:tabs>
        <w:spacing w:line="360" w:lineRule="auto"/>
        <w:jc w:val="both"/>
        <w:rPr>
          <w:rFonts w:ascii="Cambria" w:hAnsi="Cambria"/>
          <w:bCs/>
          <w:sz w:val="24"/>
          <w:szCs w:val="24"/>
        </w:rPr>
      </w:pPr>
      <w:r w:rsidRPr="00A56890">
        <w:rPr>
          <w:rFonts w:ascii="Cambria" w:hAnsi="Cambria"/>
          <w:bCs/>
          <w:sz w:val="24"/>
          <w:szCs w:val="24"/>
        </w:rPr>
        <w:t>kojom ja ____________________________</w:t>
      </w:r>
      <w:r w:rsidR="000724F3" w:rsidRPr="00A56890">
        <w:rPr>
          <w:rFonts w:ascii="Cambria" w:hAnsi="Cambria"/>
          <w:bCs/>
          <w:sz w:val="24"/>
          <w:szCs w:val="24"/>
        </w:rPr>
        <w:t>______</w:t>
      </w:r>
      <w:r w:rsidRPr="00A56890">
        <w:rPr>
          <w:rFonts w:ascii="Cambria" w:hAnsi="Cambria"/>
          <w:bCs/>
          <w:sz w:val="24"/>
          <w:szCs w:val="24"/>
        </w:rPr>
        <w:t xml:space="preserve"> (ime i prezime)  iz _____________________________________</w:t>
      </w:r>
      <w:r w:rsidR="000724F3" w:rsidRPr="00A56890">
        <w:rPr>
          <w:rFonts w:ascii="Cambria" w:hAnsi="Cambria"/>
          <w:bCs/>
          <w:sz w:val="24"/>
          <w:szCs w:val="24"/>
        </w:rPr>
        <w:t>_________</w:t>
      </w:r>
      <w:r w:rsidRPr="00A56890">
        <w:rPr>
          <w:rFonts w:ascii="Cambria" w:hAnsi="Cambria"/>
          <w:bCs/>
          <w:sz w:val="24"/>
          <w:szCs w:val="24"/>
        </w:rPr>
        <w:t xml:space="preserve"> (adresa stanovanja) OIB:_______________________, broj osobne iskaznice _______________</w:t>
      </w:r>
      <w:r w:rsidR="000724F3" w:rsidRPr="00A56890">
        <w:rPr>
          <w:rFonts w:ascii="Cambria" w:hAnsi="Cambria"/>
          <w:bCs/>
          <w:sz w:val="24"/>
          <w:szCs w:val="24"/>
        </w:rPr>
        <w:t>_____</w:t>
      </w:r>
      <w:r w:rsidRPr="00A56890">
        <w:rPr>
          <w:rFonts w:ascii="Cambria" w:hAnsi="Cambria"/>
          <w:bCs/>
          <w:sz w:val="24"/>
          <w:szCs w:val="24"/>
        </w:rPr>
        <w:t xml:space="preserve"> izdane od __________________________________ kao po zakonu ovlaštena osoba za zastupanje gospodarskog subjekta _______________________</w:t>
      </w:r>
      <w:r w:rsidR="000724F3" w:rsidRPr="00A56890">
        <w:rPr>
          <w:rFonts w:ascii="Cambria" w:hAnsi="Cambria"/>
          <w:bCs/>
          <w:sz w:val="24"/>
          <w:szCs w:val="24"/>
        </w:rPr>
        <w:t>__________________________________________</w:t>
      </w:r>
      <w:r w:rsidRPr="00A56890">
        <w:rPr>
          <w:rFonts w:ascii="Cambria" w:hAnsi="Cambria"/>
          <w:bCs/>
          <w:sz w:val="24"/>
          <w:szCs w:val="24"/>
        </w:rPr>
        <w:t xml:space="preserve">   (naziv i sjedište gospodarskog subjekta, OIB) pod materijalnom i kaznenom odgovornošću izjavljujem da ponuditelj i osoba po zakonu ovlaštena za zastupanje ponuditelja  </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2. nije ispunio obvezu plaćanja dospjelih poreznih obveza i obveza za mirovinsko i zdravstveno osiguranje, osim ako mu prema posebnom zakonu plaćanje tih obveza nije dopušteno ili je odobrena odgoda plaćanja.</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rsidR="00495B77" w:rsidRPr="00A56890" w:rsidRDefault="00495B77" w:rsidP="00495B77">
      <w:pPr>
        <w:tabs>
          <w:tab w:val="left" w:pos="567"/>
        </w:tabs>
        <w:jc w:val="both"/>
        <w:rPr>
          <w:rFonts w:ascii="Cambria" w:hAnsi="Cambria"/>
          <w:bCs/>
          <w:sz w:val="24"/>
          <w:szCs w:val="24"/>
          <w:lang w:bidi="hr-HR"/>
        </w:rPr>
      </w:pPr>
    </w:p>
    <w:p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U ______________, ___/___/20</w:t>
      </w:r>
      <w:r w:rsidR="00E50178">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ZA PONUDITELJA:</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________________________________</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rsidR="00495B77" w:rsidRPr="00A56890" w:rsidRDefault="00495B77" w:rsidP="00495B77">
      <w:pPr>
        <w:rPr>
          <w:rFonts w:ascii="Cambria" w:hAnsi="Cambria"/>
          <w:sz w:val="24"/>
          <w:szCs w:val="24"/>
        </w:rPr>
      </w:pPr>
    </w:p>
    <w:p w:rsidR="00E07FD6" w:rsidRPr="004268C8" w:rsidRDefault="00E07FD6" w:rsidP="00E07FD6">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rsidR="00E07FD6" w:rsidRDefault="00E07FD6" w:rsidP="00E07FD6">
      <w:pPr>
        <w:pStyle w:val="ListParagraph"/>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rsidR="00E07FD6" w:rsidRPr="004268C8" w:rsidRDefault="00E07FD6" w:rsidP="00E07FD6">
      <w:pPr>
        <w:pStyle w:val="ListParagraph"/>
        <w:tabs>
          <w:tab w:val="left" w:pos="567"/>
        </w:tabs>
        <w:spacing w:after="0"/>
        <w:ind w:left="360"/>
        <w:jc w:val="center"/>
        <w:rPr>
          <w:rFonts w:ascii="Cambria" w:hAnsi="Cambria"/>
          <w:sz w:val="24"/>
          <w:szCs w:val="24"/>
          <w:u w:val="single"/>
        </w:rPr>
      </w:pPr>
    </w:p>
    <w:p w:rsidR="00E07FD6" w:rsidRDefault="00E07FD6" w:rsidP="00E07FD6">
      <w:pPr>
        <w:tabs>
          <w:tab w:val="left" w:pos="567"/>
        </w:tabs>
        <w:spacing w:after="0"/>
        <w:rPr>
          <w:rFonts w:ascii="Cambria" w:hAnsi="Cambria"/>
          <w:bCs/>
          <w:sz w:val="24"/>
          <w:szCs w:val="24"/>
        </w:rPr>
      </w:pPr>
    </w:p>
    <w:p w:rsidR="00E07FD6" w:rsidRDefault="00E07FD6" w:rsidP="00E07FD6">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rsidR="00E07FD6" w:rsidRDefault="00E07FD6" w:rsidP="00E07FD6">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rsidR="00E07FD6" w:rsidRPr="008968FE" w:rsidRDefault="00E07FD6" w:rsidP="00E07FD6">
      <w:pPr>
        <w:tabs>
          <w:tab w:val="left" w:pos="567"/>
        </w:tabs>
        <w:jc w:val="center"/>
        <w:rPr>
          <w:rFonts w:ascii="Cambria" w:hAnsi="Cambria"/>
          <w:bCs/>
          <w:sz w:val="24"/>
          <w:szCs w:val="24"/>
        </w:rPr>
      </w:pPr>
      <w:r w:rsidRPr="00183D3F">
        <w:rPr>
          <w:rFonts w:ascii="Cambria" w:hAnsi="Cambria"/>
          <w:b/>
          <w:bCs/>
          <w:sz w:val="24"/>
          <w:szCs w:val="24"/>
        </w:rPr>
        <w:t>I Z J A V U</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rsidR="00E07FD6" w:rsidRPr="00183D3F"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rsidR="00E07FD6" w:rsidRDefault="00E07FD6" w:rsidP="00E07FD6">
      <w:pPr>
        <w:rPr>
          <w:rFonts w:ascii="Cambria" w:hAnsi="Cambria"/>
          <w:sz w:val="24"/>
          <w:szCs w:val="24"/>
        </w:rPr>
      </w:pPr>
    </w:p>
    <w:p w:rsidR="00E07FD6" w:rsidRPr="00E63D37" w:rsidRDefault="00E07FD6" w:rsidP="00E07FD6">
      <w:pPr>
        <w:rPr>
          <w:rFonts w:ascii="Cambria" w:hAnsi="Cambria"/>
          <w:b/>
          <w:sz w:val="24"/>
          <w:szCs w:val="24"/>
        </w:rPr>
      </w:pPr>
      <w:r w:rsidRPr="00E63D37">
        <w:rPr>
          <w:rFonts w:ascii="Cambria" w:hAnsi="Cambria"/>
          <w:b/>
          <w:sz w:val="24"/>
          <w:szCs w:val="24"/>
        </w:rPr>
        <w:t>Pravna sposobnost:</w:t>
      </w:r>
    </w:p>
    <w:p w:rsidR="00E07FD6" w:rsidRPr="008260B0" w:rsidRDefault="00E07FD6" w:rsidP="00C7464C">
      <w:pPr>
        <w:pStyle w:val="ListParagraph"/>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rsidR="008260B0" w:rsidRPr="00E63D37" w:rsidRDefault="008260B0" w:rsidP="008260B0">
      <w:pPr>
        <w:rPr>
          <w:rFonts w:ascii="Cambria" w:hAnsi="Cambria"/>
          <w:b/>
          <w:sz w:val="24"/>
          <w:szCs w:val="24"/>
        </w:rPr>
      </w:pPr>
      <w:r w:rsidRPr="00E63D37">
        <w:rPr>
          <w:rFonts w:ascii="Cambria" w:hAnsi="Cambria"/>
          <w:b/>
          <w:sz w:val="24"/>
          <w:szCs w:val="24"/>
        </w:rPr>
        <w:t>Financijska sposobnost:</w:t>
      </w:r>
    </w:p>
    <w:p w:rsidR="00E63D37" w:rsidRDefault="00E50178" w:rsidP="00C7464C">
      <w:pPr>
        <w:pStyle w:val="ListParagraph"/>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008260B0">
        <w:rPr>
          <w:rFonts w:ascii="Cambria" w:hAnsi="Cambria"/>
          <w:bCs/>
          <w:sz w:val="24"/>
          <w:szCs w:val="24"/>
          <w:lang w:bidi="hr-HR"/>
        </w:rPr>
        <w:t>da p</w:t>
      </w:r>
      <w:r w:rsidR="008260B0" w:rsidRPr="00F03160">
        <w:rPr>
          <w:rFonts w:ascii="Cambria" w:hAnsi="Cambria"/>
          <w:bCs/>
          <w:sz w:val="24"/>
          <w:szCs w:val="24"/>
          <w:lang w:bidi="hr-HR"/>
        </w:rPr>
        <w:t>onuditelj u posljednjih 6 (še</w:t>
      </w:r>
      <w:r w:rsidR="008260B0">
        <w:rPr>
          <w:rFonts w:ascii="Cambria" w:hAnsi="Cambria"/>
          <w:bCs/>
          <w:sz w:val="24"/>
          <w:szCs w:val="24"/>
          <w:lang w:bidi="hr-HR"/>
        </w:rPr>
        <w:t>st) mjeseci nije bio u blokadi više od 5 dana</w:t>
      </w:r>
      <w:r w:rsidR="00E63D37">
        <w:rPr>
          <w:rFonts w:ascii="Cambria" w:hAnsi="Cambria"/>
          <w:bCs/>
          <w:sz w:val="24"/>
          <w:szCs w:val="24"/>
          <w:lang w:bidi="hr-HR"/>
        </w:rPr>
        <w:t xml:space="preserve"> neprekidno, a ukupno više od 20 dana</w:t>
      </w:r>
    </w:p>
    <w:p w:rsidR="008260B0" w:rsidRPr="00F03160" w:rsidRDefault="00E63D37" w:rsidP="00C7464C">
      <w:pPr>
        <w:pStyle w:val="ListParagraph"/>
        <w:numPr>
          <w:ilvl w:val="0"/>
          <w:numId w:val="18"/>
        </w:numPr>
        <w:tabs>
          <w:tab w:val="left" w:pos="567"/>
        </w:tabs>
        <w:jc w:val="both"/>
        <w:rPr>
          <w:rFonts w:ascii="Cambria" w:hAnsi="Cambria"/>
          <w:bCs/>
          <w:sz w:val="24"/>
          <w:szCs w:val="24"/>
          <w:lang w:bidi="hr-HR"/>
        </w:rPr>
      </w:pPr>
      <w:r>
        <w:rPr>
          <w:rFonts w:ascii="Cambria" w:hAnsi="Cambria"/>
        </w:rPr>
        <w:t xml:space="preserve">   </w:t>
      </w:r>
      <w:r w:rsidRPr="00054DF6">
        <w:rPr>
          <w:rFonts w:ascii="Cambria" w:hAnsi="Cambria"/>
        </w:rPr>
        <w:t>da ponuditelj nema evidentirane obveze za čije podmirenje nema pokriće na računu</w:t>
      </w:r>
      <w:r w:rsidR="008260B0">
        <w:rPr>
          <w:rFonts w:ascii="Cambria" w:hAnsi="Cambria"/>
          <w:bCs/>
          <w:sz w:val="24"/>
          <w:szCs w:val="24"/>
          <w:lang w:bidi="hr-HR"/>
        </w:rPr>
        <w:t>.</w:t>
      </w:r>
    </w:p>
    <w:p w:rsidR="008260B0" w:rsidRPr="008260B0" w:rsidRDefault="008260B0" w:rsidP="008260B0">
      <w:pPr>
        <w:rPr>
          <w:rFonts w:ascii="Cambria" w:hAnsi="Cambria"/>
          <w:sz w:val="24"/>
          <w:szCs w:val="24"/>
        </w:rPr>
      </w:pPr>
    </w:p>
    <w:p w:rsidR="00E07FD6" w:rsidRPr="007E75DC" w:rsidRDefault="00E07FD6" w:rsidP="00E07FD6">
      <w:pPr>
        <w:rPr>
          <w:rFonts w:ascii="Cambria" w:hAnsi="Cambria"/>
          <w:sz w:val="24"/>
          <w:szCs w:val="24"/>
        </w:rPr>
      </w:pPr>
    </w:p>
    <w:p w:rsidR="00E07FD6" w:rsidRPr="007E75DC" w:rsidRDefault="00E07FD6" w:rsidP="00E07FD6">
      <w:pPr>
        <w:rPr>
          <w:rFonts w:ascii="Cambria" w:hAnsi="Cambria"/>
          <w:sz w:val="24"/>
          <w:szCs w:val="24"/>
        </w:rPr>
      </w:pPr>
    </w:p>
    <w:p w:rsidR="00E07FD6" w:rsidRPr="007E75DC" w:rsidRDefault="00E07FD6" w:rsidP="00E07FD6">
      <w:pPr>
        <w:rPr>
          <w:rFonts w:ascii="Cambria" w:hAnsi="Cambria"/>
          <w:sz w:val="24"/>
          <w:szCs w:val="24"/>
        </w:rPr>
      </w:pPr>
      <w:r w:rsidRPr="007E75DC">
        <w:rPr>
          <w:rFonts w:ascii="Cambria" w:hAnsi="Cambria"/>
          <w:sz w:val="24"/>
          <w:szCs w:val="24"/>
        </w:rPr>
        <w:t>U _____________, ___/___/20</w:t>
      </w:r>
      <w:r w:rsidR="00E50178">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rsidR="00E07FD6" w:rsidRPr="007E75DC" w:rsidRDefault="00E07FD6" w:rsidP="00E07FD6">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rsidR="00E07FD6" w:rsidRPr="007E75DC" w:rsidRDefault="00E07FD6" w:rsidP="00E07FD6">
      <w:pPr>
        <w:jc w:val="right"/>
        <w:rPr>
          <w:rFonts w:ascii="Cambria" w:hAnsi="Cambria"/>
          <w:sz w:val="24"/>
          <w:szCs w:val="24"/>
        </w:rPr>
      </w:pPr>
      <w:r w:rsidRPr="007E75DC">
        <w:rPr>
          <w:rFonts w:ascii="Cambria" w:hAnsi="Cambria"/>
          <w:sz w:val="24"/>
          <w:szCs w:val="24"/>
        </w:rPr>
        <w:t>________________________________</w:t>
      </w:r>
    </w:p>
    <w:p w:rsidR="00E07FD6" w:rsidRPr="007E75DC" w:rsidRDefault="00E07FD6" w:rsidP="00E07FD6">
      <w:pPr>
        <w:jc w:val="right"/>
        <w:rPr>
          <w:rFonts w:ascii="Cambria" w:hAnsi="Cambria"/>
          <w:sz w:val="24"/>
          <w:szCs w:val="24"/>
        </w:rPr>
      </w:pPr>
      <w:r w:rsidRPr="007E75DC">
        <w:rPr>
          <w:rFonts w:ascii="Cambria" w:hAnsi="Cambria"/>
          <w:sz w:val="24"/>
          <w:szCs w:val="24"/>
        </w:rPr>
        <w:t>(ime, prezime i potpis osobe ovlaštene za zastupanje gospodarskog subjekta)</w:t>
      </w: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0D4E6D" w:rsidRPr="00A56890" w:rsidRDefault="000D4E6D" w:rsidP="000D4E6D">
      <w:pPr>
        <w:spacing w:after="0"/>
        <w:jc w:val="center"/>
        <w:rPr>
          <w:rFonts w:ascii="Cambria" w:hAnsi="Cambria"/>
          <w:noProof/>
          <w:sz w:val="24"/>
          <w:szCs w:val="24"/>
          <w:u w:val="single"/>
        </w:rPr>
      </w:pPr>
      <w:r w:rsidRPr="00A56890">
        <w:rPr>
          <w:rFonts w:ascii="Cambria" w:hAnsi="Cambria"/>
          <w:b/>
          <w:noProof/>
          <w:sz w:val="24"/>
          <w:szCs w:val="24"/>
          <w:u w:val="single"/>
        </w:rPr>
        <w:t>PRILOG I</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0D4E6D" w:rsidRPr="00A56890" w:rsidRDefault="000D4E6D" w:rsidP="000D4E6D">
      <w:pPr>
        <w:pStyle w:val="ListParagraph"/>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0D4E6D" w:rsidRPr="00A56890" w:rsidRDefault="000D4E6D" w:rsidP="000D4E6D">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0D4E6D" w:rsidRDefault="000D4E6D" w:rsidP="000D4E6D">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E50178" w:rsidRDefault="00E50178" w:rsidP="000D4E6D">
      <w:pPr>
        <w:tabs>
          <w:tab w:val="left" w:pos="567"/>
        </w:tabs>
        <w:spacing w:after="0"/>
        <w:jc w:val="center"/>
        <w:rPr>
          <w:rFonts w:ascii="Cambria" w:hAnsi="Cambria"/>
          <w:bCs/>
          <w:sz w:val="24"/>
          <w:szCs w:val="24"/>
          <w:highlight w:val="lightGray"/>
        </w:rPr>
      </w:pPr>
    </w:p>
    <w:p w:rsidR="00E50178" w:rsidRPr="00E50178" w:rsidRDefault="00E50178" w:rsidP="00E50178">
      <w:pPr>
        <w:tabs>
          <w:tab w:val="left" w:pos="567"/>
        </w:tabs>
        <w:spacing w:after="0"/>
        <w:jc w:val="center"/>
        <w:rPr>
          <w:rFonts w:ascii="Cambria" w:hAnsi="Cambria"/>
          <w:bCs/>
          <w:sz w:val="24"/>
          <w:szCs w:val="24"/>
          <w:highlight w:val="lightGray"/>
        </w:rPr>
      </w:pPr>
      <w:r w:rsidRPr="00766680">
        <w:rPr>
          <w:rFonts w:ascii="Cambria" w:hAnsi="Cambria"/>
          <w:b/>
          <w:bCs/>
          <w:sz w:val="24"/>
          <w:szCs w:val="24"/>
          <w:highlight w:val="yellow"/>
        </w:rPr>
        <w:t>Grupa 1:</w:t>
      </w:r>
      <w:r w:rsidRPr="00766680">
        <w:rPr>
          <w:rFonts w:ascii="Cambria" w:hAnsi="Cambria"/>
          <w:bCs/>
          <w:sz w:val="24"/>
          <w:szCs w:val="24"/>
          <w:highlight w:val="yellow"/>
        </w:rPr>
        <w:t xml:space="preserve"> Nabava i instalacija stroja za „2 go pakiranje“</w:t>
      </w:r>
    </w:p>
    <w:p w:rsidR="00E50178" w:rsidRPr="00A56890" w:rsidRDefault="00E50178" w:rsidP="000D4E6D">
      <w:pPr>
        <w:tabs>
          <w:tab w:val="left" w:pos="567"/>
        </w:tabs>
        <w:spacing w:after="0"/>
        <w:jc w:val="center"/>
        <w:rPr>
          <w:rFonts w:ascii="Cambria" w:hAnsi="Cambria"/>
          <w:bCs/>
          <w:sz w:val="24"/>
          <w:szCs w:val="24"/>
          <w:highlight w:val="lightGray"/>
        </w:rPr>
      </w:pPr>
    </w:p>
    <w:p w:rsidR="000D4E6D" w:rsidRDefault="000D4E6D" w:rsidP="000D4E6D">
      <w:pPr>
        <w:spacing w:after="0" w:line="240" w:lineRule="auto"/>
        <w:jc w:val="both"/>
        <w:rPr>
          <w:rFonts w:ascii="Cambria" w:eastAsia="Times New Roman" w:hAnsi="Cambria" w:cs="Arial"/>
          <w:b/>
          <w:sz w:val="24"/>
          <w:szCs w:val="24"/>
          <w:lang w:eastAsia="hr-HR"/>
        </w:rPr>
      </w:pPr>
    </w:p>
    <w:p w:rsidR="000D4E6D" w:rsidRDefault="000D4E6D" w:rsidP="000D4E6D">
      <w:pPr>
        <w:spacing w:after="0" w:line="240" w:lineRule="auto"/>
        <w:jc w:val="both"/>
        <w:rPr>
          <w:rFonts w:ascii="Cambria" w:eastAsia="Times New Roman" w:hAnsi="Cambria" w:cs="Times New Roman"/>
        </w:rPr>
      </w:pPr>
      <w:r w:rsidRPr="00FA4728">
        <w:rPr>
          <w:rFonts w:ascii="Cambria" w:eastAsia="Times New Roman" w:hAnsi="Cambria" w:cs="Times New Roman"/>
          <w:b/>
        </w:rPr>
        <w:t>Grupa 1.</w:t>
      </w:r>
      <w:r>
        <w:rPr>
          <w:rFonts w:ascii="Cambria" w:eastAsia="Times New Roman" w:hAnsi="Cambria" w:cs="Times New Roman"/>
        </w:rPr>
        <w:t xml:space="preserve"> Nabavka i instalacija stroja za „2 go pakiranje“</w:t>
      </w:r>
    </w:p>
    <w:p w:rsidR="000D4E6D" w:rsidRDefault="000D4E6D" w:rsidP="000D4E6D">
      <w:pPr>
        <w:spacing w:after="0" w:line="240" w:lineRule="auto"/>
        <w:jc w:val="both"/>
        <w:rPr>
          <w:rFonts w:ascii="Cambria" w:eastAsia="Times New Roman" w:hAnsi="Cambria" w:cs="Times New Roman"/>
        </w:rPr>
      </w:pPr>
    </w:p>
    <w:tbl>
      <w:tblPr>
        <w:tblStyle w:val="TableGrid"/>
        <w:tblW w:w="0" w:type="auto"/>
        <w:tblLook w:val="04A0"/>
      </w:tblPr>
      <w:tblGrid>
        <w:gridCol w:w="534"/>
        <w:gridCol w:w="1275"/>
        <w:gridCol w:w="993"/>
        <w:gridCol w:w="992"/>
        <w:gridCol w:w="1276"/>
        <w:gridCol w:w="1275"/>
        <w:gridCol w:w="1471"/>
        <w:gridCol w:w="1472"/>
      </w:tblGrid>
      <w:tr w:rsidR="00A97FD1" w:rsidTr="00097248">
        <w:tc>
          <w:tcPr>
            <w:tcW w:w="534"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275"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93"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92"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76"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275"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471"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472"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A97FD1" w:rsidTr="00097248">
        <w:tc>
          <w:tcPr>
            <w:tcW w:w="534" w:type="dxa"/>
          </w:tcPr>
          <w:p w:rsidR="00A97FD1" w:rsidRPr="00DD389D" w:rsidRDefault="00A97FD1" w:rsidP="00A97FD1">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275" w:type="dxa"/>
            <w:vAlign w:val="center"/>
          </w:tcPr>
          <w:p w:rsidR="00A97FD1" w:rsidRPr="000C3E95" w:rsidRDefault="00A97FD1" w:rsidP="00A97FD1">
            <w:pPr>
              <w:rPr>
                <w:rFonts w:ascii="Cambria" w:eastAsia="Times New Roman" w:hAnsi="Cambria"/>
                <w:bCs/>
                <w:color w:val="000000"/>
              </w:rPr>
            </w:pPr>
            <w:r>
              <w:rPr>
                <w:rFonts w:ascii="Cambria" w:eastAsia="Times New Roman" w:hAnsi="Cambria"/>
                <w:bCs/>
                <w:color w:val="000000"/>
              </w:rPr>
              <w:t>Nabavka i instalacija stroja za „2 go pakiranje“</w:t>
            </w:r>
          </w:p>
        </w:tc>
        <w:tc>
          <w:tcPr>
            <w:tcW w:w="993" w:type="dxa"/>
          </w:tcPr>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992" w:type="dxa"/>
          </w:tcPr>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76" w:type="dxa"/>
          </w:tcPr>
          <w:p w:rsidR="00A97FD1" w:rsidRPr="008C1A55" w:rsidRDefault="00A97FD1" w:rsidP="00A97FD1">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r w:rsidR="00A97FD1" w:rsidTr="00097248">
        <w:tc>
          <w:tcPr>
            <w:tcW w:w="3794" w:type="dxa"/>
            <w:gridSpan w:val="4"/>
          </w:tcPr>
          <w:p w:rsidR="00A97FD1" w:rsidRDefault="00A97FD1" w:rsidP="00A97FD1">
            <w:pPr>
              <w:spacing w:after="0" w:line="240" w:lineRule="auto"/>
              <w:jc w:val="both"/>
              <w:rPr>
                <w:rFonts w:ascii="Cambria" w:eastAsia="Times New Roman" w:hAnsi="Cambria" w:cs="Arial"/>
                <w:b/>
                <w:sz w:val="24"/>
                <w:szCs w:val="24"/>
              </w:rPr>
            </w:pPr>
          </w:p>
        </w:tc>
        <w:tc>
          <w:tcPr>
            <w:tcW w:w="1276" w:type="dxa"/>
          </w:tcPr>
          <w:p w:rsidR="00A97FD1" w:rsidRDefault="00A97FD1" w:rsidP="00A97FD1">
            <w:pPr>
              <w:spacing w:after="0" w:line="240" w:lineRule="auto"/>
              <w:jc w:val="both"/>
              <w:rPr>
                <w:rFonts w:ascii="Cambria" w:eastAsia="Times New Roman" w:hAnsi="Cambria" w:cs="Arial"/>
                <w:b/>
                <w:sz w:val="24"/>
                <w:szCs w:val="24"/>
              </w:rPr>
            </w:pPr>
            <w:r w:rsidRPr="00DD389D">
              <w:rPr>
                <w:rFonts w:ascii="Cambria" w:hAnsi="Cambria"/>
                <w:b/>
              </w:rPr>
              <w:t>UKUPNO</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bl>
    <w:p w:rsidR="000D4E6D" w:rsidRDefault="000D4E6D" w:rsidP="000D4E6D">
      <w:pPr>
        <w:spacing w:after="0" w:line="240" w:lineRule="auto"/>
        <w:jc w:val="both"/>
        <w:rPr>
          <w:rFonts w:ascii="Cambria" w:eastAsia="Times New Roman" w:hAnsi="Cambria" w:cs="Arial"/>
          <w:b/>
          <w:sz w:val="24"/>
          <w:szCs w:val="24"/>
          <w:lang w:eastAsia="hr-HR"/>
        </w:rPr>
      </w:pPr>
    </w:p>
    <w:p w:rsidR="00E50178" w:rsidRDefault="00E50178" w:rsidP="000D4E6D">
      <w:pPr>
        <w:spacing w:after="0" w:line="240" w:lineRule="auto"/>
        <w:jc w:val="both"/>
        <w:rPr>
          <w:rFonts w:ascii="Cambria" w:eastAsia="Times New Roman" w:hAnsi="Cambria" w:cs="Times New Roman"/>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Pr="00DD389D">
        <w:rPr>
          <w:rFonts w:ascii="Cambria" w:eastAsia="Times New Roman" w:hAnsi="Cambria" w:cs="Times New Roman"/>
        </w:rPr>
        <w:t xml:space="preserve">. </w:t>
      </w:r>
      <w:r w:rsidR="003D1489">
        <w:rPr>
          <w:rFonts w:ascii="Cambria" w:eastAsia="Times New Roman" w:hAnsi="Cambria" w:cs="Times New Roman"/>
        </w:rPr>
        <w:t>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0D4E6D" w:rsidRDefault="000D4E6D" w:rsidP="000D4E6D">
      <w:pPr>
        <w:spacing w:after="0" w:line="240" w:lineRule="auto"/>
        <w:jc w:val="both"/>
        <w:rPr>
          <w:rFonts w:ascii="Cambria" w:eastAsia="Times New Roman" w:hAnsi="Cambria" w:cs="Arial"/>
          <w:b/>
          <w:sz w:val="24"/>
          <w:szCs w:val="24"/>
          <w:lang w:eastAsia="hr-HR"/>
        </w:rPr>
      </w:pPr>
    </w:p>
    <w:p w:rsidR="00E50178" w:rsidRDefault="00E50178" w:rsidP="000D4E6D">
      <w:pPr>
        <w:spacing w:after="0" w:line="240" w:lineRule="auto"/>
        <w:jc w:val="both"/>
        <w:rPr>
          <w:rFonts w:ascii="Cambria" w:eastAsia="Times New Roman" w:hAnsi="Cambria" w:cs="Arial"/>
          <w:b/>
          <w:sz w:val="24"/>
          <w:szCs w:val="24"/>
          <w:lang w:eastAsia="hr-HR"/>
        </w:rPr>
      </w:pPr>
    </w:p>
    <w:p w:rsidR="00E50178" w:rsidRDefault="00E50178">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rsidR="00E50178" w:rsidRDefault="00E50178" w:rsidP="000D4E6D">
      <w:pPr>
        <w:spacing w:after="0" w:line="240" w:lineRule="auto"/>
        <w:jc w:val="both"/>
        <w:rPr>
          <w:rFonts w:ascii="Cambria" w:eastAsia="Times New Roman" w:hAnsi="Cambria" w:cs="Arial"/>
          <w:b/>
          <w:sz w:val="24"/>
          <w:szCs w:val="24"/>
          <w:lang w:eastAsia="hr-HR"/>
        </w:rPr>
      </w:pPr>
    </w:p>
    <w:p w:rsidR="00E50178" w:rsidRPr="00A56890" w:rsidRDefault="00E50178" w:rsidP="00E50178">
      <w:pPr>
        <w:spacing w:after="0"/>
        <w:jc w:val="center"/>
        <w:rPr>
          <w:rFonts w:ascii="Cambria" w:hAnsi="Cambria"/>
          <w:noProof/>
          <w:sz w:val="24"/>
          <w:szCs w:val="24"/>
          <w:u w:val="single"/>
        </w:rPr>
      </w:pPr>
      <w:r w:rsidRPr="00A56890">
        <w:rPr>
          <w:rFonts w:ascii="Cambria" w:hAnsi="Cambria"/>
          <w:b/>
          <w:noProof/>
          <w:sz w:val="24"/>
          <w:szCs w:val="24"/>
          <w:u w:val="single"/>
        </w:rPr>
        <w:t xml:space="preserve">PRILOG </w:t>
      </w:r>
      <w:r w:rsidR="00753FEF">
        <w:rPr>
          <w:rFonts w:ascii="Cambria" w:hAnsi="Cambria"/>
          <w:b/>
          <w:noProof/>
          <w:sz w:val="24"/>
          <w:szCs w:val="24"/>
          <w:u w:val="single"/>
        </w:rPr>
        <w:t>IV</w:t>
      </w:r>
      <w:r w:rsidRPr="00A56890">
        <w:rPr>
          <w:rFonts w:ascii="Cambria" w:hAnsi="Cambria"/>
          <w:noProof/>
          <w:sz w:val="24"/>
          <w:szCs w:val="24"/>
          <w:u w:val="single"/>
        </w:rPr>
        <w:t xml:space="preserve"> DOKUMENTACIJE ZA NADMETANJE</w:t>
      </w:r>
    </w:p>
    <w:p w:rsidR="00E50178" w:rsidRPr="00A56890" w:rsidRDefault="00E50178" w:rsidP="00E50178">
      <w:pPr>
        <w:pStyle w:val="ListParagraph"/>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E50178" w:rsidRPr="00A56890" w:rsidRDefault="00E50178" w:rsidP="00E5017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E50178" w:rsidRDefault="00E50178" w:rsidP="00E5017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E50178" w:rsidRPr="00E50178" w:rsidRDefault="00E50178" w:rsidP="00E50178">
      <w:pPr>
        <w:tabs>
          <w:tab w:val="left" w:pos="567"/>
        </w:tabs>
        <w:spacing w:after="0"/>
        <w:jc w:val="center"/>
        <w:rPr>
          <w:rFonts w:ascii="Cambria" w:hAnsi="Cambria"/>
          <w:bCs/>
          <w:sz w:val="24"/>
          <w:szCs w:val="24"/>
          <w:highlight w:val="lightGray"/>
        </w:rPr>
      </w:pPr>
    </w:p>
    <w:p w:rsidR="00E50178" w:rsidRPr="00E50178" w:rsidRDefault="00E50178" w:rsidP="00E50178">
      <w:pPr>
        <w:tabs>
          <w:tab w:val="left" w:pos="567"/>
        </w:tabs>
        <w:spacing w:after="0"/>
        <w:jc w:val="center"/>
        <w:rPr>
          <w:rFonts w:ascii="Cambria" w:hAnsi="Cambria"/>
          <w:bCs/>
          <w:sz w:val="24"/>
          <w:szCs w:val="24"/>
          <w:highlight w:val="lightGray"/>
        </w:rPr>
      </w:pPr>
      <w:r w:rsidRPr="00766680">
        <w:rPr>
          <w:rFonts w:ascii="Cambria" w:hAnsi="Cambria"/>
          <w:b/>
          <w:bCs/>
          <w:sz w:val="24"/>
          <w:szCs w:val="24"/>
          <w:highlight w:val="yellow"/>
        </w:rPr>
        <w:t xml:space="preserve">Grupa </w:t>
      </w:r>
      <w:r>
        <w:rPr>
          <w:rFonts w:ascii="Cambria" w:hAnsi="Cambria"/>
          <w:b/>
          <w:bCs/>
          <w:sz w:val="24"/>
          <w:szCs w:val="24"/>
          <w:highlight w:val="yellow"/>
        </w:rPr>
        <w:t>2</w:t>
      </w:r>
      <w:r w:rsidRPr="00766680">
        <w:rPr>
          <w:rFonts w:ascii="Cambria" w:hAnsi="Cambria"/>
          <w:b/>
          <w:bCs/>
          <w:sz w:val="24"/>
          <w:szCs w:val="24"/>
          <w:highlight w:val="yellow"/>
        </w:rPr>
        <w:t>:</w:t>
      </w:r>
      <w:r w:rsidRPr="00766680">
        <w:rPr>
          <w:rFonts w:ascii="Cambria" w:hAnsi="Cambria"/>
          <w:bCs/>
          <w:sz w:val="24"/>
          <w:szCs w:val="24"/>
          <w:highlight w:val="yellow"/>
        </w:rPr>
        <w:t xml:space="preserve"> </w:t>
      </w:r>
      <w:r w:rsidRPr="00E50178">
        <w:rPr>
          <w:rFonts w:ascii="Cambria" w:eastAsia="Times New Roman" w:hAnsi="Cambria"/>
          <w:bCs/>
          <w:color w:val="000000"/>
          <w:highlight w:val="yellow"/>
        </w:rPr>
        <w:t>Stroj za miješanje sirovina velike granulacije</w:t>
      </w:r>
    </w:p>
    <w:p w:rsidR="00E50178" w:rsidRPr="000D4E6D" w:rsidRDefault="00E50178" w:rsidP="000D4E6D">
      <w:pPr>
        <w:spacing w:after="0" w:line="240" w:lineRule="auto"/>
        <w:jc w:val="both"/>
        <w:rPr>
          <w:rFonts w:ascii="Cambria" w:eastAsia="Times New Roman" w:hAnsi="Cambria" w:cs="Arial"/>
          <w:b/>
          <w:sz w:val="24"/>
          <w:szCs w:val="24"/>
          <w:lang w:eastAsia="hr-HR"/>
        </w:rPr>
      </w:pPr>
    </w:p>
    <w:p w:rsidR="009B3476" w:rsidRDefault="009B3476" w:rsidP="000D4E6D">
      <w:pPr>
        <w:jc w:val="both"/>
        <w:rPr>
          <w:rFonts w:ascii="Cambria" w:hAnsi="Cambria"/>
          <w:b/>
        </w:rPr>
      </w:pPr>
    </w:p>
    <w:p w:rsidR="000D4E6D" w:rsidRPr="00DD389D" w:rsidRDefault="000D4E6D" w:rsidP="000D4E6D">
      <w:pPr>
        <w:jc w:val="both"/>
        <w:rPr>
          <w:rFonts w:ascii="Cambria" w:hAnsi="Cambria"/>
        </w:rPr>
      </w:pPr>
      <w:r w:rsidRPr="00DD389D">
        <w:rPr>
          <w:rFonts w:ascii="Cambria" w:hAnsi="Cambria"/>
          <w:b/>
        </w:rPr>
        <w:t xml:space="preserve">Grupa </w:t>
      </w:r>
      <w:r>
        <w:rPr>
          <w:rFonts w:ascii="Cambria" w:hAnsi="Cambria"/>
          <w:b/>
        </w:rPr>
        <w:t>2</w:t>
      </w:r>
      <w:r w:rsidRPr="00DD389D">
        <w:rPr>
          <w:rFonts w:ascii="Cambria" w:hAnsi="Cambria"/>
          <w:b/>
        </w:rPr>
        <w:t>.</w:t>
      </w:r>
      <w:r w:rsidRPr="00DD389D">
        <w:rPr>
          <w:rFonts w:ascii="Cambria" w:hAnsi="Cambria"/>
        </w:rPr>
        <w:t xml:space="preserve"> </w:t>
      </w:r>
      <w:r>
        <w:rPr>
          <w:rFonts w:ascii="Cambria" w:hAnsi="Cambria"/>
        </w:rPr>
        <w:t xml:space="preserve">Stroj za miješanje sirovina velike granulacije </w:t>
      </w:r>
    </w:p>
    <w:tbl>
      <w:tblPr>
        <w:tblStyle w:val="TableGrid"/>
        <w:tblW w:w="0" w:type="auto"/>
        <w:tblLook w:val="04A0"/>
      </w:tblPr>
      <w:tblGrid>
        <w:gridCol w:w="534"/>
        <w:gridCol w:w="1275"/>
        <w:gridCol w:w="993"/>
        <w:gridCol w:w="992"/>
        <w:gridCol w:w="1276"/>
        <w:gridCol w:w="1275"/>
        <w:gridCol w:w="1471"/>
        <w:gridCol w:w="1472"/>
      </w:tblGrid>
      <w:tr w:rsidR="00A97FD1" w:rsidTr="00097248">
        <w:tc>
          <w:tcPr>
            <w:tcW w:w="534"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93"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9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76"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471"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47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A97FD1" w:rsidTr="00097248">
        <w:tc>
          <w:tcPr>
            <w:tcW w:w="534" w:type="dxa"/>
          </w:tcPr>
          <w:p w:rsidR="00A97FD1" w:rsidRPr="00DD389D" w:rsidRDefault="00A97FD1" w:rsidP="00A97FD1">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275" w:type="dxa"/>
            <w:vAlign w:val="center"/>
          </w:tcPr>
          <w:p w:rsidR="00A97FD1" w:rsidRPr="000C3E95" w:rsidRDefault="00A97FD1" w:rsidP="00A97FD1">
            <w:pPr>
              <w:rPr>
                <w:rFonts w:ascii="Cambria" w:eastAsia="Times New Roman" w:hAnsi="Cambria"/>
                <w:bCs/>
                <w:color w:val="000000"/>
              </w:rPr>
            </w:pPr>
            <w:r w:rsidRPr="00A97FD1">
              <w:rPr>
                <w:rFonts w:ascii="Cambria" w:eastAsia="Times New Roman" w:hAnsi="Cambria"/>
                <w:bCs/>
                <w:color w:val="000000"/>
              </w:rPr>
              <w:t>Stroj za miješanje sirovina velike granulacije</w:t>
            </w:r>
          </w:p>
        </w:tc>
        <w:tc>
          <w:tcPr>
            <w:tcW w:w="993" w:type="dxa"/>
          </w:tcPr>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992" w:type="dxa"/>
          </w:tcPr>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76" w:type="dxa"/>
          </w:tcPr>
          <w:p w:rsidR="00A97FD1" w:rsidRPr="008C1A55" w:rsidRDefault="00A97FD1" w:rsidP="00A97FD1">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r w:rsidR="00A97FD1" w:rsidTr="00097248">
        <w:tc>
          <w:tcPr>
            <w:tcW w:w="3794" w:type="dxa"/>
            <w:gridSpan w:val="4"/>
          </w:tcPr>
          <w:p w:rsidR="00A97FD1" w:rsidRDefault="00A97FD1" w:rsidP="00A97FD1">
            <w:pPr>
              <w:spacing w:after="0" w:line="240" w:lineRule="auto"/>
              <w:jc w:val="both"/>
              <w:rPr>
                <w:rFonts w:ascii="Cambria" w:eastAsia="Times New Roman" w:hAnsi="Cambria" w:cs="Arial"/>
                <w:b/>
                <w:sz w:val="24"/>
                <w:szCs w:val="24"/>
              </w:rPr>
            </w:pPr>
          </w:p>
        </w:tc>
        <w:tc>
          <w:tcPr>
            <w:tcW w:w="1276" w:type="dxa"/>
          </w:tcPr>
          <w:p w:rsidR="00A97FD1" w:rsidRDefault="00A97FD1" w:rsidP="00A97FD1">
            <w:pPr>
              <w:spacing w:after="0" w:line="240" w:lineRule="auto"/>
              <w:jc w:val="both"/>
              <w:rPr>
                <w:rFonts w:ascii="Cambria" w:eastAsia="Times New Roman" w:hAnsi="Cambria" w:cs="Arial"/>
                <w:b/>
                <w:sz w:val="24"/>
                <w:szCs w:val="24"/>
              </w:rPr>
            </w:pPr>
            <w:r w:rsidRPr="00DD389D">
              <w:rPr>
                <w:rFonts w:ascii="Cambria" w:hAnsi="Cambria"/>
                <w:b/>
              </w:rPr>
              <w:t>UKUPNO</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bl>
    <w:p w:rsidR="00495B77" w:rsidRPr="00A56890" w:rsidRDefault="00495B77" w:rsidP="00495B77">
      <w:pPr>
        <w:tabs>
          <w:tab w:val="left" w:pos="567"/>
        </w:tabs>
        <w:rPr>
          <w:rFonts w:ascii="Cambria" w:hAnsi="Cambria"/>
          <w:bCs/>
          <w:sz w:val="24"/>
          <w:szCs w:val="24"/>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003D1489">
        <w:rPr>
          <w:rFonts w:ascii="Cambria" w:eastAsia="Times New Roman" w:hAnsi="Cambria" w:cs="Times New Roman"/>
        </w:rPr>
        <w:t>. 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495B77" w:rsidRDefault="00495B77" w:rsidP="00495B77">
      <w:pPr>
        <w:rPr>
          <w:rFonts w:ascii="Cambria" w:hAnsi="Cambria"/>
          <w:sz w:val="24"/>
          <w:szCs w:val="24"/>
        </w:rPr>
      </w:pPr>
    </w:p>
    <w:p w:rsidR="00E50178" w:rsidRDefault="00E50178" w:rsidP="00495B77">
      <w:pPr>
        <w:rPr>
          <w:rFonts w:ascii="Cambria" w:hAnsi="Cambria"/>
          <w:sz w:val="24"/>
          <w:szCs w:val="24"/>
        </w:rPr>
      </w:pPr>
    </w:p>
    <w:p w:rsidR="00E50178" w:rsidRDefault="00E50178" w:rsidP="00495B77">
      <w:pPr>
        <w:rPr>
          <w:rFonts w:ascii="Cambria" w:hAnsi="Cambria"/>
          <w:sz w:val="24"/>
          <w:szCs w:val="24"/>
        </w:rPr>
      </w:pPr>
    </w:p>
    <w:p w:rsidR="00E50178" w:rsidRDefault="00E50178">
      <w:pPr>
        <w:spacing w:after="200" w:line="276" w:lineRule="auto"/>
        <w:rPr>
          <w:rFonts w:ascii="Cambria" w:hAnsi="Cambria"/>
          <w:sz w:val="24"/>
          <w:szCs w:val="24"/>
        </w:rPr>
      </w:pPr>
      <w:r>
        <w:rPr>
          <w:rFonts w:ascii="Cambria" w:hAnsi="Cambria"/>
          <w:sz w:val="24"/>
          <w:szCs w:val="24"/>
        </w:rPr>
        <w:br w:type="page"/>
      </w:r>
    </w:p>
    <w:p w:rsidR="00E50178" w:rsidRPr="00A56890" w:rsidRDefault="00E50178" w:rsidP="00E50178">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IV</w:t>
      </w:r>
      <w:r w:rsidRPr="00A56890">
        <w:rPr>
          <w:rFonts w:ascii="Cambria" w:hAnsi="Cambria"/>
          <w:noProof/>
          <w:sz w:val="24"/>
          <w:szCs w:val="24"/>
          <w:u w:val="single"/>
        </w:rPr>
        <w:t xml:space="preserve"> DOKUMENTACIJE ZA NADMETANJE</w:t>
      </w:r>
    </w:p>
    <w:p w:rsidR="00E50178" w:rsidRPr="00A56890" w:rsidRDefault="00E50178" w:rsidP="00E50178">
      <w:pPr>
        <w:pStyle w:val="ListParagraph"/>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E50178" w:rsidRPr="00A56890" w:rsidRDefault="00E50178" w:rsidP="00E5017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E50178" w:rsidRDefault="00E50178" w:rsidP="00E5017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E50178" w:rsidRPr="00E50178" w:rsidRDefault="00E50178" w:rsidP="00E50178">
      <w:pPr>
        <w:tabs>
          <w:tab w:val="left" w:pos="567"/>
        </w:tabs>
        <w:spacing w:after="0"/>
        <w:jc w:val="center"/>
        <w:rPr>
          <w:rFonts w:ascii="Cambria" w:hAnsi="Cambria"/>
          <w:bCs/>
          <w:sz w:val="24"/>
          <w:szCs w:val="24"/>
          <w:highlight w:val="lightGray"/>
        </w:rPr>
      </w:pPr>
    </w:p>
    <w:p w:rsidR="00E50178" w:rsidRPr="00E50178" w:rsidRDefault="00E50178" w:rsidP="00E50178">
      <w:pPr>
        <w:tabs>
          <w:tab w:val="left" w:pos="567"/>
        </w:tabs>
        <w:spacing w:after="0"/>
        <w:jc w:val="center"/>
        <w:rPr>
          <w:rFonts w:ascii="Cambria" w:hAnsi="Cambria"/>
          <w:bCs/>
          <w:sz w:val="24"/>
          <w:szCs w:val="24"/>
          <w:highlight w:val="yellow"/>
        </w:rPr>
      </w:pPr>
      <w:r w:rsidRPr="00E50178">
        <w:rPr>
          <w:rFonts w:ascii="Cambria" w:hAnsi="Cambria"/>
          <w:b/>
          <w:bCs/>
          <w:sz w:val="24"/>
          <w:szCs w:val="24"/>
          <w:highlight w:val="yellow"/>
        </w:rPr>
        <w:t>Grupa 3:</w:t>
      </w:r>
      <w:r w:rsidRPr="00E50178">
        <w:rPr>
          <w:rFonts w:ascii="Cambria" w:hAnsi="Cambria"/>
          <w:bCs/>
          <w:sz w:val="24"/>
          <w:szCs w:val="24"/>
          <w:highlight w:val="yellow"/>
        </w:rPr>
        <w:t xml:space="preserve"> </w:t>
      </w:r>
      <w:r w:rsidRPr="00E50178">
        <w:rPr>
          <w:rFonts w:ascii="Cambria" w:hAnsi="Cambria"/>
          <w:b/>
          <w:highlight w:val="yellow"/>
        </w:rPr>
        <w:t xml:space="preserve"> </w:t>
      </w:r>
      <w:r w:rsidRPr="00E50178">
        <w:rPr>
          <w:rFonts w:ascii="Cambria" w:hAnsi="Cambria"/>
          <w:highlight w:val="yellow"/>
        </w:rPr>
        <w:t>„Z“ mikser za otapanje masti za proizvodnju juha</w:t>
      </w:r>
    </w:p>
    <w:p w:rsidR="00E50178" w:rsidRPr="00A56890" w:rsidRDefault="00E50178" w:rsidP="00495B77">
      <w:pPr>
        <w:rPr>
          <w:rFonts w:ascii="Cambria" w:hAnsi="Cambria"/>
          <w:sz w:val="24"/>
          <w:szCs w:val="24"/>
        </w:rPr>
      </w:pPr>
    </w:p>
    <w:p w:rsidR="000D4E6D" w:rsidRPr="00752A5A" w:rsidRDefault="000D4E6D" w:rsidP="000D4E6D">
      <w:pPr>
        <w:jc w:val="both"/>
        <w:rPr>
          <w:rFonts w:ascii="Cambria" w:hAnsi="Cambria"/>
        </w:rPr>
      </w:pPr>
      <w:r>
        <w:rPr>
          <w:rFonts w:ascii="Cambria" w:hAnsi="Cambria"/>
          <w:b/>
        </w:rPr>
        <w:t xml:space="preserve">Grupa 3. </w:t>
      </w:r>
      <w:r w:rsidRPr="00752A5A">
        <w:rPr>
          <w:rFonts w:ascii="Cambria" w:hAnsi="Cambria"/>
        </w:rPr>
        <w:t xml:space="preserve">„Z“ mikser za otapanje masti za proizvodnju juha </w:t>
      </w:r>
    </w:p>
    <w:tbl>
      <w:tblPr>
        <w:tblStyle w:val="TableGrid"/>
        <w:tblW w:w="0" w:type="auto"/>
        <w:tblLook w:val="04A0"/>
      </w:tblPr>
      <w:tblGrid>
        <w:gridCol w:w="534"/>
        <w:gridCol w:w="1275"/>
        <w:gridCol w:w="993"/>
        <w:gridCol w:w="992"/>
        <w:gridCol w:w="1276"/>
        <w:gridCol w:w="1275"/>
        <w:gridCol w:w="1471"/>
        <w:gridCol w:w="1472"/>
      </w:tblGrid>
      <w:tr w:rsidR="00A97FD1" w:rsidTr="00097248">
        <w:tc>
          <w:tcPr>
            <w:tcW w:w="534"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93"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9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76"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471"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47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A97FD1" w:rsidTr="00097248">
        <w:tc>
          <w:tcPr>
            <w:tcW w:w="534" w:type="dxa"/>
          </w:tcPr>
          <w:p w:rsidR="00A97FD1" w:rsidRPr="00DD389D" w:rsidRDefault="00A97FD1" w:rsidP="00A97FD1">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275" w:type="dxa"/>
            <w:vAlign w:val="center"/>
          </w:tcPr>
          <w:p w:rsidR="00A97FD1" w:rsidRPr="000C3E95" w:rsidRDefault="00A97FD1" w:rsidP="00A97FD1">
            <w:pPr>
              <w:rPr>
                <w:rFonts w:ascii="Cambria" w:eastAsia="Times New Roman" w:hAnsi="Cambria"/>
                <w:bCs/>
                <w:color w:val="000000"/>
              </w:rPr>
            </w:pPr>
            <w:r w:rsidRPr="00A97FD1">
              <w:rPr>
                <w:rFonts w:ascii="Cambria" w:eastAsia="Times New Roman" w:hAnsi="Cambria"/>
                <w:bCs/>
                <w:color w:val="000000"/>
              </w:rPr>
              <w:t>„Z“ mikser za otapanje masti za proizvodnju juha</w:t>
            </w:r>
          </w:p>
        </w:tc>
        <w:tc>
          <w:tcPr>
            <w:tcW w:w="993" w:type="dxa"/>
          </w:tcPr>
          <w:p w:rsidR="00A97FD1" w:rsidRDefault="00A97FD1" w:rsidP="00A97FD1">
            <w:pPr>
              <w:widowControl w:val="0"/>
              <w:tabs>
                <w:tab w:val="left" w:pos="2380"/>
                <w:tab w:val="left" w:pos="9781"/>
              </w:tabs>
              <w:autoSpaceDE w:val="0"/>
              <w:autoSpaceDN w:val="0"/>
              <w:adjustRightInd w:val="0"/>
              <w:jc w:val="center"/>
              <w:rPr>
                <w:rFonts w:ascii="Cambria" w:hAnsi="Cambria"/>
              </w:rPr>
            </w:pPr>
          </w:p>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992" w:type="dxa"/>
          </w:tcPr>
          <w:p w:rsidR="00A97FD1" w:rsidRDefault="00A97FD1" w:rsidP="00A97FD1">
            <w:pPr>
              <w:widowControl w:val="0"/>
              <w:tabs>
                <w:tab w:val="left" w:pos="2380"/>
                <w:tab w:val="left" w:pos="9781"/>
              </w:tabs>
              <w:autoSpaceDE w:val="0"/>
              <w:autoSpaceDN w:val="0"/>
              <w:adjustRightInd w:val="0"/>
              <w:jc w:val="center"/>
              <w:rPr>
                <w:rFonts w:ascii="Cambria" w:hAnsi="Cambria"/>
              </w:rPr>
            </w:pPr>
          </w:p>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76" w:type="dxa"/>
          </w:tcPr>
          <w:p w:rsidR="00A97FD1" w:rsidRPr="008C1A55" w:rsidRDefault="00A97FD1" w:rsidP="00A97FD1">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r w:rsidR="00A97FD1" w:rsidTr="00097248">
        <w:tc>
          <w:tcPr>
            <w:tcW w:w="3794" w:type="dxa"/>
            <w:gridSpan w:val="4"/>
          </w:tcPr>
          <w:p w:rsidR="00A97FD1" w:rsidRDefault="00A97FD1" w:rsidP="00A97FD1">
            <w:pPr>
              <w:spacing w:after="0" w:line="240" w:lineRule="auto"/>
              <w:jc w:val="both"/>
              <w:rPr>
                <w:rFonts w:ascii="Cambria" w:eastAsia="Times New Roman" w:hAnsi="Cambria" w:cs="Arial"/>
                <w:b/>
                <w:sz w:val="24"/>
                <w:szCs w:val="24"/>
              </w:rPr>
            </w:pPr>
          </w:p>
        </w:tc>
        <w:tc>
          <w:tcPr>
            <w:tcW w:w="1276" w:type="dxa"/>
          </w:tcPr>
          <w:p w:rsidR="00A97FD1" w:rsidRDefault="00A97FD1" w:rsidP="00A97FD1">
            <w:pPr>
              <w:spacing w:after="0" w:line="240" w:lineRule="auto"/>
              <w:jc w:val="both"/>
              <w:rPr>
                <w:rFonts w:ascii="Cambria" w:eastAsia="Times New Roman" w:hAnsi="Cambria" w:cs="Arial"/>
                <w:b/>
                <w:sz w:val="24"/>
                <w:szCs w:val="24"/>
              </w:rPr>
            </w:pPr>
            <w:r w:rsidRPr="00DD389D">
              <w:rPr>
                <w:rFonts w:ascii="Cambria" w:hAnsi="Cambria"/>
                <w:b/>
              </w:rPr>
              <w:t>UKUPNO</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bl>
    <w:p w:rsidR="000D4E6D" w:rsidRPr="00A56890" w:rsidRDefault="000D4E6D" w:rsidP="000D4E6D">
      <w:pPr>
        <w:tabs>
          <w:tab w:val="left" w:pos="567"/>
        </w:tabs>
        <w:rPr>
          <w:rFonts w:ascii="Cambria" w:hAnsi="Cambria"/>
          <w:bCs/>
          <w:sz w:val="24"/>
          <w:szCs w:val="24"/>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003D1489">
        <w:rPr>
          <w:rFonts w:ascii="Cambria" w:eastAsia="Times New Roman" w:hAnsi="Cambria" w:cs="Times New Roman"/>
        </w:rPr>
        <w:t>. 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0D4E6D" w:rsidRDefault="000D4E6D" w:rsidP="000D4E6D">
      <w:pPr>
        <w:jc w:val="both"/>
        <w:rPr>
          <w:rFonts w:ascii="Cambria" w:hAnsi="Cambria"/>
          <w:b/>
        </w:rPr>
      </w:pPr>
    </w:p>
    <w:p w:rsidR="00E50178" w:rsidRDefault="00E50178" w:rsidP="000D4E6D">
      <w:pPr>
        <w:jc w:val="both"/>
        <w:rPr>
          <w:rFonts w:ascii="Cambria" w:hAnsi="Cambria"/>
          <w:b/>
        </w:rPr>
      </w:pPr>
    </w:p>
    <w:p w:rsidR="00E50178" w:rsidRDefault="00E50178" w:rsidP="000D4E6D">
      <w:pPr>
        <w:jc w:val="both"/>
        <w:rPr>
          <w:rFonts w:ascii="Cambria" w:hAnsi="Cambria"/>
          <w:b/>
        </w:rPr>
      </w:pPr>
    </w:p>
    <w:p w:rsidR="00E50178" w:rsidRDefault="00E50178">
      <w:pPr>
        <w:spacing w:after="200" w:line="276" w:lineRule="auto"/>
        <w:rPr>
          <w:rFonts w:ascii="Cambria" w:hAnsi="Cambria"/>
          <w:b/>
        </w:rPr>
      </w:pPr>
      <w:r>
        <w:rPr>
          <w:rFonts w:ascii="Cambria" w:hAnsi="Cambria"/>
          <w:b/>
        </w:rPr>
        <w:br w:type="page"/>
      </w:r>
    </w:p>
    <w:p w:rsidR="00E50178" w:rsidRPr="00A56890" w:rsidRDefault="00E50178" w:rsidP="00E50178">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IV</w:t>
      </w:r>
      <w:r w:rsidRPr="00A56890">
        <w:rPr>
          <w:rFonts w:ascii="Cambria" w:hAnsi="Cambria"/>
          <w:noProof/>
          <w:sz w:val="24"/>
          <w:szCs w:val="24"/>
          <w:u w:val="single"/>
        </w:rPr>
        <w:t xml:space="preserve"> DOKUMENTACIJE ZA NADMETANJE</w:t>
      </w:r>
    </w:p>
    <w:p w:rsidR="00E50178" w:rsidRPr="00A56890" w:rsidRDefault="00E50178" w:rsidP="00E50178">
      <w:pPr>
        <w:pStyle w:val="ListParagraph"/>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E50178" w:rsidRPr="00A56890" w:rsidRDefault="00E50178" w:rsidP="00E5017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E50178" w:rsidRDefault="00E50178" w:rsidP="00E5017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E50178" w:rsidRPr="00E50178" w:rsidRDefault="00E50178" w:rsidP="00E50178">
      <w:pPr>
        <w:tabs>
          <w:tab w:val="left" w:pos="567"/>
        </w:tabs>
        <w:spacing w:after="0"/>
        <w:jc w:val="center"/>
        <w:rPr>
          <w:rFonts w:ascii="Cambria" w:hAnsi="Cambria"/>
          <w:bCs/>
          <w:sz w:val="24"/>
          <w:szCs w:val="24"/>
          <w:highlight w:val="lightGray"/>
        </w:rPr>
      </w:pPr>
    </w:p>
    <w:p w:rsidR="00E50178" w:rsidRPr="00E50178" w:rsidRDefault="00E50178" w:rsidP="00E50178">
      <w:pPr>
        <w:tabs>
          <w:tab w:val="left" w:pos="567"/>
        </w:tabs>
        <w:spacing w:after="0"/>
        <w:jc w:val="center"/>
        <w:rPr>
          <w:rFonts w:ascii="Cambria" w:hAnsi="Cambria"/>
          <w:bCs/>
          <w:sz w:val="24"/>
          <w:szCs w:val="24"/>
          <w:highlight w:val="yellow"/>
        </w:rPr>
      </w:pPr>
      <w:r w:rsidRPr="00E50178">
        <w:rPr>
          <w:rFonts w:ascii="Cambria" w:hAnsi="Cambria"/>
          <w:b/>
          <w:bCs/>
          <w:sz w:val="24"/>
          <w:szCs w:val="24"/>
          <w:highlight w:val="yellow"/>
        </w:rPr>
        <w:t xml:space="preserve">Grupa </w:t>
      </w:r>
      <w:r>
        <w:rPr>
          <w:rFonts w:ascii="Cambria" w:hAnsi="Cambria"/>
          <w:b/>
          <w:bCs/>
          <w:sz w:val="24"/>
          <w:szCs w:val="24"/>
          <w:highlight w:val="yellow"/>
        </w:rPr>
        <w:t>4</w:t>
      </w:r>
      <w:r w:rsidRPr="00E50178">
        <w:rPr>
          <w:rFonts w:ascii="Cambria" w:hAnsi="Cambria"/>
          <w:b/>
          <w:bCs/>
          <w:sz w:val="24"/>
          <w:szCs w:val="24"/>
          <w:highlight w:val="yellow"/>
        </w:rPr>
        <w:t>:</w:t>
      </w:r>
      <w:r w:rsidRPr="00E50178">
        <w:rPr>
          <w:rFonts w:ascii="Cambria" w:hAnsi="Cambria"/>
          <w:bCs/>
          <w:sz w:val="24"/>
          <w:szCs w:val="24"/>
          <w:highlight w:val="yellow"/>
        </w:rPr>
        <w:t xml:space="preserve"> </w:t>
      </w:r>
      <w:r w:rsidRPr="00E50178">
        <w:rPr>
          <w:rFonts w:ascii="Cambria" w:hAnsi="Cambria"/>
          <w:b/>
          <w:highlight w:val="yellow"/>
        </w:rPr>
        <w:t xml:space="preserve"> </w:t>
      </w:r>
      <w:r w:rsidR="00753FEF">
        <w:rPr>
          <w:rFonts w:ascii="Cambria" w:hAnsi="Cambria"/>
          <w:highlight w:val="yellow"/>
        </w:rPr>
        <w:t>Mlin za povrće</w:t>
      </w:r>
    </w:p>
    <w:p w:rsidR="00E50178" w:rsidRDefault="00E50178" w:rsidP="000D4E6D">
      <w:pPr>
        <w:jc w:val="both"/>
        <w:rPr>
          <w:rFonts w:ascii="Cambria" w:hAnsi="Cambria"/>
          <w:b/>
        </w:rPr>
      </w:pPr>
    </w:p>
    <w:p w:rsidR="000D4E6D" w:rsidRPr="00752A5A" w:rsidRDefault="000D4E6D" w:rsidP="000D4E6D">
      <w:pPr>
        <w:jc w:val="both"/>
        <w:rPr>
          <w:rFonts w:ascii="Cambria" w:hAnsi="Cambria"/>
        </w:rPr>
      </w:pPr>
      <w:r>
        <w:rPr>
          <w:rFonts w:ascii="Cambria" w:hAnsi="Cambria"/>
          <w:b/>
        </w:rPr>
        <w:t xml:space="preserve">Grupa 4. </w:t>
      </w:r>
      <w:r w:rsidRPr="00752A5A">
        <w:rPr>
          <w:rFonts w:ascii="Cambria" w:hAnsi="Cambria"/>
        </w:rPr>
        <w:t>Mlin za povrće</w:t>
      </w:r>
      <w:r>
        <w:rPr>
          <w:rFonts w:ascii="Cambria" w:hAnsi="Cambria"/>
          <w:b/>
        </w:rPr>
        <w:t xml:space="preserve"> </w:t>
      </w:r>
    </w:p>
    <w:tbl>
      <w:tblPr>
        <w:tblStyle w:val="TableGrid"/>
        <w:tblW w:w="0" w:type="auto"/>
        <w:tblLook w:val="04A0"/>
      </w:tblPr>
      <w:tblGrid>
        <w:gridCol w:w="534"/>
        <w:gridCol w:w="1275"/>
        <w:gridCol w:w="993"/>
        <w:gridCol w:w="992"/>
        <w:gridCol w:w="1276"/>
        <w:gridCol w:w="1275"/>
        <w:gridCol w:w="1471"/>
        <w:gridCol w:w="1472"/>
      </w:tblGrid>
      <w:tr w:rsidR="00A97FD1" w:rsidTr="00097248">
        <w:tc>
          <w:tcPr>
            <w:tcW w:w="534"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93"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9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76"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471"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47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A97FD1" w:rsidTr="00097248">
        <w:tc>
          <w:tcPr>
            <w:tcW w:w="534" w:type="dxa"/>
          </w:tcPr>
          <w:p w:rsidR="00A97FD1" w:rsidRPr="00DD389D" w:rsidRDefault="00A97FD1" w:rsidP="00A97FD1">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275" w:type="dxa"/>
            <w:vAlign w:val="center"/>
          </w:tcPr>
          <w:p w:rsidR="00A97FD1" w:rsidRPr="000C3E95" w:rsidRDefault="00A97FD1" w:rsidP="00A97FD1">
            <w:pPr>
              <w:rPr>
                <w:rFonts w:ascii="Cambria" w:eastAsia="Times New Roman" w:hAnsi="Cambria"/>
                <w:bCs/>
                <w:color w:val="000000"/>
              </w:rPr>
            </w:pPr>
            <w:r>
              <w:rPr>
                <w:rFonts w:ascii="Cambria" w:eastAsia="Times New Roman" w:hAnsi="Cambria"/>
                <w:bCs/>
                <w:color w:val="000000"/>
              </w:rPr>
              <w:t>Mlin za povrće</w:t>
            </w:r>
          </w:p>
        </w:tc>
        <w:tc>
          <w:tcPr>
            <w:tcW w:w="993" w:type="dxa"/>
          </w:tcPr>
          <w:p w:rsidR="00A97FD1" w:rsidRDefault="00A97FD1" w:rsidP="00A97FD1">
            <w:pPr>
              <w:widowControl w:val="0"/>
              <w:tabs>
                <w:tab w:val="left" w:pos="2380"/>
                <w:tab w:val="left" w:pos="9781"/>
              </w:tabs>
              <w:autoSpaceDE w:val="0"/>
              <w:autoSpaceDN w:val="0"/>
              <w:adjustRightInd w:val="0"/>
              <w:jc w:val="center"/>
              <w:rPr>
                <w:rFonts w:ascii="Cambria" w:hAnsi="Cambria"/>
              </w:rPr>
            </w:pPr>
          </w:p>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992" w:type="dxa"/>
          </w:tcPr>
          <w:p w:rsidR="00A97FD1" w:rsidRDefault="00A97FD1" w:rsidP="00A97FD1">
            <w:pPr>
              <w:widowControl w:val="0"/>
              <w:tabs>
                <w:tab w:val="left" w:pos="2380"/>
                <w:tab w:val="left" w:pos="9781"/>
              </w:tabs>
              <w:autoSpaceDE w:val="0"/>
              <w:autoSpaceDN w:val="0"/>
              <w:adjustRightInd w:val="0"/>
              <w:jc w:val="center"/>
              <w:rPr>
                <w:rFonts w:ascii="Cambria" w:hAnsi="Cambria"/>
              </w:rPr>
            </w:pPr>
          </w:p>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76" w:type="dxa"/>
          </w:tcPr>
          <w:p w:rsidR="00A97FD1" w:rsidRPr="008C1A55" w:rsidRDefault="00A97FD1" w:rsidP="00A97FD1">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r w:rsidR="00A97FD1" w:rsidTr="00097248">
        <w:tc>
          <w:tcPr>
            <w:tcW w:w="3794" w:type="dxa"/>
            <w:gridSpan w:val="4"/>
          </w:tcPr>
          <w:p w:rsidR="00A97FD1" w:rsidRDefault="00A97FD1" w:rsidP="00A97FD1">
            <w:pPr>
              <w:spacing w:after="0" w:line="240" w:lineRule="auto"/>
              <w:jc w:val="both"/>
              <w:rPr>
                <w:rFonts w:ascii="Cambria" w:eastAsia="Times New Roman" w:hAnsi="Cambria" w:cs="Arial"/>
                <w:b/>
                <w:sz w:val="24"/>
                <w:szCs w:val="24"/>
              </w:rPr>
            </w:pPr>
          </w:p>
        </w:tc>
        <w:tc>
          <w:tcPr>
            <w:tcW w:w="1276" w:type="dxa"/>
          </w:tcPr>
          <w:p w:rsidR="00A97FD1" w:rsidRDefault="00A97FD1" w:rsidP="00A97FD1">
            <w:pPr>
              <w:spacing w:after="0" w:line="240" w:lineRule="auto"/>
              <w:jc w:val="both"/>
              <w:rPr>
                <w:rFonts w:ascii="Cambria" w:eastAsia="Times New Roman" w:hAnsi="Cambria" w:cs="Arial"/>
                <w:b/>
                <w:sz w:val="24"/>
                <w:szCs w:val="24"/>
              </w:rPr>
            </w:pPr>
            <w:r w:rsidRPr="00DD389D">
              <w:rPr>
                <w:rFonts w:ascii="Cambria" w:hAnsi="Cambria"/>
                <w:b/>
              </w:rPr>
              <w:t>UKUPNO</w:t>
            </w:r>
          </w:p>
        </w:tc>
        <w:tc>
          <w:tcPr>
            <w:tcW w:w="1275" w:type="dxa"/>
          </w:tcPr>
          <w:p w:rsidR="00A97FD1" w:rsidRPr="008C1A55" w:rsidRDefault="00A97FD1" w:rsidP="00A97FD1">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bl>
    <w:p w:rsidR="000D4E6D" w:rsidRDefault="000D4E6D" w:rsidP="00495B77">
      <w:pPr>
        <w:rPr>
          <w:rFonts w:ascii="Cambria" w:hAnsi="Cambria"/>
          <w:sz w:val="24"/>
          <w:szCs w:val="24"/>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753FEF">
        <w:rPr>
          <w:rFonts w:ascii="Cambria" w:eastAsia="Times New Roman" w:hAnsi="Cambria" w:cs="Times New Roman"/>
        </w:rPr>
        <w:t>8</w:t>
      </w:r>
      <w:r w:rsidR="003D1489">
        <w:rPr>
          <w:rFonts w:ascii="Cambria" w:eastAsia="Times New Roman" w:hAnsi="Cambria" w:cs="Times New Roman"/>
        </w:rPr>
        <w:t>. 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0D4E6D" w:rsidRDefault="000D4E6D" w:rsidP="000D4E6D">
      <w:pPr>
        <w:jc w:val="both"/>
        <w:rPr>
          <w:rFonts w:ascii="Cambria" w:hAnsi="Cambria"/>
          <w:b/>
        </w:rPr>
      </w:pPr>
    </w:p>
    <w:p w:rsidR="000D4E6D" w:rsidRDefault="000D4E6D" w:rsidP="000D4E6D">
      <w:pPr>
        <w:jc w:val="both"/>
        <w:rPr>
          <w:rFonts w:ascii="Cambria" w:hAnsi="Cambria"/>
          <w:b/>
        </w:rPr>
      </w:pPr>
    </w:p>
    <w:p w:rsidR="000D4E6D" w:rsidRDefault="000D4E6D" w:rsidP="000D4E6D">
      <w:pPr>
        <w:jc w:val="both"/>
        <w:rPr>
          <w:rFonts w:ascii="Cambria" w:hAnsi="Cambria"/>
          <w:b/>
        </w:rPr>
      </w:pPr>
    </w:p>
    <w:p w:rsidR="000D4E6D" w:rsidRDefault="000D4E6D" w:rsidP="000D4E6D">
      <w:pPr>
        <w:jc w:val="both"/>
        <w:rPr>
          <w:rFonts w:ascii="Cambria" w:hAnsi="Cambria"/>
          <w:b/>
        </w:rPr>
      </w:pPr>
    </w:p>
    <w:p w:rsidR="000D4E6D" w:rsidRDefault="000D4E6D" w:rsidP="000D4E6D">
      <w:pPr>
        <w:jc w:val="both"/>
        <w:rPr>
          <w:rFonts w:ascii="Cambria" w:hAnsi="Cambria"/>
          <w:b/>
        </w:rPr>
      </w:pPr>
    </w:p>
    <w:p w:rsidR="000D4E6D" w:rsidRDefault="000D4E6D" w:rsidP="000D4E6D">
      <w:pPr>
        <w:jc w:val="both"/>
        <w:rPr>
          <w:rFonts w:ascii="Cambria" w:hAnsi="Cambria"/>
          <w:b/>
        </w:rPr>
      </w:pPr>
    </w:p>
    <w:p w:rsidR="000D4E6D" w:rsidRDefault="000D4E6D" w:rsidP="000D4E6D">
      <w:pPr>
        <w:jc w:val="both"/>
        <w:rPr>
          <w:rFonts w:ascii="Cambria" w:hAnsi="Cambria"/>
          <w:b/>
        </w:rPr>
      </w:pPr>
    </w:p>
    <w:p w:rsidR="00753FEF" w:rsidRDefault="00753FEF">
      <w:pPr>
        <w:spacing w:after="200" w:line="276" w:lineRule="auto"/>
        <w:rPr>
          <w:rFonts w:ascii="Cambria" w:hAnsi="Cambria"/>
          <w:b/>
        </w:rPr>
      </w:pPr>
      <w:r>
        <w:rPr>
          <w:rFonts w:ascii="Cambria" w:hAnsi="Cambria"/>
          <w:b/>
        </w:rPr>
        <w:br w:type="page"/>
      </w:r>
    </w:p>
    <w:p w:rsidR="00753FEF" w:rsidRPr="00A56890" w:rsidRDefault="00753FEF" w:rsidP="00753FEF">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Pr>
          <w:rFonts w:ascii="Cambria" w:hAnsi="Cambria"/>
          <w:b/>
          <w:noProof/>
          <w:sz w:val="24"/>
          <w:szCs w:val="24"/>
          <w:u w:val="single"/>
        </w:rPr>
        <w:t>IV</w:t>
      </w:r>
      <w:r w:rsidRPr="00A56890">
        <w:rPr>
          <w:rFonts w:ascii="Cambria" w:hAnsi="Cambria"/>
          <w:noProof/>
          <w:sz w:val="24"/>
          <w:szCs w:val="24"/>
          <w:u w:val="single"/>
        </w:rPr>
        <w:t xml:space="preserve"> DOKUMENTACIJE ZA NADMETANJE</w:t>
      </w:r>
    </w:p>
    <w:p w:rsidR="00753FEF" w:rsidRPr="00A56890" w:rsidRDefault="00753FEF" w:rsidP="00753FEF">
      <w:pPr>
        <w:pStyle w:val="ListParagraph"/>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753FEF" w:rsidRPr="00A56890" w:rsidRDefault="00753FEF" w:rsidP="00753FEF">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753FEF" w:rsidRDefault="00753FEF" w:rsidP="00753FEF">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753FEF" w:rsidRPr="00E50178" w:rsidRDefault="00753FEF" w:rsidP="00753FEF">
      <w:pPr>
        <w:tabs>
          <w:tab w:val="left" w:pos="567"/>
        </w:tabs>
        <w:spacing w:after="0"/>
        <w:jc w:val="center"/>
        <w:rPr>
          <w:rFonts w:ascii="Cambria" w:hAnsi="Cambria"/>
          <w:bCs/>
          <w:sz w:val="24"/>
          <w:szCs w:val="24"/>
          <w:highlight w:val="lightGray"/>
        </w:rPr>
      </w:pPr>
    </w:p>
    <w:p w:rsidR="00753FEF" w:rsidRPr="00E50178" w:rsidRDefault="00753FEF" w:rsidP="00753FEF">
      <w:pPr>
        <w:tabs>
          <w:tab w:val="left" w:pos="567"/>
        </w:tabs>
        <w:spacing w:after="0"/>
        <w:jc w:val="center"/>
        <w:rPr>
          <w:rFonts w:ascii="Cambria" w:hAnsi="Cambria"/>
          <w:bCs/>
          <w:sz w:val="24"/>
          <w:szCs w:val="24"/>
          <w:highlight w:val="yellow"/>
        </w:rPr>
      </w:pPr>
      <w:r w:rsidRPr="00E50178">
        <w:rPr>
          <w:rFonts w:ascii="Cambria" w:hAnsi="Cambria"/>
          <w:b/>
          <w:bCs/>
          <w:sz w:val="24"/>
          <w:szCs w:val="24"/>
          <w:highlight w:val="yellow"/>
        </w:rPr>
        <w:t xml:space="preserve">Grupa </w:t>
      </w:r>
      <w:r>
        <w:rPr>
          <w:rFonts w:ascii="Cambria" w:hAnsi="Cambria"/>
          <w:b/>
          <w:bCs/>
          <w:sz w:val="24"/>
          <w:szCs w:val="24"/>
          <w:highlight w:val="yellow"/>
        </w:rPr>
        <w:t>5</w:t>
      </w:r>
      <w:r w:rsidRPr="00E50178">
        <w:rPr>
          <w:rFonts w:ascii="Cambria" w:hAnsi="Cambria"/>
          <w:b/>
          <w:bCs/>
          <w:sz w:val="24"/>
          <w:szCs w:val="24"/>
          <w:highlight w:val="yellow"/>
        </w:rPr>
        <w:t>:</w:t>
      </w:r>
      <w:r w:rsidRPr="00E50178">
        <w:rPr>
          <w:rFonts w:ascii="Cambria" w:hAnsi="Cambria"/>
          <w:bCs/>
          <w:sz w:val="24"/>
          <w:szCs w:val="24"/>
          <w:highlight w:val="yellow"/>
        </w:rPr>
        <w:t xml:space="preserve"> </w:t>
      </w:r>
      <w:r w:rsidRPr="00E50178">
        <w:rPr>
          <w:rFonts w:ascii="Cambria" w:hAnsi="Cambria"/>
          <w:b/>
          <w:highlight w:val="yellow"/>
        </w:rPr>
        <w:t xml:space="preserve"> </w:t>
      </w:r>
      <w:r>
        <w:rPr>
          <w:rFonts w:ascii="Cambria" w:hAnsi="Cambria"/>
          <w:highlight w:val="yellow"/>
        </w:rPr>
        <w:t>Flowpack stroj za zbirno pakiranje</w:t>
      </w:r>
    </w:p>
    <w:p w:rsidR="000D4E6D" w:rsidRDefault="000D4E6D" w:rsidP="000D4E6D">
      <w:pPr>
        <w:jc w:val="both"/>
        <w:rPr>
          <w:rFonts w:ascii="Cambria" w:hAnsi="Cambria"/>
          <w:b/>
        </w:rPr>
      </w:pPr>
    </w:p>
    <w:p w:rsidR="000D4E6D" w:rsidRPr="00752A5A" w:rsidRDefault="000D4E6D" w:rsidP="000D4E6D">
      <w:pPr>
        <w:jc w:val="both"/>
        <w:rPr>
          <w:rFonts w:ascii="Cambria" w:hAnsi="Cambria"/>
        </w:rPr>
      </w:pPr>
      <w:r>
        <w:rPr>
          <w:rFonts w:ascii="Cambria" w:hAnsi="Cambria"/>
          <w:b/>
        </w:rPr>
        <w:t xml:space="preserve">Grupa 5. </w:t>
      </w:r>
      <w:r w:rsidRPr="00752A5A">
        <w:rPr>
          <w:rFonts w:ascii="Cambria" w:hAnsi="Cambria"/>
        </w:rPr>
        <w:t xml:space="preserve">Flowpack stroj za zbirno pakiranje  </w:t>
      </w:r>
    </w:p>
    <w:tbl>
      <w:tblPr>
        <w:tblStyle w:val="TableGrid"/>
        <w:tblW w:w="0" w:type="auto"/>
        <w:tblLook w:val="04A0"/>
      </w:tblPr>
      <w:tblGrid>
        <w:gridCol w:w="534"/>
        <w:gridCol w:w="1275"/>
        <w:gridCol w:w="993"/>
        <w:gridCol w:w="992"/>
        <w:gridCol w:w="1276"/>
        <w:gridCol w:w="1275"/>
        <w:gridCol w:w="1471"/>
        <w:gridCol w:w="1472"/>
      </w:tblGrid>
      <w:tr w:rsidR="00A97FD1" w:rsidTr="00097248">
        <w:tc>
          <w:tcPr>
            <w:tcW w:w="534"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93"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9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76"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471"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47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A97FD1" w:rsidTr="00097248">
        <w:tc>
          <w:tcPr>
            <w:tcW w:w="534"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275" w:type="dxa"/>
            <w:vAlign w:val="center"/>
          </w:tcPr>
          <w:p w:rsidR="00A97FD1" w:rsidRPr="000C3E95" w:rsidRDefault="00A97FD1" w:rsidP="00097248">
            <w:pPr>
              <w:rPr>
                <w:rFonts w:ascii="Cambria" w:eastAsia="Times New Roman" w:hAnsi="Cambria"/>
                <w:bCs/>
                <w:color w:val="000000"/>
              </w:rPr>
            </w:pPr>
            <w:r>
              <w:rPr>
                <w:rFonts w:ascii="Cambria" w:eastAsia="Times New Roman" w:hAnsi="Cambria"/>
                <w:bCs/>
                <w:color w:val="000000"/>
              </w:rPr>
              <w:t>Mlin za povrće</w:t>
            </w:r>
          </w:p>
        </w:tc>
        <w:tc>
          <w:tcPr>
            <w:tcW w:w="993" w:type="dxa"/>
          </w:tcPr>
          <w:p w:rsidR="00A97FD1" w:rsidRDefault="00A97FD1" w:rsidP="00097248">
            <w:pPr>
              <w:widowControl w:val="0"/>
              <w:tabs>
                <w:tab w:val="left" w:pos="2380"/>
                <w:tab w:val="left" w:pos="9781"/>
              </w:tabs>
              <w:autoSpaceDE w:val="0"/>
              <w:autoSpaceDN w:val="0"/>
              <w:adjustRightInd w:val="0"/>
              <w:jc w:val="center"/>
              <w:rPr>
                <w:rFonts w:ascii="Cambria" w:hAnsi="Cambria"/>
              </w:rPr>
            </w:pPr>
          </w:p>
          <w:p w:rsidR="00A97FD1" w:rsidRDefault="00B7399B" w:rsidP="00097248">
            <w:pPr>
              <w:widowControl w:val="0"/>
              <w:tabs>
                <w:tab w:val="left" w:pos="2380"/>
                <w:tab w:val="left" w:pos="9781"/>
              </w:tabs>
              <w:autoSpaceDE w:val="0"/>
              <w:autoSpaceDN w:val="0"/>
              <w:adjustRightInd w:val="0"/>
              <w:jc w:val="center"/>
              <w:rPr>
                <w:rFonts w:ascii="Cambria" w:hAnsi="Cambria"/>
              </w:rPr>
            </w:pPr>
            <w:r>
              <w:rPr>
                <w:rFonts w:ascii="Cambria" w:hAnsi="Cambria"/>
              </w:rPr>
              <w:t>K</w:t>
            </w:r>
            <w:r w:rsidR="00A97FD1">
              <w:rPr>
                <w:rFonts w:ascii="Cambria" w:hAnsi="Cambria"/>
              </w:rPr>
              <w:t>om</w:t>
            </w:r>
          </w:p>
          <w:p w:rsidR="00B7399B" w:rsidRPr="00DD389D" w:rsidRDefault="00B7399B" w:rsidP="00097248">
            <w:pPr>
              <w:widowControl w:val="0"/>
              <w:tabs>
                <w:tab w:val="left" w:pos="2380"/>
                <w:tab w:val="left" w:pos="9781"/>
              </w:tabs>
              <w:autoSpaceDE w:val="0"/>
              <w:autoSpaceDN w:val="0"/>
              <w:adjustRightInd w:val="0"/>
              <w:jc w:val="center"/>
              <w:rPr>
                <w:rFonts w:ascii="Cambria" w:hAnsi="Cambria"/>
              </w:rPr>
            </w:pPr>
          </w:p>
        </w:tc>
        <w:tc>
          <w:tcPr>
            <w:tcW w:w="992" w:type="dxa"/>
          </w:tcPr>
          <w:p w:rsidR="00A97FD1" w:rsidRDefault="00A97FD1" w:rsidP="00097248">
            <w:pPr>
              <w:widowControl w:val="0"/>
              <w:tabs>
                <w:tab w:val="left" w:pos="2380"/>
                <w:tab w:val="left" w:pos="9781"/>
              </w:tabs>
              <w:autoSpaceDE w:val="0"/>
              <w:autoSpaceDN w:val="0"/>
              <w:adjustRightInd w:val="0"/>
              <w:jc w:val="center"/>
              <w:rPr>
                <w:rFonts w:ascii="Cambria" w:hAnsi="Cambria"/>
              </w:rPr>
            </w:pPr>
          </w:p>
          <w:p w:rsidR="00A97FD1" w:rsidRPr="00DD389D" w:rsidRDefault="00A97FD1" w:rsidP="00097248">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76" w:type="dxa"/>
          </w:tcPr>
          <w:p w:rsidR="00A97FD1" w:rsidRPr="008C1A55" w:rsidRDefault="00A97FD1" w:rsidP="00097248">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275" w:type="dxa"/>
          </w:tcPr>
          <w:p w:rsidR="00A97FD1" w:rsidRDefault="00A97FD1" w:rsidP="00097248">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097248">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097248">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r w:rsidR="00A97FD1" w:rsidTr="00097248">
        <w:tc>
          <w:tcPr>
            <w:tcW w:w="3794" w:type="dxa"/>
            <w:gridSpan w:val="4"/>
          </w:tcPr>
          <w:p w:rsidR="00A97FD1" w:rsidRDefault="00A97FD1" w:rsidP="00097248">
            <w:pPr>
              <w:spacing w:after="0" w:line="240" w:lineRule="auto"/>
              <w:jc w:val="both"/>
              <w:rPr>
                <w:rFonts w:ascii="Cambria" w:eastAsia="Times New Roman" w:hAnsi="Cambria" w:cs="Arial"/>
                <w:b/>
                <w:sz w:val="24"/>
                <w:szCs w:val="24"/>
              </w:rPr>
            </w:pPr>
          </w:p>
        </w:tc>
        <w:tc>
          <w:tcPr>
            <w:tcW w:w="1276" w:type="dxa"/>
          </w:tcPr>
          <w:p w:rsidR="00A97FD1" w:rsidRDefault="00A97FD1" w:rsidP="00097248">
            <w:pPr>
              <w:spacing w:after="0" w:line="240" w:lineRule="auto"/>
              <w:jc w:val="both"/>
              <w:rPr>
                <w:rFonts w:ascii="Cambria" w:eastAsia="Times New Roman" w:hAnsi="Cambria" w:cs="Arial"/>
                <w:b/>
                <w:sz w:val="24"/>
                <w:szCs w:val="24"/>
              </w:rPr>
            </w:pPr>
            <w:r w:rsidRPr="00DD389D">
              <w:rPr>
                <w:rFonts w:ascii="Cambria" w:hAnsi="Cambria"/>
                <w:b/>
              </w:rPr>
              <w:t>UKUPNO</w:t>
            </w:r>
          </w:p>
        </w:tc>
        <w:tc>
          <w:tcPr>
            <w:tcW w:w="1275" w:type="dxa"/>
          </w:tcPr>
          <w:p w:rsidR="00A97FD1" w:rsidRPr="008C1A55" w:rsidRDefault="00A97FD1" w:rsidP="00097248">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471" w:type="dxa"/>
          </w:tcPr>
          <w:p w:rsidR="00A97FD1" w:rsidRDefault="00A97FD1" w:rsidP="00097248">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097248">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bl>
    <w:p w:rsidR="000D4E6D" w:rsidRDefault="000D4E6D" w:rsidP="00495B77">
      <w:pPr>
        <w:rPr>
          <w:rFonts w:ascii="Cambria" w:hAnsi="Cambria"/>
          <w:sz w:val="24"/>
          <w:szCs w:val="24"/>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753FEF">
        <w:rPr>
          <w:rFonts w:ascii="Cambria" w:eastAsia="Times New Roman" w:hAnsi="Cambria" w:cs="Times New Roman"/>
        </w:rPr>
        <w:t>8</w:t>
      </w:r>
      <w:r w:rsidR="003D1489">
        <w:rPr>
          <w:rFonts w:ascii="Cambria" w:eastAsia="Times New Roman" w:hAnsi="Cambria" w:cs="Times New Roman"/>
        </w:rPr>
        <w:t>. 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753FEF" w:rsidRDefault="00753FEF" w:rsidP="000D4E6D">
      <w:pPr>
        <w:spacing w:after="0" w:line="240" w:lineRule="auto"/>
        <w:ind w:left="5664"/>
        <w:jc w:val="center"/>
        <w:rPr>
          <w:rFonts w:ascii="Cambria" w:eastAsia="Times New Roman" w:hAnsi="Cambria" w:cs="Times New Roman"/>
        </w:rPr>
      </w:pP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0D4E6D" w:rsidRPr="00A56890" w:rsidRDefault="000D4E6D" w:rsidP="00495B77">
      <w:pPr>
        <w:rPr>
          <w:rFonts w:ascii="Cambria" w:hAnsi="Cambria"/>
          <w:sz w:val="24"/>
          <w:szCs w:val="24"/>
        </w:rPr>
      </w:pPr>
    </w:p>
    <w:p w:rsidR="00275469" w:rsidRDefault="00275469">
      <w:pPr>
        <w:spacing w:after="200" w:line="276" w:lineRule="auto"/>
        <w:rPr>
          <w:rFonts w:ascii="Cambria" w:hAnsi="Cambria"/>
        </w:rPr>
      </w:pPr>
      <w:r>
        <w:rPr>
          <w:rFonts w:ascii="Cambria" w:hAnsi="Cambria"/>
        </w:rPr>
        <w:br w:type="page"/>
      </w:r>
    </w:p>
    <w:p w:rsidR="00275469" w:rsidRPr="00A56890" w:rsidRDefault="00275469" w:rsidP="0027546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275469" w:rsidRPr="00A56890" w:rsidRDefault="00275469" w:rsidP="00275469">
      <w:pPr>
        <w:pStyle w:val="ListParagraph"/>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rsidR="00275469" w:rsidRPr="00A56890" w:rsidRDefault="00275469" w:rsidP="0027546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275469" w:rsidRDefault="00275469" w:rsidP="0027546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275469" w:rsidRDefault="00275469" w:rsidP="00275469">
      <w:pPr>
        <w:tabs>
          <w:tab w:val="left" w:pos="567"/>
        </w:tabs>
        <w:spacing w:after="0"/>
        <w:jc w:val="center"/>
        <w:rPr>
          <w:rFonts w:ascii="Cambria" w:hAnsi="Cambria"/>
          <w:bCs/>
          <w:sz w:val="24"/>
          <w:szCs w:val="24"/>
          <w:highlight w:val="lightGray"/>
        </w:rPr>
      </w:pPr>
    </w:p>
    <w:p w:rsidR="00DD7D2D" w:rsidRPr="00A56890" w:rsidRDefault="00DD7D2D" w:rsidP="00275469">
      <w:pPr>
        <w:tabs>
          <w:tab w:val="left" w:pos="567"/>
        </w:tabs>
        <w:spacing w:after="0"/>
        <w:jc w:val="center"/>
        <w:rPr>
          <w:rFonts w:ascii="Cambria" w:hAnsi="Cambria"/>
          <w:bCs/>
          <w:sz w:val="24"/>
          <w:szCs w:val="24"/>
          <w:highlight w:val="lightGray"/>
        </w:rPr>
      </w:pPr>
    </w:p>
    <w:p w:rsidR="00275469" w:rsidRPr="00B156E6" w:rsidRDefault="00275469" w:rsidP="0027546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rsidR="00275469" w:rsidRPr="00B156E6"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rsidR="00275469"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rsidR="00275469" w:rsidRPr="00B156E6" w:rsidRDefault="00275469" w:rsidP="0027546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rsidR="00275469" w:rsidRDefault="00275469" w:rsidP="0027546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rsidR="00275469" w:rsidRPr="00B156E6" w:rsidRDefault="00275469" w:rsidP="0027546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rsidR="00743EBD" w:rsidRDefault="00275469" w:rsidP="00766680">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rsidR="00275469" w:rsidRDefault="00275469" w:rsidP="00275469">
      <w:pPr>
        <w:rPr>
          <w:rFonts w:ascii="Cambria" w:hAnsi="Cambria"/>
        </w:rPr>
        <w:sectPr w:rsidR="00275469" w:rsidSect="00EB1577">
          <w:headerReference w:type="default" r:id="rId15"/>
          <w:type w:val="continuous"/>
          <w:pgSz w:w="11906" w:h="16838"/>
          <w:pgMar w:top="1417" w:right="1417" w:bottom="1417" w:left="1417" w:header="708" w:footer="708" w:gutter="0"/>
          <w:pgNumType w:start="1"/>
          <w:cols w:space="708"/>
          <w:docGrid w:linePitch="360"/>
        </w:sectPr>
      </w:pPr>
    </w:p>
    <w:p w:rsidR="00275469" w:rsidRDefault="00275469" w:rsidP="00275469">
      <w:pPr>
        <w:tabs>
          <w:tab w:val="center" w:pos="6237"/>
          <w:tab w:val="decimal" w:pos="7088"/>
        </w:tabs>
        <w:spacing w:after="0" w:line="240" w:lineRule="auto"/>
        <w:jc w:val="both"/>
        <w:rPr>
          <w:rFonts w:ascii="Cambria" w:eastAsia="Times New Roman" w:hAnsi="Cambria" w:cs="Times New Roman"/>
        </w:rPr>
      </w:pPr>
      <w:r w:rsidRPr="00402D3A">
        <w:rPr>
          <w:rFonts w:ascii="Cambria" w:eastAsia="Times New Roman" w:hAnsi="Cambria" w:cs="Times New Roman"/>
          <w:b/>
          <w:sz w:val="24"/>
          <w:szCs w:val="24"/>
        </w:rPr>
        <w:lastRenderedPageBreak/>
        <w:t>Grupa 1.</w:t>
      </w:r>
      <w:r>
        <w:rPr>
          <w:rFonts w:ascii="Cambria" w:eastAsia="Times New Roman" w:hAnsi="Cambria" w:cs="Times New Roman"/>
          <w:sz w:val="24"/>
          <w:szCs w:val="24"/>
        </w:rPr>
        <w:t xml:space="preserve"> Nabavka i instalacija stroja za „2 go“ pakiranje</w:t>
      </w:r>
    </w:p>
    <w:p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869" w:type="dxa"/>
        <w:tblInd w:w="-5" w:type="dxa"/>
        <w:tblLook w:val="04A0"/>
      </w:tblPr>
      <w:tblGrid>
        <w:gridCol w:w="960"/>
        <w:gridCol w:w="2017"/>
        <w:gridCol w:w="4507"/>
        <w:gridCol w:w="4159"/>
        <w:gridCol w:w="2220"/>
        <w:gridCol w:w="1006"/>
      </w:tblGrid>
      <w:tr w:rsidR="00275469" w:rsidRPr="002218AE" w:rsidTr="00763F4F">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50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159" w:type="dxa"/>
            <w:tcBorders>
              <w:top w:val="single" w:sz="4" w:space="0" w:color="auto"/>
              <w:left w:val="nil"/>
              <w:bottom w:val="single" w:sz="4" w:space="0" w:color="auto"/>
              <w:right w:val="single" w:sz="4" w:space="0" w:color="auto"/>
            </w:tcBorders>
            <w:shd w:val="clear" w:color="000000" w:fill="5B9BD5"/>
            <w:noWrap/>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275469" w:rsidRPr="002218AE" w:rsidTr="00763F4F">
        <w:trPr>
          <w:trHeight w:val="1076"/>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Default="00275469" w:rsidP="00763F4F">
            <w:pPr>
              <w:spacing w:after="0" w:line="240" w:lineRule="auto"/>
              <w:jc w:val="center"/>
              <w:rPr>
                <w:rFonts w:ascii="Cambria" w:eastAsia="Times New Roman" w:hAnsi="Cambria" w:cs="Times New Roman"/>
                <w:color w:val="000000"/>
                <w:lang w:eastAsia="hr-HR"/>
              </w:rPr>
            </w:pPr>
          </w:p>
          <w:p w:rsidR="00275469" w:rsidRDefault="00275469" w:rsidP="00763F4F">
            <w:pPr>
              <w:spacing w:after="0" w:line="240" w:lineRule="auto"/>
              <w:jc w:val="center"/>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275469" w:rsidRPr="000C3E95" w:rsidRDefault="00275469" w:rsidP="00763F4F">
            <w:pPr>
              <w:spacing w:after="0" w:line="240" w:lineRule="auto"/>
              <w:jc w:val="center"/>
              <w:rPr>
                <w:rFonts w:ascii="Cambria" w:eastAsia="Times New Roman" w:hAnsi="Cambria" w:cs="Times New Roman"/>
                <w:color w:val="000000"/>
                <w:lang w:eastAsia="hr-HR"/>
              </w:rPr>
            </w:pPr>
          </w:p>
          <w:p w:rsidR="00275469" w:rsidRPr="000C3E95" w:rsidRDefault="00275469" w:rsidP="00763F4F">
            <w:pPr>
              <w:spacing w:after="0" w:line="240" w:lineRule="auto"/>
              <w:jc w:val="center"/>
              <w:rPr>
                <w:rFonts w:ascii="Cambria" w:eastAsia="Times New Roman" w:hAnsi="Cambria" w:cs="Times New Roman"/>
                <w:color w:val="000000"/>
                <w:lang w:eastAsia="hr-HR"/>
              </w:rPr>
            </w:pPr>
          </w:p>
          <w:p w:rsidR="00275469" w:rsidRPr="000C3E95" w:rsidRDefault="00275469" w:rsidP="00763F4F">
            <w:pPr>
              <w:spacing w:after="0" w:line="240" w:lineRule="auto"/>
              <w:jc w:val="center"/>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0C3E95" w:rsidRDefault="00275469" w:rsidP="00763F4F">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Nabavka i instalacija stroja za „2 go“ pakiranje</w:t>
            </w:r>
          </w:p>
        </w:tc>
        <w:tc>
          <w:tcPr>
            <w:tcW w:w="450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Broj glava: 8</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Maksimalni volumen proizvoda: 80 g</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Najveći promjer šupljine za čašu: 96 mm</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Najveća visina šupljine za čašu: 130 mm</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Minimalna proizvodnja čaša po satu: 1000 kom</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Maksimalna snaga zagrijavanja: 1600W</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Maksimalna potrošnja struje: 2000W</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Radni pritisak: 7 bara</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Broj sastojaka po proizvodu: 3</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Broj linija za vaganje: 2</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Broj pužnih dozatora: 1</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Sistem motora za pužni dozator: step motor</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Pokretni sustav: rotocionalni</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Maksimalna potrošnja zraka: 250 l/h</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Jamstvo stroja: minimalno 12 mjeseci</w:t>
            </w:r>
          </w:p>
          <w:p w:rsidR="00275469" w:rsidRPr="00B66B32"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Upute za održavanje na hrvatskom</w:t>
            </w:r>
            <w:r w:rsidR="00464C9D">
              <w:rPr>
                <w:rFonts w:ascii="Cambria" w:eastAsia="Times New Roman" w:hAnsi="Cambria" w:cs="Times New Roman"/>
                <w:bCs/>
                <w:color w:val="000000"/>
                <w:lang w:eastAsia="hr-HR"/>
              </w:rPr>
              <w:t xml:space="preserve"> i/ili </w:t>
            </w:r>
            <w:r w:rsidRPr="00B66B32">
              <w:rPr>
                <w:rFonts w:ascii="Cambria" w:eastAsia="Times New Roman" w:hAnsi="Cambria" w:cs="Times New Roman"/>
                <w:bCs/>
                <w:color w:val="000000"/>
                <w:lang w:eastAsia="hr-HR"/>
              </w:rPr>
              <w:t>engleskom jeziku</w:t>
            </w:r>
          </w:p>
          <w:p w:rsidR="00275469" w:rsidRDefault="00275469" w:rsidP="00C7464C">
            <w:pPr>
              <w:pStyle w:val="ListParagraph"/>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CE certifikat ili izjava o sukladnosti</w:t>
            </w:r>
          </w:p>
          <w:p w:rsidR="00464C9D" w:rsidRPr="00464C9D" w:rsidRDefault="00464C9D" w:rsidP="00464C9D">
            <w:pPr>
              <w:spacing w:after="0" w:line="240" w:lineRule="auto"/>
              <w:ind w:left="360"/>
              <w:rPr>
                <w:rFonts w:ascii="Cambria" w:eastAsia="Times New Roman" w:hAnsi="Cambria" w:cs="Times New Roman"/>
                <w:bCs/>
                <w:color w:val="000000"/>
                <w:lang w:eastAsia="hr-HR"/>
              </w:rPr>
            </w:pP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275469" w:rsidRPr="000C3E95" w:rsidRDefault="00275469" w:rsidP="00763F4F">
            <w:pPr>
              <w:spacing w:after="0" w:line="240" w:lineRule="auto"/>
              <w:ind w:left="-47"/>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 </w:t>
            </w:r>
          </w:p>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rsidR="00275469" w:rsidRDefault="00275469" w:rsidP="00275469">
      <w:pPr>
        <w:jc w:val="both"/>
      </w:pPr>
    </w:p>
    <w:p w:rsidR="00275469" w:rsidRDefault="00275469" w:rsidP="00275469">
      <w:pPr>
        <w:spacing w:after="0" w:line="240" w:lineRule="auto"/>
        <w:jc w:val="both"/>
        <w:rPr>
          <w:rFonts w:ascii="Cambria" w:eastAsia="Times New Roman" w:hAnsi="Cambria" w:cs="Times New Roman"/>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rsidR="00275469" w:rsidRDefault="00275469" w:rsidP="00275469">
      <w:pPr>
        <w:spacing w:after="0" w:line="240" w:lineRule="auto"/>
        <w:ind w:left="2124"/>
        <w:jc w:val="both"/>
        <w:rPr>
          <w:rFonts w:ascii="Cambria" w:eastAsia="Times New Roman" w:hAnsi="Cambria" w:cs="Times New Roman"/>
        </w:rPr>
      </w:pPr>
    </w:p>
    <w:p w:rsidR="00275469" w:rsidRDefault="00275469" w:rsidP="00275469">
      <w:pPr>
        <w:spacing w:after="0" w:line="240" w:lineRule="auto"/>
        <w:ind w:left="2124"/>
        <w:jc w:val="both"/>
        <w:rPr>
          <w:rFonts w:ascii="Cambria" w:eastAsia="Times New Roman" w:hAnsi="Cambria" w:cs="Times New Roman"/>
        </w:rPr>
      </w:pPr>
    </w:p>
    <w:p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275469" w:rsidRDefault="00275469" w:rsidP="00275469">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402D3A">
        <w:rPr>
          <w:rFonts w:ascii="Cambria" w:eastAsia="Times New Roman" w:hAnsi="Cambria" w:cs="Times New Roman"/>
          <w:b/>
          <w:sz w:val="24"/>
          <w:szCs w:val="24"/>
        </w:rPr>
        <w:lastRenderedPageBreak/>
        <w:t xml:space="preserve">Grupa </w:t>
      </w:r>
      <w:r>
        <w:rPr>
          <w:rFonts w:ascii="Cambria" w:eastAsia="Times New Roman" w:hAnsi="Cambria" w:cs="Times New Roman"/>
          <w:b/>
          <w:sz w:val="24"/>
          <w:szCs w:val="24"/>
        </w:rPr>
        <w:t>2</w:t>
      </w:r>
      <w:r w:rsidRPr="00402D3A">
        <w:rPr>
          <w:rFonts w:ascii="Cambria" w:eastAsia="Times New Roman" w:hAnsi="Cambria" w:cs="Times New Roman"/>
          <w:b/>
          <w:sz w:val="24"/>
          <w:szCs w:val="24"/>
        </w:rPr>
        <w:t>.</w:t>
      </w:r>
      <w:r>
        <w:rPr>
          <w:rFonts w:ascii="Cambria" w:eastAsia="Times New Roman" w:hAnsi="Cambria" w:cs="Times New Roman"/>
          <w:sz w:val="24"/>
          <w:szCs w:val="24"/>
        </w:rPr>
        <w:t xml:space="preserve"> Stroj za miješanje sirovina velike granulacije</w:t>
      </w:r>
    </w:p>
    <w:p w:rsidR="00275469" w:rsidRPr="00973C17"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756" w:type="dxa"/>
        <w:tblInd w:w="-5" w:type="dxa"/>
        <w:tblLook w:val="04A0"/>
      </w:tblPr>
      <w:tblGrid>
        <w:gridCol w:w="960"/>
        <w:gridCol w:w="2017"/>
        <w:gridCol w:w="4253"/>
        <w:gridCol w:w="4300"/>
        <w:gridCol w:w="2220"/>
        <w:gridCol w:w="1006"/>
      </w:tblGrid>
      <w:tr w:rsidR="00275469" w:rsidRPr="002218AE" w:rsidTr="00763F4F">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253"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300" w:type="dxa"/>
            <w:tcBorders>
              <w:top w:val="single" w:sz="4" w:space="0" w:color="auto"/>
              <w:left w:val="nil"/>
              <w:bottom w:val="single" w:sz="4" w:space="0" w:color="auto"/>
              <w:right w:val="single" w:sz="4" w:space="0" w:color="auto"/>
            </w:tcBorders>
            <w:shd w:val="clear" w:color="000000" w:fill="5B9BD5"/>
            <w:noWrap/>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275469" w:rsidRPr="002218AE" w:rsidTr="00763F4F">
        <w:trPr>
          <w:trHeight w:val="4362"/>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FC564A" w:rsidRDefault="00275469" w:rsidP="00763F4F">
            <w:pPr>
              <w:spacing w:after="0" w:line="240" w:lineRule="auto"/>
              <w:jc w:val="center"/>
              <w:rPr>
                <w:rFonts w:ascii="Cambria" w:eastAsia="Times New Roman" w:hAnsi="Cambria" w:cs="Times New Roman"/>
                <w:bCs/>
                <w:color w:val="000000"/>
                <w:lang w:eastAsia="hr-HR"/>
              </w:rPr>
            </w:pPr>
            <w:r>
              <w:rPr>
                <w:rFonts w:ascii="Cambria" w:eastAsia="Times New Roman" w:hAnsi="Cambria" w:cs="Arial"/>
                <w:lang w:eastAsia="hr-HR"/>
              </w:rPr>
              <w:t>Stroj za miješanje sirovina velike granulacije</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763EA0" w:rsidRDefault="00275469" w:rsidP="00C7464C">
            <w:pPr>
              <w:pStyle w:val="ListParagraph"/>
              <w:numPr>
                <w:ilvl w:val="0"/>
                <w:numId w:val="11"/>
              </w:numPr>
              <w:spacing w:after="0" w:line="240" w:lineRule="auto"/>
              <w:jc w:val="both"/>
              <w:rPr>
                <w:rFonts w:ascii="Cambria" w:hAnsi="Cambria"/>
              </w:rPr>
            </w:pPr>
            <w:r w:rsidRPr="00763EA0">
              <w:rPr>
                <w:rFonts w:ascii="Cambria" w:hAnsi="Cambria"/>
              </w:rPr>
              <w:t xml:space="preserve">Zapremnina </w:t>
            </w:r>
            <w:r w:rsidR="00D8017A" w:rsidRPr="00763EA0">
              <w:rPr>
                <w:rFonts w:ascii="Cambria" w:hAnsi="Cambria"/>
              </w:rPr>
              <w:t>miješalice</w:t>
            </w:r>
            <w:r w:rsidRPr="00763EA0">
              <w:rPr>
                <w:rFonts w:ascii="Cambria" w:hAnsi="Cambria"/>
              </w:rPr>
              <w:t>: minimalno 572 litara</w:t>
            </w:r>
          </w:p>
          <w:p w:rsidR="00275469" w:rsidRPr="00763EA0" w:rsidRDefault="00275469" w:rsidP="00C7464C">
            <w:pPr>
              <w:pStyle w:val="ListParagraph"/>
              <w:numPr>
                <w:ilvl w:val="0"/>
                <w:numId w:val="11"/>
              </w:numPr>
              <w:spacing w:after="0" w:line="240" w:lineRule="auto"/>
              <w:jc w:val="both"/>
              <w:rPr>
                <w:rFonts w:ascii="Cambria" w:hAnsi="Cambria"/>
              </w:rPr>
            </w:pPr>
            <w:r w:rsidRPr="00763EA0">
              <w:rPr>
                <w:rFonts w:ascii="Cambria" w:hAnsi="Cambria"/>
              </w:rPr>
              <w:t>Motor reduktor: 4 KW; 25 obr/min</w:t>
            </w:r>
          </w:p>
          <w:p w:rsidR="00275469" w:rsidRPr="00763EA0" w:rsidRDefault="00275469" w:rsidP="00C7464C">
            <w:pPr>
              <w:pStyle w:val="ListParagraph"/>
              <w:numPr>
                <w:ilvl w:val="0"/>
                <w:numId w:val="11"/>
              </w:numPr>
              <w:spacing w:after="0" w:line="240" w:lineRule="auto"/>
              <w:jc w:val="both"/>
              <w:rPr>
                <w:rFonts w:ascii="Cambria" w:hAnsi="Cambria"/>
              </w:rPr>
            </w:pPr>
            <w:r w:rsidRPr="00763EA0">
              <w:rPr>
                <w:rFonts w:ascii="Cambria" w:hAnsi="Cambria"/>
              </w:rPr>
              <w:t>Materijal: prokrom Č4580</w:t>
            </w:r>
          </w:p>
          <w:p w:rsidR="00275469" w:rsidRPr="00763EA0" w:rsidRDefault="00275469" w:rsidP="00C7464C">
            <w:pPr>
              <w:pStyle w:val="ListParagraph"/>
              <w:numPr>
                <w:ilvl w:val="0"/>
                <w:numId w:val="11"/>
              </w:numPr>
              <w:spacing w:after="0" w:line="240" w:lineRule="auto"/>
              <w:jc w:val="both"/>
              <w:rPr>
                <w:rFonts w:ascii="Cambria" w:hAnsi="Cambria"/>
              </w:rPr>
            </w:pPr>
            <w:r w:rsidRPr="00763EA0">
              <w:rPr>
                <w:rFonts w:ascii="Cambria" w:hAnsi="Cambria"/>
              </w:rPr>
              <w:t>Zapremnina koša elevatora: 100 litara</w:t>
            </w:r>
          </w:p>
          <w:p w:rsidR="00275469" w:rsidRPr="00763EA0" w:rsidRDefault="00275469" w:rsidP="00C7464C">
            <w:pPr>
              <w:pStyle w:val="ListParagraph"/>
              <w:numPr>
                <w:ilvl w:val="0"/>
                <w:numId w:val="11"/>
              </w:numPr>
              <w:spacing w:after="0" w:line="240" w:lineRule="auto"/>
              <w:jc w:val="both"/>
              <w:rPr>
                <w:rFonts w:ascii="Cambria" w:hAnsi="Cambria"/>
              </w:rPr>
            </w:pPr>
            <w:r w:rsidRPr="00763EA0">
              <w:rPr>
                <w:rFonts w:ascii="Cambria" w:hAnsi="Cambria"/>
              </w:rPr>
              <w:t>Promjer cijevi elevatora: 114,3 mm</w:t>
            </w:r>
          </w:p>
          <w:p w:rsidR="00275469" w:rsidRPr="00763EA0" w:rsidRDefault="00275469" w:rsidP="00C7464C">
            <w:pPr>
              <w:pStyle w:val="ListParagraph"/>
              <w:numPr>
                <w:ilvl w:val="0"/>
                <w:numId w:val="11"/>
              </w:numPr>
              <w:spacing w:after="0" w:line="240" w:lineRule="auto"/>
              <w:jc w:val="both"/>
              <w:rPr>
                <w:rFonts w:ascii="Cambria" w:hAnsi="Cambria"/>
              </w:rPr>
            </w:pPr>
            <w:r w:rsidRPr="00763EA0">
              <w:rPr>
                <w:rFonts w:ascii="Cambria" w:hAnsi="Cambria"/>
              </w:rPr>
              <w:t>Motor reduktor elevatora: 1,5 KW; 100 obr/min</w:t>
            </w:r>
          </w:p>
          <w:p w:rsidR="00275469" w:rsidRPr="00763EA0" w:rsidRDefault="00275469" w:rsidP="00C7464C">
            <w:pPr>
              <w:pStyle w:val="ListParagraph"/>
              <w:numPr>
                <w:ilvl w:val="0"/>
                <w:numId w:val="11"/>
              </w:numPr>
              <w:spacing w:after="0" w:line="240" w:lineRule="auto"/>
              <w:jc w:val="both"/>
              <w:rPr>
                <w:rFonts w:ascii="Cambria" w:hAnsi="Cambria"/>
              </w:rPr>
            </w:pPr>
            <w:r w:rsidRPr="00763EA0">
              <w:rPr>
                <w:rFonts w:ascii="Cambria" w:hAnsi="Cambria"/>
              </w:rPr>
              <w:t>Materijal elevatora: prokrom Č4580</w:t>
            </w:r>
          </w:p>
          <w:p w:rsidR="00275469" w:rsidRPr="00763EA0" w:rsidRDefault="00275469" w:rsidP="00C7464C">
            <w:pPr>
              <w:pStyle w:val="ListParagraph"/>
              <w:numPr>
                <w:ilvl w:val="0"/>
                <w:numId w:val="11"/>
              </w:numPr>
              <w:spacing w:after="0" w:line="240" w:lineRule="auto"/>
              <w:jc w:val="both"/>
              <w:rPr>
                <w:rFonts w:ascii="Cambria" w:hAnsi="Cambria"/>
              </w:rPr>
            </w:pPr>
            <w:r w:rsidRPr="00763EA0">
              <w:rPr>
                <w:rFonts w:ascii="Cambria" w:hAnsi="Cambria"/>
              </w:rPr>
              <w:t>Minimalna količina zapremnine mješalice: 350 kg</w:t>
            </w:r>
          </w:p>
          <w:p w:rsidR="00275469" w:rsidRPr="00FC564A" w:rsidRDefault="00275469" w:rsidP="00763F4F">
            <w:pPr>
              <w:spacing w:after="0" w:line="240" w:lineRule="auto"/>
              <w:ind w:left="-47"/>
              <w:jc w:val="both"/>
              <w:rPr>
                <w:rFonts w:ascii="Cambria" w:hAnsi="Cambria"/>
              </w:rPr>
            </w:pPr>
          </w:p>
        </w:tc>
        <w:tc>
          <w:tcPr>
            <w:tcW w:w="430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275469" w:rsidRPr="000C3E95" w:rsidRDefault="00275469" w:rsidP="00763F4F">
            <w:pPr>
              <w:spacing w:after="0" w:line="24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 </w:t>
            </w: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rsidR="00275469" w:rsidRDefault="00275469" w:rsidP="00275469">
      <w:pPr>
        <w:jc w:val="both"/>
        <w:rPr>
          <w:b/>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Default="00275469" w:rsidP="00275469">
      <w:pPr>
        <w:spacing w:after="0" w:line="240" w:lineRule="auto"/>
        <w:jc w:val="both"/>
        <w:rPr>
          <w:rFonts w:ascii="Cambria" w:eastAsia="Times New Roman" w:hAnsi="Cambria" w:cs="Times New Roman"/>
          <w:sz w:val="24"/>
          <w:szCs w:val="24"/>
        </w:rPr>
      </w:pPr>
    </w:p>
    <w:p w:rsidR="00275469" w:rsidRDefault="00275469" w:rsidP="00275469">
      <w:pPr>
        <w:spacing w:after="0" w:line="240" w:lineRule="auto"/>
        <w:jc w:val="both"/>
        <w:rPr>
          <w:rFonts w:ascii="Cambria" w:eastAsia="Times New Roman" w:hAnsi="Cambria" w:cs="Times New Roman"/>
          <w:sz w:val="24"/>
          <w:szCs w:val="24"/>
        </w:rPr>
      </w:pPr>
    </w:p>
    <w:p w:rsidR="00275469" w:rsidRPr="00B156E6" w:rsidRDefault="00275469" w:rsidP="00275469">
      <w:pPr>
        <w:spacing w:after="0" w:line="240" w:lineRule="auto"/>
        <w:jc w:val="both"/>
        <w:rPr>
          <w:rFonts w:ascii="Cambria" w:eastAsia="Times New Roman" w:hAnsi="Cambria" w:cs="Times New Roman"/>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B156E6">
        <w:rPr>
          <w:rFonts w:ascii="Cambria" w:eastAsia="Times New Roman" w:hAnsi="Cambria" w:cs="Times New Roman"/>
          <w:sz w:val="24"/>
          <w:szCs w:val="24"/>
        </w:rPr>
        <w:tab/>
      </w:r>
      <w:r>
        <w:rPr>
          <w:rFonts w:ascii="Cambria" w:eastAsia="Times New Roman" w:hAnsi="Cambria" w:cs="Times New Roman"/>
          <w:sz w:val="24"/>
          <w:szCs w:val="24"/>
        </w:rPr>
        <w:t xml:space="preserve">                                                                                                                                         </w:t>
      </w:r>
      <w:r w:rsidRPr="00B156E6">
        <w:rPr>
          <w:rFonts w:ascii="Cambria" w:eastAsia="Times New Roman" w:hAnsi="Cambria" w:cs="Times New Roman"/>
          <w:sz w:val="24"/>
          <w:szCs w:val="24"/>
        </w:rPr>
        <w:t>_________________________________</w:t>
      </w:r>
    </w:p>
    <w:p w:rsidR="00275469" w:rsidRPr="0017279E"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Pr>
          <w:rFonts w:ascii="Cambria" w:eastAsia="Times New Roman" w:hAnsi="Cambria" w:cs="Times New Roman"/>
          <w:sz w:val="24"/>
          <w:szCs w:val="24"/>
        </w:rPr>
        <w:tab/>
        <w:t xml:space="preserve">M.P. </w:t>
      </w:r>
      <w:r>
        <w:rPr>
          <w:rFonts w:ascii="Cambria" w:eastAsia="Times New Roman" w:hAnsi="Cambria" w:cs="Times New Roman"/>
          <w:sz w:val="24"/>
          <w:szCs w:val="24"/>
        </w:rPr>
        <w:tab/>
      </w:r>
      <w:r>
        <w:rPr>
          <w:rFonts w:ascii="Cambria" w:eastAsia="Times New Roman" w:hAnsi="Cambria" w:cs="Times New Roman"/>
          <w:sz w:val="24"/>
          <w:szCs w:val="24"/>
        </w:rPr>
        <w:tab/>
      </w:r>
      <w:r w:rsidRPr="00B156E6">
        <w:rPr>
          <w:rFonts w:ascii="Cambria" w:eastAsia="Times New Roman" w:hAnsi="Cambria" w:cs="Times New Roman"/>
          <w:sz w:val="24"/>
          <w:szCs w:val="24"/>
        </w:rPr>
        <w:t>(ime, prezime i potpis ovlaštene osobe ponuditelja)</w:t>
      </w: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402D3A">
        <w:rPr>
          <w:rFonts w:ascii="Cambria" w:eastAsia="Times New Roman" w:hAnsi="Cambria" w:cs="Times New Roman"/>
          <w:b/>
          <w:sz w:val="24"/>
          <w:szCs w:val="24"/>
        </w:rPr>
        <w:lastRenderedPageBreak/>
        <w:t xml:space="preserve">Grupa </w:t>
      </w:r>
      <w:r>
        <w:rPr>
          <w:rFonts w:ascii="Cambria" w:eastAsia="Times New Roman" w:hAnsi="Cambria" w:cs="Times New Roman"/>
          <w:b/>
          <w:sz w:val="24"/>
          <w:szCs w:val="24"/>
        </w:rPr>
        <w:t>3</w:t>
      </w:r>
      <w:r w:rsidRPr="00402D3A">
        <w:rPr>
          <w:rFonts w:ascii="Cambria" w:eastAsia="Times New Roman" w:hAnsi="Cambria" w:cs="Times New Roman"/>
          <w:b/>
          <w:sz w:val="24"/>
          <w:szCs w:val="24"/>
        </w:rPr>
        <w:t>.</w:t>
      </w:r>
      <w:r>
        <w:rPr>
          <w:rFonts w:ascii="Cambria" w:eastAsia="Times New Roman" w:hAnsi="Cambria" w:cs="Times New Roman"/>
          <w:sz w:val="24"/>
          <w:szCs w:val="24"/>
        </w:rPr>
        <w:t xml:space="preserve"> „Z“ mikser za otapanje masti za proizvodnju juha</w:t>
      </w:r>
    </w:p>
    <w:p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756" w:type="dxa"/>
        <w:tblInd w:w="-5" w:type="dxa"/>
        <w:tblLook w:val="04A0"/>
      </w:tblPr>
      <w:tblGrid>
        <w:gridCol w:w="960"/>
        <w:gridCol w:w="2017"/>
        <w:gridCol w:w="4253"/>
        <w:gridCol w:w="4300"/>
        <w:gridCol w:w="2220"/>
        <w:gridCol w:w="1006"/>
      </w:tblGrid>
      <w:tr w:rsidR="00275469" w:rsidRPr="002218AE" w:rsidTr="00763F4F">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253"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300" w:type="dxa"/>
            <w:tcBorders>
              <w:top w:val="single" w:sz="4" w:space="0" w:color="auto"/>
              <w:left w:val="nil"/>
              <w:bottom w:val="single" w:sz="4" w:space="0" w:color="auto"/>
              <w:right w:val="single" w:sz="4" w:space="0" w:color="auto"/>
            </w:tcBorders>
            <w:shd w:val="clear" w:color="000000" w:fill="5B9BD5"/>
            <w:noWrap/>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275469" w:rsidRPr="002218AE" w:rsidTr="00763F4F">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0C3E95" w:rsidRDefault="00275469" w:rsidP="00763F4F">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„Z“ mikser za otapanje masti za proizvodnju juha</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Dimenzija stroja: 1170/700/1000 mm</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Težina stroja: minimalno 500 kg</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 xml:space="preserve">Obujam: 120 l </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Snaga motora: 4 KW</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Broj okretaja u minuti: 25</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Materijal: X5 crni 18-10/inox 4580</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Elevator: NE</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Radni kapacitet: 120 kg/h</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Instalirana snaga EM za miješanje: 3 KW</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Instalirana snaga EM za pražnjenje: 0,55 KW</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Jamstvo stroja: minimalno 12 mjeseci</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Upute za održavanje na hrvatskom/engleskom jeziku: DA</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CE certifikat ili izjava o sukladnosti: DA</w:t>
            </w:r>
          </w:p>
        </w:tc>
        <w:tc>
          <w:tcPr>
            <w:tcW w:w="4300"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rsidR="00275469" w:rsidRDefault="00275469" w:rsidP="00275469">
      <w:pPr>
        <w:tabs>
          <w:tab w:val="left" w:pos="567"/>
        </w:tabs>
        <w:jc w:val="both"/>
        <w:rPr>
          <w:rFonts w:ascii="Cambria" w:hAnsi="Cambria"/>
          <w:noProof/>
          <w:u w:val="single"/>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275469" w:rsidRPr="0017279E" w:rsidRDefault="00275469" w:rsidP="00275469">
      <w:pPr>
        <w:tabs>
          <w:tab w:val="left" w:pos="567"/>
        </w:tabs>
        <w:jc w:val="both"/>
        <w:rPr>
          <w:rFonts w:ascii="Cambria" w:hAnsi="Cambria"/>
          <w:noProof/>
          <w:u w:val="single"/>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t xml:space="preserve">M.P. </w:t>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t xml:space="preserve">          </w:t>
      </w:r>
      <w:r w:rsidRPr="00DD389D">
        <w:rPr>
          <w:rFonts w:ascii="Cambria" w:eastAsia="Times New Roman" w:hAnsi="Cambria" w:cs="Times New Roman"/>
        </w:rPr>
        <w:t>(ime, prezime i potpis ovlaštene osobe ponuditelja)</w:t>
      </w:r>
    </w:p>
    <w:p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402D3A">
        <w:rPr>
          <w:rFonts w:ascii="Cambria" w:eastAsia="Times New Roman" w:hAnsi="Cambria" w:cs="Times New Roman"/>
          <w:b/>
          <w:sz w:val="24"/>
          <w:szCs w:val="24"/>
        </w:rPr>
        <w:t xml:space="preserve">Grupa </w:t>
      </w:r>
      <w:r>
        <w:rPr>
          <w:rFonts w:ascii="Cambria" w:eastAsia="Times New Roman" w:hAnsi="Cambria" w:cs="Times New Roman"/>
          <w:b/>
          <w:sz w:val="24"/>
          <w:szCs w:val="24"/>
        </w:rPr>
        <w:t>4</w:t>
      </w:r>
      <w:r w:rsidRPr="00402D3A">
        <w:rPr>
          <w:rFonts w:ascii="Cambria" w:eastAsia="Times New Roman" w:hAnsi="Cambria" w:cs="Times New Roman"/>
          <w:b/>
          <w:sz w:val="24"/>
          <w:szCs w:val="24"/>
        </w:rPr>
        <w:t>.</w:t>
      </w:r>
      <w:r>
        <w:rPr>
          <w:rFonts w:ascii="Cambria" w:eastAsia="Times New Roman" w:hAnsi="Cambria" w:cs="Times New Roman"/>
          <w:sz w:val="24"/>
          <w:szCs w:val="24"/>
        </w:rPr>
        <w:t xml:space="preserve"> Mlin za povrće </w:t>
      </w:r>
    </w:p>
    <w:p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756" w:type="dxa"/>
        <w:tblInd w:w="-5" w:type="dxa"/>
        <w:tblLook w:val="04A0"/>
      </w:tblPr>
      <w:tblGrid>
        <w:gridCol w:w="960"/>
        <w:gridCol w:w="2017"/>
        <w:gridCol w:w="4253"/>
        <w:gridCol w:w="4300"/>
        <w:gridCol w:w="2220"/>
        <w:gridCol w:w="1006"/>
      </w:tblGrid>
      <w:tr w:rsidR="00275469" w:rsidRPr="002218AE" w:rsidTr="00763F4F">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253"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300" w:type="dxa"/>
            <w:tcBorders>
              <w:top w:val="single" w:sz="4" w:space="0" w:color="auto"/>
              <w:left w:val="nil"/>
              <w:bottom w:val="single" w:sz="4" w:space="0" w:color="auto"/>
              <w:right w:val="single" w:sz="4" w:space="0" w:color="auto"/>
            </w:tcBorders>
            <w:shd w:val="clear" w:color="000000" w:fill="5B9BD5"/>
            <w:noWrap/>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275469" w:rsidRPr="002218AE" w:rsidTr="00763F4F">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275469" w:rsidRDefault="00275469"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0C3E95" w:rsidRDefault="00275469" w:rsidP="00763F4F">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Mlin za povrće</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Default="00275469" w:rsidP="00C7464C">
            <w:pPr>
              <w:pStyle w:val="ListParagraph"/>
              <w:numPr>
                <w:ilvl w:val="0"/>
                <w:numId w:val="12"/>
              </w:numPr>
              <w:spacing w:after="0" w:line="240" w:lineRule="auto"/>
              <w:rPr>
                <w:rFonts w:ascii="Cambria" w:eastAsia="Times New Roman" w:hAnsi="Cambria" w:cs="Times New Roman"/>
                <w:color w:val="000000"/>
                <w:lang w:eastAsia="hr-HR"/>
              </w:rPr>
            </w:pPr>
            <w:r>
              <w:rPr>
                <w:rFonts w:ascii="Cambria" w:eastAsia="Times New Roman" w:hAnsi="Cambria" w:cs="Times New Roman"/>
                <w:color w:val="000000"/>
                <w:lang w:eastAsia="hr-HR"/>
              </w:rPr>
              <w:t>Dimenzij</w:t>
            </w:r>
            <w:r w:rsidR="00D17B2D">
              <w:rPr>
                <w:rFonts w:ascii="Cambria" w:eastAsia="Times New Roman" w:hAnsi="Cambria" w:cs="Times New Roman"/>
                <w:color w:val="000000"/>
                <w:lang w:eastAsia="hr-HR"/>
              </w:rPr>
              <w:t>e</w:t>
            </w:r>
            <w:r>
              <w:rPr>
                <w:rFonts w:ascii="Cambria" w:eastAsia="Times New Roman" w:hAnsi="Cambria" w:cs="Times New Roman"/>
                <w:color w:val="000000"/>
                <w:lang w:eastAsia="hr-HR"/>
              </w:rPr>
              <w:t>: 800x1000x1600 mm</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Tip mlina: turbinski</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Pogon mlina: elektromotor </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Upravljanje: frekventni regulator</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Broj o</w:t>
            </w:r>
            <w:r w:rsidR="00551565">
              <w:rPr>
                <w:rFonts w:ascii="Cambria" w:eastAsia="Times New Roman" w:hAnsi="Cambria" w:cs="Times New Roman"/>
                <w:color w:val="000000"/>
                <w:lang w:eastAsia="hr-HR"/>
              </w:rPr>
              <w:t>kre</w:t>
            </w:r>
            <w:r>
              <w:rPr>
                <w:rFonts w:ascii="Cambria" w:eastAsia="Times New Roman" w:hAnsi="Cambria" w:cs="Times New Roman"/>
                <w:color w:val="000000"/>
                <w:lang w:eastAsia="hr-HR"/>
              </w:rPr>
              <w:t>taja u minuti: 6000</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Perforacija sita: R0, 5 mm</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Granulacija (microns): 40</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Kapacitet: 500 kg/h</w:t>
            </w:r>
            <w:r w:rsidR="002B7D8D">
              <w:rPr>
                <w:rFonts w:ascii="Cambria" w:eastAsia="Times New Roman" w:hAnsi="Cambria" w:cs="Times New Roman"/>
                <w:color w:val="000000"/>
                <w:lang w:eastAsia="hr-HR"/>
              </w:rPr>
              <w:t xml:space="preserve"> ili više (šećer, sol), 200 kg/h ili više (zobene pahuljice)</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Napajanje: trofazno</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Usipni koš: 100 litara</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Prijemna posuda: 170 litara</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Tip dozatora: spiralni</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Pogon dozatora – </w:t>
            </w:r>
            <w:r w:rsidR="002B7D8D">
              <w:rPr>
                <w:rFonts w:ascii="Cambria" w:eastAsia="Times New Roman" w:hAnsi="Cambria" w:cs="Times New Roman"/>
                <w:color w:val="000000"/>
                <w:lang w:eastAsia="hr-HR"/>
              </w:rPr>
              <w:t>moto reduktor</w:t>
            </w:r>
            <w:r>
              <w:rPr>
                <w:rFonts w:ascii="Cambria" w:eastAsia="Times New Roman" w:hAnsi="Cambria" w:cs="Times New Roman"/>
                <w:color w:val="000000"/>
                <w:lang w:eastAsia="hr-HR"/>
              </w:rPr>
              <w:t>: 0,37 KW</w:t>
            </w:r>
            <w:r w:rsidR="00551565">
              <w:rPr>
                <w:rFonts w:ascii="Cambria" w:eastAsia="Times New Roman" w:hAnsi="Cambria" w:cs="Times New Roman"/>
                <w:color w:val="000000"/>
                <w:lang w:eastAsia="hr-HR"/>
              </w:rPr>
              <w:t xml:space="preserve"> ili jači</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Upravljanje dozatorom: frekventni regulator</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Materijal konstrukcije: prokrom </w:t>
            </w:r>
          </w:p>
          <w:p w:rsidR="00275469" w:rsidRPr="002B7D8D"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sidRPr="002B7D8D">
              <w:rPr>
                <w:rFonts w:ascii="Cambria" w:eastAsia="Times New Roman" w:hAnsi="Cambria" w:cs="Times New Roman"/>
                <w:color w:val="000000"/>
                <w:lang w:eastAsia="hr-HR"/>
              </w:rPr>
              <w:t xml:space="preserve">Materijal usipnog koša: prokrom Materijal kučišta: prokrom </w:t>
            </w:r>
          </w:p>
          <w:p w:rsidR="00275469" w:rsidRDefault="00275469" w:rsidP="00C7464C">
            <w:pPr>
              <w:pStyle w:val="ListParagraph"/>
              <w:numPr>
                <w:ilvl w:val="0"/>
                <w:numId w:val="12"/>
              </w:numPr>
              <w:spacing w:after="0" w:line="240" w:lineRule="auto"/>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Materijal turbine: prokrom </w:t>
            </w:r>
          </w:p>
          <w:p w:rsidR="00275469" w:rsidRDefault="00275469" w:rsidP="00C7464C">
            <w:pPr>
              <w:pStyle w:val="ListParagraph"/>
              <w:numPr>
                <w:ilvl w:val="0"/>
                <w:numId w:val="12"/>
              </w:numPr>
              <w:spacing w:after="0" w:line="240" w:lineRule="auto"/>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Materijal spirale dozatora: </w:t>
            </w:r>
            <w:r w:rsidR="002B7D8D">
              <w:rPr>
                <w:rFonts w:ascii="Cambria" w:eastAsia="Times New Roman" w:hAnsi="Cambria" w:cs="Times New Roman"/>
                <w:color w:val="000000"/>
                <w:lang w:eastAsia="hr-HR"/>
              </w:rPr>
              <w:t>prokrom</w:t>
            </w:r>
          </w:p>
          <w:p w:rsidR="00275469" w:rsidRDefault="00275469" w:rsidP="00C7464C">
            <w:pPr>
              <w:pStyle w:val="ListParagraph"/>
              <w:numPr>
                <w:ilvl w:val="0"/>
                <w:numId w:val="12"/>
              </w:numPr>
              <w:spacing w:after="0" w:line="240" w:lineRule="auto"/>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Materijal prijemne posude: </w:t>
            </w:r>
            <w:r>
              <w:rPr>
                <w:rFonts w:ascii="Cambria" w:eastAsia="Times New Roman" w:hAnsi="Cambria" w:cs="Times New Roman"/>
                <w:color w:val="000000"/>
                <w:lang w:eastAsia="hr-HR"/>
              </w:rPr>
              <w:lastRenderedPageBreak/>
              <w:t>polipropelen</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Oprašivač: filter vreća 20 mikrona</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Upute za održavanje na hrvatskom/engleskom jeziku</w:t>
            </w:r>
          </w:p>
          <w:p w:rsidR="00275469" w:rsidRPr="0017279E"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CE certifikat ili izjava o sukladnosti</w:t>
            </w:r>
          </w:p>
        </w:tc>
        <w:tc>
          <w:tcPr>
            <w:tcW w:w="4300"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rsidR="00275469" w:rsidRDefault="00275469" w:rsidP="00275469">
      <w:pPr>
        <w:tabs>
          <w:tab w:val="left" w:pos="567"/>
        </w:tabs>
        <w:jc w:val="both"/>
        <w:rPr>
          <w:rFonts w:ascii="Cambria" w:hAnsi="Cambria"/>
          <w:noProof/>
          <w:u w:val="single"/>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275469" w:rsidRDefault="00275469" w:rsidP="00275469">
      <w:pPr>
        <w:tabs>
          <w:tab w:val="left" w:pos="567"/>
        </w:tabs>
        <w:jc w:val="both"/>
        <w:rPr>
          <w:rFonts w:ascii="Cambria" w:hAnsi="Cambria"/>
          <w:noProof/>
          <w:u w:val="single"/>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t xml:space="preserve">M.P. </w:t>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t xml:space="preserve">          </w:t>
      </w:r>
      <w:r w:rsidRPr="00DD389D">
        <w:rPr>
          <w:rFonts w:ascii="Cambria" w:eastAsia="Times New Roman" w:hAnsi="Cambria" w:cs="Times New Roman"/>
        </w:rPr>
        <w:t>(ime, prezime i potpis ovlaštene osobe ponuditelja)</w:t>
      </w:r>
    </w:p>
    <w:p w:rsidR="00275469" w:rsidRDefault="00275469" w:rsidP="00275469">
      <w:pPr>
        <w:tabs>
          <w:tab w:val="left" w:pos="567"/>
        </w:tabs>
        <w:jc w:val="both"/>
        <w:rPr>
          <w:rFonts w:ascii="Cambria" w:hAnsi="Cambria"/>
          <w:noProof/>
          <w:u w:val="single"/>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B7D8D" w:rsidRDefault="002B7D8D">
      <w:pPr>
        <w:spacing w:after="200" w:line="276" w:lineRule="auto"/>
        <w:rPr>
          <w:rFonts w:ascii="Cambria" w:eastAsia="Times New Roman" w:hAnsi="Cambria" w:cs="Times New Roman"/>
        </w:rPr>
      </w:pPr>
      <w:r>
        <w:rPr>
          <w:rFonts w:ascii="Cambria" w:eastAsia="Times New Roman" w:hAnsi="Cambria" w:cs="Times New Roman"/>
        </w:rPr>
        <w:br w:type="page"/>
      </w: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402D3A">
        <w:rPr>
          <w:rFonts w:ascii="Cambria" w:eastAsia="Times New Roman" w:hAnsi="Cambria" w:cs="Times New Roman"/>
          <w:b/>
          <w:sz w:val="24"/>
          <w:szCs w:val="24"/>
        </w:rPr>
        <w:t xml:space="preserve">Grupa </w:t>
      </w:r>
      <w:r>
        <w:rPr>
          <w:rFonts w:ascii="Cambria" w:eastAsia="Times New Roman" w:hAnsi="Cambria" w:cs="Times New Roman"/>
          <w:b/>
          <w:sz w:val="24"/>
          <w:szCs w:val="24"/>
        </w:rPr>
        <w:t>5</w:t>
      </w:r>
      <w:r w:rsidRPr="00402D3A">
        <w:rPr>
          <w:rFonts w:ascii="Cambria" w:eastAsia="Times New Roman" w:hAnsi="Cambria" w:cs="Times New Roman"/>
          <w:b/>
          <w:sz w:val="24"/>
          <w:szCs w:val="24"/>
        </w:rPr>
        <w:t>.</w:t>
      </w:r>
      <w:r>
        <w:rPr>
          <w:rFonts w:ascii="Cambria" w:eastAsia="Times New Roman" w:hAnsi="Cambria" w:cs="Times New Roman"/>
          <w:sz w:val="24"/>
          <w:szCs w:val="24"/>
        </w:rPr>
        <w:t xml:space="preserve"> Flowpack stroj za zbirno pakiranje </w:t>
      </w:r>
    </w:p>
    <w:p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756" w:type="dxa"/>
        <w:tblInd w:w="-5" w:type="dxa"/>
        <w:tblLook w:val="04A0"/>
      </w:tblPr>
      <w:tblGrid>
        <w:gridCol w:w="960"/>
        <w:gridCol w:w="2017"/>
        <w:gridCol w:w="4253"/>
        <w:gridCol w:w="4300"/>
        <w:gridCol w:w="2220"/>
        <w:gridCol w:w="1006"/>
      </w:tblGrid>
      <w:tr w:rsidR="00275469" w:rsidRPr="002218AE" w:rsidTr="00763F4F">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253"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300" w:type="dxa"/>
            <w:tcBorders>
              <w:top w:val="single" w:sz="4" w:space="0" w:color="auto"/>
              <w:left w:val="nil"/>
              <w:bottom w:val="single" w:sz="4" w:space="0" w:color="auto"/>
              <w:right w:val="single" w:sz="4" w:space="0" w:color="auto"/>
            </w:tcBorders>
            <w:shd w:val="clear" w:color="000000" w:fill="5B9BD5"/>
            <w:noWrap/>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275469" w:rsidRPr="002218AE" w:rsidTr="00763F4F">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2B7D8D" w:rsidRDefault="002B7D8D" w:rsidP="00763F4F">
            <w:pPr>
              <w:spacing w:after="0" w:line="240" w:lineRule="auto"/>
              <w:jc w:val="both"/>
              <w:rPr>
                <w:rFonts w:ascii="Cambria" w:eastAsia="Times New Roman" w:hAnsi="Cambria" w:cs="Times New Roman"/>
                <w:color w:val="000000"/>
                <w:lang w:eastAsia="hr-HR"/>
              </w:rPr>
            </w:pPr>
          </w:p>
          <w:p w:rsidR="002B7D8D" w:rsidRDefault="002B7D8D" w:rsidP="00763F4F">
            <w:pPr>
              <w:spacing w:after="0" w:line="240" w:lineRule="auto"/>
              <w:jc w:val="both"/>
              <w:rPr>
                <w:rFonts w:ascii="Cambria" w:eastAsia="Times New Roman" w:hAnsi="Cambria" w:cs="Times New Roman"/>
                <w:color w:val="000000"/>
                <w:lang w:eastAsia="hr-HR"/>
              </w:rPr>
            </w:pPr>
          </w:p>
          <w:p w:rsidR="002B7D8D" w:rsidRDefault="002B7D8D" w:rsidP="00763F4F">
            <w:pPr>
              <w:spacing w:after="0" w:line="240" w:lineRule="auto"/>
              <w:jc w:val="both"/>
              <w:rPr>
                <w:rFonts w:ascii="Cambria" w:eastAsia="Times New Roman" w:hAnsi="Cambria" w:cs="Times New Roman"/>
                <w:color w:val="000000"/>
                <w:lang w:eastAsia="hr-HR"/>
              </w:rPr>
            </w:pPr>
          </w:p>
          <w:p w:rsidR="002B7D8D" w:rsidRDefault="002B7D8D" w:rsidP="00763F4F">
            <w:pPr>
              <w:spacing w:after="0" w:line="240" w:lineRule="auto"/>
              <w:jc w:val="both"/>
              <w:rPr>
                <w:rFonts w:ascii="Cambria" w:eastAsia="Times New Roman" w:hAnsi="Cambria" w:cs="Times New Roman"/>
                <w:color w:val="000000"/>
                <w:lang w:eastAsia="hr-HR"/>
              </w:rPr>
            </w:pPr>
          </w:p>
          <w:p w:rsidR="002B7D8D" w:rsidRDefault="002B7D8D"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0C3E95" w:rsidRDefault="00275469" w:rsidP="00763F4F">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Flowpack stroj za zbirno pakiranje</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Automatski stroj za pakiranje u vrećice sa 3 vara</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Oblik vrećice: vrećica za 3 vara</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Dimenzija vrećice: širina od 30 do 120 mm</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Vertikalno varenje vrećice: trajno grijani valjci</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Horizontalno varenje vrećice: trajno grijani valjci</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Formiranje vrećice iz jedne role odgovarajuće ambalažne folije</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Broj linija na stroju: jedna linija/vrećica po ciklusu</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Izvedba stroja: nehrđajući čelik inox AISI 304 ili jednakovrijedno</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Upravljanje: PLC sa samodijagnostičkim opcijama (prikaz uzorka stroja); spremanje „recepata“ u program PLC-a; podešavanje parametara putem PLC touch panela</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Ukupni kapacitet: </w:t>
            </w:r>
            <w:r w:rsidR="00CB47EC">
              <w:rPr>
                <w:rFonts w:ascii="Cambria" w:eastAsia="Times New Roman" w:hAnsi="Cambria" w:cs="Times New Roman"/>
                <w:color w:val="000000"/>
                <w:lang w:eastAsia="hr-HR"/>
              </w:rPr>
              <w:t>minimalno 3300</w:t>
            </w:r>
            <w:r>
              <w:rPr>
                <w:rFonts w:ascii="Cambria" w:eastAsia="Times New Roman" w:hAnsi="Cambria" w:cs="Times New Roman"/>
                <w:color w:val="000000"/>
                <w:lang w:eastAsia="hr-HR"/>
              </w:rPr>
              <w:t xml:space="preserve"> kom vrećica/sat</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Napon: 230 V, 50 Hz</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lastRenderedPageBreak/>
              <w:t xml:space="preserve">Snaga: </w:t>
            </w:r>
            <w:r w:rsidR="00CB47EC">
              <w:rPr>
                <w:rFonts w:ascii="Cambria" w:eastAsia="Times New Roman" w:hAnsi="Cambria" w:cs="Times New Roman"/>
                <w:color w:val="000000"/>
                <w:lang w:eastAsia="hr-HR"/>
              </w:rPr>
              <w:t>max</w:t>
            </w:r>
            <w:r>
              <w:rPr>
                <w:rFonts w:ascii="Cambria" w:eastAsia="Times New Roman" w:hAnsi="Cambria" w:cs="Times New Roman"/>
                <w:color w:val="000000"/>
                <w:lang w:eastAsia="hr-HR"/>
              </w:rPr>
              <w:t xml:space="preserve"> </w:t>
            </w:r>
            <w:r w:rsidR="00CB47EC">
              <w:rPr>
                <w:rFonts w:ascii="Cambria" w:eastAsia="Times New Roman" w:hAnsi="Cambria" w:cs="Times New Roman"/>
                <w:color w:val="000000"/>
                <w:lang w:eastAsia="hr-HR"/>
              </w:rPr>
              <w:t>3</w:t>
            </w:r>
            <w:r>
              <w:rPr>
                <w:rFonts w:ascii="Cambria" w:eastAsia="Times New Roman" w:hAnsi="Cambria" w:cs="Times New Roman"/>
                <w:color w:val="000000"/>
                <w:lang w:eastAsia="hr-HR"/>
              </w:rPr>
              <w:t xml:space="preserve"> KW</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Dimenzija stroja: </w:t>
            </w:r>
            <w:r w:rsidR="00CB47EC">
              <w:rPr>
                <w:rFonts w:ascii="Cambria" w:eastAsia="Times New Roman" w:hAnsi="Cambria" w:cs="Times New Roman"/>
                <w:color w:val="000000"/>
                <w:lang w:eastAsia="hr-HR"/>
              </w:rPr>
              <w:t xml:space="preserve">maksimalno </w:t>
            </w:r>
            <w:r>
              <w:rPr>
                <w:rFonts w:ascii="Cambria" w:eastAsia="Times New Roman" w:hAnsi="Cambria" w:cs="Times New Roman"/>
                <w:color w:val="000000"/>
                <w:lang w:eastAsia="hr-HR"/>
              </w:rPr>
              <w:t>800x800x1800 mm</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Materijal izrade: inox AISI 304 ili jednakovrijedno</w:t>
            </w:r>
          </w:p>
          <w:p w:rsidR="00275469"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Potrebna dokumentacija: elektro shema, pneumatska shema, uputstva za upravljanje i održavanje na hrvatskom</w:t>
            </w:r>
            <w:r w:rsidR="00CB47EC">
              <w:rPr>
                <w:rFonts w:ascii="Cambria" w:eastAsia="Times New Roman" w:hAnsi="Cambria" w:cs="Times New Roman"/>
                <w:color w:val="000000"/>
                <w:lang w:eastAsia="hr-HR"/>
              </w:rPr>
              <w:t xml:space="preserve"> i/ili engleskom</w:t>
            </w:r>
            <w:r>
              <w:rPr>
                <w:rFonts w:ascii="Cambria" w:eastAsia="Times New Roman" w:hAnsi="Cambria" w:cs="Times New Roman"/>
                <w:color w:val="000000"/>
                <w:lang w:eastAsia="hr-HR"/>
              </w:rPr>
              <w:t xml:space="preserve"> jeziku, zapis o ispitivanju proizvoda, CE certifikat, garancija (24 mjeseca od isporuke)</w:t>
            </w:r>
          </w:p>
          <w:p w:rsidR="00CB47EC"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set rezervnih dijelova, </w:t>
            </w:r>
          </w:p>
          <w:p w:rsidR="00CB47EC"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obuka i trening djelatnika za rad sa strojem, </w:t>
            </w:r>
          </w:p>
          <w:p w:rsidR="00275469" w:rsidRPr="00C57DD6" w:rsidRDefault="00275469" w:rsidP="00C7464C">
            <w:pPr>
              <w:pStyle w:val="ListParagraph"/>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encoder za određivanje dužine vrećice</w:t>
            </w:r>
          </w:p>
        </w:tc>
        <w:tc>
          <w:tcPr>
            <w:tcW w:w="4300"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rsidR="00275469" w:rsidRDefault="00275469" w:rsidP="00275469">
      <w:pPr>
        <w:tabs>
          <w:tab w:val="left" w:pos="567"/>
        </w:tabs>
        <w:jc w:val="both"/>
        <w:rPr>
          <w:rFonts w:ascii="Cambria" w:hAnsi="Cambria"/>
          <w:noProof/>
          <w:u w:val="single"/>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275469" w:rsidRDefault="00275469" w:rsidP="00275469">
      <w:pPr>
        <w:tabs>
          <w:tab w:val="left" w:pos="567"/>
        </w:tabs>
        <w:jc w:val="both"/>
        <w:rPr>
          <w:rFonts w:ascii="Cambria" w:hAnsi="Cambria"/>
          <w:noProof/>
          <w:u w:val="single"/>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t xml:space="preserve">M.P. </w:t>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t xml:space="preserve">          </w:t>
      </w:r>
      <w:r w:rsidRPr="00DD389D">
        <w:rPr>
          <w:rFonts w:ascii="Cambria" w:eastAsia="Times New Roman" w:hAnsi="Cambria" w:cs="Times New Roman"/>
        </w:rPr>
        <w:t>(ime, prezime i potpis ovlaštene osobe ponuditelja)</w:t>
      </w:r>
    </w:p>
    <w:p w:rsidR="00275469" w:rsidRDefault="00275469" w:rsidP="00275469">
      <w:pPr>
        <w:tabs>
          <w:tab w:val="left" w:pos="567"/>
        </w:tabs>
        <w:jc w:val="both"/>
        <w:rPr>
          <w:rFonts w:ascii="Cambria" w:eastAsia="Times New Roman" w:hAnsi="Cambria" w:cs="Times New Roman"/>
        </w:rPr>
      </w:pPr>
    </w:p>
    <w:p w:rsidR="00275469" w:rsidRPr="00A56890" w:rsidRDefault="00275469" w:rsidP="00275469">
      <w:pPr>
        <w:rPr>
          <w:rFonts w:ascii="Cambria" w:hAnsi="Cambria"/>
        </w:rPr>
      </w:pPr>
    </w:p>
    <w:sectPr w:rsidR="00275469" w:rsidRPr="00A56890" w:rsidSect="00763F4F">
      <w:headerReference w:type="default" r:id="rId16"/>
      <w:footerReference w:type="default" r:id="rId17"/>
      <w:pgSz w:w="16838" w:h="11906" w:orient="landscape"/>
      <w:pgMar w:top="1417" w:right="1417" w:bottom="28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7679" w:rsidRDefault="002F7679" w:rsidP="00CE019E">
      <w:pPr>
        <w:spacing w:after="0" w:line="240" w:lineRule="auto"/>
      </w:pPr>
      <w:r>
        <w:separator/>
      </w:r>
    </w:p>
  </w:endnote>
  <w:endnote w:type="continuationSeparator" w:id="0">
    <w:p w:rsidR="002F7679" w:rsidRDefault="002F7679" w:rsidP="00CE01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83" w:rsidRPr="00525D76" w:rsidRDefault="00A65083" w:rsidP="00A56890">
    <w:pPr>
      <w:pStyle w:val="Footer"/>
      <w:jc w:val="center"/>
      <w:rPr>
        <w:sz w:val="20"/>
        <w:szCs w:val="20"/>
      </w:rPr>
    </w:pPr>
    <w:r w:rsidRPr="00525D76">
      <w:rPr>
        <w:sz w:val="20"/>
        <w:szCs w:val="20"/>
      </w:rPr>
      <w:t>Sadržaj ovog materijala isključiva je odgovornost tvrtke CARPONA PACK d.o.o.</w:t>
    </w:r>
  </w:p>
  <w:p w:rsidR="00A65083" w:rsidRDefault="00081B1B">
    <w:pPr>
      <w:pStyle w:val="Footer"/>
    </w:pPr>
    <w:r>
      <w:rPr>
        <w:noProof/>
        <w:lang w:eastAsia="hr-H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s2070" type="#_x0000_t75" alt="http://www.mobilnost.hr/prilozi/05_1404827828_flag_yellow_low.jpg" style="position:absolute;margin-left:-5.45pt;margin-top:4.6pt;width:45.4pt;height:30.9pt;z-index:251681792;visibility:visible">
          <v:imagedata r:id="rId1" o:title="05_1404827828_flag_yellow_low"/>
        </v:shape>
      </w:pict>
    </w:r>
    <w:r>
      <w:rPr>
        <w:noProof/>
        <w:lang w:eastAsia="hr-HR"/>
      </w:rPr>
      <w:pict>
        <v:shapetype id="_x0000_t202" coordsize="21600,21600" o:spt="202" path="m,l,21600r21600,l21600,xe">
          <v:stroke joinstyle="miter"/>
          <v:path gradientshapeok="t" o:connecttype="rect"/>
        </v:shapetype>
        <v:shape id="_x0000_s2072" type="#_x0000_t202" style="position:absolute;margin-left:39.7pt;margin-top:19.75pt;width:98pt;height:16.55pt;z-index:251683840;visibility:visible;mso-width-relative:margin;mso-height-relative:margin" strokecolor="white">
          <v:textbox style="mso-next-textbox:#_x0000_s2072" inset=".5mm,.3mm,.5mm,.3mm">
            <w:txbxContent>
              <w:p w:rsidR="00A65083" w:rsidRPr="007D31D8" w:rsidRDefault="00A65083" w:rsidP="00CE019E">
                <w:pPr>
                  <w:rPr>
                    <w:sz w:val="16"/>
                    <w:szCs w:val="16"/>
                  </w:rPr>
                </w:pPr>
                <w:r w:rsidRPr="007D31D8">
                  <w:rPr>
                    <w:sz w:val="16"/>
                    <w:szCs w:val="16"/>
                  </w:rPr>
                  <w:t>Zajedno do EU fondova</w:t>
                </w:r>
              </w:p>
            </w:txbxContent>
          </v:textbox>
        </v:shape>
      </w:pict>
    </w:r>
    <w:r>
      <w:rPr>
        <w:noProof/>
        <w:lang w:eastAsia="hr-HR"/>
      </w:rPr>
      <w:pict>
        <v:shape id="_x0000_s2071" type="#_x0000_t202" style="position:absolute;margin-left:41.45pt;margin-top:4.6pt;width:85.25pt;height:15.15pt;z-index:251682816;visibility:visible;mso-width-relative:margin;mso-height-relative:margin" strokecolor="white">
          <v:textbox style="mso-next-textbox:#_x0000_s2071" inset=".5mm,.3mm,.5mm,.3mm">
            <w:txbxContent>
              <w:p w:rsidR="00A65083" w:rsidRPr="007D31D8" w:rsidRDefault="00A65083" w:rsidP="00CE019E">
                <w:pPr>
                  <w:rPr>
                    <w:sz w:val="16"/>
                    <w:szCs w:val="16"/>
                  </w:rPr>
                </w:pPr>
                <w:r w:rsidRPr="007D31D8">
                  <w:rPr>
                    <w:sz w:val="16"/>
                    <w:szCs w:val="16"/>
                  </w:rPr>
                  <w:t>EUROPSKA UNIJA</w:t>
                </w:r>
              </w:p>
            </w:txbxContent>
          </v:textbox>
        </v:shape>
      </w:pict>
    </w:r>
    <w:r>
      <w:rPr>
        <w:noProof/>
        <w:lang w:eastAsia="hr-HR"/>
      </w:rPr>
      <w:pict>
        <v:shape id="Picture 5" o:spid="_x0000_s2069" type="#_x0000_t75" style="position:absolute;margin-left:134.95pt;margin-top:7.95pt;width:94.25pt;height:25.3pt;z-index:251680768;visibility:visible">
          <v:imagedata r:id="rId2" o:title=""/>
        </v:shape>
      </w:pict>
    </w:r>
    <w:r>
      <w:rPr>
        <w:noProof/>
        <w:lang w:eastAsia="hr-HR"/>
      </w:rPr>
      <w:pict>
        <v:shape id="Slika 4" o:spid="_x0000_s2068" type="#_x0000_t75" style="position:absolute;margin-left:237pt;margin-top:4pt;width:95.8pt;height:31.5pt;z-index:251679744;visibility:visible">
          <v:imagedata r:id="rId3" o:title=""/>
        </v:shape>
      </w:pict>
    </w:r>
    <w:r>
      <w:rPr>
        <w:noProof/>
        <w:lang w:eastAsia="hr-HR"/>
      </w:rPr>
      <w:pict>
        <v:shape id="_x0000_s2067" type="#_x0000_t202" style="position:absolute;margin-left:341.4pt;margin-top:14.7pt;width:139pt;height:27.65pt;z-index:251678720;visibility:visible;mso-width-relative:margin;mso-height-relative:margin" strokecolor="white">
          <v:textbox style="mso-next-textbox:#_x0000_s2067" inset=".5mm,.3mm,.5mm,.3mm">
            <w:txbxContent>
              <w:p w:rsidR="00A65083" w:rsidRPr="00392888" w:rsidRDefault="00A65083" w:rsidP="00CE019E">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83" w:rsidRPr="00525D76" w:rsidRDefault="00A65083" w:rsidP="00763F4F">
    <w:pPr>
      <w:pStyle w:val="Footer"/>
      <w:jc w:val="center"/>
      <w:rPr>
        <w:sz w:val="20"/>
        <w:szCs w:val="20"/>
      </w:rPr>
    </w:pPr>
    <w:r w:rsidRPr="00525D76">
      <w:rPr>
        <w:sz w:val="20"/>
        <w:szCs w:val="20"/>
      </w:rPr>
      <w:t>Sadržaj ovog materijala isključiva je odgovornost tvrtke CARPONA PACK d.o.o.</w:t>
    </w:r>
  </w:p>
  <w:p w:rsidR="00A65083" w:rsidRDefault="00A65083" w:rsidP="00763F4F">
    <w:pPr>
      <w:pStyle w:val="Footer"/>
      <w:tabs>
        <w:tab w:val="clear" w:pos="9072"/>
        <w:tab w:val="right" w:pos="10490"/>
      </w:tabs>
      <w:ind w:left="-1417" w:right="-567"/>
      <w:jc w:val="center"/>
    </w:pPr>
    <w:r w:rsidRPr="000A196C">
      <w:rPr>
        <w:noProof/>
        <w:lang w:eastAsia="hr-HR"/>
      </w:rPr>
      <w:drawing>
        <wp:inline distT="0" distB="0" distL="0" distR="0">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7679" w:rsidRDefault="002F7679" w:rsidP="00CE019E">
      <w:pPr>
        <w:spacing w:after="0" w:line="240" w:lineRule="auto"/>
      </w:pPr>
      <w:r>
        <w:separator/>
      </w:r>
    </w:p>
  </w:footnote>
  <w:footnote w:type="continuationSeparator" w:id="0">
    <w:p w:rsidR="002F7679" w:rsidRDefault="002F7679" w:rsidP="00CE01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83" w:rsidRDefault="00A65083">
    <w:pPr>
      <w:pStyle w:val="Header"/>
      <w:jc w:val="right"/>
    </w:pPr>
  </w:p>
  <w:p w:rsidR="00A65083" w:rsidRDefault="00A650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8077204"/>
      <w:docPartObj>
        <w:docPartGallery w:val="Page Numbers (Top of Page)"/>
        <w:docPartUnique/>
      </w:docPartObj>
    </w:sdtPr>
    <w:sdtContent>
      <w:p w:rsidR="00A65083" w:rsidRDefault="00081B1B">
        <w:pPr>
          <w:pStyle w:val="Header"/>
          <w:jc w:val="right"/>
        </w:pPr>
        <w:r>
          <w:fldChar w:fldCharType="begin"/>
        </w:r>
        <w:r w:rsidR="00A65083">
          <w:instrText xml:space="preserve"> PAGE   \* MERGEFORMAT </w:instrText>
        </w:r>
        <w:r>
          <w:fldChar w:fldCharType="separate"/>
        </w:r>
        <w:r w:rsidR="00465625">
          <w:rPr>
            <w:noProof/>
          </w:rPr>
          <w:t>2</w:t>
        </w:r>
        <w:r>
          <w:rPr>
            <w:noProof/>
          </w:rPr>
          <w:fldChar w:fldCharType="end"/>
        </w:r>
      </w:p>
    </w:sdtContent>
  </w:sdt>
  <w:p w:rsidR="00A65083" w:rsidRDefault="00A6508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8077168"/>
      <w:docPartObj>
        <w:docPartGallery w:val="Page Numbers (Top of Page)"/>
        <w:docPartUnique/>
      </w:docPartObj>
    </w:sdtPr>
    <w:sdtContent>
      <w:p w:rsidR="00A65083" w:rsidRDefault="00081B1B">
        <w:pPr>
          <w:pStyle w:val="Header"/>
          <w:jc w:val="right"/>
        </w:pPr>
        <w:r>
          <w:fldChar w:fldCharType="begin"/>
        </w:r>
        <w:r w:rsidR="00A65083">
          <w:instrText xml:space="preserve"> PAGE   \* MERGEFORMAT </w:instrText>
        </w:r>
        <w:r>
          <w:fldChar w:fldCharType="separate"/>
        </w:r>
        <w:r w:rsidR="00465625">
          <w:rPr>
            <w:noProof/>
          </w:rPr>
          <w:t>32</w:t>
        </w:r>
        <w:r>
          <w:rPr>
            <w:noProof/>
          </w:rPr>
          <w:fldChar w:fldCharType="end"/>
        </w:r>
      </w:p>
    </w:sdtContent>
  </w:sdt>
  <w:p w:rsidR="00A65083" w:rsidRPr="00F01984" w:rsidRDefault="00A65083" w:rsidP="00763F4F">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8">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1">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2">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8">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16"/>
  </w:num>
  <w:num w:numId="3">
    <w:abstractNumId w:val="4"/>
  </w:num>
  <w:num w:numId="4">
    <w:abstractNumId w:val="0"/>
  </w:num>
  <w:num w:numId="5">
    <w:abstractNumId w:val="17"/>
  </w:num>
  <w:num w:numId="6">
    <w:abstractNumId w:val="9"/>
  </w:num>
  <w:num w:numId="7">
    <w:abstractNumId w:val="13"/>
  </w:num>
  <w:num w:numId="8">
    <w:abstractNumId w:val="15"/>
  </w:num>
  <w:num w:numId="9">
    <w:abstractNumId w:val="3"/>
  </w:num>
  <w:num w:numId="10">
    <w:abstractNumId w:val="14"/>
  </w:num>
  <w:num w:numId="11">
    <w:abstractNumId w:val="10"/>
  </w:num>
  <w:num w:numId="12">
    <w:abstractNumId w:val="7"/>
  </w:num>
  <w:num w:numId="13">
    <w:abstractNumId w:val="12"/>
  </w:num>
  <w:num w:numId="14">
    <w:abstractNumId w:val="18"/>
  </w:num>
  <w:num w:numId="15">
    <w:abstractNumId w:val="8"/>
  </w:num>
  <w:num w:numId="16">
    <w:abstractNumId w:val="5"/>
  </w:num>
  <w:num w:numId="17">
    <w:abstractNumId w:val="19"/>
  </w:num>
  <w:num w:numId="18">
    <w:abstractNumId w:val="2"/>
  </w:num>
  <w:num w:numId="19">
    <w:abstractNumId w:val="11"/>
  </w:num>
  <w:num w:numId="20">
    <w:abstractNumId w:val="1"/>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CE019E"/>
    <w:rsid w:val="00030063"/>
    <w:rsid w:val="0003278A"/>
    <w:rsid w:val="000342D3"/>
    <w:rsid w:val="000724F3"/>
    <w:rsid w:val="00081B1B"/>
    <w:rsid w:val="000918A1"/>
    <w:rsid w:val="00097248"/>
    <w:rsid w:val="000B5BF8"/>
    <w:rsid w:val="000C265F"/>
    <w:rsid w:val="000C47DC"/>
    <w:rsid w:val="000D4E6D"/>
    <w:rsid w:val="000F153F"/>
    <w:rsid w:val="00112A48"/>
    <w:rsid w:val="00162296"/>
    <w:rsid w:val="00165E9C"/>
    <w:rsid w:val="0016787A"/>
    <w:rsid w:val="001A5874"/>
    <w:rsid w:val="001C69A0"/>
    <w:rsid w:val="001D3FB5"/>
    <w:rsid w:val="001D7443"/>
    <w:rsid w:val="002037B8"/>
    <w:rsid w:val="002047BA"/>
    <w:rsid w:val="002435AA"/>
    <w:rsid w:val="00275469"/>
    <w:rsid w:val="002A11DD"/>
    <w:rsid w:val="002A315F"/>
    <w:rsid w:val="002A7F00"/>
    <w:rsid w:val="002B2617"/>
    <w:rsid w:val="002B7D8D"/>
    <w:rsid w:val="002C0381"/>
    <w:rsid w:val="002D070E"/>
    <w:rsid w:val="002F108E"/>
    <w:rsid w:val="002F2A08"/>
    <w:rsid w:val="002F69A8"/>
    <w:rsid w:val="002F7679"/>
    <w:rsid w:val="00321FF8"/>
    <w:rsid w:val="003262C6"/>
    <w:rsid w:val="003668B2"/>
    <w:rsid w:val="003741D1"/>
    <w:rsid w:val="003A38D7"/>
    <w:rsid w:val="003B7A8D"/>
    <w:rsid w:val="003C05F9"/>
    <w:rsid w:val="003C40B4"/>
    <w:rsid w:val="003C7214"/>
    <w:rsid w:val="003D1489"/>
    <w:rsid w:val="003E11E8"/>
    <w:rsid w:val="003E51FB"/>
    <w:rsid w:val="003F50BA"/>
    <w:rsid w:val="00401BE2"/>
    <w:rsid w:val="00430C4E"/>
    <w:rsid w:val="004338EC"/>
    <w:rsid w:val="00454D1C"/>
    <w:rsid w:val="00464C9D"/>
    <w:rsid w:val="00465625"/>
    <w:rsid w:val="00475FBD"/>
    <w:rsid w:val="00485B4B"/>
    <w:rsid w:val="00494931"/>
    <w:rsid w:val="00495597"/>
    <w:rsid w:val="00495B77"/>
    <w:rsid w:val="004A2B82"/>
    <w:rsid w:val="004A3608"/>
    <w:rsid w:val="004B6336"/>
    <w:rsid w:val="00505BDA"/>
    <w:rsid w:val="00544F70"/>
    <w:rsid w:val="00551565"/>
    <w:rsid w:val="00590E7F"/>
    <w:rsid w:val="005A10E0"/>
    <w:rsid w:val="005B3FBE"/>
    <w:rsid w:val="005D25D8"/>
    <w:rsid w:val="005E57F7"/>
    <w:rsid w:val="005E5D4B"/>
    <w:rsid w:val="00604DC4"/>
    <w:rsid w:val="00606BB8"/>
    <w:rsid w:val="00614452"/>
    <w:rsid w:val="00626213"/>
    <w:rsid w:val="00636F20"/>
    <w:rsid w:val="00671B64"/>
    <w:rsid w:val="00695D9D"/>
    <w:rsid w:val="006A4C7E"/>
    <w:rsid w:val="006D69E8"/>
    <w:rsid w:val="006E4661"/>
    <w:rsid w:val="00710C5A"/>
    <w:rsid w:val="007261EF"/>
    <w:rsid w:val="00743EBD"/>
    <w:rsid w:val="00753FEF"/>
    <w:rsid w:val="00763488"/>
    <w:rsid w:val="00763F4F"/>
    <w:rsid w:val="00766680"/>
    <w:rsid w:val="00795A8B"/>
    <w:rsid w:val="007A7EA3"/>
    <w:rsid w:val="007C5675"/>
    <w:rsid w:val="008260B0"/>
    <w:rsid w:val="00847362"/>
    <w:rsid w:val="00853A5F"/>
    <w:rsid w:val="00856017"/>
    <w:rsid w:val="008B170C"/>
    <w:rsid w:val="008C1A55"/>
    <w:rsid w:val="008C4AC1"/>
    <w:rsid w:val="008C4CA4"/>
    <w:rsid w:val="008E0B85"/>
    <w:rsid w:val="00902C11"/>
    <w:rsid w:val="009150BC"/>
    <w:rsid w:val="00932CEE"/>
    <w:rsid w:val="00954497"/>
    <w:rsid w:val="009B3476"/>
    <w:rsid w:val="00A06E45"/>
    <w:rsid w:val="00A25C48"/>
    <w:rsid w:val="00A56890"/>
    <w:rsid w:val="00A65083"/>
    <w:rsid w:val="00A71981"/>
    <w:rsid w:val="00A97FD1"/>
    <w:rsid w:val="00AA0C4A"/>
    <w:rsid w:val="00AA12D8"/>
    <w:rsid w:val="00AA1A14"/>
    <w:rsid w:val="00AA5BAB"/>
    <w:rsid w:val="00AB3298"/>
    <w:rsid w:val="00AC2DB3"/>
    <w:rsid w:val="00AD2B6D"/>
    <w:rsid w:val="00AF2B55"/>
    <w:rsid w:val="00AF5D98"/>
    <w:rsid w:val="00B279AC"/>
    <w:rsid w:val="00B70263"/>
    <w:rsid w:val="00B7399B"/>
    <w:rsid w:val="00B7745A"/>
    <w:rsid w:val="00B97BEB"/>
    <w:rsid w:val="00BA0335"/>
    <w:rsid w:val="00BB393E"/>
    <w:rsid w:val="00BD3CC8"/>
    <w:rsid w:val="00BE79E3"/>
    <w:rsid w:val="00BF03DE"/>
    <w:rsid w:val="00BF2BB4"/>
    <w:rsid w:val="00BF3B46"/>
    <w:rsid w:val="00C1012D"/>
    <w:rsid w:val="00C13316"/>
    <w:rsid w:val="00C25AB8"/>
    <w:rsid w:val="00C27770"/>
    <w:rsid w:val="00C5008C"/>
    <w:rsid w:val="00C571FB"/>
    <w:rsid w:val="00C7464C"/>
    <w:rsid w:val="00C83235"/>
    <w:rsid w:val="00C83A9A"/>
    <w:rsid w:val="00CB47EC"/>
    <w:rsid w:val="00CB6917"/>
    <w:rsid w:val="00CE019E"/>
    <w:rsid w:val="00CE234D"/>
    <w:rsid w:val="00CF2EBB"/>
    <w:rsid w:val="00D03CF4"/>
    <w:rsid w:val="00D17B2D"/>
    <w:rsid w:val="00D552CC"/>
    <w:rsid w:val="00D73182"/>
    <w:rsid w:val="00D8017A"/>
    <w:rsid w:val="00DA510A"/>
    <w:rsid w:val="00DD7D2D"/>
    <w:rsid w:val="00DE489B"/>
    <w:rsid w:val="00E07FD6"/>
    <w:rsid w:val="00E236A0"/>
    <w:rsid w:val="00E50178"/>
    <w:rsid w:val="00E63D37"/>
    <w:rsid w:val="00E70C57"/>
    <w:rsid w:val="00E8666D"/>
    <w:rsid w:val="00EA4D5B"/>
    <w:rsid w:val="00EB1577"/>
    <w:rsid w:val="00EC0A30"/>
    <w:rsid w:val="00EC31F9"/>
    <w:rsid w:val="00EF4EE6"/>
    <w:rsid w:val="00F349A3"/>
    <w:rsid w:val="00F463E5"/>
    <w:rsid w:val="00F81751"/>
    <w:rsid w:val="00F97A86"/>
    <w:rsid w:val="00FA0BE5"/>
    <w:rsid w:val="00FB0C68"/>
    <w:rsid w:val="00FD0F6D"/>
    <w:rsid w:val="00FD24F1"/>
    <w:rsid w:val="00FE78F7"/>
    <w:rsid w:val="00FF4034"/>
    <w:rsid w:val="00FF558F"/>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B77"/>
    <w:pPr>
      <w:spacing w:after="160" w:line="259" w:lineRule="auto"/>
    </w:pPr>
  </w:style>
  <w:style w:type="paragraph" w:styleId="Heading1">
    <w:name w:val="heading 1"/>
    <w:basedOn w:val="Normal"/>
    <w:next w:val="Normal"/>
    <w:link w:val="Heading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1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019E"/>
  </w:style>
  <w:style w:type="paragraph" w:styleId="Footer">
    <w:name w:val="footer"/>
    <w:basedOn w:val="Normal"/>
    <w:link w:val="FooterChar"/>
    <w:uiPriority w:val="99"/>
    <w:unhideWhenUsed/>
    <w:rsid w:val="00CE01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019E"/>
  </w:style>
  <w:style w:type="character" w:customStyle="1" w:styleId="Heading1Char">
    <w:name w:val="Heading 1 Char"/>
    <w:basedOn w:val="DefaultParagraphFont"/>
    <w:link w:val="Heading1"/>
    <w:uiPriority w:val="9"/>
    <w:rsid w:val="00495B77"/>
    <w:rPr>
      <w:rFonts w:ascii="Cambria" w:eastAsiaTheme="majorEastAsia" w:hAnsi="Cambria" w:cstheme="majorBidi"/>
      <w:b/>
      <w:color w:val="000000" w:themeColor="text1"/>
      <w:sz w:val="24"/>
      <w:szCs w:val="32"/>
    </w:rPr>
  </w:style>
  <w:style w:type="character" w:customStyle="1" w:styleId="Heading2Char">
    <w:name w:val="Heading 2 Char"/>
    <w:basedOn w:val="DefaultParagraphFont"/>
    <w:link w:val="Heading2"/>
    <w:uiPriority w:val="99"/>
    <w:rsid w:val="00495B77"/>
    <w:rPr>
      <w:rFonts w:ascii="Cambria" w:eastAsia="Times New Roman" w:hAnsi="Cambria" w:cs="Times New Roman"/>
      <w:b/>
      <w:bCs/>
      <w:sz w:val="24"/>
      <w:szCs w:val="26"/>
      <w:lang w:val="en-US"/>
    </w:rPr>
  </w:style>
  <w:style w:type="paragraph" w:styleId="ListParagraph">
    <w:name w:val="List Paragraph"/>
    <w:basedOn w:val="Normal"/>
    <w:uiPriority w:val="99"/>
    <w:qFormat/>
    <w:rsid w:val="00495B77"/>
    <w:pPr>
      <w:ind w:left="720"/>
      <w:contextualSpacing/>
    </w:pPr>
  </w:style>
  <w:style w:type="paragraph" w:styleId="CommentText">
    <w:name w:val="annotation text"/>
    <w:basedOn w:val="Normal"/>
    <w:link w:val="CommentTextChar"/>
    <w:uiPriority w:val="99"/>
    <w:unhideWhenUsed/>
    <w:rsid w:val="00495B77"/>
    <w:pPr>
      <w:spacing w:line="240" w:lineRule="auto"/>
    </w:pPr>
    <w:rPr>
      <w:sz w:val="20"/>
      <w:szCs w:val="20"/>
    </w:rPr>
  </w:style>
  <w:style w:type="character" w:customStyle="1" w:styleId="CommentTextChar">
    <w:name w:val="Comment Text Char"/>
    <w:basedOn w:val="DefaultParagraphFont"/>
    <w:link w:val="CommentText"/>
    <w:uiPriority w:val="99"/>
    <w:rsid w:val="00495B77"/>
    <w:rPr>
      <w:sz w:val="20"/>
      <w:szCs w:val="20"/>
    </w:rPr>
  </w:style>
  <w:style w:type="character" w:styleId="CommentReference">
    <w:name w:val="annotation reference"/>
    <w:uiPriority w:val="99"/>
    <w:rsid w:val="00495B77"/>
    <w:rPr>
      <w:rFonts w:cs="Times New Roman"/>
      <w:sz w:val="16"/>
    </w:rPr>
  </w:style>
  <w:style w:type="paragraph" w:styleId="BalloonText">
    <w:name w:val="Balloon Text"/>
    <w:basedOn w:val="Normal"/>
    <w:link w:val="BalloonTextChar"/>
    <w:uiPriority w:val="99"/>
    <w:semiHidden/>
    <w:unhideWhenUsed/>
    <w:rsid w:val="00495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7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95B77"/>
    <w:rPr>
      <w:b/>
      <w:bCs/>
    </w:rPr>
  </w:style>
  <w:style w:type="character" w:customStyle="1" w:styleId="CommentSubjectChar">
    <w:name w:val="Comment Subject Char"/>
    <w:basedOn w:val="CommentTextChar"/>
    <w:link w:val="CommentSubject"/>
    <w:uiPriority w:val="99"/>
    <w:semiHidden/>
    <w:rsid w:val="00495B77"/>
    <w:rPr>
      <w:b/>
      <w:bCs/>
      <w:sz w:val="20"/>
      <w:szCs w:val="20"/>
    </w:rPr>
  </w:style>
  <w:style w:type="paragraph" w:styleId="Revision">
    <w:name w:val="Revision"/>
    <w:hidden/>
    <w:uiPriority w:val="99"/>
    <w:semiHidden/>
    <w:rsid w:val="00495B77"/>
    <w:pPr>
      <w:spacing w:after="0" w:line="240" w:lineRule="auto"/>
    </w:pPr>
  </w:style>
  <w:style w:type="paragraph" w:styleId="FootnoteText">
    <w:name w:val="footnote text"/>
    <w:basedOn w:val="Normal"/>
    <w:link w:val="FootnoteTextChar"/>
    <w:uiPriority w:val="99"/>
    <w:semiHidden/>
    <w:unhideWhenUsed/>
    <w:rsid w:val="00495B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5B77"/>
    <w:rPr>
      <w:sz w:val="20"/>
      <w:szCs w:val="20"/>
    </w:rPr>
  </w:style>
  <w:style w:type="character" w:styleId="FootnoteReference">
    <w:name w:val="footnote reference"/>
    <w:basedOn w:val="DefaultParagraphFont"/>
    <w:uiPriority w:val="99"/>
    <w:semiHidden/>
    <w:unhideWhenUsed/>
    <w:rsid w:val="00495B77"/>
    <w:rPr>
      <w:vertAlign w:val="superscript"/>
    </w:rPr>
  </w:style>
  <w:style w:type="numbering" w:customStyle="1" w:styleId="NoList1">
    <w:name w:val="No List1"/>
    <w:next w:val="NoList"/>
    <w:uiPriority w:val="99"/>
    <w:semiHidden/>
    <w:unhideWhenUsed/>
    <w:rsid w:val="00495B77"/>
  </w:style>
  <w:style w:type="numbering" w:customStyle="1" w:styleId="NoList11">
    <w:name w:val="No List11"/>
    <w:next w:val="NoList"/>
    <w:uiPriority w:val="99"/>
    <w:semiHidden/>
    <w:unhideWhenUsed/>
    <w:rsid w:val="00495B77"/>
  </w:style>
  <w:style w:type="table" w:styleId="TableGrid">
    <w:name w:val="Table Grid"/>
    <w:basedOn w:val="TableNormal"/>
    <w:uiPriority w:val="59"/>
    <w:rsid w:val="00495B77"/>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495B77"/>
    <w:rPr>
      <w:b/>
      <w:bCs/>
      <w:i w:val="0"/>
      <w:iCs w:val="0"/>
    </w:rPr>
  </w:style>
  <w:style w:type="character" w:customStyle="1" w:styleId="st">
    <w:name w:val="st"/>
    <w:basedOn w:val="DefaultParagraphFont"/>
    <w:rsid w:val="00495B77"/>
  </w:style>
  <w:style w:type="character" w:styleId="Hyperlink">
    <w:name w:val="Hyperlink"/>
    <w:basedOn w:val="DefaultParagraphFont"/>
    <w:uiPriority w:val="99"/>
    <w:unhideWhenUsed/>
    <w:rsid w:val="00495B77"/>
    <w:rPr>
      <w:color w:val="0000FF" w:themeColor="hyperlink"/>
      <w:u w:val="single"/>
    </w:rPr>
  </w:style>
  <w:style w:type="table" w:customStyle="1" w:styleId="TableGrid11">
    <w:name w:val="Table Grid11"/>
    <w:basedOn w:val="TableNormal"/>
    <w:uiPriority w:val="99"/>
    <w:rsid w:val="00495B77"/>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99"/>
    <w:rsid w:val="00495B77"/>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95B77"/>
    <w:rPr>
      <w:color w:val="800080" w:themeColor="followedHyperlink"/>
      <w:u w:val="single"/>
    </w:rPr>
  </w:style>
  <w:style w:type="table" w:styleId="MediumShading1-Accent6">
    <w:name w:val="Medium Shading 1 Accent 6"/>
    <w:basedOn w:val="TableNormal"/>
    <w:uiPriority w:val="63"/>
    <w:rsid w:val="00495B7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95B7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495B77"/>
    <w:rPr>
      <w:b/>
      <w:bCs/>
    </w:rPr>
  </w:style>
  <w:style w:type="paragraph" w:styleId="TOCHeading">
    <w:name w:val="TOC Heading"/>
    <w:basedOn w:val="Heading1"/>
    <w:next w:val="Normal"/>
    <w:uiPriority w:val="39"/>
    <w:semiHidden/>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TOC1">
    <w:name w:val="toc 1"/>
    <w:basedOn w:val="Normal"/>
    <w:next w:val="Normal"/>
    <w:autoRedefine/>
    <w:uiPriority w:val="39"/>
    <w:unhideWhenUsed/>
    <w:rsid w:val="00495B77"/>
    <w:pPr>
      <w:spacing w:after="100"/>
    </w:pPr>
  </w:style>
  <w:style w:type="paragraph" w:styleId="TOC2">
    <w:name w:val="toc 2"/>
    <w:basedOn w:val="Normal"/>
    <w:next w:val="Normal"/>
    <w:autoRedefine/>
    <w:uiPriority w:val="39"/>
    <w:unhideWhenUsed/>
    <w:rsid w:val="00495B77"/>
    <w:pPr>
      <w:spacing w:after="100"/>
      <w:ind w:left="220"/>
    </w:pPr>
  </w:style>
  <w:style w:type="character" w:customStyle="1" w:styleId="UnresolvedMention">
    <w:name w:val="Unresolved Mention"/>
    <w:basedOn w:val="DefaultParagraphFont"/>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arpona-pack.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mislav@carpona-pack.h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carpona-pack.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C8485-69E1-425F-8D88-3B8D3C98A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6791</Words>
  <Characters>38711</Characters>
  <Application>Microsoft Office Word</Application>
  <DocSecurity>0</DocSecurity>
  <Lines>322</Lines>
  <Paragraphs>90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45412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Emma</cp:lastModifiedBy>
  <cp:revision>2</cp:revision>
  <dcterms:created xsi:type="dcterms:W3CDTF">2018-02-23T12:01:00Z</dcterms:created>
  <dcterms:modified xsi:type="dcterms:W3CDTF">2018-02-23T12:01:00Z</dcterms:modified>
</cp:coreProperties>
</file>