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10F8F" w:rsidRDefault="00610F8F" w:rsidP="00610F8F">
      <w:pPr>
        <w:jc w:val="right"/>
      </w:pPr>
      <w:r w:rsidRPr="00610F8F">
        <w:rPr>
          <w:b/>
        </w:rPr>
        <w:t>CARPONA PACK d.o.o.</w:t>
      </w:r>
      <w:r w:rsidRPr="00610F8F">
        <w:rPr>
          <w:b/>
        </w:rPr>
        <w:br/>
      </w:r>
      <w:r>
        <w:t>Frana Galovića 9, 490000 Krapina</w:t>
      </w:r>
      <w:r>
        <w:br/>
      </w:r>
      <w:r w:rsidRPr="00610F8F">
        <w:rPr>
          <w:b/>
        </w:rPr>
        <w:t>OIB:</w:t>
      </w:r>
      <w:r>
        <w:t xml:space="preserve"> 94204755790</w:t>
      </w:r>
      <w:r>
        <w:br/>
      </w:r>
      <w:r w:rsidRPr="00610F8F">
        <w:rPr>
          <w:b/>
        </w:rPr>
        <w:t>Tel:</w:t>
      </w:r>
      <w:r>
        <w:t xml:space="preserve"> +385 49 315 222 </w:t>
      </w:r>
      <w:r w:rsidRPr="00610F8F">
        <w:rPr>
          <w:b/>
        </w:rPr>
        <w:t>Fax:</w:t>
      </w:r>
      <w:r>
        <w:t xml:space="preserve"> +385 49 315 223</w:t>
      </w:r>
      <w:r>
        <w:br/>
      </w:r>
      <w:r w:rsidRPr="00610F8F">
        <w:rPr>
          <w:b/>
        </w:rPr>
        <w:t>e-mail:</w:t>
      </w:r>
      <w:r>
        <w:t xml:space="preserve"> </w:t>
      </w:r>
      <w:hyperlink r:id="rId5" w:history="1">
        <w:r w:rsidRPr="0019667F">
          <w:rPr>
            <w:rStyle w:val="Hiperveza"/>
          </w:rPr>
          <w:t>tomislav@carpona-pack.hr</w:t>
        </w:r>
      </w:hyperlink>
      <w:r>
        <w:t xml:space="preserve"> </w:t>
      </w:r>
    </w:p>
    <w:p w:rsidR="00610F8F" w:rsidRDefault="00610F8F" w:rsidP="00610F8F">
      <w:pPr>
        <w:jc w:val="right"/>
      </w:pPr>
    </w:p>
    <w:p w:rsidR="00610F8F" w:rsidRPr="008B454C" w:rsidRDefault="00610F8F" w:rsidP="00610F8F">
      <w:pPr>
        <w:jc w:val="center"/>
        <w:rPr>
          <w:sz w:val="24"/>
          <w:szCs w:val="24"/>
        </w:rPr>
      </w:pPr>
      <w:r w:rsidRPr="008B454C">
        <w:rPr>
          <w:sz w:val="24"/>
          <w:szCs w:val="24"/>
        </w:rPr>
        <w:t xml:space="preserve">Naručitelj </w:t>
      </w:r>
      <w:proofErr w:type="spellStart"/>
      <w:r w:rsidRPr="008B454C">
        <w:rPr>
          <w:sz w:val="24"/>
          <w:szCs w:val="24"/>
        </w:rPr>
        <w:t>Carpona</w:t>
      </w:r>
      <w:proofErr w:type="spellEnd"/>
      <w:r w:rsidRPr="008B454C">
        <w:rPr>
          <w:sz w:val="24"/>
          <w:szCs w:val="24"/>
        </w:rPr>
        <w:t xml:space="preserve"> </w:t>
      </w:r>
      <w:proofErr w:type="spellStart"/>
      <w:r w:rsidRPr="008B454C">
        <w:rPr>
          <w:sz w:val="24"/>
          <w:szCs w:val="24"/>
        </w:rPr>
        <w:t>Pack</w:t>
      </w:r>
      <w:proofErr w:type="spellEnd"/>
      <w:r w:rsidRPr="008B454C">
        <w:rPr>
          <w:sz w:val="24"/>
          <w:szCs w:val="24"/>
        </w:rPr>
        <w:t xml:space="preserve"> d.o.o. za proizvodnju (dalje u tekstu: Naručitelj) objavljuje:</w:t>
      </w:r>
    </w:p>
    <w:p w:rsidR="00610F8F" w:rsidRDefault="00610F8F" w:rsidP="00610F8F">
      <w:pPr>
        <w:jc w:val="center"/>
        <w:rPr>
          <w:sz w:val="24"/>
          <w:szCs w:val="24"/>
        </w:rPr>
      </w:pPr>
    </w:p>
    <w:p w:rsidR="008B454C" w:rsidRPr="008B454C" w:rsidRDefault="008B454C" w:rsidP="00610F8F">
      <w:pPr>
        <w:jc w:val="center"/>
        <w:rPr>
          <w:sz w:val="24"/>
          <w:szCs w:val="24"/>
        </w:rPr>
      </w:pPr>
    </w:p>
    <w:p w:rsidR="00610F8F" w:rsidRDefault="00610F8F" w:rsidP="00610F8F">
      <w:pPr>
        <w:pStyle w:val="Odlomakpopisa"/>
        <w:numPr>
          <w:ilvl w:val="0"/>
          <w:numId w:val="1"/>
        </w:numPr>
        <w:jc w:val="center"/>
        <w:rPr>
          <w:b/>
          <w:sz w:val="24"/>
          <w:szCs w:val="24"/>
        </w:rPr>
      </w:pPr>
      <w:r w:rsidRPr="008B454C">
        <w:rPr>
          <w:b/>
          <w:sz w:val="24"/>
          <w:szCs w:val="24"/>
        </w:rPr>
        <w:t>Obavijest o izmjeni</w:t>
      </w:r>
    </w:p>
    <w:p w:rsidR="008B454C" w:rsidRPr="008B454C" w:rsidRDefault="008B454C" w:rsidP="008B454C">
      <w:pPr>
        <w:pStyle w:val="Odlomakpopisa"/>
        <w:rPr>
          <w:b/>
          <w:sz w:val="24"/>
          <w:szCs w:val="24"/>
        </w:rPr>
      </w:pPr>
      <w:bookmarkStart w:id="0" w:name="_GoBack"/>
      <w:bookmarkEnd w:id="0"/>
    </w:p>
    <w:p w:rsidR="00610F8F" w:rsidRDefault="00610F8F" w:rsidP="00610F8F">
      <w:pPr>
        <w:pStyle w:val="Odlomakpopisa"/>
      </w:pPr>
    </w:p>
    <w:p w:rsidR="00610F8F" w:rsidRPr="008B454C" w:rsidRDefault="00610F8F" w:rsidP="00610F8F">
      <w:pPr>
        <w:rPr>
          <w:sz w:val="24"/>
          <w:szCs w:val="24"/>
        </w:rPr>
      </w:pPr>
      <w:r w:rsidRPr="008B454C">
        <w:rPr>
          <w:b/>
          <w:sz w:val="24"/>
          <w:szCs w:val="24"/>
        </w:rPr>
        <w:t>Naziv nabave</w:t>
      </w:r>
      <w:r w:rsidRPr="008B454C">
        <w:rPr>
          <w:sz w:val="24"/>
          <w:szCs w:val="24"/>
        </w:rPr>
        <w:t>: Nabava strojeva</w:t>
      </w:r>
    </w:p>
    <w:p w:rsidR="00610F8F" w:rsidRPr="008B454C" w:rsidRDefault="00610F8F" w:rsidP="00610F8F">
      <w:pPr>
        <w:rPr>
          <w:sz w:val="24"/>
          <w:szCs w:val="24"/>
        </w:rPr>
      </w:pPr>
      <w:r w:rsidRPr="008B454C">
        <w:rPr>
          <w:sz w:val="24"/>
          <w:szCs w:val="24"/>
        </w:rPr>
        <w:t xml:space="preserve">Obavještavaju se potencijalni ponuditelji da je Dokumentacija za nadmetanje promijenjena. Izmijenjen </w:t>
      </w:r>
      <w:r w:rsidR="004C7EC9" w:rsidRPr="008B454C">
        <w:rPr>
          <w:sz w:val="24"/>
          <w:szCs w:val="24"/>
        </w:rPr>
        <w:t>je čl. 5.3. koji sada glasi:</w:t>
      </w:r>
    </w:p>
    <w:p w:rsidR="004C7EC9" w:rsidRPr="004C7EC9" w:rsidRDefault="004C7EC9" w:rsidP="004C7EC9">
      <w:pPr>
        <w:pStyle w:val="Naslov1"/>
        <w:numPr>
          <w:ilvl w:val="1"/>
          <w:numId w:val="4"/>
        </w:numPr>
        <w:ind w:left="709" w:hanging="709"/>
        <w:rPr>
          <w:rFonts w:asciiTheme="minorHAnsi" w:hAnsiTheme="minorHAnsi"/>
          <w:bCs/>
          <w:szCs w:val="24"/>
          <w:lang w:bidi="hr-HR"/>
        </w:rPr>
      </w:pPr>
      <w:bookmarkStart w:id="1" w:name="_Toc507058446"/>
      <w:r w:rsidRPr="004C7EC9">
        <w:rPr>
          <w:rFonts w:asciiTheme="minorHAnsi" w:hAnsiTheme="minorHAnsi"/>
          <w:bCs/>
          <w:szCs w:val="24"/>
          <w:lang w:bidi="hr-HR"/>
        </w:rPr>
        <w:t>Način određivanja cijene ponude</w:t>
      </w:r>
      <w:bookmarkEnd w:id="1"/>
    </w:p>
    <w:p w:rsidR="004C7EC9" w:rsidRPr="004C7EC9" w:rsidRDefault="004C7EC9" w:rsidP="004C7EC9">
      <w:pPr>
        <w:pStyle w:val="Odlomakpopisa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bCs/>
          <w:sz w:val="24"/>
          <w:szCs w:val="24"/>
          <w:lang w:bidi="hr-HR"/>
        </w:rPr>
      </w:pPr>
      <w:r w:rsidRPr="004C7EC9">
        <w:rPr>
          <w:bCs/>
          <w:sz w:val="24"/>
          <w:szCs w:val="24"/>
          <w:lang w:bidi="hr-HR"/>
        </w:rPr>
        <w:t>Cijena ponude je nepromjenjiva za vrijeme trajanja ugovora.</w:t>
      </w:r>
    </w:p>
    <w:p w:rsidR="004C7EC9" w:rsidRPr="004C7EC9" w:rsidRDefault="004C7EC9" w:rsidP="004C7EC9">
      <w:pPr>
        <w:pStyle w:val="Odlomakpopisa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bCs/>
          <w:sz w:val="24"/>
          <w:szCs w:val="24"/>
          <w:lang w:bidi="hr-HR"/>
        </w:rPr>
      </w:pPr>
      <w:r w:rsidRPr="004C7EC9">
        <w:rPr>
          <w:bCs/>
          <w:sz w:val="24"/>
          <w:szCs w:val="24"/>
          <w:lang w:bidi="hr-HR"/>
        </w:rPr>
        <w:t xml:space="preserve">Cijene u ponudi moraju biti iskazane u kunama (HRK) ili eurima (EUR) </w:t>
      </w:r>
      <w:r w:rsidRPr="004C7EC9">
        <w:rPr>
          <w:highlight w:val="yellow"/>
        </w:rPr>
        <w:t>(koji će radi usporedbe ponuda biti preračunati u kune po srednjem tečaju HNB (</w:t>
      </w:r>
      <w:hyperlink r:id="rId6" w:history="1">
        <w:r w:rsidRPr="004C7EC9">
          <w:rPr>
            <w:rStyle w:val="Hiperveza"/>
            <w:highlight w:val="yellow"/>
          </w:rPr>
          <w:t>https://www.hnb.hr/temeljne-funkcije/monetarna-politika/tecajna-lista/tecajna-lista</w:t>
        </w:r>
      </w:hyperlink>
      <w:r w:rsidRPr="004C7EC9">
        <w:rPr>
          <w:highlight w:val="yellow"/>
        </w:rPr>
        <w:t>) na dan ponude)</w:t>
      </w:r>
    </w:p>
    <w:p w:rsidR="004C7EC9" w:rsidRPr="004C7EC9" w:rsidRDefault="004C7EC9" w:rsidP="004C7EC9">
      <w:pPr>
        <w:pStyle w:val="Odlomakpopisa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bCs/>
          <w:sz w:val="24"/>
          <w:szCs w:val="24"/>
          <w:lang w:bidi="hr-HR"/>
        </w:rPr>
      </w:pPr>
      <w:r w:rsidRPr="004C7EC9">
        <w:rPr>
          <w:bCs/>
          <w:sz w:val="24"/>
          <w:szCs w:val="24"/>
          <w:lang w:bidi="hr-HR"/>
        </w:rPr>
        <w:t>Cijena se iskazuje brojkama.</w:t>
      </w:r>
    </w:p>
    <w:p w:rsidR="004C7EC9" w:rsidRPr="004C7EC9" w:rsidRDefault="004C7EC9" w:rsidP="004C7EC9">
      <w:pPr>
        <w:pStyle w:val="Odlomakpopisa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bCs/>
          <w:sz w:val="24"/>
          <w:szCs w:val="24"/>
          <w:lang w:bidi="hr-HR"/>
        </w:rPr>
      </w:pPr>
      <w:r w:rsidRPr="004C7EC9">
        <w:rPr>
          <w:bCs/>
          <w:sz w:val="24"/>
          <w:szCs w:val="24"/>
          <w:lang w:bidi="hr-HR"/>
        </w:rPr>
        <w:t>U cijenu su uračunati svi troškovi i popusti.</w:t>
      </w:r>
    </w:p>
    <w:p w:rsidR="004C7EC9" w:rsidRPr="004C7EC9" w:rsidRDefault="004C7EC9" w:rsidP="004C7EC9">
      <w:pPr>
        <w:pStyle w:val="Odlomakpopisa"/>
        <w:numPr>
          <w:ilvl w:val="0"/>
          <w:numId w:val="3"/>
        </w:numPr>
        <w:tabs>
          <w:tab w:val="left" w:pos="567"/>
        </w:tabs>
        <w:jc w:val="both"/>
        <w:rPr>
          <w:bCs/>
          <w:sz w:val="24"/>
          <w:szCs w:val="24"/>
          <w:lang w:bidi="hr-HR"/>
        </w:rPr>
      </w:pPr>
      <w:r w:rsidRPr="004C7EC9">
        <w:rPr>
          <w:bCs/>
          <w:sz w:val="24"/>
          <w:szCs w:val="24"/>
          <w:lang w:bidi="hr-HR"/>
        </w:rPr>
        <w:t xml:space="preserve">   Potrebno je navesti jedinične cijene za svaku pojedinu stavku ponudbenog troškovnika i ukupnu cijenu bez poreza na dodanu vrijednost (PDV-a). </w:t>
      </w:r>
    </w:p>
    <w:p w:rsidR="004C7EC9" w:rsidRPr="004C7EC9" w:rsidRDefault="004C7EC9" w:rsidP="004C7EC9">
      <w:pPr>
        <w:pStyle w:val="Odlomakpopisa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bCs/>
          <w:sz w:val="24"/>
          <w:szCs w:val="24"/>
          <w:lang w:bidi="hr-HR"/>
        </w:rPr>
      </w:pPr>
      <w:r w:rsidRPr="004C7EC9">
        <w:rPr>
          <w:bCs/>
          <w:sz w:val="24"/>
          <w:szCs w:val="24"/>
          <w:lang w:bidi="hr-HR"/>
        </w:rPr>
        <w:t>Cijenu ponude iskazati na ponudbenom listu i to: bez PDV-a, iznos PDV-a i ukupna cijena s PDV-om, zaokruženu na dvije decimale.</w:t>
      </w:r>
    </w:p>
    <w:p w:rsidR="004C7EC9" w:rsidRPr="004C7EC9" w:rsidRDefault="004C7EC9" w:rsidP="004C7EC9">
      <w:pPr>
        <w:pStyle w:val="Odlomakpopisa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bCs/>
          <w:sz w:val="24"/>
          <w:szCs w:val="24"/>
          <w:lang w:bidi="hr-HR"/>
        </w:rPr>
      </w:pPr>
      <w:r w:rsidRPr="004C7EC9">
        <w:rPr>
          <w:bCs/>
          <w:sz w:val="24"/>
          <w:szCs w:val="24"/>
          <w:lang w:bidi="hr-HR"/>
        </w:rPr>
        <w:t>Ukoliko ponuditelj nije u sustavu PDV-a, tada na Ponudbenom listu na mjestu predviđenom za upis cijene ponude s PDV-om upisuje isti iznos koji je upisan na mjestu predviđenom za upis cijene bez PDV-a, a mjesto za upis iznosa PDV-a ostavlja prazno ili se upisuje 0.</w:t>
      </w:r>
    </w:p>
    <w:p w:rsidR="004C7EC9" w:rsidRDefault="004C7EC9" w:rsidP="00610F8F"/>
    <w:p w:rsidR="00610F8F" w:rsidRPr="008B454C" w:rsidRDefault="004C7EC9" w:rsidP="00610F8F">
      <w:pPr>
        <w:rPr>
          <w:sz w:val="24"/>
          <w:szCs w:val="24"/>
        </w:rPr>
      </w:pPr>
      <w:r w:rsidRPr="008B454C">
        <w:rPr>
          <w:sz w:val="24"/>
          <w:szCs w:val="24"/>
        </w:rPr>
        <w:t xml:space="preserve">Navedena izmjena ne utječe na rok dostave ponuda. </w:t>
      </w:r>
    </w:p>
    <w:p w:rsidR="00F745D3" w:rsidRDefault="00F745D3" w:rsidP="00610F8F"/>
    <w:p w:rsidR="00F745D3" w:rsidRDefault="00F745D3" w:rsidP="00F745D3">
      <w:pPr>
        <w:jc w:val="right"/>
      </w:pPr>
      <w:r>
        <w:t xml:space="preserve">U Krapini, </w:t>
      </w:r>
      <w:r w:rsidR="00601752">
        <w:t>12</w:t>
      </w:r>
      <w:r>
        <w:t>.03.2018</w:t>
      </w:r>
    </w:p>
    <w:p w:rsidR="004C7EC9" w:rsidRDefault="004C7EC9" w:rsidP="00610F8F"/>
    <w:p w:rsidR="004C7EC9" w:rsidRDefault="004C7EC9" w:rsidP="00610F8F"/>
    <w:sectPr w:rsidR="004C7EC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6F14D04"/>
    <w:multiLevelType w:val="multilevel"/>
    <w:tmpl w:val="67EAD1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320" w:hanging="1800"/>
      </w:pPr>
      <w:rPr>
        <w:rFonts w:hint="default"/>
      </w:rPr>
    </w:lvl>
  </w:abstractNum>
  <w:abstractNum w:abstractNumId="1" w15:restartNumberingAfterBreak="0">
    <w:nsid w:val="286319CC"/>
    <w:multiLevelType w:val="hybridMultilevel"/>
    <w:tmpl w:val="3982968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D633DFB"/>
    <w:multiLevelType w:val="multilevel"/>
    <w:tmpl w:val="06101104"/>
    <w:lvl w:ilvl="0">
      <w:start w:val="5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3" w15:restartNumberingAfterBreak="0">
    <w:nsid w:val="6FF97671"/>
    <w:multiLevelType w:val="hybridMultilevel"/>
    <w:tmpl w:val="8F24E4C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0F8F"/>
    <w:rsid w:val="004C7EC9"/>
    <w:rsid w:val="005D2914"/>
    <w:rsid w:val="00601752"/>
    <w:rsid w:val="00610F8F"/>
    <w:rsid w:val="008B454C"/>
    <w:rsid w:val="00E7486A"/>
    <w:rsid w:val="00F745D3"/>
    <w:rsid w:val="00FA43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58DC96"/>
  <w15:chartTrackingRefBased/>
  <w15:docId w15:val="{62F449B5-5E55-4E69-AC20-AFA98B21D5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4C7EC9"/>
    <w:pPr>
      <w:keepNext/>
      <w:keepLines/>
      <w:spacing w:before="240" w:after="0"/>
      <w:outlineLvl w:val="0"/>
    </w:pPr>
    <w:rPr>
      <w:rFonts w:ascii="Cambria" w:eastAsiaTheme="majorEastAsia" w:hAnsi="Cambria" w:cstheme="majorBidi"/>
      <w:b/>
      <w:color w:val="000000" w:themeColor="text1"/>
      <w:sz w:val="24"/>
      <w:szCs w:val="32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sid w:val="00610F8F"/>
    <w:rPr>
      <w:color w:val="0563C1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610F8F"/>
    <w:rPr>
      <w:color w:val="808080"/>
      <w:shd w:val="clear" w:color="auto" w:fill="E6E6E6"/>
    </w:rPr>
  </w:style>
  <w:style w:type="paragraph" w:styleId="Odlomakpopisa">
    <w:name w:val="List Paragraph"/>
    <w:basedOn w:val="Normal"/>
    <w:uiPriority w:val="99"/>
    <w:qFormat/>
    <w:rsid w:val="00610F8F"/>
    <w:pPr>
      <w:ind w:left="720"/>
      <w:contextualSpacing/>
    </w:pPr>
  </w:style>
  <w:style w:type="character" w:customStyle="1" w:styleId="Naslov1Char">
    <w:name w:val="Naslov 1 Char"/>
    <w:basedOn w:val="Zadanifontodlomka"/>
    <w:link w:val="Naslov1"/>
    <w:uiPriority w:val="9"/>
    <w:rsid w:val="004C7EC9"/>
    <w:rPr>
      <w:rFonts w:ascii="Cambria" w:eastAsiaTheme="majorEastAsia" w:hAnsi="Cambria" w:cstheme="majorBidi"/>
      <w:b/>
      <w:color w:val="000000" w:themeColor="text1"/>
      <w:sz w:val="24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hnb.hr/temeljne-funkcije/monetarna-politika/tecajna-lista/tecajna-lista" TargetMode="External"/><Relationship Id="rId5" Type="http://schemas.openxmlformats.org/officeDocument/2006/relationships/hyperlink" Target="mailto:tomislav@carpona-pack.h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1</Pages>
  <Words>238</Words>
  <Characters>1359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Jurica Zorman</dc:creator>
  <cp:keywords/>
  <dc:description/>
  <cp:lastModifiedBy>Jurica Zorman</cp:lastModifiedBy>
  <cp:revision>3</cp:revision>
  <dcterms:created xsi:type="dcterms:W3CDTF">2018-03-09T09:02:00Z</dcterms:created>
  <dcterms:modified xsi:type="dcterms:W3CDTF">2018-03-12T08:39:00Z</dcterms:modified>
</cp:coreProperties>
</file>