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37E" w:rsidRPr="003C137E" w:rsidRDefault="003C137E" w:rsidP="003C137E">
      <w:pPr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3C137E" w:rsidRPr="003C137E" w:rsidRDefault="003C137E" w:rsidP="003C137E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3C137E">
        <w:rPr>
          <w:rFonts w:ascii="Cambria" w:hAnsi="Cambria"/>
          <w:noProof/>
          <w:sz w:val="24"/>
          <w:szCs w:val="24"/>
          <w:u w:val="single"/>
        </w:rPr>
        <w:t>PRILOG I</w:t>
      </w:r>
      <w:r w:rsidR="004F7A1A">
        <w:rPr>
          <w:rFonts w:ascii="Cambria" w:hAnsi="Cambria"/>
          <w:noProof/>
          <w:sz w:val="24"/>
          <w:szCs w:val="24"/>
          <w:u w:val="single"/>
        </w:rPr>
        <w:t>.</w:t>
      </w:r>
      <w:r w:rsidRPr="003C137E">
        <w:rPr>
          <w:rFonts w:ascii="Cambria" w:hAnsi="Cambria"/>
          <w:noProof/>
          <w:sz w:val="24"/>
          <w:szCs w:val="24"/>
          <w:u w:val="single"/>
        </w:rPr>
        <w:t xml:space="preserve"> DOKUMENTACIJE ZA NADMETANJE</w:t>
      </w:r>
    </w:p>
    <w:p w:rsidR="003C137E" w:rsidRDefault="003C137E" w:rsidP="003C137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3C137E">
        <w:rPr>
          <w:rFonts w:ascii="Cambria" w:hAnsi="Cambria"/>
          <w:noProof/>
          <w:sz w:val="24"/>
          <w:szCs w:val="24"/>
          <w:u w:val="single"/>
        </w:rPr>
        <w:t>PONUDBENI LIST</w:t>
      </w:r>
    </w:p>
    <w:p w:rsidR="003B5CD1" w:rsidRPr="003C137E" w:rsidRDefault="003B5CD1" w:rsidP="003C137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</w:p>
    <w:p w:rsidR="003C137E" w:rsidRPr="003C137E" w:rsidRDefault="003C137E" w:rsidP="003C137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="006948F5">
        <w:rPr>
          <w:rFonts w:ascii="Cambria" w:hAnsi="Cambria"/>
          <w:noProof/>
          <w:sz w:val="24"/>
          <w:szCs w:val="24"/>
        </w:rPr>
        <w:t xml:space="preserve">nabave: </w:t>
      </w:r>
      <w:r w:rsidR="009B788F">
        <w:rPr>
          <w:rFonts w:ascii="Cambria" w:hAnsi="Cambria"/>
          <w:noProof/>
          <w:sz w:val="24"/>
          <w:szCs w:val="24"/>
        </w:rPr>
        <w:t>PN</w:t>
      </w:r>
      <w:r w:rsidR="006C144B">
        <w:rPr>
          <w:rFonts w:ascii="Cambria" w:hAnsi="Cambria"/>
          <w:noProof/>
          <w:sz w:val="24"/>
          <w:szCs w:val="24"/>
        </w:rPr>
        <w:t xml:space="preserve"> </w:t>
      </w:r>
      <w:r w:rsidR="006948F5">
        <w:rPr>
          <w:rFonts w:ascii="Cambria" w:hAnsi="Cambria"/>
          <w:noProof/>
          <w:sz w:val="24"/>
          <w:szCs w:val="24"/>
        </w:rPr>
        <w:t>00</w:t>
      </w:r>
      <w:r w:rsidR="009B788F">
        <w:rPr>
          <w:rFonts w:ascii="Cambria" w:hAnsi="Cambria"/>
          <w:noProof/>
          <w:sz w:val="24"/>
          <w:szCs w:val="24"/>
        </w:rPr>
        <w:t>6</w:t>
      </w:r>
      <w:r w:rsidR="006C144B">
        <w:rPr>
          <w:rFonts w:ascii="Cambria" w:hAnsi="Cambria"/>
          <w:noProof/>
          <w:sz w:val="24"/>
          <w:szCs w:val="24"/>
        </w:rPr>
        <w:t>-</w:t>
      </w:r>
      <w:bookmarkStart w:id="0" w:name="_GoBack"/>
      <w:bookmarkEnd w:id="0"/>
      <w:r w:rsidRPr="003C137E">
        <w:rPr>
          <w:rFonts w:ascii="Cambria" w:hAnsi="Cambria"/>
          <w:noProof/>
          <w:sz w:val="24"/>
          <w:szCs w:val="24"/>
        </w:rPr>
        <w:t>201</w:t>
      </w:r>
      <w:r w:rsidR="009B788F">
        <w:rPr>
          <w:rFonts w:ascii="Cambria" w:hAnsi="Cambria"/>
          <w:noProof/>
          <w:sz w:val="24"/>
          <w:szCs w:val="24"/>
        </w:rPr>
        <w:t>8</w:t>
      </w:r>
      <w:r w:rsidRPr="003C137E">
        <w:rPr>
          <w:rFonts w:ascii="Cambria" w:hAnsi="Cambria"/>
          <w:noProof/>
          <w:sz w:val="24"/>
          <w:szCs w:val="24"/>
        </w:rPr>
        <w:t xml:space="preserve"> </w:t>
      </w:r>
    </w:p>
    <w:p w:rsidR="003C137E" w:rsidRDefault="003C137E" w:rsidP="003C137E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3C137E" w:rsidRPr="003C137E" w:rsidRDefault="003C137E" w:rsidP="003C137E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="009B788F">
        <w:rPr>
          <w:rFonts w:ascii="Cambria" w:hAnsi="Cambria"/>
          <w:bCs/>
          <w:noProof/>
          <w:sz w:val="24"/>
          <w:szCs w:val="24"/>
          <w:lang w:bidi="hr-HR"/>
        </w:rPr>
        <w:t>Nabava opreme</w:t>
      </w: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 hotela Roxanich Motovun</w:t>
      </w:r>
    </w:p>
    <w:p w:rsidR="003C137E" w:rsidRDefault="003C137E" w:rsidP="003C137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:rsidR="003C137E" w:rsidRDefault="003C137E" w:rsidP="003C137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>OPCIJA 1 – ako nema zajednice ponuditelja</w:t>
      </w:r>
    </w:p>
    <w:p w:rsidR="003B5CD1" w:rsidRPr="008E59E4" w:rsidRDefault="003B5CD1" w:rsidP="003C137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:rsidR="003C137E" w:rsidRPr="008E59E4" w:rsidRDefault="003C137E" w:rsidP="003C137E">
      <w:pPr>
        <w:pStyle w:val="Odlomakpopisa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3C137E" w:rsidRPr="008E59E4" w:rsidRDefault="003C137E" w:rsidP="003C13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3C137E" w:rsidRPr="008E59E4" w:rsidRDefault="003C137E" w:rsidP="003C137E">
      <w:pPr>
        <w:pStyle w:val="Odlomakpopisa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3C137E" w:rsidRPr="008E59E4" w:rsidTr="008B0F80">
        <w:tc>
          <w:tcPr>
            <w:tcW w:w="4077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077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077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3C137E" w:rsidRPr="008E59E4" w:rsidRDefault="003C137E" w:rsidP="003C13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3C137E" w:rsidRPr="007030F1" w:rsidRDefault="003C137E" w:rsidP="007030F1">
      <w:pPr>
        <w:pStyle w:val="Odlomakpopisa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030F1">
        <w:rPr>
          <w:rFonts w:ascii="Cambria" w:hAnsi="Cambria"/>
          <w:b/>
          <w:bCs/>
          <w:noProof/>
          <w:sz w:val="24"/>
          <w:szCs w:val="24"/>
        </w:rPr>
        <w:t xml:space="preserve">Rok </w:t>
      </w:r>
      <w:r w:rsidR="007030F1">
        <w:rPr>
          <w:rFonts w:ascii="Cambria" w:hAnsi="Cambria"/>
          <w:b/>
          <w:bCs/>
          <w:noProof/>
          <w:sz w:val="24"/>
          <w:szCs w:val="24"/>
        </w:rPr>
        <w:t xml:space="preserve">izvođenja radova i opremanja do dovršenja  po predmetu nabave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3C137E" w:rsidRPr="008E59E4" w:rsidTr="008B0F80">
        <w:tc>
          <w:tcPr>
            <w:tcW w:w="4077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Rok </w:t>
            </w:r>
            <w:r w:rsidR="007030F1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dovršenja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7030F1" w:rsidRDefault="007030F1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7030F1" w:rsidRDefault="007030F1" w:rsidP="007030F1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7030F1" w:rsidRDefault="007030F1" w:rsidP="007030F1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7030F1" w:rsidRPr="007030F1" w:rsidRDefault="007030F1" w:rsidP="007030F1">
      <w:pPr>
        <w:pStyle w:val="Odlomakpopisa"/>
        <w:numPr>
          <w:ilvl w:val="3"/>
          <w:numId w:val="1"/>
        </w:numPr>
        <w:tabs>
          <w:tab w:val="left" w:pos="567"/>
        </w:tabs>
        <w:ind w:left="284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030F1">
        <w:rPr>
          <w:rFonts w:ascii="Cambria" w:hAnsi="Cambria"/>
          <w:b/>
          <w:bCs/>
          <w:noProof/>
          <w:sz w:val="24"/>
          <w:szCs w:val="24"/>
        </w:rPr>
        <w:lastRenderedPageBreak/>
        <w:t>Rok valjanosti ponude</w:t>
      </w:r>
    </w:p>
    <w:p w:rsidR="007030F1" w:rsidRDefault="007030F1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7030F1" w:rsidRPr="008E59E4" w:rsidTr="00A949A8">
        <w:tc>
          <w:tcPr>
            <w:tcW w:w="4077" w:type="dxa"/>
            <w:shd w:val="clear" w:color="auto" w:fill="D9D9D9"/>
            <w:vAlign w:val="center"/>
          </w:tcPr>
          <w:p w:rsidR="007030F1" w:rsidRPr="008E59E4" w:rsidRDefault="007030F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7030F1" w:rsidRPr="008E59E4" w:rsidRDefault="007030F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7030F1" w:rsidRDefault="007030F1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3C137E" w:rsidRPr="008E59E4" w:rsidRDefault="003C137E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ponudu </w:t>
      </w:r>
      <w:r>
        <w:rPr>
          <w:rFonts w:ascii="Cambria" w:hAnsi="Cambria"/>
          <w:b/>
          <w:bCs/>
          <w:noProof/>
          <w:sz w:val="24"/>
          <w:szCs w:val="24"/>
        </w:rPr>
        <w:t>za predmet nabave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čije su tehničke specifikacije (opis posla) opisane u </w:t>
      </w:r>
      <w:r w:rsidRPr="003C137E">
        <w:rPr>
          <w:rFonts w:ascii="Cambria" w:hAnsi="Cambria"/>
          <w:b/>
          <w:bCs/>
          <w:noProof/>
          <w:sz w:val="24"/>
          <w:szCs w:val="24"/>
        </w:rPr>
        <w:t xml:space="preserve">Prilogu II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3C137E" w:rsidRPr="008E59E4" w:rsidRDefault="003C137E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3C137E" w:rsidRPr="008E59E4" w:rsidRDefault="003C137E" w:rsidP="003C13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3C137E" w:rsidRPr="008E59E4" w:rsidRDefault="003C137E" w:rsidP="003C13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3C137E" w:rsidRPr="008E59E4" w:rsidRDefault="003C137E" w:rsidP="003C13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3C137E" w:rsidRPr="008E59E4" w:rsidRDefault="003C137E" w:rsidP="003C137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8771BC" w:rsidRDefault="006C144B"/>
    <w:sectPr w:rsidR="008771BC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971FB"/>
    <w:multiLevelType w:val="hybridMultilevel"/>
    <w:tmpl w:val="CFF224E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7E"/>
    <w:rsid w:val="0020475C"/>
    <w:rsid w:val="003B5CD1"/>
    <w:rsid w:val="003C137E"/>
    <w:rsid w:val="00464DB5"/>
    <w:rsid w:val="004F7A1A"/>
    <w:rsid w:val="006948F5"/>
    <w:rsid w:val="006C144B"/>
    <w:rsid w:val="007030F1"/>
    <w:rsid w:val="007A0D34"/>
    <w:rsid w:val="007F470C"/>
    <w:rsid w:val="008F2B20"/>
    <w:rsid w:val="009B788F"/>
    <w:rsid w:val="00C64251"/>
    <w:rsid w:val="00CE29D3"/>
    <w:rsid w:val="00E953DE"/>
    <w:rsid w:val="00F3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AD7DE"/>
  <w15:chartTrackingRefBased/>
  <w15:docId w15:val="{7B0A8A50-CE1C-4A76-8036-BF975B62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37E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3C137E"/>
    <w:pPr>
      <w:ind w:left="720"/>
      <w:contextualSpacing/>
    </w:pPr>
  </w:style>
  <w:style w:type="table" w:styleId="Reetkatablice">
    <w:name w:val="Table Grid"/>
    <w:basedOn w:val="Obinatablica"/>
    <w:uiPriority w:val="99"/>
    <w:rsid w:val="003C13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7</cp:revision>
  <dcterms:created xsi:type="dcterms:W3CDTF">2017-06-20T07:43:00Z</dcterms:created>
  <dcterms:modified xsi:type="dcterms:W3CDTF">2018-02-08T21:18:00Z</dcterms:modified>
</cp:coreProperties>
</file>