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142" w:type="dxa"/>
        <w:tblLayout w:type="fixed"/>
        <w:tblLook w:val="01E0" w:firstRow="1" w:lastRow="1" w:firstColumn="1" w:lastColumn="1" w:noHBand="0" w:noVBand="0"/>
      </w:tblPr>
      <w:tblGrid>
        <w:gridCol w:w="2170"/>
        <w:gridCol w:w="2631"/>
        <w:gridCol w:w="2435"/>
        <w:gridCol w:w="2350"/>
      </w:tblGrid>
      <w:tr w:rsidR="001A0115" w14:paraId="3B6CF9C4" w14:textId="77777777">
        <w:trPr>
          <w:trHeight w:val="1252"/>
        </w:trPr>
        <w:tc>
          <w:tcPr>
            <w:tcW w:w="2170" w:type="dxa"/>
            <w:tcBorders>
              <w:bottom w:val="single" w:sz="4" w:space="0" w:color="000000"/>
            </w:tcBorders>
          </w:tcPr>
          <w:p w14:paraId="3B6CF9BF" w14:textId="77777777" w:rsidR="001A0115" w:rsidRDefault="005D2472" w:rsidP="00FD0992">
            <w:pPr>
              <w:pStyle w:val="TableParagraph"/>
              <w:spacing w:line="240" w:lineRule="auto"/>
              <w:ind w:left="0" w:right="494"/>
              <w:rPr>
                <w:rFonts w:ascii="Times New Roman"/>
                <w:sz w:val="20"/>
              </w:rPr>
            </w:pPr>
            <w:bookmarkStart w:id="0" w:name="_GoBack"/>
            <w:r>
              <w:rPr>
                <w:rFonts w:ascii="Times New Roman"/>
                <w:noProof/>
                <w:sz w:val="20"/>
              </w:rPr>
              <w:drawing>
                <wp:inline distT="0" distB="0" distL="0" distR="0" wp14:anchorId="3B6CFB23" wp14:editId="3B6CFB24">
                  <wp:extent cx="1062502" cy="6172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62502" cy="617220"/>
                          </a:xfrm>
                          <a:prstGeom prst="rect">
                            <a:avLst/>
                          </a:prstGeom>
                        </pic:spPr>
                      </pic:pic>
                    </a:graphicData>
                  </a:graphic>
                </wp:inline>
              </w:drawing>
            </w:r>
          </w:p>
        </w:tc>
        <w:tc>
          <w:tcPr>
            <w:tcW w:w="2631" w:type="dxa"/>
            <w:tcBorders>
              <w:bottom w:val="single" w:sz="4" w:space="0" w:color="000000"/>
            </w:tcBorders>
          </w:tcPr>
          <w:p w14:paraId="3B6CF9C0" w14:textId="77777777" w:rsidR="001A0115" w:rsidRDefault="005D2472" w:rsidP="00FD0992">
            <w:pPr>
              <w:pStyle w:val="TableParagraph"/>
              <w:spacing w:before="171" w:line="259" w:lineRule="auto"/>
              <w:ind w:left="0" w:right="494"/>
              <w:jc w:val="center"/>
              <w:rPr>
                <w:i/>
                <w:sz w:val="20"/>
              </w:rPr>
            </w:pPr>
            <w:r>
              <w:rPr>
                <w:i/>
                <w:sz w:val="20"/>
              </w:rPr>
              <w:t>Ovaj poziv se financira iz Europskog fonda za regionalni razvoj</w:t>
            </w:r>
          </w:p>
        </w:tc>
        <w:tc>
          <w:tcPr>
            <w:tcW w:w="2435" w:type="dxa"/>
            <w:tcBorders>
              <w:bottom w:val="single" w:sz="4" w:space="0" w:color="000000"/>
            </w:tcBorders>
          </w:tcPr>
          <w:p w14:paraId="3B6CF9C1" w14:textId="77777777" w:rsidR="001A0115" w:rsidRDefault="001A0115" w:rsidP="00FD0992">
            <w:pPr>
              <w:pStyle w:val="TableParagraph"/>
              <w:spacing w:before="9" w:line="240" w:lineRule="auto"/>
              <w:ind w:left="0" w:right="494"/>
              <w:rPr>
                <w:rFonts w:ascii="Times New Roman"/>
                <w:sz w:val="17"/>
              </w:rPr>
            </w:pPr>
          </w:p>
          <w:p w14:paraId="3B6CF9C2" w14:textId="77777777" w:rsidR="001A0115" w:rsidRDefault="005D2472" w:rsidP="00FD0992">
            <w:pPr>
              <w:pStyle w:val="TableParagraph"/>
              <w:spacing w:line="240" w:lineRule="auto"/>
              <w:ind w:left="0" w:right="494"/>
              <w:rPr>
                <w:rFonts w:ascii="Times New Roman"/>
                <w:sz w:val="20"/>
              </w:rPr>
            </w:pPr>
            <w:r>
              <w:rPr>
                <w:rFonts w:ascii="Times New Roman"/>
                <w:noProof/>
                <w:sz w:val="20"/>
              </w:rPr>
              <w:drawing>
                <wp:inline distT="0" distB="0" distL="0" distR="0" wp14:anchorId="3B6CFB25" wp14:editId="3B6CFB26">
                  <wp:extent cx="927863" cy="44291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927863" cy="442912"/>
                          </a:xfrm>
                          <a:prstGeom prst="rect">
                            <a:avLst/>
                          </a:prstGeom>
                        </pic:spPr>
                      </pic:pic>
                    </a:graphicData>
                  </a:graphic>
                </wp:inline>
              </w:drawing>
            </w:r>
          </w:p>
        </w:tc>
        <w:tc>
          <w:tcPr>
            <w:tcW w:w="2350" w:type="dxa"/>
            <w:tcBorders>
              <w:bottom w:val="single" w:sz="4" w:space="0" w:color="000000"/>
            </w:tcBorders>
          </w:tcPr>
          <w:p w14:paraId="3B6CF9C3" w14:textId="77777777" w:rsidR="001A0115" w:rsidRDefault="005D2472" w:rsidP="00FD0992">
            <w:pPr>
              <w:pStyle w:val="TableParagraph"/>
              <w:spacing w:line="240" w:lineRule="auto"/>
              <w:ind w:left="0" w:right="494"/>
              <w:rPr>
                <w:rFonts w:ascii="Times New Roman"/>
                <w:sz w:val="20"/>
              </w:rPr>
            </w:pPr>
            <w:r>
              <w:rPr>
                <w:rFonts w:ascii="Times New Roman"/>
                <w:noProof/>
                <w:sz w:val="20"/>
              </w:rPr>
              <w:drawing>
                <wp:inline distT="0" distB="0" distL="0" distR="0" wp14:anchorId="3B6CFB27" wp14:editId="3B6CFB28">
                  <wp:extent cx="875996" cy="703611"/>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875996" cy="703611"/>
                          </a:xfrm>
                          <a:prstGeom prst="rect">
                            <a:avLst/>
                          </a:prstGeom>
                        </pic:spPr>
                      </pic:pic>
                    </a:graphicData>
                  </a:graphic>
                </wp:inline>
              </w:drawing>
            </w:r>
          </w:p>
        </w:tc>
      </w:tr>
    </w:tbl>
    <w:p w14:paraId="3B6CF9C5" w14:textId="77777777" w:rsidR="001A0115" w:rsidRDefault="001A0115" w:rsidP="00FD0992">
      <w:pPr>
        <w:pStyle w:val="Tijeloteksta"/>
        <w:spacing w:before="5"/>
        <w:ind w:left="0" w:right="494"/>
        <w:rPr>
          <w:rFonts w:ascii="Times New Roman"/>
          <w:sz w:val="8"/>
        </w:rPr>
      </w:pPr>
    </w:p>
    <w:p w14:paraId="4837D7B1" w14:textId="2FEFDA51" w:rsidR="001E053B" w:rsidRPr="004619A2" w:rsidRDefault="005D2472" w:rsidP="00FD0992">
      <w:pPr>
        <w:pStyle w:val="Tijeloteksta"/>
        <w:ind w:left="0" w:right="494"/>
      </w:pPr>
      <w:r w:rsidRPr="004619A2">
        <w:t>Tvrtka</w:t>
      </w:r>
      <w:r w:rsidR="00F737F1" w:rsidRPr="004619A2">
        <w:t xml:space="preserve"> Metal-Hit</w:t>
      </w:r>
      <w:r w:rsidRPr="004619A2">
        <w:t xml:space="preserve"> d.o.o. sukladno Prilogu 4. natječajne dokumentacije „Postupci nabave za osobe koje nisu obveznici Zakona o javnoj nabavi“ a u sklopu projekta „</w:t>
      </w:r>
      <w:r w:rsidR="001E053B" w:rsidRPr="004619A2">
        <w:rPr>
          <w:rFonts w:eastAsiaTheme="minorHAnsi"/>
          <w:lang w:eastAsia="en-US" w:bidi="ar-SA"/>
        </w:rPr>
        <w:t>Povećanje konkurentnos</w:t>
      </w:r>
      <w:r w:rsidR="004619A2">
        <w:rPr>
          <w:rFonts w:eastAsiaTheme="minorHAnsi"/>
          <w:lang w:eastAsia="en-US" w:bidi="ar-SA"/>
        </w:rPr>
        <w:t>t</w:t>
      </w:r>
      <w:r w:rsidR="004619A2">
        <w:rPr>
          <w:lang w:eastAsia="en-US" w:bidi="ar-SA"/>
        </w:rPr>
        <w:t>i</w:t>
      </w:r>
      <w:r w:rsidR="001E053B" w:rsidRPr="004619A2">
        <w:rPr>
          <w:rFonts w:eastAsiaTheme="minorHAnsi"/>
          <w:lang w:eastAsia="en-US" w:bidi="ar-SA"/>
        </w:rPr>
        <w:t xml:space="preserve"> tvrtke nabavom CNC tokarskog stroja</w:t>
      </w:r>
    </w:p>
    <w:p w14:paraId="3B6CF9C8" w14:textId="77777777" w:rsidR="001A0115" w:rsidRDefault="001A0115" w:rsidP="00FD0992">
      <w:pPr>
        <w:pStyle w:val="Tijeloteksta"/>
        <w:ind w:left="0" w:right="494"/>
        <w:rPr>
          <w:sz w:val="24"/>
        </w:rPr>
      </w:pPr>
    </w:p>
    <w:p w14:paraId="3B6CF9C9" w14:textId="77777777" w:rsidR="001A0115" w:rsidRDefault="001A0115" w:rsidP="00FD0992">
      <w:pPr>
        <w:pStyle w:val="Tijeloteksta"/>
        <w:ind w:left="0" w:right="494"/>
        <w:rPr>
          <w:sz w:val="24"/>
        </w:rPr>
      </w:pPr>
    </w:p>
    <w:p w14:paraId="3B6CF9CA" w14:textId="77777777" w:rsidR="001A0115" w:rsidRDefault="001A0115" w:rsidP="00FD0992">
      <w:pPr>
        <w:pStyle w:val="Tijeloteksta"/>
        <w:ind w:left="0" w:right="494"/>
        <w:rPr>
          <w:sz w:val="24"/>
        </w:rPr>
      </w:pPr>
    </w:p>
    <w:p w14:paraId="3B6CF9CB" w14:textId="77777777" w:rsidR="001A0115" w:rsidRDefault="001A0115" w:rsidP="00FD0992">
      <w:pPr>
        <w:pStyle w:val="Tijeloteksta"/>
        <w:spacing w:before="7"/>
        <w:ind w:left="0" w:right="494"/>
        <w:rPr>
          <w:sz w:val="27"/>
        </w:rPr>
      </w:pPr>
    </w:p>
    <w:p w14:paraId="3B6CF9CC" w14:textId="77777777" w:rsidR="001A0115" w:rsidRDefault="005D2472" w:rsidP="00BE2951">
      <w:pPr>
        <w:spacing w:before="1"/>
        <w:ind w:right="494"/>
        <w:jc w:val="center"/>
        <w:rPr>
          <w:b/>
          <w:sz w:val="28"/>
        </w:rPr>
      </w:pPr>
      <w:r>
        <w:rPr>
          <w:b/>
          <w:sz w:val="28"/>
        </w:rPr>
        <w:t>DOKUMENTACIJA ZA NADMETANJE</w:t>
      </w:r>
    </w:p>
    <w:p w14:paraId="3B6CF9CD" w14:textId="77777777" w:rsidR="001A0115" w:rsidRDefault="005D2472" w:rsidP="00FD0992">
      <w:pPr>
        <w:spacing w:before="186"/>
        <w:ind w:right="494"/>
        <w:jc w:val="center"/>
        <w:rPr>
          <w:b/>
          <w:sz w:val="28"/>
        </w:rPr>
      </w:pPr>
      <w:r>
        <w:rPr>
          <w:b/>
          <w:sz w:val="28"/>
        </w:rPr>
        <w:t>za predmet nabave</w:t>
      </w:r>
    </w:p>
    <w:p w14:paraId="34B88E0F" w14:textId="77777777" w:rsidR="005137DE" w:rsidRDefault="005D2472" w:rsidP="00FD0992">
      <w:pPr>
        <w:spacing w:before="186" w:line="686" w:lineRule="auto"/>
        <w:ind w:right="494"/>
        <w:jc w:val="center"/>
        <w:rPr>
          <w:b/>
          <w:sz w:val="28"/>
        </w:rPr>
      </w:pPr>
      <w:r>
        <w:rPr>
          <w:b/>
          <w:sz w:val="28"/>
        </w:rPr>
        <w:t xml:space="preserve">Nabava </w:t>
      </w:r>
      <w:r w:rsidR="005137DE">
        <w:rPr>
          <w:b/>
          <w:sz w:val="28"/>
        </w:rPr>
        <w:t>CNC tokarskog stroja</w:t>
      </w:r>
    </w:p>
    <w:p w14:paraId="3B6CF9CE" w14:textId="28150164" w:rsidR="001A0115" w:rsidRDefault="005D2472" w:rsidP="00FD0992">
      <w:pPr>
        <w:spacing w:before="186" w:line="686" w:lineRule="auto"/>
        <w:ind w:right="494"/>
        <w:jc w:val="center"/>
        <w:rPr>
          <w:b/>
          <w:sz w:val="28"/>
        </w:rPr>
      </w:pPr>
      <w:r>
        <w:rPr>
          <w:b/>
          <w:sz w:val="28"/>
        </w:rPr>
        <w:t>Referentni broj:</w:t>
      </w:r>
      <w:r w:rsidR="00F737F1" w:rsidRPr="00F737F1">
        <w:t xml:space="preserve"> </w:t>
      </w:r>
      <w:r w:rsidR="00F737F1" w:rsidRPr="00F737F1">
        <w:rPr>
          <w:b/>
          <w:sz w:val="28"/>
        </w:rPr>
        <w:t>KK.03.2.1.06.0787</w:t>
      </w:r>
    </w:p>
    <w:p w14:paraId="3B6CF9CF" w14:textId="77777777" w:rsidR="001A0115" w:rsidRDefault="001A0115" w:rsidP="00FD0992">
      <w:pPr>
        <w:pStyle w:val="Tijeloteksta"/>
        <w:ind w:left="0" w:right="494"/>
        <w:rPr>
          <w:b/>
          <w:sz w:val="28"/>
        </w:rPr>
      </w:pPr>
    </w:p>
    <w:p w14:paraId="3B6CF9D0" w14:textId="77777777" w:rsidR="001A0115" w:rsidRDefault="001A0115" w:rsidP="00FD0992">
      <w:pPr>
        <w:pStyle w:val="Tijeloteksta"/>
        <w:ind w:left="0" w:right="494"/>
        <w:rPr>
          <w:b/>
          <w:sz w:val="28"/>
        </w:rPr>
      </w:pPr>
    </w:p>
    <w:p w14:paraId="3B6CF9D1" w14:textId="77777777" w:rsidR="001A0115" w:rsidRDefault="001A0115" w:rsidP="00FD0992">
      <w:pPr>
        <w:pStyle w:val="Tijeloteksta"/>
        <w:ind w:left="0" w:right="494"/>
        <w:rPr>
          <w:b/>
          <w:sz w:val="28"/>
        </w:rPr>
      </w:pPr>
    </w:p>
    <w:p w14:paraId="3B6CF9D2" w14:textId="77777777" w:rsidR="001A0115" w:rsidRDefault="001A0115" w:rsidP="00FD0992">
      <w:pPr>
        <w:pStyle w:val="Tijeloteksta"/>
        <w:ind w:left="0" w:right="494"/>
        <w:rPr>
          <w:b/>
          <w:sz w:val="28"/>
        </w:rPr>
      </w:pPr>
    </w:p>
    <w:p w14:paraId="3B6CF9D3" w14:textId="77777777" w:rsidR="001A0115" w:rsidRDefault="001A0115" w:rsidP="00FD0992">
      <w:pPr>
        <w:pStyle w:val="Tijeloteksta"/>
        <w:ind w:left="0" w:right="494"/>
        <w:rPr>
          <w:b/>
          <w:sz w:val="28"/>
        </w:rPr>
      </w:pPr>
    </w:p>
    <w:p w14:paraId="3B6CF9D4" w14:textId="77777777" w:rsidR="001A0115" w:rsidRDefault="001A0115" w:rsidP="00FD0992">
      <w:pPr>
        <w:pStyle w:val="Tijeloteksta"/>
        <w:ind w:left="0" w:right="494"/>
        <w:rPr>
          <w:b/>
          <w:sz w:val="28"/>
        </w:rPr>
      </w:pPr>
    </w:p>
    <w:p w14:paraId="3B6CF9D5" w14:textId="77777777" w:rsidR="001A0115" w:rsidRDefault="001A0115" w:rsidP="00FD0992">
      <w:pPr>
        <w:pStyle w:val="Tijeloteksta"/>
        <w:ind w:left="0" w:right="494"/>
        <w:rPr>
          <w:b/>
          <w:sz w:val="28"/>
        </w:rPr>
      </w:pPr>
    </w:p>
    <w:p w14:paraId="3B6CF9D6" w14:textId="77777777" w:rsidR="001A0115" w:rsidRDefault="001A0115" w:rsidP="00FD0992">
      <w:pPr>
        <w:pStyle w:val="Tijeloteksta"/>
        <w:ind w:left="0" w:right="494"/>
        <w:rPr>
          <w:b/>
          <w:sz w:val="28"/>
        </w:rPr>
      </w:pPr>
    </w:p>
    <w:p w14:paraId="3B6CF9D7" w14:textId="77777777" w:rsidR="001A0115" w:rsidRDefault="001A0115" w:rsidP="00FD0992">
      <w:pPr>
        <w:pStyle w:val="Tijeloteksta"/>
        <w:ind w:left="0" w:right="494"/>
        <w:rPr>
          <w:b/>
          <w:sz w:val="28"/>
        </w:rPr>
      </w:pPr>
    </w:p>
    <w:p w14:paraId="3B6CF9D8" w14:textId="77777777" w:rsidR="001A0115" w:rsidRDefault="001A0115" w:rsidP="00FD0992">
      <w:pPr>
        <w:pStyle w:val="Tijeloteksta"/>
        <w:ind w:left="0" w:right="494"/>
        <w:rPr>
          <w:b/>
          <w:sz w:val="28"/>
        </w:rPr>
      </w:pPr>
    </w:p>
    <w:p w14:paraId="3B6CF9D9" w14:textId="77777777" w:rsidR="001A0115" w:rsidRDefault="001A0115" w:rsidP="00FD0992">
      <w:pPr>
        <w:pStyle w:val="Tijeloteksta"/>
        <w:ind w:left="0" w:right="494"/>
        <w:rPr>
          <w:b/>
          <w:sz w:val="28"/>
        </w:rPr>
      </w:pPr>
    </w:p>
    <w:p w14:paraId="3B6CF9DA" w14:textId="77777777" w:rsidR="001A0115" w:rsidRDefault="001A0115" w:rsidP="00FD0992">
      <w:pPr>
        <w:pStyle w:val="Tijeloteksta"/>
        <w:ind w:left="0" w:right="494"/>
        <w:rPr>
          <w:b/>
          <w:sz w:val="28"/>
        </w:rPr>
      </w:pPr>
    </w:p>
    <w:p w14:paraId="3B6CF9DB" w14:textId="77777777" w:rsidR="001A0115" w:rsidRDefault="001A0115" w:rsidP="00FD0992">
      <w:pPr>
        <w:pStyle w:val="Tijeloteksta"/>
        <w:ind w:left="0" w:right="494"/>
        <w:rPr>
          <w:b/>
          <w:sz w:val="28"/>
        </w:rPr>
      </w:pPr>
    </w:p>
    <w:p w14:paraId="3B6CF9DC" w14:textId="77777777" w:rsidR="001A0115" w:rsidRDefault="001A0115" w:rsidP="00FD0992">
      <w:pPr>
        <w:pStyle w:val="Tijeloteksta"/>
        <w:ind w:left="0" w:right="494"/>
        <w:rPr>
          <w:b/>
          <w:sz w:val="28"/>
        </w:rPr>
      </w:pPr>
    </w:p>
    <w:p w14:paraId="3B6CF9DD" w14:textId="77777777" w:rsidR="001A0115" w:rsidRDefault="001A0115" w:rsidP="00FD0992">
      <w:pPr>
        <w:pStyle w:val="Tijeloteksta"/>
        <w:ind w:left="0" w:right="494"/>
        <w:rPr>
          <w:b/>
          <w:sz w:val="28"/>
        </w:rPr>
      </w:pPr>
    </w:p>
    <w:p w14:paraId="3B6CF9DE" w14:textId="77777777" w:rsidR="001A0115" w:rsidRDefault="001A0115" w:rsidP="00FD0992">
      <w:pPr>
        <w:pStyle w:val="Tijeloteksta"/>
        <w:spacing w:before="6"/>
        <w:ind w:left="0" w:right="494"/>
        <w:rPr>
          <w:b/>
        </w:rPr>
      </w:pPr>
    </w:p>
    <w:p w14:paraId="3B6CF9DF" w14:textId="77777777" w:rsidR="001A0115" w:rsidRDefault="005D2472" w:rsidP="00FD0992">
      <w:pPr>
        <w:pStyle w:val="Tijeloteksta"/>
        <w:ind w:left="0" w:right="494"/>
        <w:jc w:val="center"/>
      </w:pPr>
      <w:r>
        <w:t>Donja Poljana,  srpanj 2017.</w:t>
      </w:r>
    </w:p>
    <w:p w14:paraId="3B6CF9E0" w14:textId="77777777" w:rsidR="001A0115" w:rsidRDefault="001A0115" w:rsidP="00FD0992">
      <w:pPr>
        <w:ind w:right="494"/>
        <w:jc w:val="center"/>
        <w:sectPr w:rsidR="001A0115">
          <w:footerReference w:type="default" r:id="rId10"/>
          <w:type w:val="continuous"/>
          <w:pgSz w:w="11910" w:h="16840"/>
          <w:pgMar w:top="1520" w:right="800" w:bottom="1200" w:left="1260" w:header="720" w:footer="1000" w:gutter="0"/>
          <w:pgNumType w:start="1"/>
          <w:cols w:space="720"/>
        </w:sectPr>
      </w:pPr>
    </w:p>
    <w:p w14:paraId="3B6CF9E1" w14:textId="77777777" w:rsidR="001A0115" w:rsidRDefault="005D2472" w:rsidP="00FD0992">
      <w:pPr>
        <w:spacing w:before="17"/>
        <w:ind w:right="494"/>
        <w:rPr>
          <w:rFonts w:ascii="Calibri Light" w:hAnsi="Calibri Light"/>
          <w:sz w:val="32"/>
        </w:rPr>
      </w:pPr>
      <w:r>
        <w:rPr>
          <w:rFonts w:ascii="Calibri Light" w:hAnsi="Calibri Light"/>
          <w:color w:val="2D74B5"/>
          <w:sz w:val="32"/>
        </w:rPr>
        <w:lastRenderedPageBreak/>
        <w:t>Sadržaj</w:t>
      </w:r>
    </w:p>
    <w:sdt>
      <w:sdtPr>
        <w:id w:val="-115759681"/>
        <w:docPartObj>
          <w:docPartGallery w:val="Table of Contents"/>
          <w:docPartUnique/>
        </w:docPartObj>
      </w:sdtPr>
      <w:sdtEndPr/>
      <w:sdtContent>
        <w:p w14:paraId="3B6CF9E2" w14:textId="77777777" w:rsidR="001A0115" w:rsidRDefault="00BC62B0" w:rsidP="00FD0992">
          <w:pPr>
            <w:pStyle w:val="Sadraj1"/>
            <w:numPr>
              <w:ilvl w:val="0"/>
              <w:numId w:val="10"/>
            </w:numPr>
            <w:tabs>
              <w:tab w:val="left" w:pos="595"/>
              <w:tab w:val="left" w:pos="596"/>
              <w:tab w:val="left" w:leader="dot" w:pos="9110"/>
            </w:tabs>
            <w:ind w:left="0" w:right="494" w:firstLine="0"/>
          </w:pPr>
          <w:hyperlink w:anchor="_bookmark0" w:history="1">
            <w:r w:rsidR="005D2472">
              <w:t>OPĆI PODACI O</w:t>
            </w:r>
            <w:r w:rsidR="005D2472">
              <w:rPr>
                <w:spacing w:val="-9"/>
              </w:rPr>
              <w:t xml:space="preserve"> </w:t>
            </w:r>
            <w:r w:rsidR="005D2472">
              <w:t>POSTUPKU</w:t>
            </w:r>
            <w:r w:rsidR="005D2472">
              <w:rPr>
                <w:spacing w:val="-3"/>
              </w:rPr>
              <w:t xml:space="preserve"> </w:t>
            </w:r>
            <w:r w:rsidR="005D2472">
              <w:t>NABAVE</w:t>
            </w:r>
            <w:r w:rsidR="005D2472">
              <w:tab/>
              <w:t>3</w:t>
            </w:r>
          </w:hyperlink>
        </w:p>
        <w:p w14:paraId="3B6CF9E3" w14:textId="77777777" w:rsidR="001A0115" w:rsidRDefault="00BC62B0" w:rsidP="00FD0992">
          <w:pPr>
            <w:pStyle w:val="Sadraj2"/>
            <w:tabs>
              <w:tab w:val="left" w:leader="dot" w:pos="9110"/>
            </w:tabs>
            <w:ind w:left="0" w:right="494" w:firstLine="0"/>
          </w:pPr>
          <w:hyperlink w:anchor="_bookmark1" w:history="1">
            <w:r w:rsidR="005D2472">
              <w:t>1.1 Podaci</w:t>
            </w:r>
            <w:r w:rsidR="005D2472">
              <w:rPr>
                <w:spacing w:val="-6"/>
              </w:rPr>
              <w:t xml:space="preserve"> </w:t>
            </w:r>
            <w:r w:rsidR="005D2472">
              <w:t>o Naručitelju</w:t>
            </w:r>
            <w:r w:rsidR="005D2472">
              <w:tab/>
              <w:t>3</w:t>
            </w:r>
          </w:hyperlink>
        </w:p>
        <w:p w14:paraId="3B6CF9E4" w14:textId="77777777" w:rsidR="001A0115" w:rsidRDefault="00BC62B0" w:rsidP="00FD0992">
          <w:pPr>
            <w:pStyle w:val="Sadraj2"/>
            <w:numPr>
              <w:ilvl w:val="1"/>
              <w:numId w:val="9"/>
            </w:numPr>
            <w:tabs>
              <w:tab w:val="left" w:pos="1037"/>
              <w:tab w:val="left" w:pos="1038"/>
              <w:tab w:val="left" w:leader="dot" w:pos="9110"/>
            </w:tabs>
            <w:spacing w:before="123"/>
            <w:ind w:left="0" w:right="494" w:firstLine="0"/>
          </w:pPr>
          <w:hyperlink w:anchor="_bookmark2" w:history="1">
            <w:r w:rsidR="005D2472">
              <w:t>Podaci o osobi zaduženoj za komunikaciju i razmjenu podataka</w:t>
            </w:r>
            <w:r w:rsidR="005D2472">
              <w:rPr>
                <w:spacing w:val="-14"/>
              </w:rPr>
              <w:t xml:space="preserve"> </w:t>
            </w:r>
            <w:r w:rsidR="005D2472">
              <w:t>s</w:t>
            </w:r>
            <w:r w:rsidR="005D2472">
              <w:rPr>
                <w:spacing w:val="-2"/>
              </w:rPr>
              <w:t xml:space="preserve"> </w:t>
            </w:r>
            <w:r w:rsidR="005D2472">
              <w:t>Ponuditeljima</w:t>
            </w:r>
            <w:r w:rsidR="005D2472">
              <w:tab/>
              <w:t>3</w:t>
            </w:r>
          </w:hyperlink>
        </w:p>
        <w:p w14:paraId="3B6CF9E5" w14:textId="77777777" w:rsidR="001A0115" w:rsidRDefault="00BC62B0" w:rsidP="00FD0992">
          <w:pPr>
            <w:pStyle w:val="Sadraj2"/>
            <w:numPr>
              <w:ilvl w:val="1"/>
              <w:numId w:val="9"/>
            </w:numPr>
            <w:tabs>
              <w:tab w:val="left" w:pos="761"/>
              <w:tab w:val="left" w:leader="dot" w:pos="9110"/>
            </w:tabs>
            <w:ind w:left="0" w:right="494" w:firstLine="0"/>
          </w:pPr>
          <w:hyperlink w:anchor="_bookmark3" w:history="1">
            <w:r w:rsidR="005D2472">
              <w:t>Dostupnost dokumentacije</w:t>
            </w:r>
            <w:r w:rsidR="005D2472">
              <w:rPr>
                <w:spacing w:val="-7"/>
              </w:rPr>
              <w:t xml:space="preserve"> </w:t>
            </w:r>
            <w:r w:rsidR="005D2472">
              <w:t>za</w:t>
            </w:r>
            <w:r w:rsidR="005D2472">
              <w:rPr>
                <w:spacing w:val="-3"/>
              </w:rPr>
              <w:t xml:space="preserve"> </w:t>
            </w:r>
            <w:r w:rsidR="005D2472">
              <w:t>nadmetanje</w:t>
            </w:r>
            <w:r w:rsidR="005D2472">
              <w:tab/>
              <w:t>3</w:t>
            </w:r>
          </w:hyperlink>
        </w:p>
        <w:p w14:paraId="3B6CF9E6" w14:textId="77777777" w:rsidR="001A0115" w:rsidRDefault="00BC62B0" w:rsidP="00FD0992">
          <w:pPr>
            <w:pStyle w:val="Sadraj2"/>
            <w:numPr>
              <w:ilvl w:val="1"/>
              <w:numId w:val="9"/>
            </w:numPr>
            <w:tabs>
              <w:tab w:val="left" w:pos="763"/>
              <w:tab w:val="left" w:leader="dot" w:pos="9110"/>
            </w:tabs>
            <w:spacing w:before="123" w:line="259" w:lineRule="auto"/>
            <w:ind w:left="0" w:right="494" w:firstLine="0"/>
          </w:pPr>
          <w:hyperlink w:anchor="_bookmark4" w:history="1">
            <w:r w:rsidR="005D2472">
              <w:t>Objašnjenja i izmjene dokumentacije za nadmetanje te pojašnjenja i upotpunjavanja u vezi</w:t>
            </w:r>
          </w:hyperlink>
          <w:hyperlink w:anchor="_bookmark4" w:history="1">
            <w:r w:rsidR="005D2472">
              <w:t xml:space="preserve"> ponude i traženih dokumenata</w:t>
            </w:r>
            <w:r w:rsidR="005D2472">
              <w:rPr>
                <w:spacing w:val="-3"/>
              </w:rPr>
              <w:t xml:space="preserve"> </w:t>
            </w:r>
            <w:r w:rsidR="005D2472">
              <w:t>uz</w:t>
            </w:r>
            <w:r w:rsidR="005D2472">
              <w:rPr>
                <w:spacing w:val="-2"/>
              </w:rPr>
              <w:t xml:space="preserve"> </w:t>
            </w:r>
            <w:r w:rsidR="005D2472">
              <w:t>ponudu</w:t>
            </w:r>
            <w:r w:rsidR="005D2472">
              <w:tab/>
              <w:t>3</w:t>
            </w:r>
          </w:hyperlink>
        </w:p>
        <w:p w14:paraId="3B6CF9E7" w14:textId="77777777" w:rsidR="001A0115" w:rsidRDefault="00BC62B0" w:rsidP="00FD0992">
          <w:pPr>
            <w:pStyle w:val="Sadraj2"/>
            <w:numPr>
              <w:ilvl w:val="1"/>
              <w:numId w:val="9"/>
            </w:numPr>
            <w:tabs>
              <w:tab w:val="left" w:pos="763"/>
              <w:tab w:val="left" w:leader="dot" w:pos="9110"/>
            </w:tabs>
            <w:spacing w:before="99"/>
            <w:ind w:left="0" w:right="494" w:firstLine="0"/>
          </w:pPr>
          <w:hyperlink w:anchor="_bookmark5" w:history="1">
            <w:r w:rsidR="005D2472">
              <w:t>Vrsta</w:t>
            </w:r>
            <w:r w:rsidR="005D2472">
              <w:rPr>
                <w:spacing w:val="-3"/>
              </w:rPr>
              <w:t xml:space="preserve"> </w:t>
            </w:r>
            <w:r w:rsidR="005D2472">
              <w:t>postupka</w:t>
            </w:r>
            <w:r w:rsidR="005D2472">
              <w:rPr>
                <w:spacing w:val="-3"/>
              </w:rPr>
              <w:t xml:space="preserve"> </w:t>
            </w:r>
            <w:r w:rsidR="005D2472">
              <w:t>nabave</w:t>
            </w:r>
            <w:r w:rsidR="005D2472">
              <w:tab/>
              <w:t>4</w:t>
            </w:r>
          </w:hyperlink>
        </w:p>
        <w:p w14:paraId="3B6CF9E8" w14:textId="77777777" w:rsidR="001A0115" w:rsidRDefault="00BC62B0" w:rsidP="00FD0992">
          <w:pPr>
            <w:pStyle w:val="Sadraj2"/>
            <w:numPr>
              <w:ilvl w:val="1"/>
              <w:numId w:val="9"/>
            </w:numPr>
            <w:tabs>
              <w:tab w:val="left" w:pos="761"/>
              <w:tab w:val="left" w:leader="dot" w:pos="9110"/>
            </w:tabs>
            <w:ind w:left="0" w:right="494" w:firstLine="0"/>
          </w:pPr>
          <w:hyperlink w:anchor="_bookmark6" w:history="1">
            <w:r w:rsidR="005D2472">
              <w:t>Pravo</w:t>
            </w:r>
            <w:r w:rsidR="005D2472">
              <w:rPr>
                <w:spacing w:val="-4"/>
              </w:rPr>
              <w:t xml:space="preserve"> </w:t>
            </w:r>
            <w:r w:rsidR="005D2472">
              <w:t>sudjelovanja</w:t>
            </w:r>
            <w:r w:rsidR="005D2472">
              <w:tab/>
              <w:t>4</w:t>
            </w:r>
          </w:hyperlink>
        </w:p>
        <w:p w14:paraId="3B6CF9E9" w14:textId="77777777" w:rsidR="001A0115" w:rsidRDefault="00BC62B0" w:rsidP="00FD0992">
          <w:pPr>
            <w:pStyle w:val="Sadraj2"/>
            <w:numPr>
              <w:ilvl w:val="1"/>
              <w:numId w:val="9"/>
            </w:numPr>
            <w:tabs>
              <w:tab w:val="left" w:pos="763"/>
              <w:tab w:val="left" w:leader="dot" w:pos="9110"/>
            </w:tabs>
            <w:spacing w:before="123"/>
            <w:ind w:left="0" w:right="494" w:firstLine="0"/>
          </w:pPr>
          <w:hyperlink w:anchor="_bookmark7" w:history="1">
            <w:r w:rsidR="005D2472">
              <w:t>Zajednica</w:t>
            </w:r>
            <w:r w:rsidR="005D2472">
              <w:rPr>
                <w:spacing w:val="-3"/>
              </w:rPr>
              <w:t xml:space="preserve"> </w:t>
            </w:r>
            <w:r w:rsidR="005D2472">
              <w:t>Ponuditelja</w:t>
            </w:r>
            <w:r w:rsidR="005D2472">
              <w:tab/>
              <w:t>4</w:t>
            </w:r>
          </w:hyperlink>
        </w:p>
        <w:p w14:paraId="3B6CF9EA" w14:textId="77777777" w:rsidR="001A0115" w:rsidRDefault="00BC62B0" w:rsidP="00FD0992">
          <w:pPr>
            <w:pStyle w:val="Sadraj1"/>
            <w:numPr>
              <w:ilvl w:val="0"/>
              <w:numId w:val="10"/>
            </w:numPr>
            <w:tabs>
              <w:tab w:val="left" w:pos="375"/>
              <w:tab w:val="left" w:leader="dot" w:pos="9110"/>
            </w:tabs>
            <w:spacing w:before="120"/>
            <w:ind w:left="0" w:right="494" w:firstLine="0"/>
          </w:pPr>
          <w:hyperlink w:anchor="_bookmark8" w:history="1">
            <w:r w:rsidR="005D2472">
              <w:t>PODACI O</w:t>
            </w:r>
            <w:r w:rsidR="005D2472">
              <w:rPr>
                <w:spacing w:val="-7"/>
              </w:rPr>
              <w:t xml:space="preserve"> </w:t>
            </w:r>
            <w:r w:rsidR="005D2472">
              <w:t>PREDMETU</w:t>
            </w:r>
            <w:r w:rsidR="005D2472">
              <w:rPr>
                <w:spacing w:val="-1"/>
              </w:rPr>
              <w:t xml:space="preserve"> </w:t>
            </w:r>
            <w:r w:rsidR="005D2472">
              <w:t>NABAVE</w:t>
            </w:r>
            <w:r w:rsidR="005D2472">
              <w:tab/>
              <w:t>4</w:t>
            </w:r>
          </w:hyperlink>
        </w:p>
        <w:p w14:paraId="3B6CF9EB" w14:textId="77777777" w:rsidR="001A0115" w:rsidRDefault="00BC62B0" w:rsidP="00FD0992">
          <w:pPr>
            <w:pStyle w:val="Sadraj2"/>
            <w:numPr>
              <w:ilvl w:val="1"/>
              <w:numId w:val="10"/>
            </w:numPr>
            <w:tabs>
              <w:tab w:val="left" w:pos="761"/>
              <w:tab w:val="left" w:leader="dot" w:pos="9110"/>
            </w:tabs>
            <w:spacing w:before="123"/>
            <w:ind w:left="0" w:right="494" w:firstLine="0"/>
          </w:pPr>
          <w:hyperlink w:anchor="_bookmark9" w:history="1">
            <w:r w:rsidR="005D2472">
              <w:t>Procijenjena</w:t>
            </w:r>
            <w:r w:rsidR="005D2472">
              <w:rPr>
                <w:spacing w:val="-4"/>
              </w:rPr>
              <w:t xml:space="preserve"> </w:t>
            </w:r>
            <w:r w:rsidR="005D2472">
              <w:t>vrijednost</w:t>
            </w:r>
            <w:r w:rsidR="005D2472">
              <w:rPr>
                <w:spacing w:val="-3"/>
              </w:rPr>
              <w:t xml:space="preserve"> </w:t>
            </w:r>
            <w:r w:rsidR="005D2472">
              <w:t>nabave</w:t>
            </w:r>
            <w:r w:rsidR="005D2472">
              <w:tab/>
              <w:t>4</w:t>
            </w:r>
          </w:hyperlink>
        </w:p>
        <w:p w14:paraId="3B6CF9EC" w14:textId="77777777" w:rsidR="001A0115" w:rsidRDefault="00BC62B0" w:rsidP="00FD0992">
          <w:pPr>
            <w:pStyle w:val="Sadraj2"/>
            <w:numPr>
              <w:ilvl w:val="1"/>
              <w:numId w:val="10"/>
            </w:numPr>
            <w:tabs>
              <w:tab w:val="left" w:pos="763"/>
              <w:tab w:val="left" w:leader="dot" w:pos="9110"/>
            </w:tabs>
            <w:ind w:left="0" w:right="494" w:firstLine="0"/>
          </w:pPr>
          <w:hyperlink w:anchor="_bookmark10" w:history="1">
            <w:r w:rsidR="005D2472">
              <w:t>Opis</w:t>
            </w:r>
            <w:r w:rsidR="005D2472">
              <w:rPr>
                <w:spacing w:val="-5"/>
              </w:rPr>
              <w:t xml:space="preserve"> </w:t>
            </w:r>
            <w:r w:rsidR="005D2472">
              <w:t>predmeta</w:t>
            </w:r>
            <w:r w:rsidR="005D2472">
              <w:rPr>
                <w:spacing w:val="-2"/>
              </w:rPr>
              <w:t xml:space="preserve"> </w:t>
            </w:r>
            <w:r w:rsidR="005D2472">
              <w:t>nabave</w:t>
            </w:r>
            <w:r w:rsidR="005D2472">
              <w:tab/>
              <w:t>4</w:t>
            </w:r>
          </w:hyperlink>
        </w:p>
        <w:p w14:paraId="3B6CF9ED" w14:textId="77777777" w:rsidR="001A0115" w:rsidRDefault="00BC62B0" w:rsidP="00FD0992">
          <w:pPr>
            <w:pStyle w:val="Sadraj2"/>
            <w:numPr>
              <w:ilvl w:val="1"/>
              <w:numId w:val="10"/>
            </w:numPr>
            <w:tabs>
              <w:tab w:val="left" w:pos="763"/>
              <w:tab w:val="left" w:leader="dot" w:pos="9110"/>
            </w:tabs>
            <w:spacing w:before="121"/>
            <w:ind w:left="0" w:right="494" w:firstLine="0"/>
          </w:pPr>
          <w:hyperlink w:anchor="_bookmark11" w:history="1">
            <w:r w:rsidR="005D2472">
              <w:t>Grupe</w:t>
            </w:r>
            <w:r w:rsidR="005D2472">
              <w:rPr>
                <w:spacing w:val="-2"/>
              </w:rPr>
              <w:t xml:space="preserve"> </w:t>
            </w:r>
            <w:r w:rsidR="005D2472">
              <w:t>predmeta</w:t>
            </w:r>
            <w:r w:rsidR="005D2472">
              <w:rPr>
                <w:spacing w:val="-4"/>
              </w:rPr>
              <w:t xml:space="preserve"> </w:t>
            </w:r>
            <w:r w:rsidR="005D2472">
              <w:t>nabave</w:t>
            </w:r>
            <w:r w:rsidR="005D2472">
              <w:tab/>
              <w:t>5</w:t>
            </w:r>
          </w:hyperlink>
        </w:p>
        <w:p w14:paraId="3B6CF9EE" w14:textId="77777777" w:rsidR="001A0115" w:rsidRDefault="00BC62B0" w:rsidP="00FD0992">
          <w:pPr>
            <w:pStyle w:val="Sadraj2"/>
            <w:numPr>
              <w:ilvl w:val="1"/>
              <w:numId w:val="10"/>
            </w:numPr>
            <w:tabs>
              <w:tab w:val="left" w:pos="761"/>
              <w:tab w:val="left" w:leader="dot" w:pos="9110"/>
            </w:tabs>
            <w:spacing w:before="122"/>
            <w:ind w:left="0" w:right="494" w:firstLine="0"/>
          </w:pPr>
          <w:hyperlink w:anchor="_bookmark12" w:history="1">
            <w:r w:rsidR="005D2472">
              <w:t>Podrijetlo</w:t>
            </w:r>
            <w:r w:rsidR="005D2472">
              <w:rPr>
                <w:spacing w:val="-1"/>
              </w:rPr>
              <w:t xml:space="preserve"> </w:t>
            </w:r>
            <w:r w:rsidR="005D2472">
              <w:t>robe</w:t>
            </w:r>
            <w:r w:rsidR="005D2472">
              <w:tab/>
              <w:t>5</w:t>
            </w:r>
          </w:hyperlink>
        </w:p>
        <w:p w14:paraId="3B6CF9EF" w14:textId="77777777" w:rsidR="001A0115" w:rsidRDefault="00BC62B0" w:rsidP="00FD0992">
          <w:pPr>
            <w:pStyle w:val="Sadraj2"/>
            <w:numPr>
              <w:ilvl w:val="1"/>
              <w:numId w:val="10"/>
            </w:numPr>
            <w:tabs>
              <w:tab w:val="left" w:pos="763"/>
              <w:tab w:val="left" w:leader="dot" w:pos="9110"/>
            </w:tabs>
            <w:ind w:left="0" w:right="494" w:firstLine="0"/>
          </w:pPr>
          <w:hyperlink w:anchor="_bookmark13" w:history="1">
            <w:r w:rsidR="005D2472">
              <w:t>Jezik</w:t>
            </w:r>
            <w:r w:rsidR="005D2472">
              <w:rPr>
                <w:spacing w:val="-4"/>
              </w:rPr>
              <w:t xml:space="preserve"> </w:t>
            </w:r>
            <w:r w:rsidR="005D2472">
              <w:t>ponude</w:t>
            </w:r>
            <w:r w:rsidR="005D2472">
              <w:tab/>
              <w:t>5</w:t>
            </w:r>
          </w:hyperlink>
        </w:p>
        <w:p w14:paraId="3B6CF9F0" w14:textId="77777777" w:rsidR="001A0115" w:rsidRDefault="00BC62B0" w:rsidP="00FD0992">
          <w:pPr>
            <w:pStyle w:val="Sadraj2"/>
            <w:numPr>
              <w:ilvl w:val="1"/>
              <w:numId w:val="10"/>
            </w:numPr>
            <w:tabs>
              <w:tab w:val="left" w:pos="761"/>
              <w:tab w:val="left" w:leader="dot" w:pos="9110"/>
            </w:tabs>
            <w:spacing w:before="123"/>
            <w:ind w:left="0" w:right="494" w:firstLine="0"/>
          </w:pPr>
          <w:hyperlink w:anchor="_bookmark14" w:history="1">
            <w:r w:rsidR="005D2472">
              <w:t>Mjesto i vrijeme</w:t>
            </w:r>
            <w:r w:rsidR="005D2472">
              <w:rPr>
                <w:spacing w:val="-4"/>
              </w:rPr>
              <w:t xml:space="preserve"> </w:t>
            </w:r>
            <w:r w:rsidR="005D2472">
              <w:t>isporuke</w:t>
            </w:r>
            <w:r w:rsidR="005D2472">
              <w:rPr>
                <w:spacing w:val="-2"/>
              </w:rPr>
              <w:t xml:space="preserve"> </w:t>
            </w:r>
            <w:r w:rsidR="005D2472">
              <w:t>robe</w:t>
            </w:r>
            <w:r w:rsidR="005D2472">
              <w:tab/>
              <w:t>5</w:t>
            </w:r>
          </w:hyperlink>
        </w:p>
        <w:p w14:paraId="3B6CF9F1" w14:textId="77777777" w:rsidR="001A0115" w:rsidRDefault="00BC62B0" w:rsidP="00FD0992">
          <w:pPr>
            <w:pStyle w:val="Sadraj2"/>
            <w:numPr>
              <w:ilvl w:val="1"/>
              <w:numId w:val="10"/>
            </w:numPr>
            <w:tabs>
              <w:tab w:val="left" w:pos="763"/>
              <w:tab w:val="left" w:leader="dot" w:pos="9110"/>
            </w:tabs>
            <w:ind w:left="0" w:right="494" w:firstLine="0"/>
          </w:pPr>
          <w:hyperlink w:anchor="_bookmark15" w:history="1">
            <w:proofErr w:type="spellStart"/>
            <w:r w:rsidR="005D2472">
              <w:t>Uvijeti</w:t>
            </w:r>
            <w:proofErr w:type="spellEnd"/>
            <w:r w:rsidR="005D2472">
              <w:rPr>
                <w:spacing w:val="-2"/>
              </w:rPr>
              <w:t xml:space="preserve"> </w:t>
            </w:r>
            <w:r w:rsidR="005D2472">
              <w:t>plaćanja</w:t>
            </w:r>
            <w:r w:rsidR="005D2472">
              <w:tab/>
              <w:t>5</w:t>
            </w:r>
          </w:hyperlink>
        </w:p>
        <w:p w14:paraId="3B6CF9F2" w14:textId="77777777" w:rsidR="001A0115" w:rsidRDefault="00BC62B0" w:rsidP="00FD0992">
          <w:pPr>
            <w:pStyle w:val="Sadraj1"/>
            <w:numPr>
              <w:ilvl w:val="0"/>
              <w:numId w:val="10"/>
            </w:numPr>
            <w:tabs>
              <w:tab w:val="left" w:pos="375"/>
              <w:tab w:val="left" w:leader="dot" w:pos="9110"/>
            </w:tabs>
            <w:spacing w:before="123"/>
            <w:ind w:left="0" w:right="494" w:firstLine="0"/>
          </w:pPr>
          <w:hyperlink w:anchor="_bookmark16" w:history="1">
            <w:r w:rsidR="005D2472">
              <w:t>UVJETI</w:t>
            </w:r>
            <w:r w:rsidR="005D2472">
              <w:rPr>
                <w:spacing w:val="-3"/>
              </w:rPr>
              <w:t xml:space="preserve"> </w:t>
            </w:r>
            <w:r w:rsidR="005D2472">
              <w:t>SPOSOBNOSTI</w:t>
            </w:r>
            <w:r w:rsidR="005D2472">
              <w:rPr>
                <w:spacing w:val="-6"/>
              </w:rPr>
              <w:t xml:space="preserve"> </w:t>
            </w:r>
            <w:r w:rsidR="005D2472">
              <w:t>PONUDITELJA</w:t>
            </w:r>
            <w:r w:rsidR="005D2472">
              <w:tab/>
              <w:t>5</w:t>
            </w:r>
          </w:hyperlink>
        </w:p>
        <w:p w14:paraId="3B6CF9F3" w14:textId="77777777" w:rsidR="001A0115" w:rsidRDefault="00BC62B0" w:rsidP="00FD0992">
          <w:pPr>
            <w:pStyle w:val="Sadraj2"/>
            <w:numPr>
              <w:ilvl w:val="1"/>
              <w:numId w:val="10"/>
            </w:numPr>
            <w:tabs>
              <w:tab w:val="left" w:pos="761"/>
              <w:tab w:val="left" w:leader="dot" w:pos="9110"/>
            </w:tabs>
            <w:spacing w:before="121"/>
            <w:ind w:left="0" w:right="494" w:firstLine="0"/>
          </w:pPr>
          <w:hyperlink w:anchor="_bookmark17" w:history="1">
            <w:r w:rsidR="005D2472">
              <w:t>Pravna i</w:t>
            </w:r>
            <w:r w:rsidR="005D2472">
              <w:rPr>
                <w:spacing w:val="-6"/>
              </w:rPr>
              <w:t xml:space="preserve"> </w:t>
            </w:r>
            <w:r w:rsidR="005D2472">
              <w:t>poslovna</w:t>
            </w:r>
            <w:r w:rsidR="005D2472">
              <w:rPr>
                <w:spacing w:val="-2"/>
              </w:rPr>
              <w:t xml:space="preserve"> </w:t>
            </w:r>
            <w:r w:rsidR="005D2472">
              <w:t>sposobnost</w:t>
            </w:r>
            <w:r w:rsidR="005D2472">
              <w:tab/>
              <w:t>6</w:t>
            </w:r>
          </w:hyperlink>
        </w:p>
        <w:p w14:paraId="3B6CF9F4" w14:textId="77777777" w:rsidR="001A0115" w:rsidRDefault="00BC62B0" w:rsidP="00FD0992">
          <w:pPr>
            <w:pStyle w:val="Sadraj2"/>
            <w:numPr>
              <w:ilvl w:val="1"/>
              <w:numId w:val="10"/>
            </w:numPr>
            <w:tabs>
              <w:tab w:val="left" w:pos="763"/>
              <w:tab w:val="left" w:leader="dot" w:pos="9110"/>
            </w:tabs>
            <w:ind w:left="0" w:right="494" w:firstLine="0"/>
          </w:pPr>
          <w:hyperlink w:anchor="_bookmark18" w:history="1">
            <w:r w:rsidR="005D2472">
              <w:t>Financijska</w:t>
            </w:r>
            <w:r w:rsidR="005D2472">
              <w:rPr>
                <w:spacing w:val="-5"/>
              </w:rPr>
              <w:t xml:space="preserve"> </w:t>
            </w:r>
            <w:r w:rsidR="005D2472">
              <w:t>sposobnost</w:t>
            </w:r>
            <w:r w:rsidR="005D2472">
              <w:tab/>
              <w:t>6</w:t>
            </w:r>
          </w:hyperlink>
        </w:p>
        <w:p w14:paraId="3B6CF9F5" w14:textId="77777777" w:rsidR="001A0115" w:rsidRDefault="00BC62B0" w:rsidP="00FD0992">
          <w:pPr>
            <w:pStyle w:val="Sadraj1"/>
            <w:numPr>
              <w:ilvl w:val="0"/>
              <w:numId w:val="10"/>
            </w:numPr>
            <w:tabs>
              <w:tab w:val="left" w:pos="375"/>
              <w:tab w:val="left" w:leader="dot" w:pos="9110"/>
            </w:tabs>
            <w:spacing w:before="123"/>
            <w:ind w:left="0" w:right="494" w:firstLine="0"/>
          </w:pPr>
          <w:hyperlink w:anchor="_bookmark19" w:history="1">
            <w:r w:rsidR="005D2472">
              <w:t>PODACI VEZANI ZA PONUDE I</w:t>
            </w:r>
            <w:r w:rsidR="005D2472">
              <w:rPr>
                <w:spacing w:val="-19"/>
              </w:rPr>
              <w:t xml:space="preserve"> </w:t>
            </w:r>
            <w:r w:rsidR="005D2472">
              <w:t>POSTUPAK</w:t>
            </w:r>
            <w:r w:rsidR="005D2472">
              <w:rPr>
                <w:spacing w:val="-2"/>
              </w:rPr>
              <w:t xml:space="preserve"> </w:t>
            </w:r>
            <w:r w:rsidR="005D2472">
              <w:t>OCJENJIVANJA</w:t>
            </w:r>
            <w:r w:rsidR="005D2472">
              <w:tab/>
              <w:t>7</w:t>
            </w:r>
          </w:hyperlink>
        </w:p>
        <w:p w14:paraId="3B6CF9F6" w14:textId="77777777" w:rsidR="001A0115" w:rsidRDefault="00BC62B0" w:rsidP="00FD0992">
          <w:pPr>
            <w:pStyle w:val="Sadraj2"/>
            <w:numPr>
              <w:ilvl w:val="1"/>
              <w:numId w:val="10"/>
            </w:numPr>
            <w:tabs>
              <w:tab w:val="left" w:pos="763"/>
              <w:tab w:val="left" w:leader="dot" w:pos="9110"/>
            </w:tabs>
            <w:ind w:left="0" w:right="494" w:firstLine="0"/>
          </w:pPr>
          <w:hyperlink w:anchor="_bookmark20" w:history="1">
            <w:r w:rsidR="005D2472">
              <w:t>Sadržaj i način</w:t>
            </w:r>
            <w:r w:rsidR="005D2472">
              <w:rPr>
                <w:spacing w:val="-6"/>
              </w:rPr>
              <w:t xml:space="preserve"> </w:t>
            </w:r>
            <w:r w:rsidR="005D2472">
              <w:t>izrade</w:t>
            </w:r>
            <w:r w:rsidR="005D2472">
              <w:rPr>
                <w:spacing w:val="-1"/>
              </w:rPr>
              <w:t xml:space="preserve"> </w:t>
            </w:r>
            <w:r w:rsidR="005D2472">
              <w:t>ponude</w:t>
            </w:r>
            <w:r w:rsidR="005D2472">
              <w:tab/>
              <w:t>7</w:t>
            </w:r>
          </w:hyperlink>
        </w:p>
        <w:p w14:paraId="3B6CF9F7" w14:textId="77777777" w:rsidR="001A0115" w:rsidRDefault="00BC62B0" w:rsidP="00FD0992">
          <w:pPr>
            <w:pStyle w:val="Sadraj2"/>
            <w:numPr>
              <w:ilvl w:val="1"/>
              <w:numId w:val="10"/>
            </w:numPr>
            <w:tabs>
              <w:tab w:val="left" w:pos="764"/>
              <w:tab w:val="left" w:leader="dot" w:pos="9110"/>
            </w:tabs>
            <w:spacing w:before="122"/>
            <w:ind w:left="0" w:right="494" w:firstLine="0"/>
          </w:pPr>
          <w:hyperlink w:anchor="_bookmark21" w:history="1">
            <w:r w:rsidR="005D2472">
              <w:t>Valjanost</w:t>
            </w:r>
            <w:r w:rsidR="005D2472">
              <w:rPr>
                <w:spacing w:val="-3"/>
              </w:rPr>
              <w:t xml:space="preserve"> </w:t>
            </w:r>
            <w:r w:rsidR="005D2472">
              <w:t>ponude</w:t>
            </w:r>
            <w:r w:rsidR="005D2472">
              <w:tab/>
              <w:t>7</w:t>
            </w:r>
          </w:hyperlink>
        </w:p>
        <w:p w14:paraId="3B6CF9F8" w14:textId="77777777" w:rsidR="001A0115" w:rsidRDefault="00BC62B0" w:rsidP="00FD0992">
          <w:pPr>
            <w:pStyle w:val="Sadraj2"/>
            <w:numPr>
              <w:ilvl w:val="1"/>
              <w:numId w:val="10"/>
            </w:numPr>
            <w:tabs>
              <w:tab w:val="left" w:pos="761"/>
              <w:tab w:val="left" w:leader="dot" w:pos="9110"/>
            </w:tabs>
            <w:spacing w:before="121"/>
            <w:ind w:left="0" w:right="494" w:firstLine="0"/>
          </w:pPr>
          <w:hyperlink w:anchor="_bookmark22" w:history="1">
            <w:r w:rsidR="005D2472">
              <w:t>Datum, vrijeme, mjesto i način</w:t>
            </w:r>
            <w:r w:rsidR="005D2472">
              <w:rPr>
                <w:spacing w:val="-12"/>
              </w:rPr>
              <w:t xml:space="preserve"> </w:t>
            </w:r>
            <w:r w:rsidR="005D2472">
              <w:t>dostave</w:t>
            </w:r>
            <w:r w:rsidR="005D2472">
              <w:rPr>
                <w:spacing w:val="-4"/>
              </w:rPr>
              <w:t xml:space="preserve"> </w:t>
            </w:r>
            <w:r w:rsidR="005D2472">
              <w:t>ponude</w:t>
            </w:r>
            <w:r w:rsidR="005D2472">
              <w:tab/>
              <w:t>7</w:t>
            </w:r>
          </w:hyperlink>
        </w:p>
        <w:p w14:paraId="3B6CF9F9" w14:textId="77777777" w:rsidR="001A0115" w:rsidRDefault="00BC62B0" w:rsidP="00FD0992">
          <w:pPr>
            <w:pStyle w:val="Sadraj2"/>
            <w:numPr>
              <w:ilvl w:val="1"/>
              <w:numId w:val="10"/>
            </w:numPr>
            <w:tabs>
              <w:tab w:val="left" w:pos="763"/>
              <w:tab w:val="left" w:leader="dot" w:pos="9110"/>
            </w:tabs>
            <w:spacing w:before="122"/>
            <w:ind w:left="0" w:right="494" w:firstLine="0"/>
          </w:pPr>
          <w:hyperlink w:anchor="_bookmark23" w:history="1">
            <w:r w:rsidR="005D2472">
              <w:t>Izmjena, dopuna ili odustajanje</w:t>
            </w:r>
            <w:r w:rsidR="005D2472">
              <w:rPr>
                <w:spacing w:val="-11"/>
              </w:rPr>
              <w:t xml:space="preserve"> </w:t>
            </w:r>
            <w:r w:rsidR="005D2472">
              <w:t>od</w:t>
            </w:r>
            <w:r w:rsidR="005D2472">
              <w:rPr>
                <w:spacing w:val="-3"/>
              </w:rPr>
              <w:t xml:space="preserve"> </w:t>
            </w:r>
            <w:r w:rsidR="005D2472">
              <w:t>ponude</w:t>
            </w:r>
            <w:r w:rsidR="005D2472">
              <w:tab/>
              <w:t>8</w:t>
            </w:r>
          </w:hyperlink>
        </w:p>
        <w:p w14:paraId="3B6CF9FA" w14:textId="77777777" w:rsidR="001A0115" w:rsidRDefault="00BC62B0" w:rsidP="00FD0992">
          <w:pPr>
            <w:pStyle w:val="Sadraj2"/>
            <w:numPr>
              <w:ilvl w:val="1"/>
              <w:numId w:val="10"/>
            </w:numPr>
            <w:tabs>
              <w:tab w:val="left" w:pos="763"/>
              <w:tab w:val="left" w:leader="dot" w:pos="9110"/>
            </w:tabs>
            <w:spacing w:before="121"/>
            <w:ind w:left="0" w:right="494" w:firstLine="0"/>
          </w:pPr>
          <w:hyperlink w:anchor="_bookmark24" w:history="1">
            <w:r w:rsidR="005D2472">
              <w:t>Izmjena ugovora zbog</w:t>
            </w:r>
            <w:r w:rsidR="005D2472">
              <w:rPr>
                <w:spacing w:val="-11"/>
              </w:rPr>
              <w:t xml:space="preserve"> </w:t>
            </w:r>
            <w:r w:rsidR="005D2472">
              <w:t>nepredviđenih</w:t>
            </w:r>
            <w:r w:rsidR="005D2472">
              <w:rPr>
                <w:spacing w:val="-3"/>
              </w:rPr>
              <w:t xml:space="preserve"> </w:t>
            </w:r>
            <w:r w:rsidR="005D2472">
              <w:t>situacija</w:t>
            </w:r>
            <w:r w:rsidR="005D2472">
              <w:tab/>
              <w:t>8</w:t>
            </w:r>
          </w:hyperlink>
        </w:p>
        <w:p w14:paraId="3B6CF9FB" w14:textId="77777777" w:rsidR="001A0115" w:rsidRDefault="00BC62B0" w:rsidP="00FD0992">
          <w:pPr>
            <w:pStyle w:val="Sadraj2"/>
            <w:numPr>
              <w:ilvl w:val="1"/>
              <w:numId w:val="10"/>
            </w:numPr>
            <w:tabs>
              <w:tab w:val="left" w:pos="763"/>
              <w:tab w:val="left" w:leader="dot" w:pos="9110"/>
            </w:tabs>
            <w:ind w:left="0" w:right="494" w:firstLine="0"/>
          </w:pPr>
          <w:hyperlink w:anchor="_bookmark25" w:history="1">
            <w:r w:rsidR="005D2472">
              <w:t>Kriterij za odabir ponude i</w:t>
            </w:r>
            <w:r w:rsidR="005D2472">
              <w:rPr>
                <w:spacing w:val="-9"/>
              </w:rPr>
              <w:t xml:space="preserve"> </w:t>
            </w:r>
            <w:r w:rsidR="005D2472">
              <w:t>model</w:t>
            </w:r>
            <w:r w:rsidR="005D2472">
              <w:rPr>
                <w:spacing w:val="-4"/>
              </w:rPr>
              <w:t xml:space="preserve"> </w:t>
            </w:r>
            <w:r w:rsidR="005D2472">
              <w:t>ocjenjivanja</w:t>
            </w:r>
            <w:r w:rsidR="005D2472">
              <w:tab/>
              <w:t>8</w:t>
            </w:r>
          </w:hyperlink>
        </w:p>
        <w:p w14:paraId="3B6CF9FC" w14:textId="77777777" w:rsidR="001A0115" w:rsidRDefault="00BC62B0" w:rsidP="00FD0992">
          <w:pPr>
            <w:pStyle w:val="Sadraj2"/>
            <w:numPr>
              <w:ilvl w:val="1"/>
              <w:numId w:val="10"/>
            </w:numPr>
            <w:tabs>
              <w:tab w:val="left" w:pos="761"/>
              <w:tab w:val="left" w:leader="dot" w:pos="9110"/>
            </w:tabs>
            <w:spacing w:before="123"/>
            <w:ind w:left="0" w:right="494" w:firstLine="0"/>
          </w:pPr>
          <w:hyperlink w:anchor="_bookmark26" w:history="1">
            <w:r w:rsidR="005D2472">
              <w:t>Pregled i</w:t>
            </w:r>
            <w:r w:rsidR="005D2472">
              <w:rPr>
                <w:spacing w:val="-4"/>
              </w:rPr>
              <w:t xml:space="preserve"> </w:t>
            </w:r>
            <w:r w:rsidR="005D2472">
              <w:t>ocjena</w:t>
            </w:r>
            <w:r w:rsidR="005D2472">
              <w:rPr>
                <w:spacing w:val="-1"/>
              </w:rPr>
              <w:t xml:space="preserve"> </w:t>
            </w:r>
            <w:r w:rsidR="005D2472">
              <w:t>ponuda</w:t>
            </w:r>
            <w:r w:rsidR="005D2472">
              <w:tab/>
              <w:t>9</w:t>
            </w:r>
          </w:hyperlink>
        </w:p>
        <w:p w14:paraId="3B6CF9FD" w14:textId="77777777" w:rsidR="001A0115" w:rsidRDefault="00BC62B0" w:rsidP="00FD0992">
          <w:pPr>
            <w:pStyle w:val="Sadraj2"/>
            <w:numPr>
              <w:ilvl w:val="1"/>
              <w:numId w:val="10"/>
            </w:numPr>
            <w:tabs>
              <w:tab w:val="left" w:pos="763"/>
              <w:tab w:val="left" w:leader="dot" w:pos="8997"/>
            </w:tabs>
            <w:ind w:left="0" w:right="494" w:firstLine="0"/>
          </w:pPr>
          <w:hyperlink w:anchor="_bookmark27" w:history="1">
            <w:r w:rsidR="005D2472">
              <w:t>Cijena</w:t>
            </w:r>
            <w:r w:rsidR="005D2472">
              <w:rPr>
                <w:spacing w:val="-2"/>
              </w:rPr>
              <w:t xml:space="preserve"> </w:t>
            </w:r>
            <w:r w:rsidR="005D2472">
              <w:t>ponude</w:t>
            </w:r>
            <w:r w:rsidR="005D2472">
              <w:tab/>
              <w:t>10</w:t>
            </w:r>
          </w:hyperlink>
        </w:p>
        <w:p w14:paraId="3B6CF9FE" w14:textId="77777777" w:rsidR="001A0115" w:rsidRDefault="00BC62B0" w:rsidP="00FD0992">
          <w:pPr>
            <w:pStyle w:val="Sadraj2"/>
            <w:numPr>
              <w:ilvl w:val="1"/>
              <w:numId w:val="10"/>
            </w:numPr>
            <w:tabs>
              <w:tab w:val="left" w:pos="763"/>
              <w:tab w:val="left" w:leader="dot" w:pos="8997"/>
            </w:tabs>
            <w:spacing w:before="123"/>
            <w:ind w:left="0" w:right="494" w:firstLine="0"/>
          </w:pPr>
          <w:hyperlink w:anchor="_bookmark28" w:history="1">
            <w:r w:rsidR="005D2472">
              <w:t>Alternativne</w:t>
            </w:r>
            <w:r w:rsidR="005D2472">
              <w:rPr>
                <w:spacing w:val="-1"/>
              </w:rPr>
              <w:t xml:space="preserve"> </w:t>
            </w:r>
            <w:r w:rsidR="005D2472">
              <w:t>ponude</w:t>
            </w:r>
            <w:r w:rsidR="005D2472">
              <w:tab/>
              <w:t>10</w:t>
            </w:r>
          </w:hyperlink>
        </w:p>
        <w:p w14:paraId="3B6CF9FF" w14:textId="77777777" w:rsidR="001A0115" w:rsidRDefault="00BC62B0" w:rsidP="00FD0992">
          <w:pPr>
            <w:pStyle w:val="Sadraj2"/>
            <w:numPr>
              <w:ilvl w:val="1"/>
              <w:numId w:val="10"/>
            </w:numPr>
            <w:tabs>
              <w:tab w:val="left" w:pos="873"/>
              <w:tab w:val="left" w:leader="dot" w:pos="8997"/>
            </w:tabs>
            <w:ind w:left="0" w:right="494" w:firstLine="0"/>
          </w:pPr>
          <w:hyperlink w:anchor="_bookmark29" w:history="1">
            <w:r w:rsidR="005D2472">
              <w:t>Odluka</w:t>
            </w:r>
            <w:r w:rsidR="005D2472">
              <w:rPr>
                <w:spacing w:val="-2"/>
              </w:rPr>
              <w:t xml:space="preserve"> </w:t>
            </w:r>
            <w:r w:rsidR="005D2472">
              <w:t>o</w:t>
            </w:r>
            <w:r w:rsidR="005D2472">
              <w:rPr>
                <w:spacing w:val="-1"/>
              </w:rPr>
              <w:t xml:space="preserve"> </w:t>
            </w:r>
            <w:r w:rsidR="005D2472">
              <w:t>odabiru</w:t>
            </w:r>
            <w:r w:rsidR="005D2472">
              <w:tab/>
              <w:t>10</w:t>
            </w:r>
          </w:hyperlink>
        </w:p>
        <w:p w14:paraId="3B6CFA00" w14:textId="77777777" w:rsidR="001A0115" w:rsidRDefault="00BC62B0" w:rsidP="00FD0992">
          <w:pPr>
            <w:pStyle w:val="Sadraj2"/>
            <w:numPr>
              <w:ilvl w:val="1"/>
              <w:numId w:val="10"/>
            </w:numPr>
            <w:tabs>
              <w:tab w:val="left" w:pos="873"/>
              <w:tab w:val="left" w:leader="dot" w:pos="8997"/>
            </w:tabs>
            <w:ind w:left="0" w:right="494" w:firstLine="0"/>
          </w:pPr>
          <w:hyperlink w:anchor="_bookmark30" w:history="1">
            <w:r w:rsidR="005D2472">
              <w:t>Odluka o poništenju</w:t>
            </w:r>
            <w:r w:rsidR="005D2472">
              <w:rPr>
                <w:spacing w:val="-6"/>
              </w:rPr>
              <w:t xml:space="preserve"> </w:t>
            </w:r>
            <w:r w:rsidR="005D2472">
              <w:t>postupka</w:t>
            </w:r>
            <w:r w:rsidR="005D2472">
              <w:rPr>
                <w:spacing w:val="-1"/>
              </w:rPr>
              <w:t xml:space="preserve"> </w:t>
            </w:r>
            <w:r w:rsidR="005D2472">
              <w:t>nabave</w:t>
            </w:r>
            <w:r w:rsidR="005D2472">
              <w:tab/>
              <w:t>10</w:t>
            </w:r>
          </w:hyperlink>
        </w:p>
        <w:p w14:paraId="3B6CFA01" w14:textId="77777777" w:rsidR="001A0115" w:rsidRDefault="00BC62B0" w:rsidP="00FD0992">
          <w:pPr>
            <w:pStyle w:val="Sadraj2"/>
            <w:numPr>
              <w:ilvl w:val="1"/>
              <w:numId w:val="10"/>
            </w:numPr>
            <w:tabs>
              <w:tab w:val="left" w:pos="873"/>
              <w:tab w:val="left" w:leader="dot" w:pos="8997"/>
            </w:tabs>
            <w:spacing w:before="123"/>
            <w:ind w:left="0" w:right="494" w:firstLine="0"/>
          </w:pPr>
          <w:hyperlink w:anchor="_bookmark31" w:history="1">
            <w:r w:rsidR="005D2472">
              <w:t>Klauzula</w:t>
            </w:r>
            <w:r w:rsidR="005D2472">
              <w:rPr>
                <w:spacing w:val="-1"/>
              </w:rPr>
              <w:t xml:space="preserve"> </w:t>
            </w:r>
            <w:r w:rsidR="005D2472">
              <w:t>o</w:t>
            </w:r>
            <w:r w:rsidR="005D2472">
              <w:rPr>
                <w:spacing w:val="-3"/>
              </w:rPr>
              <w:t xml:space="preserve"> </w:t>
            </w:r>
            <w:r w:rsidR="005D2472">
              <w:t>integritetu</w:t>
            </w:r>
            <w:r w:rsidR="005D2472">
              <w:tab/>
              <w:t>10</w:t>
            </w:r>
          </w:hyperlink>
        </w:p>
        <w:p w14:paraId="3B6CFA02" w14:textId="77777777" w:rsidR="001A0115" w:rsidRDefault="00BC62B0" w:rsidP="00FD0992">
          <w:pPr>
            <w:pStyle w:val="Sadraj2"/>
            <w:numPr>
              <w:ilvl w:val="1"/>
              <w:numId w:val="10"/>
            </w:numPr>
            <w:tabs>
              <w:tab w:val="left" w:pos="873"/>
              <w:tab w:val="left" w:leader="dot" w:pos="8997"/>
            </w:tabs>
            <w:ind w:left="0" w:right="494" w:firstLine="0"/>
          </w:pPr>
          <w:hyperlink w:anchor="_bookmark32" w:history="1">
            <w:r w:rsidR="005D2472">
              <w:t>Završetak</w:t>
            </w:r>
            <w:r w:rsidR="005D2472">
              <w:rPr>
                <w:spacing w:val="-2"/>
              </w:rPr>
              <w:t xml:space="preserve"> </w:t>
            </w:r>
            <w:r w:rsidR="005D2472">
              <w:t>postupka</w:t>
            </w:r>
            <w:r w:rsidR="005D2472">
              <w:rPr>
                <w:spacing w:val="-3"/>
              </w:rPr>
              <w:t xml:space="preserve"> </w:t>
            </w:r>
            <w:r w:rsidR="005D2472">
              <w:t>nabave</w:t>
            </w:r>
            <w:r w:rsidR="005D2472">
              <w:tab/>
              <w:t>10</w:t>
            </w:r>
          </w:hyperlink>
        </w:p>
        <w:p w14:paraId="3B6CFA03" w14:textId="77777777" w:rsidR="001A0115" w:rsidRDefault="00BC62B0" w:rsidP="00FD0992">
          <w:pPr>
            <w:pStyle w:val="Sadraj2"/>
            <w:tabs>
              <w:tab w:val="left" w:leader="dot" w:pos="8997"/>
            </w:tabs>
            <w:spacing w:before="123"/>
            <w:ind w:left="0" w:right="494" w:firstLine="0"/>
          </w:pPr>
          <w:hyperlink w:anchor="_bookmark33" w:history="1">
            <w:r w:rsidR="005D2472">
              <w:t>PRILOZI:</w:t>
            </w:r>
            <w:r w:rsidR="005D2472">
              <w:tab/>
              <w:t>11</w:t>
            </w:r>
          </w:hyperlink>
        </w:p>
      </w:sdtContent>
    </w:sdt>
    <w:p w14:paraId="3B6CFA04" w14:textId="77777777" w:rsidR="001A0115" w:rsidRDefault="001A0115" w:rsidP="00FD0992">
      <w:pPr>
        <w:ind w:right="494"/>
        <w:sectPr w:rsidR="001A0115">
          <w:pgSz w:w="11910" w:h="16840"/>
          <w:pgMar w:top="1380" w:right="800" w:bottom="1200" w:left="1260" w:header="0" w:footer="1000" w:gutter="0"/>
          <w:cols w:space="720"/>
        </w:sectPr>
      </w:pPr>
    </w:p>
    <w:p w14:paraId="3B6CFA05" w14:textId="77777777" w:rsidR="001A0115" w:rsidRDefault="001A0115" w:rsidP="00FD0992">
      <w:pPr>
        <w:pStyle w:val="Tijeloteksta"/>
        <w:spacing w:before="4"/>
        <w:ind w:left="0" w:right="494"/>
        <w:rPr>
          <w:sz w:val="38"/>
        </w:rPr>
      </w:pPr>
    </w:p>
    <w:p w14:paraId="3B6CFA06" w14:textId="77777777" w:rsidR="001A0115" w:rsidRDefault="005D2472" w:rsidP="00FD0992">
      <w:pPr>
        <w:pStyle w:val="Naslov1"/>
        <w:numPr>
          <w:ilvl w:val="0"/>
          <w:numId w:val="8"/>
        </w:numPr>
        <w:tabs>
          <w:tab w:val="left" w:pos="877"/>
        </w:tabs>
        <w:ind w:left="0" w:right="494" w:firstLine="0"/>
        <w:jc w:val="left"/>
      </w:pPr>
      <w:bookmarkStart w:id="1" w:name="_bookmark0"/>
      <w:bookmarkEnd w:id="1"/>
      <w:r>
        <w:rPr>
          <w:color w:val="528135"/>
        </w:rPr>
        <w:t xml:space="preserve">OPĆI </w:t>
      </w:r>
      <w:r>
        <w:rPr>
          <w:color w:val="528135"/>
          <w:spacing w:val="-3"/>
        </w:rPr>
        <w:t xml:space="preserve">PODACI </w:t>
      </w:r>
      <w:r>
        <w:rPr>
          <w:color w:val="528135"/>
        </w:rPr>
        <w:t xml:space="preserve">O </w:t>
      </w:r>
      <w:r>
        <w:rPr>
          <w:color w:val="528135"/>
          <w:spacing w:val="-3"/>
        </w:rPr>
        <w:t>POSTUPKU</w:t>
      </w:r>
      <w:r>
        <w:rPr>
          <w:color w:val="528135"/>
          <w:spacing w:val="-16"/>
        </w:rPr>
        <w:t xml:space="preserve"> </w:t>
      </w:r>
      <w:r>
        <w:rPr>
          <w:color w:val="528135"/>
          <w:spacing w:val="-4"/>
        </w:rPr>
        <w:t>NABAVE</w:t>
      </w:r>
    </w:p>
    <w:p w14:paraId="3B6CFA07" w14:textId="77777777" w:rsidR="001A0115" w:rsidRDefault="005D2472" w:rsidP="00FD0992">
      <w:pPr>
        <w:pStyle w:val="Naslov2"/>
        <w:spacing w:before="274"/>
        <w:ind w:left="0" w:right="494" w:firstLine="0"/>
      </w:pPr>
      <w:bookmarkStart w:id="2" w:name="_bookmark1"/>
      <w:bookmarkEnd w:id="2"/>
      <w:r>
        <w:rPr>
          <w:color w:val="528135"/>
        </w:rPr>
        <w:t>1.1 Podaci o Naručitelju</w:t>
      </w:r>
    </w:p>
    <w:p w14:paraId="3B6CFA08" w14:textId="5A3F4B78" w:rsidR="001A0115" w:rsidRDefault="005D2472" w:rsidP="00FD0992">
      <w:pPr>
        <w:pStyle w:val="Tijeloteksta"/>
        <w:ind w:left="0" w:right="494"/>
      </w:pPr>
      <w:r>
        <w:t xml:space="preserve">Naziv Naručitelja: </w:t>
      </w:r>
      <w:r w:rsidR="0019273D">
        <w:t>METAL HIT D.O.O.</w:t>
      </w:r>
      <w:r>
        <w:t>. (u daljnjem tekstu Naručitelj),</w:t>
      </w:r>
    </w:p>
    <w:p w14:paraId="7C1F20B8" w14:textId="77777777" w:rsidR="0019273D" w:rsidRDefault="005D2472" w:rsidP="00FD0992">
      <w:pPr>
        <w:pStyle w:val="Tijeloteksta"/>
        <w:spacing w:line="400" w:lineRule="auto"/>
        <w:ind w:left="0" w:right="494"/>
      </w:pPr>
      <w:r>
        <w:t xml:space="preserve">Sjedište Naručitelja: </w:t>
      </w:r>
      <w:r w:rsidR="0019273D">
        <w:t>Metal Hit d.o.o.</w:t>
      </w:r>
      <w:r>
        <w:t>,</w:t>
      </w:r>
      <w:proofErr w:type="spellStart"/>
      <w:r w:rsidR="0019273D">
        <w:t>Gardinovec</w:t>
      </w:r>
      <w:proofErr w:type="spellEnd"/>
      <w:r w:rsidR="0019273D">
        <w:t xml:space="preserve"> 234</w:t>
      </w:r>
      <w:r>
        <w:t xml:space="preserve">, </w:t>
      </w:r>
      <w:r w:rsidR="0019273D">
        <w:t xml:space="preserve">40 319 </w:t>
      </w:r>
      <w:proofErr w:type="spellStart"/>
      <w:r w:rsidR="0019273D">
        <w:t>Belica</w:t>
      </w:r>
      <w:proofErr w:type="spellEnd"/>
    </w:p>
    <w:p w14:paraId="3B6CFA09" w14:textId="24986F9D" w:rsidR="001A0115" w:rsidRDefault="005D2472" w:rsidP="00FD0992">
      <w:pPr>
        <w:pStyle w:val="Tijeloteksta"/>
        <w:spacing w:line="400" w:lineRule="auto"/>
        <w:ind w:left="0" w:right="494"/>
      </w:pPr>
      <w:r>
        <w:t xml:space="preserve">OIB Naručitelja: </w:t>
      </w:r>
      <w:r w:rsidR="00F047B1" w:rsidRPr="00F047B1">
        <w:rPr>
          <w:rFonts w:eastAsiaTheme="minorHAnsi"/>
          <w:sz w:val="20"/>
          <w:szCs w:val="17"/>
          <w:lang w:eastAsia="en-US" w:bidi="ar-SA"/>
        </w:rPr>
        <w:t>72164069259</w:t>
      </w:r>
    </w:p>
    <w:p w14:paraId="3A7741FC" w14:textId="77777777" w:rsidR="00F047B1" w:rsidRDefault="005D2472" w:rsidP="00FD0992">
      <w:pPr>
        <w:pStyle w:val="Tijeloteksta"/>
        <w:spacing w:line="400" w:lineRule="auto"/>
        <w:ind w:left="0" w:right="494"/>
      </w:pPr>
      <w:r>
        <w:t xml:space="preserve">Broj telefona Naručitelja: +385 (0) </w:t>
      </w:r>
      <w:r w:rsidR="00F047B1">
        <w:t>40 384 389</w:t>
      </w:r>
    </w:p>
    <w:p w14:paraId="3B6CFA0A" w14:textId="2075B438" w:rsidR="001A0115" w:rsidRDefault="005D2472" w:rsidP="00FD0992">
      <w:pPr>
        <w:pStyle w:val="Tijeloteksta"/>
        <w:spacing w:line="400" w:lineRule="auto"/>
        <w:ind w:left="0" w:right="494"/>
      </w:pPr>
      <w:r>
        <w:t xml:space="preserve">Broj faksa Naručitelja: +385 (0) </w:t>
      </w:r>
      <w:r w:rsidR="00F047B1">
        <w:t xml:space="preserve">40 384 395 </w:t>
      </w:r>
    </w:p>
    <w:p w14:paraId="3B6CFA0B" w14:textId="6ECB5C5D" w:rsidR="001A0115" w:rsidRDefault="005D2472" w:rsidP="00FD0992">
      <w:pPr>
        <w:pStyle w:val="Tijeloteksta"/>
        <w:ind w:left="0" w:right="494"/>
      </w:pPr>
      <w:r>
        <w:t>Internet stranica Naručitelja:</w:t>
      </w:r>
      <w:r w:rsidR="00F047B1">
        <w:t xml:space="preserve"> </w:t>
      </w:r>
      <w:hyperlink r:id="rId11" w:history="1">
        <w:r w:rsidR="00F047B1" w:rsidRPr="00AE7BA7">
          <w:rPr>
            <w:rStyle w:val="Hiperveza"/>
            <w:u w:color="0462C1"/>
          </w:rPr>
          <w:t>http://www.metal-hit.com</w:t>
        </w:r>
      </w:hyperlink>
      <w:r w:rsidR="00F047B1">
        <w:rPr>
          <w:color w:val="0462C1"/>
          <w:u w:val="single" w:color="0462C1"/>
        </w:rPr>
        <w:t xml:space="preserve"> </w:t>
      </w:r>
    </w:p>
    <w:p w14:paraId="3B6CFA0C" w14:textId="77777777" w:rsidR="001A0115" w:rsidRDefault="001A0115" w:rsidP="00FD0992">
      <w:pPr>
        <w:pStyle w:val="Tijeloteksta"/>
        <w:ind w:left="0" w:right="494"/>
        <w:rPr>
          <w:sz w:val="10"/>
        </w:rPr>
      </w:pPr>
    </w:p>
    <w:p w14:paraId="3B6CFA0D" w14:textId="4AB1172B" w:rsidR="001A0115" w:rsidRDefault="005D2472" w:rsidP="00FD0992">
      <w:pPr>
        <w:pStyle w:val="Tijeloteksta"/>
        <w:ind w:left="0" w:right="494"/>
      </w:pPr>
      <w:r>
        <w:t xml:space="preserve">Email adresa Naručitelja: </w:t>
      </w:r>
      <w:hyperlink r:id="rId12" w:history="1">
        <w:r w:rsidR="00EA0E57" w:rsidRPr="00AE7BA7">
          <w:rPr>
            <w:rStyle w:val="Hiperveza"/>
            <w:u w:color="0462C1"/>
          </w:rPr>
          <w:t>info@metal-hit.hr</w:t>
        </w:r>
      </w:hyperlink>
      <w:r w:rsidR="00EA0E57">
        <w:rPr>
          <w:color w:val="0462C1"/>
          <w:u w:val="single" w:color="0462C1"/>
        </w:rPr>
        <w:t xml:space="preserve"> </w:t>
      </w:r>
    </w:p>
    <w:p w14:paraId="3B6CFA0E" w14:textId="77777777" w:rsidR="001A0115" w:rsidRDefault="001A0115" w:rsidP="00FD0992">
      <w:pPr>
        <w:pStyle w:val="Tijeloteksta"/>
        <w:spacing w:before="8"/>
        <w:ind w:left="0" w:right="494"/>
        <w:rPr>
          <w:sz w:val="17"/>
        </w:rPr>
      </w:pPr>
    </w:p>
    <w:p w14:paraId="3B6CFA0F" w14:textId="77777777" w:rsidR="001A0115" w:rsidRDefault="005D2472" w:rsidP="00FD0992">
      <w:pPr>
        <w:pStyle w:val="Naslov2"/>
        <w:numPr>
          <w:ilvl w:val="1"/>
          <w:numId w:val="7"/>
        </w:numPr>
        <w:tabs>
          <w:tab w:val="left" w:pos="584"/>
        </w:tabs>
        <w:spacing w:before="47"/>
        <w:ind w:left="0" w:right="494" w:firstLine="0"/>
      </w:pPr>
      <w:bookmarkStart w:id="3" w:name="_bookmark2"/>
      <w:bookmarkEnd w:id="3"/>
      <w:r>
        <w:rPr>
          <w:color w:val="528135"/>
          <w:spacing w:val="-3"/>
        </w:rPr>
        <w:t>Podaci</w:t>
      </w:r>
      <w:r>
        <w:rPr>
          <w:color w:val="528135"/>
          <w:spacing w:val="-5"/>
        </w:rPr>
        <w:t xml:space="preserve"> </w:t>
      </w:r>
      <w:r>
        <w:rPr>
          <w:color w:val="528135"/>
        </w:rPr>
        <w:t>o</w:t>
      </w:r>
      <w:r>
        <w:rPr>
          <w:color w:val="528135"/>
          <w:spacing w:val="-9"/>
        </w:rPr>
        <w:t xml:space="preserve"> </w:t>
      </w:r>
      <w:r>
        <w:rPr>
          <w:color w:val="528135"/>
        </w:rPr>
        <w:t>osobi</w:t>
      </w:r>
      <w:r>
        <w:rPr>
          <w:color w:val="528135"/>
          <w:spacing w:val="-8"/>
        </w:rPr>
        <w:t xml:space="preserve"> </w:t>
      </w:r>
      <w:r>
        <w:rPr>
          <w:color w:val="528135"/>
        </w:rPr>
        <w:t>zaduženoj</w:t>
      </w:r>
      <w:r>
        <w:rPr>
          <w:color w:val="528135"/>
          <w:spacing w:val="-8"/>
        </w:rPr>
        <w:t xml:space="preserve"> </w:t>
      </w:r>
      <w:r>
        <w:rPr>
          <w:color w:val="528135"/>
        </w:rPr>
        <w:t>za</w:t>
      </w:r>
      <w:r>
        <w:rPr>
          <w:color w:val="528135"/>
          <w:spacing w:val="-8"/>
        </w:rPr>
        <w:t xml:space="preserve"> </w:t>
      </w:r>
      <w:r>
        <w:rPr>
          <w:color w:val="528135"/>
        </w:rPr>
        <w:t>komunikaciju</w:t>
      </w:r>
      <w:r>
        <w:rPr>
          <w:color w:val="528135"/>
          <w:spacing w:val="-8"/>
        </w:rPr>
        <w:t xml:space="preserve"> </w:t>
      </w:r>
      <w:r>
        <w:rPr>
          <w:color w:val="528135"/>
        </w:rPr>
        <w:t>i</w:t>
      </w:r>
      <w:r>
        <w:rPr>
          <w:color w:val="528135"/>
          <w:spacing w:val="-8"/>
        </w:rPr>
        <w:t xml:space="preserve"> </w:t>
      </w:r>
      <w:r>
        <w:rPr>
          <w:color w:val="528135"/>
        </w:rPr>
        <w:t>razmjenu</w:t>
      </w:r>
      <w:r>
        <w:rPr>
          <w:color w:val="528135"/>
          <w:spacing w:val="-9"/>
        </w:rPr>
        <w:t xml:space="preserve"> </w:t>
      </w:r>
      <w:r>
        <w:rPr>
          <w:color w:val="528135"/>
        </w:rPr>
        <w:t>podataka</w:t>
      </w:r>
      <w:r>
        <w:rPr>
          <w:color w:val="528135"/>
          <w:spacing w:val="-8"/>
        </w:rPr>
        <w:t xml:space="preserve"> </w:t>
      </w:r>
      <w:r>
        <w:rPr>
          <w:color w:val="528135"/>
        </w:rPr>
        <w:t>s</w:t>
      </w:r>
      <w:r>
        <w:rPr>
          <w:color w:val="528135"/>
          <w:spacing w:val="-7"/>
        </w:rPr>
        <w:t xml:space="preserve"> </w:t>
      </w:r>
      <w:r>
        <w:rPr>
          <w:color w:val="528135"/>
        </w:rPr>
        <w:t>Ponuditeljima</w:t>
      </w:r>
    </w:p>
    <w:p w14:paraId="3B6CFA10" w14:textId="77777777" w:rsidR="001A0115" w:rsidRDefault="005D2472" w:rsidP="00FD0992">
      <w:pPr>
        <w:pStyle w:val="Tijeloteksta"/>
        <w:spacing w:before="145" w:line="256" w:lineRule="auto"/>
        <w:ind w:left="0" w:right="494"/>
        <w:jc w:val="both"/>
      </w:pPr>
      <w:r>
        <w:t>Komunikacija i svaka druga razmjena informacija između Naručitelja i Ponuditelja obavljat će se isključivo u pisanom obliku putem pošte, kurirske službe ili neposrednom dostavom na adresu</w:t>
      </w:r>
    </w:p>
    <w:p w14:paraId="3B6CFA11" w14:textId="77777777" w:rsidR="001A0115" w:rsidRDefault="005D2472" w:rsidP="00FD0992">
      <w:pPr>
        <w:pStyle w:val="Tijeloteksta"/>
        <w:spacing w:before="4" w:line="259" w:lineRule="auto"/>
        <w:ind w:left="0" w:right="494"/>
        <w:jc w:val="both"/>
      </w:pPr>
      <w:r>
        <w:t>naručitelja odnosno putem elektroničke pošte Naručitelja i/ili osobe zadužene za komunikaciju te objavom na internet stranicama Naručitelja.</w:t>
      </w:r>
    </w:p>
    <w:p w14:paraId="34E7824E" w14:textId="77777777" w:rsidR="00EA0E57" w:rsidRDefault="005D2472" w:rsidP="00FD0992">
      <w:pPr>
        <w:pStyle w:val="Tijeloteksta"/>
        <w:spacing w:before="159" w:line="403" w:lineRule="auto"/>
        <w:ind w:left="0" w:right="494"/>
        <w:jc w:val="both"/>
      </w:pPr>
      <w:r>
        <w:t xml:space="preserve">Ime i prezime osobe zadužene za komunikaciju s Ponuditeljima: </w:t>
      </w:r>
      <w:r w:rsidR="00EA0E57">
        <w:t>Dejan Novak</w:t>
      </w:r>
    </w:p>
    <w:p w14:paraId="3B6CFA12" w14:textId="6218036D" w:rsidR="001A0115" w:rsidRDefault="005D2472" w:rsidP="00FD0992">
      <w:pPr>
        <w:pStyle w:val="Tijeloteksta"/>
        <w:spacing w:before="159" w:line="403" w:lineRule="auto"/>
        <w:ind w:left="0" w:right="494"/>
      </w:pPr>
      <w:r>
        <w:t xml:space="preserve">Adresa elektroničke pošte kontakt osobe: </w:t>
      </w:r>
      <w:hyperlink r:id="rId13" w:history="1">
        <w:r w:rsidR="00EA0E57" w:rsidRPr="00AE7BA7">
          <w:rPr>
            <w:rStyle w:val="Hiperveza"/>
            <w:u w:color="0462C1"/>
          </w:rPr>
          <w:t>info@metal-hit.hr</w:t>
        </w:r>
      </w:hyperlink>
    </w:p>
    <w:p w14:paraId="3B6CFA13" w14:textId="77777777" w:rsidR="001A0115" w:rsidRDefault="005D2472" w:rsidP="00FD0992">
      <w:pPr>
        <w:pStyle w:val="Naslov2"/>
        <w:numPr>
          <w:ilvl w:val="1"/>
          <w:numId w:val="7"/>
        </w:numPr>
        <w:tabs>
          <w:tab w:val="left" w:pos="599"/>
        </w:tabs>
        <w:spacing w:before="80"/>
        <w:ind w:left="0" w:right="494" w:firstLine="0"/>
      </w:pPr>
      <w:bookmarkStart w:id="4" w:name="_bookmark3"/>
      <w:bookmarkEnd w:id="4"/>
      <w:r>
        <w:rPr>
          <w:color w:val="528135"/>
          <w:spacing w:val="-3"/>
        </w:rPr>
        <w:t xml:space="preserve">Dostupnost dokumentacije </w:t>
      </w:r>
      <w:r>
        <w:rPr>
          <w:color w:val="528135"/>
        </w:rPr>
        <w:t>za</w:t>
      </w:r>
      <w:r>
        <w:rPr>
          <w:color w:val="528135"/>
          <w:spacing w:val="-3"/>
        </w:rPr>
        <w:t xml:space="preserve"> nadmetanje</w:t>
      </w:r>
    </w:p>
    <w:p w14:paraId="3B6CFA14" w14:textId="42B27351" w:rsidR="001A0115" w:rsidRDefault="005D2472" w:rsidP="00FD0992">
      <w:pPr>
        <w:pStyle w:val="Tijeloteksta"/>
        <w:spacing w:before="143"/>
        <w:ind w:left="0" w:right="494"/>
        <w:jc w:val="both"/>
      </w:pPr>
      <w:r>
        <w:t>Dokumentacija za nadmetanje, pitanja Ponuditelja i odgovori na pitanja, kao i sve obavijesti o</w:t>
      </w:r>
      <w:r w:rsidR="00664419">
        <w:t xml:space="preserve">  </w:t>
      </w:r>
    </w:p>
    <w:p w14:paraId="3B6CFA15" w14:textId="77777777" w:rsidR="001A0115" w:rsidRDefault="005D2472" w:rsidP="00FD0992">
      <w:pPr>
        <w:pStyle w:val="Tijeloteksta"/>
        <w:spacing w:before="22"/>
        <w:ind w:left="0" w:right="494"/>
        <w:jc w:val="both"/>
      </w:pPr>
      <w:r>
        <w:t>izmjenama i dopunama dokumentacije za nadmetanje, bit će stavljene na raspolaganje Ponuditeljima</w:t>
      </w:r>
    </w:p>
    <w:p w14:paraId="3B6CFA16" w14:textId="195F4418" w:rsidR="001A0115" w:rsidRDefault="005D2472" w:rsidP="00FD0992">
      <w:pPr>
        <w:pStyle w:val="Tijeloteksta"/>
        <w:spacing w:before="22"/>
        <w:ind w:left="0" w:right="494"/>
        <w:jc w:val="both"/>
      </w:pPr>
      <w:r>
        <w:t xml:space="preserve">na internet stranici </w:t>
      </w:r>
      <w:hyperlink r:id="rId14" w:history="1">
        <w:r w:rsidR="00664419" w:rsidRPr="00AE7BA7">
          <w:rPr>
            <w:rStyle w:val="Hiperveza"/>
          </w:rPr>
          <w:t>www.strukturnifondovi.hr</w:t>
        </w:r>
      </w:hyperlink>
      <w:r w:rsidR="00664419">
        <w:t xml:space="preserve"> </w:t>
      </w:r>
    </w:p>
    <w:p w14:paraId="3B6CFA17" w14:textId="77777777" w:rsidR="001A0115" w:rsidRDefault="001A0115" w:rsidP="00FD0992">
      <w:pPr>
        <w:pStyle w:val="Tijeloteksta"/>
        <w:spacing w:before="8"/>
        <w:ind w:left="0" w:right="494"/>
        <w:rPr>
          <w:sz w:val="17"/>
        </w:rPr>
      </w:pPr>
    </w:p>
    <w:p w14:paraId="3B6CFA18" w14:textId="77777777" w:rsidR="001A0115" w:rsidRDefault="005D2472" w:rsidP="00FD0992">
      <w:pPr>
        <w:pStyle w:val="Odlomakpopisa"/>
        <w:numPr>
          <w:ilvl w:val="1"/>
          <w:numId w:val="7"/>
        </w:numPr>
        <w:tabs>
          <w:tab w:val="left" w:pos="601"/>
        </w:tabs>
        <w:spacing w:before="47"/>
        <w:ind w:left="0" w:right="494" w:firstLine="0"/>
        <w:rPr>
          <w:rFonts w:ascii="Calibri Light" w:hAnsi="Calibri Light"/>
          <w:sz w:val="26"/>
        </w:rPr>
      </w:pPr>
      <w:bookmarkStart w:id="5" w:name="_bookmark4"/>
      <w:bookmarkEnd w:id="5"/>
      <w:r>
        <w:rPr>
          <w:rFonts w:ascii="Calibri Light" w:hAnsi="Calibri Light"/>
          <w:color w:val="528135"/>
          <w:spacing w:val="-3"/>
          <w:sz w:val="26"/>
        </w:rPr>
        <w:t xml:space="preserve">Objašnjenja </w:t>
      </w:r>
      <w:r>
        <w:rPr>
          <w:rFonts w:ascii="Calibri Light" w:hAnsi="Calibri Light"/>
          <w:color w:val="528135"/>
          <w:sz w:val="26"/>
        </w:rPr>
        <w:t xml:space="preserve">i </w:t>
      </w:r>
      <w:r>
        <w:rPr>
          <w:rFonts w:ascii="Calibri Light" w:hAnsi="Calibri Light"/>
          <w:color w:val="528135"/>
          <w:spacing w:val="-3"/>
          <w:sz w:val="26"/>
        </w:rPr>
        <w:t xml:space="preserve">izmjene dokumentacije </w:t>
      </w:r>
      <w:r>
        <w:rPr>
          <w:rFonts w:ascii="Calibri Light" w:hAnsi="Calibri Light"/>
          <w:color w:val="528135"/>
          <w:sz w:val="26"/>
        </w:rPr>
        <w:t xml:space="preserve">za </w:t>
      </w:r>
      <w:r>
        <w:rPr>
          <w:rFonts w:ascii="Calibri Light" w:hAnsi="Calibri Light"/>
          <w:color w:val="528135"/>
          <w:spacing w:val="-3"/>
          <w:sz w:val="26"/>
        </w:rPr>
        <w:t xml:space="preserve">nadmetanje </w:t>
      </w:r>
      <w:r>
        <w:rPr>
          <w:rFonts w:ascii="Calibri Light" w:hAnsi="Calibri Light"/>
          <w:color w:val="528135"/>
          <w:sz w:val="26"/>
        </w:rPr>
        <w:t>te pojašnjenja i</w:t>
      </w:r>
      <w:r>
        <w:rPr>
          <w:rFonts w:ascii="Calibri Light" w:hAnsi="Calibri Light"/>
          <w:color w:val="528135"/>
          <w:spacing w:val="-18"/>
          <w:sz w:val="26"/>
        </w:rPr>
        <w:t xml:space="preserve"> </w:t>
      </w:r>
      <w:r>
        <w:rPr>
          <w:rFonts w:ascii="Calibri Light" w:hAnsi="Calibri Light"/>
          <w:color w:val="528135"/>
          <w:spacing w:val="-3"/>
          <w:sz w:val="26"/>
        </w:rPr>
        <w:t>upotpunjavanja</w:t>
      </w:r>
    </w:p>
    <w:p w14:paraId="3B6CFA19" w14:textId="77777777" w:rsidR="001A0115" w:rsidRDefault="005D2472" w:rsidP="00FD0992">
      <w:pPr>
        <w:spacing w:before="25"/>
        <w:ind w:right="494"/>
        <w:rPr>
          <w:rFonts w:ascii="Calibri Light" w:hAnsi="Calibri Light"/>
          <w:sz w:val="26"/>
        </w:rPr>
      </w:pPr>
      <w:r>
        <w:rPr>
          <w:rFonts w:ascii="Calibri Light" w:hAnsi="Calibri Light"/>
          <w:color w:val="528135"/>
          <w:sz w:val="26"/>
        </w:rPr>
        <w:t>u vezi ponude i traženih dokumenata uz ponudu.</w:t>
      </w:r>
    </w:p>
    <w:p w14:paraId="3B6CFA1B" w14:textId="5F87B658" w:rsidR="001A0115" w:rsidRDefault="005D2472" w:rsidP="008B15D0">
      <w:pPr>
        <w:pStyle w:val="Tijeloteksta"/>
        <w:spacing w:before="144"/>
        <w:ind w:left="0" w:right="494"/>
        <w:jc w:val="both"/>
      </w:pPr>
      <w:r>
        <w:t>Za vrijeme trajanja roka za dostavu ponuda Ponuditelji mogu Naručitelju postavljati pitanja i</w:t>
      </w:r>
      <w:r w:rsidR="008B15D0">
        <w:t xml:space="preserve"> </w:t>
      </w:r>
      <w:r>
        <w:t>zahtijevati objašnjenja vezano uz dokumentaciju za nadmetanje. Zahtjev sa postavljenim pitanjima je pravodoban ako je dostavljen na adresu elektroničke pošte osobe zadužene za komunikaciju s Ponuditeljima (točka 1.2) najkasnije tijekom šestog (6) dana prije dana u kojem ističe rok za dostavu ponuda.</w:t>
      </w:r>
    </w:p>
    <w:p w14:paraId="3B6CFA1C" w14:textId="215B5AC3" w:rsidR="001A0115" w:rsidRDefault="005D2472" w:rsidP="008B15D0">
      <w:pPr>
        <w:pStyle w:val="Tijeloteksta"/>
        <w:spacing w:before="158" w:line="259" w:lineRule="auto"/>
        <w:ind w:left="0" w:right="494"/>
        <w:jc w:val="both"/>
      </w:pPr>
      <w:r>
        <w:t>Naručitelj će odgovore i objašnjenja staviti na raspolaganje na internet stranicama na kojima je</w:t>
      </w:r>
      <w:r w:rsidR="00EF06B6">
        <w:t xml:space="preserve"> </w:t>
      </w:r>
      <w:r>
        <w:t>dostupna i dokumentacija za nadmetanje bez navođenja podataka o Ponuditelju, najkasnije tijekom četvrtog (4) dana prije dana u kojem ističe rok za dostavu ponuda.</w:t>
      </w:r>
    </w:p>
    <w:p w14:paraId="3B6CFA1D" w14:textId="77777777" w:rsidR="001A0115" w:rsidRDefault="005D2472" w:rsidP="00FD0992">
      <w:pPr>
        <w:pStyle w:val="Tijeloteksta"/>
        <w:spacing w:before="160" w:line="259" w:lineRule="auto"/>
        <w:ind w:left="0" w:right="494"/>
        <w:jc w:val="both"/>
      </w:pPr>
      <w:r>
        <w:t>Ponuditelji se upućuju da redovito prate objave na internet stranicama na kojima je dostupna i dokumentacija za nadmetanje. Naručitelj ne snosi nikakvu odgovornost ukoliko Ponuditelj nije pravovremeno preuzeo izmjene/dopune dokumentacije za nadmetanje.</w:t>
      </w:r>
    </w:p>
    <w:p w14:paraId="3B6CFA1E" w14:textId="77777777" w:rsidR="001A0115" w:rsidRDefault="001A0115" w:rsidP="00FD0992">
      <w:pPr>
        <w:spacing w:line="259" w:lineRule="auto"/>
        <w:ind w:right="494"/>
        <w:jc w:val="both"/>
        <w:sectPr w:rsidR="001A0115">
          <w:pgSz w:w="11910" w:h="16840"/>
          <w:pgMar w:top="1580" w:right="800" w:bottom="1200" w:left="1260" w:header="0" w:footer="1000" w:gutter="0"/>
          <w:cols w:space="720"/>
        </w:sectPr>
      </w:pPr>
    </w:p>
    <w:p w14:paraId="3B6CFA1F" w14:textId="77777777" w:rsidR="001A0115" w:rsidRDefault="001A0115" w:rsidP="00FD0992">
      <w:pPr>
        <w:pStyle w:val="Tijeloteksta"/>
        <w:spacing w:before="4"/>
        <w:ind w:left="0" w:right="494"/>
        <w:rPr>
          <w:sz w:val="17"/>
        </w:rPr>
      </w:pPr>
    </w:p>
    <w:p w14:paraId="3B6CFA20" w14:textId="77777777" w:rsidR="001A0115" w:rsidRDefault="005D2472" w:rsidP="008B15D0">
      <w:pPr>
        <w:pStyle w:val="Tijeloteksta"/>
        <w:spacing w:before="57" w:line="259" w:lineRule="auto"/>
        <w:ind w:left="0" w:right="494"/>
        <w:jc w:val="both"/>
      </w:pPr>
      <w:r>
        <w:t>Za vrijeme trajanja roka za dostavu ponuda Naručitelj od ponuditelja može zatražiti pojašnjenje ili upotpunjavanje u vezi s dokumentima traženim u odnosu na postojanje razloga isključenja i uvjete sposobnosti ili da pojasne pojedine elemente ponude u dijelu koji se odnosi na ponuđeni predmet nabave. Pojašnjenje ne smije rezultirati izmjenom ponude.</w:t>
      </w:r>
    </w:p>
    <w:p w14:paraId="3B6CFA21" w14:textId="77777777" w:rsidR="001A0115" w:rsidRDefault="001A0115" w:rsidP="00FD0992">
      <w:pPr>
        <w:pStyle w:val="Tijeloteksta"/>
        <w:ind w:left="0" w:right="494"/>
      </w:pPr>
    </w:p>
    <w:p w14:paraId="3B6CFA22" w14:textId="77777777" w:rsidR="001A0115" w:rsidRDefault="001A0115" w:rsidP="00FD0992">
      <w:pPr>
        <w:pStyle w:val="Tijeloteksta"/>
        <w:ind w:left="0" w:right="494"/>
      </w:pPr>
    </w:p>
    <w:p w14:paraId="3B6CFA23" w14:textId="77777777" w:rsidR="001A0115" w:rsidRDefault="005D2472" w:rsidP="00FD0992">
      <w:pPr>
        <w:pStyle w:val="Naslov2"/>
        <w:numPr>
          <w:ilvl w:val="1"/>
          <w:numId w:val="7"/>
        </w:numPr>
        <w:tabs>
          <w:tab w:val="left" w:pos="599"/>
        </w:tabs>
        <w:spacing w:before="153"/>
        <w:ind w:left="0" w:right="494" w:firstLine="0"/>
      </w:pPr>
      <w:bookmarkStart w:id="6" w:name="_bookmark5"/>
      <w:bookmarkEnd w:id="6"/>
      <w:r>
        <w:rPr>
          <w:color w:val="528135"/>
        </w:rPr>
        <w:t xml:space="preserve">Vrsta </w:t>
      </w:r>
      <w:r>
        <w:rPr>
          <w:color w:val="528135"/>
          <w:spacing w:val="-3"/>
        </w:rPr>
        <w:t>postupka</w:t>
      </w:r>
      <w:r>
        <w:rPr>
          <w:color w:val="528135"/>
          <w:spacing w:val="-9"/>
        </w:rPr>
        <w:t xml:space="preserve"> </w:t>
      </w:r>
      <w:r>
        <w:rPr>
          <w:color w:val="528135"/>
        </w:rPr>
        <w:t>nabave</w:t>
      </w:r>
    </w:p>
    <w:p w14:paraId="3B6CFA24" w14:textId="77777777" w:rsidR="001A0115" w:rsidRDefault="005D2472" w:rsidP="008B15D0">
      <w:pPr>
        <w:pStyle w:val="Tijeloteksta"/>
        <w:spacing w:before="143"/>
        <w:ind w:left="0" w:right="494"/>
        <w:jc w:val="both"/>
      </w:pPr>
      <w:r>
        <w:t>Postupak nabave se provodi sukladno Prilogu 4. Postupci nabave za osobe koje nisu obveznici Zakona</w:t>
      </w:r>
    </w:p>
    <w:p w14:paraId="3B6CFA25" w14:textId="57C1F535" w:rsidR="001A0115" w:rsidRDefault="005D2472" w:rsidP="008B15D0">
      <w:pPr>
        <w:pStyle w:val="Tijeloteksta"/>
        <w:spacing w:before="22" w:line="259" w:lineRule="auto"/>
        <w:ind w:left="0" w:right="494"/>
        <w:jc w:val="both"/>
      </w:pPr>
      <w:r>
        <w:t>o javnoj nabavi, a koji je sastavni dio natječajne dokumentacije u okviru Poziva ‘</w:t>
      </w:r>
      <w:r w:rsidR="00BB4922">
        <w:t>E - IMPULS</w:t>
      </w:r>
      <w:r>
        <w:t>’ (</w:t>
      </w:r>
      <w:proofErr w:type="spellStart"/>
      <w:r>
        <w:t>Ref</w:t>
      </w:r>
      <w:proofErr w:type="spellEnd"/>
      <w:r>
        <w:t xml:space="preserve">. oznaka: </w:t>
      </w:r>
      <w:r w:rsidR="00BB4922" w:rsidRPr="0054163A">
        <w:rPr>
          <w:rFonts w:eastAsiaTheme="minorHAnsi"/>
          <w:lang w:eastAsia="en-US" w:bidi="ar-SA"/>
        </w:rPr>
        <w:t>KK.03.2.1.06</w:t>
      </w:r>
      <w:r>
        <w:t>). Navedeni natječaj i Prilog 4. dostupni su na internet stranici:</w:t>
      </w:r>
    </w:p>
    <w:p w14:paraId="3B6CFA26" w14:textId="37F0A6F6" w:rsidR="001A0115" w:rsidRDefault="00BC62B0" w:rsidP="008B15D0">
      <w:pPr>
        <w:pStyle w:val="Tijeloteksta"/>
        <w:spacing w:before="160"/>
        <w:ind w:left="0" w:right="494"/>
        <w:jc w:val="both"/>
      </w:pPr>
      <w:hyperlink r:id="rId15">
        <w:r w:rsidR="005D2472">
          <w:rPr>
            <w:color w:val="0462C1"/>
            <w:u w:val="single" w:color="0462C1"/>
          </w:rPr>
          <w:t>http://www.strukturnifondovi.hr</w:t>
        </w:r>
      </w:hyperlink>
      <w:r w:rsidR="002A2D91">
        <w:rPr>
          <w:color w:val="0462C1"/>
          <w:u w:val="single" w:color="0462C1"/>
        </w:rPr>
        <w:t xml:space="preserve"> </w:t>
      </w:r>
    </w:p>
    <w:p w14:paraId="3B6CFA27" w14:textId="77777777" w:rsidR="001A0115" w:rsidRDefault="001A0115" w:rsidP="00FD0992">
      <w:pPr>
        <w:pStyle w:val="Tijeloteksta"/>
        <w:spacing w:before="8"/>
        <w:ind w:left="0" w:right="494"/>
        <w:rPr>
          <w:sz w:val="17"/>
        </w:rPr>
      </w:pPr>
    </w:p>
    <w:p w14:paraId="3B6CFA28" w14:textId="77777777" w:rsidR="001A0115" w:rsidRDefault="005D2472" w:rsidP="00FD0992">
      <w:pPr>
        <w:pStyle w:val="Naslov2"/>
        <w:numPr>
          <w:ilvl w:val="1"/>
          <w:numId w:val="7"/>
        </w:numPr>
        <w:tabs>
          <w:tab w:val="left" w:pos="599"/>
        </w:tabs>
        <w:spacing w:before="47"/>
        <w:ind w:left="0" w:right="494" w:firstLine="0"/>
      </w:pPr>
      <w:bookmarkStart w:id="7" w:name="_bookmark6"/>
      <w:bookmarkEnd w:id="7"/>
      <w:r>
        <w:rPr>
          <w:color w:val="528135"/>
        </w:rPr>
        <w:t>Pravo</w:t>
      </w:r>
      <w:r>
        <w:rPr>
          <w:color w:val="528135"/>
          <w:spacing w:val="-6"/>
        </w:rPr>
        <w:t xml:space="preserve"> </w:t>
      </w:r>
      <w:r>
        <w:rPr>
          <w:color w:val="528135"/>
        </w:rPr>
        <w:t>sudjelovanja</w:t>
      </w:r>
    </w:p>
    <w:p w14:paraId="3B6CFA2A" w14:textId="5F4885EB" w:rsidR="001A0115" w:rsidRDefault="005D2472" w:rsidP="008B15D0">
      <w:pPr>
        <w:pStyle w:val="Tijeloteksta"/>
        <w:spacing w:before="143"/>
        <w:ind w:left="0" w:right="494"/>
        <w:jc w:val="both"/>
      </w:pPr>
      <w:r>
        <w:t>U ovom postupku nabave kao Ponuditelji mogu sudjelovati svi gospodarski subjekti, neovisno o</w:t>
      </w:r>
      <w:r w:rsidR="008B15D0">
        <w:t xml:space="preserve"> </w:t>
      </w:r>
      <w:r>
        <w:t>državi u kojoj su registrirani ili imaju podružnicu.</w:t>
      </w:r>
    </w:p>
    <w:p w14:paraId="3B6CFA2B" w14:textId="77777777" w:rsidR="001A0115" w:rsidRDefault="001A0115" w:rsidP="00FD0992">
      <w:pPr>
        <w:pStyle w:val="Tijeloteksta"/>
        <w:spacing w:before="5"/>
        <w:ind w:left="0" w:right="494"/>
        <w:rPr>
          <w:sz w:val="21"/>
        </w:rPr>
      </w:pPr>
    </w:p>
    <w:p w14:paraId="3B6CFA2C" w14:textId="77777777" w:rsidR="001A0115" w:rsidRDefault="005D2472" w:rsidP="00FD0992">
      <w:pPr>
        <w:pStyle w:val="Naslov2"/>
        <w:numPr>
          <w:ilvl w:val="1"/>
          <w:numId w:val="7"/>
        </w:numPr>
        <w:tabs>
          <w:tab w:val="left" w:pos="599"/>
        </w:tabs>
        <w:spacing w:before="1"/>
        <w:ind w:left="0" w:right="494" w:firstLine="0"/>
      </w:pPr>
      <w:bookmarkStart w:id="8" w:name="_bookmark7"/>
      <w:bookmarkEnd w:id="8"/>
      <w:r>
        <w:rPr>
          <w:color w:val="528135"/>
        </w:rPr>
        <w:t>Zajednica</w:t>
      </w:r>
      <w:r>
        <w:rPr>
          <w:color w:val="528135"/>
          <w:spacing w:val="-2"/>
        </w:rPr>
        <w:t xml:space="preserve"> </w:t>
      </w:r>
      <w:r>
        <w:rPr>
          <w:color w:val="528135"/>
        </w:rPr>
        <w:t>Ponuditelja</w:t>
      </w:r>
    </w:p>
    <w:p w14:paraId="3B6CFA2E" w14:textId="071F4A4F" w:rsidR="001A0115" w:rsidRDefault="005D2472" w:rsidP="008B15D0">
      <w:pPr>
        <w:pStyle w:val="Tijeloteksta"/>
        <w:spacing w:before="143"/>
        <w:ind w:left="0" w:right="494"/>
        <w:jc w:val="both"/>
      </w:pPr>
      <w:r>
        <w:t>U ovom postupku nabave dopušteno je sudjelovanje dvaju ili više ponuditelja u zajedničkoj ponudi</w:t>
      </w:r>
      <w:r w:rsidR="008B15D0">
        <w:t xml:space="preserve"> </w:t>
      </w:r>
      <w:r>
        <w:t>zajednice ponuditelja.</w:t>
      </w:r>
    </w:p>
    <w:p w14:paraId="3B6CFA30" w14:textId="2C16F872" w:rsidR="001A0115" w:rsidRDefault="005D2472" w:rsidP="008B15D0">
      <w:pPr>
        <w:pStyle w:val="Tijeloteksta"/>
        <w:spacing w:before="182"/>
        <w:ind w:left="0" w:right="494"/>
        <w:jc w:val="both"/>
      </w:pPr>
      <w:r>
        <w:t>Ponuditelj koji je samostalno podnio ponudu ne smije istodobno sudjelovati u zajedničkoj ponudi</w:t>
      </w:r>
      <w:r w:rsidR="008B15D0">
        <w:t xml:space="preserve"> </w:t>
      </w:r>
      <w:r>
        <w:t>zajednice ponuditelja.</w:t>
      </w:r>
    </w:p>
    <w:p w14:paraId="3B6CFA31" w14:textId="77777777" w:rsidR="001A0115" w:rsidRDefault="005D2472" w:rsidP="008B15D0">
      <w:pPr>
        <w:pStyle w:val="Tijeloteksta"/>
        <w:spacing w:before="183" w:line="259" w:lineRule="auto"/>
        <w:ind w:left="0" w:right="494"/>
        <w:jc w:val="both"/>
      </w:pPr>
      <w:r>
        <w:t>Za svakog člana zajednice ponuditelja potrebno je navesti tražene podatke u Prilogu 1 - Ponudbeni list. U zajedničkoj ponudi mora se navesti koji će dio nabave izvršavati pojedini član zajednice ponuditelja (predmet, količinu, vrijednost i postotni udio) uz obaveznu naznaku člana zajednice ponuditelja koji je ovlašten za komunikaciju s Naručiteljem i koji je ovlašten potpisati zajedničku ponudu. Odgovornost ponuditelja iz zajednice ponuditelja je solidarna.</w:t>
      </w:r>
    </w:p>
    <w:p w14:paraId="3B6CFA32" w14:textId="77777777" w:rsidR="001A0115" w:rsidRDefault="005D2472" w:rsidP="008B15D0">
      <w:pPr>
        <w:pStyle w:val="Tijeloteksta"/>
        <w:spacing w:before="157" w:line="259" w:lineRule="auto"/>
        <w:ind w:left="0" w:right="494"/>
        <w:jc w:val="both"/>
      </w:pPr>
      <w:r>
        <w:t>Ukoliko će biti odabrana ponuda zajednice ponuditelja, Naručitelj neposredno plaća svakom članu zajednice ponuditelja za onaj dio ugovora o nabavi koji je on izvršio, ako zajednica ponuditelja ne odredi drugačije.</w:t>
      </w:r>
    </w:p>
    <w:p w14:paraId="3B6CFA33" w14:textId="77777777" w:rsidR="001A0115" w:rsidRDefault="005D2472" w:rsidP="008B15D0">
      <w:pPr>
        <w:pStyle w:val="Tijeloteksta"/>
        <w:spacing w:before="160" w:line="259" w:lineRule="auto"/>
        <w:ind w:left="0" w:right="494"/>
        <w:jc w:val="both"/>
      </w:pPr>
      <w:r>
        <w:t xml:space="preserve">Sudjelovanje </w:t>
      </w:r>
      <w:proofErr w:type="spellStart"/>
      <w:r>
        <w:t>podizvoditelja</w:t>
      </w:r>
      <w:proofErr w:type="spellEnd"/>
      <w:r>
        <w:t xml:space="preserve"> u provedbi predmeta nabave ne utječe na odgovornost odabranog Ponuditelja za izvršenje Ugovora o nabavi.</w:t>
      </w:r>
    </w:p>
    <w:p w14:paraId="3B6CFA34" w14:textId="77777777" w:rsidR="001A0115" w:rsidRDefault="001A0115" w:rsidP="00FD0992">
      <w:pPr>
        <w:pStyle w:val="Tijeloteksta"/>
        <w:spacing w:before="5"/>
        <w:ind w:left="0" w:right="494"/>
        <w:rPr>
          <w:sz w:val="29"/>
        </w:rPr>
      </w:pPr>
    </w:p>
    <w:p w14:paraId="3B6CFA35" w14:textId="77777777" w:rsidR="001A0115" w:rsidRDefault="005D2472" w:rsidP="00FD0992">
      <w:pPr>
        <w:pStyle w:val="Naslov1"/>
        <w:numPr>
          <w:ilvl w:val="0"/>
          <w:numId w:val="8"/>
        </w:numPr>
        <w:tabs>
          <w:tab w:val="left" w:pos="464"/>
        </w:tabs>
        <w:spacing w:before="1"/>
        <w:ind w:left="0" w:right="494" w:firstLine="0"/>
        <w:jc w:val="left"/>
      </w:pPr>
      <w:bookmarkStart w:id="9" w:name="_bookmark8"/>
      <w:bookmarkEnd w:id="9"/>
      <w:r>
        <w:rPr>
          <w:color w:val="528135"/>
          <w:spacing w:val="-3"/>
        </w:rPr>
        <w:t xml:space="preserve">PODACI </w:t>
      </w:r>
      <w:r>
        <w:rPr>
          <w:color w:val="528135"/>
        </w:rPr>
        <w:t xml:space="preserve">O </w:t>
      </w:r>
      <w:r>
        <w:rPr>
          <w:color w:val="528135"/>
          <w:spacing w:val="-3"/>
        </w:rPr>
        <w:t>PREDMETU</w:t>
      </w:r>
      <w:r>
        <w:rPr>
          <w:color w:val="528135"/>
          <w:spacing w:val="-10"/>
        </w:rPr>
        <w:t xml:space="preserve"> </w:t>
      </w:r>
      <w:r>
        <w:rPr>
          <w:color w:val="528135"/>
          <w:spacing w:val="-3"/>
        </w:rPr>
        <w:t>NABAVE</w:t>
      </w:r>
    </w:p>
    <w:p w14:paraId="3B6CFA36" w14:textId="77777777" w:rsidR="001A0115" w:rsidRDefault="005D2472" w:rsidP="00FD0992">
      <w:pPr>
        <w:pStyle w:val="Naslov2"/>
        <w:numPr>
          <w:ilvl w:val="1"/>
          <w:numId w:val="8"/>
        </w:numPr>
        <w:tabs>
          <w:tab w:val="left" w:pos="599"/>
        </w:tabs>
        <w:spacing w:before="273"/>
        <w:ind w:left="0" w:right="494" w:firstLine="0"/>
      </w:pPr>
      <w:bookmarkStart w:id="10" w:name="_bookmark9"/>
      <w:bookmarkEnd w:id="10"/>
      <w:r>
        <w:rPr>
          <w:color w:val="528135"/>
        </w:rPr>
        <w:t>Procijenjena vrijednost</w:t>
      </w:r>
      <w:r>
        <w:rPr>
          <w:color w:val="528135"/>
          <w:spacing w:val="-8"/>
        </w:rPr>
        <w:t xml:space="preserve"> </w:t>
      </w:r>
      <w:r>
        <w:rPr>
          <w:color w:val="528135"/>
        </w:rPr>
        <w:t>nabave</w:t>
      </w:r>
    </w:p>
    <w:p w14:paraId="3B6CFA37" w14:textId="769F9864" w:rsidR="001A0115" w:rsidRDefault="005D2472" w:rsidP="00FD0992">
      <w:pPr>
        <w:spacing w:before="143"/>
        <w:ind w:right="494"/>
      </w:pPr>
      <w:r>
        <w:t xml:space="preserve">Ukupna procijenjena vrijednost nabave iznosi </w:t>
      </w:r>
      <w:r w:rsidR="00767AA9">
        <w:rPr>
          <w:b/>
        </w:rPr>
        <w:t xml:space="preserve">476.250,00 </w:t>
      </w:r>
      <w:r>
        <w:rPr>
          <w:b/>
        </w:rPr>
        <w:t xml:space="preserve">kuna </w:t>
      </w:r>
      <w:r>
        <w:t>(bez PDV-a).</w:t>
      </w:r>
    </w:p>
    <w:p w14:paraId="3B6CFA38" w14:textId="77777777" w:rsidR="001A0115" w:rsidRDefault="001A0115" w:rsidP="00FD0992">
      <w:pPr>
        <w:pStyle w:val="Tijeloteksta"/>
        <w:spacing w:before="6"/>
        <w:ind w:left="0" w:right="494"/>
        <w:rPr>
          <w:sz w:val="21"/>
        </w:rPr>
      </w:pPr>
    </w:p>
    <w:p w14:paraId="3B6CFA39" w14:textId="77777777" w:rsidR="001A0115" w:rsidRDefault="005D2472" w:rsidP="00FD0992">
      <w:pPr>
        <w:pStyle w:val="Naslov2"/>
        <w:numPr>
          <w:ilvl w:val="1"/>
          <w:numId w:val="8"/>
        </w:numPr>
        <w:tabs>
          <w:tab w:val="left" w:pos="601"/>
        </w:tabs>
        <w:ind w:left="0" w:right="494" w:firstLine="0"/>
      </w:pPr>
      <w:bookmarkStart w:id="11" w:name="_bookmark10"/>
      <w:bookmarkEnd w:id="11"/>
      <w:r>
        <w:rPr>
          <w:color w:val="528135"/>
          <w:spacing w:val="-3"/>
        </w:rPr>
        <w:t xml:space="preserve">Opis predmeta </w:t>
      </w:r>
      <w:r>
        <w:rPr>
          <w:color w:val="528135"/>
        </w:rPr>
        <w:t>nabave</w:t>
      </w:r>
    </w:p>
    <w:p w14:paraId="3B6CFA3A" w14:textId="090AD0E7" w:rsidR="001A0115" w:rsidRDefault="005D2472" w:rsidP="00FD0992">
      <w:pPr>
        <w:pStyle w:val="Tijeloteksta"/>
        <w:spacing w:before="143"/>
        <w:ind w:left="0" w:right="494"/>
      </w:pPr>
      <w:r>
        <w:t>Predmet nabave su najmoderniji CNC stroj za obradu metala:</w:t>
      </w:r>
    </w:p>
    <w:p w14:paraId="3B6CFA3B" w14:textId="77777777" w:rsidR="001A0115" w:rsidRDefault="001A0115" w:rsidP="00FD0992">
      <w:pPr>
        <w:ind w:right="494"/>
        <w:sectPr w:rsidR="001A0115">
          <w:pgSz w:w="11910" w:h="16840"/>
          <w:pgMar w:top="1580" w:right="800" w:bottom="1200" w:left="1260" w:header="0" w:footer="1000" w:gutter="0"/>
          <w:cols w:space="720"/>
        </w:sectPr>
      </w:pPr>
    </w:p>
    <w:p w14:paraId="3B6CFA3C" w14:textId="57DE7CBC" w:rsidR="001A0115" w:rsidRDefault="005D2472" w:rsidP="00FD0992">
      <w:pPr>
        <w:pStyle w:val="Odlomakpopisa"/>
        <w:numPr>
          <w:ilvl w:val="0"/>
          <w:numId w:val="6"/>
        </w:numPr>
        <w:tabs>
          <w:tab w:val="left" w:pos="1597"/>
        </w:tabs>
        <w:spacing w:before="37"/>
        <w:ind w:left="0" w:right="494" w:firstLine="0"/>
      </w:pPr>
      <w:r>
        <w:lastRenderedPageBreak/>
        <w:t>CNC tokarski</w:t>
      </w:r>
      <w:r w:rsidR="00611B7F">
        <w:t xml:space="preserve"> </w:t>
      </w:r>
      <w:r w:rsidR="00911479">
        <w:t xml:space="preserve">stroj </w:t>
      </w:r>
      <w:r>
        <w:t>(1) jedan</w:t>
      </w:r>
      <w:r>
        <w:rPr>
          <w:spacing w:val="-7"/>
        </w:rPr>
        <w:t xml:space="preserve"> </w:t>
      </w:r>
      <w:r>
        <w:t>komad.</w:t>
      </w:r>
    </w:p>
    <w:p w14:paraId="3B6CFA3F" w14:textId="77777777" w:rsidR="001A0115" w:rsidRDefault="001A0115" w:rsidP="00FD0992">
      <w:pPr>
        <w:pStyle w:val="Tijeloteksta"/>
        <w:ind w:left="0" w:right="494"/>
      </w:pPr>
    </w:p>
    <w:p w14:paraId="3B6CFA41" w14:textId="0DB54853" w:rsidR="001A0115" w:rsidRDefault="005D2472" w:rsidP="008B15D0">
      <w:pPr>
        <w:pStyle w:val="Tijeloteksta"/>
        <w:spacing w:before="1" w:line="276" w:lineRule="auto"/>
        <w:ind w:left="0" w:right="494"/>
        <w:jc w:val="both"/>
      </w:pPr>
      <w:r>
        <w:t xml:space="preserve">Predmet nabave uključuje nabavu, montažu i puštanje u rad strojeva, obuku djelatnika za rad na stroju i uslugu servisa u jamstvenom (garantnom) roku. Tehničke specifikacije strojeva nalaze se u Prilog 1 – </w:t>
      </w:r>
      <w:r w:rsidR="008B15D0">
        <w:t xml:space="preserve"> P</w:t>
      </w:r>
      <w:r>
        <w:t>onudbeni list sa tehničkim specifikacijama, koji je sastavni dio ove dokumentacije</w:t>
      </w:r>
    </w:p>
    <w:p w14:paraId="3B6CFA42" w14:textId="77777777" w:rsidR="001A0115" w:rsidRDefault="001A0115" w:rsidP="00FD0992">
      <w:pPr>
        <w:pStyle w:val="Tijeloteksta"/>
        <w:ind w:left="0" w:right="494"/>
      </w:pPr>
    </w:p>
    <w:p w14:paraId="3B6CFA4E" w14:textId="77777777" w:rsidR="001A0115" w:rsidRDefault="001A0115" w:rsidP="00FD0992">
      <w:pPr>
        <w:pStyle w:val="Tijeloteksta"/>
        <w:ind w:left="0" w:right="494"/>
      </w:pPr>
    </w:p>
    <w:p w14:paraId="3B6CFA4F" w14:textId="77777777" w:rsidR="001A0115" w:rsidRDefault="005D2472" w:rsidP="00FD0992">
      <w:pPr>
        <w:pStyle w:val="Naslov2"/>
        <w:numPr>
          <w:ilvl w:val="1"/>
          <w:numId w:val="8"/>
        </w:numPr>
        <w:tabs>
          <w:tab w:val="left" w:pos="599"/>
        </w:tabs>
        <w:spacing w:before="176"/>
        <w:ind w:left="0" w:right="494" w:firstLine="0"/>
      </w:pPr>
      <w:bookmarkStart w:id="12" w:name="_bookmark12"/>
      <w:bookmarkEnd w:id="12"/>
      <w:r>
        <w:rPr>
          <w:color w:val="528135"/>
        </w:rPr>
        <w:t>Podrijetlo</w:t>
      </w:r>
      <w:r>
        <w:rPr>
          <w:color w:val="528135"/>
          <w:spacing w:val="-6"/>
        </w:rPr>
        <w:t xml:space="preserve"> </w:t>
      </w:r>
      <w:r>
        <w:rPr>
          <w:color w:val="528135"/>
        </w:rPr>
        <w:t>robe</w:t>
      </w:r>
    </w:p>
    <w:p w14:paraId="3B6CFA50" w14:textId="77777777" w:rsidR="001A0115" w:rsidRDefault="005D2472" w:rsidP="00FD0992">
      <w:pPr>
        <w:pStyle w:val="Tijeloteksta"/>
        <w:spacing w:before="143"/>
        <w:ind w:left="0" w:right="494"/>
      </w:pPr>
      <w:r>
        <w:t>Roba može imati podrijetlo iz bilo koje države.</w:t>
      </w:r>
    </w:p>
    <w:p w14:paraId="3B6CFA51" w14:textId="77777777" w:rsidR="001A0115" w:rsidRDefault="001A0115" w:rsidP="00FD0992">
      <w:pPr>
        <w:pStyle w:val="Tijeloteksta"/>
        <w:spacing w:before="9"/>
        <w:ind w:left="0" w:right="494"/>
        <w:rPr>
          <w:sz w:val="21"/>
        </w:rPr>
      </w:pPr>
    </w:p>
    <w:p w14:paraId="3B6CFA52" w14:textId="77777777" w:rsidR="001A0115" w:rsidRDefault="005D2472" w:rsidP="00FD0992">
      <w:pPr>
        <w:pStyle w:val="Naslov2"/>
        <w:numPr>
          <w:ilvl w:val="1"/>
          <w:numId w:val="8"/>
        </w:numPr>
        <w:tabs>
          <w:tab w:val="left" w:pos="599"/>
        </w:tabs>
        <w:ind w:left="0" w:right="494" w:firstLine="0"/>
      </w:pPr>
      <w:bookmarkStart w:id="13" w:name="_bookmark13"/>
      <w:bookmarkEnd w:id="13"/>
      <w:r>
        <w:rPr>
          <w:color w:val="528135"/>
        </w:rPr>
        <w:t>Jezik</w:t>
      </w:r>
      <w:r>
        <w:rPr>
          <w:color w:val="528135"/>
          <w:spacing w:val="-4"/>
        </w:rPr>
        <w:t xml:space="preserve"> </w:t>
      </w:r>
      <w:r>
        <w:rPr>
          <w:color w:val="528135"/>
        </w:rPr>
        <w:t>ponude</w:t>
      </w:r>
    </w:p>
    <w:p w14:paraId="3B6CFA53" w14:textId="77777777" w:rsidR="001A0115" w:rsidRDefault="005D2472" w:rsidP="008B15D0">
      <w:pPr>
        <w:pStyle w:val="Tijeloteksta"/>
        <w:spacing w:before="143" w:line="259" w:lineRule="auto"/>
        <w:ind w:left="0" w:right="494"/>
        <w:jc w:val="both"/>
      </w:pPr>
      <w:r>
        <w:t xml:space="preserve">Ponuda se podnosi na hrvatskom jeziku. Iznimno, ponuda ili dijelovi ponude (katalozi ili dokumenti koji se traže uz ponudu mogu biti na nekom drugom jeziku, uz obavezni prijevod dokumenta na hrvatski jezik. Prijevod </w:t>
      </w:r>
      <w:r>
        <w:rPr>
          <w:u w:val="single"/>
        </w:rPr>
        <w:t>nije</w:t>
      </w:r>
      <w:r>
        <w:t xml:space="preserve"> potrebno vršiti putem ovlaštenog sudskog tumača.</w:t>
      </w:r>
    </w:p>
    <w:p w14:paraId="3B6CFA54" w14:textId="77777777" w:rsidR="001A0115" w:rsidRDefault="001A0115" w:rsidP="00FD0992">
      <w:pPr>
        <w:pStyle w:val="Tijeloteksta"/>
        <w:spacing w:before="11"/>
        <w:ind w:left="0" w:right="494"/>
        <w:rPr>
          <w:sz w:val="15"/>
        </w:rPr>
      </w:pPr>
    </w:p>
    <w:p w14:paraId="3B6CFA55" w14:textId="77777777" w:rsidR="001A0115" w:rsidRDefault="005D2472" w:rsidP="00FD0992">
      <w:pPr>
        <w:pStyle w:val="Naslov2"/>
        <w:numPr>
          <w:ilvl w:val="1"/>
          <w:numId w:val="8"/>
        </w:numPr>
        <w:tabs>
          <w:tab w:val="left" w:pos="599"/>
        </w:tabs>
        <w:spacing w:before="47"/>
        <w:ind w:left="0" w:right="494" w:firstLine="0"/>
      </w:pPr>
      <w:bookmarkStart w:id="14" w:name="_bookmark14"/>
      <w:bookmarkEnd w:id="14"/>
      <w:r>
        <w:rPr>
          <w:color w:val="528135"/>
        </w:rPr>
        <w:t>Mjesto i vrijeme isporuke</w:t>
      </w:r>
      <w:r>
        <w:rPr>
          <w:color w:val="528135"/>
          <w:spacing w:val="-17"/>
        </w:rPr>
        <w:t xml:space="preserve"> </w:t>
      </w:r>
      <w:r>
        <w:rPr>
          <w:color w:val="528135"/>
        </w:rPr>
        <w:t>robe</w:t>
      </w:r>
    </w:p>
    <w:p w14:paraId="3B6CFA56" w14:textId="1ACC10E8" w:rsidR="001A0115" w:rsidRDefault="005D2472" w:rsidP="008B15D0">
      <w:pPr>
        <w:pStyle w:val="Tijeloteksta"/>
        <w:spacing w:before="143" w:line="256" w:lineRule="auto"/>
        <w:ind w:left="0" w:right="494"/>
        <w:jc w:val="both"/>
      </w:pPr>
      <w:r>
        <w:t xml:space="preserve">Mjesto isporuke robe je na adresi proizvodnog pogona Naručitelja: </w:t>
      </w:r>
      <w:r w:rsidR="00911479">
        <w:t>Metal-Hit d.o.o.</w:t>
      </w:r>
      <w:r w:rsidR="00C13853">
        <w:t xml:space="preserve">, </w:t>
      </w:r>
      <w:r w:rsidR="00B974D5">
        <w:t xml:space="preserve">Zagrebačka 99, 40 000 Čakovec </w:t>
      </w:r>
      <w:r w:rsidR="00C13853">
        <w:t xml:space="preserve"> </w:t>
      </w:r>
      <w:r w:rsidR="00B974D5">
        <w:t xml:space="preserve"> </w:t>
      </w:r>
    </w:p>
    <w:p w14:paraId="3B6CFA57" w14:textId="52C85C44" w:rsidR="001A0115" w:rsidRDefault="005D2472" w:rsidP="008B15D0">
      <w:pPr>
        <w:pStyle w:val="Tijeloteksta"/>
        <w:spacing w:before="165"/>
        <w:ind w:left="0" w:right="494"/>
        <w:jc w:val="both"/>
      </w:pPr>
      <w:r>
        <w:t xml:space="preserve">Krajnji rok za isporuku strojeva puštanje strojeva u rad te obuka zaposlenika je </w:t>
      </w:r>
      <w:r w:rsidR="00C13853">
        <w:t>15.0</w:t>
      </w:r>
      <w:r w:rsidR="00BC62B0">
        <w:t>8</w:t>
      </w:r>
      <w:r w:rsidR="00C13853">
        <w:t>.2018.</w:t>
      </w:r>
    </w:p>
    <w:p w14:paraId="3B6CFA58" w14:textId="77777777" w:rsidR="001A0115" w:rsidRDefault="001A0115" w:rsidP="00FD0992">
      <w:pPr>
        <w:pStyle w:val="Tijeloteksta"/>
        <w:spacing w:before="6"/>
        <w:ind w:left="0" w:right="494"/>
        <w:rPr>
          <w:sz w:val="21"/>
        </w:rPr>
      </w:pPr>
    </w:p>
    <w:p w14:paraId="3B6CFA59" w14:textId="77777777" w:rsidR="001A0115" w:rsidRDefault="005D2472" w:rsidP="00FD0992">
      <w:pPr>
        <w:pStyle w:val="Naslov2"/>
        <w:numPr>
          <w:ilvl w:val="1"/>
          <w:numId w:val="8"/>
        </w:numPr>
        <w:tabs>
          <w:tab w:val="left" w:pos="601"/>
        </w:tabs>
        <w:ind w:left="0" w:right="494" w:firstLine="0"/>
      </w:pPr>
      <w:bookmarkStart w:id="15" w:name="_bookmark15"/>
      <w:bookmarkEnd w:id="15"/>
      <w:proofErr w:type="spellStart"/>
      <w:r>
        <w:rPr>
          <w:color w:val="528135"/>
        </w:rPr>
        <w:t>Uvijeti</w:t>
      </w:r>
      <w:proofErr w:type="spellEnd"/>
      <w:r>
        <w:rPr>
          <w:color w:val="528135"/>
          <w:spacing w:val="-3"/>
        </w:rPr>
        <w:t xml:space="preserve"> </w:t>
      </w:r>
      <w:r>
        <w:rPr>
          <w:color w:val="528135"/>
        </w:rPr>
        <w:t>plaćanja</w:t>
      </w:r>
    </w:p>
    <w:p w14:paraId="3B6CFA5A" w14:textId="77777777" w:rsidR="001A0115" w:rsidRDefault="005D2472" w:rsidP="00FD0992">
      <w:pPr>
        <w:pStyle w:val="Tijeloteksta"/>
        <w:spacing w:before="143"/>
        <w:ind w:left="0" w:right="494"/>
      </w:pPr>
      <w:proofErr w:type="spellStart"/>
      <w:r>
        <w:t>Uvijeti</w:t>
      </w:r>
      <w:proofErr w:type="spellEnd"/>
      <w:r>
        <w:t xml:space="preserve"> plaćanja biti će utvrđeni naknadno Ugovorom o nabavi.</w:t>
      </w:r>
    </w:p>
    <w:p w14:paraId="3B6CFA5B" w14:textId="77777777" w:rsidR="001A0115" w:rsidRDefault="001A0115" w:rsidP="00FD0992">
      <w:pPr>
        <w:pStyle w:val="Tijeloteksta"/>
        <w:spacing w:before="7"/>
        <w:ind w:left="0" w:right="494"/>
        <w:rPr>
          <w:sz w:val="29"/>
        </w:rPr>
      </w:pPr>
    </w:p>
    <w:p w14:paraId="3B6CFA5C" w14:textId="77777777" w:rsidR="001A0115" w:rsidRDefault="005D2472" w:rsidP="00FD0992">
      <w:pPr>
        <w:pStyle w:val="Naslov1"/>
        <w:numPr>
          <w:ilvl w:val="0"/>
          <w:numId w:val="8"/>
        </w:numPr>
        <w:tabs>
          <w:tab w:val="left" w:pos="464"/>
        </w:tabs>
        <w:ind w:left="0" w:right="494" w:firstLine="0"/>
        <w:jc w:val="left"/>
      </w:pPr>
      <w:bookmarkStart w:id="16" w:name="_bookmark16"/>
      <w:bookmarkEnd w:id="16"/>
      <w:r>
        <w:rPr>
          <w:color w:val="528135"/>
          <w:spacing w:val="-3"/>
        </w:rPr>
        <w:t xml:space="preserve">UVJETI </w:t>
      </w:r>
      <w:r>
        <w:rPr>
          <w:color w:val="528135"/>
          <w:spacing w:val="-4"/>
        </w:rPr>
        <w:t>SPOSOBNOSTI</w:t>
      </w:r>
      <w:r>
        <w:rPr>
          <w:color w:val="528135"/>
          <w:spacing w:val="-1"/>
        </w:rPr>
        <w:t xml:space="preserve"> </w:t>
      </w:r>
      <w:r>
        <w:rPr>
          <w:color w:val="528135"/>
          <w:spacing w:val="-3"/>
        </w:rPr>
        <w:t>PONUDITELJA</w:t>
      </w:r>
    </w:p>
    <w:p w14:paraId="3B6CFA5E" w14:textId="78C78E07" w:rsidR="001A0115" w:rsidRDefault="005D2472" w:rsidP="00B71B40">
      <w:pPr>
        <w:pStyle w:val="Tijeloteksta"/>
        <w:spacing w:before="271"/>
        <w:ind w:left="0" w:right="494"/>
        <w:jc w:val="both"/>
      </w:pPr>
      <w:r>
        <w:t>Ponuditelj u postupku nabave dužan je u svojoj ponudi dokazati pravnu i poslovnu sposobnost,</w:t>
      </w:r>
      <w:r w:rsidR="00B71B40">
        <w:t xml:space="preserve"> </w:t>
      </w:r>
      <w:r>
        <w:t>financijsku sposobnost za izvršenje predmeta nabave.</w:t>
      </w:r>
    </w:p>
    <w:p w14:paraId="2816ACA7" w14:textId="77282E4D" w:rsidR="00A362CA" w:rsidRDefault="00A362CA" w:rsidP="00FD0992">
      <w:pPr>
        <w:ind w:right="494"/>
      </w:pPr>
    </w:p>
    <w:p w14:paraId="3B6CFA60" w14:textId="77777777" w:rsidR="001A0115" w:rsidRDefault="005D2472" w:rsidP="00A362CA">
      <w:pPr>
        <w:pStyle w:val="Tijeloteksta"/>
        <w:spacing w:before="37" w:line="259" w:lineRule="auto"/>
        <w:ind w:left="0" w:right="494"/>
        <w:jc w:val="both"/>
      </w:pPr>
      <w:r>
        <w:t>Dokumenti kojima se dokazuju tražene sposobnosti Ponuditelj može dostaviti u izvorniku, ovjerenoj preslici ili u neovjerenoj preslici. Neovjerenom preslikom smatra se i neovjereni ispis elektroničke isprave.</w:t>
      </w:r>
    </w:p>
    <w:p w14:paraId="3B6CFA61" w14:textId="77777777" w:rsidR="001A0115" w:rsidRDefault="005D2472" w:rsidP="00A362CA">
      <w:pPr>
        <w:pStyle w:val="Tijeloteksta"/>
        <w:spacing w:before="160" w:line="259" w:lineRule="auto"/>
        <w:ind w:left="0" w:right="494"/>
        <w:jc w:val="both"/>
      </w:pPr>
      <w:r>
        <w:t>Dokumenti kojima se dokazuju tražene sposobnosti Ponuditelj može dostaviti na hrvatskom jeziku ili engleskom jeziku ili njemačkom jeziku, ali uz obavezni prijevod na hrvatski jezik.</w:t>
      </w:r>
    </w:p>
    <w:p w14:paraId="3B6CFA62" w14:textId="77777777" w:rsidR="001A0115" w:rsidRDefault="001A0115" w:rsidP="00FD0992">
      <w:pPr>
        <w:pStyle w:val="Tijeloteksta"/>
        <w:spacing w:before="11"/>
        <w:ind w:left="0" w:right="494"/>
        <w:rPr>
          <w:sz w:val="19"/>
        </w:rPr>
      </w:pPr>
    </w:p>
    <w:p w14:paraId="3B6CFA63" w14:textId="77777777" w:rsidR="001A0115" w:rsidRDefault="005D2472" w:rsidP="00FD0992">
      <w:pPr>
        <w:pStyle w:val="Naslov2"/>
        <w:numPr>
          <w:ilvl w:val="1"/>
          <w:numId w:val="8"/>
        </w:numPr>
        <w:tabs>
          <w:tab w:val="left" w:pos="599"/>
        </w:tabs>
        <w:ind w:left="0" w:right="494" w:firstLine="0"/>
      </w:pPr>
      <w:bookmarkStart w:id="17" w:name="_bookmark17"/>
      <w:bookmarkEnd w:id="17"/>
      <w:r>
        <w:rPr>
          <w:color w:val="528135"/>
        </w:rPr>
        <w:t xml:space="preserve">Pravna i </w:t>
      </w:r>
      <w:r>
        <w:rPr>
          <w:color w:val="528135"/>
          <w:spacing w:val="-3"/>
        </w:rPr>
        <w:t>poslovna</w:t>
      </w:r>
      <w:r>
        <w:rPr>
          <w:color w:val="528135"/>
          <w:spacing w:val="-11"/>
        </w:rPr>
        <w:t xml:space="preserve"> </w:t>
      </w:r>
      <w:r>
        <w:rPr>
          <w:color w:val="528135"/>
          <w:spacing w:val="-3"/>
        </w:rPr>
        <w:t>sposobnost</w:t>
      </w:r>
    </w:p>
    <w:p w14:paraId="3B6CFA64" w14:textId="77777777" w:rsidR="001A0115" w:rsidRDefault="005D2472" w:rsidP="00A362CA">
      <w:pPr>
        <w:pStyle w:val="Tijeloteksta"/>
        <w:spacing w:before="143"/>
        <w:ind w:left="0" w:right="494"/>
        <w:jc w:val="both"/>
      </w:pPr>
      <w:r>
        <w:t>Upis u sudski, obrtni, strukovni ili drugi odgovarajući registar države sjedišta.</w:t>
      </w:r>
    </w:p>
    <w:p w14:paraId="3B6CFA65" w14:textId="77777777" w:rsidR="001A0115" w:rsidRDefault="005D2472" w:rsidP="00A362CA">
      <w:pPr>
        <w:pStyle w:val="Tijeloteksta"/>
        <w:spacing w:before="180" w:line="259" w:lineRule="auto"/>
        <w:ind w:left="0" w:right="494"/>
        <w:jc w:val="both"/>
      </w:pPr>
      <w:r>
        <w:t>Ponuditelj je dužan dostaviti odgovarajuću potvrdu, rješenje ili izvod iz sudskog, obrtnog, strukovnog ili drugog odgovarajućeg registra države sjedišta Ponuditelja ili jednakovrijedni dokument kojim može dokazati svoju poslovnu sposobnost (npr. obrtnica)</w:t>
      </w:r>
    </w:p>
    <w:p w14:paraId="3B6CFA66" w14:textId="77777777" w:rsidR="001A0115" w:rsidRDefault="005D2472" w:rsidP="00A362CA">
      <w:pPr>
        <w:pStyle w:val="Tijeloteksta"/>
        <w:spacing w:before="160" w:line="259" w:lineRule="auto"/>
        <w:ind w:left="0" w:right="494"/>
        <w:jc w:val="both"/>
      </w:pPr>
      <w:r>
        <w:t>Ukoliko je putem online službenih registara moguće provjeriti pravnu sposobnost, Naručitelj će sam izvršiti uvid putem javno dostupnih i ažuriranih podataka, a Ponuditelj mu je dužan dati uputu na javno dostupan registar (web adresa).</w:t>
      </w:r>
    </w:p>
    <w:p w14:paraId="3B6CFA67" w14:textId="77777777" w:rsidR="001A0115" w:rsidRDefault="005D2472" w:rsidP="00A362CA">
      <w:pPr>
        <w:pStyle w:val="Tijeloteksta"/>
        <w:spacing w:before="160" w:line="259" w:lineRule="auto"/>
        <w:ind w:left="0" w:right="494"/>
        <w:jc w:val="both"/>
      </w:pPr>
      <w:r>
        <w:t xml:space="preserve">Dokaz o pravnoj i poslovnoj sposobnosti ne smije biti </w:t>
      </w:r>
      <w:r>
        <w:rPr>
          <w:b/>
        </w:rPr>
        <w:t xml:space="preserve">stariji od tri (3) </w:t>
      </w:r>
      <w:r>
        <w:t xml:space="preserve">mjeseca računajući od dana </w:t>
      </w:r>
      <w:r>
        <w:lastRenderedPageBreak/>
        <w:t>početka postupka nabave.</w:t>
      </w:r>
    </w:p>
    <w:p w14:paraId="3B6CFA68" w14:textId="77777777" w:rsidR="001A0115" w:rsidRDefault="005D2472" w:rsidP="00A362CA">
      <w:pPr>
        <w:pStyle w:val="Tijeloteksta"/>
        <w:spacing w:before="159"/>
        <w:ind w:left="0" w:right="494"/>
        <w:jc w:val="both"/>
      </w:pPr>
      <w:r>
        <w:t>U slučaju zajednice Ponuditelja, svi članovi zajednice Ponuditelja obvezni su pojedinačno dokazati</w:t>
      </w:r>
    </w:p>
    <w:p w14:paraId="3B6CFA69" w14:textId="77777777" w:rsidR="001A0115" w:rsidRDefault="005D2472" w:rsidP="00A362CA">
      <w:pPr>
        <w:pStyle w:val="Tijeloteksta"/>
        <w:spacing w:before="22"/>
        <w:ind w:left="0" w:right="494"/>
        <w:jc w:val="both"/>
      </w:pPr>
      <w:r>
        <w:t>pravnu i poslovnu sposobnost dostavljanjem traženih dokaza uz ponudu.</w:t>
      </w:r>
    </w:p>
    <w:p w14:paraId="3B6CFA6A" w14:textId="77777777" w:rsidR="001A0115" w:rsidRDefault="005D2472" w:rsidP="00A362CA">
      <w:pPr>
        <w:pStyle w:val="Tijeloteksta"/>
        <w:spacing w:before="180" w:line="259" w:lineRule="auto"/>
        <w:ind w:left="0" w:right="494"/>
        <w:jc w:val="both"/>
      </w:pPr>
      <w:r>
        <w:t xml:space="preserve">U slučaju da Ponuditelj angažira </w:t>
      </w:r>
      <w:proofErr w:type="spellStart"/>
      <w:r>
        <w:t>podizvoditelje</w:t>
      </w:r>
      <w:proofErr w:type="spellEnd"/>
      <w:r>
        <w:t xml:space="preserve">, svi </w:t>
      </w:r>
      <w:proofErr w:type="spellStart"/>
      <w:r>
        <w:t>podizvoditelji</w:t>
      </w:r>
      <w:proofErr w:type="spellEnd"/>
      <w:r>
        <w:t xml:space="preserve"> obvezni su pojedinačno dokazati pravnu i poslovnu sposobnost dostavljanjem traženih dokaza uz ponudu.</w:t>
      </w:r>
    </w:p>
    <w:p w14:paraId="3B6CFA6B" w14:textId="77777777" w:rsidR="001A0115" w:rsidRDefault="001A0115" w:rsidP="00FD0992">
      <w:pPr>
        <w:pStyle w:val="Tijeloteksta"/>
        <w:spacing w:before="9"/>
        <w:ind w:left="0" w:right="494"/>
        <w:rPr>
          <w:sz w:val="19"/>
        </w:rPr>
      </w:pPr>
    </w:p>
    <w:p w14:paraId="3B6CFA6C" w14:textId="77777777" w:rsidR="001A0115" w:rsidRDefault="005D2472" w:rsidP="00FD0992">
      <w:pPr>
        <w:pStyle w:val="Naslov2"/>
        <w:numPr>
          <w:ilvl w:val="1"/>
          <w:numId w:val="8"/>
        </w:numPr>
        <w:tabs>
          <w:tab w:val="left" w:pos="599"/>
        </w:tabs>
        <w:ind w:left="0" w:right="494" w:firstLine="0"/>
      </w:pPr>
      <w:bookmarkStart w:id="18" w:name="_bookmark18"/>
      <w:bookmarkEnd w:id="18"/>
      <w:r>
        <w:rPr>
          <w:color w:val="528135"/>
        </w:rPr>
        <w:t>Financijska</w:t>
      </w:r>
      <w:r>
        <w:rPr>
          <w:color w:val="528135"/>
          <w:spacing w:val="-5"/>
        </w:rPr>
        <w:t xml:space="preserve"> </w:t>
      </w:r>
      <w:r>
        <w:rPr>
          <w:color w:val="528135"/>
        </w:rPr>
        <w:t>sposobnost</w:t>
      </w:r>
    </w:p>
    <w:p w14:paraId="3B6CFA6E" w14:textId="3849C290" w:rsidR="001A0115" w:rsidRDefault="005D2472" w:rsidP="00A362CA">
      <w:pPr>
        <w:pStyle w:val="Tijeloteksta"/>
        <w:spacing w:before="144"/>
        <w:ind w:left="0" w:right="494"/>
        <w:jc w:val="both"/>
      </w:pPr>
      <w:r>
        <w:t>Ponuditelj mora dostaviti popunjenu i potpisanu Izjava o ukupnim prihodima i solventnosti</w:t>
      </w:r>
      <w:r w:rsidR="00C73843">
        <w:t xml:space="preserve"> </w:t>
      </w:r>
      <w:r>
        <w:t>Ponuditelja. Izjavu potpisuje osoba po zakonu ovlaštena za zastupanje Ponuditelja. Ovim dokazom sposobnosti Ponuditelj između ostaloga mora dokazati da mu je ukupni prihod u svakoj od posljednje 3 financijske godine (2014., 2015. i 2016.) bio najmanje 2x (pet puta) veći od ukupne procijenjene vrijednosti nabave.</w:t>
      </w:r>
    </w:p>
    <w:p w14:paraId="3B6CFA70" w14:textId="20EB7D79" w:rsidR="001A0115" w:rsidRDefault="005D2472" w:rsidP="00C73843">
      <w:pPr>
        <w:pStyle w:val="Tijeloteksta"/>
        <w:spacing w:before="159" w:line="259" w:lineRule="auto"/>
        <w:ind w:left="0" w:right="494"/>
        <w:jc w:val="both"/>
      </w:pPr>
      <w:r>
        <w:t>Ponuditelj je također dužan dokazati da po njegovom poslovnom računu nema neplaćenih dugovanja za plaćene nacionalne poreze. U tu svrhu Ponuditelj je dužan dostaviti potvrdu ili drugi dokaz</w:t>
      </w:r>
      <w:r w:rsidR="00C73843">
        <w:t xml:space="preserve"> </w:t>
      </w:r>
      <w:r>
        <w:t>nadležnih tijela koje vode evidencije o plaćanju nacionalnih poreza. Dokaz ne smije biti stariji od 5 mjeseci, računajući od dana početka postupka nabave.</w:t>
      </w:r>
    </w:p>
    <w:p w14:paraId="3B6CFA71" w14:textId="77777777" w:rsidR="001A0115" w:rsidRDefault="005D2472" w:rsidP="00FD0992">
      <w:pPr>
        <w:pStyle w:val="Tijeloteksta"/>
        <w:spacing w:before="160" w:line="259" w:lineRule="auto"/>
        <w:ind w:left="0" w:right="494"/>
        <w:jc w:val="both"/>
      </w:pPr>
      <w:r>
        <w:t>Ukoliko je putem online servisa moguće provjeriti plaćanje poreza, Naručitelj će sam izvršiti uvid putem javno dostupnih i ažuriranih podataka, a Ponuditelj je dužan dati uputu na javno dostupan registar (web adresa).</w:t>
      </w:r>
    </w:p>
    <w:p w14:paraId="3B6CFA72" w14:textId="77777777" w:rsidR="001A0115" w:rsidRDefault="005D2472" w:rsidP="00FD0992">
      <w:pPr>
        <w:pStyle w:val="Tijeloteksta"/>
        <w:spacing w:before="160" w:line="259" w:lineRule="auto"/>
        <w:ind w:left="0" w:right="494"/>
        <w:jc w:val="both"/>
      </w:pPr>
      <w:r>
        <w:t>Gospodarski subjekt može se po potrebi za određene ugovore osloniti na sposobnost drugih subjekata, bez obzira na pravnu prirodu njihova međusobnog odnosa. U tom slučaju gospodarski subjekt mora dokazati Naručitelju da će imati na raspolaganju resurse nužne za izvršenje ugovora, primjerice prihvaćanjem obveze drugih subjekata da će te resurse staviti na raspolaganje gospodarskom subjektu. Pod tim uvjetima, zajednica ponuditelja može se osloniti na sposobnost članova zajednice ponuditelja ili drugih subjekata.</w:t>
      </w:r>
    </w:p>
    <w:p w14:paraId="3B6CFA73" w14:textId="77777777" w:rsidR="001A0115" w:rsidRDefault="001A0115" w:rsidP="00FD0992">
      <w:pPr>
        <w:spacing w:line="259" w:lineRule="auto"/>
        <w:ind w:right="494"/>
        <w:sectPr w:rsidR="001A0115">
          <w:pgSz w:w="11910" w:h="16840"/>
          <w:pgMar w:top="1360" w:right="800" w:bottom="1200" w:left="1260" w:header="0" w:footer="1000" w:gutter="0"/>
          <w:cols w:space="720"/>
        </w:sectPr>
      </w:pPr>
    </w:p>
    <w:p w14:paraId="3B6CFA74" w14:textId="77777777" w:rsidR="001A0115" w:rsidRDefault="005D2472" w:rsidP="00FD0992">
      <w:pPr>
        <w:pStyle w:val="Naslov1"/>
        <w:numPr>
          <w:ilvl w:val="0"/>
          <w:numId w:val="8"/>
        </w:numPr>
        <w:tabs>
          <w:tab w:val="left" w:pos="464"/>
        </w:tabs>
        <w:spacing w:before="17"/>
        <w:ind w:left="0" w:right="494" w:firstLine="0"/>
        <w:jc w:val="left"/>
      </w:pPr>
      <w:bookmarkStart w:id="19" w:name="_bookmark19"/>
      <w:bookmarkEnd w:id="19"/>
      <w:r>
        <w:rPr>
          <w:color w:val="528135"/>
          <w:spacing w:val="-3"/>
        </w:rPr>
        <w:lastRenderedPageBreak/>
        <w:t xml:space="preserve">PODACI VEZANI </w:t>
      </w:r>
      <w:r>
        <w:rPr>
          <w:color w:val="528135"/>
        </w:rPr>
        <w:t xml:space="preserve">ZA </w:t>
      </w:r>
      <w:r>
        <w:rPr>
          <w:color w:val="528135"/>
          <w:spacing w:val="-3"/>
        </w:rPr>
        <w:t xml:space="preserve">PONUDE </w:t>
      </w:r>
      <w:r>
        <w:rPr>
          <w:color w:val="528135"/>
        </w:rPr>
        <w:t xml:space="preserve">I </w:t>
      </w:r>
      <w:r>
        <w:rPr>
          <w:color w:val="528135"/>
          <w:spacing w:val="-3"/>
        </w:rPr>
        <w:t>POSTUPAK</w:t>
      </w:r>
      <w:r>
        <w:rPr>
          <w:color w:val="528135"/>
          <w:spacing w:val="-16"/>
        </w:rPr>
        <w:t xml:space="preserve"> </w:t>
      </w:r>
      <w:r>
        <w:rPr>
          <w:color w:val="528135"/>
          <w:spacing w:val="-3"/>
        </w:rPr>
        <w:t>OCJENJIVANJA</w:t>
      </w:r>
    </w:p>
    <w:p w14:paraId="3B6CFA75" w14:textId="77777777" w:rsidR="001A0115" w:rsidRDefault="005D2472" w:rsidP="00FD0992">
      <w:pPr>
        <w:pStyle w:val="Naslov2"/>
        <w:numPr>
          <w:ilvl w:val="1"/>
          <w:numId w:val="8"/>
        </w:numPr>
        <w:tabs>
          <w:tab w:val="left" w:pos="599"/>
        </w:tabs>
        <w:spacing w:before="275"/>
        <w:ind w:left="0" w:right="494" w:firstLine="0"/>
      </w:pPr>
      <w:bookmarkStart w:id="20" w:name="_bookmark20"/>
      <w:bookmarkEnd w:id="20"/>
      <w:r>
        <w:rPr>
          <w:color w:val="528135"/>
        </w:rPr>
        <w:t>Sadržaj i način izrade</w:t>
      </w:r>
      <w:r>
        <w:rPr>
          <w:color w:val="528135"/>
          <w:spacing w:val="-13"/>
        </w:rPr>
        <w:t xml:space="preserve"> </w:t>
      </w:r>
      <w:r>
        <w:rPr>
          <w:color w:val="528135"/>
          <w:spacing w:val="-3"/>
        </w:rPr>
        <w:t>ponude</w:t>
      </w:r>
    </w:p>
    <w:p w14:paraId="3B6CFA76" w14:textId="77777777" w:rsidR="001A0115" w:rsidRDefault="005D2472" w:rsidP="00FD0992">
      <w:pPr>
        <w:pStyle w:val="Tijeloteksta"/>
        <w:spacing w:before="143"/>
        <w:ind w:left="0" w:right="494"/>
      </w:pPr>
      <w:r>
        <w:t>Ponuda treba sadržavati sljedeće dijelove:</w:t>
      </w:r>
    </w:p>
    <w:p w14:paraId="3B6CFA77" w14:textId="77777777" w:rsidR="001A0115" w:rsidRPr="001B3B2A" w:rsidRDefault="005D2472" w:rsidP="00D17153">
      <w:pPr>
        <w:pStyle w:val="Odlomakpopisa"/>
        <w:numPr>
          <w:ilvl w:val="0"/>
          <w:numId w:val="11"/>
        </w:numPr>
      </w:pPr>
      <w:r w:rsidRPr="001B3B2A">
        <w:t>Ispunjen i potpisan Ponudbeni list sa tehničkom specifikacijom (Prilog 1 Dokumentacije za nadmetanje).</w:t>
      </w:r>
    </w:p>
    <w:p w14:paraId="3B6CFA78" w14:textId="77777777" w:rsidR="001A0115" w:rsidRPr="001B3B2A" w:rsidRDefault="005D2472" w:rsidP="00D17153">
      <w:pPr>
        <w:pStyle w:val="Odlomakpopisa"/>
        <w:numPr>
          <w:ilvl w:val="0"/>
          <w:numId w:val="11"/>
        </w:numPr>
      </w:pPr>
      <w:r w:rsidRPr="001B3B2A">
        <w:t>Dokumenti kojima Ponuditelj dokazuje uvjete sposobnosti zahtijevane točkom 3. Dokumentacije za nadmetanje.</w:t>
      </w:r>
    </w:p>
    <w:p w14:paraId="3B6CFA79" w14:textId="77777777" w:rsidR="001A0115" w:rsidRPr="001B3B2A" w:rsidRDefault="005D2472" w:rsidP="00D17153">
      <w:pPr>
        <w:pStyle w:val="Odlomakpopisa"/>
        <w:numPr>
          <w:ilvl w:val="0"/>
          <w:numId w:val="11"/>
        </w:numPr>
      </w:pPr>
      <w:r w:rsidRPr="001B3B2A">
        <w:t>Dijelovi kataloga proizvođača/tehničke specifikacije/ostala dokumentacija kojom se dokazuje jednakovrijednost ili kvaliteta ponuđenih proizvoda (ako je primjenjivo).</w:t>
      </w:r>
    </w:p>
    <w:p w14:paraId="3B6CFA7A" w14:textId="77777777" w:rsidR="001A0115" w:rsidRPr="001B3B2A" w:rsidRDefault="005D2472" w:rsidP="00D17153">
      <w:pPr>
        <w:ind w:left="360"/>
      </w:pPr>
      <w:r w:rsidRPr="001B3B2A">
        <w:t>Način izrade ponude:</w:t>
      </w:r>
    </w:p>
    <w:p w14:paraId="3B6CFA7B" w14:textId="77777777" w:rsidR="001A0115" w:rsidRPr="001B3B2A" w:rsidRDefault="005D2472" w:rsidP="00D17153">
      <w:pPr>
        <w:pStyle w:val="Odlomakpopisa"/>
        <w:numPr>
          <w:ilvl w:val="0"/>
          <w:numId w:val="11"/>
        </w:numPr>
      </w:pPr>
      <w:r w:rsidRPr="001B3B2A">
        <w:t>Ponuda se izrađuje u jednom primjerku, na hrvatskom jeziku i latiničnom pismu.</w:t>
      </w:r>
    </w:p>
    <w:p w14:paraId="3B6CFA7C" w14:textId="77777777" w:rsidR="001A0115" w:rsidRPr="001B3B2A" w:rsidRDefault="005D2472" w:rsidP="00D17153">
      <w:pPr>
        <w:pStyle w:val="Odlomakpopisa"/>
        <w:numPr>
          <w:ilvl w:val="0"/>
          <w:numId w:val="11"/>
        </w:numPr>
      </w:pPr>
      <w:r w:rsidRPr="001B3B2A">
        <w:t>Iznimno, tražene dokumente/dokaze iz točke 3. i točke 4. Dokumentacije za nadmetanje,</w:t>
      </w:r>
    </w:p>
    <w:p w14:paraId="3B6CFA7D" w14:textId="77777777" w:rsidR="001A0115" w:rsidRPr="001B3B2A" w:rsidRDefault="005D2472" w:rsidP="00D17153">
      <w:pPr>
        <w:pStyle w:val="Odlomakpopisa"/>
        <w:numPr>
          <w:ilvl w:val="0"/>
          <w:numId w:val="11"/>
        </w:numPr>
      </w:pPr>
      <w:r w:rsidRPr="001B3B2A">
        <w:t>Ponuditelj može dostaviti na hrvatskom jeziku, engleskom jeziku ili njemačkom jeziku i latiničnom pismu.</w:t>
      </w:r>
    </w:p>
    <w:p w14:paraId="3B6CFA7E" w14:textId="77777777" w:rsidR="001A0115" w:rsidRPr="001B3B2A" w:rsidRDefault="005D2472" w:rsidP="00D17153">
      <w:pPr>
        <w:pStyle w:val="Odlomakpopisa"/>
        <w:numPr>
          <w:ilvl w:val="0"/>
          <w:numId w:val="11"/>
        </w:numPr>
      </w:pPr>
      <w:r w:rsidRPr="001B3B2A">
        <w:t>Pri izradi ponude Ponuditelj ne smije mijenjati ili nadopunjavati tekst dokumentacije za nadmetanje.</w:t>
      </w:r>
    </w:p>
    <w:p w14:paraId="3B6CFA7F" w14:textId="77777777" w:rsidR="001A0115" w:rsidRPr="001B3B2A" w:rsidRDefault="005D2472" w:rsidP="00D17153">
      <w:pPr>
        <w:pStyle w:val="Odlomakpopisa"/>
        <w:numPr>
          <w:ilvl w:val="0"/>
          <w:numId w:val="11"/>
        </w:numPr>
      </w:pPr>
      <w:r w:rsidRPr="001B3B2A">
        <w:t>Ispravci u ponudi moraju biti izrađeni na način da su vidljivi. Ispravci moraju uz navod datuma ispravka biti potvrđeni potpisom Ponuditelja.</w:t>
      </w:r>
    </w:p>
    <w:p w14:paraId="3B6CFA81" w14:textId="26486B4F" w:rsidR="001A0115" w:rsidRPr="001B3B2A" w:rsidRDefault="005D2472" w:rsidP="00D17153">
      <w:pPr>
        <w:pStyle w:val="Odlomakpopisa"/>
        <w:numPr>
          <w:ilvl w:val="0"/>
          <w:numId w:val="11"/>
        </w:numPr>
      </w:pPr>
      <w:r w:rsidRPr="001B3B2A">
        <w:t>Ako je ponuda izrađena od više dijelova Ponuditelj mora u sadržaju ponude navesti od koliko</w:t>
      </w:r>
      <w:r w:rsidR="00D17153">
        <w:t xml:space="preserve"> </w:t>
      </w:r>
      <w:r w:rsidRPr="001B3B2A">
        <w:t>se dijelova ponuda sastoji.</w:t>
      </w:r>
    </w:p>
    <w:p w14:paraId="3B6CFA82" w14:textId="77777777" w:rsidR="001A0115" w:rsidRPr="001B3B2A" w:rsidRDefault="005D2472" w:rsidP="00D17153">
      <w:pPr>
        <w:pStyle w:val="Odlomakpopisa"/>
        <w:numPr>
          <w:ilvl w:val="0"/>
          <w:numId w:val="11"/>
        </w:numPr>
      </w:pPr>
      <w:r w:rsidRPr="001B3B2A">
        <w:t>Trošak izrade i slanja ponude u potpunosti snosi Ponuditelj.</w:t>
      </w:r>
    </w:p>
    <w:p w14:paraId="3B6CFA84" w14:textId="7125E3B5" w:rsidR="001A0115" w:rsidRDefault="005D2472" w:rsidP="00D17153">
      <w:pPr>
        <w:pStyle w:val="Tijeloteksta"/>
        <w:spacing w:before="183"/>
        <w:ind w:left="0" w:right="494"/>
        <w:jc w:val="both"/>
      </w:pPr>
      <w:r>
        <w:rPr>
          <w:b/>
        </w:rPr>
        <w:t xml:space="preserve">Napomena: </w:t>
      </w:r>
      <w:r>
        <w:t>Nakon završetka postupka nabave, Naručitelj neće Ponuditelju izvršiti povrat predane</w:t>
      </w:r>
      <w:r w:rsidR="00D17153">
        <w:t xml:space="preserve"> </w:t>
      </w:r>
      <w:r>
        <w:t>dokumentacije za nadmetanje, niti u izvorniku, niti u preslikama.</w:t>
      </w:r>
    </w:p>
    <w:p w14:paraId="3B6CFA85" w14:textId="77777777" w:rsidR="001A0115" w:rsidRDefault="001A0115" w:rsidP="00FD0992">
      <w:pPr>
        <w:pStyle w:val="Tijeloteksta"/>
        <w:spacing w:before="5"/>
        <w:ind w:left="0" w:right="494"/>
        <w:rPr>
          <w:sz w:val="21"/>
        </w:rPr>
      </w:pPr>
    </w:p>
    <w:p w14:paraId="3B6CFA86" w14:textId="77777777" w:rsidR="001A0115" w:rsidRDefault="005D2472" w:rsidP="00FD0992">
      <w:pPr>
        <w:pStyle w:val="Naslov2"/>
        <w:numPr>
          <w:ilvl w:val="1"/>
          <w:numId w:val="8"/>
        </w:numPr>
        <w:tabs>
          <w:tab w:val="left" w:pos="599"/>
        </w:tabs>
        <w:spacing w:before="1"/>
        <w:ind w:left="0" w:right="494" w:firstLine="0"/>
      </w:pPr>
      <w:bookmarkStart w:id="21" w:name="_bookmark21"/>
      <w:bookmarkEnd w:id="21"/>
      <w:r>
        <w:rPr>
          <w:color w:val="528135"/>
        </w:rPr>
        <w:t>Valjanost</w:t>
      </w:r>
      <w:r>
        <w:rPr>
          <w:color w:val="528135"/>
          <w:spacing w:val="-4"/>
        </w:rPr>
        <w:t xml:space="preserve"> </w:t>
      </w:r>
      <w:r>
        <w:rPr>
          <w:color w:val="528135"/>
        </w:rPr>
        <w:t>ponude</w:t>
      </w:r>
    </w:p>
    <w:p w14:paraId="3B6CFA87" w14:textId="77777777" w:rsidR="001A0115" w:rsidRDefault="005D2472" w:rsidP="000B3830">
      <w:pPr>
        <w:pStyle w:val="Tijeloteksta"/>
        <w:spacing w:before="143" w:line="259" w:lineRule="auto"/>
        <w:ind w:left="0" w:right="494"/>
        <w:jc w:val="both"/>
      </w:pPr>
      <w:r>
        <w:t>Rok valjanosti ponude je šezdeset (60) dana od dana isteka roka za dostavu ponuda. Naručitelj može zatražiti od Ponuditelja primjereno produženje roka valjanosti ponude. Na traženje Naručitelja, Ponuditelj može produljiti valjanost ponude.</w:t>
      </w:r>
    </w:p>
    <w:p w14:paraId="3B6CFA88" w14:textId="77777777" w:rsidR="001A0115" w:rsidRDefault="001A0115" w:rsidP="00FD0992">
      <w:pPr>
        <w:pStyle w:val="Tijeloteksta"/>
        <w:spacing w:before="9"/>
        <w:ind w:left="0" w:right="494"/>
        <w:rPr>
          <w:sz w:val="19"/>
        </w:rPr>
      </w:pPr>
    </w:p>
    <w:p w14:paraId="3B6CFA89" w14:textId="77777777" w:rsidR="001A0115" w:rsidRDefault="005D2472" w:rsidP="00FD0992">
      <w:pPr>
        <w:pStyle w:val="Naslov2"/>
        <w:numPr>
          <w:ilvl w:val="1"/>
          <w:numId w:val="8"/>
        </w:numPr>
        <w:tabs>
          <w:tab w:val="left" w:pos="599"/>
        </w:tabs>
        <w:ind w:left="0" w:right="494" w:firstLine="0"/>
      </w:pPr>
      <w:bookmarkStart w:id="22" w:name="_bookmark22"/>
      <w:bookmarkEnd w:id="22"/>
      <w:r>
        <w:rPr>
          <w:color w:val="528135"/>
          <w:spacing w:val="-3"/>
        </w:rPr>
        <w:t xml:space="preserve">Datum, </w:t>
      </w:r>
      <w:r>
        <w:rPr>
          <w:color w:val="528135"/>
        </w:rPr>
        <w:t>vrijeme, mjesto i način dostave</w:t>
      </w:r>
      <w:r>
        <w:rPr>
          <w:color w:val="528135"/>
          <w:spacing w:val="-22"/>
        </w:rPr>
        <w:t xml:space="preserve"> </w:t>
      </w:r>
      <w:r>
        <w:rPr>
          <w:color w:val="528135"/>
        </w:rPr>
        <w:t>ponude</w:t>
      </w:r>
    </w:p>
    <w:p w14:paraId="3B6CFA8A" w14:textId="09E786A1" w:rsidR="001A0115" w:rsidRDefault="005D2472" w:rsidP="00FD0992">
      <w:pPr>
        <w:pStyle w:val="Tijeloteksta"/>
        <w:spacing w:before="143" w:line="259" w:lineRule="auto"/>
        <w:ind w:left="0" w:right="494"/>
        <w:jc w:val="both"/>
      </w:pPr>
      <w:r>
        <w:t>Rok za dostavu ponuda je</w:t>
      </w:r>
      <w:r w:rsidR="00DB5536">
        <w:rPr>
          <w:b/>
          <w:highlight w:val="yellow"/>
        </w:rPr>
        <w:t xml:space="preserve"> 09.04.</w:t>
      </w:r>
      <w:r w:rsidR="0022339D" w:rsidRPr="00FD5FC2">
        <w:rPr>
          <w:b/>
          <w:highlight w:val="yellow"/>
        </w:rPr>
        <w:t>2018</w:t>
      </w:r>
      <w:r w:rsidRPr="00FD5FC2">
        <w:rPr>
          <w:b/>
          <w:highlight w:val="yellow"/>
        </w:rPr>
        <w:t xml:space="preserve">. </w:t>
      </w:r>
      <w:r w:rsidRPr="00FD5FC2">
        <w:rPr>
          <w:highlight w:val="yellow"/>
        </w:rPr>
        <w:t xml:space="preserve">do </w:t>
      </w:r>
      <w:r w:rsidRPr="00FD5FC2">
        <w:rPr>
          <w:b/>
          <w:highlight w:val="yellow"/>
        </w:rPr>
        <w:t>08:00 sati</w:t>
      </w:r>
      <w:r>
        <w:rPr>
          <w:b/>
        </w:rPr>
        <w:t xml:space="preserve"> </w:t>
      </w:r>
      <w:r>
        <w:t>prema srednjoeuropskom vremenu. Smatrat će se da su pravodobno dostavljene ponude koje Naručitelj zaprimi do navedenog roka. Krajnji rok zaprimanja ponuda ujedno je i vrijeme otvaranja ponuda.</w:t>
      </w:r>
    </w:p>
    <w:p w14:paraId="3B6CFA8B" w14:textId="77777777" w:rsidR="001A0115" w:rsidRDefault="005D2472" w:rsidP="00FD0992">
      <w:pPr>
        <w:pStyle w:val="Tijeloteksta"/>
        <w:spacing w:before="160" w:line="259" w:lineRule="auto"/>
        <w:ind w:left="0" w:right="494"/>
      </w:pPr>
      <w:r>
        <w:t>Ponude se dostavljaju putem elektroničke pošte (email-a), osobno ili poštom u zatvorenoj omotnici na adresu Naručitelja.</w:t>
      </w:r>
    </w:p>
    <w:p w14:paraId="3B6CFA8C" w14:textId="77777777" w:rsidR="001A0115" w:rsidRDefault="005D2472" w:rsidP="00FD0992">
      <w:pPr>
        <w:pStyle w:val="Tijeloteksta"/>
        <w:spacing w:before="160"/>
        <w:ind w:left="0" w:right="494"/>
      </w:pPr>
      <w:r>
        <w:t>Na omotnici je potrebno navesti:</w:t>
      </w:r>
    </w:p>
    <w:p w14:paraId="3B6CFA8D" w14:textId="1856930E" w:rsidR="001A0115" w:rsidRDefault="005D2472" w:rsidP="00FD0992">
      <w:pPr>
        <w:pStyle w:val="Odlomakpopisa"/>
        <w:numPr>
          <w:ilvl w:val="2"/>
          <w:numId w:val="8"/>
        </w:numPr>
        <w:tabs>
          <w:tab w:val="left" w:pos="876"/>
          <w:tab w:val="left" w:pos="877"/>
        </w:tabs>
        <w:spacing w:before="182"/>
        <w:ind w:left="0" w:right="494" w:firstLine="0"/>
      </w:pPr>
      <w:r>
        <w:t>Naziv i adresu Naručitelja: Metal</w:t>
      </w:r>
      <w:r w:rsidR="009410BB">
        <w:t>- Hit d.o.o.</w:t>
      </w:r>
      <w:r>
        <w:t>,</w:t>
      </w:r>
      <w:r w:rsidR="009410BB">
        <w:t xml:space="preserve"> </w:t>
      </w:r>
      <w:proofErr w:type="spellStart"/>
      <w:r w:rsidR="009410BB">
        <w:t>Gardinovec</w:t>
      </w:r>
      <w:proofErr w:type="spellEnd"/>
      <w:r w:rsidR="009410BB">
        <w:t xml:space="preserve"> 234, 40319 </w:t>
      </w:r>
      <w:proofErr w:type="spellStart"/>
      <w:r w:rsidR="009410BB">
        <w:t>Belica</w:t>
      </w:r>
      <w:proofErr w:type="spellEnd"/>
      <w:r w:rsidR="009410BB">
        <w:t xml:space="preserve"> </w:t>
      </w:r>
    </w:p>
    <w:p w14:paraId="3B6CFA8F" w14:textId="77777777" w:rsidR="001A0115" w:rsidRDefault="001A0115" w:rsidP="00FD0992">
      <w:pPr>
        <w:ind w:right="494"/>
        <w:sectPr w:rsidR="001A0115">
          <w:pgSz w:w="11910" w:h="16840"/>
          <w:pgMar w:top="1380" w:right="800" w:bottom="1200" w:left="1260" w:header="0" w:footer="1000" w:gutter="0"/>
          <w:cols w:space="720"/>
        </w:sectPr>
      </w:pPr>
    </w:p>
    <w:p w14:paraId="3B6CFA90" w14:textId="77777777" w:rsidR="001A0115" w:rsidRDefault="005D2472" w:rsidP="00FD0992">
      <w:pPr>
        <w:pStyle w:val="Naslov2"/>
        <w:numPr>
          <w:ilvl w:val="1"/>
          <w:numId w:val="8"/>
        </w:numPr>
        <w:tabs>
          <w:tab w:val="left" w:pos="599"/>
        </w:tabs>
        <w:spacing w:before="19"/>
        <w:ind w:left="0" w:right="494" w:firstLine="0"/>
      </w:pPr>
      <w:bookmarkStart w:id="23" w:name="_bookmark23"/>
      <w:bookmarkEnd w:id="23"/>
      <w:r>
        <w:rPr>
          <w:color w:val="528135"/>
        </w:rPr>
        <w:lastRenderedPageBreak/>
        <w:t>Izmjena, dopuna ili odustajanje od</w:t>
      </w:r>
      <w:r>
        <w:rPr>
          <w:color w:val="528135"/>
          <w:spacing w:val="-25"/>
        </w:rPr>
        <w:t xml:space="preserve"> </w:t>
      </w:r>
      <w:r>
        <w:rPr>
          <w:color w:val="528135"/>
        </w:rPr>
        <w:t>ponude</w:t>
      </w:r>
    </w:p>
    <w:p w14:paraId="3B6CFA93" w14:textId="21D7F13F" w:rsidR="001A0115" w:rsidRDefault="005D2472" w:rsidP="000B3830">
      <w:pPr>
        <w:pStyle w:val="Tijeloteksta"/>
        <w:spacing w:before="144"/>
        <w:ind w:left="0" w:right="494"/>
        <w:jc w:val="both"/>
      </w:pPr>
      <w:r>
        <w:t>Ponuditelj može do isteka roka za dostavu ponuda dostaviti izmjenu i/ili dopunu svoje ponude.</w:t>
      </w:r>
      <w:r w:rsidR="000B3830">
        <w:t xml:space="preserve"> </w:t>
      </w:r>
      <w:r>
        <w:t>Izmjena i/ili dopuna ponude dostavlja se na isti način kao i osnovna ponuda s obveznom naznakom</w:t>
      </w:r>
      <w:r w:rsidR="000B3830">
        <w:t xml:space="preserve"> </w:t>
      </w:r>
      <w:r>
        <w:t>da se radi o izmjeni i/ili dopuni ponude.</w:t>
      </w:r>
    </w:p>
    <w:p w14:paraId="3B6CFA94" w14:textId="77777777" w:rsidR="001A0115" w:rsidRDefault="001A0115" w:rsidP="00FD0992">
      <w:pPr>
        <w:pStyle w:val="Tijeloteksta"/>
        <w:spacing w:before="5"/>
        <w:ind w:left="0" w:right="494"/>
        <w:rPr>
          <w:sz w:val="21"/>
        </w:rPr>
      </w:pPr>
    </w:p>
    <w:p w14:paraId="3B6CFA95" w14:textId="77777777" w:rsidR="001A0115" w:rsidRDefault="005D2472" w:rsidP="00FD0992">
      <w:pPr>
        <w:pStyle w:val="Naslov2"/>
        <w:numPr>
          <w:ilvl w:val="1"/>
          <w:numId w:val="8"/>
        </w:numPr>
        <w:tabs>
          <w:tab w:val="left" w:pos="599"/>
        </w:tabs>
        <w:ind w:left="0" w:right="494" w:firstLine="0"/>
      </w:pPr>
      <w:bookmarkStart w:id="24" w:name="_bookmark24"/>
      <w:bookmarkEnd w:id="24"/>
      <w:r>
        <w:rPr>
          <w:color w:val="528135"/>
        </w:rPr>
        <w:t xml:space="preserve">Izmjena ugovora </w:t>
      </w:r>
      <w:r>
        <w:rPr>
          <w:color w:val="528135"/>
          <w:spacing w:val="-3"/>
        </w:rPr>
        <w:t>zbog nepredviđenih</w:t>
      </w:r>
      <w:r>
        <w:rPr>
          <w:color w:val="528135"/>
          <w:spacing w:val="-12"/>
        </w:rPr>
        <w:t xml:space="preserve"> </w:t>
      </w:r>
      <w:r>
        <w:rPr>
          <w:color w:val="528135"/>
        </w:rPr>
        <w:t>situacija</w:t>
      </w:r>
    </w:p>
    <w:p w14:paraId="3B6CFA96" w14:textId="77777777" w:rsidR="001A0115" w:rsidRDefault="005D2472" w:rsidP="00FD0992">
      <w:pPr>
        <w:pStyle w:val="Tijeloteksta"/>
        <w:spacing w:before="143"/>
        <w:ind w:left="0" w:right="494"/>
      </w:pPr>
      <w:r>
        <w:t>Naručitelj zadržava pravo izmjene Ugovora o nabavi zbog nepredviđenih situacija i više sile.</w:t>
      </w:r>
    </w:p>
    <w:p w14:paraId="3B6CFA97" w14:textId="77777777" w:rsidR="001A0115" w:rsidRDefault="001A0115" w:rsidP="00FD0992">
      <w:pPr>
        <w:pStyle w:val="Tijeloteksta"/>
        <w:ind w:left="0" w:right="494"/>
      </w:pPr>
    </w:p>
    <w:p w14:paraId="3B6CFA98" w14:textId="77777777" w:rsidR="001A0115" w:rsidRDefault="001A0115" w:rsidP="00FD0992">
      <w:pPr>
        <w:pStyle w:val="Tijeloteksta"/>
        <w:ind w:left="0" w:right="494"/>
      </w:pPr>
    </w:p>
    <w:p w14:paraId="3B6CFA9B" w14:textId="77777777" w:rsidR="001A0115" w:rsidRPr="007221BC" w:rsidRDefault="005D2472" w:rsidP="00FD0992">
      <w:pPr>
        <w:pStyle w:val="Naslov2"/>
        <w:numPr>
          <w:ilvl w:val="1"/>
          <w:numId w:val="8"/>
        </w:numPr>
        <w:tabs>
          <w:tab w:val="left" w:pos="601"/>
        </w:tabs>
        <w:ind w:left="0" w:right="494" w:firstLine="0"/>
      </w:pPr>
      <w:bookmarkStart w:id="25" w:name="_bookmark25"/>
      <w:bookmarkEnd w:id="25"/>
      <w:r w:rsidRPr="007221BC">
        <w:t>Kriterij za odabir ponude i model</w:t>
      </w:r>
      <w:r w:rsidRPr="007221BC">
        <w:rPr>
          <w:spacing w:val="-27"/>
        </w:rPr>
        <w:t xml:space="preserve"> </w:t>
      </w:r>
      <w:r w:rsidRPr="007221BC">
        <w:t>ocjenjivanja</w:t>
      </w:r>
    </w:p>
    <w:p w14:paraId="3B6CFA9C" w14:textId="77777777" w:rsidR="001A0115" w:rsidRPr="007221BC" w:rsidRDefault="005D2472" w:rsidP="00FD0992">
      <w:pPr>
        <w:pStyle w:val="Tijeloteksta"/>
        <w:spacing w:before="144" w:line="259" w:lineRule="auto"/>
        <w:ind w:left="0" w:right="494"/>
      </w:pPr>
      <w:r w:rsidRPr="007221BC">
        <w:t>Kriterij za odabir ponude je ekonomski najpovoljnija ponuda (ENP). Pristigle ponude u kojima ponuditelji nude samo alate ili software za strojeve biti će bodovane po cjenovnom kriteriju (najniža cijena). Ponude za strojeve bit će bodovane na temelju cjenovnog i ne-cjenovnog kriterija čiji su</w:t>
      </w:r>
    </w:p>
    <w:p w14:paraId="3B6CFA9D" w14:textId="77777777" w:rsidR="001A0115" w:rsidRPr="007221BC" w:rsidRDefault="005D2472" w:rsidP="00FD0992">
      <w:pPr>
        <w:pStyle w:val="Tijeloteksta"/>
        <w:spacing w:before="1"/>
        <w:ind w:left="0" w:right="494"/>
      </w:pPr>
      <w:r w:rsidRPr="007221BC">
        <w:t>relativni značaj i maksimalni broj bodova po pojedinom kriteriju kako slijedi:</w:t>
      </w:r>
    </w:p>
    <w:p w14:paraId="3B6CFA9E" w14:textId="77777777" w:rsidR="001A0115" w:rsidRPr="007221BC" w:rsidRDefault="001A0115" w:rsidP="00FD0992">
      <w:pPr>
        <w:pStyle w:val="Tijeloteksta"/>
        <w:spacing w:before="10"/>
        <w:ind w:left="0" w:right="494"/>
        <w:rPr>
          <w:sz w:val="14"/>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3401"/>
        <w:gridCol w:w="1985"/>
        <w:gridCol w:w="1560"/>
      </w:tblGrid>
      <w:tr w:rsidR="00906DAF" w:rsidRPr="007221BC" w14:paraId="3B6CFAA4" w14:textId="77777777">
        <w:trPr>
          <w:trHeight w:val="537"/>
        </w:trPr>
        <w:tc>
          <w:tcPr>
            <w:tcW w:w="1130" w:type="dxa"/>
            <w:shd w:val="clear" w:color="auto" w:fill="A8D08D"/>
          </w:tcPr>
          <w:p w14:paraId="3B6CFA9F" w14:textId="77777777" w:rsidR="001A0115" w:rsidRPr="007221BC" w:rsidRDefault="005D2472" w:rsidP="00FD0992">
            <w:pPr>
              <w:pStyle w:val="TableParagraph"/>
              <w:spacing w:line="268" w:lineRule="exact"/>
              <w:ind w:left="0" w:right="494"/>
            </w:pPr>
            <w:r w:rsidRPr="007221BC">
              <w:t>REDNI</w:t>
            </w:r>
          </w:p>
          <w:p w14:paraId="3B6CFAA0" w14:textId="77777777" w:rsidR="001A0115" w:rsidRPr="007221BC" w:rsidRDefault="005D2472" w:rsidP="00FD0992">
            <w:pPr>
              <w:pStyle w:val="TableParagraph"/>
              <w:spacing w:line="249" w:lineRule="exact"/>
              <w:ind w:left="0" w:right="494"/>
            </w:pPr>
            <w:r w:rsidRPr="007221BC">
              <w:t>BROJ</w:t>
            </w:r>
          </w:p>
        </w:tc>
        <w:tc>
          <w:tcPr>
            <w:tcW w:w="3401" w:type="dxa"/>
            <w:shd w:val="clear" w:color="auto" w:fill="A8D08D"/>
          </w:tcPr>
          <w:p w14:paraId="3B6CFAA1" w14:textId="77777777" w:rsidR="001A0115" w:rsidRPr="007221BC" w:rsidRDefault="005D2472" w:rsidP="00FD0992">
            <w:pPr>
              <w:pStyle w:val="TableParagraph"/>
              <w:spacing w:line="268" w:lineRule="exact"/>
              <w:ind w:left="0" w:right="494"/>
            </w:pPr>
            <w:r w:rsidRPr="007221BC">
              <w:t>KRITERIJ</w:t>
            </w:r>
          </w:p>
        </w:tc>
        <w:tc>
          <w:tcPr>
            <w:tcW w:w="1985" w:type="dxa"/>
            <w:shd w:val="clear" w:color="auto" w:fill="A8D08D"/>
          </w:tcPr>
          <w:p w14:paraId="3B6CFAA2" w14:textId="77777777" w:rsidR="001A0115" w:rsidRPr="007221BC" w:rsidRDefault="005D2472" w:rsidP="00FD0992">
            <w:pPr>
              <w:pStyle w:val="TableParagraph"/>
              <w:spacing w:line="268" w:lineRule="exact"/>
              <w:ind w:left="0" w:right="494"/>
              <w:jc w:val="center"/>
            </w:pPr>
            <w:r w:rsidRPr="007221BC">
              <w:t>RELATIVNI ZNAČAJ</w:t>
            </w:r>
          </w:p>
        </w:tc>
        <w:tc>
          <w:tcPr>
            <w:tcW w:w="1560" w:type="dxa"/>
            <w:shd w:val="clear" w:color="auto" w:fill="A8D08D"/>
          </w:tcPr>
          <w:p w14:paraId="3B6CFAA3" w14:textId="77777777" w:rsidR="001A0115" w:rsidRPr="007221BC" w:rsidRDefault="005D2472" w:rsidP="00FD0992">
            <w:pPr>
              <w:pStyle w:val="TableParagraph"/>
              <w:spacing w:line="268" w:lineRule="exact"/>
              <w:ind w:left="0" w:right="494"/>
              <w:jc w:val="right"/>
            </w:pPr>
            <w:r w:rsidRPr="007221BC">
              <w:t>BROJ BODOVA</w:t>
            </w:r>
          </w:p>
        </w:tc>
      </w:tr>
      <w:tr w:rsidR="00906DAF" w:rsidRPr="007221BC" w14:paraId="3B6CFAA6" w14:textId="77777777">
        <w:trPr>
          <w:trHeight w:val="268"/>
        </w:trPr>
        <w:tc>
          <w:tcPr>
            <w:tcW w:w="8076" w:type="dxa"/>
            <w:gridSpan w:val="4"/>
          </w:tcPr>
          <w:p w14:paraId="3B6CFAA5" w14:textId="77777777" w:rsidR="001A0115" w:rsidRPr="007221BC" w:rsidRDefault="005D2472" w:rsidP="00FD0992">
            <w:pPr>
              <w:pStyle w:val="TableParagraph"/>
              <w:ind w:left="0" w:right="494"/>
            </w:pPr>
            <w:r w:rsidRPr="007221BC">
              <w:t>CJENOVNI KRITERIJ</w:t>
            </w:r>
          </w:p>
        </w:tc>
      </w:tr>
      <w:tr w:rsidR="00906DAF" w:rsidRPr="007221BC" w14:paraId="3B6CFAAB" w14:textId="77777777">
        <w:trPr>
          <w:trHeight w:val="268"/>
        </w:trPr>
        <w:tc>
          <w:tcPr>
            <w:tcW w:w="1130" w:type="dxa"/>
          </w:tcPr>
          <w:p w14:paraId="3B6CFAA7" w14:textId="77777777" w:rsidR="001A0115" w:rsidRPr="007221BC" w:rsidRDefault="005D2472" w:rsidP="00FD0992">
            <w:pPr>
              <w:pStyle w:val="TableParagraph"/>
              <w:ind w:left="0" w:right="494"/>
            </w:pPr>
            <w:r w:rsidRPr="007221BC">
              <w:t>1</w:t>
            </w:r>
          </w:p>
        </w:tc>
        <w:tc>
          <w:tcPr>
            <w:tcW w:w="3401" w:type="dxa"/>
          </w:tcPr>
          <w:p w14:paraId="3B6CFAA8" w14:textId="77777777" w:rsidR="001A0115" w:rsidRPr="007221BC" w:rsidRDefault="005D2472" w:rsidP="00FD0992">
            <w:pPr>
              <w:pStyle w:val="TableParagraph"/>
              <w:ind w:left="0" w:right="494"/>
            </w:pPr>
            <w:r w:rsidRPr="007221BC">
              <w:t>CIJENA</w:t>
            </w:r>
          </w:p>
        </w:tc>
        <w:tc>
          <w:tcPr>
            <w:tcW w:w="1985" w:type="dxa"/>
          </w:tcPr>
          <w:p w14:paraId="3B6CFAA9" w14:textId="45CE986E" w:rsidR="001A0115" w:rsidRPr="007221BC" w:rsidRDefault="0034698B" w:rsidP="00FD0992">
            <w:pPr>
              <w:pStyle w:val="TableParagraph"/>
              <w:ind w:left="0" w:right="494"/>
              <w:jc w:val="center"/>
            </w:pPr>
            <w:r>
              <w:t>4</w:t>
            </w:r>
            <w:r w:rsidR="005D2472" w:rsidRPr="007221BC">
              <w:t>0%</w:t>
            </w:r>
          </w:p>
        </w:tc>
        <w:tc>
          <w:tcPr>
            <w:tcW w:w="1560" w:type="dxa"/>
          </w:tcPr>
          <w:p w14:paraId="3B6CFAAA" w14:textId="7A681F68" w:rsidR="001A0115" w:rsidRPr="007221BC" w:rsidRDefault="0034698B" w:rsidP="00FD0992">
            <w:pPr>
              <w:pStyle w:val="TableParagraph"/>
              <w:ind w:left="0" w:right="494"/>
              <w:jc w:val="right"/>
            </w:pPr>
            <w:r>
              <w:t>4</w:t>
            </w:r>
            <w:r w:rsidR="005D2472" w:rsidRPr="007221BC">
              <w:t>0</w:t>
            </w:r>
          </w:p>
        </w:tc>
      </w:tr>
      <w:tr w:rsidR="00906DAF" w:rsidRPr="007221BC" w14:paraId="3B6CFAAD" w14:textId="77777777">
        <w:trPr>
          <w:trHeight w:val="268"/>
        </w:trPr>
        <w:tc>
          <w:tcPr>
            <w:tcW w:w="8076" w:type="dxa"/>
            <w:gridSpan w:val="4"/>
          </w:tcPr>
          <w:p w14:paraId="3B6CFAAC" w14:textId="456F944F" w:rsidR="001A0115" w:rsidRPr="007221BC" w:rsidRDefault="005D2472" w:rsidP="00FD0992">
            <w:pPr>
              <w:pStyle w:val="TableParagraph"/>
              <w:ind w:left="0" w:right="494"/>
            </w:pPr>
            <w:r w:rsidRPr="007221BC">
              <w:t>NE-</w:t>
            </w:r>
            <w:r w:rsidR="007221BC">
              <w:t xml:space="preserve"> </w:t>
            </w:r>
            <w:r w:rsidRPr="007221BC">
              <w:t>CJENOVNI KRITERIJ</w:t>
            </w:r>
          </w:p>
        </w:tc>
      </w:tr>
      <w:tr w:rsidR="00906DAF" w:rsidRPr="007221BC" w14:paraId="3B6CFAB2" w14:textId="77777777">
        <w:trPr>
          <w:trHeight w:val="268"/>
        </w:trPr>
        <w:tc>
          <w:tcPr>
            <w:tcW w:w="1130" w:type="dxa"/>
          </w:tcPr>
          <w:p w14:paraId="3B6CFAAE" w14:textId="77777777" w:rsidR="001A0115" w:rsidRPr="007221BC" w:rsidRDefault="005D2472" w:rsidP="00FD0992">
            <w:pPr>
              <w:pStyle w:val="TableParagraph"/>
              <w:ind w:left="0" w:right="494"/>
            </w:pPr>
            <w:r w:rsidRPr="007221BC">
              <w:t>2</w:t>
            </w:r>
          </w:p>
        </w:tc>
        <w:tc>
          <w:tcPr>
            <w:tcW w:w="3401" w:type="dxa"/>
          </w:tcPr>
          <w:p w14:paraId="3B6CFAAF" w14:textId="77777777" w:rsidR="001A0115" w:rsidRPr="007221BC" w:rsidRDefault="005D2472" w:rsidP="00FD0992">
            <w:pPr>
              <w:pStyle w:val="TableParagraph"/>
              <w:ind w:left="0" w:right="494"/>
            </w:pPr>
            <w:r w:rsidRPr="007221BC">
              <w:t>ROK ISPORUKE STROJEVA</w:t>
            </w:r>
          </w:p>
        </w:tc>
        <w:tc>
          <w:tcPr>
            <w:tcW w:w="1985" w:type="dxa"/>
          </w:tcPr>
          <w:p w14:paraId="3B6CFAB0" w14:textId="20800306" w:rsidR="001A0115" w:rsidRPr="007221BC" w:rsidRDefault="0034698B" w:rsidP="00FD0992">
            <w:pPr>
              <w:pStyle w:val="TableParagraph"/>
              <w:ind w:left="0" w:right="494"/>
              <w:jc w:val="center"/>
            </w:pPr>
            <w:r>
              <w:t>2</w:t>
            </w:r>
            <w:r w:rsidR="005D2472" w:rsidRPr="007221BC">
              <w:t>0%</w:t>
            </w:r>
          </w:p>
        </w:tc>
        <w:tc>
          <w:tcPr>
            <w:tcW w:w="1560" w:type="dxa"/>
          </w:tcPr>
          <w:p w14:paraId="3B6CFAB1" w14:textId="7C8A12EB" w:rsidR="001A0115" w:rsidRPr="007221BC" w:rsidRDefault="0034698B" w:rsidP="00FD0992">
            <w:pPr>
              <w:pStyle w:val="TableParagraph"/>
              <w:ind w:left="0" w:right="494"/>
              <w:jc w:val="right"/>
            </w:pPr>
            <w:r>
              <w:t>2</w:t>
            </w:r>
            <w:r w:rsidR="005D2472" w:rsidRPr="007221BC">
              <w:t>0</w:t>
            </w:r>
          </w:p>
        </w:tc>
      </w:tr>
      <w:tr w:rsidR="00906DAF" w:rsidRPr="007221BC" w14:paraId="3B6CFAB7" w14:textId="77777777">
        <w:trPr>
          <w:trHeight w:val="268"/>
        </w:trPr>
        <w:tc>
          <w:tcPr>
            <w:tcW w:w="1130" w:type="dxa"/>
          </w:tcPr>
          <w:p w14:paraId="3B6CFAB3" w14:textId="77777777" w:rsidR="001A0115" w:rsidRPr="007221BC" w:rsidRDefault="005D2472" w:rsidP="00FD0992">
            <w:pPr>
              <w:pStyle w:val="TableParagraph"/>
              <w:ind w:left="0" w:right="494"/>
            </w:pPr>
            <w:r w:rsidRPr="007221BC">
              <w:t>3</w:t>
            </w:r>
          </w:p>
        </w:tc>
        <w:tc>
          <w:tcPr>
            <w:tcW w:w="3401" w:type="dxa"/>
          </w:tcPr>
          <w:p w14:paraId="3B6CFAB4" w14:textId="77777777" w:rsidR="001A0115" w:rsidRPr="007221BC" w:rsidRDefault="005D2472" w:rsidP="00FD0992">
            <w:pPr>
              <w:pStyle w:val="TableParagraph"/>
              <w:ind w:left="0" w:right="494"/>
            </w:pPr>
            <w:r w:rsidRPr="007221BC">
              <w:t>SERVIS I TEHNIČKA PODRŠKA</w:t>
            </w:r>
          </w:p>
        </w:tc>
        <w:tc>
          <w:tcPr>
            <w:tcW w:w="1985" w:type="dxa"/>
          </w:tcPr>
          <w:p w14:paraId="3B6CFAB5" w14:textId="267C30F5" w:rsidR="001A0115" w:rsidRPr="007221BC" w:rsidRDefault="0034698B" w:rsidP="00FD0992">
            <w:pPr>
              <w:pStyle w:val="TableParagraph"/>
              <w:ind w:left="0" w:right="494"/>
              <w:jc w:val="center"/>
            </w:pPr>
            <w:r>
              <w:t>4</w:t>
            </w:r>
            <w:r w:rsidR="005D2472" w:rsidRPr="007221BC">
              <w:t>0%</w:t>
            </w:r>
          </w:p>
        </w:tc>
        <w:tc>
          <w:tcPr>
            <w:tcW w:w="1560" w:type="dxa"/>
          </w:tcPr>
          <w:p w14:paraId="3B6CFAB6" w14:textId="61D67C8C" w:rsidR="001A0115" w:rsidRPr="007221BC" w:rsidRDefault="0034698B" w:rsidP="00FD0992">
            <w:pPr>
              <w:pStyle w:val="TableParagraph"/>
              <w:ind w:left="0" w:right="494"/>
              <w:jc w:val="right"/>
            </w:pPr>
            <w:r>
              <w:t>4</w:t>
            </w:r>
            <w:r w:rsidR="005D2472" w:rsidRPr="007221BC">
              <w:t>0</w:t>
            </w:r>
          </w:p>
        </w:tc>
      </w:tr>
      <w:tr w:rsidR="001A0115" w:rsidRPr="007221BC" w14:paraId="3B6CFABA" w14:textId="77777777">
        <w:trPr>
          <w:trHeight w:val="270"/>
        </w:trPr>
        <w:tc>
          <w:tcPr>
            <w:tcW w:w="6516" w:type="dxa"/>
            <w:gridSpan w:val="3"/>
          </w:tcPr>
          <w:p w14:paraId="3B6CFAB8" w14:textId="77777777" w:rsidR="001A0115" w:rsidRPr="007221BC" w:rsidRDefault="005D2472" w:rsidP="00FD0992">
            <w:pPr>
              <w:pStyle w:val="TableParagraph"/>
              <w:spacing w:line="251" w:lineRule="exact"/>
              <w:ind w:left="0" w:right="494"/>
            </w:pPr>
            <w:r w:rsidRPr="007221BC">
              <w:t>UKUPNO</w:t>
            </w:r>
          </w:p>
        </w:tc>
        <w:tc>
          <w:tcPr>
            <w:tcW w:w="1560" w:type="dxa"/>
          </w:tcPr>
          <w:p w14:paraId="3B6CFAB9" w14:textId="77777777" w:rsidR="001A0115" w:rsidRPr="007221BC" w:rsidRDefault="005D2472" w:rsidP="00FD0992">
            <w:pPr>
              <w:pStyle w:val="TableParagraph"/>
              <w:spacing w:line="251" w:lineRule="exact"/>
              <w:ind w:left="0" w:right="494"/>
              <w:jc w:val="right"/>
            </w:pPr>
            <w:r w:rsidRPr="007221BC">
              <w:t>100</w:t>
            </w:r>
          </w:p>
        </w:tc>
      </w:tr>
    </w:tbl>
    <w:p w14:paraId="3B6CFABB" w14:textId="77777777" w:rsidR="001A0115" w:rsidRPr="007221BC" w:rsidRDefault="001A0115" w:rsidP="00FD0992">
      <w:pPr>
        <w:pStyle w:val="Tijeloteksta"/>
        <w:ind w:left="0" w:right="494"/>
      </w:pPr>
    </w:p>
    <w:p w14:paraId="3B6CFABC" w14:textId="77777777" w:rsidR="001A0115" w:rsidRPr="007221BC" w:rsidRDefault="005D2472" w:rsidP="00FD0992">
      <w:pPr>
        <w:pStyle w:val="Tijeloteksta"/>
        <w:spacing w:before="180" w:line="259" w:lineRule="auto"/>
        <w:ind w:left="0" w:right="494"/>
        <w:jc w:val="both"/>
      </w:pPr>
      <w:r w:rsidRPr="007221BC">
        <w:t>Ukupan broj bodova za pojedinu ponudu određuje se zbrajanjem bodova ostvarenih za cjenovni i ne- cjenovni kriterij. Najpovoljnijom ponudom smatra se ponuda s najvećim ukupnim brojem ostvarenih bodova.</w:t>
      </w:r>
    </w:p>
    <w:p w14:paraId="3B6CFABD" w14:textId="77777777" w:rsidR="001A0115" w:rsidRPr="007221BC" w:rsidRDefault="005D2472" w:rsidP="00FD0992">
      <w:pPr>
        <w:pStyle w:val="Tijeloteksta"/>
        <w:spacing w:before="159" w:line="259" w:lineRule="auto"/>
        <w:ind w:left="0" w:right="494"/>
      </w:pPr>
      <w:r w:rsidRPr="007221BC">
        <w:t>Ukoliko više ponuda ostvari isti broj bodova, prednost se daje ponudi koja je sukladno Upisniku o zaprimanju ponuda pristigla ranije. Ukoliko više ponuda ostvari isti broj bodova, prednost se također daje ponudama koje uključuju obuku zaposlenika za rad na stroju.</w:t>
      </w:r>
    </w:p>
    <w:p w14:paraId="3B6CFABE" w14:textId="77777777" w:rsidR="001A0115" w:rsidRPr="007221BC" w:rsidRDefault="005D2472" w:rsidP="00FD0992">
      <w:pPr>
        <w:pStyle w:val="Naslov3"/>
        <w:spacing w:before="160"/>
        <w:ind w:left="0" w:right="494"/>
      </w:pPr>
      <w:r w:rsidRPr="007221BC">
        <w:t>Cjenovni kriterij</w:t>
      </w:r>
    </w:p>
    <w:p w14:paraId="3B6CFABF" w14:textId="77777777" w:rsidR="001A0115" w:rsidRPr="007221BC" w:rsidRDefault="005D2472" w:rsidP="00FD0992">
      <w:pPr>
        <w:pStyle w:val="Tijeloteksta"/>
        <w:spacing w:before="180" w:line="259" w:lineRule="auto"/>
        <w:ind w:left="0" w:right="494"/>
      </w:pPr>
      <w:r w:rsidRPr="007221BC">
        <w:t>Maksimalni broj bodova (30) dodijelit će se ponudi s najnižom cijenom, dok će se ostalim ponudama dodijeliti bodovi sukladno sljedećoj formuli:</w:t>
      </w:r>
    </w:p>
    <w:p w14:paraId="3B6CFAC0" w14:textId="26B781F0" w:rsidR="001A0115" w:rsidRPr="007221BC" w:rsidRDefault="005D2472" w:rsidP="00FD0992">
      <w:pPr>
        <w:pStyle w:val="Tijeloteksta"/>
        <w:spacing w:before="162"/>
        <w:ind w:left="0" w:right="494"/>
      </w:pPr>
      <w:r w:rsidRPr="007221BC">
        <w:t xml:space="preserve">P = </w:t>
      </w:r>
      <w:proofErr w:type="spellStart"/>
      <w:r w:rsidRPr="007221BC">
        <w:t>Pl</w:t>
      </w:r>
      <w:proofErr w:type="spellEnd"/>
      <w:r w:rsidRPr="007221BC">
        <w:t xml:space="preserve">/Pt * </w:t>
      </w:r>
      <w:r w:rsidR="000B3830">
        <w:t>40</w:t>
      </w:r>
    </w:p>
    <w:p w14:paraId="3B6CFAC1" w14:textId="77777777" w:rsidR="001A0115" w:rsidRPr="007221BC" w:rsidRDefault="005D2472" w:rsidP="00FD0992">
      <w:pPr>
        <w:pStyle w:val="Tijeloteksta"/>
        <w:spacing w:before="180" w:line="400" w:lineRule="auto"/>
        <w:ind w:left="0" w:right="494"/>
      </w:pPr>
      <w:r w:rsidRPr="007221BC">
        <w:t xml:space="preserve">P – broj bodova koji je ponuda dobila za cjenovni kriterij </w:t>
      </w:r>
      <w:proofErr w:type="spellStart"/>
      <w:r w:rsidRPr="007221BC">
        <w:t>Pl</w:t>
      </w:r>
      <w:proofErr w:type="spellEnd"/>
      <w:r w:rsidRPr="007221BC">
        <w:t xml:space="preserve"> – cijena najniže ponude</w:t>
      </w:r>
    </w:p>
    <w:p w14:paraId="3B6CFAC2" w14:textId="77777777" w:rsidR="001A0115" w:rsidRPr="007221BC" w:rsidRDefault="005D2472" w:rsidP="00FD0992">
      <w:pPr>
        <w:pStyle w:val="Tijeloteksta"/>
        <w:spacing w:before="3"/>
        <w:ind w:left="0" w:right="494"/>
      </w:pPr>
      <w:r w:rsidRPr="007221BC">
        <w:t>Pt – cijena ponude koja je predmet ocjene</w:t>
      </w:r>
    </w:p>
    <w:p w14:paraId="3B6CFAC3" w14:textId="77107C9D" w:rsidR="001A0115" w:rsidRPr="007221BC" w:rsidRDefault="000B3830" w:rsidP="00FD0992">
      <w:pPr>
        <w:pStyle w:val="Tijeloteksta"/>
        <w:spacing w:before="181"/>
        <w:ind w:left="0" w:right="494"/>
      </w:pPr>
      <w:r>
        <w:t>40</w:t>
      </w:r>
      <w:r w:rsidR="005D2472" w:rsidRPr="007221BC">
        <w:t xml:space="preserve"> – maksimalni broj bodova za cjenovni kriterij</w:t>
      </w:r>
    </w:p>
    <w:p w14:paraId="3B6CFAC4" w14:textId="77777777" w:rsidR="001A0115" w:rsidRPr="00906DAF" w:rsidRDefault="001A0115" w:rsidP="00FD0992">
      <w:pPr>
        <w:ind w:right="494"/>
        <w:rPr>
          <w:color w:val="FF0000"/>
        </w:rPr>
        <w:sectPr w:rsidR="001A0115" w:rsidRPr="00906DAF">
          <w:pgSz w:w="11910" w:h="16840"/>
          <w:pgMar w:top="1380" w:right="800" w:bottom="1200" w:left="1260" w:header="0" w:footer="1000" w:gutter="0"/>
          <w:cols w:space="720"/>
        </w:sectPr>
      </w:pPr>
    </w:p>
    <w:p w14:paraId="3B6CFAC5" w14:textId="77777777" w:rsidR="001A0115" w:rsidRPr="000B3830" w:rsidRDefault="005D2472" w:rsidP="00FD0992">
      <w:pPr>
        <w:pStyle w:val="Naslov3"/>
        <w:spacing w:before="37"/>
        <w:ind w:left="0" w:right="494"/>
      </w:pPr>
      <w:r w:rsidRPr="000B3830">
        <w:lastRenderedPageBreak/>
        <w:t>Ne-cjenovni kriterij</w:t>
      </w:r>
    </w:p>
    <w:p w14:paraId="3B6CFAC6" w14:textId="77777777" w:rsidR="001A0115" w:rsidRPr="000B3830" w:rsidRDefault="005D2472" w:rsidP="00FD0992">
      <w:pPr>
        <w:pStyle w:val="Tijeloteksta"/>
        <w:spacing w:before="183"/>
        <w:ind w:left="0" w:right="494"/>
      </w:pPr>
      <w:r w:rsidRPr="000B3830">
        <w:t>Bodovi za ne-cjenovni kriterij dodjeljivat će se u skladu sa sljedećom skalom bodova:</w:t>
      </w:r>
    </w:p>
    <w:p w14:paraId="3B6CFAC7" w14:textId="77777777" w:rsidR="001A0115" w:rsidRPr="00906DAF" w:rsidRDefault="001A0115" w:rsidP="00FD0992">
      <w:pPr>
        <w:pStyle w:val="Tijeloteksta"/>
        <w:ind w:left="0" w:right="494"/>
        <w:rPr>
          <w:color w:val="FF0000"/>
          <w:sz w:val="20"/>
        </w:rPr>
      </w:pPr>
    </w:p>
    <w:p w14:paraId="3B6CFAC8" w14:textId="77777777" w:rsidR="001A0115" w:rsidRPr="00906DAF" w:rsidRDefault="001A0115" w:rsidP="00FD0992">
      <w:pPr>
        <w:pStyle w:val="Tijeloteksta"/>
        <w:ind w:left="0" w:right="494"/>
        <w:rPr>
          <w:color w:val="FF0000"/>
          <w:sz w:val="20"/>
        </w:rPr>
      </w:pPr>
    </w:p>
    <w:p w14:paraId="3B6CFAC9" w14:textId="77777777" w:rsidR="001A0115" w:rsidRPr="00906DAF" w:rsidRDefault="001A0115" w:rsidP="00FD0992">
      <w:pPr>
        <w:pStyle w:val="Tijeloteksta"/>
        <w:spacing w:before="9"/>
        <w:ind w:left="0" w:right="494"/>
        <w:rPr>
          <w:color w:val="FF0000"/>
          <w:sz w:val="11"/>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5103"/>
        <w:gridCol w:w="1275"/>
        <w:gridCol w:w="1560"/>
      </w:tblGrid>
      <w:tr w:rsidR="000B3830" w:rsidRPr="000B3830" w14:paraId="3B6CFAD1" w14:textId="77777777">
        <w:trPr>
          <w:trHeight w:val="537"/>
        </w:trPr>
        <w:tc>
          <w:tcPr>
            <w:tcW w:w="1130" w:type="dxa"/>
            <w:shd w:val="clear" w:color="auto" w:fill="A8D08D"/>
          </w:tcPr>
          <w:p w14:paraId="3B6CFACA" w14:textId="77777777" w:rsidR="001A0115" w:rsidRPr="000B3830" w:rsidRDefault="005D2472" w:rsidP="00FD0992">
            <w:pPr>
              <w:pStyle w:val="TableParagraph"/>
              <w:spacing w:line="268" w:lineRule="exact"/>
              <w:ind w:left="0" w:right="494"/>
            </w:pPr>
            <w:r w:rsidRPr="000B3830">
              <w:t>REDNI</w:t>
            </w:r>
          </w:p>
          <w:p w14:paraId="3B6CFACB" w14:textId="77777777" w:rsidR="001A0115" w:rsidRPr="000B3830" w:rsidRDefault="005D2472" w:rsidP="00FD0992">
            <w:pPr>
              <w:pStyle w:val="TableParagraph"/>
              <w:spacing w:line="249" w:lineRule="exact"/>
              <w:ind w:left="0" w:right="494"/>
            </w:pPr>
            <w:r w:rsidRPr="000B3830">
              <w:t>BROJ</w:t>
            </w:r>
          </w:p>
        </w:tc>
        <w:tc>
          <w:tcPr>
            <w:tcW w:w="5103" w:type="dxa"/>
            <w:shd w:val="clear" w:color="auto" w:fill="A8D08D"/>
          </w:tcPr>
          <w:p w14:paraId="3B6CFACC" w14:textId="77777777" w:rsidR="001A0115" w:rsidRPr="000B3830" w:rsidRDefault="005D2472" w:rsidP="00FD0992">
            <w:pPr>
              <w:pStyle w:val="TableParagraph"/>
              <w:spacing w:line="268" w:lineRule="exact"/>
              <w:ind w:left="0" w:right="494"/>
            </w:pPr>
            <w:r w:rsidRPr="000B3830">
              <w:t>KRITERIJ</w:t>
            </w:r>
          </w:p>
        </w:tc>
        <w:tc>
          <w:tcPr>
            <w:tcW w:w="1275" w:type="dxa"/>
            <w:shd w:val="clear" w:color="auto" w:fill="A8D08D"/>
          </w:tcPr>
          <w:p w14:paraId="3B6CFACD" w14:textId="77777777" w:rsidR="001A0115" w:rsidRPr="000B3830" w:rsidRDefault="005D2472" w:rsidP="00FD0992">
            <w:pPr>
              <w:pStyle w:val="TableParagraph"/>
              <w:spacing w:line="268" w:lineRule="exact"/>
              <w:ind w:left="0" w:right="494"/>
            </w:pPr>
            <w:r w:rsidRPr="000B3830">
              <w:t>RELATIVNI</w:t>
            </w:r>
          </w:p>
          <w:p w14:paraId="3B6CFACE" w14:textId="77777777" w:rsidR="001A0115" w:rsidRPr="000B3830" w:rsidRDefault="005D2472" w:rsidP="00FD0992">
            <w:pPr>
              <w:pStyle w:val="TableParagraph"/>
              <w:spacing w:line="249" w:lineRule="exact"/>
              <w:ind w:left="0" w:right="494"/>
            </w:pPr>
            <w:r w:rsidRPr="000B3830">
              <w:t>ZNAČAJ</w:t>
            </w:r>
          </w:p>
        </w:tc>
        <w:tc>
          <w:tcPr>
            <w:tcW w:w="1560" w:type="dxa"/>
            <w:shd w:val="clear" w:color="auto" w:fill="A8D08D"/>
          </w:tcPr>
          <w:p w14:paraId="3B6CFACF" w14:textId="77777777" w:rsidR="001A0115" w:rsidRPr="000B3830" w:rsidRDefault="005D2472" w:rsidP="00FD0992">
            <w:pPr>
              <w:pStyle w:val="TableParagraph"/>
              <w:spacing w:line="268" w:lineRule="exact"/>
              <w:ind w:left="0" w:right="494"/>
            </w:pPr>
            <w:r w:rsidRPr="000B3830">
              <w:t>MAKSIMALNI</w:t>
            </w:r>
          </w:p>
          <w:p w14:paraId="3B6CFAD0" w14:textId="77777777" w:rsidR="001A0115" w:rsidRPr="000B3830" w:rsidRDefault="005D2472" w:rsidP="00FD0992">
            <w:pPr>
              <w:pStyle w:val="TableParagraph"/>
              <w:spacing w:line="249" w:lineRule="exact"/>
              <w:ind w:left="0" w:right="494"/>
            </w:pPr>
            <w:r w:rsidRPr="000B3830">
              <w:t>BROJ BODOVA</w:t>
            </w:r>
          </w:p>
        </w:tc>
      </w:tr>
      <w:tr w:rsidR="000B3830" w:rsidRPr="000B3830" w14:paraId="3B6CFAD6" w14:textId="77777777">
        <w:trPr>
          <w:trHeight w:val="268"/>
        </w:trPr>
        <w:tc>
          <w:tcPr>
            <w:tcW w:w="1130" w:type="dxa"/>
            <w:shd w:val="clear" w:color="auto" w:fill="E1EED9"/>
          </w:tcPr>
          <w:p w14:paraId="3B6CFAD2" w14:textId="77777777" w:rsidR="001A0115" w:rsidRPr="000B3830" w:rsidRDefault="005D2472" w:rsidP="00FD0992">
            <w:pPr>
              <w:pStyle w:val="TableParagraph"/>
              <w:ind w:left="0" w:right="494"/>
            </w:pPr>
            <w:r w:rsidRPr="000B3830">
              <w:t>1.</w:t>
            </w:r>
          </w:p>
        </w:tc>
        <w:tc>
          <w:tcPr>
            <w:tcW w:w="5103" w:type="dxa"/>
            <w:shd w:val="clear" w:color="auto" w:fill="E1EED9"/>
          </w:tcPr>
          <w:p w14:paraId="3B6CFAD3" w14:textId="77777777" w:rsidR="001A0115" w:rsidRPr="000B3830" w:rsidRDefault="005D2472" w:rsidP="00FD0992">
            <w:pPr>
              <w:pStyle w:val="TableParagraph"/>
              <w:ind w:left="0" w:right="494"/>
            </w:pPr>
            <w:r w:rsidRPr="000B3830">
              <w:t>ROK ISPORUKE</w:t>
            </w:r>
          </w:p>
        </w:tc>
        <w:tc>
          <w:tcPr>
            <w:tcW w:w="1275" w:type="dxa"/>
            <w:shd w:val="clear" w:color="auto" w:fill="E1EED9"/>
          </w:tcPr>
          <w:p w14:paraId="3B6CFAD4" w14:textId="7B992050" w:rsidR="001A0115" w:rsidRPr="000B3830" w:rsidRDefault="00645CEB" w:rsidP="00FD0992">
            <w:pPr>
              <w:pStyle w:val="TableParagraph"/>
              <w:ind w:left="0" w:right="494"/>
            </w:pPr>
            <w:r w:rsidRPr="000B3830">
              <w:t xml:space="preserve">20 </w:t>
            </w:r>
            <w:r w:rsidR="005D2472" w:rsidRPr="000B3830">
              <w:t>%</w:t>
            </w:r>
          </w:p>
        </w:tc>
        <w:tc>
          <w:tcPr>
            <w:tcW w:w="1560" w:type="dxa"/>
            <w:shd w:val="clear" w:color="auto" w:fill="E1EED9"/>
          </w:tcPr>
          <w:p w14:paraId="3B6CFAD5" w14:textId="0A89F2AE" w:rsidR="001A0115" w:rsidRPr="000B3830" w:rsidRDefault="00645CEB" w:rsidP="00FD0992">
            <w:pPr>
              <w:pStyle w:val="TableParagraph"/>
              <w:ind w:left="0" w:right="494"/>
              <w:jc w:val="right"/>
            </w:pPr>
            <w:r w:rsidRPr="000B3830">
              <w:t>20</w:t>
            </w:r>
          </w:p>
        </w:tc>
      </w:tr>
      <w:tr w:rsidR="000B3830" w:rsidRPr="000B3830" w14:paraId="3B6CFADF" w14:textId="77777777" w:rsidTr="00C9134F">
        <w:trPr>
          <w:trHeight w:val="896"/>
        </w:trPr>
        <w:tc>
          <w:tcPr>
            <w:tcW w:w="1130" w:type="dxa"/>
          </w:tcPr>
          <w:p w14:paraId="3B6CFAD7" w14:textId="77777777" w:rsidR="001A0115" w:rsidRPr="000B3830" w:rsidRDefault="005D2472" w:rsidP="00FD0992">
            <w:pPr>
              <w:pStyle w:val="TableParagraph"/>
              <w:spacing w:line="268" w:lineRule="exact"/>
              <w:ind w:left="0" w:right="494"/>
            </w:pPr>
            <w:r w:rsidRPr="000B3830">
              <w:t>1.1.</w:t>
            </w:r>
          </w:p>
        </w:tc>
        <w:tc>
          <w:tcPr>
            <w:tcW w:w="5103" w:type="dxa"/>
          </w:tcPr>
          <w:p w14:paraId="3B6CFAD8" w14:textId="77777777" w:rsidR="001A0115" w:rsidRPr="000B3830" w:rsidRDefault="005D2472" w:rsidP="00FD0992">
            <w:pPr>
              <w:pStyle w:val="TableParagraph"/>
              <w:spacing w:line="268" w:lineRule="exact"/>
              <w:ind w:left="0" w:right="494"/>
            </w:pPr>
            <w:r w:rsidRPr="000B3830">
              <w:t>Rok isporuke stroja ili uređaja:</w:t>
            </w:r>
          </w:p>
          <w:p w14:paraId="3B6CFAD9" w14:textId="096D7FE5" w:rsidR="001A0115" w:rsidRPr="000B3830" w:rsidRDefault="005D2472" w:rsidP="00FD0992">
            <w:pPr>
              <w:pStyle w:val="TableParagraph"/>
              <w:numPr>
                <w:ilvl w:val="0"/>
                <w:numId w:val="4"/>
              </w:numPr>
              <w:tabs>
                <w:tab w:val="left" w:pos="829"/>
              </w:tabs>
              <w:spacing w:line="240" w:lineRule="auto"/>
              <w:ind w:left="0" w:right="494" w:firstLine="0"/>
            </w:pPr>
            <w:r w:rsidRPr="000B3830">
              <w:t xml:space="preserve">Do </w:t>
            </w:r>
            <w:r w:rsidR="00C9134F" w:rsidRPr="000B3830">
              <w:t>100</w:t>
            </w:r>
            <w:r w:rsidRPr="000B3830">
              <w:t xml:space="preserve"> dana (</w:t>
            </w:r>
            <w:r w:rsidR="00C9134F" w:rsidRPr="000B3830">
              <w:t>20</w:t>
            </w:r>
            <w:r w:rsidRPr="000B3830">
              <w:rPr>
                <w:spacing w:val="-5"/>
              </w:rPr>
              <w:t xml:space="preserve"> </w:t>
            </w:r>
            <w:r w:rsidRPr="000B3830">
              <w:t>bodova)</w:t>
            </w:r>
          </w:p>
          <w:p w14:paraId="3B6CFADC" w14:textId="69009EE4" w:rsidR="001A0115" w:rsidRPr="000B3830" w:rsidRDefault="00C9134F" w:rsidP="00FD0992">
            <w:pPr>
              <w:pStyle w:val="TableParagraph"/>
              <w:numPr>
                <w:ilvl w:val="0"/>
                <w:numId w:val="4"/>
              </w:numPr>
              <w:tabs>
                <w:tab w:val="left" w:pos="829"/>
              </w:tabs>
              <w:spacing w:line="249" w:lineRule="exact"/>
              <w:ind w:left="0" w:right="494" w:firstLine="0"/>
            </w:pPr>
            <w:r w:rsidRPr="000B3830">
              <w:t xml:space="preserve">Od 100 dana do 150 </w:t>
            </w:r>
            <w:r w:rsidR="000B3830">
              <w:t>d</w:t>
            </w:r>
            <w:r w:rsidRPr="000B3830">
              <w:t>ana (10 bodova)</w:t>
            </w:r>
          </w:p>
        </w:tc>
        <w:tc>
          <w:tcPr>
            <w:tcW w:w="1275" w:type="dxa"/>
          </w:tcPr>
          <w:p w14:paraId="3B6CFADD" w14:textId="77777777" w:rsidR="001A0115" w:rsidRPr="000B3830" w:rsidRDefault="001A0115" w:rsidP="00FD0992">
            <w:pPr>
              <w:pStyle w:val="TableParagraph"/>
              <w:spacing w:line="240" w:lineRule="auto"/>
              <w:ind w:left="0" w:right="494"/>
              <w:rPr>
                <w:rFonts w:ascii="Times New Roman"/>
              </w:rPr>
            </w:pPr>
          </w:p>
        </w:tc>
        <w:tc>
          <w:tcPr>
            <w:tcW w:w="1560" w:type="dxa"/>
          </w:tcPr>
          <w:p w14:paraId="3B6CFADE" w14:textId="77777777" w:rsidR="001A0115" w:rsidRPr="000B3830" w:rsidRDefault="001A0115" w:rsidP="00FD0992">
            <w:pPr>
              <w:pStyle w:val="TableParagraph"/>
              <w:spacing w:line="240" w:lineRule="auto"/>
              <w:ind w:left="0" w:right="494"/>
              <w:rPr>
                <w:rFonts w:ascii="Times New Roman"/>
              </w:rPr>
            </w:pPr>
          </w:p>
        </w:tc>
      </w:tr>
      <w:tr w:rsidR="000B3830" w:rsidRPr="000B3830" w14:paraId="3B6CFAE4" w14:textId="77777777">
        <w:trPr>
          <w:trHeight w:val="268"/>
        </w:trPr>
        <w:tc>
          <w:tcPr>
            <w:tcW w:w="1130" w:type="dxa"/>
            <w:shd w:val="clear" w:color="auto" w:fill="E1EED9"/>
          </w:tcPr>
          <w:p w14:paraId="3B6CFAE0" w14:textId="77777777" w:rsidR="001A0115" w:rsidRPr="000B3830" w:rsidRDefault="005D2472" w:rsidP="00FD0992">
            <w:pPr>
              <w:pStyle w:val="TableParagraph"/>
              <w:ind w:left="0" w:right="494"/>
            </w:pPr>
            <w:r w:rsidRPr="000B3830">
              <w:t>2.</w:t>
            </w:r>
          </w:p>
        </w:tc>
        <w:tc>
          <w:tcPr>
            <w:tcW w:w="5103" w:type="dxa"/>
            <w:shd w:val="clear" w:color="auto" w:fill="E1EED9"/>
          </w:tcPr>
          <w:p w14:paraId="3B6CFAE1" w14:textId="77777777" w:rsidR="001A0115" w:rsidRPr="000B3830" w:rsidRDefault="005D2472" w:rsidP="00FD0992">
            <w:pPr>
              <w:pStyle w:val="TableParagraph"/>
              <w:ind w:left="0" w:right="494"/>
            </w:pPr>
            <w:r w:rsidRPr="000B3830">
              <w:t>SERVISNA I TEHNIČKA PODRŠKA</w:t>
            </w:r>
          </w:p>
        </w:tc>
        <w:tc>
          <w:tcPr>
            <w:tcW w:w="1275" w:type="dxa"/>
            <w:shd w:val="clear" w:color="auto" w:fill="E1EED9"/>
          </w:tcPr>
          <w:p w14:paraId="3B6CFAE2" w14:textId="6B5A8CD8" w:rsidR="001A0115" w:rsidRPr="000B3830" w:rsidRDefault="00645CEB" w:rsidP="00FD0992">
            <w:pPr>
              <w:pStyle w:val="TableParagraph"/>
              <w:ind w:left="0" w:right="494"/>
            </w:pPr>
            <w:r w:rsidRPr="000B3830">
              <w:t xml:space="preserve">40 </w:t>
            </w:r>
            <w:r w:rsidR="005D2472" w:rsidRPr="000B3830">
              <w:t>%</w:t>
            </w:r>
          </w:p>
        </w:tc>
        <w:tc>
          <w:tcPr>
            <w:tcW w:w="1560" w:type="dxa"/>
            <w:shd w:val="clear" w:color="auto" w:fill="E1EED9"/>
          </w:tcPr>
          <w:p w14:paraId="3B6CFAE3" w14:textId="725D9E46" w:rsidR="001A0115" w:rsidRPr="000B3830" w:rsidRDefault="00645CEB" w:rsidP="00FD0992">
            <w:pPr>
              <w:pStyle w:val="TableParagraph"/>
              <w:ind w:left="0" w:right="494"/>
              <w:jc w:val="right"/>
            </w:pPr>
            <w:r w:rsidRPr="000B3830">
              <w:t>40</w:t>
            </w:r>
          </w:p>
        </w:tc>
      </w:tr>
      <w:tr w:rsidR="000B3830" w:rsidRPr="000B3830" w14:paraId="3B6CFAEC" w14:textId="77777777">
        <w:trPr>
          <w:trHeight w:val="1075"/>
        </w:trPr>
        <w:tc>
          <w:tcPr>
            <w:tcW w:w="1130" w:type="dxa"/>
          </w:tcPr>
          <w:p w14:paraId="3B6CFAE5" w14:textId="77777777" w:rsidR="001A0115" w:rsidRPr="000B3830" w:rsidRDefault="005D2472" w:rsidP="00FD0992">
            <w:pPr>
              <w:pStyle w:val="TableParagraph"/>
              <w:spacing w:line="268" w:lineRule="exact"/>
              <w:ind w:left="0" w:right="494"/>
            </w:pPr>
            <w:r w:rsidRPr="000B3830">
              <w:t>2.1.</w:t>
            </w:r>
          </w:p>
        </w:tc>
        <w:tc>
          <w:tcPr>
            <w:tcW w:w="5103" w:type="dxa"/>
          </w:tcPr>
          <w:p w14:paraId="3B6CFAE6" w14:textId="77777777" w:rsidR="001A0115" w:rsidRPr="000B3830" w:rsidRDefault="005D2472" w:rsidP="00FD0992">
            <w:pPr>
              <w:pStyle w:val="TableParagraph"/>
              <w:spacing w:line="268" w:lineRule="exact"/>
              <w:ind w:left="0" w:right="494"/>
            </w:pPr>
            <w:r w:rsidRPr="000B3830">
              <w:t>Rok za odaziv na intervenciju:</w:t>
            </w:r>
          </w:p>
          <w:p w14:paraId="3B6CFAE7" w14:textId="59B4BF76" w:rsidR="001A0115" w:rsidRPr="000B3830" w:rsidRDefault="005D2472" w:rsidP="00FD0992">
            <w:pPr>
              <w:pStyle w:val="TableParagraph"/>
              <w:numPr>
                <w:ilvl w:val="0"/>
                <w:numId w:val="3"/>
              </w:numPr>
              <w:tabs>
                <w:tab w:val="left" w:pos="829"/>
              </w:tabs>
              <w:spacing w:line="240" w:lineRule="auto"/>
              <w:ind w:left="0" w:right="494" w:firstLine="0"/>
            </w:pPr>
            <w:r w:rsidRPr="000B3830">
              <w:t>Do 24 sata (</w:t>
            </w:r>
            <w:r w:rsidR="0034698B" w:rsidRPr="000B3830">
              <w:t>15</w:t>
            </w:r>
            <w:r w:rsidRPr="000B3830">
              <w:rPr>
                <w:spacing w:val="-2"/>
              </w:rPr>
              <w:t xml:space="preserve"> </w:t>
            </w:r>
            <w:r w:rsidRPr="000B3830">
              <w:t>bodova)</w:t>
            </w:r>
          </w:p>
          <w:p w14:paraId="3B6CFAE8" w14:textId="5A3880B2" w:rsidR="001A0115" w:rsidRPr="000B3830" w:rsidRDefault="005D2472" w:rsidP="00FD0992">
            <w:pPr>
              <w:pStyle w:val="TableParagraph"/>
              <w:numPr>
                <w:ilvl w:val="0"/>
                <w:numId w:val="3"/>
              </w:numPr>
              <w:tabs>
                <w:tab w:val="left" w:pos="829"/>
              </w:tabs>
              <w:spacing w:line="240" w:lineRule="auto"/>
              <w:ind w:left="0" w:right="494" w:firstLine="0"/>
            </w:pPr>
            <w:r w:rsidRPr="000B3830">
              <w:t>Od 24 – 36 sati (</w:t>
            </w:r>
            <w:r w:rsidR="0034698B" w:rsidRPr="000B3830">
              <w:t xml:space="preserve">10 </w:t>
            </w:r>
            <w:r w:rsidRPr="000B3830">
              <w:rPr>
                <w:spacing w:val="-10"/>
              </w:rPr>
              <w:t xml:space="preserve"> </w:t>
            </w:r>
            <w:r w:rsidRPr="000B3830">
              <w:t>bodova)</w:t>
            </w:r>
          </w:p>
          <w:p w14:paraId="3B6CFAE9" w14:textId="6B864832" w:rsidR="001A0115" w:rsidRPr="000B3830" w:rsidRDefault="005D2472" w:rsidP="00FD0992">
            <w:pPr>
              <w:pStyle w:val="TableParagraph"/>
              <w:numPr>
                <w:ilvl w:val="0"/>
                <w:numId w:val="3"/>
              </w:numPr>
              <w:tabs>
                <w:tab w:val="left" w:pos="829"/>
              </w:tabs>
              <w:spacing w:line="249" w:lineRule="exact"/>
              <w:ind w:left="0" w:right="494" w:firstLine="0"/>
            </w:pPr>
            <w:r w:rsidRPr="000B3830">
              <w:t xml:space="preserve">Od 36 – 48 sati ( </w:t>
            </w:r>
            <w:r w:rsidR="0034698B" w:rsidRPr="000B3830">
              <w:t xml:space="preserve">5 </w:t>
            </w:r>
            <w:r w:rsidRPr="000B3830">
              <w:t>boda)</w:t>
            </w:r>
          </w:p>
        </w:tc>
        <w:tc>
          <w:tcPr>
            <w:tcW w:w="1275" w:type="dxa"/>
          </w:tcPr>
          <w:p w14:paraId="3B6CFAEA" w14:textId="7A023AFD" w:rsidR="001A0115" w:rsidRPr="000B3830" w:rsidRDefault="0034698B" w:rsidP="00FD0992">
            <w:pPr>
              <w:pStyle w:val="TableParagraph"/>
              <w:spacing w:line="268" w:lineRule="exact"/>
              <w:ind w:left="0" w:right="494"/>
            </w:pPr>
            <w:r w:rsidRPr="000B3830">
              <w:t>15</w:t>
            </w:r>
            <w:r w:rsidR="005D2472" w:rsidRPr="000B3830">
              <w:t>%</w:t>
            </w:r>
          </w:p>
        </w:tc>
        <w:tc>
          <w:tcPr>
            <w:tcW w:w="1560" w:type="dxa"/>
          </w:tcPr>
          <w:p w14:paraId="3B6CFAEB" w14:textId="460BE276" w:rsidR="001A0115" w:rsidRPr="000B3830" w:rsidRDefault="00645CEB" w:rsidP="00FD0992">
            <w:pPr>
              <w:pStyle w:val="TableParagraph"/>
              <w:spacing w:line="268" w:lineRule="exact"/>
              <w:ind w:left="0" w:right="494"/>
              <w:jc w:val="right"/>
            </w:pPr>
            <w:r w:rsidRPr="000B3830">
              <w:t>15</w:t>
            </w:r>
          </w:p>
        </w:tc>
      </w:tr>
      <w:tr w:rsidR="000B3830" w:rsidRPr="000B3830" w14:paraId="3B6CFAF3" w14:textId="77777777">
        <w:trPr>
          <w:trHeight w:val="1074"/>
        </w:trPr>
        <w:tc>
          <w:tcPr>
            <w:tcW w:w="1130" w:type="dxa"/>
          </w:tcPr>
          <w:p w14:paraId="3B6CFAED" w14:textId="77777777" w:rsidR="001A0115" w:rsidRPr="000B3830" w:rsidRDefault="005D2472" w:rsidP="00FD0992">
            <w:pPr>
              <w:pStyle w:val="TableParagraph"/>
              <w:spacing w:line="268" w:lineRule="exact"/>
              <w:ind w:left="0" w:right="494"/>
            </w:pPr>
            <w:r w:rsidRPr="000B3830">
              <w:t>2.2.</w:t>
            </w:r>
          </w:p>
        </w:tc>
        <w:tc>
          <w:tcPr>
            <w:tcW w:w="5103" w:type="dxa"/>
          </w:tcPr>
          <w:p w14:paraId="3B6CFAEE" w14:textId="77777777" w:rsidR="001A0115" w:rsidRPr="000B3830" w:rsidRDefault="005D2472" w:rsidP="00FD0992">
            <w:pPr>
              <w:pStyle w:val="TableParagraph"/>
              <w:spacing w:line="268" w:lineRule="exact"/>
              <w:ind w:left="0" w:right="494"/>
            </w:pPr>
            <w:r w:rsidRPr="000B3830">
              <w:t>Dostupnost servisa:</w:t>
            </w:r>
          </w:p>
          <w:p w14:paraId="3B6CFAEF" w14:textId="085A993A" w:rsidR="001A0115" w:rsidRPr="000B3830" w:rsidRDefault="005D2472" w:rsidP="00FD0992">
            <w:pPr>
              <w:pStyle w:val="TableParagraph"/>
              <w:numPr>
                <w:ilvl w:val="0"/>
                <w:numId w:val="2"/>
              </w:numPr>
              <w:tabs>
                <w:tab w:val="left" w:pos="829"/>
              </w:tabs>
              <w:spacing w:line="240" w:lineRule="auto"/>
              <w:ind w:left="0" w:right="494" w:firstLine="0"/>
            </w:pPr>
            <w:r w:rsidRPr="000B3830">
              <w:t>u krugu od 200 km od sjedišta Naručitelja (</w:t>
            </w:r>
            <w:r w:rsidR="00645CEB" w:rsidRPr="000B3830">
              <w:t>10</w:t>
            </w:r>
            <w:r w:rsidRPr="000B3830">
              <w:t xml:space="preserve"> bodova)</w:t>
            </w:r>
          </w:p>
          <w:p w14:paraId="3B6CFAF0" w14:textId="289493D0" w:rsidR="001A0115" w:rsidRPr="000B3830" w:rsidRDefault="005D2472" w:rsidP="00FD0992">
            <w:pPr>
              <w:pStyle w:val="TableParagraph"/>
              <w:numPr>
                <w:ilvl w:val="0"/>
                <w:numId w:val="2"/>
              </w:numPr>
              <w:tabs>
                <w:tab w:val="left" w:pos="829"/>
              </w:tabs>
              <w:spacing w:line="249" w:lineRule="exact"/>
              <w:ind w:left="0" w:right="494" w:firstLine="0"/>
            </w:pPr>
            <w:r w:rsidRPr="000B3830">
              <w:t>na području Europe (</w:t>
            </w:r>
            <w:r w:rsidR="00645CEB" w:rsidRPr="000B3830">
              <w:t>5</w:t>
            </w:r>
            <w:r w:rsidRPr="000B3830">
              <w:rPr>
                <w:spacing w:val="-1"/>
              </w:rPr>
              <w:t xml:space="preserve"> </w:t>
            </w:r>
            <w:r w:rsidRPr="000B3830">
              <w:t>boda)</w:t>
            </w:r>
          </w:p>
        </w:tc>
        <w:tc>
          <w:tcPr>
            <w:tcW w:w="1275" w:type="dxa"/>
          </w:tcPr>
          <w:p w14:paraId="3B6CFAF1" w14:textId="5DA76E58" w:rsidR="001A0115" w:rsidRPr="000B3830" w:rsidRDefault="00645CEB" w:rsidP="00FD0992">
            <w:pPr>
              <w:pStyle w:val="TableParagraph"/>
              <w:spacing w:line="268" w:lineRule="exact"/>
              <w:ind w:left="0" w:right="494"/>
            </w:pPr>
            <w:r w:rsidRPr="000B3830">
              <w:t>10</w:t>
            </w:r>
            <w:r w:rsidR="005D2472" w:rsidRPr="000B3830">
              <w:t>%</w:t>
            </w:r>
          </w:p>
        </w:tc>
        <w:tc>
          <w:tcPr>
            <w:tcW w:w="1560" w:type="dxa"/>
          </w:tcPr>
          <w:p w14:paraId="3B6CFAF2" w14:textId="3FB5AA38" w:rsidR="001A0115" w:rsidRPr="000B3830" w:rsidRDefault="00645CEB" w:rsidP="00FD0992">
            <w:pPr>
              <w:pStyle w:val="TableParagraph"/>
              <w:spacing w:line="268" w:lineRule="exact"/>
              <w:ind w:left="0" w:right="494"/>
              <w:jc w:val="right"/>
            </w:pPr>
            <w:r w:rsidRPr="000B3830">
              <w:t>10</w:t>
            </w:r>
          </w:p>
        </w:tc>
      </w:tr>
      <w:tr w:rsidR="000B3830" w:rsidRPr="000B3830" w14:paraId="3B6CFAFA" w14:textId="77777777">
        <w:trPr>
          <w:trHeight w:val="805"/>
        </w:trPr>
        <w:tc>
          <w:tcPr>
            <w:tcW w:w="1130" w:type="dxa"/>
          </w:tcPr>
          <w:p w14:paraId="3B6CFAF4" w14:textId="77777777" w:rsidR="001A0115" w:rsidRPr="000B3830" w:rsidRDefault="005D2472" w:rsidP="00FD0992">
            <w:pPr>
              <w:pStyle w:val="TableParagraph"/>
              <w:spacing w:line="268" w:lineRule="exact"/>
              <w:ind w:left="0" w:right="494"/>
            </w:pPr>
            <w:r w:rsidRPr="000B3830">
              <w:t>2.3.</w:t>
            </w:r>
          </w:p>
        </w:tc>
        <w:tc>
          <w:tcPr>
            <w:tcW w:w="5103" w:type="dxa"/>
          </w:tcPr>
          <w:p w14:paraId="3B6CFAF5" w14:textId="77777777" w:rsidR="001A0115" w:rsidRPr="000B3830" w:rsidRDefault="005D2472" w:rsidP="00FD0992">
            <w:pPr>
              <w:pStyle w:val="TableParagraph"/>
              <w:spacing w:line="268" w:lineRule="exact"/>
              <w:ind w:left="0" w:right="494"/>
            </w:pPr>
            <w:r w:rsidRPr="000B3830">
              <w:t>Jamstveni rok:</w:t>
            </w:r>
          </w:p>
          <w:p w14:paraId="3B6CFAF6" w14:textId="77716689" w:rsidR="001A0115" w:rsidRPr="000B3830" w:rsidRDefault="003F40D7" w:rsidP="00FD0992">
            <w:pPr>
              <w:pStyle w:val="TableParagraph"/>
              <w:numPr>
                <w:ilvl w:val="0"/>
                <w:numId w:val="1"/>
              </w:numPr>
              <w:tabs>
                <w:tab w:val="left" w:pos="829"/>
              </w:tabs>
              <w:spacing w:line="240" w:lineRule="auto"/>
              <w:ind w:left="0" w:right="494" w:firstLine="0"/>
            </w:pPr>
            <w:r w:rsidRPr="000B3830">
              <w:t>36</w:t>
            </w:r>
            <w:r w:rsidR="00906DAF" w:rsidRPr="000B3830">
              <w:t xml:space="preserve"> </w:t>
            </w:r>
            <w:r w:rsidR="005D2472" w:rsidRPr="000B3830">
              <w:t xml:space="preserve"> ili više mjeseci (</w:t>
            </w:r>
            <w:r w:rsidR="00645CEB" w:rsidRPr="000B3830">
              <w:t>15</w:t>
            </w:r>
            <w:r w:rsidR="005D2472" w:rsidRPr="000B3830">
              <w:rPr>
                <w:spacing w:val="-13"/>
              </w:rPr>
              <w:t xml:space="preserve"> </w:t>
            </w:r>
            <w:r w:rsidR="005D2472" w:rsidRPr="000B3830">
              <w:t>bodova)</w:t>
            </w:r>
          </w:p>
          <w:p w14:paraId="7CEF1F7D" w14:textId="59F6BB00" w:rsidR="001A0115" w:rsidRPr="000B3830" w:rsidRDefault="005D2472" w:rsidP="00FD0992">
            <w:pPr>
              <w:pStyle w:val="TableParagraph"/>
              <w:numPr>
                <w:ilvl w:val="0"/>
                <w:numId w:val="1"/>
              </w:numPr>
              <w:tabs>
                <w:tab w:val="left" w:pos="829"/>
              </w:tabs>
              <w:spacing w:line="249" w:lineRule="exact"/>
              <w:ind w:left="0" w:right="494" w:firstLine="0"/>
            </w:pPr>
            <w:r w:rsidRPr="000B3830">
              <w:t xml:space="preserve">Od </w:t>
            </w:r>
            <w:r w:rsidR="000F3DF8" w:rsidRPr="000B3830">
              <w:t>24</w:t>
            </w:r>
            <w:r w:rsidRPr="000B3830">
              <w:t xml:space="preserve"> – </w:t>
            </w:r>
            <w:r w:rsidR="00340520" w:rsidRPr="000B3830">
              <w:t>35</w:t>
            </w:r>
            <w:r w:rsidRPr="000B3830">
              <w:t xml:space="preserve"> mjeseca (</w:t>
            </w:r>
            <w:r w:rsidR="00645CEB" w:rsidRPr="000B3830">
              <w:t>7</w:t>
            </w:r>
            <w:r w:rsidRPr="000B3830">
              <w:rPr>
                <w:spacing w:val="-9"/>
              </w:rPr>
              <w:t xml:space="preserve"> </w:t>
            </w:r>
            <w:r w:rsidRPr="000B3830">
              <w:t>boda)</w:t>
            </w:r>
          </w:p>
          <w:p w14:paraId="3B6CFAF7" w14:textId="26B12206" w:rsidR="000F3DF8" w:rsidRPr="000B3830" w:rsidRDefault="00340520" w:rsidP="00FD0992">
            <w:pPr>
              <w:pStyle w:val="TableParagraph"/>
              <w:numPr>
                <w:ilvl w:val="0"/>
                <w:numId w:val="1"/>
              </w:numPr>
              <w:tabs>
                <w:tab w:val="left" w:pos="829"/>
              </w:tabs>
              <w:spacing w:line="249" w:lineRule="exact"/>
              <w:ind w:left="0" w:right="494" w:firstLine="0"/>
            </w:pPr>
            <w:r w:rsidRPr="000B3830">
              <w:t>Od 12-23 mjeseci  (</w:t>
            </w:r>
            <w:r w:rsidR="00645CEB" w:rsidRPr="000B3830">
              <w:t>3</w:t>
            </w:r>
            <w:r w:rsidRPr="000B3830">
              <w:t xml:space="preserve"> boda)</w:t>
            </w:r>
          </w:p>
        </w:tc>
        <w:tc>
          <w:tcPr>
            <w:tcW w:w="1275" w:type="dxa"/>
          </w:tcPr>
          <w:p w14:paraId="3B6CFAF8" w14:textId="26942BB9" w:rsidR="001A0115" w:rsidRPr="000B3830" w:rsidRDefault="00645CEB" w:rsidP="00FD0992">
            <w:pPr>
              <w:pStyle w:val="TableParagraph"/>
              <w:spacing w:line="268" w:lineRule="exact"/>
              <w:ind w:left="0" w:right="494"/>
            </w:pPr>
            <w:r w:rsidRPr="000B3830">
              <w:t>1</w:t>
            </w:r>
            <w:r w:rsidR="005D2472" w:rsidRPr="000B3830">
              <w:t>5%</w:t>
            </w:r>
          </w:p>
        </w:tc>
        <w:tc>
          <w:tcPr>
            <w:tcW w:w="1560" w:type="dxa"/>
          </w:tcPr>
          <w:p w14:paraId="3B6CFAF9" w14:textId="2303695F" w:rsidR="001A0115" w:rsidRPr="000B3830" w:rsidRDefault="00645CEB" w:rsidP="00FD0992">
            <w:pPr>
              <w:pStyle w:val="TableParagraph"/>
              <w:spacing w:line="268" w:lineRule="exact"/>
              <w:ind w:left="0" w:right="494"/>
              <w:jc w:val="right"/>
            </w:pPr>
            <w:r w:rsidRPr="000B3830">
              <w:t>1</w:t>
            </w:r>
            <w:r w:rsidR="005D2472" w:rsidRPr="000B3830">
              <w:t>5</w:t>
            </w:r>
          </w:p>
        </w:tc>
      </w:tr>
      <w:tr w:rsidR="000B3830" w:rsidRPr="000B3830" w14:paraId="3B6CFAFD" w14:textId="77777777">
        <w:trPr>
          <w:trHeight w:val="268"/>
        </w:trPr>
        <w:tc>
          <w:tcPr>
            <w:tcW w:w="7508" w:type="dxa"/>
            <w:gridSpan w:val="3"/>
          </w:tcPr>
          <w:p w14:paraId="3B6CFAFB" w14:textId="77777777" w:rsidR="001A0115" w:rsidRPr="000B3830" w:rsidRDefault="005D2472" w:rsidP="00FD0992">
            <w:pPr>
              <w:pStyle w:val="TableParagraph"/>
              <w:ind w:left="0" w:right="494"/>
              <w:jc w:val="center"/>
            </w:pPr>
            <w:r w:rsidRPr="000B3830">
              <w:t>UKUPNO</w:t>
            </w:r>
          </w:p>
        </w:tc>
        <w:tc>
          <w:tcPr>
            <w:tcW w:w="1560" w:type="dxa"/>
            <w:shd w:val="clear" w:color="auto" w:fill="E1EED9"/>
          </w:tcPr>
          <w:p w14:paraId="3B6CFAFC" w14:textId="77777777" w:rsidR="001A0115" w:rsidRPr="000B3830" w:rsidRDefault="005D2472" w:rsidP="00FD0992">
            <w:pPr>
              <w:pStyle w:val="TableParagraph"/>
              <w:ind w:left="0" w:right="494"/>
              <w:jc w:val="right"/>
            </w:pPr>
            <w:r w:rsidRPr="000B3830">
              <w:t>40</w:t>
            </w:r>
          </w:p>
        </w:tc>
      </w:tr>
    </w:tbl>
    <w:p w14:paraId="3B6CFAFE" w14:textId="77777777" w:rsidR="001A0115" w:rsidRPr="00906DAF" w:rsidRDefault="001A0115" w:rsidP="00FD0992">
      <w:pPr>
        <w:pStyle w:val="Tijeloteksta"/>
        <w:ind w:left="0" w:right="494"/>
        <w:rPr>
          <w:color w:val="FF0000"/>
          <w:sz w:val="20"/>
        </w:rPr>
      </w:pPr>
    </w:p>
    <w:p w14:paraId="3B6CFAFF" w14:textId="77777777" w:rsidR="001A0115" w:rsidRPr="00906DAF" w:rsidRDefault="001A0115" w:rsidP="00FD0992">
      <w:pPr>
        <w:pStyle w:val="Tijeloteksta"/>
        <w:spacing w:before="9"/>
        <w:ind w:left="0" w:right="494"/>
        <w:rPr>
          <w:color w:val="FF0000"/>
          <w:sz w:val="16"/>
        </w:rPr>
      </w:pPr>
    </w:p>
    <w:p w14:paraId="3B6CFB01" w14:textId="77777777" w:rsidR="001A0115" w:rsidRDefault="001A0115" w:rsidP="00FD0992">
      <w:pPr>
        <w:pStyle w:val="Tijeloteksta"/>
        <w:spacing w:before="11"/>
        <w:ind w:left="0" w:right="494"/>
        <w:rPr>
          <w:b/>
          <w:sz w:val="19"/>
        </w:rPr>
      </w:pPr>
    </w:p>
    <w:p w14:paraId="3B6CFB02" w14:textId="77777777" w:rsidR="001A0115" w:rsidRDefault="005D2472" w:rsidP="00FD0992">
      <w:pPr>
        <w:pStyle w:val="Naslov2"/>
        <w:numPr>
          <w:ilvl w:val="1"/>
          <w:numId w:val="8"/>
        </w:numPr>
        <w:tabs>
          <w:tab w:val="left" w:pos="599"/>
        </w:tabs>
        <w:ind w:left="0" w:right="494" w:firstLine="0"/>
      </w:pPr>
      <w:bookmarkStart w:id="26" w:name="_bookmark26"/>
      <w:bookmarkEnd w:id="26"/>
      <w:r>
        <w:rPr>
          <w:color w:val="528135"/>
        </w:rPr>
        <w:t>Pregled i ocjena</w:t>
      </w:r>
      <w:r>
        <w:rPr>
          <w:color w:val="528135"/>
          <w:spacing w:val="-11"/>
        </w:rPr>
        <w:t xml:space="preserve"> </w:t>
      </w:r>
      <w:r>
        <w:rPr>
          <w:color w:val="528135"/>
        </w:rPr>
        <w:t>ponuda</w:t>
      </w:r>
    </w:p>
    <w:p w14:paraId="3B6CFB03" w14:textId="77777777" w:rsidR="001A0115" w:rsidRDefault="005D2472" w:rsidP="00FD0992">
      <w:pPr>
        <w:pStyle w:val="Tijeloteksta"/>
        <w:spacing w:before="143" w:line="259" w:lineRule="auto"/>
        <w:ind w:left="0" w:right="494"/>
        <w:jc w:val="both"/>
      </w:pPr>
      <w:r>
        <w:t>Postupak pregleda i ocjene ponuda provest će Odbor za nabavu imenovan od strane Naručitelja. Na kraju postupka pregleda i ocjene ponuda Odbor za nabavu će sastaviti Zapisnik o pregledu i ocjeni ponuda.</w:t>
      </w:r>
    </w:p>
    <w:p w14:paraId="3B6CFB04" w14:textId="77777777" w:rsidR="001A0115" w:rsidRDefault="005D2472" w:rsidP="00FD0992">
      <w:pPr>
        <w:pStyle w:val="Tijeloteksta"/>
        <w:spacing w:before="160" w:line="259" w:lineRule="auto"/>
        <w:ind w:left="0" w:right="494"/>
        <w:jc w:val="both"/>
      </w:pPr>
      <w:r>
        <w:t>Naručitelj tijekom postupka pregleda i ocjene može od Ponuditelja zatražiti pojašnjenja ili dopune dostavljene dokumentacije, a Ponuditelj je dužan odgovoriti u roku ne duljem od pet (5) dana od dana dostave zahtjeva.</w:t>
      </w:r>
    </w:p>
    <w:p w14:paraId="3B6CFB05" w14:textId="77777777" w:rsidR="001A0115" w:rsidRDefault="005D2472" w:rsidP="00FD0992">
      <w:pPr>
        <w:pStyle w:val="Tijeloteksta"/>
        <w:spacing w:before="160"/>
        <w:ind w:left="0" w:right="494"/>
        <w:jc w:val="both"/>
      </w:pPr>
      <w:r>
        <w:t>Traženje pojašnjenja i/ili upotpunjavanja dokumentacije neće imati učinak diskriminacije, nejednakog</w:t>
      </w:r>
    </w:p>
    <w:p w14:paraId="3B6CFB06" w14:textId="77777777" w:rsidR="001A0115" w:rsidRDefault="005D2472" w:rsidP="00FD0992">
      <w:pPr>
        <w:pStyle w:val="Tijeloteksta"/>
        <w:spacing w:before="19"/>
        <w:ind w:left="0" w:right="494"/>
        <w:jc w:val="both"/>
      </w:pPr>
      <w:r>
        <w:t>tretmana gospodarskih subjekata ili pogodovanja pojedinom gospodarskom subjektu.</w:t>
      </w:r>
    </w:p>
    <w:p w14:paraId="3B6CFB07" w14:textId="77777777" w:rsidR="001A0115" w:rsidRDefault="005D2472" w:rsidP="00FD0992">
      <w:pPr>
        <w:pStyle w:val="Tijeloteksta"/>
        <w:spacing w:before="183"/>
        <w:ind w:left="0" w:right="494"/>
        <w:jc w:val="both"/>
      </w:pPr>
      <w:r>
        <w:t>Ako Naručitelj tijekom pregleda ponude utvrdi računsku pogrešku u ponudi od Ponuditelja će</w:t>
      </w:r>
    </w:p>
    <w:p w14:paraId="3B6CFB08" w14:textId="77777777" w:rsidR="001A0115" w:rsidRDefault="005D2472" w:rsidP="00FD0992">
      <w:pPr>
        <w:pStyle w:val="Tijeloteksta"/>
        <w:spacing w:before="19"/>
        <w:ind w:left="0" w:right="494"/>
        <w:jc w:val="both"/>
      </w:pPr>
      <w:r>
        <w:t>zatražiti prihvat ispravka računske pogreške, a Ponuditelj je dužan odgovoriti u roku ne duljem od pet</w:t>
      </w:r>
    </w:p>
    <w:p w14:paraId="3B6CFB09" w14:textId="77777777" w:rsidR="001A0115" w:rsidRDefault="005D2472" w:rsidP="00FD0992">
      <w:pPr>
        <w:pStyle w:val="Tijeloteksta"/>
        <w:spacing w:before="22"/>
        <w:ind w:left="0" w:right="494"/>
        <w:jc w:val="both"/>
      </w:pPr>
      <w:r>
        <w:t>(5) dana od dana dostave zahtjeva.</w:t>
      </w:r>
    </w:p>
    <w:p w14:paraId="3B6CFB0A" w14:textId="77777777" w:rsidR="001A0115" w:rsidRDefault="001A0115" w:rsidP="00FD0992">
      <w:pPr>
        <w:ind w:right="494"/>
        <w:sectPr w:rsidR="001A0115">
          <w:pgSz w:w="11910" w:h="16840"/>
          <w:pgMar w:top="1360" w:right="800" w:bottom="1200" w:left="1260" w:header="0" w:footer="1000" w:gutter="0"/>
          <w:cols w:space="720"/>
        </w:sectPr>
      </w:pPr>
    </w:p>
    <w:p w14:paraId="3B6CFB0B" w14:textId="77777777" w:rsidR="001A0115" w:rsidRDefault="005D2472" w:rsidP="00FD0992">
      <w:pPr>
        <w:pStyle w:val="Naslov2"/>
        <w:numPr>
          <w:ilvl w:val="1"/>
          <w:numId w:val="8"/>
        </w:numPr>
        <w:tabs>
          <w:tab w:val="left" w:pos="599"/>
        </w:tabs>
        <w:spacing w:before="19"/>
        <w:ind w:left="0" w:right="494" w:firstLine="0"/>
      </w:pPr>
      <w:bookmarkStart w:id="27" w:name="_bookmark27"/>
      <w:bookmarkEnd w:id="27"/>
      <w:r>
        <w:rPr>
          <w:color w:val="528135"/>
        </w:rPr>
        <w:lastRenderedPageBreak/>
        <w:t>Cijena</w:t>
      </w:r>
      <w:r>
        <w:rPr>
          <w:color w:val="528135"/>
          <w:spacing w:val="-5"/>
        </w:rPr>
        <w:t xml:space="preserve"> </w:t>
      </w:r>
      <w:r>
        <w:rPr>
          <w:color w:val="528135"/>
        </w:rPr>
        <w:t>ponude</w:t>
      </w:r>
    </w:p>
    <w:p w14:paraId="3B6CFB0C" w14:textId="77777777" w:rsidR="001A0115" w:rsidRDefault="005D2472" w:rsidP="00FD0992">
      <w:pPr>
        <w:pStyle w:val="Tijeloteksta"/>
        <w:spacing w:before="144" w:line="259" w:lineRule="auto"/>
        <w:ind w:left="0" w:right="494"/>
      </w:pPr>
      <w:r>
        <w:t>Cijena ponude navodi se u Kunama ili Eurima. Cijena ponude navodi se u brojkama, zaokruženo na dvije decimale. Ukoliko se ponuda nudi u Eurima, iznosi iz ponude se prilikom pregleda i ocjene pretvaraju u kune prema srednjem tečaju HNB-a na dan postupka pregleda i ocjene ponuda.</w:t>
      </w:r>
    </w:p>
    <w:p w14:paraId="3B6CFB0D" w14:textId="6C7D1C2D" w:rsidR="001A0115" w:rsidRDefault="005D2472" w:rsidP="00FD0992">
      <w:pPr>
        <w:pStyle w:val="Tijeloteksta"/>
        <w:spacing w:before="159" w:line="259" w:lineRule="auto"/>
        <w:ind w:left="0" w:right="494"/>
      </w:pPr>
      <w:r>
        <w:t xml:space="preserve">Jedinična cijena stavke bez poreza na dodanu vrijednost (PDV) mora biti iskazana sa svim popustima i troškovima na paritetu DAP – Isporučeno na adresu (proizvodni pogon u </w:t>
      </w:r>
      <w:proofErr w:type="spellStart"/>
      <w:r w:rsidR="00340520">
        <w:t>Gardinovcu</w:t>
      </w:r>
      <w:proofErr w:type="spellEnd"/>
      <w:r>
        <w:t>) sukladno</w:t>
      </w:r>
    </w:p>
    <w:p w14:paraId="3B6CFB0E" w14:textId="77777777" w:rsidR="001A0115" w:rsidRDefault="005D2472" w:rsidP="00FD0992">
      <w:pPr>
        <w:pStyle w:val="Tijeloteksta"/>
        <w:spacing w:before="1" w:line="400" w:lineRule="auto"/>
        <w:ind w:left="0" w:right="494"/>
      </w:pPr>
      <w:r>
        <w:t>pravilima Međunarodne trgovačke komore - INCOTERMS 2010. Cijena ponude je nepromjenjiva tijekom trajanja Ugovora o nabavi.</w:t>
      </w:r>
    </w:p>
    <w:p w14:paraId="3B6CFB0F" w14:textId="77777777" w:rsidR="001A0115" w:rsidRDefault="005D2472" w:rsidP="00FD0992">
      <w:pPr>
        <w:pStyle w:val="Naslov2"/>
        <w:numPr>
          <w:ilvl w:val="1"/>
          <w:numId w:val="8"/>
        </w:numPr>
        <w:tabs>
          <w:tab w:val="left" w:pos="599"/>
        </w:tabs>
        <w:spacing w:before="83"/>
        <w:ind w:left="0" w:right="494" w:firstLine="0"/>
      </w:pPr>
      <w:bookmarkStart w:id="28" w:name="_bookmark28"/>
      <w:bookmarkEnd w:id="28"/>
      <w:r>
        <w:rPr>
          <w:color w:val="528135"/>
        </w:rPr>
        <w:t>Alternativne</w:t>
      </w:r>
      <w:r>
        <w:rPr>
          <w:color w:val="528135"/>
          <w:spacing w:val="-6"/>
        </w:rPr>
        <w:t xml:space="preserve"> </w:t>
      </w:r>
      <w:r>
        <w:rPr>
          <w:color w:val="528135"/>
          <w:spacing w:val="-3"/>
        </w:rPr>
        <w:t>ponude</w:t>
      </w:r>
    </w:p>
    <w:p w14:paraId="3B6CFB10" w14:textId="77777777" w:rsidR="001A0115" w:rsidRDefault="005D2472" w:rsidP="00FD0992">
      <w:pPr>
        <w:pStyle w:val="Tijeloteksta"/>
        <w:spacing w:before="143"/>
        <w:ind w:left="0" w:right="494"/>
      </w:pPr>
      <w:r>
        <w:t>Alternativne ponude nisu dopuštene.</w:t>
      </w:r>
    </w:p>
    <w:p w14:paraId="3B6CFB11" w14:textId="77777777" w:rsidR="001A0115" w:rsidRDefault="001A0115" w:rsidP="00FD0992">
      <w:pPr>
        <w:pStyle w:val="Tijeloteksta"/>
        <w:spacing w:before="8"/>
        <w:ind w:left="0" w:right="494"/>
        <w:rPr>
          <w:sz w:val="21"/>
        </w:rPr>
      </w:pPr>
    </w:p>
    <w:p w14:paraId="3B6CFB12" w14:textId="77777777" w:rsidR="001A0115" w:rsidRDefault="005D2472" w:rsidP="00FD0992">
      <w:pPr>
        <w:pStyle w:val="Naslov2"/>
        <w:numPr>
          <w:ilvl w:val="1"/>
          <w:numId w:val="8"/>
        </w:numPr>
        <w:tabs>
          <w:tab w:val="left" w:pos="728"/>
        </w:tabs>
        <w:spacing w:before="1"/>
        <w:ind w:left="0" w:right="494" w:firstLine="0"/>
      </w:pPr>
      <w:bookmarkStart w:id="29" w:name="_bookmark29"/>
      <w:bookmarkEnd w:id="29"/>
      <w:r>
        <w:rPr>
          <w:color w:val="528135"/>
        </w:rPr>
        <w:t>Odluka o</w:t>
      </w:r>
      <w:r>
        <w:rPr>
          <w:color w:val="528135"/>
          <w:spacing w:val="-8"/>
        </w:rPr>
        <w:t xml:space="preserve"> </w:t>
      </w:r>
      <w:r>
        <w:rPr>
          <w:color w:val="528135"/>
        </w:rPr>
        <w:t>odabiru</w:t>
      </w:r>
    </w:p>
    <w:p w14:paraId="3B6CFB13" w14:textId="77777777" w:rsidR="001A0115" w:rsidRDefault="005D2472" w:rsidP="00FD0992">
      <w:pPr>
        <w:pStyle w:val="Tijeloteksta"/>
        <w:spacing w:before="143" w:line="259" w:lineRule="auto"/>
        <w:ind w:left="0" w:right="494"/>
      </w:pPr>
      <w:r>
        <w:t>Naručitelj će na osnovu rezultata pregleda i ocjene ponuda, a temeljem kriterija za odabir ponude, donijeti Odluku o odabiru, kojom će odabrati najpovoljnijeg Ponuditelja s kojim će sklopiti Ugovor o nabavi.</w:t>
      </w:r>
    </w:p>
    <w:p w14:paraId="3B6CFB14" w14:textId="77777777" w:rsidR="001A0115" w:rsidRDefault="005D2472" w:rsidP="00FD0992">
      <w:pPr>
        <w:pStyle w:val="Tijeloteksta"/>
        <w:spacing w:before="159" w:line="259" w:lineRule="auto"/>
        <w:ind w:left="0" w:right="494"/>
      </w:pPr>
      <w:r>
        <w:t>Rok za donošenje Odluke o odabiru iznosi pet (15) kalendarskih dana od dana isteka roka za dostavu ponuda.</w:t>
      </w:r>
    </w:p>
    <w:p w14:paraId="3B6CFB15" w14:textId="77777777" w:rsidR="001A0115" w:rsidRDefault="005D2472" w:rsidP="00FD0992">
      <w:pPr>
        <w:pStyle w:val="Tijeloteksta"/>
        <w:spacing w:before="159" w:line="259" w:lineRule="auto"/>
        <w:ind w:left="0" w:right="494"/>
      </w:pPr>
      <w:r>
        <w:t>Odluka o odabiru dostaviti će se svim Ponuditeljima, koji su dostavili ponude na način koji omogućuje dokaz o primitku (izvješća o pročitanoj elektronskoj pošti i slično).</w:t>
      </w:r>
    </w:p>
    <w:p w14:paraId="3B6CFB16" w14:textId="77777777" w:rsidR="001A0115" w:rsidRDefault="001A0115" w:rsidP="00FD0992">
      <w:pPr>
        <w:pStyle w:val="Tijeloteksta"/>
        <w:spacing w:before="9"/>
        <w:ind w:left="0" w:right="494"/>
        <w:rPr>
          <w:sz w:val="19"/>
        </w:rPr>
      </w:pPr>
    </w:p>
    <w:p w14:paraId="3B6CFB17" w14:textId="77777777" w:rsidR="001A0115" w:rsidRDefault="005D2472" w:rsidP="00FD0992">
      <w:pPr>
        <w:pStyle w:val="Naslov2"/>
        <w:numPr>
          <w:ilvl w:val="1"/>
          <w:numId w:val="8"/>
        </w:numPr>
        <w:tabs>
          <w:tab w:val="left" w:pos="728"/>
        </w:tabs>
        <w:ind w:left="0" w:right="494" w:firstLine="0"/>
      </w:pPr>
      <w:bookmarkStart w:id="30" w:name="_bookmark30"/>
      <w:bookmarkEnd w:id="30"/>
      <w:r>
        <w:rPr>
          <w:color w:val="528135"/>
        </w:rPr>
        <w:t xml:space="preserve">Odluka o poništenju </w:t>
      </w:r>
      <w:r>
        <w:rPr>
          <w:color w:val="528135"/>
          <w:spacing w:val="-3"/>
        </w:rPr>
        <w:t>postupka</w:t>
      </w:r>
      <w:r>
        <w:rPr>
          <w:color w:val="528135"/>
          <w:spacing w:val="-17"/>
        </w:rPr>
        <w:t xml:space="preserve"> </w:t>
      </w:r>
      <w:r>
        <w:rPr>
          <w:color w:val="528135"/>
        </w:rPr>
        <w:t>nabave</w:t>
      </w:r>
    </w:p>
    <w:p w14:paraId="3B6CFB18" w14:textId="77777777" w:rsidR="001A0115" w:rsidRDefault="005D2472" w:rsidP="00FD0992">
      <w:pPr>
        <w:pStyle w:val="Tijeloteksta"/>
        <w:spacing w:before="144" w:line="259" w:lineRule="auto"/>
        <w:ind w:left="0" w:right="494"/>
      </w:pPr>
      <w:r>
        <w:t>Naručitelj zadržava pravo poništenja postupka nabave o čemu će informirati gospodarske subjekte objavom Obavijesti o otkazivanju postupka nabave na internet stranicama gdje je objavljena dokumentacija za nadmetanje.</w:t>
      </w:r>
    </w:p>
    <w:p w14:paraId="3B6CFB19" w14:textId="77777777" w:rsidR="001A0115" w:rsidRDefault="005D2472" w:rsidP="00FD0992">
      <w:pPr>
        <w:pStyle w:val="Tijeloteksta"/>
        <w:spacing w:before="159" w:line="259" w:lineRule="auto"/>
        <w:ind w:left="0" w:right="494"/>
      </w:pPr>
      <w: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B6CFB1A" w14:textId="77777777" w:rsidR="001A0115" w:rsidRDefault="001A0115" w:rsidP="00FD0992">
      <w:pPr>
        <w:pStyle w:val="Tijeloteksta"/>
        <w:spacing w:before="10"/>
        <w:ind w:left="0" w:right="494"/>
        <w:rPr>
          <w:sz w:val="19"/>
        </w:rPr>
      </w:pPr>
    </w:p>
    <w:p w14:paraId="3B6CFB1B" w14:textId="77777777" w:rsidR="001A0115" w:rsidRDefault="005D2472" w:rsidP="00FD0992">
      <w:pPr>
        <w:pStyle w:val="Naslov2"/>
        <w:numPr>
          <w:ilvl w:val="1"/>
          <w:numId w:val="8"/>
        </w:numPr>
        <w:tabs>
          <w:tab w:val="left" w:pos="728"/>
        </w:tabs>
        <w:ind w:left="0" w:right="494" w:firstLine="0"/>
      </w:pPr>
      <w:bookmarkStart w:id="31" w:name="_bookmark31"/>
      <w:bookmarkEnd w:id="31"/>
      <w:r>
        <w:rPr>
          <w:color w:val="528135"/>
        </w:rPr>
        <w:t>Klauzula o</w:t>
      </w:r>
      <w:r>
        <w:rPr>
          <w:color w:val="528135"/>
          <w:spacing w:val="-8"/>
        </w:rPr>
        <w:t xml:space="preserve"> </w:t>
      </w:r>
      <w:r>
        <w:rPr>
          <w:color w:val="528135"/>
        </w:rPr>
        <w:t>integritetu</w:t>
      </w:r>
    </w:p>
    <w:p w14:paraId="3B6CFB1C" w14:textId="77777777" w:rsidR="001A0115" w:rsidRDefault="005D2472" w:rsidP="00FD0992">
      <w:pPr>
        <w:pStyle w:val="Tijeloteksta"/>
        <w:spacing w:before="143" w:line="259" w:lineRule="auto"/>
        <w:ind w:left="0" w:right="494"/>
      </w:pPr>
      <w:r>
        <w:t>Ponuditelj mora jamčiti korektnost u postupku ove nabave i izostanak bilo kakve zabranjene prakse u vezi s postupkom ove nabave kao što su korupcija ili prijevara, nuđenje, davanje ili obećavanje neke koristi (financijske ili materijalne) koja može djelovati na zaposlenika ili zaposlenike koji su na bilo koji način uključeni u postupak nabave. Ponuditelj također prihvaća reviziju cijelog postupka nabave od strane neovisnih stručnjaka kao i sankcije u slučaju kršenja pravila kao što su ugovorne kazne, bezuvjetni otkaz ugovora.</w:t>
      </w:r>
    </w:p>
    <w:p w14:paraId="3B6CFB1D" w14:textId="77777777" w:rsidR="001A0115" w:rsidRDefault="001A0115" w:rsidP="00FD0992">
      <w:pPr>
        <w:pStyle w:val="Tijeloteksta"/>
        <w:spacing w:before="8"/>
        <w:ind w:left="0" w:right="494"/>
        <w:rPr>
          <w:sz w:val="19"/>
        </w:rPr>
      </w:pPr>
    </w:p>
    <w:p w14:paraId="3B6CFB1E" w14:textId="77777777" w:rsidR="001A0115" w:rsidRDefault="005D2472" w:rsidP="00FD0992">
      <w:pPr>
        <w:pStyle w:val="Naslov2"/>
        <w:numPr>
          <w:ilvl w:val="1"/>
          <w:numId w:val="8"/>
        </w:numPr>
        <w:tabs>
          <w:tab w:val="left" w:pos="728"/>
        </w:tabs>
        <w:spacing w:before="1"/>
        <w:ind w:left="0" w:right="494" w:firstLine="0"/>
      </w:pPr>
      <w:bookmarkStart w:id="32" w:name="_bookmark32"/>
      <w:bookmarkEnd w:id="32"/>
      <w:r>
        <w:rPr>
          <w:color w:val="528135"/>
        </w:rPr>
        <w:t>Završetak postupka</w:t>
      </w:r>
      <w:r>
        <w:rPr>
          <w:color w:val="528135"/>
          <w:spacing w:val="-8"/>
        </w:rPr>
        <w:t xml:space="preserve"> </w:t>
      </w:r>
      <w:r>
        <w:rPr>
          <w:color w:val="528135"/>
        </w:rPr>
        <w:t>nabave</w:t>
      </w:r>
    </w:p>
    <w:p w14:paraId="3B6CFB1F" w14:textId="77777777" w:rsidR="001A0115" w:rsidRDefault="005D2472" w:rsidP="00FD0992">
      <w:pPr>
        <w:pStyle w:val="Tijeloteksta"/>
        <w:spacing w:before="143" w:line="259" w:lineRule="auto"/>
        <w:ind w:left="0" w:right="494"/>
      </w:pPr>
      <w:r>
        <w:t>Postupak nabave završava danom potpisivanja Ugovora o nabavi između Naručitelja i najpovoljnijeg Ponuditelja ili objavljivanjem Odluke o poništenju postupka nabave.</w:t>
      </w:r>
    </w:p>
    <w:p w14:paraId="3B6CFB20" w14:textId="77777777" w:rsidR="001A0115" w:rsidRDefault="001A0115" w:rsidP="00FD0992">
      <w:pPr>
        <w:spacing w:line="259" w:lineRule="auto"/>
        <w:ind w:right="494"/>
        <w:sectPr w:rsidR="001A0115">
          <w:pgSz w:w="11910" w:h="16840"/>
          <w:pgMar w:top="1380" w:right="800" w:bottom="1200" w:left="1260" w:header="0" w:footer="1000" w:gutter="0"/>
          <w:cols w:space="720"/>
        </w:sectPr>
      </w:pPr>
    </w:p>
    <w:p w14:paraId="3B6CFB21" w14:textId="77777777" w:rsidR="001A0115" w:rsidRDefault="005D2472" w:rsidP="00FD0992">
      <w:pPr>
        <w:pStyle w:val="Naslov2"/>
        <w:spacing w:before="19"/>
        <w:ind w:left="0" w:right="494" w:firstLine="0"/>
      </w:pPr>
      <w:bookmarkStart w:id="33" w:name="_bookmark33"/>
      <w:bookmarkEnd w:id="33"/>
      <w:r>
        <w:rPr>
          <w:color w:val="528135"/>
        </w:rPr>
        <w:lastRenderedPageBreak/>
        <w:t>PRILOZI:</w:t>
      </w:r>
    </w:p>
    <w:p w14:paraId="3B6CFB22" w14:textId="77777777" w:rsidR="001A0115" w:rsidRDefault="005D2472" w:rsidP="00FD0992">
      <w:pPr>
        <w:pStyle w:val="Tijeloteksta"/>
        <w:spacing w:before="144"/>
        <w:ind w:left="0" w:right="494"/>
      </w:pPr>
      <w:r>
        <w:t>Prilog 1 – Ponudbeni list sa tehničkim specifikacijama</w:t>
      </w:r>
      <w:bookmarkEnd w:id="0"/>
    </w:p>
    <w:sectPr w:rsidR="001A0115">
      <w:pgSz w:w="11910" w:h="16840"/>
      <w:pgMar w:top="1380" w:right="800" w:bottom="1200" w:left="126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1F384" w14:textId="77777777" w:rsidR="005D2472" w:rsidRDefault="005D2472">
      <w:r>
        <w:separator/>
      </w:r>
    </w:p>
  </w:endnote>
  <w:endnote w:type="continuationSeparator" w:id="0">
    <w:p w14:paraId="3C403AC2" w14:textId="77777777" w:rsidR="005D2472" w:rsidRDefault="005D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icrosoft Sans Serif">
    <w:altName w:val="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CFB29" w14:textId="77777777" w:rsidR="001A0115" w:rsidRDefault="00BC62B0">
    <w:pPr>
      <w:pStyle w:val="Tijeloteksta"/>
      <w:spacing w:line="14" w:lineRule="auto"/>
      <w:ind w:left="0"/>
      <w:rPr>
        <w:sz w:val="20"/>
      </w:rPr>
    </w:pPr>
    <w:r>
      <w:pict w14:anchorId="3B6CFB2A">
        <v:shapetype id="_x0000_t202" coordsize="21600,21600" o:spt="202" path="m,l,21600r21600,l21600,xe">
          <v:stroke joinstyle="miter"/>
          <v:path gradientshapeok="t" o:connecttype="rect"/>
        </v:shapetype>
        <v:shape id="_x0000_s2049" type="#_x0000_t202" style="position:absolute;margin-left:511.35pt;margin-top:780.9pt;width:15.3pt;height:13.05pt;z-index:-251658752;mso-position-horizontal-relative:page;mso-position-vertical-relative:page" filled="f" stroked="f">
          <v:textbox style="mso-next-textbox:#_x0000_s2049" inset="0,0,0,0">
            <w:txbxContent>
              <w:p w14:paraId="3B6CFB2B" w14:textId="4C54DD4D" w:rsidR="001A0115" w:rsidRDefault="005D2472">
                <w:pPr>
                  <w:pStyle w:val="Tijeloteksta"/>
                  <w:spacing w:line="245" w:lineRule="exact"/>
                  <w:ind w:left="40"/>
                </w:pPr>
                <w:r>
                  <w:fldChar w:fldCharType="begin"/>
                </w:r>
                <w:r>
                  <w:instrText xml:space="preserve"> PAGE </w:instrText>
                </w:r>
                <w:r>
                  <w:fldChar w:fldCharType="separate"/>
                </w:r>
                <w:r w:rsidR="00C9134F">
                  <w:rPr>
                    <w:noProof/>
                  </w:rPr>
                  <w:t>11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FCE2C" w14:textId="77777777" w:rsidR="005D2472" w:rsidRDefault="005D2472">
      <w:r>
        <w:separator/>
      </w:r>
    </w:p>
  </w:footnote>
  <w:footnote w:type="continuationSeparator" w:id="0">
    <w:p w14:paraId="6C192CE5" w14:textId="77777777" w:rsidR="005D2472" w:rsidRDefault="005D2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79B5"/>
    <w:multiLevelType w:val="hybridMultilevel"/>
    <w:tmpl w:val="D49E384C"/>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F93FB4"/>
    <w:multiLevelType w:val="hybridMultilevel"/>
    <w:tmpl w:val="2668B69E"/>
    <w:lvl w:ilvl="0" w:tplc="6696F85C">
      <w:start w:val="1"/>
      <w:numFmt w:val="decimal"/>
      <w:lvlText w:val="%1."/>
      <w:lvlJc w:val="left"/>
      <w:pPr>
        <w:ind w:left="1596" w:hanging="360"/>
        <w:jc w:val="left"/>
      </w:pPr>
      <w:rPr>
        <w:rFonts w:ascii="Calibri" w:eastAsia="Calibri" w:hAnsi="Calibri" w:cs="Calibri" w:hint="default"/>
        <w:w w:val="100"/>
        <w:sz w:val="22"/>
        <w:szCs w:val="22"/>
        <w:lang w:val="hr-HR" w:eastAsia="hr-HR" w:bidi="hr-HR"/>
      </w:rPr>
    </w:lvl>
    <w:lvl w:ilvl="1" w:tplc="83B056DE">
      <w:numFmt w:val="bullet"/>
      <w:lvlText w:val="•"/>
      <w:lvlJc w:val="left"/>
      <w:pPr>
        <w:ind w:left="2424" w:hanging="360"/>
      </w:pPr>
      <w:rPr>
        <w:rFonts w:hint="default"/>
        <w:lang w:val="hr-HR" w:eastAsia="hr-HR" w:bidi="hr-HR"/>
      </w:rPr>
    </w:lvl>
    <w:lvl w:ilvl="2" w:tplc="F3965C1E">
      <w:numFmt w:val="bullet"/>
      <w:lvlText w:val="•"/>
      <w:lvlJc w:val="left"/>
      <w:pPr>
        <w:ind w:left="3249" w:hanging="360"/>
      </w:pPr>
      <w:rPr>
        <w:rFonts w:hint="default"/>
        <w:lang w:val="hr-HR" w:eastAsia="hr-HR" w:bidi="hr-HR"/>
      </w:rPr>
    </w:lvl>
    <w:lvl w:ilvl="3" w:tplc="47CCE840">
      <w:numFmt w:val="bullet"/>
      <w:lvlText w:val="•"/>
      <w:lvlJc w:val="left"/>
      <w:pPr>
        <w:ind w:left="4073" w:hanging="360"/>
      </w:pPr>
      <w:rPr>
        <w:rFonts w:hint="default"/>
        <w:lang w:val="hr-HR" w:eastAsia="hr-HR" w:bidi="hr-HR"/>
      </w:rPr>
    </w:lvl>
    <w:lvl w:ilvl="4" w:tplc="94784F64">
      <w:numFmt w:val="bullet"/>
      <w:lvlText w:val="•"/>
      <w:lvlJc w:val="left"/>
      <w:pPr>
        <w:ind w:left="4898" w:hanging="360"/>
      </w:pPr>
      <w:rPr>
        <w:rFonts w:hint="default"/>
        <w:lang w:val="hr-HR" w:eastAsia="hr-HR" w:bidi="hr-HR"/>
      </w:rPr>
    </w:lvl>
    <w:lvl w:ilvl="5" w:tplc="2C7016A8">
      <w:numFmt w:val="bullet"/>
      <w:lvlText w:val="•"/>
      <w:lvlJc w:val="left"/>
      <w:pPr>
        <w:ind w:left="5723" w:hanging="360"/>
      </w:pPr>
      <w:rPr>
        <w:rFonts w:hint="default"/>
        <w:lang w:val="hr-HR" w:eastAsia="hr-HR" w:bidi="hr-HR"/>
      </w:rPr>
    </w:lvl>
    <w:lvl w:ilvl="6" w:tplc="8A84844A">
      <w:numFmt w:val="bullet"/>
      <w:lvlText w:val="•"/>
      <w:lvlJc w:val="left"/>
      <w:pPr>
        <w:ind w:left="6547" w:hanging="360"/>
      </w:pPr>
      <w:rPr>
        <w:rFonts w:hint="default"/>
        <w:lang w:val="hr-HR" w:eastAsia="hr-HR" w:bidi="hr-HR"/>
      </w:rPr>
    </w:lvl>
    <w:lvl w:ilvl="7" w:tplc="71C2A1F6">
      <w:numFmt w:val="bullet"/>
      <w:lvlText w:val="•"/>
      <w:lvlJc w:val="left"/>
      <w:pPr>
        <w:ind w:left="7372" w:hanging="360"/>
      </w:pPr>
      <w:rPr>
        <w:rFonts w:hint="default"/>
        <w:lang w:val="hr-HR" w:eastAsia="hr-HR" w:bidi="hr-HR"/>
      </w:rPr>
    </w:lvl>
    <w:lvl w:ilvl="8" w:tplc="E736A0B0">
      <w:numFmt w:val="bullet"/>
      <w:lvlText w:val="•"/>
      <w:lvlJc w:val="left"/>
      <w:pPr>
        <w:ind w:left="8197" w:hanging="360"/>
      </w:pPr>
      <w:rPr>
        <w:rFonts w:hint="default"/>
        <w:lang w:val="hr-HR" w:eastAsia="hr-HR" w:bidi="hr-HR"/>
      </w:rPr>
    </w:lvl>
  </w:abstractNum>
  <w:abstractNum w:abstractNumId="2" w15:restartNumberingAfterBreak="0">
    <w:nsid w:val="09357345"/>
    <w:multiLevelType w:val="hybridMultilevel"/>
    <w:tmpl w:val="CFD6FF64"/>
    <w:lvl w:ilvl="0" w:tplc="63D425BE">
      <w:start w:val="1"/>
      <w:numFmt w:val="lowerLetter"/>
      <w:lvlText w:val="%1)"/>
      <w:lvlJc w:val="left"/>
      <w:pPr>
        <w:ind w:left="828" w:hanging="361"/>
        <w:jc w:val="left"/>
      </w:pPr>
      <w:rPr>
        <w:rFonts w:ascii="Calibri" w:eastAsia="Calibri" w:hAnsi="Calibri" w:cs="Calibri" w:hint="default"/>
        <w:spacing w:val="-1"/>
        <w:w w:val="100"/>
        <w:sz w:val="22"/>
        <w:szCs w:val="22"/>
        <w:lang w:val="hr-HR" w:eastAsia="hr-HR" w:bidi="hr-HR"/>
      </w:rPr>
    </w:lvl>
    <w:lvl w:ilvl="1" w:tplc="6222220E">
      <w:numFmt w:val="bullet"/>
      <w:lvlText w:val="•"/>
      <w:lvlJc w:val="left"/>
      <w:pPr>
        <w:ind w:left="1247" w:hanging="361"/>
      </w:pPr>
      <w:rPr>
        <w:rFonts w:hint="default"/>
        <w:lang w:val="hr-HR" w:eastAsia="hr-HR" w:bidi="hr-HR"/>
      </w:rPr>
    </w:lvl>
    <w:lvl w:ilvl="2" w:tplc="F67A6B2A">
      <w:numFmt w:val="bullet"/>
      <w:lvlText w:val="•"/>
      <w:lvlJc w:val="left"/>
      <w:pPr>
        <w:ind w:left="1674" w:hanging="361"/>
      </w:pPr>
      <w:rPr>
        <w:rFonts w:hint="default"/>
        <w:lang w:val="hr-HR" w:eastAsia="hr-HR" w:bidi="hr-HR"/>
      </w:rPr>
    </w:lvl>
    <w:lvl w:ilvl="3" w:tplc="871C9FD8">
      <w:numFmt w:val="bullet"/>
      <w:lvlText w:val="•"/>
      <w:lvlJc w:val="left"/>
      <w:pPr>
        <w:ind w:left="2101" w:hanging="361"/>
      </w:pPr>
      <w:rPr>
        <w:rFonts w:hint="default"/>
        <w:lang w:val="hr-HR" w:eastAsia="hr-HR" w:bidi="hr-HR"/>
      </w:rPr>
    </w:lvl>
    <w:lvl w:ilvl="4" w:tplc="8B3AC7CA">
      <w:numFmt w:val="bullet"/>
      <w:lvlText w:val="•"/>
      <w:lvlJc w:val="left"/>
      <w:pPr>
        <w:ind w:left="2529" w:hanging="361"/>
      </w:pPr>
      <w:rPr>
        <w:rFonts w:hint="default"/>
        <w:lang w:val="hr-HR" w:eastAsia="hr-HR" w:bidi="hr-HR"/>
      </w:rPr>
    </w:lvl>
    <w:lvl w:ilvl="5" w:tplc="0A72F8D4">
      <w:numFmt w:val="bullet"/>
      <w:lvlText w:val="•"/>
      <w:lvlJc w:val="left"/>
      <w:pPr>
        <w:ind w:left="2956" w:hanging="361"/>
      </w:pPr>
      <w:rPr>
        <w:rFonts w:hint="default"/>
        <w:lang w:val="hr-HR" w:eastAsia="hr-HR" w:bidi="hr-HR"/>
      </w:rPr>
    </w:lvl>
    <w:lvl w:ilvl="6" w:tplc="8070CE5E">
      <w:numFmt w:val="bullet"/>
      <w:lvlText w:val="•"/>
      <w:lvlJc w:val="left"/>
      <w:pPr>
        <w:ind w:left="3383" w:hanging="361"/>
      </w:pPr>
      <w:rPr>
        <w:rFonts w:hint="default"/>
        <w:lang w:val="hr-HR" w:eastAsia="hr-HR" w:bidi="hr-HR"/>
      </w:rPr>
    </w:lvl>
    <w:lvl w:ilvl="7" w:tplc="7FE04BC8">
      <w:numFmt w:val="bullet"/>
      <w:lvlText w:val="•"/>
      <w:lvlJc w:val="left"/>
      <w:pPr>
        <w:ind w:left="3811" w:hanging="361"/>
      </w:pPr>
      <w:rPr>
        <w:rFonts w:hint="default"/>
        <w:lang w:val="hr-HR" w:eastAsia="hr-HR" w:bidi="hr-HR"/>
      </w:rPr>
    </w:lvl>
    <w:lvl w:ilvl="8" w:tplc="91E45CD0">
      <w:numFmt w:val="bullet"/>
      <w:lvlText w:val="•"/>
      <w:lvlJc w:val="left"/>
      <w:pPr>
        <w:ind w:left="4238" w:hanging="361"/>
      </w:pPr>
      <w:rPr>
        <w:rFonts w:hint="default"/>
        <w:lang w:val="hr-HR" w:eastAsia="hr-HR" w:bidi="hr-HR"/>
      </w:rPr>
    </w:lvl>
  </w:abstractNum>
  <w:abstractNum w:abstractNumId="3" w15:restartNumberingAfterBreak="0">
    <w:nsid w:val="0CF77FE8"/>
    <w:multiLevelType w:val="multilevel"/>
    <w:tmpl w:val="CE54F91E"/>
    <w:lvl w:ilvl="0">
      <w:start w:val="1"/>
      <w:numFmt w:val="decimal"/>
      <w:lvlText w:val="%1."/>
      <w:lvlJc w:val="left"/>
      <w:pPr>
        <w:ind w:left="876" w:hanging="360"/>
        <w:jc w:val="right"/>
      </w:pPr>
      <w:rPr>
        <w:rFonts w:ascii="Calibri Light" w:eastAsia="Calibri Light" w:hAnsi="Calibri Light" w:cs="Calibri Light" w:hint="default"/>
        <w:color w:val="528135"/>
        <w:spacing w:val="-4"/>
        <w:w w:val="99"/>
        <w:sz w:val="32"/>
        <w:szCs w:val="32"/>
        <w:lang w:val="hr-HR" w:eastAsia="hr-HR" w:bidi="hr-HR"/>
      </w:rPr>
    </w:lvl>
    <w:lvl w:ilvl="1">
      <w:start w:val="1"/>
      <w:numFmt w:val="decimal"/>
      <w:lvlText w:val="%1.%2."/>
      <w:lvlJc w:val="left"/>
      <w:pPr>
        <w:ind w:left="598" w:hanging="442"/>
        <w:jc w:val="left"/>
      </w:pPr>
      <w:rPr>
        <w:rFonts w:ascii="Calibri Light" w:eastAsia="Calibri Light" w:hAnsi="Calibri Light" w:cs="Calibri Light" w:hint="default"/>
        <w:color w:val="528135"/>
        <w:spacing w:val="-2"/>
        <w:w w:val="99"/>
        <w:sz w:val="26"/>
        <w:szCs w:val="26"/>
        <w:lang w:val="hr-HR" w:eastAsia="hr-HR" w:bidi="hr-HR"/>
      </w:rPr>
    </w:lvl>
    <w:lvl w:ilvl="2">
      <w:numFmt w:val="bullet"/>
      <w:lvlText w:val="▪"/>
      <w:lvlJc w:val="left"/>
      <w:pPr>
        <w:ind w:left="876" w:hanging="360"/>
      </w:pPr>
      <w:rPr>
        <w:rFonts w:ascii="Microsoft Sans Serif" w:eastAsia="Microsoft Sans Serif" w:hAnsi="Microsoft Sans Serif" w:cs="Microsoft Sans Serif" w:hint="default"/>
        <w:w w:val="129"/>
        <w:sz w:val="22"/>
        <w:szCs w:val="22"/>
        <w:lang w:val="hr-HR" w:eastAsia="hr-HR" w:bidi="hr-HR"/>
      </w:rPr>
    </w:lvl>
    <w:lvl w:ilvl="3">
      <w:numFmt w:val="bullet"/>
      <w:lvlText w:val="•"/>
      <w:lvlJc w:val="left"/>
      <w:pPr>
        <w:ind w:left="2872" w:hanging="360"/>
      </w:pPr>
      <w:rPr>
        <w:rFonts w:hint="default"/>
        <w:lang w:val="hr-HR" w:eastAsia="hr-HR" w:bidi="hr-HR"/>
      </w:rPr>
    </w:lvl>
    <w:lvl w:ilvl="4">
      <w:numFmt w:val="bullet"/>
      <w:lvlText w:val="•"/>
      <w:lvlJc w:val="left"/>
      <w:pPr>
        <w:ind w:left="3868" w:hanging="360"/>
      </w:pPr>
      <w:rPr>
        <w:rFonts w:hint="default"/>
        <w:lang w:val="hr-HR" w:eastAsia="hr-HR" w:bidi="hr-HR"/>
      </w:rPr>
    </w:lvl>
    <w:lvl w:ilvl="5">
      <w:numFmt w:val="bullet"/>
      <w:lvlText w:val="•"/>
      <w:lvlJc w:val="left"/>
      <w:pPr>
        <w:ind w:left="4865" w:hanging="360"/>
      </w:pPr>
      <w:rPr>
        <w:rFonts w:hint="default"/>
        <w:lang w:val="hr-HR" w:eastAsia="hr-HR" w:bidi="hr-HR"/>
      </w:rPr>
    </w:lvl>
    <w:lvl w:ilvl="6">
      <w:numFmt w:val="bullet"/>
      <w:lvlText w:val="•"/>
      <w:lvlJc w:val="left"/>
      <w:pPr>
        <w:ind w:left="5861" w:hanging="360"/>
      </w:pPr>
      <w:rPr>
        <w:rFonts w:hint="default"/>
        <w:lang w:val="hr-HR" w:eastAsia="hr-HR" w:bidi="hr-HR"/>
      </w:rPr>
    </w:lvl>
    <w:lvl w:ilvl="7">
      <w:numFmt w:val="bullet"/>
      <w:lvlText w:val="•"/>
      <w:lvlJc w:val="left"/>
      <w:pPr>
        <w:ind w:left="6857" w:hanging="360"/>
      </w:pPr>
      <w:rPr>
        <w:rFonts w:hint="default"/>
        <w:lang w:val="hr-HR" w:eastAsia="hr-HR" w:bidi="hr-HR"/>
      </w:rPr>
    </w:lvl>
    <w:lvl w:ilvl="8">
      <w:numFmt w:val="bullet"/>
      <w:lvlText w:val="•"/>
      <w:lvlJc w:val="left"/>
      <w:pPr>
        <w:ind w:left="7853" w:hanging="360"/>
      </w:pPr>
      <w:rPr>
        <w:rFonts w:hint="default"/>
        <w:lang w:val="hr-HR" w:eastAsia="hr-HR" w:bidi="hr-HR"/>
      </w:rPr>
    </w:lvl>
  </w:abstractNum>
  <w:abstractNum w:abstractNumId="4" w15:restartNumberingAfterBreak="0">
    <w:nsid w:val="14052685"/>
    <w:multiLevelType w:val="hybridMultilevel"/>
    <w:tmpl w:val="09E02664"/>
    <w:lvl w:ilvl="0" w:tplc="0F466BC2">
      <w:start w:val="1"/>
      <w:numFmt w:val="decimal"/>
      <w:lvlText w:val="%1."/>
      <w:lvlJc w:val="left"/>
      <w:pPr>
        <w:ind w:left="1596" w:hanging="360"/>
        <w:jc w:val="left"/>
      </w:pPr>
      <w:rPr>
        <w:rFonts w:ascii="Calibri" w:eastAsia="Calibri" w:hAnsi="Calibri" w:cs="Calibri" w:hint="default"/>
        <w:w w:val="100"/>
        <w:sz w:val="22"/>
        <w:szCs w:val="22"/>
        <w:lang w:val="hr-HR" w:eastAsia="hr-HR" w:bidi="hr-HR"/>
      </w:rPr>
    </w:lvl>
    <w:lvl w:ilvl="1" w:tplc="7750CFF2">
      <w:numFmt w:val="bullet"/>
      <w:lvlText w:val="•"/>
      <w:lvlJc w:val="left"/>
      <w:pPr>
        <w:ind w:left="2424" w:hanging="360"/>
      </w:pPr>
      <w:rPr>
        <w:rFonts w:hint="default"/>
        <w:lang w:val="hr-HR" w:eastAsia="hr-HR" w:bidi="hr-HR"/>
      </w:rPr>
    </w:lvl>
    <w:lvl w:ilvl="2" w:tplc="FC061D82">
      <w:numFmt w:val="bullet"/>
      <w:lvlText w:val="•"/>
      <w:lvlJc w:val="left"/>
      <w:pPr>
        <w:ind w:left="3249" w:hanging="360"/>
      </w:pPr>
      <w:rPr>
        <w:rFonts w:hint="default"/>
        <w:lang w:val="hr-HR" w:eastAsia="hr-HR" w:bidi="hr-HR"/>
      </w:rPr>
    </w:lvl>
    <w:lvl w:ilvl="3" w:tplc="7C506AD0">
      <w:numFmt w:val="bullet"/>
      <w:lvlText w:val="•"/>
      <w:lvlJc w:val="left"/>
      <w:pPr>
        <w:ind w:left="4073" w:hanging="360"/>
      </w:pPr>
      <w:rPr>
        <w:rFonts w:hint="default"/>
        <w:lang w:val="hr-HR" w:eastAsia="hr-HR" w:bidi="hr-HR"/>
      </w:rPr>
    </w:lvl>
    <w:lvl w:ilvl="4" w:tplc="4D1A72EA">
      <w:numFmt w:val="bullet"/>
      <w:lvlText w:val="•"/>
      <w:lvlJc w:val="left"/>
      <w:pPr>
        <w:ind w:left="4898" w:hanging="360"/>
      </w:pPr>
      <w:rPr>
        <w:rFonts w:hint="default"/>
        <w:lang w:val="hr-HR" w:eastAsia="hr-HR" w:bidi="hr-HR"/>
      </w:rPr>
    </w:lvl>
    <w:lvl w:ilvl="5" w:tplc="E75C34F0">
      <w:numFmt w:val="bullet"/>
      <w:lvlText w:val="•"/>
      <w:lvlJc w:val="left"/>
      <w:pPr>
        <w:ind w:left="5723" w:hanging="360"/>
      </w:pPr>
      <w:rPr>
        <w:rFonts w:hint="default"/>
        <w:lang w:val="hr-HR" w:eastAsia="hr-HR" w:bidi="hr-HR"/>
      </w:rPr>
    </w:lvl>
    <w:lvl w:ilvl="6" w:tplc="416A0632">
      <w:numFmt w:val="bullet"/>
      <w:lvlText w:val="•"/>
      <w:lvlJc w:val="left"/>
      <w:pPr>
        <w:ind w:left="6547" w:hanging="360"/>
      </w:pPr>
      <w:rPr>
        <w:rFonts w:hint="default"/>
        <w:lang w:val="hr-HR" w:eastAsia="hr-HR" w:bidi="hr-HR"/>
      </w:rPr>
    </w:lvl>
    <w:lvl w:ilvl="7" w:tplc="EF36AB2E">
      <w:numFmt w:val="bullet"/>
      <w:lvlText w:val="•"/>
      <w:lvlJc w:val="left"/>
      <w:pPr>
        <w:ind w:left="7372" w:hanging="360"/>
      </w:pPr>
      <w:rPr>
        <w:rFonts w:hint="default"/>
        <w:lang w:val="hr-HR" w:eastAsia="hr-HR" w:bidi="hr-HR"/>
      </w:rPr>
    </w:lvl>
    <w:lvl w:ilvl="8" w:tplc="752CBC9A">
      <w:numFmt w:val="bullet"/>
      <w:lvlText w:val="•"/>
      <w:lvlJc w:val="left"/>
      <w:pPr>
        <w:ind w:left="8197" w:hanging="360"/>
      </w:pPr>
      <w:rPr>
        <w:rFonts w:hint="default"/>
        <w:lang w:val="hr-HR" w:eastAsia="hr-HR" w:bidi="hr-HR"/>
      </w:rPr>
    </w:lvl>
  </w:abstractNum>
  <w:abstractNum w:abstractNumId="5" w15:restartNumberingAfterBreak="0">
    <w:nsid w:val="163471A0"/>
    <w:multiLevelType w:val="hybridMultilevel"/>
    <w:tmpl w:val="C8D413F8"/>
    <w:lvl w:ilvl="0" w:tplc="93B067A6">
      <w:start w:val="1"/>
      <w:numFmt w:val="lowerLetter"/>
      <w:lvlText w:val="%1)"/>
      <w:lvlJc w:val="left"/>
      <w:pPr>
        <w:ind w:left="828" w:hanging="361"/>
        <w:jc w:val="left"/>
      </w:pPr>
      <w:rPr>
        <w:rFonts w:ascii="Calibri" w:eastAsia="Calibri" w:hAnsi="Calibri" w:cs="Calibri" w:hint="default"/>
        <w:spacing w:val="-1"/>
        <w:w w:val="100"/>
        <w:sz w:val="22"/>
        <w:szCs w:val="22"/>
        <w:lang w:val="hr-HR" w:eastAsia="hr-HR" w:bidi="hr-HR"/>
      </w:rPr>
    </w:lvl>
    <w:lvl w:ilvl="1" w:tplc="D74867E4">
      <w:numFmt w:val="bullet"/>
      <w:lvlText w:val="•"/>
      <w:lvlJc w:val="left"/>
      <w:pPr>
        <w:ind w:left="1247" w:hanging="361"/>
      </w:pPr>
      <w:rPr>
        <w:rFonts w:hint="default"/>
        <w:lang w:val="hr-HR" w:eastAsia="hr-HR" w:bidi="hr-HR"/>
      </w:rPr>
    </w:lvl>
    <w:lvl w:ilvl="2" w:tplc="FBC08AB0">
      <w:numFmt w:val="bullet"/>
      <w:lvlText w:val="•"/>
      <w:lvlJc w:val="left"/>
      <w:pPr>
        <w:ind w:left="1674" w:hanging="361"/>
      </w:pPr>
      <w:rPr>
        <w:rFonts w:hint="default"/>
        <w:lang w:val="hr-HR" w:eastAsia="hr-HR" w:bidi="hr-HR"/>
      </w:rPr>
    </w:lvl>
    <w:lvl w:ilvl="3" w:tplc="0F76A3B4">
      <w:numFmt w:val="bullet"/>
      <w:lvlText w:val="•"/>
      <w:lvlJc w:val="left"/>
      <w:pPr>
        <w:ind w:left="2101" w:hanging="361"/>
      </w:pPr>
      <w:rPr>
        <w:rFonts w:hint="default"/>
        <w:lang w:val="hr-HR" w:eastAsia="hr-HR" w:bidi="hr-HR"/>
      </w:rPr>
    </w:lvl>
    <w:lvl w:ilvl="4" w:tplc="B4DAC5E6">
      <w:numFmt w:val="bullet"/>
      <w:lvlText w:val="•"/>
      <w:lvlJc w:val="left"/>
      <w:pPr>
        <w:ind w:left="2529" w:hanging="361"/>
      </w:pPr>
      <w:rPr>
        <w:rFonts w:hint="default"/>
        <w:lang w:val="hr-HR" w:eastAsia="hr-HR" w:bidi="hr-HR"/>
      </w:rPr>
    </w:lvl>
    <w:lvl w:ilvl="5" w:tplc="C3E4A1EC">
      <w:numFmt w:val="bullet"/>
      <w:lvlText w:val="•"/>
      <w:lvlJc w:val="left"/>
      <w:pPr>
        <w:ind w:left="2956" w:hanging="361"/>
      </w:pPr>
      <w:rPr>
        <w:rFonts w:hint="default"/>
        <w:lang w:val="hr-HR" w:eastAsia="hr-HR" w:bidi="hr-HR"/>
      </w:rPr>
    </w:lvl>
    <w:lvl w:ilvl="6" w:tplc="8BE8E412">
      <w:numFmt w:val="bullet"/>
      <w:lvlText w:val="•"/>
      <w:lvlJc w:val="left"/>
      <w:pPr>
        <w:ind w:left="3383" w:hanging="361"/>
      </w:pPr>
      <w:rPr>
        <w:rFonts w:hint="default"/>
        <w:lang w:val="hr-HR" w:eastAsia="hr-HR" w:bidi="hr-HR"/>
      </w:rPr>
    </w:lvl>
    <w:lvl w:ilvl="7" w:tplc="4B382CF2">
      <w:numFmt w:val="bullet"/>
      <w:lvlText w:val="•"/>
      <w:lvlJc w:val="left"/>
      <w:pPr>
        <w:ind w:left="3811" w:hanging="361"/>
      </w:pPr>
      <w:rPr>
        <w:rFonts w:hint="default"/>
        <w:lang w:val="hr-HR" w:eastAsia="hr-HR" w:bidi="hr-HR"/>
      </w:rPr>
    </w:lvl>
    <w:lvl w:ilvl="8" w:tplc="8E944FF6">
      <w:numFmt w:val="bullet"/>
      <w:lvlText w:val="•"/>
      <w:lvlJc w:val="left"/>
      <w:pPr>
        <w:ind w:left="4238" w:hanging="361"/>
      </w:pPr>
      <w:rPr>
        <w:rFonts w:hint="default"/>
        <w:lang w:val="hr-HR" w:eastAsia="hr-HR" w:bidi="hr-HR"/>
      </w:rPr>
    </w:lvl>
  </w:abstractNum>
  <w:abstractNum w:abstractNumId="6" w15:restartNumberingAfterBreak="0">
    <w:nsid w:val="3BCC51B9"/>
    <w:multiLevelType w:val="hybridMultilevel"/>
    <w:tmpl w:val="C668359C"/>
    <w:lvl w:ilvl="0" w:tplc="F8C66604">
      <w:start w:val="1"/>
      <w:numFmt w:val="lowerLetter"/>
      <w:lvlText w:val="%1)"/>
      <w:lvlJc w:val="left"/>
      <w:pPr>
        <w:ind w:left="828" w:hanging="361"/>
        <w:jc w:val="left"/>
      </w:pPr>
      <w:rPr>
        <w:rFonts w:ascii="Calibri" w:eastAsia="Calibri" w:hAnsi="Calibri" w:cs="Calibri" w:hint="default"/>
        <w:spacing w:val="-1"/>
        <w:w w:val="100"/>
        <w:sz w:val="22"/>
        <w:szCs w:val="22"/>
        <w:lang w:val="hr-HR" w:eastAsia="hr-HR" w:bidi="hr-HR"/>
      </w:rPr>
    </w:lvl>
    <w:lvl w:ilvl="1" w:tplc="1D300B52">
      <w:numFmt w:val="bullet"/>
      <w:lvlText w:val="•"/>
      <w:lvlJc w:val="left"/>
      <w:pPr>
        <w:ind w:left="1247" w:hanging="361"/>
      </w:pPr>
      <w:rPr>
        <w:rFonts w:hint="default"/>
        <w:lang w:val="hr-HR" w:eastAsia="hr-HR" w:bidi="hr-HR"/>
      </w:rPr>
    </w:lvl>
    <w:lvl w:ilvl="2" w:tplc="BA9C837C">
      <w:numFmt w:val="bullet"/>
      <w:lvlText w:val="•"/>
      <w:lvlJc w:val="left"/>
      <w:pPr>
        <w:ind w:left="1674" w:hanging="361"/>
      </w:pPr>
      <w:rPr>
        <w:rFonts w:hint="default"/>
        <w:lang w:val="hr-HR" w:eastAsia="hr-HR" w:bidi="hr-HR"/>
      </w:rPr>
    </w:lvl>
    <w:lvl w:ilvl="3" w:tplc="A0986DFA">
      <w:numFmt w:val="bullet"/>
      <w:lvlText w:val="•"/>
      <w:lvlJc w:val="left"/>
      <w:pPr>
        <w:ind w:left="2101" w:hanging="361"/>
      </w:pPr>
      <w:rPr>
        <w:rFonts w:hint="default"/>
        <w:lang w:val="hr-HR" w:eastAsia="hr-HR" w:bidi="hr-HR"/>
      </w:rPr>
    </w:lvl>
    <w:lvl w:ilvl="4" w:tplc="B2B0959C">
      <w:numFmt w:val="bullet"/>
      <w:lvlText w:val="•"/>
      <w:lvlJc w:val="left"/>
      <w:pPr>
        <w:ind w:left="2529" w:hanging="361"/>
      </w:pPr>
      <w:rPr>
        <w:rFonts w:hint="default"/>
        <w:lang w:val="hr-HR" w:eastAsia="hr-HR" w:bidi="hr-HR"/>
      </w:rPr>
    </w:lvl>
    <w:lvl w:ilvl="5" w:tplc="E82EDB6A">
      <w:numFmt w:val="bullet"/>
      <w:lvlText w:val="•"/>
      <w:lvlJc w:val="left"/>
      <w:pPr>
        <w:ind w:left="2956" w:hanging="361"/>
      </w:pPr>
      <w:rPr>
        <w:rFonts w:hint="default"/>
        <w:lang w:val="hr-HR" w:eastAsia="hr-HR" w:bidi="hr-HR"/>
      </w:rPr>
    </w:lvl>
    <w:lvl w:ilvl="6" w:tplc="24E0ED2E">
      <w:numFmt w:val="bullet"/>
      <w:lvlText w:val="•"/>
      <w:lvlJc w:val="left"/>
      <w:pPr>
        <w:ind w:left="3383" w:hanging="361"/>
      </w:pPr>
      <w:rPr>
        <w:rFonts w:hint="default"/>
        <w:lang w:val="hr-HR" w:eastAsia="hr-HR" w:bidi="hr-HR"/>
      </w:rPr>
    </w:lvl>
    <w:lvl w:ilvl="7" w:tplc="88A8F910">
      <w:numFmt w:val="bullet"/>
      <w:lvlText w:val="•"/>
      <w:lvlJc w:val="left"/>
      <w:pPr>
        <w:ind w:left="3811" w:hanging="361"/>
      </w:pPr>
      <w:rPr>
        <w:rFonts w:hint="default"/>
        <w:lang w:val="hr-HR" w:eastAsia="hr-HR" w:bidi="hr-HR"/>
      </w:rPr>
    </w:lvl>
    <w:lvl w:ilvl="8" w:tplc="A25E5D0C">
      <w:numFmt w:val="bullet"/>
      <w:lvlText w:val="•"/>
      <w:lvlJc w:val="left"/>
      <w:pPr>
        <w:ind w:left="4238" w:hanging="361"/>
      </w:pPr>
      <w:rPr>
        <w:rFonts w:hint="default"/>
        <w:lang w:val="hr-HR" w:eastAsia="hr-HR" w:bidi="hr-HR"/>
      </w:rPr>
    </w:lvl>
  </w:abstractNum>
  <w:abstractNum w:abstractNumId="7" w15:restartNumberingAfterBreak="0">
    <w:nsid w:val="4B9E401D"/>
    <w:multiLevelType w:val="multilevel"/>
    <w:tmpl w:val="85CA0BFE"/>
    <w:lvl w:ilvl="0">
      <w:start w:val="1"/>
      <w:numFmt w:val="decimal"/>
      <w:lvlText w:val="%1."/>
      <w:lvlJc w:val="left"/>
      <w:pPr>
        <w:ind w:left="595" w:hanging="440"/>
        <w:jc w:val="left"/>
      </w:pPr>
      <w:rPr>
        <w:rFonts w:ascii="Calibri" w:eastAsia="Calibri" w:hAnsi="Calibri" w:cs="Calibri" w:hint="default"/>
        <w:w w:val="100"/>
        <w:sz w:val="22"/>
        <w:szCs w:val="22"/>
        <w:lang w:val="hr-HR" w:eastAsia="hr-HR" w:bidi="hr-HR"/>
      </w:rPr>
    </w:lvl>
    <w:lvl w:ilvl="1">
      <w:start w:val="1"/>
      <w:numFmt w:val="decimal"/>
      <w:lvlText w:val="%1.%2."/>
      <w:lvlJc w:val="left"/>
      <w:pPr>
        <w:ind w:left="760" w:hanging="384"/>
        <w:jc w:val="left"/>
      </w:pPr>
      <w:rPr>
        <w:rFonts w:ascii="Calibri" w:eastAsia="Calibri" w:hAnsi="Calibri" w:cs="Calibri" w:hint="default"/>
        <w:spacing w:val="-1"/>
        <w:w w:val="100"/>
        <w:sz w:val="22"/>
        <w:szCs w:val="22"/>
        <w:lang w:val="hr-HR" w:eastAsia="hr-HR" w:bidi="hr-HR"/>
      </w:rPr>
    </w:lvl>
    <w:lvl w:ilvl="2">
      <w:numFmt w:val="bullet"/>
      <w:lvlText w:val="•"/>
      <w:lvlJc w:val="left"/>
      <w:pPr>
        <w:ind w:left="760" w:hanging="384"/>
      </w:pPr>
      <w:rPr>
        <w:rFonts w:hint="default"/>
        <w:lang w:val="hr-HR" w:eastAsia="hr-HR" w:bidi="hr-HR"/>
      </w:rPr>
    </w:lvl>
    <w:lvl w:ilvl="3">
      <w:numFmt w:val="bullet"/>
      <w:lvlText w:val="•"/>
      <w:lvlJc w:val="left"/>
      <w:pPr>
        <w:ind w:left="1895" w:hanging="384"/>
      </w:pPr>
      <w:rPr>
        <w:rFonts w:hint="default"/>
        <w:lang w:val="hr-HR" w:eastAsia="hr-HR" w:bidi="hr-HR"/>
      </w:rPr>
    </w:lvl>
    <w:lvl w:ilvl="4">
      <w:numFmt w:val="bullet"/>
      <w:lvlText w:val="•"/>
      <w:lvlJc w:val="left"/>
      <w:pPr>
        <w:ind w:left="3031" w:hanging="384"/>
      </w:pPr>
      <w:rPr>
        <w:rFonts w:hint="default"/>
        <w:lang w:val="hr-HR" w:eastAsia="hr-HR" w:bidi="hr-HR"/>
      </w:rPr>
    </w:lvl>
    <w:lvl w:ilvl="5">
      <w:numFmt w:val="bullet"/>
      <w:lvlText w:val="•"/>
      <w:lvlJc w:val="left"/>
      <w:pPr>
        <w:ind w:left="4167" w:hanging="384"/>
      </w:pPr>
      <w:rPr>
        <w:rFonts w:hint="default"/>
        <w:lang w:val="hr-HR" w:eastAsia="hr-HR" w:bidi="hr-HR"/>
      </w:rPr>
    </w:lvl>
    <w:lvl w:ilvl="6">
      <w:numFmt w:val="bullet"/>
      <w:lvlText w:val="•"/>
      <w:lvlJc w:val="left"/>
      <w:pPr>
        <w:ind w:left="5303" w:hanging="384"/>
      </w:pPr>
      <w:rPr>
        <w:rFonts w:hint="default"/>
        <w:lang w:val="hr-HR" w:eastAsia="hr-HR" w:bidi="hr-HR"/>
      </w:rPr>
    </w:lvl>
    <w:lvl w:ilvl="7">
      <w:numFmt w:val="bullet"/>
      <w:lvlText w:val="•"/>
      <w:lvlJc w:val="left"/>
      <w:pPr>
        <w:ind w:left="6439" w:hanging="384"/>
      </w:pPr>
      <w:rPr>
        <w:rFonts w:hint="default"/>
        <w:lang w:val="hr-HR" w:eastAsia="hr-HR" w:bidi="hr-HR"/>
      </w:rPr>
    </w:lvl>
    <w:lvl w:ilvl="8">
      <w:numFmt w:val="bullet"/>
      <w:lvlText w:val="•"/>
      <w:lvlJc w:val="left"/>
      <w:pPr>
        <w:ind w:left="7574" w:hanging="384"/>
      </w:pPr>
      <w:rPr>
        <w:rFonts w:hint="default"/>
        <w:lang w:val="hr-HR" w:eastAsia="hr-HR" w:bidi="hr-HR"/>
      </w:rPr>
    </w:lvl>
  </w:abstractNum>
  <w:abstractNum w:abstractNumId="8" w15:restartNumberingAfterBreak="0">
    <w:nsid w:val="5EB50392"/>
    <w:multiLevelType w:val="hybridMultilevel"/>
    <w:tmpl w:val="43FCA3CE"/>
    <w:lvl w:ilvl="0" w:tplc="A79CA5FE">
      <w:start w:val="1"/>
      <w:numFmt w:val="lowerLetter"/>
      <w:lvlText w:val="%1)"/>
      <w:lvlJc w:val="left"/>
      <w:pPr>
        <w:ind w:left="828" w:hanging="361"/>
        <w:jc w:val="left"/>
      </w:pPr>
      <w:rPr>
        <w:rFonts w:ascii="Calibri" w:eastAsia="Calibri" w:hAnsi="Calibri" w:cs="Calibri" w:hint="default"/>
        <w:spacing w:val="-1"/>
        <w:w w:val="100"/>
        <w:sz w:val="22"/>
        <w:szCs w:val="22"/>
        <w:lang w:val="hr-HR" w:eastAsia="hr-HR" w:bidi="hr-HR"/>
      </w:rPr>
    </w:lvl>
    <w:lvl w:ilvl="1" w:tplc="A31AA894">
      <w:numFmt w:val="bullet"/>
      <w:lvlText w:val="•"/>
      <w:lvlJc w:val="left"/>
      <w:pPr>
        <w:ind w:left="1247" w:hanging="361"/>
      </w:pPr>
      <w:rPr>
        <w:rFonts w:hint="default"/>
        <w:lang w:val="hr-HR" w:eastAsia="hr-HR" w:bidi="hr-HR"/>
      </w:rPr>
    </w:lvl>
    <w:lvl w:ilvl="2" w:tplc="E3024840">
      <w:numFmt w:val="bullet"/>
      <w:lvlText w:val="•"/>
      <w:lvlJc w:val="left"/>
      <w:pPr>
        <w:ind w:left="1674" w:hanging="361"/>
      </w:pPr>
      <w:rPr>
        <w:rFonts w:hint="default"/>
        <w:lang w:val="hr-HR" w:eastAsia="hr-HR" w:bidi="hr-HR"/>
      </w:rPr>
    </w:lvl>
    <w:lvl w:ilvl="3" w:tplc="325AEC20">
      <w:numFmt w:val="bullet"/>
      <w:lvlText w:val="•"/>
      <w:lvlJc w:val="left"/>
      <w:pPr>
        <w:ind w:left="2101" w:hanging="361"/>
      </w:pPr>
      <w:rPr>
        <w:rFonts w:hint="default"/>
        <w:lang w:val="hr-HR" w:eastAsia="hr-HR" w:bidi="hr-HR"/>
      </w:rPr>
    </w:lvl>
    <w:lvl w:ilvl="4" w:tplc="3FE0F012">
      <w:numFmt w:val="bullet"/>
      <w:lvlText w:val="•"/>
      <w:lvlJc w:val="left"/>
      <w:pPr>
        <w:ind w:left="2529" w:hanging="361"/>
      </w:pPr>
      <w:rPr>
        <w:rFonts w:hint="default"/>
        <w:lang w:val="hr-HR" w:eastAsia="hr-HR" w:bidi="hr-HR"/>
      </w:rPr>
    </w:lvl>
    <w:lvl w:ilvl="5" w:tplc="873A4EE8">
      <w:numFmt w:val="bullet"/>
      <w:lvlText w:val="•"/>
      <w:lvlJc w:val="left"/>
      <w:pPr>
        <w:ind w:left="2956" w:hanging="361"/>
      </w:pPr>
      <w:rPr>
        <w:rFonts w:hint="default"/>
        <w:lang w:val="hr-HR" w:eastAsia="hr-HR" w:bidi="hr-HR"/>
      </w:rPr>
    </w:lvl>
    <w:lvl w:ilvl="6" w:tplc="9856BF06">
      <w:numFmt w:val="bullet"/>
      <w:lvlText w:val="•"/>
      <w:lvlJc w:val="left"/>
      <w:pPr>
        <w:ind w:left="3383" w:hanging="361"/>
      </w:pPr>
      <w:rPr>
        <w:rFonts w:hint="default"/>
        <w:lang w:val="hr-HR" w:eastAsia="hr-HR" w:bidi="hr-HR"/>
      </w:rPr>
    </w:lvl>
    <w:lvl w:ilvl="7" w:tplc="E71E2874">
      <w:numFmt w:val="bullet"/>
      <w:lvlText w:val="•"/>
      <w:lvlJc w:val="left"/>
      <w:pPr>
        <w:ind w:left="3811" w:hanging="361"/>
      </w:pPr>
      <w:rPr>
        <w:rFonts w:hint="default"/>
        <w:lang w:val="hr-HR" w:eastAsia="hr-HR" w:bidi="hr-HR"/>
      </w:rPr>
    </w:lvl>
    <w:lvl w:ilvl="8" w:tplc="570E1BBC">
      <w:numFmt w:val="bullet"/>
      <w:lvlText w:val="•"/>
      <w:lvlJc w:val="left"/>
      <w:pPr>
        <w:ind w:left="4238" w:hanging="361"/>
      </w:pPr>
      <w:rPr>
        <w:rFonts w:hint="default"/>
        <w:lang w:val="hr-HR" w:eastAsia="hr-HR" w:bidi="hr-HR"/>
      </w:rPr>
    </w:lvl>
  </w:abstractNum>
  <w:abstractNum w:abstractNumId="9" w15:restartNumberingAfterBreak="0">
    <w:nsid w:val="637601CB"/>
    <w:multiLevelType w:val="multilevel"/>
    <w:tmpl w:val="72B297BE"/>
    <w:lvl w:ilvl="0">
      <w:start w:val="1"/>
      <w:numFmt w:val="decimal"/>
      <w:lvlText w:val="%1"/>
      <w:lvlJc w:val="left"/>
      <w:pPr>
        <w:ind w:left="1037" w:hanging="660"/>
        <w:jc w:val="left"/>
      </w:pPr>
      <w:rPr>
        <w:rFonts w:hint="default"/>
        <w:lang w:val="hr-HR" w:eastAsia="hr-HR" w:bidi="hr-HR"/>
      </w:rPr>
    </w:lvl>
    <w:lvl w:ilvl="1">
      <w:start w:val="2"/>
      <w:numFmt w:val="decimal"/>
      <w:lvlText w:val="%1.%2."/>
      <w:lvlJc w:val="left"/>
      <w:pPr>
        <w:ind w:left="377" w:hanging="660"/>
        <w:jc w:val="left"/>
      </w:pPr>
      <w:rPr>
        <w:rFonts w:ascii="Calibri" w:eastAsia="Calibri" w:hAnsi="Calibri" w:cs="Calibri" w:hint="default"/>
        <w:spacing w:val="-1"/>
        <w:w w:val="100"/>
        <w:sz w:val="22"/>
        <w:szCs w:val="22"/>
        <w:lang w:val="hr-HR" w:eastAsia="hr-HR" w:bidi="hr-HR"/>
      </w:rPr>
    </w:lvl>
    <w:lvl w:ilvl="2">
      <w:numFmt w:val="bullet"/>
      <w:lvlText w:val="•"/>
      <w:lvlJc w:val="left"/>
      <w:pPr>
        <w:ind w:left="2018" w:hanging="660"/>
      </w:pPr>
      <w:rPr>
        <w:rFonts w:hint="default"/>
        <w:lang w:val="hr-HR" w:eastAsia="hr-HR" w:bidi="hr-HR"/>
      </w:rPr>
    </w:lvl>
    <w:lvl w:ilvl="3">
      <w:numFmt w:val="bullet"/>
      <w:lvlText w:val="•"/>
      <w:lvlJc w:val="left"/>
      <w:pPr>
        <w:ind w:left="2996" w:hanging="660"/>
      </w:pPr>
      <w:rPr>
        <w:rFonts w:hint="default"/>
        <w:lang w:val="hr-HR" w:eastAsia="hr-HR" w:bidi="hr-HR"/>
      </w:rPr>
    </w:lvl>
    <w:lvl w:ilvl="4">
      <w:numFmt w:val="bullet"/>
      <w:lvlText w:val="•"/>
      <w:lvlJc w:val="left"/>
      <w:pPr>
        <w:ind w:left="3975" w:hanging="660"/>
      </w:pPr>
      <w:rPr>
        <w:rFonts w:hint="default"/>
        <w:lang w:val="hr-HR" w:eastAsia="hr-HR" w:bidi="hr-HR"/>
      </w:rPr>
    </w:lvl>
    <w:lvl w:ilvl="5">
      <w:numFmt w:val="bullet"/>
      <w:lvlText w:val="•"/>
      <w:lvlJc w:val="left"/>
      <w:pPr>
        <w:ind w:left="4953" w:hanging="660"/>
      </w:pPr>
      <w:rPr>
        <w:rFonts w:hint="default"/>
        <w:lang w:val="hr-HR" w:eastAsia="hr-HR" w:bidi="hr-HR"/>
      </w:rPr>
    </w:lvl>
    <w:lvl w:ilvl="6">
      <w:numFmt w:val="bullet"/>
      <w:lvlText w:val="•"/>
      <w:lvlJc w:val="left"/>
      <w:pPr>
        <w:ind w:left="5932" w:hanging="660"/>
      </w:pPr>
      <w:rPr>
        <w:rFonts w:hint="default"/>
        <w:lang w:val="hr-HR" w:eastAsia="hr-HR" w:bidi="hr-HR"/>
      </w:rPr>
    </w:lvl>
    <w:lvl w:ilvl="7">
      <w:numFmt w:val="bullet"/>
      <w:lvlText w:val="•"/>
      <w:lvlJc w:val="left"/>
      <w:pPr>
        <w:ind w:left="6910" w:hanging="660"/>
      </w:pPr>
      <w:rPr>
        <w:rFonts w:hint="default"/>
        <w:lang w:val="hr-HR" w:eastAsia="hr-HR" w:bidi="hr-HR"/>
      </w:rPr>
    </w:lvl>
    <w:lvl w:ilvl="8">
      <w:numFmt w:val="bullet"/>
      <w:lvlText w:val="•"/>
      <w:lvlJc w:val="left"/>
      <w:pPr>
        <w:ind w:left="7889" w:hanging="660"/>
      </w:pPr>
      <w:rPr>
        <w:rFonts w:hint="default"/>
        <w:lang w:val="hr-HR" w:eastAsia="hr-HR" w:bidi="hr-HR"/>
      </w:rPr>
    </w:lvl>
  </w:abstractNum>
  <w:abstractNum w:abstractNumId="10" w15:restartNumberingAfterBreak="0">
    <w:nsid w:val="7E6B35AB"/>
    <w:multiLevelType w:val="multilevel"/>
    <w:tmpl w:val="DADA6D08"/>
    <w:lvl w:ilvl="0">
      <w:start w:val="1"/>
      <w:numFmt w:val="decimal"/>
      <w:lvlText w:val="%1"/>
      <w:lvlJc w:val="left"/>
      <w:pPr>
        <w:ind w:left="583" w:hanging="480"/>
        <w:jc w:val="left"/>
      </w:pPr>
      <w:rPr>
        <w:rFonts w:hint="default"/>
        <w:lang w:val="hr-HR" w:eastAsia="hr-HR" w:bidi="hr-HR"/>
      </w:rPr>
    </w:lvl>
    <w:lvl w:ilvl="1">
      <w:start w:val="2"/>
      <w:numFmt w:val="decimal"/>
      <w:lvlText w:val="%1.%2."/>
      <w:lvlJc w:val="left"/>
      <w:pPr>
        <w:ind w:left="583" w:hanging="480"/>
        <w:jc w:val="left"/>
      </w:pPr>
      <w:rPr>
        <w:rFonts w:ascii="Calibri Light" w:eastAsia="Calibri Light" w:hAnsi="Calibri Light" w:cs="Calibri Light" w:hint="default"/>
        <w:color w:val="528135"/>
        <w:spacing w:val="-2"/>
        <w:w w:val="99"/>
        <w:sz w:val="26"/>
        <w:szCs w:val="26"/>
        <w:lang w:val="hr-HR" w:eastAsia="hr-HR" w:bidi="hr-HR"/>
      </w:rPr>
    </w:lvl>
    <w:lvl w:ilvl="2">
      <w:numFmt w:val="bullet"/>
      <w:lvlText w:val="•"/>
      <w:lvlJc w:val="left"/>
      <w:pPr>
        <w:ind w:left="2433" w:hanging="480"/>
      </w:pPr>
      <w:rPr>
        <w:rFonts w:hint="default"/>
        <w:lang w:val="hr-HR" w:eastAsia="hr-HR" w:bidi="hr-HR"/>
      </w:rPr>
    </w:lvl>
    <w:lvl w:ilvl="3">
      <w:numFmt w:val="bullet"/>
      <w:lvlText w:val="•"/>
      <w:lvlJc w:val="left"/>
      <w:pPr>
        <w:ind w:left="3359" w:hanging="480"/>
      </w:pPr>
      <w:rPr>
        <w:rFonts w:hint="default"/>
        <w:lang w:val="hr-HR" w:eastAsia="hr-HR" w:bidi="hr-HR"/>
      </w:rPr>
    </w:lvl>
    <w:lvl w:ilvl="4">
      <w:numFmt w:val="bullet"/>
      <w:lvlText w:val="•"/>
      <w:lvlJc w:val="left"/>
      <w:pPr>
        <w:ind w:left="4286" w:hanging="480"/>
      </w:pPr>
      <w:rPr>
        <w:rFonts w:hint="default"/>
        <w:lang w:val="hr-HR" w:eastAsia="hr-HR" w:bidi="hr-HR"/>
      </w:rPr>
    </w:lvl>
    <w:lvl w:ilvl="5">
      <w:numFmt w:val="bullet"/>
      <w:lvlText w:val="•"/>
      <w:lvlJc w:val="left"/>
      <w:pPr>
        <w:ind w:left="5213" w:hanging="480"/>
      </w:pPr>
      <w:rPr>
        <w:rFonts w:hint="default"/>
        <w:lang w:val="hr-HR" w:eastAsia="hr-HR" w:bidi="hr-HR"/>
      </w:rPr>
    </w:lvl>
    <w:lvl w:ilvl="6">
      <w:numFmt w:val="bullet"/>
      <w:lvlText w:val="•"/>
      <w:lvlJc w:val="left"/>
      <w:pPr>
        <w:ind w:left="6139" w:hanging="480"/>
      </w:pPr>
      <w:rPr>
        <w:rFonts w:hint="default"/>
        <w:lang w:val="hr-HR" w:eastAsia="hr-HR" w:bidi="hr-HR"/>
      </w:rPr>
    </w:lvl>
    <w:lvl w:ilvl="7">
      <w:numFmt w:val="bullet"/>
      <w:lvlText w:val="•"/>
      <w:lvlJc w:val="left"/>
      <w:pPr>
        <w:ind w:left="7066" w:hanging="480"/>
      </w:pPr>
      <w:rPr>
        <w:rFonts w:hint="default"/>
        <w:lang w:val="hr-HR" w:eastAsia="hr-HR" w:bidi="hr-HR"/>
      </w:rPr>
    </w:lvl>
    <w:lvl w:ilvl="8">
      <w:numFmt w:val="bullet"/>
      <w:lvlText w:val="•"/>
      <w:lvlJc w:val="left"/>
      <w:pPr>
        <w:ind w:left="7993" w:hanging="480"/>
      </w:pPr>
      <w:rPr>
        <w:rFonts w:hint="default"/>
        <w:lang w:val="hr-HR" w:eastAsia="hr-HR" w:bidi="hr-HR"/>
      </w:rPr>
    </w:lvl>
  </w:abstractNum>
  <w:num w:numId="1">
    <w:abstractNumId w:val="8"/>
  </w:num>
  <w:num w:numId="2">
    <w:abstractNumId w:val="6"/>
  </w:num>
  <w:num w:numId="3">
    <w:abstractNumId w:val="2"/>
  </w:num>
  <w:num w:numId="4">
    <w:abstractNumId w:val="5"/>
  </w:num>
  <w:num w:numId="5">
    <w:abstractNumId w:val="4"/>
  </w:num>
  <w:num w:numId="6">
    <w:abstractNumId w:val="1"/>
  </w:num>
  <w:num w:numId="7">
    <w:abstractNumId w:val="10"/>
  </w:num>
  <w:num w:numId="8">
    <w:abstractNumId w:val="3"/>
  </w:num>
  <w:num w:numId="9">
    <w:abstractNumId w:val="9"/>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A0115"/>
    <w:rsid w:val="000B3830"/>
    <w:rsid w:val="000F3DF8"/>
    <w:rsid w:val="0019273D"/>
    <w:rsid w:val="001A0115"/>
    <w:rsid w:val="001B3B2A"/>
    <w:rsid w:val="001C1973"/>
    <w:rsid w:val="001E053B"/>
    <w:rsid w:val="0022339D"/>
    <w:rsid w:val="002A2D91"/>
    <w:rsid w:val="00340520"/>
    <w:rsid w:val="0034698B"/>
    <w:rsid w:val="003809EE"/>
    <w:rsid w:val="003F40D7"/>
    <w:rsid w:val="004619A2"/>
    <w:rsid w:val="005137DE"/>
    <w:rsid w:val="0054163A"/>
    <w:rsid w:val="005D2472"/>
    <w:rsid w:val="00611B7F"/>
    <w:rsid w:val="00645CEB"/>
    <w:rsid w:val="00664419"/>
    <w:rsid w:val="007221BC"/>
    <w:rsid w:val="00736324"/>
    <w:rsid w:val="00767AA9"/>
    <w:rsid w:val="008B15D0"/>
    <w:rsid w:val="00906DAF"/>
    <w:rsid w:val="00911479"/>
    <w:rsid w:val="009410BB"/>
    <w:rsid w:val="00A362CA"/>
    <w:rsid w:val="00B71B40"/>
    <w:rsid w:val="00B974D5"/>
    <w:rsid w:val="00BB4922"/>
    <w:rsid w:val="00BC62B0"/>
    <w:rsid w:val="00BE2951"/>
    <w:rsid w:val="00BF4479"/>
    <w:rsid w:val="00C13853"/>
    <w:rsid w:val="00C167F0"/>
    <w:rsid w:val="00C73843"/>
    <w:rsid w:val="00C9134F"/>
    <w:rsid w:val="00D17153"/>
    <w:rsid w:val="00DB5536"/>
    <w:rsid w:val="00EA0E57"/>
    <w:rsid w:val="00EF06B6"/>
    <w:rsid w:val="00F047B1"/>
    <w:rsid w:val="00F737F1"/>
    <w:rsid w:val="00FD0992"/>
    <w:rsid w:val="00FD5F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B6CF9BF"/>
  <w15:docId w15:val="{0256F2A1-14D7-498F-8EC8-BE9AFFD5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hr-HR" w:eastAsia="hr-HR" w:bidi="hr-HR"/>
    </w:rPr>
  </w:style>
  <w:style w:type="paragraph" w:styleId="Naslov1">
    <w:name w:val="heading 1"/>
    <w:basedOn w:val="Normal"/>
    <w:uiPriority w:val="1"/>
    <w:qFormat/>
    <w:pPr>
      <w:ind w:left="463" w:hanging="307"/>
      <w:outlineLvl w:val="0"/>
    </w:pPr>
    <w:rPr>
      <w:rFonts w:ascii="Calibri Light" w:eastAsia="Calibri Light" w:hAnsi="Calibri Light" w:cs="Calibri Light"/>
      <w:sz w:val="32"/>
      <w:szCs w:val="32"/>
    </w:rPr>
  </w:style>
  <w:style w:type="paragraph" w:styleId="Naslov2">
    <w:name w:val="heading 2"/>
    <w:basedOn w:val="Normal"/>
    <w:uiPriority w:val="1"/>
    <w:qFormat/>
    <w:pPr>
      <w:ind w:left="598" w:hanging="442"/>
      <w:outlineLvl w:val="1"/>
    </w:pPr>
    <w:rPr>
      <w:rFonts w:ascii="Calibri Light" w:eastAsia="Calibri Light" w:hAnsi="Calibri Light" w:cs="Calibri Light"/>
      <w:sz w:val="26"/>
      <w:szCs w:val="26"/>
    </w:rPr>
  </w:style>
  <w:style w:type="paragraph" w:styleId="Naslov3">
    <w:name w:val="heading 3"/>
    <w:basedOn w:val="Normal"/>
    <w:uiPriority w:val="1"/>
    <w:qFormat/>
    <w:pPr>
      <w:ind w:left="156"/>
      <w:outlineLvl w:val="2"/>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1"/>
    <w:qFormat/>
    <w:pPr>
      <w:spacing w:before="32"/>
      <w:ind w:left="374" w:hanging="218"/>
    </w:pPr>
  </w:style>
  <w:style w:type="paragraph" w:styleId="Sadraj2">
    <w:name w:val="toc 2"/>
    <w:basedOn w:val="Normal"/>
    <w:uiPriority w:val="1"/>
    <w:qFormat/>
    <w:pPr>
      <w:spacing w:before="120"/>
      <w:ind w:left="762" w:hanging="385"/>
    </w:pPr>
  </w:style>
  <w:style w:type="paragraph" w:styleId="Tijeloteksta">
    <w:name w:val="Body Text"/>
    <w:basedOn w:val="Normal"/>
    <w:uiPriority w:val="1"/>
    <w:qFormat/>
    <w:pPr>
      <w:ind w:left="156"/>
    </w:pPr>
  </w:style>
  <w:style w:type="paragraph" w:styleId="Odlomakpopisa">
    <w:name w:val="List Paragraph"/>
    <w:basedOn w:val="Normal"/>
    <w:uiPriority w:val="1"/>
    <w:qFormat/>
    <w:pPr>
      <w:ind w:left="598" w:hanging="442"/>
    </w:pPr>
  </w:style>
  <w:style w:type="paragraph" w:customStyle="1" w:styleId="TableParagraph">
    <w:name w:val="Table Paragraph"/>
    <w:basedOn w:val="Normal"/>
    <w:uiPriority w:val="1"/>
    <w:qFormat/>
    <w:pPr>
      <w:spacing w:line="248" w:lineRule="exact"/>
      <w:ind w:left="110"/>
    </w:pPr>
  </w:style>
  <w:style w:type="character" w:styleId="Hiperveza">
    <w:name w:val="Hyperlink"/>
    <w:basedOn w:val="Zadanifontodlomka"/>
    <w:uiPriority w:val="99"/>
    <w:unhideWhenUsed/>
    <w:rsid w:val="00F047B1"/>
    <w:rPr>
      <w:color w:val="0000FF" w:themeColor="hyperlink"/>
      <w:u w:val="single"/>
    </w:rPr>
  </w:style>
  <w:style w:type="character" w:styleId="Nerijeenospominjanje">
    <w:name w:val="Unresolved Mention"/>
    <w:basedOn w:val="Zadanifontodlomka"/>
    <w:uiPriority w:val="99"/>
    <w:semiHidden/>
    <w:unhideWhenUsed/>
    <w:rsid w:val="00F047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nfo@metal-hit.h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metal-hit.h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tal-hit.com" TargetMode="External"/><Relationship Id="rId5" Type="http://schemas.openxmlformats.org/officeDocument/2006/relationships/footnotes" Target="footnotes.xml"/><Relationship Id="rId15" Type="http://schemas.openxmlformats.org/officeDocument/2006/relationships/hyperlink" Target="http://www.strukturnifondovi.hr/natjecaji/1248"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strukturnifondovi.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11</Pages>
  <Words>2915</Words>
  <Characters>16621</Characters>
  <Application>Microsoft Office Word</Application>
  <DocSecurity>0</DocSecurity>
  <Lines>138</Lines>
  <Paragraphs>38</Paragraphs>
  <ScaleCrop>false</ScaleCrop>
  <Company/>
  <LinksUpToDate>false</LinksUpToDate>
  <CharactersWithSpaces>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 Biškup</cp:lastModifiedBy>
  <cp:revision>45</cp:revision>
  <dcterms:created xsi:type="dcterms:W3CDTF">2018-03-02T09:43:00Z</dcterms:created>
  <dcterms:modified xsi:type="dcterms:W3CDTF">2018-03-13T18:02:00Z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2017-07-19T00:00:00Z</vt:filetime>
  </property>
  <property fmtid="{D5CDD505-2E9C-101B-9397-08002B2CF9AE}" pid="3" name="Creator">
    <vt:lpwstr>Microsoft® Word 2016</vt:lpwstr>
  </property>
  <property fmtid="{D5CDD505-2E9C-101B-9397-08002B2CF9AE}" pid="4" name="LastSaved">
    <vt:filetime>2018-03-02T00:00:00Z</vt:filetime>
  </property>
</Properties>
</file>