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B20E1" w14:textId="77777777" w:rsidR="004E5DC8" w:rsidRPr="00FD66CA" w:rsidRDefault="004E5DC8" w:rsidP="004E5DC8">
      <w:pPr>
        <w:rPr>
          <w:rFonts w:ascii="Cambria" w:hAnsi="Cambria" w:cs="Times New Roman"/>
        </w:rPr>
      </w:pPr>
    </w:p>
    <w:p w14:paraId="6B6F53DD" w14:textId="71B6B6B1" w:rsidR="007F676D" w:rsidRDefault="007F676D" w:rsidP="004E5DC8">
      <w:pPr>
        <w:rPr>
          <w:rFonts w:ascii="Cambria" w:hAnsi="Cambria" w:cs="Times New Roman"/>
          <w:b/>
          <w:bCs/>
          <w:lang w:bidi="hr-HR"/>
        </w:rPr>
      </w:pPr>
    </w:p>
    <w:p w14:paraId="0CCF2A3A" w14:textId="7982D9FB" w:rsidR="00E85787" w:rsidRPr="00E85787" w:rsidRDefault="00E85787" w:rsidP="00E85787">
      <w:pPr>
        <w:tabs>
          <w:tab w:val="left" w:pos="2295"/>
          <w:tab w:val="center" w:pos="6736"/>
        </w:tabs>
        <w:spacing w:after="0" w:line="240" w:lineRule="auto"/>
        <w:ind w:right="533"/>
        <w:jc w:val="center"/>
        <w:rPr>
          <w:rFonts w:ascii="Cambria" w:hAnsi="Cambria" w:cs="Times New Roman"/>
          <w:b/>
          <w:bCs/>
          <w:u w:val="single"/>
          <w:lang w:bidi="hr-HR"/>
        </w:rPr>
      </w:pPr>
      <w:r w:rsidRPr="00E85787">
        <w:rPr>
          <w:rFonts w:ascii="Cambria" w:hAnsi="Cambria" w:cs="Times New Roman"/>
          <w:b/>
          <w:bCs/>
          <w:u w:val="single"/>
          <w:lang w:bidi="hr-HR"/>
        </w:rPr>
        <w:t>Nabava stroja za pranje šatora te edukacije i upogonjavanja stroja za pranje  /</w:t>
      </w:r>
    </w:p>
    <w:p w14:paraId="7B982D5D" w14:textId="7FF82BA9" w:rsidR="007F676D" w:rsidRPr="00E85787" w:rsidRDefault="00E85787" w:rsidP="00E85787">
      <w:pPr>
        <w:tabs>
          <w:tab w:val="left" w:pos="2295"/>
          <w:tab w:val="center" w:pos="6736"/>
        </w:tabs>
        <w:spacing w:after="0" w:line="240" w:lineRule="auto"/>
        <w:ind w:right="533"/>
        <w:jc w:val="center"/>
        <w:rPr>
          <w:rFonts w:ascii="Cambria" w:eastAsia="Calibri" w:hAnsi="Cambria" w:cs="Cambria"/>
          <w:b/>
          <w:color w:val="5B9BD5"/>
        </w:rPr>
      </w:pPr>
      <w:r w:rsidRPr="00E85787">
        <w:rPr>
          <w:rFonts w:ascii="Cambria" w:eastAsia="Calibri" w:hAnsi="Cambria" w:cs="Cambria"/>
          <w:b/>
          <w:color w:val="5B9BD5"/>
        </w:rPr>
        <w:t>Procurement of tent washing machine and education for shedding the machine</w:t>
      </w:r>
    </w:p>
    <w:p w14:paraId="5993B998" w14:textId="77777777" w:rsidR="00E85787" w:rsidRDefault="007F676D" w:rsidP="00021F56">
      <w:pPr>
        <w:ind w:right="531"/>
        <w:jc w:val="center"/>
        <w:rPr>
          <w:rFonts w:ascii="Cambria" w:eastAsia="Calibri" w:hAnsi="Cambria" w:cs="Cambria"/>
          <w:color w:val="000000"/>
        </w:rPr>
      </w:pPr>
      <w:r>
        <w:rPr>
          <w:rFonts w:ascii="Cambria" w:eastAsia="Calibri" w:hAnsi="Cambria" w:cs="Cambria"/>
          <w:color w:val="000000"/>
        </w:rPr>
        <w:tab/>
      </w:r>
    </w:p>
    <w:p w14:paraId="39A310FE" w14:textId="3848BD52" w:rsidR="00021F56" w:rsidRPr="00231CF8" w:rsidRDefault="00021F56" w:rsidP="00021F56">
      <w:pPr>
        <w:ind w:right="531"/>
        <w:jc w:val="center"/>
        <w:rPr>
          <w:rFonts w:ascii="Cambria" w:eastAsia="Calibri" w:hAnsi="Cambria" w:cs="Cambria"/>
          <w:color w:val="000000"/>
        </w:rPr>
      </w:pPr>
      <w:r w:rsidRPr="00231CF8">
        <w:rPr>
          <w:rFonts w:ascii="Cambria" w:eastAsia="Calibri" w:hAnsi="Cambria" w:cs="Cambria"/>
          <w:color w:val="000000"/>
        </w:rPr>
        <w:t xml:space="preserve">PRILOG IV DOKUMENTACIJE ZA NADMETANJE </w:t>
      </w:r>
      <w:r w:rsidRPr="00231CF8">
        <w:rPr>
          <w:rFonts w:ascii="Cambria" w:eastAsia="Calibri" w:hAnsi="Cambria" w:cs="Cambria"/>
          <w:color w:val="5B9BD5"/>
        </w:rPr>
        <w:t>/ ANNEX IV OF TENDER DOCUMENTATION</w:t>
      </w:r>
    </w:p>
    <w:p w14:paraId="3FCFB252" w14:textId="77777777" w:rsidR="00021F56" w:rsidRPr="00231CF8" w:rsidRDefault="00021F56" w:rsidP="00021F56">
      <w:pPr>
        <w:spacing w:after="0" w:line="100" w:lineRule="atLeast"/>
        <w:ind w:left="10" w:hanging="10"/>
        <w:jc w:val="center"/>
        <w:rPr>
          <w:rFonts w:ascii="Cambria" w:eastAsia="Calibri" w:hAnsi="Cambria" w:cs="Cambria"/>
          <w:color w:val="5B9BD5"/>
        </w:rPr>
      </w:pPr>
      <w:r w:rsidRPr="00231CF8">
        <w:rPr>
          <w:rFonts w:ascii="Cambria" w:eastAsia="Calibri" w:hAnsi="Cambria" w:cs="Cambria"/>
          <w:color w:val="000000"/>
        </w:rPr>
        <w:t>TROŠKOVNIK /</w:t>
      </w:r>
      <w:r w:rsidRPr="00231CF8">
        <w:rPr>
          <w:rFonts w:ascii="Cambria" w:eastAsia="Calibri" w:hAnsi="Cambria" w:cs="Cambria"/>
          <w:color w:val="5B9BD5"/>
        </w:rPr>
        <w:t xml:space="preserve"> FINANCIAL OFFER</w:t>
      </w:r>
    </w:p>
    <w:p w14:paraId="1DF8C9A9" w14:textId="77777777" w:rsidR="00021F56" w:rsidRDefault="00021F56" w:rsidP="00021F56">
      <w:pPr>
        <w:rPr>
          <w:rFonts w:ascii="Cambria" w:hAnsi="Cambria" w:cs="Times New Roman"/>
        </w:rPr>
      </w:pPr>
    </w:p>
    <w:tbl>
      <w:tblPr>
        <w:tblW w:w="142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5851"/>
        <w:gridCol w:w="3028"/>
        <w:gridCol w:w="1812"/>
        <w:gridCol w:w="2323"/>
      </w:tblGrid>
      <w:tr w:rsidR="00021F56" w:rsidRPr="00FD66CA" w14:paraId="5D987679" w14:textId="77777777" w:rsidTr="00021F56">
        <w:trPr>
          <w:trHeight w:val="605"/>
        </w:trPr>
        <w:tc>
          <w:tcPr>
            <w:tcW w:w="1245" w:type="dxa"/>
            <w:shd w:val="clear" w:color="auto" w:fill="9CC2E5" w:themeFill="accent5" w:themeFillTint="99"/>
            <w:noWrap/>
            <w:vAlign w:val="center"/>
          </w:tcPr>
          <w:p w14:paraId="70835F94" w14:textId="77777777" w:rsidR="00021F56" w:rsidRPr="00FD66CA" w:rsidRDefault="00021F56" w:rsidP="00A0373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1. Stavka / 1. Item</w:t>
            </w:r>
          </w:p>
        </w:tc>
        <w:tc>
          <w:tcPr>
            <w:tcW w:w="5851" w:type="dxa"/>
            <w:shd w:val="clear" w:color="auto" w:fill="9CC2E5" w:themeFill="accent5" w:themeFillTint="99"/>
            <w:vAlign w:val="center"/>
          </w:tcPr>
          <w:p w14:paraId="7AF6B503" w14:textId="77777777" w:rsidR="00021F56" w:rsidRPr="00FD66CA" w:rsidRDefault="00021F56" w:rsidP="00A0373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2. Naziv stavke / 2. I</w:t>
            </w:r>
            <w:bookmarkStart w:id="0" w:name="_GoBack"/>
            <w:bookmarkEnd w:id="0"/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tem name</w:t>
            </w:r>
          </w:p>
        </w:tc>
        <w:tc>
          <w:tcPr>
            <w:tcW w:w="3028" w:type="dxa"/>
            <w:shd w:val="clear" w:color="auto" w:fill="9CC2E5" w:themeFill="accent5" w:themeFillTint="99"/>
            <w:noWrap/>
            <w:vAlign w:val="center"/>
          </w:tcPr>
          <w:p w14:paraId="658B24DB" w14:textId="77777777" w:rsidR="00021F56" w:rsidRPr="00FD66CA" w:rsidRDefault="00021F56" w:rsidP="00A03734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en-US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3. Količina / 3. Quantity</w:t>
            </w:r>
          </w:p>
        </w:tc>
        <w:tc>
          <w:tcPr>
            <w:tcW w:w="1812" w:type="dxa"/>
            <w:shd w:val="clear" w:color="auto" w:fill="9CC2E5" w:themeFill="accent5" w:themeFillTint="99"/>
            <w:noWrap/>
            <w:vAlign w:val="center"/>
          </w:tcPr>
          <w:p w14:paraId="2611CDA3" w14:textId="77777777" w:rsidR="00021F56" w:rsidRPr="00FD66CA" w:rsidRDefault="00021F56" w:rsidP="00A0373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4. Cijena stavke</w:t>
            </w:r>
          </w:p>
          <w:p w14:paraId="140AA528" w14:textId="191A2B86" w:rsidR="00021F56" w:rsidRDefault="00021F56" w:rsidP="00A0373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(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</w:rPr>
              <w:t>HRK ILI EUR</w:t>
            </w: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bez PDV-a) / 4. Item price (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</w:rPr>
              <w:t>HRK OR EUR,</w:t>
            </w:r>
          </w:p>
          <w:p w14:paraId="776EB92F" w14:textId="77777777" w:rsidR="00021F56" w:rsidRPr="00FD66CA" w:rsidRDefault="00021F56" w:rsidP="00A0373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VAT excluded)</w:t>
            </w:r>
          </w:p>
        </w:tc>
        <w:tc>
          <w:tcPr>
            <w:tcW w:w="2323" w:type="dxa"/>
            <w:shd w:val="clear" w:color="auto" w:fill="9CC2E5" w:themeFill="accent5" w:themeFillTint="99"/>
            <w:noWrap/>
            <w:vAlign w:val="center"/>
          </w:tcPr>
          <w:p w14:paraId="6DC32F1E" w14:textId="1C048295" w:rsidR="00021F56" w:rsidRPr="00FD66CA" w:rsidRDefault="00021F56" w:rsidP="00A0373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</w:rPr>
              <w:t>5.Ukupna cijena stavke (HRK ili EUR</w:t>
            </w: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bez PDV-a) / 5. Item total (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</w:rPr>
              <w:t>HRK or EUR</w:t>
            </w: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, VAT excluded)</w:t>
            </w:r>
          </w:p>
          <w:p w14:paraId="73F3733A" w14:textId="77777777" w:rsidR="00021F56" w:rsidRPr="00FD66CA" w:rsidRDefault="00021F56" w:rsidP="00A0373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(5 = 3x4)</w:t>
            </w:r>
          </w:p>
        </w:tc>
      </w:tr>
      <w:tr w:rsidR="00021F56" w:rsidRPr="00FD66CA" w14:paraId="3441E649" w14:textId="77777777" w:rsidTr="00991CF5">
        <w:trPr>
          <w:trHeight w:val="191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5EA48" w14:textId="77777777" w:rsidR="00021F56" w:rsidRPr="00FD66CA" w:rsidRDefault="00021F56" w:rsidP="00A03734">
            <w:pPr>
              <w:spacing w:after="0" w:line="256" w:lineRule="auto"/>
              <w:rPr>
                <w:rFonts w:ascii="Cambria" w:eastAsia="Calibri" w:hAnsi="Cambria" w:cs="Times New Roman"/>
              </w:rPr>
            </w:pPr>
            <w:r w:rsidRPr="00FD66CA">
              <w:rPr>
                <w:rFonts w:ascii="Cambria" w:eastAsia="Calibri" w:hAnsi="Cambria" w:cs="Times New Roman"/>
              </w:rPr>
              <w:t>1.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99C55" w14:textId="7BEF33F0" w:rsidR="00021F56" w:rsidRPr="00FD66CA" w:rsidRDefault="00E85787" w:rsidP="00E85787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E85787">
              <w:rPr>
                <w:rFonts w:ascii="Cambria" w:eastAsia="Times New Roman" w:hAnsi="Cambria" w:cs="Times New Roman"/>
                <w:bCs/>
                <w:color w:val="000000"/>
              </w:rPr>
              <w:t>Stroj za pranje šatora</w:t>
            </w:r>
            <w:r>
              <w:rPr>
                <w:rFonts w:ascii="Cambria" w:eastAsia="Times New Roman" w:hAnsi="Cambria" w:cs="Times New Roman"/>
                <w:bCs/>
                <w:color w:val="000000"/>
              </w:rPr>
              <w:t xml:space="preserve"> </w:t>
            </w:r>
            <w:r w:rsidRPr="00E85787">
              <w:rPr>
                <w:rFonts w:ascii="Cambria" w:eastAsia="Times New Roman" w:hAnsi="Cambria" w:cs="Times New Roman"/>
                <w:bCs/>
                <w:color w:val="000000"/>
              </w:rPr>
              <w:t>/</w:t>
            </w:r>
            <w:r>
              <w:rPr>
                <w:rFonts w:ascii="Cambria" w:eastAsia="Times New Roman" w:hAnsi="Cambria" w:cs="Times New Roman"/>
                <w:bCs/>
                <w:color w:val="000000"/>
              </w:rPr>
              <w:t xml:space="preserve"> </w:t>
            </w:r>
            <w:r w:rsidRPr="00E85787">
              <w:rPr>
                <w:rFonts w:ascii="Cambria" w:eastAsia="Times New Roman" w:hAnsi="Cambria" w:cs="Times New Roman"/>
                <w:color w:val="5B9BD5" w:themeColor="accent5"/>
                <w:lang w:val="en-US"/>
              </w:rPr>
              <w:t xml:space="preserve">Tent washing machine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F29FE" w14:textId="77777777" w:rsidR="00021F56" w:rsidRPr="00FD66CA" w:rsidRDefault="00021F56" w:rsidP="00A03734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en-US"/>
              </w:rPr>
            </w:pPr>
            <w:r w:rsidRPr="00FD66CA">
              <w:rPr>
                <w:rFonts w:ascii="Cambria" w:eastAsia="Times New Roman" w:hAnsi="Cambria" w:cs="Times New Roman"/>
                <w:color w:val="000000"/>
                <w:lang w:val="en-US"/>
              </w:rPr>
              <w:t xml:space="preserve">1 </w:t>
            </w:r>
            <w:r>
              <w:rPr>
                <w:rFonts w:ascii="Cambria" w:eastAsia="Times New Roman" w:hAnsi="Cambria" w:cs="Times New Roman"/>
                <w:color w:val="000000"/>
                <w:lang w:val="en-US"/>
              </w:rPr>
              <w:t>ugovor</w:t>
            </w:r>
            <w:r w:rsidRPr="00FD66CA">
              <w:rPr>
                <w:rFonts w:ascii="Cambria" w:eastAsia="Times New Roman" w:hAnsi="Cambria" w:cs="Times New Roman"/>
                <w:color w:val="000000"/>
                <w:lang w:val="en-US"/>
              </w:rPr>
              <w:t xml:space="preserve"> / </w:t>
            </w:r>
            <w:r w:rsidRPr="00FD66CA">
              <w:rPr>
                <w:rFonts w:ascii="Cambria" w:eastAsia="Times New Roman" w:hAnsi="Cambria" w:cs="Times New Roman"/>
                <w:color w:val="5B9BD5" w:themeColor="accent5"/>
                <w:lang w:val="en-US"/>
              </w:rPr>
              <w:t xml:space="preserve">1 </w:t>
            </w:r>
            <w:r>
              <w:rPr>
                <w:rFonts w:ascii="Cambria" w:eastAsia="Times New Roman" w:hAnsi="Cambria" w:cs="Times New Roman"/>
                <w:color w:val="5B9BD5" w:themeColor="accent5"/>
                <w:lang w:val="en-US"/>
              </w:rPr>
              <w:t>contract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AC932" w14:textId="77777777" w:rsidR="00021F56" w:rsidRPr="00FD66CA" w:rsidRDefault="00021F56" w:rsidP="00A03734">
            <w:pPr>
              <w:spacing w:after="0" w:line="256" w:lineRule="auto"/>
              <w:rPr>
                <w:rFonts w:ascii="Cambria" w:eastAsia="Calibri" w:hAnsi="Cambria" w:cs="Times New Roman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5476D" w14:textId="77777777" w:rsidR="00021F56" w:rsidRPr="00FD66CA" w:rsidRDefault="00021F56" w:rsidP="00A03734">
            <w:pPr>
              <w:spacing w:after="0" w:line="256" w:lineRule="auto"/>
              <w:rPr>
                <w:rFonts w:ascii="Cambria" w:eastAsia="Calibri" w:hAnsi="Cambria" w:cs="Times New Roman"/>
              </w:rPr>
            </w:pPr>
          </w:p>
        </w:tc>
      </w:tr>
      <w:tr w:rsidR="00E85787" w:rsidRPr="00FD66CA" w14:paraId="145E6807" w14:textId="77777777" w:rsidTr="00021F56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8884E" w14:textId="51DEB92E" w:rsidR="00E85787" w:rsidRPr="00FD66CA" w:rsidRDefault="00E85787" w:rsidP="00A03734">
            <w:pPr>
              <w:spacing w:after="0" w:line="256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1CD29" w14:textId="407D16EE" w:rsidR="00E85787" w:rsidRPr="00FD66CA" w:rsidRDefault="001330FF" w:rsidP="00A03734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</w:rPr>
            </w:pPr>
            <w:r>
              <w:rPr>
                <w:rFonts w:ascii="Cambria" w:hAnsi="Cambria"/>
              </w:rPr>
              <w:t xml:space="preserve">Edukacija i upogonjavanje stroja za pranje za 5 zaposlenika tijekom </w:t>
            </w:r>
            <w:r w:rsidR="009468A2" w:rsidRPr="009468A2">
              <w:rPr>
                <w:rFonts w:ascii="Cambria" w:hAnsi="Cambria"/>
              </w:rPr>
              <w:t>jednog</w:t>
            </w:r>
            <w:r>
              <w:rPr>
                <w:rFonts w:ascii="Cambria" w:hAnsi="Cambria"/>
              </w:rPr>
              <w:t xml:space="preserve"> dana / </w:t>
            </w:r>
            <w:r w:rsidRPr="001330FF">
              <w:rPr>
                <w:rFonts w:ascii="Cambria" w:eastAsia="Times New Roman" w:hAnsi="Cambria" w:cs="Times New Roman"/>
                <w:color w:val="5B9BD5" w:themeColor="accent5"/>
                <w:lang w:val="en-US"/>
              </w:rPr>
              <w:t xml:space="preserve">Education for shedding the washing machine for 5 employees during </w:t>
            </w:r>
            <w:r w:rsidR="009468A2" w:rsidRPr="009468A2">
              <w:rPr>
                <w:rFonts w:ascii="Cambria" w:eastAsia="Times New Roman" w:hAnsi="Cambria" w:cs="Times New Roman"/>
                <w:color w:val="5B9BD5" w:themeColor="accent5"/>
                <w:lang w:val="en-US"/>
              </w:rPr>
              <w:t>one</w:t>
            </w:r>
            <w:r w:rsidRPr="001330FF">
              <w:rPr>
                <w:rFonts w:ascii="Cambria" w:eastAsia="Times New Roman" w:hAnsi="Cambria" w:cs="Times New Roman"/>
                <w:color w:val="5B9BD5" w:themeColor="accent5"/>
                <w:lang w:val="en-US"/>
              </w:rPr>
              <w:t xml:space="preserve"> day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879E7" w14:textId="3102C01E" w:rsidR="00E85787" w:rsidRPr="00FD66CA" w:rsidRDefault="00E85787" w:rsidP="00991CF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lang w:val="en-US"/>
              </w:rPr>
              <w:t xml:space="preserve">1 set / </w:t>
            </w:r>
            <w:r w:rsidRPr="00E85787">
              <w:rPr>
                <w:rFonts w:ascii="Cambria" w:eastAsia="Times New Roman" w:hAnsi="Cambria" w:cs="Times New Roman"/>
                <w:color w:val="5B9BD5" w:themeColor="accent5"/>
                <w:lang w:val="en-US"/>
              </w:rPr>
              <w:t>1 set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99539" w14:textId="77777777" w:rsidR="00E85787" w:rsidRPr="00FD66CA" w:rsidRDefault="00E85787" w:rsidP="00A03734">
            <w:pPr>
              <w:spacing w:after="0" w:line="256" w:lineRule="auto"/>
              <w:rPr>
                <w:rFonts w:ascii="Cambria" w:eastAsia="Calibri" w:hAnsi="Cambria" w:cs="Times New Roman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E5A64" w14:textId="77777777" w:rsidR="00E85787" w:rsidRPr="00FD66CA" w:rsidRDefault="00E85787" w:rsidP="00A03734">
            <w:pPr>
              <w:spacing w:after="0" w:line="256" w:lineRule="auto"/>
              <w:rPr>
                <w:rFonts w:ascii="Cambria" w:eastAsia="Calibri" w:hAnsi="Cambria" w:cs="Times New Roman"/>
              </w:rPr>
            </w:pPr>
          </w:p>
        </w:tc>
      </w:tr>
      <w:tr w:rsidR="00021F56" w:rsidRPr="00FD66CA" w14:paraId="58AF55AD" w14:textId="77777777" w:rsidTr="00021F56">
        <w:trPr>
          <w:trHeight w:val="397"/>
        </w:trPr>
        <w:tc>
          <w:tcPr>
            <w:tcW w:w="1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C4626" w14:textId="7CF57742" w:rsidR="00021F56" w:rsidRPr="00FD66CA" w:rsidRDefault="00021F56" w:rsidP="00A03734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Cijena ponude, 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</w:rPr>
              <w:t>HRK ili EUR</w:t>
            </w: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bez PDV-a / </w:t>
            </w:r>
            <w:r w:rsidRPr="00231CF8">
              <w:rPr>
                <w:rFonts w:ascii="Cambria" w:eastAsia="Times New Roman" w:hAnsi="Cambria" w:cs="Times New Roman"/>
                <w:b/>
                <w:bCs/>
                <w:color w:val="5B9BD5" w:themeColor="accent5"/>
              </w:rPr>
              <w:t>Bid total, HRK or EUR, VAT excluded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C1285" w14:textId="77777777" w:rsidR="00021F56" w:rsidRPr="00FD66CA" w:rsidRDefault="00021F56" w:rsidP="00A03734">
            <w:pPr>
              <w:spacing w:after="0" w:line="256" w:lineRule="auto"/>
              <w:rPr>
                <w:rFonts w:ascii="Cambria" w:eastAsia="Calibri" w:hAnsi="Cambria" w:cs="Times New Roman"/>
              </w:rPr>
            </w:pPr>
          </w:p>
        </w:tc>
      </w:tr>
      <w:tr w:rsidR="00021F56" w:rsidRPr="00FD66CA" w14:paraId="3BC3CFE9" w14:textId="77777777" w:rsidTr="00021F56">
        <w:trPr>
          <w:trHeight w:val="397"/>
        </w:trPr>
        <w:tc>
          <w:tcPr>
            <w:tcW w:w="1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6B420" w14:textId="6FED29AB" w:rsidR="00021F56" w:rsidRPr="00FD66CA" w:rsidRDefault="00021F56" w:rsidP="00A03734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PDV/ </w:t>
            </w:r>
            <w:r w:rsidRPr="00231CF8">
              <w:rPr>
                <w:rFonts w:ascii="Cambria" w:eastAsia="Times New Roman" w:hAnsi="Cambria" w:cs="Times New Roman"/>
                <w:b/>
                <w:bCs/>
                <w:color w:val="5B9BD5" w:themeColor="accent5"/>
              </w:rPr>
              <w:t>VAT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90724" w14:textId="77777777" w:rsidR="00021F56" w:rsidRPr="00FD66CA" w:rsidRDefault="00021F56" w:rsidP="00A03734">
            <w:pPr>
              <w:spacing w:after="0" w:line="256" w:lineRule="auto"/>
              <w:rPr>
                <w:rFonts w:ascii="Cambria" w:eastAsia="Calibri" w:hAnsi="Cambria" w:cs="Times New Roman"/>
              </w:rPr>
            </w:pPr>
          </w:p>
        </w:tc>
      </w:tr>
      <w:tr w:rsidR="00021F56" w:rsidRPr="00FD66CA" w14:paraId="6F49D569" w14:textId="77777777" w:rsidTr="00021F56">
        <w:trPr>
          <w:trHeight w:val="397"/>
        </w:trPr>
        <w:tc>
          <w:tcPr>
            <w:tcW w:w="11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C03B2" w14:textId="3EDDC6A1" w:rsidR="00021F56" w:rsidRPr="00FD66CA" w:rsidRDefault="00021F56" w:rsidP="00A03734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Cijena ponude, 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</w:rPr>
              <w:t>HRK ili EUR</w:t>
            </w: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s PDV / </w:t>
            </w:r>
            <w:r w:rsidRPr="00231CF8">
              <w:rPr>
                <w:rFonts w:ascii="Cambria" w:eastAsia="Times New Roman" w:hAnsi="Cambria" w:cs="Times New Roman"/>
                <w:b/>
                <w:bCs/>
                <w:color w:val="5B9BD5" w:themeColor="accent5"/>
              </w:rPr>
              <w:t>Bid total, HRK or EUR VAT included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6ACA5" w14:textId="77777777" w:rsidR="00021F56" w:rsidRPr="00FD66CA" w:rsidRDefault="00021F56" w:rsidP="00A03734">
            <w:pPr>
              <w:spacing w:after="0" w:line="256" w:lineRule="auto"/>
              <w:rPr>
                <w:rFonts w:ascii="Cambria" w:eastAsia="Calibri" w:hAnsi="Cambria" w:cs="Times New Roman"/>
              </w:rPr>
            </w:pPr>
          </w:p>
        </w:tc>
      </w:tr>
    </w:tbl>
    <w:p w14:paraId="3C9E9CB9" w14:textId="2B1FC461" w:rsidR="008E6A71" w:rsidRPr="00FD66CA" w:rsidRDefault="008E6A71">
      <w:pPr>
        <w:rPr>
          <w:rFonts w:ascii="Cambria" w:hAnsi="Cambria"/>
        </w:rPr>
      </w:pPr>
    </w:p>
    <w:sectPr w:rsidR="008E6A71" w:rsidRPr="00FD66CA" w:rsidSect="00D74F10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D3B76" w14:textId="77777777" w:rsidR="003B6FFF" w:rsidRDefault="003B6FFF">
      <w:pPr>
        <w:spacing w:after="0" w:line="240" w:lineRule="auto"/>
      </w:pPr>
      <w:r>
        <w:separator/>
      </w:r>
    </w:p>
  </w:endnote>
  <w:endnote w:type="continuationSeparator" w:id="0">
    <w:p w14:paraId="574A8C6D" w14:textId="77777777" w:rsidR="003B6FFF" w:rsidRDefault="003B6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76F32" w14:textId="77777777" w:rsidR="00E85787" w:rsidRPr="0098010A" w:rsidRDefault="00E85787" w:rsidP="00E85787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bookmarkStart w:id="5" w:name="_Hlk503174628"/>
    <w:bookmarkStart w:id="6" w:name="_Hlk503174629"/>
    <w:bookmarkStart w:id="7" w:name="_Hlk503174913"/>
    <w:bookmarkStart w:id="8" w:name="_Hlk503174914"/>
    <w:bookmarkStart w:id="9" w:name="_Hlk503175021"/>
    <w:bookmarkStart w:id="10" w:name="_Hlk503175022"/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ALTERA d.o.o.</w:t>
    </w:r>
  </w:p>
  <w:bookmarkEnd w:id="5"/>
  <w:bookmarkEnd w:id="6"/>
  <w:bookmarkEnd w:id="7"/>
  <w:bookmarkEnd w:id="8"/>
  <w:bookmarkEnd w:id="9"/>
  <w:bookmarkEnd w:id="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3527C" w14:textId="77777777" w:rsidR="003B6FFF" w:rsidRDefault="003B6FFF">
      <w:pPr>
        <w:spacing w:after="0" w:line="240" w:lineRule="auto"/>
      </w:pPr>
      <w:r>
        <w:separator/>
      </w:r>
    </w:p>
  </w:footnote>
  <w:footnote w:type="continuationSeparator" w:id="0">
    <w:p w14:paraId="28D07E07" w14:textId="77777777" w:rsidR="003B6FFF" w:rsidRDefault="003B6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D8316" w14:textId="77777777" w:rsidR="00E85787" w:rsidRPr="00513627" w:rsidRDefault="00E85787" w:rsidP="00E85787">
    <w:pPr>
      <w:pStyle w:val="Header"/>
    </w:pPr>
    <w:bookmarkStart w:id="1" w:name="_Hlk503174880"/>
    <w:bookmarkStart w:id="2" w:name="_Hlk503174881"/>
    <w:bookmarkStart w:id="3" w:name="_Hlk503174968"/>
    <w:bookmarkStart w:id="4" w:name="_Hlk503174969"/>
    <w:r>
      <w:rPr>
        <w:noProof/>
      </w:rPr>
      <w:drawing>
        <wp:inline distT="0" distB="0" distL="0" distR="0" wp14:anchorId="599AA2AE" wp14:editId="5A65F2CF">
          <wp:extent cx="2389695" cy="700405"/>
          <wp:effectExtent l="0" t="0" r="0" b="4445"/>
          <wp:docPr id="2" name="Picture 2" descr="C:\Users\SOR2\Desktop\OPKK_boja_bez pozadine_ma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OR2\Desktop\OPKK_boja_bez pozadine_manj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5495" cy="7255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23A8B546" wp14:editId="15D31D3A">
          <wp:extent cx="2270760" cy="728345"/>
          <wp:effectExtent l="0" t="0" r="0" b="0"/>
          <wp:docPr id="3" name="Picture 3" descr="C:\Users\SOR2\Desktop\ESI logotip_boja_ma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OR2\Desktop\ESI logotip_boja_manj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699" cy="7363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01B38">
      <w:rPr>
        <w:rFonts w:ascii="Cambria" w:hAnsi="Cambria"/>
        <w:noProof/>
        <w:color w:val="000000"/>
        <w:sz w:val="20"/>
      </w:rPr>
      <w:t xml:space="preserve"> </w:t>
    </w:r>
    <w:r>
      <w:rPr>
        <w:rFonts w:ascii="Cambria" w:hAnsi="Cambria"/>
        <w:noProof/>
        <w:color w:val="000000"/>
        <w:sz w:val="20"/>
      </w:rPr>
      <w:drawing>
        <wp:inline distT="0" distB="0" distL="0" distR="0" wp14:anchorId="7D7C8FCF" wp14:editId="059812E7">
          <wp:extent cx="1920240" cy="881380"/>
          <wp:effectExtent l="0" t="0" r="0" b="0"/>
          <wp:docPr id="4" name="Picture 4" descr="C:\Users\SOR2\Desktop\EU-zajedno-do-fondova-EU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OR2\Desktop\EU-zajedno-do-fondova-EU.g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8456" cy="894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mbria" w:hAnsi="Cambria"/>
        <w:noProof/>
        <w:color w:val="000000"/>
        <w:sz w:val="20"/>
      </w:rPr>
      <w:drawing>
        <wp:inline distT="0" distB="0" distL="0" distR="0" wp14:anchorId="30BB9338" wp14:editId="29730295">
          <wp:extent cx="1935480" cy="869315"/>
          <wp:effectExtent l="0" t="0" r="7620" b="6985"/>
          <wp:docPr id="5" name="Picture 5" descr="C:\Users\SOR2\Desktop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OR2\Desktop\1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9062" cy="8799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  <w:p w14:paraId="3C4424A8" w14:textId="343D7FEA" w:rsidR="00231CF8" w:rsidRDefault="00231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00B87"/>
    <w:multiLevelType w:val="hybridMultilevel"/>
    <w:tmpl w:val="555057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DC8"/>
    <w:rsid w:val="00021F56"/>
    <w:rsid w:val="00047C77"/>
    <w:rsid w:val="0005206E"/>
    <w:rsid w:val="00082CAE"/>
    <w:rsid w:val="000E0253"/>
    <w:rsid w:val="00117A05"/>
    <w:rsid w:val="00130B14"/>
    <w:rsid w:val="001330FF"/>
    <w:rsid w:val="001A1F9C"/>
    <w:rsid w:val="002166B3"/>
    <w:rsid w:val="00231CF8"/>
    <w:rsid w:val="00253C71"/>
    <w:rsid w:val="002E50DA"/>
    <w:rsid w:val="00346B49"/>
    <w:rsid w:val="003B21DD"/>
    <w:rsid w:val="003B6FFF"/>
    <w:rsid w:val="003E6A0C"/>
    <w:rsid w:val="0040112D"/>
    <w:rsid w:val="00416914"/>
    <w:rsid w:val="00423445"/>
    <w:rsid w:val="00444F53"/>
    <w:rsid w:val="00466C34"/>
    <w:rsid w:val="00492E72"/>
    <w:rsid w:val="004E5DC8"/>
    <w:rsid w:val="00562FEE"/>
    <w:rsid w:val="005C1111"/>
    <w:rsid w:val="00633053"/>
    <w:rsid w:val="007947CF"/>
    <w:rsid w:val="007E0DE3"/>
    <w:rsid w:val="007F676D"/>
    <w:rsid w:val="0082476B"/>
    <w:rsid w:val="00885DAD"/>
    <w:rsid w:val="00887A30"/>
    <w:rsid w:val="008B0825"/>
    <w:rsid w:val="008C2505"/>
    <w:rsid w:val="008D617C"/>
    <w:rsid w:val="008E6A71"/>
    <w:rsid w:val="009468A2"/>
    <w:rsid w:val="00991CF5"/>
    <w:rsid w:val="00A110B1"/>
    <w:rsid w:val="00A725CE"/>
    <w:rsid w:val="00A97A34"/>
    <w:rsid w:val="00BC6BCB"/>
    <w:rsid w:val="00BE129C"/>
    <w:rsid w:val="00C33759"/>
    <w:rsid w:val="00C3721F"/>
    <w:rsid w:val="00CF72CA"/>
    <w:rsid w:val="00D039B7"/>
    <w:rsid w:val="00D17ED5"/>
    <w:rsid w:val="00D74F10"/>
    <w:rsid w:val="00DE07A9"/>
    <w:rsid w:val="00E85787"/>
    <w:rsid w:val="00EA768A"/>
    <w:rsid w:val="00EC5C5F"/>
    <w:rsid w:val="00F31B19"/>
    <w:rsid w:val="00FB0F4E"/>
    <w:rsid w:val="00FB6922"/>
    <w:rsid w:val="00FC4C3E"/>
    <w:rsid w:val="00FD66CA"/>
    <w:rsid w:val="00FD6831"/>
    <w:rsid w:val="00FD7082"/>
    <w:rsid w:val="00FE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A8151C"/>
  <w15:chartTrackingRefBased/>
  <w15:docId w15:val="{87F24D39-BE5E-404B-BFD6-1E94350A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5D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E5D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5D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5D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5D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5D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DC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E5DC8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4E5DC8"/>
    <w:pPr>
      <w:widowControl w:val="0"/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4E5D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5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DC8"/>
  </w:style>
  <w:style w:type="paragraph" w:styleId="Footer">
    <w:name w:val="footer"/>
    <w:basedOn w:val="Normal"/>
    <w:link w:val="FooterChar"/>
    <w:uiPriority w:val="99"/>
    <w:unhideWhenUsed/>
    <w:rsid w:val="004E5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Hrvoje Klarić</cp:lastModifiedBy>
  <cp:revision>13</cp:revision>
  <dcterms:created xsi:type="dcterms:W3CDTF">2017-05-22T13:25:00Z</dcterms:created>
  <dcterms:modified xsi:type="dcterms:W3CDTF">2018-01-30T10:21:00Z</dcterms:modified>
</cp:coreProperties>
</file>