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29" w:rsidRPr="00633A2D" w:rsidRDefault="00AC7329" w:rsidP="00AC7329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 xml:space="preserve">PRILOG </w:t>
      </w:r>
      <w:r>
        <w:rPr>
          <w:color w:val="4F6228" w:themeColor="accent3" w:themeShade="80"/>
        </w:rPr>
        <w:t>I</w:t>
      </w:r>
      <w:r w:rsidR="008B4863">
        <w:rPr>
          <w:color w:val="4F6228" w:themeColor="accent3" w:themeShade="80"/>
        </w:rPr>
        <w:t>I</w:t>
      </w:r>
      <w:r w:rsidRPr="00633A2D">
        <w:rPr>
          <w:color w:val="4F6228" w:themeColor="accent3" w:themeShade="80"/>
        </w:rPr>
        <w:t xml:space="preserve"> DOKUMENTACIJE ZA NADMETANJE</w:t>
      </w:r>
      <w:bookmarkEnd w:id="0"/>
    </w:p>
    <w:p w:rsidR="00AC7329" w:rsidRPr="004A31BD" w:rsidRDefault="00AC7329" w:rsidP="00AC732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IZJAVA O NEPOSTOJANJU RAZLOGA ISKLJUČENJA</w:t>
      </w:r>
    </w:p>
    <w:p w:rsidR="00AC7329" w:rsidRPr="004A31BD" w:rsidRDefault="00AC7329" w:rsidP="00AC7329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</w:t>
      </w:r>
      <w:r w:rsidR="00B1504B">
        <w:rPr>
          <w:rFonts w:ascii="Cambria" w:eastAsia="Calibri" w:hAnsi="Cambria" w:cs="Times New Roman"/>
          <w:color w:val="000000" w:themeColor="text1"/>
          <w:sz w:val="24"/>
          <w:szCs w:val="24"/>
        </w:rPr>
        <w:t>2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/2018</w:t>
      </w:r>
    </w:p>
    <w:p w:rsidR="00AC7329" w:rsidRPr="004A31BD" w:rsidRDefault="00AC7329" w:rsidP="00AC7329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734287" w:rsidRPr="00734287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Nabava stroja za krojenje za opremanje Dizajnersko – poslovnog pogona </w:t>
      </w:r>
      <w:proofErr w:type="spellStart"/>
      <w:r w:rsidR="00734287" w:rsidRPr="00734287">
        <w:rPr>
          <w:rFonts w:ascii="Cambria" w:eastAsia="Calibri" w:hAnsi="Cambria" w:cs="Times New Roman"/>
          <w:bCs/>
          <w:sz w:val="24"/>
          <w:szCs w:val="24"/>
          <w:lang w:bidi="hr-HR"/>
        </w:rPr>
        <w:t>Xenia</w:t>
      </w:r>
      <w:proofErr w:type="spellEnd"/>
      <w:r w:rsidR="00734287" w:rsidRPr="00734287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  <w:proofErr w:type="spellStart"/>
      <w:r w:rsidR="00734287" w:rsidRPr="00734287">
        <w:rPr>
          <w:rFonts w:ascii="Cambria" w:eastAsia="Calibri" w:hAnsi="Cambria" w:cs="Times New Roman"/>
          <w:bCs/>
          <w:sz w:val="24"/>
          <w:szCs w:val="24"/>
          <w:lang w:bidi="hr-HR"/>
        </w:rPr>
        <w:t>Design</w:t>
      </w:r>
      <w:proofErr w:type="spellEnd"/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Radi dokazivanja nepostojanja situacija opisanih točkom 3 Dokumentacije za nadmetanje, a koje bi mogle dovesti do isključenja ponuditelja iz postupka nabave, dajem:</w:t>
      </w:r>
    </w:p>
    <w:p w:rsidR="00FD223E" w:rsidRPr="004A31BD" w:rsidRDefault="00FD223E" w:rsidP="004875FF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FD223E" w:rsidRPr="004A31BD" w:rsidRDefault="00FD223E" w:rsidP="004875FF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ponuditelja:</w:t>
      </w:r>
    </w:p>
    <w:p w:rsidR="00FD223E" w:rsidRPr="004A31BD" w:rsidRDefault="00FD223E" w:rsidP="004875FF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FD223E" w:rsidRPr="004A31BD" w:rsidRDefault="00FD223E" w:rsidP="004875FF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4. 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FD223E" w:rsidRPr="004A31BD" w:rsidRDefault="00FD223E" w:rsidP="004875FF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5.  u posljednje dvije godine do početka postupka nabave nije učinio težak profesionalni propust koji Naručitelj može dokazati na bilo koji način.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6. da ne postoji sukob interesa vezan za određenog člana / ova iz Odbora za nabavu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ZA PONUDITELJA:</w:t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(ime, prezime i potpis osobe ovlaštene za 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zastupanje gospodarskog subjekta)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tbl>
      <w:tblPr>
        <w:tblStyle w:val="Reetkatablice"/>
        <w:tblW w:w="0" w:type="auto"/>
        <w:tblLook w:val="04A0"/>
      </w:tblPr>
      <w:tblGrid>
        <w:gridCol w:w="9060"/>
      </w:tblGrid>
      <w:tr w:rsidR="00FD223E" w:rsidRPr="004A31BD" w:rsidTr="004875FF">
        <w:tc>
          <w:tcPr>
            <w:tcW w:w="9060" w:type="dxa"/>
          </w:tcPr>
          <w:p w:rsidR="00FD223E" w:rsidRPr="004A31BD" w:rsidRDefault="00FD223E" w:rsidP="00162F94">
            <w:pPr>
              <w:tabs>
                <w:tab w:val="left" w:pos="567"/>
              </w:tabs>
              <w:jc w:val="both"/>
              <w:rPr>
                <w:rFonts w:ascii="Cambria" w:hAnsi="Cambria"/>
                <w:sz w:val="24"/>
                <w:szCs w:val="24"/>
                <w:highlight w:val="lightGray"/>
                <w:lang w:bidi="hr-HR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VAŽNO! -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 xml:space="preserve">U slučaju zajednice ponuditelja, izjavu mora potpisati svaki član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lastRenderedPageBreak/>
              <w:t>zajednice ponuditelja.</w:t>
            </w:r>
            <w:r w:rsidR="00162F94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 xml:space="preserve">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 xml:space="preserve">Izjavu mora potpisati svaki </w:t>
            </w: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podizvoditelj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.</w:t>
            </w:r>
          </w:p>
        </w:tc>
      </w:tr>
    </w:tbl>
    <w:p w:rsidR="00324A3E" w:rsidRDefault="00324A3E" w:rsidP="00162F94"/>
    <w:sectPr w:rsidR="00324A3E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223E"/>
    <w:rsid w:val="00162F94"/>
    <w:rsid w:val="001635EC"/>
    <w:rsid w:val="00196141"/>
    <w:rsid w:val="00246ED1"/>
    <w:rsid w:val="00324A3E"/>
    <w:rsid w:val="006B0401"/>
    <w:rsid w:val="00734287"/>
    <w:rsid w:val="008B4863"/>
    <w:rsid w:val="00AC7329"/>
    <w:rsid w:val="00B1504B"/>
    <w:rsid w:val="00C872CE"/>
    <w:rsid w:val="00CF7657"/>
    <w:rsid w:val="00FD2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23E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D223E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FD223E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D223E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223E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D223E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D223E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D223E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D223E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D223E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D223E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FD223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FD223E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22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D22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D22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D223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FD223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223E"/>
  </w:style>
  <w:style w:type="paragraph" w:styleId="Podnoje">
    <w:name w:val="footer"/>
    <w:basedOn w:val="Normal"/>
    <w:link w:val="Podno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223E"/>
  </w:style>
  <w:style w:type="table" w:styleId="Reetkatablice">
    <w:name w:val="Table Grid"/>
    <w:basedOn w:val="Obinatablica"/>
    <w:uiPriority w:val="59"/>
    <w:rsid w:val="00FD2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5</cp:revision>
  <dcterms:created xsi:type="dcterms:W3CDTF">2017-11-19T16:47:00Z</dcterms:created>
  <dcterms:modified xsi:type="dcterms:W3CDTF">2018-03-19T14:45:00Z</dcterms:modified>
</cp:coreProperties>
</file>