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D16" w:rsidRDefault="00110D16" w:rsidP="00D8146F">
      <w:pPr>
        <w:tabs>
          <w:tab w:val="left" w:pos="567"/>
        </w:tabs>
        <w:ind w:left="-567" w:right="-597" w:firstLine="75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6EE1" w:rsidRPr="00575B72" w:rsidRDefault="00296EE1" w:rsidP="00D8146F">
      <w:pPr>
        <w:tabs>
          <w:tab w:val="left" w:pos="567"/>
        </w:tabs>
        <w:ind w:left="-567" w:right="-597" w:firstLine="7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B72">
        <w:rPr>
          <w:rFonts w:ascii="Times New Roman" w:hAnsi="Times New Roman" w:cs="Times New Roman"/>
          <w:b/>
          <w:sz w:val="28"/>
          <w:szCs w:val="28"/>
        </w:rPr>
        <w:t>PRILOG III - TROŠKOVNIK</w:t>
      </w:r>
    </w:p>
    <w:p w:rsidR="00296EE1" w:rsidRPr="00575B72" w:rsidRDefault="00296EE1" w:rsidP="00296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5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8"/>
        <w:gridCol w:w="4714"/>
        <w:gridCol w:w="878"/>
        <w:gridCol w:w="1843"/>
        <w:gridCol w:w="1012"/>
        <w:gridCol w:w="831"/>
        <w:gridCol w:w="1559"/>
        <w:gridCol w:w="1985"/>
        <w:gridCol w:w="1704"/>
      </w:tblGrid>
      <w:tr w:rsidR="00D8146F" w:rsidRPr="00575B72" w:rsidTr="00FC002A">
        <w:trPr>
          <w:jc w:val="center"/>
        </w:trPr>
        <w:tc>
          <w:tcPr>
            <w:tcW w:w="678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r.br</w:t>
            </w:r>
          </w:p>
        </w:tc>
        <w:tc>
          <w:tcPr>
            <w:tcW w:w="4714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Predmet nabave </w:t>
            </w:r>
          </w:p>
        </w:tc>
        <w:tc>
          <w:tcPr>
            <w:tcW w:w="878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Jedinica mjere</w:t>
            </w:r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gridSpan w:val="2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Jedinična cijena u </w:t>
            </w:r>
          </w:p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(bez PDV-a) u HRK/EUR</w:t>
            </w:r>
          </w:p>
        </w:tc>
        <w:tc>
          <w:tcPr>
            <w:tcW w:w="1559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Iznos PDV-a u HRK/EUR</w:t>
            </w:r>
          </w:p>
        </w:tc>
        <w:tc>
          <w:tcPr>
            <w:tcW w:w="1985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Ukupna cijena bez PDV-a u HRK/EUR</w:t>
            </w:r>
          </w:p>
        </w:tc>
        <w:tc>
          <w:tcPr>
            <w:tcW w:w="1704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Ukupna cijena s PDV-om u HRK/EUR</w:t>
            </w:r>
          </w:p>
        </w:tc>
      </w:tr>
      <w:tr w:rsidR="00296EE1" w:rsidRPr="00575B72" w:rsidTr="00FC002A">
        <w:trPr>
          <w:jc w:val="center"/>
        </w:trPr>
        <w:tc>
          <w:tcPr>
            <w:tcW w:w="67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14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7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2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985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04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714" w:type="dxa"/>
            <w:vAlign w:val="center"/>
          </w:tcPr>
          <w:p w:rsidR="00085E9D" w:rsidRPr="00575B72" w:rsidRDefault="00085E9D" w:rsidP="00047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Metla </w:t>
            </w:r>
          </w:p>
        </w:tc>
        <w:tc>
          <w:tcPr>
            <w:tcW w:w="878" w:type="dxa"/>
            <w:vAlign w:val="center"/>
          </w:tcPr>
          <w:p w:rsidR="00085E9D" w:rsidRPr="00575B72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Pr="00575B72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1843" w:type="dxa"/>
            <w:vAlign w:val="center"/>
          </w:tcPr>
          <w:p w:rsidR="00085E9D" w:rsidRPr="00575B72" w:rsidRDefault="001574D8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714" w:type="dxa"/>
            <w:vAlign w:val="center"/>
          </w:tcPr>
          <w:p w:rsidR="00085E9D" w:rsidRPr="00575B72" w:rsidRDefault="00085E9D" w:rsidP="00047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Set za čišćenje poda – brisač i kanta</w:t>
            </w:r>
          </w:p>
        </w:tc>
        <w:tc>
          <w:tcPr>
            <w:tcW w:w="878" w:type="dxa"/>
            <w:vAlign w:val="center"/>
          </w:tcPr>
          <w:p w:rsidR="00085E9D" w:rsidRPr="00575B72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Pr="00575B72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Spužvica za pranje posuđa s abrazivnim slojem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Žica za suđe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Četka za čišćenje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1574D8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085E9D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Krpa višenamjenska čarobna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375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085E9D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Krpa za pod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085E9D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Vreće za smeće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085E9D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Sredstvo za čišćenje podova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085E9D" w:rsidP="00110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10.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Sredstvo za pranje prozora i staklenih površina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085E9D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Tekuće univerzalno sredstvo za čišćenje i dezinfekciju sanitarija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8B5F23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  <w:r w:rsidR="00085E9D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9F5AE0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9F5AE0" w:rsidRDefault="009F5AE0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12. </w:t>
            </w:r>
          </w:p>
        </w:tc>
        <w:tc>
          <w:tcPr>
            <w:tcW w:w="4714" w:type="dxa"/>
            <w:vAlign w:val="center"/>
          </w:tcPr>
          <w:p w:rsidR="009F5AE0" w:rsidRDefault="009F5AE0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Sredstvo za odmašćivanje</w:t>
            </w:r>
          </w:p>
        </w:tc>
        <w:tc>
          <w:tcPr>
            <w:tcW w:w="878" w:type="dxa"/>
            <w:vAlign w:val="center"/>
          </w:tcPr>
          <w:p w:rsidR="009F5AE0" w:rsidRDefault="009F5AE0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9F5AE0" w:rsidRDefault="009F5AE0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750</w:t>
            </w:r>
          </w:p>
        </w:tc>
        <w:tc>
          <w:tcPr>
            <w:tcW w:w="1843" w:type="dxa"/>
            <w:gridSpan w:val="2"/>
            <w:vAlign w:val="center"/>
          </w:tcPr>
          <w:p w:rsidR="009F5AE0" w:rsidRPr="00575B72" w:rsidRDefault="009F5AE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9F5AE0" w:rsidRPr="00575B72" w:rsidRDefault="009F5AE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9F5AE0" w:rsidRPr="00575B72" w:rsidRDefault="009F5AE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9F5AE0" w:rsidRPr="00575B72" w:rsidRDefault="009F5AE0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18488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  <w:r w:rsidR="00085E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Osvježivač WC školjke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18488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 w:rsidR="00085E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Tekuće sredstvo za ručno pranje posuđa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18488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085E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Deterdžent za pranje rublja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18488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085E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Kirurške rukavice 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kutija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18488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="00085E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Toaletni papir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18488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 w:rsidR="00085E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Papirnati ručnik (ubrus)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18488E" w:rsidP="00F451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085E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Sapun za ruke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18488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085E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Šampon za kosu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18488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085E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Šampon za tijelo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8B5F23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  <w:r w:rsidR="00085E9D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18488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085E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Četkica za zube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18488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 w:rsidR="00085E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Pasta za zube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18488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24</w:t>
            </w:r>
            <w:r w:rsidR="00085E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Alkoholni antiseptik za ruke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18488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085E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Univerzalna krema za ruke i tijelo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18488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  <w:r w:rsidR="00085E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Podloge za krevet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FC002A">
        <w:trPr>
          <w:trHeight w:val="272"/>
          <w:jc w:val="center"/>
        </w:trPr>
        <w:tc>
          <w:tcPr>
            <w:tcW w:w="678" w:type="dxa"/>
            <w:vAlign w:val="center"/>
          </w:tcPr>
          <w:p w:rsidR="00085E9D" w:rsidRDefault="0018488E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  <w:r w:rsidR="00085E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085E9D" w:rsidRDefault="00085E9D" w:rsidP="00047C5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Pelene za inkontinenciju</w:t>
            </w:r>
          </w:p>
        </w:tc>
        <w:tc>
          <w:tcPr>
            <w:tcW w:w="878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paket</w:t>
            </w:r>
          </w:p>
        </w:tc>
        <w:tc>
          <w:tcPr>
            <w:tcW w:w="1843" w:type="dxa"/>
            <w:vAlign w:val="center"/>
          </w:tcPr>
          <w:p w:rsidR="00085E9D" w:rsidRDefault="00085E9D" w:rsidP="00047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1000</w:t>
            </w:r>
          </w:p>
        </w:tc>
        <w:tc>
          <w:tcPr>
            <w:tcW w:w="1843" w:type="dxa"/>
            <w:gridSpan w:val="2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4" w:type="dxa"/>
            <w:vAlign w:val="center"/>
          </w:tcPr>
          <w:p w:rsidR="00085E9D" w:rsidRPr="00575B72" w:rsidRDefault="00085E9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ED7901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085E9D" w:rsidRPr="00575B72" w:rsidRDefault="00085E9D" w:rsidP="00ED7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ijena ponude u HRK/EUR  bez poreza na dodanu vrijednost – brojkama</w:t>
            </w:r>
          </w:p>
        </w:tc>
        <w:tc>
          <w:tcPr>
            <w:tcW w:w="6079" w:type="dxa"/>
            <w:gridSpan w:val="4"/>
            <w:vAlign w:val="center"/>
          </w:tcPr>
          <w:p w:rsidR="00085E9D" w:rsidRPr="00575B72" w:rsidRDefault="00085E9D" w:rsidP="00ED7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ED7901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085E9D" w:rsidRPr="00575B72" w:rsidRDefault="00085E9D" w:rsidP="00ED7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Iznos poreza na dodanu vrijednost - brojkama</w:t>
            </w:r>
          </w:p>
        </w:tc>
        <w:tc>
          <w:tcPr>
            <w:tcW w:w="6079" w:type="dxa"/>
            <w:gridSpan w:val="4"/>
            <w:vAlign w:val="center"/>
          </w:tcPr>
          <w:p w:rsidR="00085E9D" w:rsidRPr="00575B72" w:rsidRDefault="00085E9D" w:rsidP="00ED7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85E9D" w:rsidRPr="00575B72" w:rsidTr="00077FDD">
        <w:trPr>
          <w:jc w:val="center"/>
        </w:trPr>
        <w:tc>
          <w:tcPr>
            <w:tcW w:w="9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085E9D" w:rsidRPr="00575B72" w:rsidRDefault="00085E9D" w:rsidP="00ED7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Cijena ponude u HRK/EUR  s porezom na dodanu vrijednost – brojkama</w:t>
            </w:r>
          </w:p>
        </w:tc>
        <w:tc>
          <w:tcPr>
            <w:tcW w:w="60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E9D" w:rsidRPr="00575B72" w:rsidRDefault="00085E9D" w:rsidP="00ED7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BA3415" w:rsidRDefault="00BA341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F36B7" w:rsidRDefault="000F36B7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Default="00077FDD" w:rsidP="00077FDD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___________________________________________________________________________________________________________________________________________________________</w:t>
      </w:r>
    </w:p>
    <w:p w:rsidR="00077FDD" w:rsidRPr="00575B72" w:rsidRDefault="00077FDD" w:rsidP="00077FDD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077FDD" w:rsidRPr="00575B72" w:rsidRDefault="00077FDD" w:rsidP="00077FD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077FDD" w:rsidRPr="00575B72" w:rsidRDefault="00077FDD" w:rsidP="00077FD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</w:rPr>
      </w:pPr>
      <w:r w:rsidRPr="00575B72">
        <w:rPr>
          <w:rFonts w:ascii="Times New Roman" w:hAnsi="Times New Roman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575B72">
        <w:rPr>
          <w:rFonts w:ascii="Times New Roman" w:hAnsi="Times New Roman"/>
          <w:bCs/>
          <w:lang w:bidi="hr-HR"/>
        </w:rPr>
        <w:t xml:space="preserve"> Cijena ponude izražava se u kunama</w:t>
      </w:r>
      <w:r w:rsidRPr="00575B72">
        <w:rPr>
          <w:rFonts w:ascii="Times New Roman" w:hAnsi="Times New Roman"/>
        </w:rPr>
        <w:t xml:space="preserve"> (HRK) za ponuditelje iz Republike Hrvatske  ili ukoliko je ponuditelj registriran izvan Republike Hrvatske u eurima (EUR). Ukoliko je cijena ponude izražena u eurima, ista će se preračunati u kune sukladno srednjem tečaju HNB-a na dan/datum naveden u Prilogu I – Ponudbeni list. Službena tečajna lista Hrvatske Narodne Banke je dostupna na sljedećem linku: </w:t>
      </w:r>
      <w:hyperlink r:id="rId6" w:history="1">
        <w:r w:rsidRPr="00575B72">
          <w:rPr>
            <w:rStyle w:val="Hiperveza"/>
            <w:rFonts w:ascii="Times New Roman" w:hAnsi="Times New Roman"/>
          </w:rPr>
          <w:t>http://hnb.hr/temeljne-funkcije/monetarna-politika/tecajna-lista/tecajna-lista</w:t>
        </w:r>
      </w:hyperlink>
      <w:r w:rsidRPr="00575B72">
        <w:rPr>
          <w:rFonts w:ascii="Times New Roman" w:hAnsi="Times New Roman"/>
        </w:rPr>
        <w:t xml:space="preserve">. </w:t>
      </w:r>
    </w:p>
    <w:p w:rsidR="00077FDD" w:rsidRPr="00575B72" w:rsidRDefault="00077FDD" w:rsidP="00077FD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  <w:b/>
          <w:bCs/>
          <w:i/>
          <w:sz w:val="22"/>
          <w:szCs w:val="22"/>
          <w:lang w:bidi="hr-HR"/>
        </w:rPr>
      </w:pPr>
      <w:r w:rsidRPr="00575B72">
        <w:rPr>
          <w:rFonts w:ascii="Times New Roman" w:hAnsi="Times New Roman"/>
          <w:b/>
          <w:i/>
          <w:sz w:val="22"/>
          <w:szCs w:val="22"/>
        </w:rPr>
        <w:t>Obavezno kod popunjavanja navesti da li je cijena izražena u HRK ili EUR.</w:t>
      </w:r>
    </w:p>
    <w:p w:rsidR="00077FDD" w:rsidRPr="00575B72" w:rsidRDefault="00077FDD" w:rsidP="00077FD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  <w:bCs/>
          <w:i/>
          <w:sz w:val="22"/>
          <w:szCs w:val="22"/>
          <w:lang w:bidi="hr-HR"/>
        </w:rPr>
      </w:pPr>
      <w:r w:rsidRPr="00575B72">
        <w:rPr>
          <w:rFonts w:ascii="Times New Roman" w:hAnsi="Times New Roman"/>
          <w:bCs/>
          <w:i/>
          <w:sz w:val="22"/>
          <w:szCs w:val="22"/>
          <w:lang w:bidi="hr-HR"/>
        </w:rPr>
        <w:t xml:space="preserve"> </w:t>
      </w:r>
    </w:p>
    <w:p w:rsidR="00077FDD" w:rsidRPr="00575B72" w:rsidRDefault="00077FDD" w:rsidP="00077FD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  <w:bCs/>
          <w:i/>
          <w:sz w:val="16"/>
          <w:szCs w:val="16"/>
          <w:lang w:bidi="hr-HR"/>
        </w:rPr>
      </w:pPr>
    </w:p>
    <w:p w:rsidR="00077FDD" w:rsidRPr="00575B72" w:rsidRDefault="00077FDD" w:rsidP="00077FDD">
      <w:pPr>
        <w:rPr>
          <w:rFonts w:ascii="Times New Roman" w:eastAsia="Calibri" w:hAnsi="Times New Roman" w:cs="Times New Roman"/>
        </w:rPr>
      </w:pPr>
    </w:p>
    <w:p w:rsidR="00077FDD" w:rsidRPr="00575B72" w:rsidRDefault="00077FDD" w:rsidP="00077FDD">
      <w:pPr>
        <w:rPr>
          <w:rFonts w:ascii="Times New Roman" w:eastAsia="Calibri" w:hAnsi="Times New Roman" w:cs="Times New Roman"/>
        </w:rPr>
      </w:pPr>
    </w:p>
    <w:p w:rsidR="00077FDD" w:rsidRPr="00575B72" w:rsidRDefault="00077FDD" w:rsidP="00077FDD">
      <w:pPr>
        <w:rPr>
          <w:rFonts w:ascii="Times New Roman" w:eastAsia="Calibri" w:hAnsi="Times New Roman" w:cs="Times New Roman"/>
        </w:rPr>
      </w:pPr>
      <w:r w:rsidRPr="00575B72">
        <w:rPr>
          <w:rFonts w:ascii="Times New Roman" w:eastAsia="Calibri" w:hAnsi="Times New Roman" w:cs="Times New Roman"/>
        </w:rPr>
        <w:t xml:space="preserve">U ______________,  dana___________              </w:t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  <w:t xml:space="preserve">MP                                    </w:t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  <w:t xml:space="preserve">                         </w:t>
      </w:r>
    </w:p>
    <w:p w:rsidR="00077FDD" w:rsidRPr="00575B72" w:rsidRDefault="00077FDD" w:rsidP="00077FDD">
      <w:pPr>
        <w:rPr>
          <w:rFonts w:ascii="Times New Roman" w:eastAsia="Calibri" w:hAnsi="Times New Roman" w:cs="Times New Roman"/>
        </w:rPr>
      </w:pPr>
      <w:r w:rsidRPr="00575B72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______________________________________</w:t>
      </w:r>
    </w:p>
    <w:p w:rsidR="00077FDD" w:rsidRPr="00575B72" w:rsidRDefault="00077FDD" w:rsidP="00077FDD">
      <w:pPr>
        <w:rPr>
          <w:rFonts w:ascii="Times New Roman" w:eastAsia="Calibri" w:hAnsi="Times New Roman" w:cs="Times New Roman"/>
        </w:rPr>
      </w:pPr>
      <w:r w:rsidRPr="00575B72">
        <w:rPr>
          <w:rFonts w:ascii="Times New Roman" w:eastAsia="Calibri" w:hAnsi="Times New Roman" w:cs="Times New Roman"/>
        </w:rPr>
        <w:t xml:space="preserve">                                                                                        </w:t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  <w:t xml:space="preserve"> </w:t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  <w:t xml:space="preserve">              (ime i prezime, funkcija i potpis ovlaštene osobe)</w:t>
      </w:r>
    </w:p>
    <w:p w:rsidR="00077FDD" w:rsidRPr="00575B72" w:rsidRDefault="00077FDD" w:rsidP="00077FDD">
      <w:pPr>
        <w:rPr>
          <w:rFonts w:ascii="Times New Roman" w:hAnsi="Times New Roman" w:cs="Times New Roman"/>
        </w:rPr>
      </w:pPr>
    </w:p>
    <w:sectPr w:rsidR="00077FDD" w:rsidRPr="00575B72" w:rsidSect="00DF34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272" w:rsidRDefault="00527272" w:rsidP="00110D16">
      <w:pPr>
        <w:spacing w:after="0" w:line="240" w:lineRule="auto"/>
      </w:pPr>
      <w:r>
        <w:separator/>
      </w:r>
    </w:p>
  </w:endnote>
  <w:endnote w:type="continuationSeparator" w:id="0">
    <w:p w:rsidR="00527272" w:rsidRDefault="00527272" w:rsidP="00110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EE" w:rsidRDefault="00CE58EE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16" w:rsidRDefault="00110D16" w:rsidP="00110D16">
    <w:pPr>
      <w:pStyle w:val="Podnoje"/>
    </w:pPr>
    <w:r>
      <w:t xml:space="preserve">                   </w:t>
    </w:r>
    <w:r w:rsidRPr="00110D16">
      <w:rPr>
        <w:noProof/>
        <w:lang w:val="en-US"/>
      </w:rPr>
      <w:drawing>
        <wp:inline distT="0" distB="0" distL="0" distR="0">
          <wp:extent cx="5712253" cy="2091193"/>
          <wp:effectExtent l="19050" t="0" r="2747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618" cy="2096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F34B8" w:rsidRPr="003E496D" w:rsidRDefault="00DF34B8" w:rsidP="00DF34B8">
    <w:pPr>
      <w:jc w:val="center"/>
      <w:rPr>
        <w:sz w:val="20"/>
      </w:rPr>
    </w:pPr>
    <w:r w:rsidRPr="003E496D">
      <w:rPr>
        <w:sz w:val="20"/>
      </w:rPr>
      <w:t xml:space="preserve">Sadržaj publikacije / emitiranog materijala isključiva je odgovornost Udruge </w:t>
    </w:r>
    <w:r>
      <w:rPr>
        <w:sz w:val="20"/>
      </w:rPr>
      <w:t xml:space="preserve">osoba s invaliditetom „Sveti </w:t>
    </w:r>
    <w:proofErr w:type="spellStart"/>
    <w:r>
      <w:rPr>
        <w:sz w:val="20"/>
      </w:rPr>
      <w:t>Bartolomej</w:t>
    </w:r>
    <w:proofErr w:type="spellEnd"/>
    <w:r>
      <w:rPr>
        <w:sz w:val="20"/>
      </w:rPr>
      <w:t>“</w:t>
    </w:r>
  </w:p>
  <w:p w:rsidR="00DF34B8" w:rsidRPr="00110D16" w:rsidRDefault="00DF34B8" w:rsidP="00110D16">
    <w:pPr>
      <w:pStyle w:val="Podnoj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EE" w:rsidRDefault="00CE58EE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272" w:rsidRDefault="00527272" w:rsidP="00110D16">
      <w:pPr>
        <w:spacing w:after="0" w:line="240" w:lineRule="auto"/>
      </w:pPr>
      <w:r>
        <w:separator/>
      </w:r>
    </w:p>
  </w:footnote>
  <w:footnote w:type="continuationSeparator" w:id="0">
    <w:p w:rsidR="00527272" w:rsidRDefault="00527272" w:rsidP="00110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EE" w:rsidRDefault="00CE58EE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16" w:rsidRDefault="00B01789" w:rsidP="00B01789">
    <w:pPr>
      <w:pStyle w:val="Zaglavlje"/>
      <w:jc w:val="center"/>
    </w:pPr>
    <w:r w:rsidRPr="00B01789">
      <w:rPr>
        <w:noProof/>
        <w:lang w:val="en-US"/>
      </w:rPr>
      <w:drawing>
        <wp:inline distT="0" distB="0" distL="0" distR="0">
          <wp:extent cx="990272" cy="990272"/>
          <wp:effectExtent l="19050" t="0" r="328" b="0"/>
          <wp:docPr id="2" name="Slika 1" descr="C:\Users\Bartolomej_2\Desktop\LOGO ZADOVOLJNI\LOGO konačn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artolomej_2\Desktop\LOGO ZADOVOLJNI\LOGO konačn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272" cy="9902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10D16" w:rsidRPr="00110D16">
      <w:rPr>
        <w:noProof/>
        <w:lang w:val="en-US"/>
      </w:rPr>
      <w:drawing>
        <wp:inline distT="0" distB="0" distL="0" distR="0">
          <wp:extent cx="1620665" cy="787180"/>
          <wp:effectExtent l="0" t="0" r="0" b="0"/>
          <wp:docPr id="3" name="Slika 39" descr="min.-rada-i-mirovinskog-logo - 420x2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n.-rada-i-mirovinskog-logo - 420x20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26286" cy="78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10D16" w:rsidRPr="00110D16">
      <w:rPr>
        <w:noProof/>
        <w:lang w:val="en-US"/>
      </w:rPr>
      <w:drawing>
        <wp:inline distT="0" distB="0" distL="0" distR="0">
          <wp:extent cx="879321" cy="739472"/>
          <wp:effectExtent l="19050" t="0" r="0" b="0"/>
          <wp:docPr id="5" name="Slika 38" descr="hzz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zz-logo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85715" cy="744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10D16" w:rsidRPr="00110D16">
      <w:rPr>
        <w:noProof/>
        <w:lang w:val="en-US"/>
      </w:rPr>
      <w:drawing>
        <wp:inline distT="0" distB="0" distL="0" distR="0">
          <wp:extent cx="1767477" cy="628154"/>
          <wp:effectExtent l="19050" t="0" r="4173" b="0"/>
          <wp:docPr id="7" name="Slika 40" descr="czss-knin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zss-knin-logo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781883" cy="6332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EE" w:rsidRDefault="00CE58EE">
    <w:pPr>
      <w:pStyle w:val="Zaglavlj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296EE1"/>
    <w:rsid w:val="00077FDD"/>
    <w:rsid w:val="00085E9D"/>
    <w:rsid w:val="000A78A1"/>
    <w:rsid w:val="000F36B7"/>
    <w:rsid w:val="00110D16"/>
    <w:rsid w:val="001574D8"/>
    <w:rsid w:val="00164C18"/>
    <w:rsid w:val="0018488E"/>
    <w:rsid w:val="002906AC"/>
    <w:rsid w:val="00296EE1"/>
    <w:rsid w:val="002B11B9"/>
    <w:rsid w:val="00340965"/>
    <w:rsid w:val="0039106D"/>
    <w:rsid w:val="003C35C0"/>
    <w:rsid w:val="00443162"/>
    <w:rsid w:val="004B0CB2"/>
    <w:rsid w:val="00527272"/>
    <w:rsid w:val="005454B1"/>
    <w:rsid w:val="00575B72"/>
    <w:rsid w:val="00585A30"/>
    <w:rsid w:val="00643B0B"/>
    <w:rsid w:val="00663F6F"/>
    <w:rsid w:val="00866A8C"/>
    <w:rsid w:val="008A01B6"/>
    <w:rsid w:val="008B5F23"/>
    <w:rsid w:val="009F5AE0"/>
    <w:rsid w:val="00B01789"/>
    <w:rsid w:val="00B53525"/>
    <w:rsid w:val="00B665FA"/>
    <w:rsid w:val="00BA3415"/>
    <w:rsid w:val="00C6672C"/>
    <w:rsid w:val="00C720FB"/>
    <w:rsid w:val="00CB054D"/>
    <w:rsid w:val="00CE58EE"/>
    <w:rsid w:val="00D17F16"/>
    <w:rsid w:val="00D41323"/>
    <w:rsid w:val="00D8146F"/>
    <w:rsid w:val="00DF34B8"/>
    <w:rsid w:val="00F43AE1"/>
    <w:rsid w:val="00F45160"/>
    <w:rsid w:val="00FA17F7"/>
    <w:rsid w:val="00FC0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296EE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styleId="Hiperveza">
    <w:name w:val="Hyperlink"/>
    <w:uiPriority w:val="99"/>
    <w:unhideWhenUsed/>
    <w:rsid w:val="00296EE1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110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110D16"/>
  </w:style>
  <w:style w:type="paragraph" w:styleId="Podnoje">
    <w:name w:val="footer"/>
    <w:basedOn w:val="Normal"/>
    <w:link w:val="PodnojeChar"/>
    <w:uiPriority w:val="99"/>
    <w:semiHidden/>
    <w:unhideWhenUsed/>
    <w:rsid w:val="00110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110D16"/>
  </w:style>
  <w:style w:type="paragraph" w:styleId="Tekstbalonia">
    <w:name w:val="Balloon Text"/>
    <w:basedOn w:val="Normal"/>
    <w:link w:val="TekstbaloniaChar"/>
    <w:uiPriority w:val="99"/>
    <w:semiHidden/>
    <w:unhideWhenUsed/>
    <w:rsid w:val="00110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10D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296EE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styleId="Hiperveza">
    <w:name w:val="Hyperlink"/>
    <w:uiPriority w:val="99"/>
    <w:unhideWhenUsed/>
    <w:rsid w:val="00296E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nb.hr/temeljne-funkcije/monetarna-politika/tecajna-lista/tecajna-list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4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Windows User</cp:lastModifiedBy>
  <cp:revision>19</cp:revision>
  <cp:lastPrinted>2018-05-30T06:49:00Z</cp:lastPrinted>
  <dcterms:created xsi:type="dcterms:W3CDTF">2017-12-21T08:15:00Z</dcterms:created>
  <dcterms:modified xsi:type="dcterms:W3CDTF">2018-06-20T11:51:00Z</dcterms:modified>
</cp:coreProperties>
</file>