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DAA8F" w14:textId="4F40F37E" w:rsidR="002F4F49" w:rsidRDefault="00783230" w:rsidP="00EA57C1">
      <w:pPr>
        <w:spacing w:before="480" w:after="0" w:line="276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>Prilog 2</w:t>
      </w:r>
    </w:p>
    <w:p w14:paraId="05869C6E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82BDC30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4762194C" w14:textId="28049FB7" w:rsidR="00EA57C1" w:rsidRPr="00EA57C1" w:rsidRDefault="00783230" w:rsidP="00EA57C1">
      <w:pPr>
        <w:spacing w:before="480" w:after="0" w:line="276" w:lineRule="auto"/>
        <w:jc w:val="center"/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t>TEHNIČKE SPECIFIKACIJE</w:t>
      </w:r>
    </w:p>
    <w:p w14:paraId="28B0D99A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NAZIV PROJEKTA:</w:t>
      </w:r>
    </w:p>
    <w:p w14:paraId="37F13FB0" w14:textId="68F609FE" w:rsidR="007C5E86" w:rsidRPr="00831E77" w:rsidRDefault="00587720" w:rsidP="007C5E86">
      <w:pPr>
        <w:tabs>
          <w:tab w:val="left" w:pos="6090"/>
          <w:tab w:val="left" w:pos="7575"/>
        </w:tabs>
        <w:spacing w:before="120" w:after="120" w:line="276" w:lineRule="auto"/>
        <w:jc w:val="center"/>
        <w:rPr>
          <w:rFonts w:ascii="Arial Narrow" w:eastAsia="Times New Roman" w:hAnsi="Arial Narrow" w:cs="Times New Roman"/>
        </w:rPr>
      </w:pPr>
      <w:r w:rsidRPr="00587720">
        <w:rPr>
          <w:rFonts w:ascii="Arial Narrow" w:eastAsia="Times New Roman" w:hAnsi="Arial Narrow" w:cs="Times New Roman"/>
        </w:rPr>
        <w:t>Ulaganjem do uvođenja nove proizvodnje i proširenja tržišta</w:t>
      </w:r>
    </w:p>
    <w:p w14:paraId="12497E07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 w:rsidRPr="005F6A00">
        <w:rPr>
          <w:rFonts w:ascii="Arial Narrow" w:hAnsi="Arial Narrow"/>
          <w:b/>
        </w:rPr>
        <w:t>EVIDENCIJSKI BROJ NABAVE:</w:t>
      </w:r>
    </w:p>
    <w:p w14:paraId="28CE8085" w14:textId="430D5DC1" w:rsidR="009005BD" w:rsidRDefault="00587720" w:rsidP="009005BD">
      <w:pPr>
        <w:spacing w:before="120" w:after="0" w:line="276" w:lineRule="auto"/>
        <w:jc w:val="center"/>
        <w:rPr>
          <w:rFonts w:ascii="Arial Narrow" w:hAnsi="Arial Narrow"/>
        </w:rPr>
      </w:pPr>
      <w:r w:rsidRPr="00587720">
        <w:rPr>
          <w:rFonts w:ascii="Arial Narrow" w:hAnsi="Arial Narrow"/>
        </w:rPr>
        <w:t>04/2018 Strojevi</w:t>
      </w:r>
    </w:p>
    <w:p w14:paraId="18FB82DA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PREDMET NABAVE:</w:t>
      </w:r>
    </w:p>
    <w:p w14:paraId="05B0B947" w14:textId="08D47DB1" w:rsidR="007C5E86" w:rsidRDefault="007C5E86" w:rsidP="007C5E86">
      <w:pPr>
        <w:spacing w:before="120" w:after="0" w:line="276" w:lineRule="auto"/>
        <w:jc w:val="center"/>
        <w:rPr>
          <w:rFonts w:ascii="Arial Narrow" w:eastAsia="Times New Roman" w:hAnsi="Arial Narrow" w:cs="Times New Roman"/>
        </w:rPr>
      </w:pPr>
      <w:r w:rsidRPr="00831E77">
        <w:rPr>
          <w:rFonts w:ascii="Arial Narrow" w:eastAsia="Times New Roman" w:hAnsi="Arial Narrow" w:cs="Times New Roman"/>
        </w:rPr>
        <w:t xml:space="preserve">Nabava </w:t>
      </w:r>
      <w:r w:rsidR="009005BD">
        <w:rPr>
          <w:rFonts w:ascii="Arial Narrow" w:eastAsia="Times New Roman" w:hAnsi="Arial Narrow" w:cs="Times New Roman"/>
        </w:rPr>
        <w:t>proizvodne opreme</w:t>
      </w:r>
    </w:p>
    <w:p w14:paraId="598B55C2" w14:textId="45CF3932" w:rsidR="00783230" w:rsidRPr="00783230" w:rsidRDefault="00783230" w:rsidP="00783230">
      <w:pPr>
        <w:spacing w:before="1920"/>
        <w:jc w:val="both"/>
        <w:rPr>
          <w:rFonts w:ascii="Arial Narrow" w:eastAsia="Times New Roman" w:hAnsi="Arial Narrow" w:cs="Times New Roman"/>
          <w:b/>
          <w:i/>
        </w:rPr>
      </w:pPr>
      <w:r w:rsidRPr="00783230">
        <w:rPr>
          <w:rFonts w:ascii="Arial Narrow" w:eastAsia="Times New Roman" w:hAnsi="Arial Narrow" w:cs="Times New Roman"/>
          <w:b/>
          <w:i/>
        </w:rPr>
        <w:t>NAPOMENA:</w:t>
      </w:r>
      <w:r w:rsidRPr="00783230">
        <w:rPr>
          <w:rFonts w:ascii="Arial Narrow" w:eastAsia="Times New Roman" w:hAnsi="Arial Narrow" w:cs="Times New Roman"/>
          <w:b/>
        </w:rPr>
        <w:t xml:space="preserve"> </w:t>
      </w:r>
      <w:r w:rsidRPr="00783230">
        <w:rPr>
          <w:rFonts w:ascii="Arial Narrow" w:eastAsia="Times New Roman" w:hAnsi="Arial Narrow" w:cs="Times New Roman"/>
          <w:b/>
          <w:i/>
        </w:rPr>
        <w:t xml:space="preserve">Ponuditelj </w:t>
      </w:r>
      <w:r w:rsidR="005C0CB7">
        <w:rPr>
          <w:rFonts w:ascii="Arial Narrow" w:eastAsia="Times New Roman" w:hAnsi="Arial Narrow" w:cs="Times New Roman"/>
          <w:b/>
          <w:i/>
        </w:rPr>
        <w:t xml:space="preserve">popunjava, </w:t>
      </w:r>
      <w:r w:rsidRPr="00783230">
        <w:rPr>
          <w:rFonts w:ascii="Arial Narrow" w:eastAsia="Times New Roman" w:hAnsi="Arial Narrow" w:cs="Times New Roman"/>
          <w:b/>
          <w:i/>
        </w:rPr>
        <w:t>ovjerava i potpisuje samo stranicu na kojoj se nalaze tehničke specifikacije grupe nabave za koju nudi ponudu.</w:t>
      </w:r>
    </w:p>
    <w:p w14:paraId="5165CBF7" w14:textId="77777777" w:rsidR="00783230" w:rsidRPr="00783230" w:rsidRDefault="00783230" w:rsidP="00783230">
      <w:pPr>
        <w:spacing w:before="240"/>
        <w:jc w:val="both"/>
        <w:rPr>
          <w:rFonts w:ascii="Arial Narrow" w:eastAsia="Times New Roman" w:hAnsi="Arial Narrow" w:cs="Times New Roman"/>
          <w:b/>
          <w:i/>
        </w:rPr>
      </w:pPr>
      <w:r w:rsidRPr="00783230">
        <w:rPr>
          <w:rFonts w:ascii="Arial Narrow" w:eastAsia="Times New Roman" w:hAnsi="Arial Narrow" w:cs="Times New Roman"/>
          <w:b/>
          <w:i/>
        </w:rPr>
        <w:t>Za sve tehničke specifikacije koje upućuju na proizvod ili uslugu određenog proizvođača odnosno pružatelja usluge podrazumijeva se da se odnose na taj proizvod ili uslugu ili jednakovrijedan proizvod ili uslugu.</w:t>
      </w:r>
    </w:p>
    <w:p w14:paraId="3A60A543" w14:textId="6C108840" w:rsidR="00EA57C1" w:rsidRDefault="00783230" w:rsidP="00783230">
      <w:pPr>
        <w:spacing w:before="240"/>
        <w:jc w:val="both"/>
        <w:rPr>
          <w:rFonts w:ascii="Arial Narrow" w:hAnsi="Arial Narrow"/>
          <w:b/>
          <w:sz w:val="32"/>
        </w:rPr>
      </w:pPr>
      <w:r w:rsidRPr="00783230">
        <w:rPr>
          <w:rFonts w:ascii="Arial Narrow" w:eastAsia="Times New Roman" w:hAnsi="Arial Narrow" w:cs="Times New Roman"/>
          <w:b/>
          <w:i/>
        </w:rPr>
        <w:t>Ako nije drugačije definirano, zahtjevi definirani ovim Tehničkim specifikacijama predstavljaju minimalne tehničke karakteristike koje ponuđena roba mora zadovoljavati.</w:t>
      </w:r>
    </w:p>
    <w:p w14:paraId="21A498BE" w14:textId="77777777" w:rsidR="00D60261" w:rsidRDefault="00D60261" w:rsidP="00474248">
      <w:pPr>
        <w:spacing w:before="480" w:after="120" w:line="276" w:lineRule="auto"/>
        <w:rPr>
          <w:rFonts w:ascii="Arial Narrow" w:hAnsi="Arial Narrow"/>
          <w:b/>
        </w:rPr>
        <w:sectPr w:rsidR="00D60261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</w:p>
    <w:p w14:paraId="45B36967" w14:textId="365FAD76" w:rsidR="00E1379F" w:rsidRDefault="00E1379F" w:rsidP="005E4305">
      <w:pPr>
        <w:spacing w:before="240" w:after="120" w:line="276" w:lineRule="auto"/>
        <w:rPr>
          <w:rFonts w:ascii="Arial Narrow" w:hAnsi="Arial Narrow"/>
          <w:b/>
        </w:rPr>
      </w:pPr>
    </w:p>
    <w:p w14:paraId="752C3C8D" w14:textId="77777777" w:rsidR="00783230" w:rsidRDefault="00783230" w:rsidP="00897064">
      <w:pPr>
        <w:spacing w:before="840" w:after="120" w:line="276" w:lineRule="auto"/>
        <w:rPr>
          <w:rFonts w:ascii="Arial Narrow" w:hAnsi="Arial Narrow"/>
        </w:rPr>
        <w:sectPr w:rsidR="00783230" w:rsidSect="00D60261">
          <w:headerReference w:type="default" r:id="rId10"/>
          <w:footerReference w:type="default" r:id="rId11"/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50A467F5" w14:textId="62736973" w:rsidR="00783230" w:rsidRDefault="00587720" w:rsidP="00783230">
      <w:pPr>
        <w:spacing w:after="120" w:line="276" w:lineRule="auto"/>
        <w:rPr>
          <w:rFonts w:ascii="Arial Narrow" w:hAnsi="Arial Narrow"/>
          <w:b/>
        </w:rPr>
      </w:pPr>
      <w:r w:rsidRPr="00587720">
        <w:rPr>
          <w:rFonts w:ascii="Arial Narrow" w:hAnsi="Arial Narrow"/>
          <w:b/>
        </w:rPr>
        <w:lastRenderedPageBreak/>
        <w:t>Grupa 1 CNC tokarski stroj (1 glava, promjera od 50 do 55 mm)</w:t>
      </w:r>
    </w:p>
    <w:tbl>
      <w:tblPr>
        <w:tblW w:w="14218" w:type="dxa"/>
        <w:jc w:val="center"/>
        <w:tblLook w:val="04A0" w:firstRow="1" w:lastRow="0" w:firstColumn="1" w:lastColumn="0" w:noHBand="0" w:noVBand="1"/>
      </w:tblPr>
      <w:tblGrid>
        <w:gridCol w:w="597"/>
        <w:gridCol w:w="5465"/>
        <w:gridCol w:w="4111"/>
        <w:gridCol w:w="4036"/>
        <w:gridCol w:w="9"/>
      </w:tblGrid>
      <w:tr w:rsidR="00385EB8" w:rsidRPr="00045460" w14:paraId="36C31AB1" w14:textId="5FCD7D7D" w:rsidTr="00385EB8">
        <w:trPr>
          <w:trHeight w:val="417"/>
          <w:jc w:val="center"/>
        </w:trPr>
        <w:tc>
          <w:tcPr>
            <w:tcW w:w="1421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541AF2" w14:textId="1352840D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Tehničke specifikacije</w:t>
            </w:r>
          </w:p>
        </w:tc>
      </w:tr>
      <w:tr w:rsidR="00385EB8" w:rsidRPr="00045460" w14:paraId="68789CA4" w14:textId="5A9A9D64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3CE9D" w14:textId="77777777" w:rsidR="00385EB8" w:rsidRPr="00045460" w:rsidRDefault="00385EB8" w:rsidP="005C0C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R.Br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A66D4" w14:textId="77777777" w:rsidR="00385EB8" w:rsidRPr="00045460" w:rsidRDefault="00385EB8" w:rsidP="005C0C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Svojstvo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7AE5A" w14:textId="77777777" w:rsidR="00385EB8" w:rsidRPr="00045460" w:rsidRDefault="00385EB8" w:rsidP="005C0C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Tražena vrijednost od strane Naručitelja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94D93F" w14:textId="58DDBAB6" w:rsidR="00385EB8" w:rsidRPr="00045460" w:rsidRDefault="00385EB8" w:rsidP="005C0C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Ponuđena specifikacija</w:t>
            </w:r>
          </w:p>
        </w:tc>
      </w:tr>
      <w:tr w:rsidR="00385EB8" w:rsidRPr="00045460" w14:paraId="29FF09E2" w14:textId="015F3084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1E39A2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95F7F0" w14:textId="64AFB927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Tokarski CNC stroj s pogonje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n</w:t>
            </w: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im alatima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555DE0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BD4D759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7B55644E" w14:textId="6F564F4A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2AE839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2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BAEFB" w14:textId="77777777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Klizne staze (box vodilice - kaljeno/tuširano) na sve tri osi X,Y,Z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14B44A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D2CCD02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45F69F94" w14:textId="1AC19AC6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5F40F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3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A09056" w14:textId="77777777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Broj gnijezda za pogonjene alate na revolveru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CDDF27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20 minimalno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05B57A1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6B2147CC" w14:textId="1B3D69B9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4C463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4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FED8B7" w14:textId="77777777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pogonjenih alata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CCBAA7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10.000 okretaja minimalno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E0D9475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0AD87061" w14:textId="0A051377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CC409C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5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7A945" w14:textId="77777777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šipke koja se može dodavati kroz glavno vreteno (bar capacity)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574A3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od 50 mm do 55 mm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FC8703A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1D721254" w14:textId="47866385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5BE094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6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C34F1A" w14:textId="77777777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glavnog vretena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BE8144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6.000 okretaja u minuti minimalno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9A4C84D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0CB4445C" w14:textId="11A4E36E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5E779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7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FDE751" w14:textId="77777777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Amerikaner za glavno vreteno (stezna glava)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A010DF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DB5A1F0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599EBAD2" w14:textId="3C12701F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AF2EF2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8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A8FC97" w14:textId="77777777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tokarenja po kompletnom rasponu z osi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EEFE4D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250 mm minimalno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A641986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23CE9A46" w14:textId="5D33EF5D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1E4E1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9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6565D" w14:textId="77777777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Hod x osi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0C2AB1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250 mm minimalno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C7299C7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7DCAD46A" w14:textId="43823CB6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013E54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10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C1009E" w14:textId="77777777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dužina tokarenja (z)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41A103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od 500 mm do 550 mm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65FEEA7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006A6DE9" w14:textId="59536305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43EF1A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11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389761" w14:textId="77777777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hoda po x i z osi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144367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30 m/min minimalno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F0A9573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529F96BA" w14:textId="0414466E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072C8F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12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5242B" w14:textId="77777777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Direktni mjerni sistemi za X os (mjerna letva)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897022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8DEA1EF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4F68B83F" w14:textId="2FF71B9A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663742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13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62C914" w14:textId="77777777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odvođenje strugotine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C8BF89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5EAAB41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57CCC62C" w14:textId="06B89AF5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711BAE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14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3FD766" w14:textId="77777777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Konjić sa šiljkom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374130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31D6146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55C68E4C" w14:textId="4929A414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DB6A03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15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EE1BD" w14:textId="77777777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Priprema na stroju za dodavač šipki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A6D1AB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D887199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7C550454" w14:textId="567AEEB8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4DD925" w14:textId="4A40FA46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6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902A9E" w14:textId="77777777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Ručni uređaj za umjeravanje alata za glavno vreteno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BFE8DC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524F783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595B305D" w14:textId="3638414B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94047F" w14:textId="3756B39E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7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7D7141" w14:textId="243D78A4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20" ekran kontrolno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</w:t>
            </w: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upravljačke naprave ili veći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6E7A6A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72DB8E2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4A9B1616" w14:textId="201A7964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B435E" w14:textId="61883AE8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8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342FFC" w14:textId="77777777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Mogućnost importiranja DXF datoteka u dialog upravljačke naprave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21B148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2AFA927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3EC2B7F1" w14:textId="17F8FD02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AB1871" w14:textId="7A1DA0FB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9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D587B5" w14:textId="49D1B73B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Paket od minimalno </w:t>
            </w:r>
            <w:r w:rsidR="008C3404">
              <w:rPr>
                <w:rFonts w:ascii="Arial Narrow" w:eastAsia="Times New Roman" w:hAnsi="Arial Narrow" w:cs="Calibri"/>
                <w:color w:val="000000"/>
                <w:lang w:eastAsia="hr-HR"/>
              </w:rPr>
              <w:t>8</w:t>
            </w: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držača za pogonjene alate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C410BC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60F0646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703A2C90" w14:textId="49708F62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176281" w14:textId="42321AC8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20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AD36B" w14:textId="77777777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Transport stroja do kupca, instalacija stroja kod kupca i osnovna obuka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FD8092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E398847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0E74B8E2" w14:textId="002DF84B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C941E" w14:textId="305739D6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2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1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5AE37D" w14:textId="04935C02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Opcija rashladne tekućine kroz pogonje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ne</w:t>
            </w: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alate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D63324" w14:textId="654A0318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15 bara minimalno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E9B0951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22D90E5A" w14:textId="1CC171D9" w:rsidTr="005C0CB7">
        <w:trPr>
          <w:gridAfter w:val="1"/>
          <w:wAfter w:w="9" w:type="dxa"/>
          <w:trHeight w:val="37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E5708C" w14:textId="05C7A73A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2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2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1B7869" w14:textId="77777777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Računalni 3d model radnog prostora stroja za potrebe CAD/CAM programa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E72DE9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43958A4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385EB8" w:rsidRPr="00045460" w14:paraId="410B3444" w14:textId="670A5801" w:rsidTr="005C0CB7">
        <w:trPr>
          <w:gridAfter w:val="1"/>
          <w:wAfter w:w="9" w:type="dxa"/>
          <w:trHeight w:val="39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0849D7" w14:textId="28C65448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2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3</w:t>
            </w:r>
          </w:p>
        </w:tc>
        <w:tc>
          <w:tcPr>
            <w:tcW w:w="5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05B151" w14:textId="77777777" w:rsidR="00385EB8" w:rsidRPr="00045460" w:rsidRDefault="00385EB8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Točnost stroja prema ISO13041-1(2004), ISO13041-4(2006),ISO13041-5(2006),ISO13041-6(2009) ili bolje (točnije)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706624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DF02B2" w14:textId="77777777" w:rsidR="00385EB8" w:rsidRPr="00045460" w:rsidRDefault="00385EB8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</w:tbl>
    <w:p w14:paraId="272C3000" w14:textId="0D5CF257" w:rsidR="00783230" w:rsidRDefault="00783230" w:rsidP="009D194F">
      <w:pPr>
        <w:spacing w:before="600" w:after="120" w:line="276" w:lineRule="auto"/>
        <w:rPr>
          <w:rFonts w:ascii="Arial Narrow" w:hAnsi="Arial Narrow"/>
        </w:rPr>
      </w:pPr>
      <w:r>
        <w:rPr>
          <w:rFonts w:ascii="Arial Narrow" w:hAnsi="Arial Narrow"/>
        </w:rPr>
        <w:t>Naziv i adresa Ponuditelja:</w:t>
      </w:r>
    </w:p>
    <w:p w14:paraId="29BF51F9" w14:textId="77777777" w:rsidR="007E4090" w:rsidRDefault="007E4090" w:rsidP="00E26DF1">
      <w:pPr>
        <w:spacing w:before="360" w:after="120" w:line="276" w:lineRule="auto"/>
        <w:ind w:left="709" w:firstLine="709"/>
        <w:rPr>
          <w:rFonts w:ascii="Arial Narrow" w:hAnsi="Arial Narrow"/>
        </w:rPr>
      </w:pPr>
    </w:p>
    <w:p w14:paraId="48291229" w14:textId="4856170E" w:rsidR="00593972" w:rsidRPr="00480CE8" w:rsidRDefault="00B57784" w:rsidP="00E26DF1">
      <w:pPr>
        <w:spacing w:before="360" w:after="120" w:line="276" w:lineRule="auto"/>
        <w:ind w:left="709" w:firstLine="709"/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="00480CE8" w:rsidRPr="00480CE8">
        <w:rPr>
          <w:rFonts w:ascii="Arial Narrow" w:hAnsi="Arial Narrow"/>
        </w:rPr>
        <w:t>jesto i datum</w:t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0E7213">
        <w:rPr>
          <w:rFonts w:ascii="Arial Narrow" w:hAnsi="Arial Narrow"/>
        </w:rPr>
        <w:t>Za Ponuditelja</w:t>
      </w:r>
    </w:p>
    <w:p w14:paraId="5566949A" w14:textId="386AFE25" w:rsidR="00E1379F" w:rsidRPr="00480CE8" w:rsidRDefault="00783230" w:rsidP="00783230">
      <w:pPr>
        <w:spacing w:after="0"/>
        <w:rPr>
          <w:rFonts w:ascii="Arial Narrow" w:hAnsi="Arial Narrow"/>
        </w:rPr>
      </w:pP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FD1DD0" wp14:editId="3C78D2ED">
                <wp:simplePos x="0" y="0"/>
                <wp:positionH relativeFrom="margin">
                  <wp:posOffset>5828030</wp:posOffset>
                </wp:positionH>
                <wp:positionV relativeFrom="paragraph">
                  <wp:posOffset>147955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B5FAB0" id="Ravni poveznik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58.9pt,11.65pt" to="617.9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+ofKHN0AAAAK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B7A9B" wp14:editId="73EE3E13">
                <wp:simplePos x="0" y="0"/>
                <wp:positionH relativeFrom="margin">
                  <wp:posOffset>885139</wp:posOffset>
                </wp:positionH>
                <wp:positionV relativeFrom="paragraph">
                  <wp:posOffset>151028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66A630" id="Ravni poveznik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9.7pt,11.9pt" to="228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DF5CDA">
        <w:rPr>
          <w:rFonts w:ascii="Arial Narrow" w:hAnsi="Arial Narrow"/>
        </w:rPr>
        <w:t>MP</w:t>
      </w:r>
    </w:p>
    <w:p w14:paraId="315DA110" w14:textId="2CB5DEFF" w:rsidR="00E219E2" w:rsidRDefault="00480CE8" w:rsidP="00E1379F">
      <w:pPr>
        <w:rPr>
          <w:rFonts w:ascii="Arial Narrow" w:hAnsi="Arial Narrow"/>
          <w:i/>
          <w:sz w:val="18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80CE8"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="005D499F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Pr="00480CE8">
        <w:rPr>
          <w:rFonts w:ascii="Arial Narrow" w:hAnsi="Arial Narrow"/>
          <w:i/>
          <w:sz w:val="18"/>
        </w:rPr>
        <w:t>(</w:t>
      </w:r>
      <w:r>
        <w:rPr>
          <w:rFonts w:ascii="Arial Narrow" w:hAnsi="Arial Narrow"/>
          <w:i/>
          <w:sz w:val="18"/>
        </w:rPr>
        <w:t>P</w:t>
      </w:r>
      <w:r w:rsidRPr="00480CE8">
        <w:rPr>
          <w:rFonts w:ascii="Arial Narrow" w:hAnsi="Arial Narrow"/>
          <w:i/>
          <w:sz w:val="18"/>
        </w:rPr>
        <w:t>otpis o</w:t>
      </w:r>
      <w:r w:rsidR="00850BF4">
        <w:rPr>
          <w:rFonts w:ascii="Arial Narrow" w:hAnsi="Arial Narrow"/>
          <w:i/>
          <w:sz w:val="18"/>
        </w:rPr>
        <w:t xml:space="preserve">dgovorne </w:t>
      </w:r>
      <w:r w:rsidRPr="00480CE8">
        <w:rPr>
          <w:rFonts w:ascii="Arial Narrow" w:hAnsi="Arial Narrow"/>
          <w:i/>
          <w:sz w:val="18"/>
        </w:rPr>
        <w:t>osobe)</w:t>
      </w:r>
    </w:p>
    <w:p w14:paraId="1AB42F4E" w14:textId="77777777" w:rsidR="00AE47E9" w:rsidRDefault="00AE47E9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14:paraId="0C26D588" w14:textId="103C55A2" w:rsidR="00E219E2" w:rsidRDefault="007E4090" w:rsidP="00E26DF1">
      <w:pPr>
        <w:spacing w:after="0" w:line="276" w:lineRule="auto"/>
        <w:rPr>
          <w:rFonts w:ascii="Arial Narrow" w:hAnsi="Arial Narrow"/>
          <w:b/>
        </w:rPr>
      </w:pPr>
      <w:r w:rsidRPr="007E4090">
        <w:rPr>
          <w:rFonts w:ascii="Arial Narrow" w:hAnsi="Arial Narrow"/>
          <w:b/>
        </w:rPr>
        <w:t>Grupa 2 CNC tokarski stroj (1 glava, promjera od 60 do 70 mm)</w:t>
      </w:r>
    </w:p>
    <w:tbl>
      <w:tblPr>
        <w:tblpPr w:leftFromText="180" w:rightFromText="180" w:horzAnchor="margin" w:tblpXSpec="center" w:tblpY="375"/>
        <w:tblW w:w="14218" w:type="dxa"/>
        <w:tblLook w:val="04A0" w:firstRow="1" w:lastRow="0" w:firstColumn="1" w:lastColumn="0" w:noHBand="0" w:noVBand="1"/>
      </w:tblPr>
      <w:tblGrid>
        <w:gridCol w:w="597"/>
        <w:gridCol w:w="5323"/>
        <w:gridCol w:w="4536"/>
        <w:gridCol w:w="3762"/>
      </w:tblGrid>
      <w:tr w:rsidR="005C0CB7" w:rsidRPr="00045460" w14:paraId="3A8464EA" w14:textId="4AAB6912" w:rsidTr="000A41FE">
        <w:trPr>
          <w:trHeight w:val="378"/>
        </w:trPr>
        <w:tc>
          <w:tcPr>
            <w:tcW w:w="142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CEABC3F" w14:textId="00EFEC9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Tehničke specifikacije</w:t>
            </w:r>
          </w:p>
        </w:tc>
      </w:tr>
      <w:tr w:rsidR="005C0CB7" w:rsidRPr="00045460" w14:paraId="5784B277" w14:textId="44447528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034BC" w14:textId="77777777" w:rsidR="005C0CB7" w:rsidRPr="00045460" w:rsidRDefault="005C0CB7" w:rsidP="005C0C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R.Br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3CDF6" w14:textId="77777777" w:rsidR="005C0CB7" w:rsidRPr="00045460" w:rsidRDefault="005C0CB7" w:rsidP="005C0C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Svojstvo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14303" w14:textId="77777777" w:rsidR="005C0CB7" w:rsidRPr="00045460" w:rsidRDefault="005C0CB7" w:rsidP="005C0C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Tražena vrijednost od strane Naručitelja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14F692F" w14:textId="65654576" w:rsidR="005C0CB7" w:rsidRPr="00045460" w:rsidRDefault="005C0CB7" w:rsidP="005C0C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Ponuđena specifikacija</w:t>
            </w:r>
          </w:p>
        </w:tc>
      </w:tr>
      <w:tr w:rsidR="005C0CB7" w:rsidRPr="00045460" w14:paraId="3C361BBD" w14:textId="2E82E7E6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F5A0C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E3787" w14:textId="0B12A3E6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Tokarski CNC stroj s pogonje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n</w:t>
            </w: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im alatima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52695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F072264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3978E7D4" w14:textId="7FBF4D3C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2F403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2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7BC1A" w14:textId="77777777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Klizne staze (box vodilice - kaljeno/tuširano) na sve tri osi X,Y,Z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8274F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9030130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11A0E8C0" w14:textId="33517B29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27998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3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FA44B" w14:textId="77777777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Broj gnijezda za pogonjene alate na revolveru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EB69F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20 minimalno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7EE9CE0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792CBFF6" w14:textId="78051410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DD24F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4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A0241" w14:textId="77777777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pogonjenih alata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5647C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10.000 okretaja minimalno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5DFB015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11EE5986" w14:textId="217302A7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D352E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5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E0672" w14:textId="77777777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šipke koja se može dodavati kroz glavno vreteno (bar capacity)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A09FE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od 60 mm do 70 mm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4397F3B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6DC5EB6D" w14:textId="3CD2EDF9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D3414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6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3F1A1" w14:textId="77777777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glavnog vretena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98BD3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5.000 okretaja u minuti minimalno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30046BF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2766060D" w14:textId="3CA6C655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5A344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7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54C7B" w14:textId="77777777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Amerikaner za glavno vreteno (stezna glava)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3F049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5138684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79204592" w14:textId="391C6C6A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2D8FF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8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B71EC" w14:textId="77777777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tokarenja po kompletnom rasponu z osi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E48EB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260 mm minimalno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277FF05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0058F790" w14:textId="207F147F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9E8F3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9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A964F" w14:textId="77777777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Hod x osi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51AFC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250 mm minimalno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6421006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6A79F338" w14:textId="6F6D7F62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E03C2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10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32F60" w14:textId="77777777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dužina tokarenja (z)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D4E84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od 500 mm do 550 mm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6BCBE33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7326F6EB" w14:textId="21D97E13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4A04E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11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6BEEF" w14:textId="77777777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hoda po x i z osi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78E33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30 m/min minimalno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FC666AF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28898B51" w14:textId="695E21DC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B7EA5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12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661B9" w14:textId="77777777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Direktni mjerni sistemi za X os (mjerna letva)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FD19F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B45F067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5DF3DD26" w14:textId="25248672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27200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13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C4018" w14:textId="77777777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odvođenje strugotine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3A73F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54693E4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028CB065" w14:textId="7FA44873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7DCA9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14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921C6" w14:textId="77777777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Konjić sa šiljkom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195CD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C7C4D93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64498BEA" w14:textId="27B8EC87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7BAC7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15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544F4" w14:textId="77777777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Automatski dodavač šipke minimalno duljine 1500 mm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31B42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C56AEA3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632123C5" w14:textId="24769AE1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8126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16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C7348" w14:textId="77777777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Ručni uređaj za umjeravanje alata za glavno vreteno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F8152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520605C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76D12932" w14:textId="761D9338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61583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17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3E702" w14:textId="1B818AE2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20" ekran kontrolno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</w:t>
            </w: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upravljačke naprave ili veći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1F5D8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7A5B777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65C46AC0" w14:textId="5B7C2E44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6592D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18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7F07C" w14:textId="77777777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Mogućnost importiranja DXF datoteka u dialog upravljačke naprave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1966B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607BEF8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328138BB" w14:textId="323608E3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02676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19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0471F" w14:textId="7FBFAB8B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Paket od minimalno </w:t>
            </w:r>
            <w:r w:rsidR="008C3404">
              <w:rPr>
                <w:rFonts w:ascii="Arial Narrow" w:eastAsia="Times New Roman" w:hAnsi="Arial Narrow" w:cs="Calibri"/>
                <w:color w:val="000000"/>
                <w:lang w:eastAsia="hr-HR"/>
              </w:rPr>
              <w:t>8</w:t>
            </w: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držača za pogonjene alate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54A54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DFFA94E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0A0B6FCC" w14:textId="340F020F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A2AF6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20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EEEB7" w14:textId="77777777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Transport stroja do kupca, instalacija stroja kod kupca i osnovna obuka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8CA09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ECEC26E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696738AA" w14:textId="1D05CCA8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CA53F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21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C4E50" w14:textId="16EB9DC7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Opcija rashladne tekućine kroz pogonje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ne</w:t>
            </w: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alate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5003E" w14:textId="681086C0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15 bara minimalno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2890295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238E66B3" w14:textId="5D34AE6C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5D269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22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5DB43" w14:textId="77777777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Računalni 3d model radnog prostora stroja za potrebe CAD/CAM programa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9805E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9144A17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76E4357D" w14:textId="2A6B3191" w:rsidTr="005C0CB7">
        <w:trPr>
          <w:trHeight w:val="36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9E9F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23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FF913" w14:textId="77777777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Točnost stroja prema ISO13041-1(2004), ISO13041-4(2006),ISO13041-5(2006),ISO13041-6(2009) ili bolje (točnije)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33A66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D596004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045460" w14:paraId="1A9F2F64" w14:textId="18C55937" w:rsidTr="005C0CB7">
        <w:trPr>
          <w:trHeight w:val="41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505D5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24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D74F4" w14:textId="0AC8D441" w:rsidR="005C0CB7" w:rsidRPr="00045460" w:rsidRDefault="005C0CB7" w:rsidP="0004546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Kratki dodavač šipki (promjer šipke 6-65 mm, maksimalna duž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i</w:t>
            </w: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na šipke 1500 mm do 1600 mm) + opcija zamicanja u stranu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C6D6F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045460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FC4BD9" w14:textId="77777777" w:rsidR="005C0CB7" w:rsidRPr="00045460" w:rsidRDefault="005C0CB7" w:rsidP="0004546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</w:tbl>
    <w:p w14:paraId="138C46DB" w14:textId="7A9BD433" w:rsidR="00E219E2" w:rsidRDefault="00E219E2" w:rsidP="007E4090">
      <w:pPr>
        <w:spacing w:before="480" w:after="120" w:line="276" w:lineRule="auto"/>
        <w:rPr>
          <w:rFonts w:ascii="Arial Narrow" w:hAnsi="Arial Narrow"/>
        </w:rPr>
      </w:pPr>
      <w:r>
        <w:rPr>
          <w:rFonts w:ascii="Arial Narrow" w:hAnsi="Arial Narrow"/>
        </w:rPr>
        <w:t>Naziv i adresa Ponuditelja:</w:t>
      </w:r>
    </w:p>
    <w:p w14:paraId="1A01402C" w14:textId="77777777" w:rsidR="007E4090" w:rsidRDefault="007E4090" w:rsidP="007E4090">
      <w:pPr>
        <w:spacing w:before="480" w:after="120" w:line="276" w:lineRule="auto"/>
        <w:rPr>
          <w:rFonts w:ascii="Arial Narrow" w:hAnsi="Arial Narrow"/>
        </w:rPr>
      </w:pPr>
    </w:p>
    <w:p w14:paraId="07870E9D" w14:textId="2FEDE47D" w:rsidR="00E219E2" w:rsidRPr="00480CE8" w:rsidRDefault="00E219E2" w:rsidP="00E26DF1">
      <w:pPr>
        <w:spacing w:before="240" w:after="120" w:line="276" w:lineRule="auto"/>
        <w:ind w:left="709" w:firstLine="709"/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Pr="00480CE8">
        <w:rPr>
          <w:rFonts w:ascii="Arial Narrow" w:hAnsi="Arial Narrow"/>
        </w:rPr>
        <w:t>jesto i datum</w:t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>
        <w:rPr>
          <w:rFonts w:ascii="Arial Narrow" w:hAnsi="Arial Narrow"/>
        </w:rPr>
        <w:t>Za Ponuditelja</w:t>
      </w:r>
    </w:p>
    <w:p w14:paraId="63484259" w14:textId="77777777" w:rsidR="00E219E2" w:rsidRPr="00480CE8" w:rsidRDefault="00E219E2" w:rsidP="00E219E2">
      <w:pPr>
        <w:spacing w:after="0"/>
        <w:rPr>
          <w:rFonts w:ascii="Arial Narrow" w:hAnsi="Arial Narrow"/>
        </w:rPr>
      </w:pP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CD4D64" wp14:editId="77E40ADE">
                <wp:simplePos x="0" y="0"/>
                <wp:positionH relativeFrom="margin">
                  <wp:posOffset>5834761</wp:posOffset>
                </wp:positionH>
                <wp:positionV relativeFrom="paragraph">
                  <wp:posOffset>133350</wp:posOffset>
                </wp:positionV>
                <wp:extent cx="2019300" cy="0"/>
                <wp:effectExtent l="0" t="0" r="19050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5AEE02" id="Ravni poveznik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59.45pt,10.5pt" to="618.4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E3BDE7" wp14:editId="6AF94CF6">
                <wp:simplePos x="0" y="0"/>
                <wp:positionH relativeFrom="margin">
                  <wp:posOffset>885139</wp:posOffset>
                </wp:positionH>
                <wp:positionV relativeFrom="paragraph">
                  <wp:posOffset>151028</wp:posOffset>
                </wp:positionV>
                <wp:extent cx="2019300" cy="0"/>
                <wp:effectExtent l="0" t="0" r="19050" b="19050"/>
                <wp:wrapNone/>
                <wp:docPr id="7" name="Ravni povez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E8CF65" id="Ravni poveznik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9.7pt,11.9pt" to="228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MP</w:t>
      </w:r>
    </w:p>
    <w:p w14:paraId="66263BB4" w14:textId="03F7B75E" w:rsidR="00E219E2" w:rsidRDefault="00E219E2" w:rsidP="00E219E2">
      <w:pPr>
        <w:rPr>
          <w:rFonts w:ascii="Arial Narrow" w:hAnsi="Arial Narrow"/>
          <w:i/>
          <w:sz w:val="18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80CE8"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Pr="00480CE8">
        <w:rPr>
          <w:rFonts w:ascii="Arial Narrow" w:hAnsi="Arial Narrow"/>
          <w:i/>
          <w:sz w:val="18"/>
        </w:rPr>
        <w:t>(</w:t>
      </w:r>
      <w:r>
        <w:rPr>
          <w:rFonts w:ascii="Arial Narrow" w:hAnsi="Arial Narrow"/>
          <w:i/>
          <w:sz w:val="18"/>
        </w:rPr>
        <w:t>P</w:t>
      </w:r>
      <w:r w:rsidRPr="00480CE8">
        <w:rPr>
          <w:rFonts w:ascii="Arial Narrow" w:hAnsi="Arial Narrow"/>
          <w:i/>
          <w:sz w:val="18"/>
        </w:rPr>
        <w:t>otpis o</w:t>
      </w:r>
      <w:r>
        <w:rPr>
          <w:rFonts w:ascii="Arial Narrow" w:hAnsi="Arial Narrow"/>
          <w:i/>
          <w:sz w:val="18"/>
        </w:rPr>
        <w:t xml:space="preserve">dgovorne </w:t>
      </w:r>
      <w:r w:rsidRPr="00480CE8">
        <w:rPr>
          <w:rFonts w:ascii="Arial Narrow" w:hAnsi="Arial Narrow"/>
          <w:i/>
          <w:sz w:val="18"/>
        </w:rPr>
        <w:t>osobe)</w:t>
      </w:r>
    </w:p>
    <w:p w14:paraId="6F03EE1C" w14:textId="77777777" w:rsidR="00E219E2" w:rsidRDefault="00E219E2">
      <w:pPr>
        <w:rPr>
          <w:rFonts w:ascii="Arial Narrow" w:hAnsi="Arial Narrow"/>
          <w:i/>
          <w:sz w:val="18"/>
        </w:rPr>
      </w:pPr>
      <w:r>
        <w:rPr>
          <w:rFonts w:ascii="Arial Narrow" w:hAnsi="Arial Narrow"/>
          <w:i/>
          <w:sz w:val="18"/>
        </w:rPr>
        <w:br w:type="page"/>
      </w:r>
    </w:p>
    <w:p w14:paraId="04D2ACB9" w14:textId="1EEE0C29" w:rsidR="00E219E2" w:rsidRDefault="00E219E2" w:rsidP="00E219E2">
      <w:pPr>
        <w:spacing w:after="120" w:line="276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</w:t>
      </w:r>
      <w:bookmarkStart w:id="0" w:name="_Hlk518376403"/>
      <w:r w:rsidR="00971CC8" w:rsidRPr="00971CC8">
        <w:rPr>
          <w:rFonts w:ascii="Arial Narrow" w:hAnsi="Arial Narrow"/>
          <w:b/>
        </w:rPr>
        <w:t>Grupa 3 CNC tokarski stroj (2 glave, promjera od 50 do 55 mm)</w:t>
      </w:r>
      <w:bookmarkEnd w:id="0"/>
    </w:p>
    <w:tbl>
      <w:tblPr>
        <w:tblW w:w="14218" w:type="dxa"/>
        <w:jc w:val="center"/>
        <w:tblLook w:val="04A0" w:firstRow="1" w:lastRow="0" w:firstColumn="1" w:lastColumn="0" w:noHBand="0" w:noVBand="1"/>
      </w:tblPr>
      <w:tblGrid>
        <w:gridCol w:w="704"/>
        <w:gridCol w:w="6208"/>
        <w:gridCol w:w="3828"/>
        <w:gridCol w:w="3478"/>
      </w:tblGrid>
      <w:tr w:rsidR="005C0CB7" w:rsidRPr="005B3122" w14:paraId="4B515885" w14:textId="77495CCC" w:rsidTr="005C0CB7">
        <w:trPr>
          <w:trHeight w:val="336"/>
          <w:jc w:val="center"/>
        </w:trPr>
        <w:tc>
          <w:tcPr>
            <w:tcW w:w="142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9F3E5" w14:textId="6DA9993D" w:rsidR="005C0CB7" w:rsidRPr="005B3122" w:rsidRDefault="005C0CB7" w:rsidP="005C0C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Tehničke specifikacije</w:t>
            </w:r>
          </w:p>
        </w:tc>
      </w:tr>
      <w:tr w:rsidR="005C0CB7" w:rsidRPr="005B3122" w14:paraId="3E529726" w14:textId="658E86B5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DCA0D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R.Br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FCFF22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Svojstvo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48DD9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Tražena vrijednost od strane Naručitelja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7D2CAE3" w14:textId="7659961C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Ponuđena specifikacija</w:t>
            </w:r>
          </w:p>
        </w:tc>
      </w:tr>
      <w:tr w:rsidR="005C0CB7" w:rsidRPr="005B3122" w14:paraId="79E27DFF" w14:textId="5CBE26FA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D5411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1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0EB9B0" w14:textId="64C21D2C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Tokarski CNC stroj s kontra vretenom, pogonje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n</w:t>
            </w: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im alatima i y osi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F6608B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5EA2DB9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2A57C1EF" w14:textId="03E8D113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8A71C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2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FA03C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Klizne staze (box vodilice - kaljeno/tuširano) na sve tri osi X,Y,Z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B2E714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5A98897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5A89E00A" w14:textId="23E9D5A9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B7B53C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3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B0763F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Minimalni hod y osi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B5123F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± 50 mm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CB66ED6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4C90D944" w14:textId="5DC6FBA8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4C1B6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4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685A68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Broj gnijezda za pogonjene alate na revolveru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6101DA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20 minimalno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5B135CC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03AC08E1" w14:textId="6A699DD0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EBF412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5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FF45BB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pogonjenih alata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23060E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10.000 okretaja minimalno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0D81212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5D8C7DBD" w14:textId="2C3A30C1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DD3F48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6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D1990E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šipke koja se može dodavati kroz glavno vreteno (bar capacity)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97723" w14:textId="680254C6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od 50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</w:t>
            </w: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mm do 55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</w:t>
            </w: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mm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F6D2B76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189AAC86" w14:textId="2A29356B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C09798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7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849D8E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glavnog vretena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9D0376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6.000 okretaja u minuti minimalno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9F324C3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29FB0C79" w14:textId="4FD60CFA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93E77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8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3E0E09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Amerikaner za glavno vreteno (stezna glava)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AD2897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1BCBF3D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62EEC192" w14:textId="210180FF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A576C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9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989F6D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tokarenja po kompletnom rasponu z osi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290699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250 mm minimalno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1BE7773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22E5D466" w14:textId="12F95531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4DB65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10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E1BE56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Hod x osi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4F9A78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250 mm minimalno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245E72F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193B5428" w14:textId="4EC2BA42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12089F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11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E1A51C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dužina tokarenja (z)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880BD8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od 500 mm do 550 mm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F705B0F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7E312441" w14:textId="34621A34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85195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12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FE8CCF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hoda po x i z osi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6CA635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30 m/min minimalno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29408DE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2066372A" w14:textId="74250D87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48CC1F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13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CB9A81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hoda po y osi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F30726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10 m/min minimalno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C84EEED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02964C8E" w14:textId="22CECFBE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F117D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14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2EA9F9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Direktni mjerni sistemi za X os (mjerna letva)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3B8CD3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3047719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1CA746C0" w14:textId="0D59FA70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38527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15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181166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odvođenje strugotine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603393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FE95402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43D94D60" w14:textId="4548A8D8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51FE01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16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8A466D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kontra vretena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BCAA2D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6000 okretaja u minuti minimalno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F823153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68A07ACA" w14:textId="10AB023D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A2B3A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17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D91143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Funkcija korištenja kontra vretana kao konjića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77EBDE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B81A3C6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555CA356" w14:textId="07748C98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937ABC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18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D878F5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Amerikaner za kontra vreteno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A50FD2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D425666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43A61A39" w14:textId="14F93CDB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F2EEFC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19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C72418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Hvatač gotovih komada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C091CC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8A06112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7F86BF5B" w14:textId="7BB8BC43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48D1C0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20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A392CF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Priprema na stroju za dodavač šipki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43E3CC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91B568A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447D0993" w14:textId="28D3E43F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7F360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21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F0AAAE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Ručni uređaj za umjeravanje alata za glavno i kontra vreteno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D091FB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3E7FEF4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4EB46501" w14:textId="562CCE13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E53080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22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825C77" w14:textId="3FEABE20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20" ekran kontrolno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</w:t>
            </w: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upravljačke naprave ili veći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222364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FEA9D46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68A7CDE4" w14:textId="36A04F43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93C19C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23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776D3E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Mogućnost importiranja DXF datoteka u dialog upravljačke naprave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A6A8D5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F0D8618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538BF3D0" w14:textId="04DE2EDF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928DDB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24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58BEDB" w14:textId="5E5E3A84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Paket od minimalno </w:t>
            </w:r>
            <w:r w:rsidR="008C3404">
              <w:rPr>
                <w:rFonts w:ascii="Arial Narrow" w:eastAsia="Times New Roman" w:hAnsi="Arial Narrow" w:cs="Calibri"/>
                <w:color w:val="000000"/>
                <w:lang w:eastAsia="hr-HR"/>
              </w:rPr>
              <w:t>8</w:t>
            </w: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držača za pogonjene alate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9ECF84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AB8E6EB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57170031" w14:textId="027FB146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54BE1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25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0CBDFF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Transport stroja do kupca, instalacija stroja kod kupca i osnovna obuka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E1AF82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7C06D1E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6DA1D098" w14:textId="2C271BED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F3C48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26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685FE3" w14:textId="1776F672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Opcija rashladne tekućine kroz pogonje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ne</w:t>
            </w: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alate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33571E" w14:textId="49D93EA4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15 bara minimalno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3671F99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225C10C7" w14:textId="56341BE1" w:rsidTr="005C0CB7">
        <w:trPr>
          <w:trHeight w:val="307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CC47FC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27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F2769E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Računalni 3d model radnog prostora stroja za potrebe CAD/CAM programa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BD9724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81E64C6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5B3122" w14:paraId="4E2C6189" w14:textId="310CD832" w:rsidTr="005C0CB7">
        <w:trPr>
          <w:trHeight w:val="322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FC6DD2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28</w:t>
            </w:r>
          </w:p>
        </w:tc>
        <w:tc>
          <w:tcPr>
            <w:tcW w:w="62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0DEEBA" w14:textId="77777777" w:rsidR="005C0CB7" w:rsidRPr="005B3122" w:rsidRDefault="005C0CB7" w:rsidP="005B312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Točnost stroja prema ISO13041-1(2004), ISO13041-4(2006),ISO13041-5(2006),ISO13041-6(2009) ili bolje (točnije)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8C1C74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5B3122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CECEF4" w14:textId="77777777" w:rsidR="005C0CB7" w:rsidRPr="005B3122" w:rsidRDefault="005C0CB7" w:rsidP="005B312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</w:tbl>
    <w:p w14:paraId="46815388" w14:textId="04E844B3" w:rsidR="00E219E2" w:rsidRDefault="00E26DF1" w:rsidP="009B4DBE">
      <w:pPr>
        <w:spacing w:before="480" w:after="120" w:line="276" w:lineRule="auto"/>
        <w:rPr>
          <w:rFonts w:ascii="Arial Narrow" w:hAnsi="Arial Narrow"/>
        </w:rPr>
      </w:pPr>
      <w:bookmarkStart w:id="1" w:name="_Hlk518376682"/>
      <w:r>
        <w:rPr>
          <w:rFonts w:ascii="Arial Narrow" w:hAnsi="Arial Narrow"/>
        </w:rPr>
        <w:t>N</w:t>
      </w:r>
      <w:r w:rsidR="00E219E2">
        <w:rPr>
          <w:rFonts w:ascii="Arial Narrow" w:hAnsi="Arial Narrow"/>
        </w:rPr>
        <w:t>aziv i adresa Ponuditelja:</w:t>
      </w:r>
    </w:p>
    <w:p w14:paraId="5DA04717" w14:textId="77777777" w:rsidR="009B4DBE" w:rsidRDefault="009B4DBE" w:rsidP="009B4DBE">
      <w:pPr>
        <w:spacing w:before="480" w:after="120" w:line="276" w:lineRule="auto"/>
        <w:rPr>
          <w:rFonts w:ascii="Arial Narrow" w:hAnsi="Arial Narrow"/>
        </w:rPr>
      </w:pPr>
    </w:p>
    <w:p w14:paraId="6A6E60BF" w14:textId="4D3CE276" w:rsidR="00E219E2" w:rsidRPr="00480CE8" w:rsidRDefault="00E219E2" w:rsidP="00576004">
      <w:pPr>
        <w:spacing w:before="240" w:after="120" w:line="276" w:lineRule="auto"/>
        <w:ind w:left="709" w:firstLine="709"/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Pr="00480CE8">
        <w:rPr>
          <w:rFonts w:ascii="Arial Narrow" w:hAnsi="Arial Narrow"/>
        </w:rPr>
        <w:t>jesto i datum</w:t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>
        <w:rPr>
          <w:rFonts w:ascii="Arial Narrow" w:hAnsi="Arial Narrow"/>
        </w:rPr>
        <w:t>Za Ponuditelja</w:t>
      </w:r>
    </w:p>
    <w:p w14:paraId="27825F26" w14:textId="1785E006" w:rsidR="00E219E2" w:rsidRPr="00480CE8" w:rsidRDefault="00FC1ACD" w:rsidP="00E219E2">
      <w:pPr>
        <w:spacing w:after="0"/>
        <w:rPr>
          <w:rFonts w:ascii="Arial Narrow" w:hAnsi="Arial Narrow"/>
        </w:rPr>
      </w:pP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0D1AC6" wp14:editId="4D82B2E4">
                <wp:simplePos x="0" y="0"/>
                <wp:positionH relativeFrom="margin">
                  <wp:posOffset>5834761</wp:posOffset>
                </wp:positionH>
                <wp:positionV relativeFrom="paragraph">
                  <wp:posOffset>139700</wp:posOffset>
                </wp:positionV>
                <wp:extent cx="2019300" cy="0"/>
                <wp:effectExtent l="0" t="0" r="19050" b="19050"/>
                <wp:wrapNone/>
                <wp:docPr id="8" name="Ravni povez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1E6510" id="Ravni poveznik 8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59.45pt,11pt" to="618.4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E219E2"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387F334" wp14:editId="0BD1F547">
                <wp:simplePos x="0" y="0"/>
                <wp:positionH relativeFrom="margin">
                  <wp:posOffset>885139</wp:posOffset>
                </wp:positionH>
                <wp:positionV relativeFrom="paragraph">
                  <wp:posOffset>151028</wp:posOffset>
                </wp:positionV>
                <wp:extent cx="2019300" cy="0"/>
                <wp:effectExtent l="0" t="0" r="19050" b="19050"/>
                <wp:wrapNone/>
                <wp:docPr id="9" name="Ravni povez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35A0AF" id="Ravni poveznik 9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9.7pt,11.9pt" to="228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  <w:t>MP</w:t>
      </w:r>
    </w:p>
    <w:p w14:paraId="7B1577D5" w14:textId="577FC2B3" w:rsidR="009B4DBE" w:rsidRDefault="00E219E2" w:rsidP="0020463A">
      <w:pPr>
        <w:rPr>
          <w:rFonts w:ascii="Arial Narrow" w:hAnsi="Arial Narrow" w:cs="Arial"/>
          <w:i/>
          <w:sz w:val="14"/>
          <w:szCs w:val="16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80CE8"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Pr="00480CE8">
        <w:rPr>
          <w:rFonts w:ascii="Arial Narrow" w:hAnsi="Arial Narrow"/>
          <w:i/>
          <w:sz w:val="18"/>
        </w:rPr>
        <w:t>(</w:t>
      </w:r>
      <w:r>
        <w:rPr>
          <w:rFonts w:ascii="Arial Narrow" w:hAnsi="Arial Narrow"/>
          <w:i/>
          <w:sz w:val="18"/>
        </w:rPr>
        <w:t>P</w:t>
      </w:r>
      <w:r w:rsidRPr="00480CE8">
        <w:rPr>
          <w:rFonts w:ascii="Arial Narrow" w:hAnsi="Arial Narrow"/>
          <w:i/>
          <w:sz w:val="18"/>
        </w:rPr>
        <w:t>otpis o</w:t>
      </w:r>
      <w:r>
        <w:rPr>
          <w:rFonts w:ascii="Arial Narrow" w:hAnsi="Arial Narrow"/>
          <w:i/>
          <w:sz w:val="18"/>
        </w:rPr>
        <w:t xml:space="preserve">dgovorne </w:t>
      </w:r>
      <w:r w:rsidRPr="00480CE8">
        <w:rPr>
          <w:rFonts w:ascii="Arial Narrow" w:hAnsi="Arial Narrow"/>
          <w:i/>
          <w:sz w:val="18"/>
        </w:rPr>
        <w:t>osobe)</w:t>
      </w:r>
    </w:p>
    <w:p w14:paraId="2CB065A5" w14:textId="77777777" w:rsidR="009B4DBE" w:rsidRPr="009B4DBE" w:rsidRDefault="009B4DBE" w:rsidP="009B4DBE">
      <w:pPr>
        <w:rPr>
          <w:rFonts w:ascii="Arial Narrow" w:hAnsi="Arial Narrow" w:cs="Arial"/>
          <w:sz w:val="14"/>
          <w:szCs w:val="16"/>
        </w:rPr>
      </w:pPr>
    </w:p>
    <w:bookmarkEnd w:id="1"/>
    <w:p w14:paraId="36F5C6DD" w14:textId="77777777" w:rsidR="009B4DBE" w:rsidRPr="009B4DBE" w:rsidRDefault="009B4DBE" w:rsidP="009B4DBE">
      <w:pPr>
        <w:rPr>
          <w:rFonts w:ascii="Arial Narrow" w:hAnsi="Arial Narrow" w:cs="Arial"/>
          <w:sz w:val="14"/>
          <w:szCs w:val="16"/>
        </w:rPr>
      </w:pPr>
    </w:p>
    <w:p w14:paraId="222E2620" w14:textId="77777777" w:rsidR="009B4DBE" w:rsidRPr="009B4DBE" w:rsidRDefault="009B4DBE" w:rsidP="009B4DBE">
      <w:pPr>
        <w:rPr>
          <w:rFonts w:ascii="Arial Narrow" w:hAnsi="Arial Narrow" w:cs="Arial"/>
          <w:sz w:val="14"/>
          <w:szCs w:val="16"/>
        </w:rPr>
      </w:pPr>
    </w:p>
    <w:p w14:paraId="4F894256" w14:textId="77777777" w:rsidR="009B4DBE" w:rsidRPr="009B4DBE" w:rsidRDefault="009B4DBE" w:rsidP="009B4DBE">
      <w:pPr>
        <w:rPr>
          <w:rFonts w:ascii="Arial Narrow" w:hAnsi="Arial Narrow" w:cs="Arial"/>
          <w:sz w:val="14"/>
          <w:szCs w:val="16"/>
        </w:rPr>
      </w:pPr>
    </w:p>
    <w:p w14:paraId="4BBCF4E3" w14:textId="77777777" w:rsidR="009B4DBE" w:rsidRPr="009B4DBE" w:rsidRDefault="009B4DBE" w:rsidP="009B4DBE">
      <w:pPr>
        <w:rPr>
          <w:rFonts w:ascii="Arial Narrow" w:hAnsi="Arial Narrow" w:cs="Arial"/>
          <w:sz w:val="14"/>
          <w:szCs w:val="16"/>
        </w:rPr>
      </w:pPr>
    </w:p>
    <w:p w14:paraId="5B5D3F37" w14:textId="2B0B878D" w:rsidR="009B4DBE" w:rsidRDefault="009B4DBE" w:rsidP="009B4DBE">
      <w:pPr>
        <w:rPr>
          <w:rFonts w:ascii="Arial Narrow" w:hAnsi="Arial Narrow" w:cs="Arial"/>
          <w:sz w:val="14"/>
          <w:szCs w:val="16"/>
        </w:rPr>
      </w:pPr>
    </w:p>
    <w:p w14:paraId="745BF2F4" w14:textId="06846677" w:rsidR="009B4DBE" w:rsidRDefault="009B4DBE" w:rsidP="009B4DBE">
      <w:pPr>
        <w:rPr>
          <w:rFonts w:ascii="Arial Narrow" w:hAnsi="Arial Narrow" w:cs="Arial"/>
          <w:sz w:val="14"/>
          <w:szCs w:val="16"/>
        </w:rPr>
      </w:pPr>
    </w:p>
    <w:p w14:paraId="205BA565" w14:textId="43F5948F" w:rsidR="00DE7061" w:rsidRDefault="009B4DBE" w:rsidP="009B4DBE">
      <w:pPr>
        <w:tabs>
          <w:tab w:val="left" w:pos="2280"/>
        </w:tabs>
        <w:rPr>
          <w:rFonts w:ascii="Arial Narrow" w:hAnsi="Arial Narrow" w:cs="Arial"/>
          <w:sz w:val="14"/>
          <w:szCs w:val="16"/>
        </w:rPr>
      </w:pPr>
      <w:r>
        <w:rPr>
          <w:rFonts w:ascii="Arial Narrow" w:hAnsi="Arial Narrow" w:cs="Arial"/>
          <w:sz w:val="14"/>
          <w:szCs w:val="16"/>
        </w:rPr>
        <w:tab/>
      </w:r>
    </w:p>
    <w:p w14:paraId="3F50FCF4" w14:textId="2104EFAA" w:rsidR="009B4DBE" w:rsidRDefault="009B4DBE" w:rsidP="009B4DBE">
      <w:pPr>
        <w:tabs>
          <w:tab w:val="left" w:pos="2280"/>
        </w:tabs>
        <w:rPr>
          <w:rFonts w:ascii="Arial Narrow" w:hAnsi="Arial Narrow" w:cs="Arial"/>
          <w:sz w:val="14"/>
          <w:szCs w:val="16"/>
        </w:rPr>
      </w:pPr>
    </w:p>
    <w:p w14:paraId="556B0A20" w14:textId="06703E67" w:rsidR="009B4DBE" w:rsidRDefault="009B4DBE" w:rsidP="009B4DBE">
      <w:pPr>
        <w:tabs>
          <w:tab w:val="left" w:pos="2280"/>
        </w:tabs>
        <w:rPr>
          <w:rFonts w:ascii="Arial Narrow" w:hAnsi="Arial Narrow" w:cs="Arial"/>
          <w:sz w:val="14"/>
          <w:szCs w:val="16"/>
        </w:rPr>
      </w:pPr>
    </w:p>
    <w:p w14:paraId="1B16A18E" w14:textId="4E407789" w:rsidR="009B4DBE" w:rsidRDefault="009B4DBE" w:rsidP="009B4DBE">
      <w:pPr>
        <w:tabs>
          <w:tab w:val="left" w:pos="2280"/>
        </w:tabs>
        <w:rPr>
          <w:rFonts w:ascii="Arial Narrow" w:hAnsi="Arial Narrow" w:cs="Arial"/>
          <w:sz w:val="14"/>
          <w:szCs w:val="16"/>
        </w:rPr>
      </w:pPr>
    </w:p>
    <w:p w14:paraId="1A36B064" w14:textId="3F19BC34" w:rsidR="009B4DBE" w:rsidRDefault="009B4DBE" w:rsidP="009B4DBE">
      <w:pPr>
        <w:tabs>
          <w:tab w:val="left" w:pos="2280"/>
        </w:tabs>
        <w:rPr>
          <w:rFonts w:ascii="Arial Narrow" w:hAnsi="Arial Narrow" w:cs="Arial"/>
          <w:sz w:val="14"/>
          <w:szCs w:val="16"/>
        </w:rPr>
      </w:pPr>
    </w:p>
    <w:p w14:paraId="5955E27E" w14:textId="4EDEE02D" w:rsidR="009B4DBE" w:rsidRDefault="009B4DBE" w:rsidP="009B4DBE">
      <w:pPr>
        <w:tabs>
          <w:tab w:val="left" w:pos="2280"/>
        </w:tabs>
        <w:rPr>
          <w:rFonts w:ascii="Arial Narrow" w:hAnsi="Arial Narrow" w:cs="Arial"/>
          <w:sz w:val="14"/>
          <w:szCs w:val="16"/>
        </w:rPr>
      </w:pPr>
    </w:p>
    <w:p w14:paraId="574B0779" w14:textId="746A80B9" w:rsidR="009B4DBE" w:rsidRDefault="009B4DBE" w:rsidP="009B4DBE">
      <w:pPr>
        <w:tabs>
          <w:tab w:val="left" w:pos="2280"/>
        </w:tabs>
        <w:rPr>
          <w:rFonts w:ascii="Arial Narrow" w:hAnsi="Arial Narrow" w:cs="Arial"/>
          <w:sz w:val="14"/>
          <w:szCs w:val="16"/>
        </w:rPr>
      </w:pPr>
    </w:p>
    <w:p w14:paraId="34D93C42" w14:textId="0CE97DFB" w:rsidR="009B4DBE" w:rsidRDefault="009B4DBE" w:rsidP="009B4DBE">
      <w:pPr>
        <w:tabs>
          <w:tab w:val="left" w:pos="2280"/>
        </w:tabs>
        <w:rPr>
          <w:rFonts w:ascii="Arial Narrow" w:hAnsi="Arial Narrow" w:cs="Arial"/>
          <w:sz w:val="14"/>
          <w:szCs w:val="16"/>
        </w:rPr>
      </w:pPr>
    </w:p>
    <w:p w14:paraId="7492BD07" w14:textId="3C6AB43F" w:rsidR="009B4DBE" w:rsidRDefault="009B4DBE" w:rsidP="009B4DBE">
      <w:pPr>
        <w:tabs>
          <w:tab w:val="left" w:pos="2280"/>
        </w:tabs>
        <w:rPr>
          <w:rFonts w:ascii="Arial Narrow" w:hAnsi="Arial Narrow" w:cs="Arial"/>
          <w:sz w:val="14"/>
          <w:szCs w:val="16"/>
        </w:rPr>
      </w:pPr>
    </w:p>
    <w:p w14:paraId="6491B4B8" w14:textId="2E8E6825" w:rsidR="009B4DBE" w:rsidRDefault="009B4DBE" w:rsidP="009B4DBE">
      <w:pPr>
        <w:tabs>
          <w:tab w:val="left" w:pos="2280"/>
        </w:tabs>
        <w:rPr>
          <w:rFonts w:ascii="Arial Narrow" w:hAnsi="Arial Narrow" w:cs="Arial"/>
          <w:sz w:val="14"/>
          <w:szCs w:val="16"/>
        </w:rPr>
      </w:pPr>
      <w:r w:rsidRPr="009B4DBE">
        <w:rPr>
          <w:rFonts w:ascii="Arial Narrow" w:hAnsi="Arial Narrow"/>
          <w:b/>
        </w:rPr>
        <w:t>Grupa 4 CNC tokarski stroj (2 glave, promjera od 60 do 70 mm)</w:t>
      </w:r>
    </w:p>
    <w:tbl>
      <w:tblPr>
        <w:tblW w:w="14218" w:type="dxa"/>
        <w:jc w:val="center"/>
        <w:tblLook w:val="04A0" w:firstRow="1" w:lastRow="0" w:firstColumn="1" w:lastColumn="0" w:noHBand="0" w:noVBand="1"/>
      </w:tblPr>
      <w:tblGrid>
        <w:gridCol w:w="608"/>
        <w:gridCol w:w="6304"/>
        <w:gridCol w:w="3969"/>
        <w:gridCol w:w="3337"/>
      </w:tblGrid>
      <w:tr w:rsidR="005C0CB7" w:rsidRPr="009B4DBE" w14:paraId="6B571AB6" w14:textId="7D1F7421" w:rsidTr="005C0CB7">
        <w:trPr>
          <w:trHeight w:val="310"/>
          <w:jc w:val="center"/>
        </w:trPr>
        <w:tc>
          <w:tcPr>
            <w:tcW w:w="142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B70CAD" w14:textId="11A19F2F" w:rsidR="005C0CB7" w:rsidRPr="009B4DBE" w:rsidRDefault="005C0CB7" w:rsidP="005C0C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Tehničke specifikacije</w:t>
            </w:r>
          </w:p>
        </w:tc>
      </w:tr>
      <w:tr w:rsidR="005C0CB7" w:rsidRPr="009B4DBE" w14:paraId="2B45ACFD" w14:textId="1B6E17E6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B9BF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R.Br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A9127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Svojstvo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CF6AEC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Tražena vrijednost od strane Naručitelja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9979E3B" w14:textId="135FC0EA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Ponuđena specifikacija</w:t>
            </w:r>
          </w:p>
        </w:tc>
      </w:tr>
      <w:tr w:rsidR="005C0CB7" w:rsidRPr="009B4DBE" w14:paraId="6C3D9EB7" w14:textId="789E28CD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A23CD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C4AA9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Tokarski CNC stroj s kontra vretenom, pogonjenim alatima i y osi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991168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6904BD6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2A29879F" w14:textId="48BA4B40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ECDD1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A7DCD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Klizne staze (box vodilice - kaljeno/tuširano) na sve tri osi X,Y,Z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29081F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DE5AF6B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54D65F45" w14:textId="5F875531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AA11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3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D16B4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Minimalni hod y osi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9CF100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± 50 mm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5DC10EA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77A9CCF4" w14:textId="4681D239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1C4D7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4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93FBA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Broj gnijezda za pogonjene alate na revolveru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CE9153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20 minimalno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D6AC027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4B0599F3" w14:textId="035A8425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8A87F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5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4F3B7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pogonjenih alata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969CAE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10.000 okretaja minimalno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28C292D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502495BD" w14:textId="161483DC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D7D8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6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847C4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šipke koja se može dodavati kroz glavno vreteno (bar capacity)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26234A" w14:textId="54C59E13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od 60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</w:t>
            </w: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mm do 70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</w:t>
            </w: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mm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C13409A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4292C32D" w14:textId="79A217D4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54EB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7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38C5F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glavnog vretena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DCD98C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5.000 okretaja u minuti minimalno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A790F95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21D5E84C" w14:textId="7157B2CC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65DBB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8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6943D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Amerikaner za glavno vreteno (stezna glava)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81E909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C733CFC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1312B943" w14:textId="7BF77991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D5FE9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9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53F3E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tokarenja po kompletnom rasponu z osi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A7FFF2" w14:textId="654F995C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260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</w:t>
            </w: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mm minimalno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FFFB0B3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37FD325E" w14:textId="6F2ABB23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A0AB8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10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A0458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Hod x osi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657317" w14:textId="39BB5C14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250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</w:t>
            </w: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mm minimalno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55A0E12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2094623A" w14:textId="7ADAB927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011D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11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17B85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dužina tokarenja (z)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9C69D2" w14:textId="12D3E838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od 500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</w:t>
            </w: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mm do 550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</w:t>
            </w: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mm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3FE0D99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48D2DF6E" w14:textId="345C66F2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902BD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12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B0B4A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hoda po x i z osi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2CEED3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30 m/min minimalno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7E62CE0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1CF49C66" w14:textId="34547AD9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26370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13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DAFC9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hoda po y osi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8D5B4D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10 m/min minimalno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7F998C5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45690473" w14:textId="2D66916A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0BF9B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14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3933F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Direktni mjerni sistemi za X os (mjerna letva)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14AE21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2E54CCC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77488AC3" w14:textId="41C01E47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C8F29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15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CFA7F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odvođenje strugotine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D2DBD7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256606A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3534E0D4" w14:textId="46BD7516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5BDE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16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12565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kontra vretena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94740D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6000 okretaja u minuti minimalno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D4197C5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4765F8C5" w14:textId="08685C0D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F124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17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CE0E7" w14:textId="5CFC5368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Funkcija korištenja kontra vret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e</w:t>
            </w: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na kao konjića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3CA3D6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6A01F63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252B0D72" w14:textId="67E0E970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587F7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18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DE5E0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Amerikaner za kontra vreteno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A87F5E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A684AAD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78C738CF" w14:textId="4E059248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F8F26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19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3A29D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Hvatač gotovih komada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2139D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6C9C047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0EEE6D4C" w14:textId="44E241C1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B680B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20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337CD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Automatski dodavač šipke minimalno duljine 1500 mm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F08A18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7015A69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7F0B2AF5" w14:textId="49F64B0E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3C763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21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50572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Ručni uređaj za umjeravanje alata za glavno i kontra vreteno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8EB037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8AA3AEC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6EAC2917" w14:textId="05A31341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F84E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22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1B98E" w14:textId="0AD9A9D3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20" ekran kontrolno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</w:t>
            </w: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upravljačke naprave ili veći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6841AB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C265BD6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65DB9EFB" w14:textId="469DF590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4DBE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23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04B8F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Mogućnost importiranja DXF datoteka u dialog upravljačke naprave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5FAF7A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4E26077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163DAEF3" w14:textId="6B9B962F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EDDD9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24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19F6D" w14:textId="595F1ADC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Paket od minimalno</w:t>
            </w:r>
            <w:r w:rsidR="008C3404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</w:t>
            </w:r>
            <w:bookmarkStart w:id="2" w:name="_GoBack"/>
            <w:bookmarkEnd w:id="2"/>
            <w:r w:rsidR="008C3404">
              <w:rPr>
                <w:rFonts w:ascii="Arial Narrow" w:eastAsia="Times New Roman" w:hAnsi="Arial Narrow" w:cs="Calibri"/>
                <w:color w:val="000000"/>
                <w:lang w:eastAsia="hr-HR"/>
              </w:rPr>
              <w:t>8</w:t>
            </w: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držača za pogonjene alate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E1161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ADD8AED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24E9970E" w14:textId="302777B2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D6BA7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25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7DB88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Transport stroja do kupca, instalacija stroja kod kupca i osnovna obuka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3DBF87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527BA15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14C915B6" w14:textId="101AB057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4B4FA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26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F99D6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Opcija rashladne tekućine kroz pogonjene alate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AD775E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15 bara minimalnao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AEBC50E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448D50EB" w14:textId="71F3A6EA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2A251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27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99D92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Računalni 3d model radnog prostora stroja za potrebe CAD/CAM programa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8EC0F6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B575087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40E0CE3A" w14:textId="4FB905B6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62002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28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6E85B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Točnost stroja prema ISO13041-1(2004), ISO13041-4(2006),ISO13041-5(2006),ISO13041-6(2009) ili bolje (točnije)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6CE02C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81CF994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3A031F40" w14:textId="5A9F49CD" w:rsidTr="005C0CB7">
        <w:trPr>
          <w:trHeight w:val="281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46389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29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B37CA" w14:textId="6746312E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Kratki dodavač šipki (promjer šipke 6-65mm, maksimalna duž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i</w:t>
            </w: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na šipke 1500mm do 1600mm) + opcija zamicanja u stranu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1822FC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BDF2FAA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5DB4FC07" w14:textId="2C345FB4" w:rsidTr="005C0CB7">
        <w:trPr>
          <w:trHeight w:val="296"/>
          <w:jc w:val="center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9DEA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30</w:t>
            </w:r>
          </w:p>
        </w:tc>
        <w:tc>
          <w:tcPr>
            <w:tcW w:w="63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0CE4F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Dodatna obuka za napredno korištenje stroja kod dobavljača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F77E4C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485926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</w:tbl>
    <w:p w14:paraId="754C03AB" w14:textId="7D17FB3C" w:rsidR="009B4DBE" w:rsidRDefault="009B4DBE" w:rsidP="009B4DBE">
      <w:pPr>
        <w:rPr>
          <w:rFonts w:ascii="Arial Narrow" w:hAnsi="Arial Narrow" w:cs="Arial"/>
          <w:sz w:val="14"/>
          <w:szCs w:val="16"/>
        </w:rPr>
      </w:pPr>
    </w:p>
    <w:p w14:paraId="00246692" w14:textId="77777777" w:rsidR="009B4DBE" w:rsidRDefault="009B4DBE" w:rsidP="009B4DBE">
      <w:pPr>
        <w:spacing w:before="480" w:after="120" w:line="276" w:lineRule="auto"/>
        <w:rPr>
          <w:rFonts w:ascii="Arial Narrow" w:hAnsi="Arial Narrow"/>
        </w:rPr>
      </w:pPr>
      <w:bookmarkStart w:id="3" w:name="_Hlk518378894"/>
      <w:r>
        <w:rPr>
          <w:rFonts w:ascii="Arial Narrow" w:hAnsi="Arial Narrow"/>
        </w:rPr>
        <w:t>Naziv i adresa Ponuditelja:</w:t>
      </w:r>
    </w:p>
    <w:p w14:paraId="0F7FA1C5" w14:textId="77777777" w:rsidR="009B4DBE" w:rsidRDefault="009B4DBE" w:rsidP="009B4DBE">
      <w:pPr>
        <w:spacing w:before="480" w:after="120" w:line="276" w:lineRule="auto"/>
        <w:rPr>
          <w:rFonts w:ascii="Arial Narrow" w:hAnsi="Arial Narrow"/>
        </w:rPr>
      </w:pPr>
    </w:p>
    <w:p w14:paraId="2E6DB4EC" w14:textId="77777777" w:rsidR="009B4DBE" w:rsidRPr="00480CE8" w:rsidRDefault="009B4DBE" w:rsidP="009B4DBE">
      <w:pPr>
        <w:spacing w:before="240" w:after="120" w:line="276" w:lineRule="auto"/>
        <w:ind w:left="709" w:firstLine="709"/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Pr="00480CE8">
        <w:rPr>
          <w:rFonts w:ascii="Arial Narrow" w:hAnsi="Arial Narrow"/>
        </w:rPr>
        <w:t>jesto i datum</w:t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Za Ponuditelja</w:t>
      </w:r>
    </w:p>
    <w:p w14:paraId="41C285FA" w14:textId="77777777" w:rsidR="009B4DBE" w:rsidRPr="00480CE8" w:rsidRDefault="009B4DBE" w:rsidP="009B4DBE">
      <w:pPr>
        <w:spacing w:after="0"/>
        <w:rPr>
          <w:rFonts w:ascii="Arial Narrow" w:hAnsi="Arial Narrow"/>
        </w:rPr>
      </w:pP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926980" wp14:editId="0AE60ABA">
                <wp:simplePos x="0" y="0"/>
                <wp:positionH relativeFrom="margin">
                  <wp:posOffset>5834761</wp:posOffset>
                </wp:positionH>
                <wp:positionV relativeFrom="paragraph">
                  <wp:posOffset>139700</wp:posOffset>
                </wp:positionV>
                <wp:extent cx="2019300" cy="0"/>
                <wp:effectExtent l="0" t="0" r="19050" b="1905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90611A" id="Ravni poveznik 10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59.45pt,11pt" to="618.4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363007" wp14:editId="57DD47B2">
                <wp:simplePos x="0" y="0"/>
                <wp:positionH relativeFrom="margin">
                  <wp:posOffset>885139</wp:posOffset>
                </wp:positionH>
                <wp:positionV relativeFrom="paragraph">
                  <wp:posOffset>151028</wp:posOffset>
                </wp:positionV>
                <wp:extent cx="2019300" cy="0"/>
                <wp:effectExtent l="0" t="0" r="19050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E02E84" id="Ravni poveznik 1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9.7pt,11.9pt" to="228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MP</w:t>
      </w:r>
    </w:p>
    <w:p w14:paraId="5E9A955F" w14:textId="77777777" w:rsidR="009B4DBE" w:rsidRDefault="009B4DBE" w:rsidP="009B4DBE">
      <w:pPr>
        <w:rPr>
          <w:rFonts w:ascii="Arial Narrow" w:hAnsi="Arial Narrow" w:cs="Arial"/>
          <w:i/>
          <w:sz w:val="14"/>
          <w:szCs w:val="16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80CE8"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Pr="00480CE8">
        <w:rPr>
          <w:rFonts w:ascii="Arial Narrow" w:hAnsi="Arial Narrow"/>
          <w:i/>
          <w:sz w:val="18"/>
        </w:rPr>
        <w:t>(</w:t>
      </w:r>
      <w:r>
        <w:rPr>
          <w:rFonts w:ascii="Arial Narrow" w:hAnsi="Arial Narrow"/>
          <w:i/>
          <w:sz w:val="18"/>
        </w:rPr>
        <w:t>P</w:t>
      </w:r>
      <w:r w:rsidRPr="00480CE8">
        <w:rPr>
          <w:rFonts w:ascii="Arial Narrow" w:hAnsi="Arial Narrow"/>
          <w:i/>
          <w:sz w:val="18"/>
        </w:rPr>
        <w:t>otpis o</w:t>
      </w:r>
      <w:r>
        <w:rPr>
          <w:rFonts w:ascii="Arial Narrow" w:hAnsi="Arial Narrow"/>
          <w:i/>
          <w:sz w:val="18"/>
        </w:rPr>
        <w:t xml:space="preserve">dgovorne </w:t>
      </w:r>
      <w:r w:rsidRPr="00480CE8">
        <w:rPr>
          <w:rFonts w:ascii="Arial Narrow" w:hAnsi="Arial Narrow"/>
          <w:i/>
          <w:sz w:val="18"/>
        </w:rPr>
        <w:t>osobe)</w:t>
      </w:r>
    </w:p>
    <w:bookmarkEnd w:id="3"/>
    <w:p w14:paraId="6B613746" w14:textId="77777777" w:rsidR="009B4DBE" w:rsidRPr="009B4DBE" w:rsidRDefault="009B4DBE" w:rsidP="009B4DBE">
      <w:pPr>
        <w:rPr>
          <w:rFonts w:ascii="Arial Narrow" w:hAnsi="Arial Narrow" w:cs="Arial"/>
          <w:sz w:val="14"/>
          <w:szCs w:val="16"/>
        </w:rPr>
      </w:pPr>
    </w:p>
    <w:p w14:paraId="70F27046" w14:textId="5F14589F" w:rsidR="009B4DBE" w:rsidRDefault="009B4DBE" w:rsidP="009B4DBE">
      <w:pPr>
        <w:rPr>
          <w:rFonts w:ascii="Arial Narrow" w:hAnsi="Arial Narrow" w:cs="Arial"/>
          <w:sz w:val="14"/>
          <w:szCs w:val="16"/>
        </w:rPr>
      </w:pPr>
    </w:p>
    <w:p w14:paraId="2A98A740" w14:textId="3D5513C6" w:rsidR="009B4DBE" w:rsidRDefault="009B4DBE" w:rsidP="009B4DBE">
      <w:pPr>
        <w:rPr>
          <w:rFonts w:ascii="Arial Narrow" w:hAnsi="Arial Narrow" w:cs="Arial"/>
          <w:sz w:val="14"/>
          <w:szCs w:val="16"/>
        </w:rPr>
      </w:pPr>
    </w:p>
    <w:p w14:paraId="03E45E63" w14:textId="6B05AC11" w:rsidR="009B4DBE" w:rsidRDefault="009B4DBE" w:rsidP="009B4DBE">
      <w:pPr>
        <w:rPr>
          <w:rFonts w:ascii="Arial Narrow" w:hAnsi="Arial Narrow" w:cs="Arial"/>
          <w:sz w:val="14"/>
          <w:szCs w:val="16"/>
        </w:rPr>
      </w:pPr>
    </w:p>
    <w:p w14:paraId="53A6F98B" w14:textId="47C01C97" w:rsidR="009B4DBE" w:rsidRDefault="009B4DBE" w:rsidP="009B4DBE">
      <w:pPr>
        <w:rPr>
          <w:rFonts w:ascii="Arial Narrow" w:hAnsi="Arial Narrow" w:cs="Arial"/>
          <w:sz w:val="14"/>
          <w:szCs w:val="16"/>
        </w:rPr>
      </w:pPr>
    </w:p>
    <w:p w14:paraId="3015B78E" w14:textId="4C2F8F3D" w:rsidR="009B4DBE" w:rsidRDefault="009B4DBE" w:rsidP="009B4DBE">
      <w:pPr>
        <w:rPr>
          <w:rFonts w:ascii="Arial Narrow" w:hAnsi="Arial Narrow" w:cs="Arial"/>
          <w:sz w:val="14"/>
          <w:szCs w:val="16"/>
        </w:rPr>
      </w:pPr>
    </w:p>
    <w:p w14:paraId="5796EA08" w14:textId="539D0AB3" w:rsidR="009B4DBE" w:rsidRDefault="009B4DBE" w:rsidP="009B4DBE">
      <w:pPr>
        <w:rPr>
          <w:rFonts w:ascii="Arial Narrow" w:hAnsi="Arial Narrow" w:cs="Arial"/>
          <w:sz w:val="14"/>
          <w:szCs w:val="16"/>
        </w:rPr>
      </w:pPr>
    </w:p>
    <w:p w14:paraId="4AB04E0B" w14:textId="68AECDBE" w:rsidR="009B4DBE" w:rsidRDefault="009B4DBE" w:rsidP="009B4DBE">
      <w:pPr>
        <w:rPr>
          <w:rFonts w:ascii="Arial Narrow" w:hAnsi="Arial Narrow" w:cs="Arial"/>
          <w:sz w:val="14"/>
          <w:szCs w:val="16"/>
        </w:rPr>
      </w:pPr>
    </w:p>
    <w:p w14:paraId="1517D262" w14:textId="4DEEC3B5" w:rsidR="009B4DBE" w:rsidRDefault="009B4DBE" w:rsidP="009B4DBE">
      <w:pPr>
        <w:rPr>
          <w:rFonts w:ascii="Arial Narrow" w:hAnsi="Arial Narrow" w:cs="Arial"/>
          <w:sz w:val="14"/>
          <w:szCs w:val="16"/>
        </w:rPr>
      </w:pPr>
    </w:p>
    <w:p w14:paraId="5BD6C2E1" w14:textId="58FF208E" w:rsidR="009B4DBE" w:rsidRDefault="009B4DBE" w:rsidP="009B4DBE">
      <w:pPr>
        <w:rPr>
          <w:rFonts w:ascii="Arial Narrow" w:hAnsi="Arial Narrow" w:cs="Arial"/>
          <w:sz w:val="14"/>
          <w:szCs w:val="16"/>
        </w:rPr>
      </w:pPr>
    </w:p>
    <w:p w14:paraId="6C4A8121" w14:textId="0148C022" w:rsidR="009B4DBE" w:rsidRDefault="009B4DBE" w:rsidP="009B4DBE">
      <w:pPr>
        <w:rPr>
          <w:rFonts w:ascii="Arial Narrow" w:hAnsi="Arial Narrow" w:cs="Arial"/>
          <w:sz w:val="14"/>
          <w:szCs w:val="16"/>
        </w:rPr>
      </w:pPr>
    </w:p>
    <w:p w14:paraId="6908D8E2" w14:textId="19E3D355" w:rsidR="009B4DBE" w:rsidRDefault="009B4DBE" w:rsidP="009B4DBE">
      <w:pPr>
        <w:tabs>
          <w:tab w:val="left" w:pos="2280"/>
        </w:tabs>
        <w:rPr>
          <w:rFonts w:ascii="Arial Narrow" w:hAnsi="Arial Narrow" w:cs="Arial"/>
          <w:sz w:val="14"/>
          <w:szCs w:val="16"/>
        </w:rPr>
      </w:pPr>
      <w:r w:rsidRPr="009B4DBE">
        <w:rPr>
          <w:rFonts w:ascii="Arial Narrow" w:hAnsi="Arial Narrow"/>
          <w:b/>
        </w:rPr>
        <w:t xml:space="preserve">Grupa 5 CNC obradni centar           </w:t>
      </w:r>
    </w:p>
    <w:tbl>
      <w:tblPr>
        <w:tblW w:w="14100" w:type="dxa"/>
        <w:tblInd w:w="118" w:type="dxa"/>
        <w:tblLook w:val="04A0" w:firstRow="1" w:lastRow="0" w:firstColumn="1" w:lastColumn="0" w:noHBand="0" w:noVBand="1"/>
      </w:tblPr>
      <w:tblGrid>
        <w:gridCol w:w="597"/>
        <w:gridCol w:w="6764"/>
        <w:gridCol w:w="3828"/>
        <w:gridCol w:w="2911"/>
      </w:tblGrid>
      <w:tr w:rsidR="005C0CB7" w:rsidRPr="009B4DBE" w14:paraId="045D9E7D" w14:textId="2D0FD550" w:rsidTr="005C0CB7">
        <w:trPr>
          <w:trHeight w:val="389"/>
        </w:trPr>
        <w:tc>
          <w:tcPr>
            <w:tcW w:w="141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771E46" w14:textId="72D5540F" w:rsidR="005C0CB7" w:rsidRPr="009B4DBE" w:rsidRDefault="005C0CB7" w:rsidP="005C0C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Tehničke specifikacije</w:t>
            </w:r>
          </w:p>
        </w:tc>
      </w:tr>
      <w:tr w:rsidR="005C0CB7" w:rsidRPr="009B4DBE" w14:paraId="3A541050" w14:textId="1BD156D2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5DC62" w14:textId="77777777" w:rsidR="005C0CB7" w:rsidRPr="009B4DBE" w:rsidRDefault="005C0CB7" w:rsidP="005C0C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R.Br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44D35" w14:textId="77777777" w:rsidR="005C0CB7" w:rsidRPr="009B4DBE" w:rsidRDefault="005C0CB7" w:rsidP="005C0C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Svojstvo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2A72D" w14:textId="77777777" w:rsidR="005C0CB7" w:rsidRPr="009B4DBE" w:rsidRDefault="005C0CB7" w:rsidP="005C0C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Tražena vrijednost od strane Naručitelja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8FC85A3" w14:textId="4B4E9EAD" w:rsidR="005C0CB7" w:rsidRPr="009B4DBE" w:rsidRDefault="005C0CB7" w:rsidP="005C0C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Ponuđena specifikacija</w:t>
            </w:r>
          </w:p>
        </w:tc>
      </w:tr>
      <w:tr w:rsidR="005C0CB7" w:rsidRPr="009B4DBE" w14:paraId="0F8C3D6A" w14:textId="1A9FA5C5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291EC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4E1CC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Obradni centar "C frame" koncept s okretno zakretnim stolom (punih istovremeno upravljivih "sinhrono" 5 osi)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751DC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9A72B17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49A4DC68" w14:textId="1D2CF7DC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CD2D8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158F2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Hodovi x/y/z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E29C2" w14:textId="47FF7B6E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650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</w:t>
            </w: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mm/500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</w:t>
            </w: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mm/470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</w:t>
            </w: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mm minimalno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12D78FA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4FB74B70" w14:textId="288708A8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84EF5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3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9EA4A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Hod zakretne osi stola (A os)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DF831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140° minimalno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F63D5D8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792C9A71" w14:textId="140F9DE2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5E725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4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16004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Hod okretne osi stola (C os)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D50AB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360° minimalno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628957C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51B8D37E" w14:textId="4DFB7A3B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D796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5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47D1E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Dozvoljeno opterećenje radnog stola (u centru)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0C9C2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300 kg minimalno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38D0E83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5DFA13F7" w14:textId="157292B5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67592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6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931FD" w14:textId="59297F1E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Površina radnog stola za stezanje izra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t</w:t>
            </w: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ka / dozvoljen visina izra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t</w:t>
            </w: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ka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6F897A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630 mm promjera / 500 mm minimalno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772D86F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35FEED1C" w14:textId="3BE5FA62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CD44E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7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98B8D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Kapacitet magazina alata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B8A8B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30 gnijezda minimalno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0C35633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757E5CCE" w14:textId="60CE98C6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B1355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8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15448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glavnog vretena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B3509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15.000 okretaja minimalno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0C7D140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7FA923B0" w14:textId="3CB36A14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3011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9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FBEF0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hodova po x,y i z osi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CD0F4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40 m/min minimalno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9F95569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1A11B929" w14:textId="7D4E764E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B0B4E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10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D6643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Direktni mjerni sistemi za X, Y i Z os (mjerne letve)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8D14A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61D9462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622535A9" w14:textId="77D24BCA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12FE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11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A5D7C" w14:textId="34068BD9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Mogućnost odabira vanjskog hlađenja izra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t</w:t>
            </w: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ka/alata rashladnom tekućinom ili zrakom pomoći M finkcije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13543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9B27C91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74E290A2" w14:textId="2F61AE01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8B01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12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993CF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Tekućinom hlađene linearne vodilice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83BFF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15D2258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26EF88D7" w14:textId="7CFB7CD5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7F61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13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A6EB2" w14:textId="4DDBFB5C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određivanje pozicije izra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t</w:t>
            </w: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ka (ticalo)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5A749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6F0E2AD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76E5DEBE" w14:textId="7234E4E1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17A78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14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429AF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umjeravanje alata (promjer i dužina)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FDB1F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23D8A5D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018E4A60" w14:textId="3DF21117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F1ED9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15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F668A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kontrolu loma alata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D91C7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A866A36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7899D1F9" w14:textId="61A55EB3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7F880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16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5261B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Mogućnost importiranja DXF datoteka u dialog upravljačke naprave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3DCC9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02EE500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00C57D1B" w14:textId="42140106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93E2F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17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36D50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Direktni pogon kugličnih navojnih vretena za X, Y i Z os (direktno kuplanje motora na navojno vreteno)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5608B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4781CB9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50D9DA30" w14:textId="5EF29B01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D28A9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18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DA98C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Transport stroja do kupca, instalacija stroja kod kupca i osnovna obuka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E3026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C315F3D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4EFF4C34" w14:textId="2D1F73E3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4445B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19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F4234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Opcija rashladne tekućine kroz alat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BBB5A" w14:textId="00F675C6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20 bara minimalno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AADA54E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6F411262" w14:textId="62AB7302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3EEF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20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A1AB6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Računalni 3d model radnog prostora stroja za potrebe CAD/CAM programa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F8153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667ED1D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2974657C" w14:textId="3C006620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3383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21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3F072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Greška pozicioniranja po X, Y i Z  (Pmax)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C26AB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0,006 mm maksimalno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65AA560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7E855FDC" w14:textId="0E874638" w:rsidTr="005C0CB7">
        <w:trPr>
          <w:trHeight w:val="354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60715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22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AA3F1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Greška pozicioniranja B osu (Pmax)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0435E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10arc sec (prema VDI/DGQ 3441) - maksimalno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69D8D02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5C0CB7" w:rsidRPr="009B4DBE" w14:paraId="15F730B0" w14:textId="15378E8C" w:rsidTr="005C0CB7">
        <w:trPr>
          <w:trHeight w:val="371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B7EA5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23</w:t>
            </w:r>
          </w:p>
        </w:tc>
        <w:tc>
          <w:tcPr>
            <w:tcW w:w="6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6665D" w14:textId="77777777" w:rsidR="005C0CB7" w:rsidRPr="009B4DBE" w:rsidRDefault="005C0CB7" w:rsidP="009B4DB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Greška pozicioniranja C osu (Pmax)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2099B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9B4DBE">
              <w:rPr>
                <w:rFonts w:ascii="Arial Narrow" w:eastAsia="Times New Roman" w:hAnsi="Arial Narrow" w:cs="Calibri"/>
                <w:color w:val="000000"/>
                <w:lang w:eastAsia="hr-HR"/>
              </w:rPr>
              <w:t>10arc sec (prema VDI/DGQ 3441) - maksimalno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645E6A" w14:textId="77777777" w:rsidR="005C0CB7" w:rsidRPr="009B4DBE" w:rsidRDefault="005C0CB7" w:rsidP="009B4DB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</w:tbl>
    <w:p w14:paraId="5EFF969E" w14:textId="0E420312" w:rsidR="009B4DBE" w:rsidRDefault="009B4DBE" w:rsidP="009B4DBE">
      <w:pPr>
        <w:rPr>
          <w:rFonts w:ascii="Arial Narrow" w:hAnsi="Arial Narrow" w:cs="Arial"/>
          <w:sz w:val="14"/>
          <w:szCs w:val="16"/>
        </w:rPr>
      </w:pPr>
    </w:p>
    <w:p w14:paraId="7522ED94" w14:textId="77777777" w:rsidR="00A55161" w:rsidRDefault="00A55161" w:rsidP="00A55161">
      <w:pPr>
        <w:spacing w:before="480" w:after="120" w:line="276" w:lineRule="auto"/>
        <w:rPr>
          <w:rFonts w:ascii="Arial Narrow" w:hAnsi="Arial Narrow"/>
        </w:rPr>
      </w:pPr>
      <w:r>
        <w:rPr>
          <w:rFonts w:ascii="Arial Narrow" w:hAnsi="Arial Narrow"/>
        </w:rPr>
        <w:t>Naziv i adresa Ponuditelja:</w:t>
      </w:r>
    </w:p>
    <w:p w14:paraId="580130F0" w14:textId="77777777" w:rsidR="00A55161" w:rsidRDefault="00A55161" w:rsidP="00A55161">
      <w:pPr>
        <w:spacing w:before="480" w:after="120" w:line="276" w:lineRule="auto"/>
        <w:rPr>
          <w:rFonts w:ascii="Arial Narrow" w:hAnsi="Arial Narrow"/>
        </w:rPr>
      </w:pPr>
    </w:p>
    <w:p w14:paraId="40BF4FDD" w14:textId="77777777" w:rsidR="00A55161" w:rsidRPr="00480CE8" w:rsidRDefault="00A55161" w:rsidP="00A55161">
      <w:pPr>
        <w:spacing w:before="240" w:after="120" w:line="276" w:lineRule="auto"/>
        <w:ind w:left="709" w:firstLine="709"/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Pr="00480CE8">
        <w:rPr>
          <w:rFonts w:ascii="Arial Narrow" w:hAnsi="Arial Narrow"/>
        </w:rPr>
        <w:t>jesto i datum</w:t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Za Ponuditelja</w:t>
      </w:r>
    </w:p>
    <w:p w14:paraId="0667A19D" w14:textId="77777777" w:rsidR="00A55161" w:rsidRPr="00480CE8" w:rsidRDefault="00A55161" w:rsidP="00A55161">
      <w:pPr>
        <w:spacing w:after="0"/>
        <w:rPr>
          <w:rFonts w:ascii="Arial Narrow" w:hAnsi="Arial Narrow"/>
        </w:rPr>
      </w:pP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8200E2" wp14:editId="5C68C979">
                <wp:simplePos x="0" y="0"/>
                <wp:positionH relativeFrom="margin">
                  <wp:posOffset>5834761</wp:posOffset>
                </wp:positionH>
                <wp:positionV relativeFrom="paragraph">
                  <wp:posOffset>139700</wp:posOffset>
                </wp:positionV>
                <wp:extent cx="2019300" cy="0"/>
                <wp:effectExtent l="0" t="0" r="1905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FFDDA9" id="Ravni poveznik 13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59.45pt,11pt" to="618.4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B060C09" wp14:editId="72089061">
                <wp:simplePos x="0" y="0"/>
                <wp:positionH relativeFrom="margin">
                  <wp:posOffset>885139</wp:posOffset>
                </wp:positionH>
                <wp:positionV relativeFrom="paragraph">
                  <wp:posOffset>151028</wp:posOffset>
                </wp:positionV>
                <wp:extent cx="2019300" cy="0"/>
                <wp:effectExtent l="0" t="0" r="19050" b="1905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CF89B8" id="Ravni poveznik 16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9.7pt,11.9pt" to="228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MP</w:t>
      </w:r>
    </w:p>
    <w:p w14:paraId="50AFACB8" w14:textId="77777777" w:rsidR="00A55161" w:rsidRDefault="00A55161" w:rsidP="00A55161">
      <w:pPr>
        <w:rPr>
          <w:rFonts w:ascii="Arial Narrow" w:hAnsi="Arial Narrow" w:cs="Arial"/>
          <w:i/>
          <w:sz w:val="14"/>
          <w:szCs w:val="16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80CE8"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Pr="00480CE8">
        <w:rPr>
          <w:rFonts w:ascii="Arial Narrow" w:hAnsi="Arial Narrow"/>
          <w:i/>
          <w:sz w:val="18"/>
        </w:rPr>
        <w:t>(</w:t>
      </w:r>
      <w:r>
        <w:rPr>
          <w:rFonts w:ascii="Arial Narrow" w:hAnsi="Arial Narrow"/>
          <w:i/>
          <w:sz w:val="18"/>
        </w:rPr>
        <w:t>P</w:t>
      </w:r>
      <w:r w:rsidRPr="00480CE8">
        <w:rPr>
          <w:rFonts w:ascii="Arial Narrow" w:hAnsi="Arial Narrow"/>
          <w:i/>
          <w:sz w:val="18"/>
        </w:rPr>
        <w:t>otpis o</w:t>
      </w:r>
      <w:r>
        <w:rPr>
          <w:rFonts w:ascii="Arial Narrow" w:hAnsi="Arial Narrow"/>
          <w:i/>
          <w:sz w:val="18"/>
        </w:rPr>
        <w:t xml:space="preserve">dgovorne </w:t>
      </w:r>
      <w:r w:rsidRPr="00480CE8">
        <w:rPr>
          <w:rFonts w:ascii="Arial Narrow" w:hAnsi="Arial Narrow"/>
          <w:i/>
          <w:sz w:val="18"/>
        </w:rPr>
        <w:t>osobe)</w:t>
      </w:r>
    </w:p>
    <w:p w14:paraId="27251441" w14:textId="77777777" w:rsidR="00A55161" w:rsidRPr="009B4DBE" w:rsidRDefault="00A55161" w:rsidP="009B4DBE">
      <w:pPr>
        <w:rPr>
          <w:rFonts w:ascii="Arial Narrow" w:hAnsi="Arial Narrow" w:cs="Arial"/>
          <w:sz w:val="14"/>
          <w:szCs w:val="16"/>
        </w:rPr>
      </w:pPr>
    </w:p>
    <w:sectPr w:rsidR="00A55161" w:rsidRPr="009B4DBE" w:rsidSect="00783230">
      <w:type w:val="continuous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B1CF2C" w14:textId="77777777" w:rsidR="00736FCA" w:rsidRDefault="00736FCA" w:rsidP="00530125">
      <w:pPr>
        <w:spacing w:after="0" w:line="240" w:lineRule="auto"/>
      </w:pPr>
      <w:r>
        <w:separator/>
      </w:r>
    </w:p>
  </w:endnote>
  <w:endnote w:type="continuationSeparator" w:id="0">
    <w:p w14:paraId="1157D388" w14:textId="77777777" w:rsidR="00736FCA" w:rsidRDefault="00736FCA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C9302" w14:textId="77777777" w:rsidR="00385EB8" w:rsidRPr="00F710AB" w:rsidRDefault="00385EB8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noProof/>
        <w:sz w:val="16"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A38E32" wp14:editId="3A92F100">
              <wp:simplePos x="0" y="0"/>
              <wp:positionH relativeFrom="page">
                <wp:align>left</wp:align>
              </wp:positionH>
              <wp:positionV relativeFrom="paragraph">
                <wp:posOffset>-275590</wp:posOffset>
              </wp:positionV>
              <wp:extent cx="7553325" cy="0"/>
              <wp:effectExtent l="0" t="0" r="28575" b="19050"/>
              <wp:wrapNone/>
              <wp:docPr id="15" name="Ravni povezni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AA1D480" id="Ravni poveznik 1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21.7pt" to="594.75pt,-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" strokecolor="black [3200]" strokeweight=".5pt">
              <v:stroke joinstyle="miter"/>
              <w10:wrap anchorx="page"/>
            </v:line>
          </w:pict>
        </mc:Fallback>
      </mc:AlternateContent>
    </w:r>
    <w:r w:rsidRPr="00F710AB">
      <w:rPr>
        <w:i/>
        <w:sz w:val="16"/>
      </w:rPr>
      <w:t>Projekt je sufinancirala Europska unija iz Europskog fonda za regionalni razvoj.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4BBC0" w14:textId="56DD7070" w:rsidR="00385EB8" w:rsidRPr="00F710AB" w:rsidRDefault="00385EB8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71C4AE" w14:textId="77777777" w:rsidR="00736FCA" w:rsidRDefault="00736FCA" w:rsidP="00530125">
      <w:pPr>
        <w:spacing w:after="0" w:line="240" w:lineRule="auto"/>
      </w:pPr>
      <w:r>
        <w:separator/>
      </w:r>
    </w:p>
  </w:footnote>
  <w:footnote w:type="continuationSeparator" w:id="0">
    <w:p w14:paraId="58C05AEE" w14:textId="77777777" w:rsidR="00736FCA" w:rsidRDefault="00736FCA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C4BD1" w14:textId="0A81F260" w:rsidR="00385EB8" w:rsidRDefault="00385EB8" w:rsidP="00437525">
    <w:pPr>
      <w:pStyle w:val="Zaglavlje"/>
      <w:tabs>
        <w:tab w:val="clear" w:pos="4536"/>
      </w:tabs>
    </w:pPr>
    <w:r>
      <w:rPr>
        <w:noProof/>
      </w:rPr>
      <w:drawing>
        <wp:anchor distT="0" distB="0" distL="114300" distR="114300" simplePos="0" relativeHeight="251664896" behindDoc="0" locked="0" layoutInCell="1" allowOverlap="1" wp14:anchorId="366B0E3C" wp14:editId="10C766AC">
          <wp:simplePos x="0" y="0"/>
          <wp:positionH relativeFrom="margin">
            <wp:posOffset>4676775</wp:posOffset>
          </wp:positionH>
          <wp:positionV relativeFrom="margin">
            <wp:posOffset>-981075</wp:posOffset>
          </wp:positionV>
          <wp:extent cx="1676400" cy="571500"/>
          <wp:effectExtent l="0" t="0" r="0" b="0"/>
          <wp:wrapSquare wrapText="bothSides"/>
          <wp:docPr id="14" name="Slika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lika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571500"/>
                  </a:xfrm>
                  <a:prstGeom prst="rect">
                    <a:avLst/>
                  </a:prstGeom>
                  <a:solidFill>
                    <a:srgbClr val="E7E6E6">
                      <a:lumMod val="5000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Pr="00AA3B05">
      <w:rPr>
        <w:noProof/>
        <w:lang w:eastAsia="hr-HR"/>
      </w:rPr>
      <w:drawing>
        <wp:anchor distT="0" distB="0" distL="114300" distR="114300" simplePos="0" relativeHeight="251656704" behindDoc="0" locked="0" layoutInCell="1" allowOverlap="1" wp14:anchorId="1DB98962" wp14:editId="0BBFC6DE">
          <wp:simplePos x="0" y="0"/>
          <wp:positionH relativeFrom="column">
            <wp:posOffset>1090930</wp:posOffset>
          </wp:positionH>
          <wp:positionV relativeFrom="paragraph">
            <wp:posOffset>-71755</wp:posOffset>
          </wp:positionV>
          <wp:extent cx="1820570" cy="720000"/>
          <wp:effectExtent l="0" t="0" r="0" b="4445"/>
          <wp:wrapSquare wrapText="bothSides"/>
          <wp:docPr id="4" name="Slika 4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7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A3B05">
      <w:rPr>
        <w:noProof/>
        <w:lang w:eastAsia="hr-HR"/>
      </w:rPr>
      <w:drawing>
        <wp:anchor distT="0" distB="0" distL="114300" distR="114300" simplePos="0" relativeHeight="251654656" behindDoc="0" locked="0" layoutInCell="1" allowOverlap="1" wp14:anchorId="0DB14B7E" wp14:editId="30F3310F">
          <wp:simplePos x="0" y="0"/>
          <wp:positionH relativeFrom="column">
            <wp:posOffset>71755</wp:posOffset>
          </wp:positionH>
          <wp:positionV relativeFrom="paragraph">
            <wp:posOffset>-74930</wp:posOffset>
          </wp:positionV>
          <wp:extent cx="808990" cy="539750"/>
          <wp:effectExtent l="0" t="0" r="0" b="0"/>
          <wp:wrapSquare wrapText="bothSides"/>
          <wp:docPr id="3" name="Slika 3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6BD7C0D3" wp14:editId="6C864786">
              <wp:simplePos x="0" y="0"/>
              <wp:positionH relativeFrom="column">
                <wp:posOffset>-128270</wp:posOffset>
              </wp:positionH>
              <wp:positionV relativeFrom="paragraph">
                <wp:posOffset>448945</wp:posOffset>
              </wp:positionV>
              <wp:extent cx="1181100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03DDC4" w14:textId="77777777" w:rsidR="00385EB8" w:rsidRPr="00F710AB" w:rsidRDefault="00385EB8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14:paraId="6E5F905A" w14:textId="77777777" w:rsidR="00385EB8" w:rsidRPr="00F710AB" w:rsidRDefault="00385EB8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D7C0D3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10.1pt;margin-top:35.35pt;width:93pt;height:26.2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" filled="f" stroked="f">
              <v:textbox>
                <w:txbxContent>
                  <w:p w14:paraId="4B03DDC4" w14:textId="77777777" w:rsidR="00385EB8" w:rsidRPr="00F710AB" w:rsidRDefault="00385EB8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14:paraId="6E5F905A" w14:textId="77777777" w:rsidR="00385EB8" w:rsidRPr="00F710AB" w:rsidRDefault="00385EB8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AA3B05">
      <w:rPr>
        <w:noProof/>
        <w:lang w:eastAsia="hr-HR"/>
      </w:rPr>
      <w:drawing>
        <wp:anchor distT="0" distB="0" distL="114300" distR="114300" simplePos="0" relativeHeight="251658752" behindDoc="0" locked="0" layoutInCell="1" allowOverlap="1" wp14:anchorId="4AAA1B2C" wp14:editId="29A599AE">
          <wp:simplePos x="0" y="0"/>
          <wp:positionH relativeFrom="column">
            <wp:posOffset>2773680</wp:posOffset>
          </wp:positionH>
          <wp:positionV relativeFrom="paragraph">
            <wp:posOffset>-186055</wp:posOffset>
          </wp:positionV>
          <wp:extent cx="1865760" cy="828000"/>
          <wp:effectExtent l="0" t="0" r="1270" b="0"/>
          <wp:wrapSquare wrapText="bothSides"/>
          <wp:docPr id="5" name="Slika 5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760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3E37F8D2" wp14:editId="2D8ABA77">
              <wp:simplePos x="0" y="0"/>
              <wp:positionH relativeFrom="page">
                <wp:align>left</wp:align>
              </wp:positionH>
              <wp:positionV relativeFrom="paragraph">
                <wp:posOffset>826770</wp:posOffset>
              </wp:positionV>
              <wp:extent cx="7534275" cy="0"/>
              <wp:effectExtent l="0" t="0" r="28575" b="19050"/>
              <wp:wrapNone/>
              <wp:docPr id="12" name="Ravni povezni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342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FDA87A" id="Ravni poveznik 12" o:spid="_x0000_s1026" style="position:absolute;flip:y;z-index:2516526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5.1pt" to="593.25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" strokecolor="black [3200]" strokeweight=".5pt">
              <v:stroke joinstyle="miter"/>
              <w10:wrap anchorx="page"/>
            </v:line>
          </w:pict>
        </mc:Fallback>
      </mc:AlternateContent>
    </w:r>
    <w:r w:rsidRPr="00AA3B05">
      <w:rPr>
        <w:noProof/>
        <w:lang w:eastAsia="hr-HR"/>
      </w:rPr>
      <w:t xml:space="preserve">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5B947" w14:textId="2EFF6953" w:rsidR="00385EB8" w:rsidRPr="00B80063" w:rsidRDefault="00385EB8" w:rsidP="00B8006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C725D"/>
    <w:multiLevelType w:val="hybridMultilevel"/>
    <w:tmpl w:val="5E9E3298"/>
    <w:lvl w:ilvl="0" w:tplc="280A4F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169E3"/>
    <w:multiLevelType w:val="hybridMultilevel"/>
    <w:tmpl w:val="D2DA8B20"/>
    <w:lvl w:ilvl="0" w:tplc="F7DE91AA">
      <w:numFmt w:val="bullet"/>
      <w:lvlText w:val="•"/>
      <w:lvlJc w:val="left"/>
      <w:pPr>
        <w:ind w:left="1065" w:hanging="705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A71F9E"/>
    <w:multiLevelType w:val="hybridMultilevel"/>
    <w:tmpl w:val="5D4C86D0"/>
    <w:lvl w:ilvl="0" w:tplc="280A4F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A0884"/>
    <w:multiLevelType w:val="hybridMultilevel"/>
    <w:tmpl w:val="E384D726"/>
    <w:lvl w:ilvl="0" w:tplc="280A4FAE">
      <w:start w:val="1"/>
      <w:numFmt w:val="bullet"/>
      <w:lvlText w:val="-"/>
      <w:lvlJc w:val="left"/>
      <w:pPr>
        <w:ind w:left="1065" w:hanging="705"/>
      </w:pPr>
      <w:rPr>
        <w:rFonts w:ascii="Arial" w:eastAsia="Arial" w:hAnsi="Arial" w:hint="default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4B55C9"/>
    <w:multiLevelType w:val="hybridMultilevel"/>
    <w:tmpl w:val="8E76B49C"/>
    <w:lvl w:ilvl="0" w:tplc="280A4F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5422E6"/>
    <w:multiLevelType w:val="hybridMultilevel"/>
    <w:tmpl w:val="214CEAE0"/>
    <w:lvl w:ilvl="0" w:tplc="280A4F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290073"/>
    <w:multiLevelType w:val="hybridMultilevel"/>
    <w:tmpl w:val="C20CCC20"/>
    <w:lvl w:ilvl="0" w:tplc="280A4F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47034F"/>
    <w:multiLevelType w:val="hybridMultilevel"/>
    <w:tmpl w:val="541AC4BE"/>
    <w:lvl w:ilvl="0" w:tplc="280A4F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3"/>
  </w:num>
  <w:num w:numId="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125"/>
    <w:rsid w:val="00002866"/>
    <w:rsid w:val="00006BEF"/>
    <w:rsid w:val="0002493E"/>
    <w:rsid w:val="0003565C"/>
    <w:rsid w:val="00037C4F"/>
    <w:rsid w:val="00045460"/>
    <w:rsid w:val="00091E76"/>
    <w:rsid w:val="0009373D"/>
    <w:rsid w:val="000B18E6"/>
    <w:rsid w:val="000D2FE5"/>
    <w:rsid w:val="000E7213"/>
    <w:rsid w:val="000F787C"/>
    <w:rsid w:val="00113816"/>
    <w:rsid w:val="00180F99"/>
    <w:rsid w:val="001A4B67"/>
    <w:rsid w:val="001C685A"/>
    <w:rsid w:val="001D5044"/>
    <w:rsid w:val="0020463A"/>
    <w:rsid w:val="00245BFC"/>
    <w:rsid w:val="00260DEE"/>
    <w:rsid w:val="00261681"/>
    <w:rsid w:val="00277FDE"/>
    <w:rsid w:val="00282775"/>
    <w:rsid w:val="002973E1"/>
    <w:rsid w:val="002C1A25"/>
    <w:rsid w:val="002D259C"/>
    <w:rsid w:val="002D2F54"/>
    <w:rsid w:val="002F4F49"/>
    <w:rsid w:val="002F6041"/>
    <w:rsid w:val="00303032"/>
    <w:rsid w:val="00325E20"/>
    <w:rsid w:val="003438D7"/>
    <w:rsid w:val="0036061F"/>
    <w:rsid w:val="00381C7A"/>
    <w:rsid w:val="00385EB8"/>
    <w:rsid w:val="003B067E"/>
    <w:rsid w:val="003D5861"/>
    <w:rsid w:val="003E26B5"/>
    <w:rsid w:val="003E3A97"/>
    <w:rsid w:val="003E58F9"/>
    <w:rsid w:val="003F3CFA"/>
    <w:rsid w:val="00426CC9"/>
    <w:rsid w:val="00437525"/>
    <w:rsid w:val="004450E1"/>
    <w:rsid w:val="00456C44"/>
    <w:rsid w:val="00474248"/>
    <w:rsid w:val="004763C2"/>
    <w:rsid w:val="00480CE8"/>
    <w:rsid w:val="0048775C"/>
    <w:rsid w:val="004B13AE"/>
    <w:rsid w:val="004D5A03"/>
    <w:rsid w:val="004F5610"/>
    <w:rsid w:val="0050491F"/>
    <w:rsid w:val="00516B9A"/>
    <w:rsid w:val="00530125"/>
    <w:rsid w:val="00535641"/>
    <w:rsid w:val="0053742B"/>
    <w:rsid w:val="0054775E"/>
    <w:rsid w:val="00556201"/>
    <w:rsid w:val="005655E3"/>
    <w:rsid w:val="00576004"/>
    <w:rsid w:val="00584ED9"/>
    <w:rsid w:val="00587720"/>
    <w:rsid w:val="00593972"/>
    <w:rsid w:val="005B309D"/>
    <w:rsid w:val="005B3122"/>
    <w:rsid w:val="005B3E71"/>
    <w:rsid w:val="005C0CB7"/>
    <w:rsid w:val="005D3415"/>
    <w:rsid w:val="005D499F"/>
    <w:rsid w:val="005E4305"/>
    <w:rsid w:val="005E7612"/>
    <w:rsid w:val="005F6A00"/>
    <w:rsid w:val="0061745C"/>
    <w:rsid w:val="00626D78"/>
    <w:rsid w:val="00641F5A"/>
    <w:rsid w:val="00644C52"/>
    <w:rsid w:val="006457BF"/>
    <w:rsid w:val="00672D31"/>
    <w:rsid w:val="00692E8A"/>
    <w:rsid w:val="006B4547"/>
    <w:rsid w:val="006C5C66"/>
    <w:rsid w:val="00736FCA"/>
    <w:rsid w:val="00783230"/>
    <w:rsid w:val="00791502"/>
    <w:rsid w:val="00793F7C"/>
    <w:rsid w:val="007A75B2"/>
    <w:rsid w:val="007B1E58"/>
    <w:rsid w:val="007C52EB"/>
    <w:rsid w:val="007C5E86"/>
    <w:rsid w:val="007D42B4"/>
    <w:rsid w:val="007E4090"/>
    <w:rsid w:val="007E6321"/>
    <w:rsid w:val="008026E9"/>
    <w:rsid w:val="00816948"/>
    <w:rsid w:val="00825BAB"/>
    <w:rsid w:val="008261DB"/>
    <w:rsid w:val="00850BF4"/>
    <w:rsid w:val="00861DC5"/>
    <w:rsid w:val="00884B49"/>
    <w:rsid w:val="0089255F"/>
    <w:rsid w:val="00897064"/>
    <w:rsid w:val="008C3404"/>
    <w:rsid w:val="009005BD"/>
    <w:rsid w:val="0093049F"/>
    <w:rsid w:val="00941E93"/>
    <w:rsid w:val="009634AD"/>
    <w:rsid w:val="00963C5A"/>
    <w:rsid w:val="00971CC8"/>
    <w:rsid w:val="00974E51"/>
    <w:rsid w:val="00976773"/>
    <w:rsid w:val="00987134"/>
    <w:rsid w:val="009A0BF2"/>
    <w:rsid w:val="009B2C76"/>
    <w:rsid w:val="009B4DBE"/>
    <w:rsid w:val="009D194F"/>
    <w:rsid w:val="009F7B38"/>
    <w:rsid w:val="00A13D3C"/>
    <w:rsid w:val="00A26B26"/>
    <w:rsid w:val="00A37AD6"/>
    <w:rsid w:val="00A44630"/>
    <w:rsid w:val="00A55161"/>
    <w:rsid w:val="00A71934"/>
    <w:rsid w:val="00A746CE"/>
    <w:rsid w:val="00A81C3A"/>
    <w:rsid w:val="00AA3B05"/>
    <w:rsid w:val="00AB79B1"/>
    <w:rsid w:val="00AC719B"/>
    <w:rsid w:val="00AE47E9"/>
    <w:rsid w:val="00AE70A8"/>
    <w:rsid w:val="00AF7D50"/>
    <w:rsid w:val="00B4678D"/>
    <w:rsid w:val="00B57784"/>
    <w:rsid w:val="00B65996"/>
    <w:rsid w:val="00B80063"/>
    <w:rsid w:val="00BA1757"/>
    <w:rsid w:val="00BE7AF5"/>
    <w:rsid w:val="00C0700E"/>
    <w:rsid w:val="00C123B7"/>
    <w:rsid w:val="00C70A75"/>
    <w:rsid w:val="00C871B7"/>
    <w:rsid w:val="00CA02EA"/>
    <w:rsid w:val="00CD7E65"/>
    <w:rsid w:val="00D0089B"/>
    <w:rsid w:val="00D03494"/>
    <w:rsid w:val="00D052B0"/>
    <w:rsid w:val="00D3504E"/>
    <w:rsid w:val="00D45A5E"/>
    <w:rsid w:val="00D60261"/>
    <w:rsid w:val="00DA49CD"/>
    <w:rsid w:val="00DD0B3B"/>
    <w:rsid w:val="00DE1484"/>
    <w:rsid w:val="00DE7061"/>
    <w:rsid w:val="00DF03DC"/>
    <w:rsid w:val="00DF5CDA"/>
    <w:rsid w:val="00E1379F"/>
    <w:rsid w:val="00E1601E"/>
    <w:rsid w:val="00E219E2"/>
    <w:rsid w:val="00E26215"/>
    <w:rsid w:val="00E26DF1"/>
    <w:rsid w:val="00E37428"/>
    <w:rsid w:val="00E37BA2"/>
    <w:rsid w:val="00E52FD3"/>
    <w:rsid w:val="00E55D69"/>
    <w:rsid w:val="00E71586"/>
    <w:rsid w:val="00E73B8C"/>
    <w:rsid w:val="00EA57C1"/>
    <w:rsid w:val="00EB1206"/>
    <w:rsid w:val="00F111B5"/>
    <w:rsid w:val="00F143DA"/>
    <w:rsid w:val="00F26C0C"/>
    <w:rsid w:val="00F42F42"/>
    <w:rsid w:val="00F442F0"/>
    <w:rsid w:val="00F569D4"/>
    <w:rsid w:val="00F710AB"/>
    <w:rsid w:val="00F71A98"/>
    <w:rsid w:val="00FA46AD"/>
    <w:rsid w:val="00FB5B81"/>
    <w:rsid w:val="00FC1ACD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  <w15:docId w15:val="{65C27626-93A1-41B3-ABFE-51477E70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6061F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34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  <w:style w:type="paragraph" w:styleId="Tijeloteksta">
    <w:name w:val="Body Text"/>
    <w:basedOn w:val="Normal"/>
    <w:link w:val="TijelotekstaChar"/>
    <w:uiPriority w:val="1"/>
    <w:qFormat/>
    <w:rsid w:val="00987134"/>
    <w:pPr>
      <w:widowControl w:val="0"/>
      <w:spacing w:after="0" w:line="240" w:lineRule="auto"/>
      <w:ind w:left="717"/>
    </w:pPr>
    <w:rPr>
      <w:rFonts w:ascii="Arial" w:eastAsia="Arial" w:hAnsi="Arial"/>
      <w:sz w:val="24"/>
      <w:szCs w:val="24"/>
      <w:lang w:val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987134"/>
    <w:rPr>
      <w:rFonts w:ascii="Arial" w:eastAsia="Arial" w:hAnsi="Arial"/>
      <w:sz w:val="24"/>
      <w:szCs w:val="24"/>
      <w:lang w:val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6061F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7BFB3-8ED3-4EDA-8C63-58A5F3DB7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11</Pages>
  <Words>1584</Words>
  <Characters>9030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Damir Streiček</cp:lastModifiedBy>
  <cp:revision>102</cp:revision>
  <cp:lastPrinted>2016-02-05T06:40:00Z</cp:lastPrinted>
  <dcterms:created xsi:type="dcterms:W3CDTF">2014-10-03T07:05:00Z</dcterms:created>
  <dcterms:modified xsi:type="dcterms:W3CDTF">2018-07-09T10:23:00Z</dcterms:modified>
</cp:coreProperties>
</file>