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FA7" w:rsidRPr="003702D3" w:rsidRDefault="00D03FA7" w:rsidP="003702D3">
      <w:pPr>
        <w:pStyle w:val="Heading2"/>
      </w:pPr>
      <w:r w:rsidRPr="003702D3">
        <w:t xml:space="preserve">Prilog 1 </w:t>
      </w:r>
      <w:r w:rsidR="00454874" w:rsidRPr="00454874">
        <w:t>Poziva za dostavu ponuda</w:t>
      </w:r>
      <w:r w:rsidRPr="003702D3">
        <w:t>:</w:t>
      </w:r>
      <w:r w:rsidR="00454874">
        <w:t xml:space="preserve"> </w:t>
      </w:r>
      <w:r w:rsidRPr="003702D3">
        <w:t>PROJEKTNI ZADATAK - UPUTA ZA IZRADU</w:t>
      </w:r>
    </w:p>
    <w:p w:rsidR="00454874" w:rsidRDefault="00454874" w:rsidP="007D5D8E">
      <w:pPr>
        <w:pStyle w:val="Heading2"/>
        <w:rPr>
          <w:rFonts w:ascii="Arial" w:eastAsiaTheme="minorHAnsi" w:hAnsi="Arial" w:cs="Arial"/>
          <w:b/>
          <w:bCs/>
          <w:color w:val="auto"/>
          <w:sz w:val="22"/>
          <w:szCs w:val="22"/>
          <w:lang w:bidi="hr-HR"/>
        </w:rPr>
      </w:pPr>
    </w:p>
    <w:p w:rsidR="000122D8" w:rsidRDefault="000122D8" w:rsidP="007D5D8E">
      <w:pPr>
        <w:pStyle w:val="Heading2"/>
        <w:rPr>
          <w:rFonts w:ascii="Arial" w:eastAsiaTheme="minorHAnsi" w:hAnsi="Arial" w:cs="Arial"/>
          <w:b/>
          <w:bCs/>
          <w:color w:val="auto"/>
          <w:sz w:val="22"/>
          <w:szCs w:val="22"/>
          <w:lang w:bidi="hr-HR"/>
        </w:rPr>
      </w:pPr>
      <w:r w:rsidRPr="000122D8">
        <w:rPr>
          <w:rFonts w:ascii="Arial" w:eastAsiaTheme="minorHAnsi" w:hAnsi="Arial" w:cs="Arial"/>
          <w:b/>
          <w:bCs/>
          <w:color w:val="auto"/>
          <w:sz w:val="22"/>
          <w:szCs w:val="22"/>
          <w:lang w:bidi="hr-HR"/>
        </w:rPr>
        <w:t xml:space="preserve">PREDMET NABAVE: Izrada analiza tržišta i strategija mogućnosti ulaska hrvatskih tvrtki na tržišta Kanade, NR Kine, Ujedinjenih Arapskih Emirata i Ruske Federacije </w:t>
      </w:r>
    </w:p>
    <w:p w:rsidR="000122D8" w:rsidRDefault="000122D8" w:rsidP="007D5D8E">
      <w:pPr>
        <w:pStyle w:val="Heading2"/>
        <w:rPr>
          <w:rFonts w:ascii="Arial" w:eastAsiaTheme="minorHAnsi" w:hAnsi="Arial" w:cs="Arial"/>
          <w:b/>
          <w:bCs/>
          <w:color w:val="auto"/>
          <w:sz w:val="22"/>
          <w:szCs w:val="22"/>
          <w:lang w:bidi="hr-HR"/>
        </w:rPr>
      </w:pPr>
    </w:p>
    <w:p w:rsidR="00D03FA7" w:rsidRDefault="00D03FA7" w:rsidP="007D5D8E">
      <w:pPr>
        <w:pStyle w:val="Heading2"/>
      </w:pPr>
      <w:r w:rsidRPr="0002709D">
        <w:t>1.a. ANALIZA TRŽIŠTA KANADE</w:t>
      </w:r>
    </w:p>
    <w:p w:rsidR="00D03FA7" w:rsidRPr="00F06B2C" w:rsidRDefault="00D03FA7" w:rsidP="00D03FA7">
      <w:pPr>
        <w:ind w:firstLine="360"/>
        <w:rPr>
          <w:rFonts w:ascii="Arial" w:hAnsi="Arial" w:cs="Arial"/>
        </w:rPr>
      </w:pPr>
      <w:r w:rsidRPr="00F06B2C">
        <w:rPr>
          <w:rFonts w:ascii="Arial" w:hAnsi="Arial" w:cs="Arial"/>
        </w:rPr>
        <w:t>- treba sadržavati najmanje sljedeće:</w:t>
      </w:r>
    </w:p>
    <w:p w:rsidR="00D03FA7" w:rsidRPr="0014660F" w:rsidRDefault="00D03FA7" w:rsidP="00D03FA7">
      <w:pPr>
        <w:pStyle w:val="NoSpacing"/>
        <w:numPr>
          <w:ilvl w:val="0"/>
          <w:numId w:val="1"/>
        </w:numPr>
        <w:jc w:val="both"/>
        <w:rPr>
          <w:rFonts w:ascii="Arial" w:hAnsi="Arial"/>
          <w:b/>
          <w:lang w:val="hr-HR"/>
        </w:rPr>
      </w:pPr>
      <w:r w:rsidRPr="0014660F">
        <w:rPr>
          <w:rFonts w:ascii="Arial" w:hAnsi="Arial"/>
          <w:b/>
          <w:lang w:val="hr-HR"/>
        </w:rPr>
        <w:t>Pregled aktualnog gospodarskog stanja</w:t>
      </w:r>
      <w:r>
        <w:rPr>
          <w:rFonts w:ascii="Arial" w:hAnsi="Arial"/>
          <w:b/>
          <w:lang w:val="hr-HR"/>
        </w:rPr>
        <w:t xml:space="preserve"> – </w:t>
      </w:r>
      <w:proofErr w:type="spellStart"/>
      <w:r>
        <w:rPr>
          <w:rFonts w:ascii="Arial" w:hAnsi="Arial"/>
          <w:b/>
          <w:lang w:val="hr-HR"/>
        </w:rPr>
        <w:t>max</w:t>
      </w:r>
      <w:proofErr w:type="spellEnd"/>
      <w:r>
        <w:rPr>
          <w:rFonts w:ascii="Arial" w:hAnsi="Arial"/>
          <w:b/>
          <w:lang w:val="hr-HR"/>
        </w:rPr>
        <w:t>. 15 % analize</w:t>
      </w:r>
    </w:p>
    <w:p w:rsidR="00D03FA7" w:rsidRDefault="00D03FA7" w:rsidP="00D03FA7">
      <w:pPr>
        <w:pStyle w:val="NoSpacing"/>
        <w:numPr>
          <w:ilvl w:val="0"/>
          <w:numId w:val="2"/>
        </w:numPr>
        <w:ind w:left="851" w:hanging="425"/>
        <w:jc w:val="both"/>
        <w:rPr>
          <w:rFonts w:ascii="Arial" w:hAnsi="Arial"/>
          <w:lang w:val="hr-HR"/>
        </w:rPr>
      </w:pPr>
      <w:r>
        <w:rPr>
          <w:rFonts w:ascii="Arial" w:hAnsi="Arial"/>
          <w:lang w:val="hr-HR"/>
        </w:rPr>
        <w:t xml:space="preserve">osnovni makroekonomski pokazatelji, </w:t>
      </w:r>
      <w:r w:rsidRPr="00C70F3B">
        <w:rPr>
          <w:rFonts w:ascii="Arial" w:hAnsi="Arial"/>
          <w:lang w:val="hr-HR"/>
        </w:rPr>
        <w:t>najznačajniji industrijski sektori</w:t>
      </w:r>
      <w:r>
        <w:rPr>
          <w:rFonts w:ascii="Arial" w:hAnsi="Arial"/>
          <w:lang w:val="hr-HR"/>
        </w:rPr>
        <w:t>, trendovi robne razmjene i razmjene usluga, kupovna moć</w:t>
      </w:r>
    </w:p>
    <w:p w:rsidR="00D03FA7" w:rsidRPr="00C70F3B" w:rsidRDefault="00D03FA7" w:rsidP="00D03FA7">
      <w:pPr>
        <w:pStyle w:val="NoSpacing"/>
        <w:ind w:left="644"/>
        <w:jc w:val="both"/>
        <w:rPr>
          <w:rFonts w:ascii="Arial" w:hAnsi="Arial"/>
          <w:lang w:val="hr-HR"/>
        </w:rPr>
      </w:pPr>
    </w:p>
    <w:p w:rsidR="00D03FA7" w:rsidRPr="0014660F" w:rsidRDefault="00D03FA7" w:rsidP="00D03FA7">
      <w:pPr>
        <w:pStyle w:val="NoSpacing"/>
        <w:numPr>
          <w:ilvl w:val="0"/>
          <w:numId w:val="1"/>
        </w:numPr>
        <w:jc w:val="both"/>
        <w:rPr>
          <w:rFonts w:ascii="Arial" w:hAnsi="Arial"/>
          <w:b/>
          <w:lang w:val="hr-HR"/>
        </w:rPr>
      </w:pPr>
      <w:r w:rsidRPr="0014660F">
        <w:rPr>
          <w:rFonts w:ascii="Arial" w:hAnsi="Arial"/>
          <w:b/>
          <w:lang w:val="hr-HR"/>
        </w:rPr>
        <w:t xml:space="preserve">Pravni okvir poslovanja </w:t>
      </w:r>
    </w:p>
    <w:p w:rsidR="00D03FA7" w:rsidRPr="0062299F" w:rsidRDefault="00D03FA7" w:rsidP="00D03FA7">
      <w:pPr>
        <w:pStyle w:val="NoSpacing"/>
        <w:numPr>
          <w:ilvl w:val="1"/>
          <w:numId w:val="1"/>
        </w:numPr>
        <w:ind w:left="851"/>
        <w:jc w:val="both"/>
        <w:rPr>
          <w:rFonts w:ascii="Arial" w:hAnsi="Arial"/>
          <w:lang w:val="hr-HR"/>
        </w:rPr>
      </w:pPr>
      <w:r w:rsidRPr="0062299F">
        <w:rPr>
          <w:rFonts w:ascii="Arial" w:hAnsi="Arial"/>
          <w:lang w:val="hr-HR"/>
        </w:rPr>
        <w:t xml:space="preserve">Pokretanje poslovanja i osnivanje tvrtke </w:t>
      </w:r>
    </w:p>
    <w:p w:rsidR="00D03FA7" w:rsidRPr="0062299F" w:rsidRDefault="00D03FA7" w:rsidP="00D03FA7">
      <w:pPr>
        <w:pStyle w:val="NoSpacing"/>
        <w:numPr>
          <w:ilvl w:val="1"/>
          <w:numId w:val="1"/>
        </w:numPr>
        <w:ind w:left="851"/>
        <w:jc w:val="both"/>
        <w:rPr>
          <w:rFonts w:ascii="Arial" w:hAnsi="Arial"/>
          <w:lang w:val="hr-HR"/>
        </w:rPr>
      </w:pPr>
      <w:r w:rsidRPr="0062299F">
        <w:rPr>
          <w:rFonts w:ascii="Arial" w:hAnsi="Arial"/>
          <w:lang w:val="hr-HR"/>
        </w:rPr>
        <w:t xml:space="preserve">Carinske procedure i regulative (uzeti u obzir trgovinske sporazume) </w:t>
      </w:r>
    </w:p>
    <w:p w:rsidR="00D03FA7" w:rsidRPr="0062299F" w:rsidRDefault="00D03FA7" w:rsidP="00D03FA7">
      <w:pPr>
        <w:pStyle w:val="NoSpacing"/>
        <w:numPr>
          <w:ilvl w:val="1"/>
          <w:numId w:val="1"/>
        </w:numPr>
        <w:ind w:left="851"/>
        <w:jc w:val="both"/>
        <w:rPr>
          <w:rFonts w:ascii="Arial" w:hAnsi="Arial"/>
          <w:lang w:val="hr-HR"/>
        </w:rPr>
      </w:pPr>
      <w:r w:rsidRPr="0062299F">
        <w:rPr>
          <w:rFonts w:ascii="Arial" w:hAnsi="Arial"/>
          <w:lang w:val="hr-HR"/>
        </w:rPr>
        <w:t xml:space="preserve">Porezni sustav </w:t>
      </w:r>
    </w:p>
    <w:p w:rsidR="00D03FA7" w:rsidRDefault="00D03FA7" w:rsidP="00D03FA7">
      <w:pPr>
        <w:pStyle w:val="NoSpacing"/>
        <w:numPr>
          <w:ilvl w:val="1"/>
          <w:numId w:val="1"/>
        </w:numPr>
        <w:ind w:left="851"/>
        <w:jc w:val="both"/>
        <w:rPr>
          <w:rFonts w:ascii="Arial" w:hAnsi="Arial"/>
          <w:lang w:val="hr-HR"/>
        </w:rPr>
      </w:pPr>
      <w:proofErr w:type="spellStart"/>
      <w:r w:rsidRPr="0062299F">
        <w:rPr>
          <w:rFonts w:ascii="Arial" w:hAnsi="Arial"/>
          <w:lang w:val="hr-HR"/>
        </w:rPr>
        <w:t>Vizni</w:t>
      </w:r>
      <w:proofErr w:type="spellEnd"/>
      <w:r w:rsidRPr="0062299F">
        <w:rPr>
          <w:rFonts w:ascii="Arial" w:hAnsi="Arial"/>
          <w:lang w:val="hr-HR"/>
        </w:rPr>
        <w:t xml:space="preserve"> režim (vize, radne dozvole, izaslani radnici)</w:t>
      </w:r>
    </w:p>
    <w:p w:rsidR="00D03FA7" w:rsidRDefault="00D03FA7" w:rsidP="00D03FA7">
      <w:pPr>
        <w:pStyle w:val="NoSpacing"/>
        <w:jc w:val="both"/>
        <w:rPr>
          <w:rFonts w:ascii="Arial" w:hAnsi="Arial"/>
          <w:lang w:val="hr-HR"/>
        </w:rPr>
      </w:pPr>
    </w:p>
    <w:p w:rsidR="00D03FA7" w:rsidRPr="0014660F" w:rsidRDefault="00D03FA7" w:rsidP="00D03FA7">
      <w:pPr>
        <w:pStyle w:val="NoSpacing"/>
        <w:numPr>
          <w:ilvl w:val="0"/>
          <w:numId w:val="1"/>
        </w:numPr>
        <w:jc w:val="both"/>
        <w:rPr>
          <w:rFonts w:ascii="Arial" w:hAnsi="Arial"/>
          <w:b/>
          <w:lang w:val="hr-HR"/>
        </w:rPr>
      </w:pPr>
      <w:r w:rsidRPr="0014660F">
        <w:rPr>
          <w:rFonts w:ascii="Arial" w:hAnsi="Arial"/>
          <w:b/>
          <w:lang w:val="hr-HR"/>
        </w:rPr>
        <w:t>Detaljniji osvrt na pojedine gospodarske grane:</w:t>
      </w:r>
    </w:p>
    <w:p w:rsidR="00D03FA7" w:rsidRPr="0062299F" w:rsidRDefault="00D03FA7" w:rsidP="00D03FA7">
      <w:pPr>
        <w:pStyle w:val="NoSpacing"/>
        <w:numPr>
          <w:ilvl w:val="0"/>
          <w:numId w:val="3"/>
        </w:numPr>
        <w:jc w:val="both"/>
        <w:rPr>
          <w:rFonts w:ascii="Arial" w:hAnsi="Arial"/>
          <w:lang w:val="hr-HR"/>
        </w:rPr>
      </w:pPr>
      <w:r>
        <w:rPr>
          <w:rFonts w:ascii="Arial" w:hAnsi="Arial"/>
          <w:lang w:val="hr-HR"/>
        </w:rPr>
        <w:t>Prehrambeni sektor (posebni naglasak na suhomesnate proizvode, proizvode od mlijeka, čokoladu, pekmez, džem)</w:t>
      </w:r>
      <w:r w:rsidRPr="0062299F">
        <w:rPr>
          <w:rFonts w:ascii="Arial" w:hAnsi="Arial"/>
          <w:lang w:val="hr-HR"/>
        </w:rPr>
        <w:t xml:space="preserve">: </w:t>
      </w:r>
    </w:p>
    <w:p w:rsidR="00D03FA7" w:rsidRPr="00C70F3B" w:rsidRDefault="00D03FA7" w:rsidP="00D03FA7">
      <w:pPr>
        <w:pStyle w:val="NoSpacing"/>
        <w:numPr>
          <w:ilvl w:val="1"/>
          <w:numId w:val="3"/>
        </w:numPr>
        <w:jc w:val="both"/>
        <w:rPr>
          <w:rFonts w:ascii="Arial" w:hAnsi="Arial"/>
          <w:lang w:val="hr-HR"/>
        </w:rPr>
      </w:pPr>
      <w:r w:rsidRPr="00C70F3B">
        <w:rPr>
          <w:rFonts w:ascii="Arial" w:hAnsi="Arial"/>
          <w:lang w:val="hr-HR"/>
        </w:rPr>
        <w:t>Aktualno stanje i prognoze rasta</w:t>
      </w:r>
    </w:p>
    <w:p w:rsidR="00D03FA7" w:rsidRPr="00C70F3B" w:rsidRDefault="00D03FA7" w:rsidP="00D03FA7">
      <w:pPr>
        <w:pStyle w:val="NoSpacing"/>
        <w:numPr>
          <w:ilvl w:val="1"/>
          <w:numId w:val="3"/>
        </w:numPr>
        <w:jc w:val="both"/>
        <w:rPr>
          <w:rFonts w:ascii="Arial" w:hAnsi="Arial"/>
          <w:lang w:val="hr-HR"/>
        </w:rPr>
      </w:pPr>
      <w:r w:rsidRPr="00C70F3B">
        <w:rPr>
          <w:rFonts w:ascii="Arial" w:hAnsi="Arial"/>
          <w:lang w:val="hr-HR"/>
        </w:rPr>
        <w:t xml:space="preserve">Identifikacija tržišnih potreba i potrošača </w:t>
      </w:r>
    </w:p>
    <w:p w:rsidR="00D03FA7" w:rsidRPr="00C70F3B" w:rsidRDefault="00D03FA7" w:rsidP="00D03FA7">
      <w:pPr>
        <w:pStyle w:val="NoSpacing"/>
        <w:numPr>
          <w:ilvl w:val="1"/>
          <w:numId w:val="3"/>
        </w:numPr>
        <w:jc w:val="both"/>
        <w:rPr>
          <w:rFonts w:ascii="Arial" w:hAnsi="Arial"/>
          <w:lang w:val="hr-HR"/>
        </w:rPr>
      </w:pPr>
      <w:r>
        <w:rPr>
          <w:rFonts w:ascii="Arial" w:hAnsi="Arial"/>
          <w:lang w:val="hr-HR"/>
        </w:rPr>
        <w:t>N</w:t>
      </w:r>
      <w:r w:rsidRPr="00C70F3B">
        <w:rPr>
          <w:rFonts w:ascii="Arial" w:hAnsi="Arial"/>
          <w:lang w:val="hr-HR"/>
        </w:rPr>
        <w:t>ajznačajniji uvozni i izvozni proizvodi iz EU</w:t>
      </w:r>
    </w:p>
    <w:p w:rsidR="00D03FA7" w:rsidRPr="00C70F3B" w:rsidRDefault="00D03FA7" w:rsidP="00D03FA7">
      <w:pPr>
        <w:pStyle w:val="NoSpacing"/>
        <w:numPr>
          <w:ilvl w:val="1"/>
          <w:numId w:val="3"/>
        </w:numPr>
        <w:jc w:val="both"/>
        <w:rPr>
          <w:rFonts w:ascii="Arial" w:hAnsi="Arial"/>
          <w:lang w:val="hr-HR"/>
        </w:rPr>
      </w:pPr>
      <w:r>
        <w:rPr>
          <w:rFonts w:ascii="Arial" w:hAnsi="Arial"/>
          <w:lang w:val="hr-HR"/>
        </w:rPr>
        <w:t>N</w:t>
      </w:r>
      <w:r w:rsidRPr="00C70F3B">
        <w:rPr>
          <w:rFonts w:ascii="Arial" w:hAnsi="Arial"/>
          <w:lang w:val="hr-HR"/>
        </w:rPr>
        <w:t>ajznačajniji uvozni i izvozni proizvodi iz svijeta</w:t>
      </w:r>
    </w:p>
    <w:p w:rsidR="00D03FA7" w:rsidRPr="00C70F3B" w:rsidRDefault="00D03FA7" w:rsidP="00D03FA7">
      <w:pPr>
        <w:pStyle w:val="NoSpacing"/>
        <w:numPr>
          <w:ilvl w:val="1"/>
          <w:numId w:val="3"/>
        </w:numPr>
        <w:jc w:val="both"/>
        <w:rPr>
          <w:rFonts w:ascii="Arial" w:hAnsi="Arial"/>
          <w:lang w:val="hr-HR"/>
        </w:rPr>
      </w:pPr>
      <w:r w:rsidRPr="00C70F3B">
        <w:rPr>
          <w:rFonts w:ascii="Arial" w:hAnsi="Arial"/>
          <w:lang w:val="hr-HR"/>
        </w:rPr>
        <w:t>Tržišni lideri (domaći i inozemni)</w:t>
      </w:r>
    </w:p>
    <w:p w:rsidR="00D03FA7" w:rsidRPr="00C70F3B" w:rsidRDefault="00D03FA7" w:rsidP="00D03FA7">
      <w:pPr>
        <w:pStyle w:val="NoSpacing"/>
        <w:numPr>
          <w:ilvl w:val="1"/>
          <w:numId w:val="3"/>
        </w:numPr>
        <w:jc w:val="both"/>
        <w:rPr>
          <w:rFonts w:ascii="Arial" w:hAnsi="Arial"/>
          <w:lang w:val="hr-HR"/>
        </w:rPr>
      </w:pPr>
      <w:r w:rsidRPr="00C70F3B">
        <w:rPr>
          <w:rFonts w:ascii="Arial" w:hAnsi="Arial"/>
          <w:lang w:val="hr-HR"/>
        </w:rPr>
        <w:t xml:space="preserve">Najznačajniji </w:t>
      </w:r>
      <w:r>
        <w:rPr>
          <w:rFonts w:ascii="Arial" w:hAnsi="Arial"/>
          <w:lang w:val="hr-HR"/>
        </w:rPr>
        <w:t xml:space="preserve">uvoznici i distributeri </w:t>
      </w:r>
    </w:p>
    <w:p w:rsidR="00D03FA7" w:rsidRPr="00C70F3B" w:rsidRDefault="00D03FA7" w:rsidP="00D03FA7">
      <w:pPr>
        <w:pStyle w:val="NoSpacing"/>
        <w:numPr>
          <w:ilvl w:val="1"/>
          <w:numId w:val="3"/>
        </w:numPr>
        <w:jc w:val="both"/>
        <w:rPr>
          <w:rFonts w:ascii="Arial" w:hAnsi="Arial"/>
          <w:lang w:val="hr-HR"/>
        </w:rPr>
      </w:pPr>
      <w:r w:rsidRPr="00C70F3B">
        <w:rPr>
          <w:rFonts w:ascii="Arial" w:hAnsi="Arial"/>
          <w:lang w:val="hr-HR"/>
        </w:rPr>
        <w:t>Najznačajniji sajmovi</w:t>
      </w:r>
    </w:p>
    <w:p w:rsidR="00D03FA7" w:rsidRPr="00C70F3B" w:rsidRDefault="00D03FA7" w:rsidP="00D03FA7">
      <w:pPr>
        <w:pStyle w:val="NoSpacing"/>
        <w:numPr>
          <w:ilvl w:val="0"/>
          <w:numId w:val="3"/>
        </w:numPr>
        <w:jc w:val="both"/>
        <w:rPr>
          <w:rFonts w:ascii="Arial" w:hAnsi="Arial"/>
          <w:lang w:val="hr-HR"/>
        </w:rPr>
      </w:pPr>
      <w:r>
        <w:rPr>
          <w:rFonts w:ascii="Arial" w:hAnsi="Arial"/>
          <w:lang w:val="hr-HR"/>
        </w:rPr>
        <w:t>Drvna industrija (namještaj):</w:t>
      </w:r>
    </w:p>
    <w:p w:rsidR="00D03FA7" w:rsidRPr="00C70F3B" w:rsidRDefault="00D03FA7" w:rsidP="00D03FA7">
      <w:pPr>
        <w:pStyle w:val="NoSpacing"/>
        <w:numPr>
          <w:ilvl w:val="1"/>
          <w:numId w:val="3"/>
        </w:numPr>
        <w:jc w:val="both"/>
        <w:rPr>
          <w:rFonts w:ascii="Arial" w:hAnsi="Arial"/>
          <w:lang w:val="hr-HR"/>
        </w:rPr>
      </w:pPr>
      <w:r w:rsidRPr="00C70F3B">
        <w:rPr>
          <w:rFonts w:ascii="Arial" w:hAnsi="Arial"/>
          <w:lang w:val="hr-HR"/>
        </w:rPr>
        <w:t>Aktualno stanje i prognoze rasta</w:t>
      </w:r>
    </w:p>
    <w:p w:rsidR="00D03FA7" w:rsidRPr="00E82121" w:rsidRDefault="00D03FA7" w:rsidP="00D03FA7">
      <w:pPr>
        <w:pStyle w:val="NoSpacing"/>
        <w:numPr>
          <w:ilvl w:val="1"/>
          <w:numId w:val="3"/>
        </w:numPr>
        <w:rPr>
          <w:rFonts w:ascii="Arial" w:hAnsi="Arial"/>
          <w:lang w:val="hr-HR"/>
        </w:rPr>
      </w:pPr>
      <w:r w:rsidRPr="00E82121">
        <w:rPr>
          <w:rFonts w:ascii="Arial" w:hAnsi="Arial"/>
          <w:lang w:val="hr-HR"/>
        </w:rPr>
        <w:t xml:space="preserve">Identifikacija tržišnih potreba i potrošača </w:t>
      </w:r>
    </w:p>
    <w:p w:rsidR="00D03FA7" w:rsidRPr="00E82121" w:rsidRDefault="00D03FA7" w:rsidP="00D03FA7">
      <w:pPr>
        <w:pStyle w:val="NoSpacing"/>
        <w:numPr>
          <w:ilvl w:val="1"/>
          <w:numId w:val="3"/>
        </w:numPr>
        <w:rPr>
          <w:rFonts w:ascii="Arial" w:hAnsi="Arial"/>
          <w:lang w:val="hr-HR"/>
        </w:rPr>
      </w:pPr>
      <w:r w:rsidRPr="00E82121">
        <w:rPr>
          <w:rFonts w:ascii="Arial" w:hAnsi="Arial"/>
          <w:lang w:val="hr-HR"/>
        </w:rPr>
        <w:t>Najznačajniji uvozni i izvozni proizvodi iz EU</w:t>
      </w:r>
    </w:p>
    <w:p w:rsidR="00D03FA7" w:rsidRPr="00E82121" w:rsidRDefault="00D03FA7" w:rsidP="00D03FA7">
      <w:pPr>
        <w:pStyle w:val="NoSpacing"/>
        <w:numPr>
          <w:ilvl w:val="1"/>
          <w:numId w:val="3"/>
        </w:numPr>
        <w:rPr>
          <w:rFonts w:ascii="Arial" w:hAnsi="Arial"/>
          <w:lang w:val="hr-HR"/>
        </w:rPr>
      </w:pPr>
      <w:r w:rsidRPr="00E82121">
        <w:rPr>
          <w:rFonts w:ascii="Arial" w:hAnsi="Arial"/>
          <w:lang w:val="hr-HR"/>
        </w:rPr>
        <w:t>Najznačajniji uvozni i izvozni proizvodi iz svijeta</w:t>
      </w:r>
    </w:p>
    <w:p w:rsidR="00D03FA7" w:rsidRPr="00E82121" w:rsidRDefault="00D03FA7" w:rsidP="00D03FA7">
      <w:pPr>
        <w:pStyle w:val="NoSpacing"/>
        <w:numPr>
          <w:ilvl w:val="1"/>
          <w:numId w:val="3"/>
        </w:numPr>
        <w:rPr>
          <w:rFonts w:ascii="Arial" w:hAnsi="Arial"/>
          <w:lang w:val="hr-HR"/>
        </w:rPr>
      </w:pPr>
      <w:r w:rsidRPr="00E82121">
        <w:rPr>
          <w:rFonts w:ascii="Arial" w:hAnsi="Arial"/>
          <w:lang w:val="hr-HR"/>
        </w:rPr>
        <w:t>Tržišni lideri (domaći i inozemni)</w:t>
      </w:r>
    </w:p>
    <w:p w:rsidR="00D03FA7" w:rsidRPr="00E82121" w:rsidRDefault="00D03FA7" w:rsidP="00D03FA7">
      <w:pPr>
        <w:pStyle w:val="NoSpacing"/>
        <w:numPr>
          <w:ilvl w:val="1"/>
          <w:numId w:val="3"/>
        </w:numPr>
        <w:rPr>
          <w:rFonts w:ascii="Arial" w:hAnsi="Arial"/>
          <w:lang w:val="hr-HR"/>
        </w:rPr>
      </w:pPr>
      <w:r w:rsidRPr="00E82121">
        <w:rPr>
          <w:rFonts w:ascii="Arial" w:hAnsi="Arial"/>
          <w:lang w:val="hr-HR"/>
        </w:rPr>
        <w:t xml:space="preserve">Najznačajniji uvoznici i distributeri </w:t>
      </w:r>
    </w:p>
    <w:p w:rsidR="00D03FA7" w:rsidRDefault="00D03FA7" w:rsidP="00D03FA7">
      <w:pPr>
        <w:pStyle w:val="NoSpacing"/>
        <w:numPr>
          <w:ilvl w:val="1"/>
          <w:numId w:val="3"/>
        </w:numPr>
        <w:rPr>
          <w:rFonts w:ascii="Arial" w:hAnsi="Arial"/>
          <w:lang w:val="hr-HR"/>
        </w:rPr>
      </w:pPr>
      <w:r w:rsidRPr="00E82121">
        <w:rPr>
          <w:rFonts w:ascii="Arial" w:hAnsi="Arial"/>
          <w:lang w:val="hr-HR"/>
        </w:rPr>
        <w:t>Najznačajniji sajmovi</w:t>
      </w:r>
    </w:p>
    <w:p w:rsidR="00D03FA7" w:rsidRDefault="00D03FA7" w:rsidP="00D03FA7">
      <w:pPr>
        <w:pStyle w:val="NoSpacing"/>
        <w:numPr>
          <w:ilvl w:val="0"/>
          <w:numId w:val="3"/>
        </w:numPr>
        <w:rPr>
          <w:rFonts w:ascii="Arial" w:hAnsi="Arial"/>
          <w:lang w:val="hr-HR"/>
        </w:rPr>
      </w:pPr>
      <w:r>
        <w:rPr>
          <w:rFonts w:ascii="Arial" w:hAnsi="Arial"/>
          <w:lang w:val="hr-HR"/>
        </w:rPr>
        <w:t xml:space="preserve">Odjeća i obuća: </w:t>
      </w:r>
    </w:p>
    <w:p w:rsidR="00D03FA7" w:rsidRPr="00E82121" w:rsidRDefault="00D03FA7" w:rsidP="00D03FA7">
      <w:pPr>
        <w:pStyle w:val="NoSpacing"/>
        <w:numPr>
          <w:ilvl w:val="1"/>
          <w:numId w:val="3"/>
        </w:numPr>
        <w:rPr>
          <w:rFonts w:ascii="Arial" w:hAnsi="Arial"/>
          <w:lang w:val="hr-HR"/>
        </w:rPr>
      </w:pPr>
      <w:r w:rsidRPr="00E82121">
        <w:rPr>
          <w:rFonts w:ascii="Arial" w:hAnsi="Arial"/>
          <w:lang w:val="hr-HR"/>
        </w:rPr>
        <w:t>Aktualno stanje i prognoze rasta</w:t>
      </w:r>
    </w:p>
    <w:p w:rsidR="00D03FA7" w:rsidRPr="00E82121" w:rsidRDefault="00D03FA7" w:rsidP="00D03FA7">
      <w:pPr>
        <w:pStyle w:val="NoSpacing"/>
        <w:numPr>
          <w:ilvl w:val="1"/>
          <w:numId w:val="3"/>
        </w:numPr>
        <w:rPr>
          <w:rFonts w:ascii="Arial" w:hAnsi="Arial"/>
          <w:lang w:val="hr-HR"/>
        </w:rPr>
      </w:pPr>
      <w:r w:rsidRPr="00E82121">
        <w:rPr>
          <w:rFonts w:ascii="Arial" w:hAnsi="Arial"/>
          <w:lang w:val="hr-HR"/>
        </w:rPr>
        <w:t xml:space="preserve">Identifikacija tržišnih potreba i potrošača </w:t>
      </w:r>
    </w:p>
    <w:p w:rsidR="00D03FA7" w:rsidRPr="00E82121" w:rsidRDefault="00D03FA7" w:rsidP="00D03FA7">
      <w:pPr>
        <w:pStyle w:val="NoSpacing"/>
        <w:numPr>
          <w:ilvl w:val="1"/>
          <w:numId w:val="3"/>
        </w:numPr>
        <w:rPr>
          <w:rFonts w:ascii="Arial" w:hAnsi="Arial"/>
          <w:lang w:val="hr-HR"/>
        </w:rPr>
      </w:pPr>
      <w:r w:rsidRPr="00E82121">
        <w:rPr>
          <w:rFonts w:ascii="Arial" w:hAnsi="Arial"/>
          <w:lang w:val="hr-HR"/>
        </w:rPr>
        <w:t>Najznačajniji uvozni i izvozni proizvodi iz EU</w:t>
      </w:r>
    </w:p>
    <w:p w:rsidR="00D03FA7" w:rsidRPr="00E82121" w:rsidRDefault="00D03FA7" w:rsidP="00D03FA7">
      <w:pPr>
        <w:pStyle w:val="NoSpacing"/>
        <w:numPr>
          <w:ilvl w:val="1"/>
          <w:numId w:val="3"/>
        </w:numPr>
        <w:rPr>
          <w:rFonts w:ascii="Arial" w:hAnsi="Arial"/>
          <w:lang w:val="hr-HR"/>
        </w:rPr>
      </w:pPr>
      <w:r w:rsidRPr="00E82121">
        <w:rPr>
          <w:rFonts w:ascii="Arial" w:hAnsi="Arial"/>
          <w:lang w:val="hr-HR"/>
        </w:rPr>
        <w:t>Najznačajniji uvozni i izvozni proizvodi iz svijeta</w:t>
      </w:r>
    </w:p>
    <w:p w:rsidR="00D03FA7" w:rsidRPr="00E82121" w:rsidRDefault="00D03FA7" w:rsidP="00D03FA7">
      <w:pPr>
        <w:pStyle w:val="NoSpacing"/>
        <w:numPr>
          <w:ilvl w:val="1"/>
          <w:numId w:val="3"/>
        </w:numPr>
        <w:rPr>
          <w:rFonts w:ascii="Arial" w:hAnsi="Arial"/>
          <w:lang w:val="hr-HR"/>
        </w:rPr>
      </w:pPr>
      <w:r w:rsidRPr="00E82121">
        <w:rPr>
          <w:rFonts w:ascii="Arial" w:hAnsi="Arial"/>
          <w:lang w:val="hr-HR"/>
        </w:rPr>
        <w:t>Tržišni lideri (domaći i inozemni)</w:t>
      </w:r>
    </w:p>
    <w:p w:rsidR="00D03FA7" w:rsidRPr="00E82121" w:rsidRDefault="00D03FA7" w:rsidP="00D03FA7">
      <w:pPr>
        <w:pStyle w:val="NoSpacing"/>
        <w:numPr>
          <w:ilvl w:val="1"/>
          <w:numId w:val="3"/>
        </w:numPr>
        <w:rPr>
          <w:rFonts w:ascii="Arial" w:hAnsi="Arial"/>
          <w:lang w:val="hr-HR"/>
        </w:rPr>
      </w:pPr>
      <w:r w:rsidRPr="00E82121">
        <w:rPr>
          <w:rFonts w:ascii="Arial" w:hAnsi="Arial"/>
          <w:lang w:val="hr-HR"/>
        </w:rPr>
        <w:t xml:space="preserve">Najznačajniji uvoznici i distributeri </w:t>
      </w:r>
    </w:p>
    <w:p w:rsidR="00D03FA7" w:rsidRPr="00E82121" w:rsidRDefault="00D03FA7" w:rsidP="00D03FA7">
      <w:pPr>
        <w:pStyle w:val="NoSpacing"/>
        <w:numPr>
          <w:ilvl w:val="1"/>
          <w:numId w:val="3"/>
        </w:numPr>
        <w:rPr>
          <w:rFonts w:ascii="Arial" w:hAnsi="Arial"/>
          <w:lang w:val="hr-HR"/>
        </w:rPr>
      </w:pPr>
      <w:r w:rsidRPr="00E82121">
        <w:rPr>
          <w:rFonts w:ascii="Arial" w:hAnsi="Arial"/>
          <w:lang w:val="hr-HR"/>
        </w:rPr>
        <w:t>Najznačajniji sajmovi</w:t>
      </w:r>
    </w:p>
    <w:p w:rsidR="00D03FA7" w:rsidRDefault="00D03FA7" w:rsidP="00D03FA7">
      <w:pPr>
        <w:pStyle w:val="NoSpacing"/>
        <w:numPr>
          <w:ilvl w:val="0"/>
          <w:numId w:val="3"/>
        </w:numPr>
        <w:jc w:val="both"/>
        <w:rPr>
          <w:rFonts w:ascii="Arial" w:hAnsi="Arial"/>
          <w:lang w:val="hr-HR"/>
        </w:rPr>
      </w:pPr>
      <w:r>
        <w:rPr>
          <w:rFonts w:ascii="Arial" w:hAnsi="Arial"/>
          <w:lang w:val="hr-HR"/>
        </w:rPr>
        <w:t>ICT sektor</w:t>
      </w:r>
    </w:p>
    <w:p w:rsidR="00D03FA7" w:rsidRPr="0062299F" w:rsidRDefault="00D03FA7" w:rsidP="00D03FA7">
      <w:pPr>
        <w:pStyle w:val="NoSpacing"/>
        <w:jc w:val="both"/>
        <w:rPr>
          <w:rFonts w:ascii="Arial" w:hAnsi="Arial"/>
          <w:lang w:val="hr-HR"/>
        </w:rPr>
      </w:pPr>
    </w:p>
    <w:p w:rsidR="00D03FA7" w:rsidRPr="00E82121" w:rsidRDefault="00D03FA7" w:rsidP="007D5D8E">
      <w:pPr>
        <w:pStyle w:val="Heading2"/>
      </w:pPr>
      <w:r>
        <w:t>1.b. STRATEGIJA MOGUĆNOSTI ULASKA HRVATSKIH TVRTKI NA TRŽIŠTE KANADE</w:t>
      </w:r>
      <w:r w:rsidRPr="00E82121">
        <w:t xml:space="preserve"> </w:t>
      </w:r>
    </w:p>
    <w:p w:rsidR="00D03FA7" w:rsidRDefault="00D03FA7" w:rsidP="007D5D8E">
      <w:pPr>
        <w:pStyle w:val="ListParagraph"/>
        <w:ind w:left="426"/>
        <w:rPr>
          <w:rFonts w:ascii="Arial" w:hAnsi="Arial" w:cs="Arial"/>
        </w:rPr>
      </w:pPr>
      <w:r w:rsidRPr="00E65696">
        <w:rPr>
          <w:rFonts w:ascii="Arial" w:hAnsi="Arial" w:cs="Arial"/>
        </w:rPr>
        <w:t xml:space="preserve">Temeljem prethodne analize tržišta </w:t>
      </w:r>
      <w:r>
        <w:rPr>
          <w:rFonts w:ascii="Arial" w:hAnsi="Arial" w:cs="Arial"/>
        </w:rPr>
        <w:t>Kanade</w:t>
      </w:r>
      <w:r w:rsidRPr="00E65696">
        <w:rPr>
          <w:rFonts w:ascii="Arial" w:hAnsi="Arial" w:cs="Arial"/>
        </w:rPr>
        <w:t xml:space="preserve">, a vodeći se specifičnostima i mogućnostima gospodarstva Hrvatske, tj. sektora hrvatskog gospodarstva koji su obuhvaćeni Industrijskom strategijom Republike Hrvatske 2014. - 2020., izradit će se </w:t>
      </w:r>
      <w:r>
        <w:rPr>
          <w:rFonts w:ascii="Arial" w:hAnsi="Arial" w:cs="Arial"/>
        </w:rPr>
        <w:t>strategija</w:t>
      </w:r>
      <w:r w:rsidRPr="00E65696">
        <w:rPr>
          <w:rFonts w:ascii="Arial" w:hAnsi="Arial" w:cs="Arial"/>
        </w:rPr>
        <w:t xml:space="preserve"> mogućnosti ulaska hrvatskih MSP-ova na tržišt</w:t>
      </w:r>
      <w:r>
        <w:rPr>
          <w:rFonts w:ascii="Arial" w:hAnsi="Arial" w:cs="Arial"/>
        </w:rPr>
        <w:t>e Kanade</w:t>
      </w:r>
      <w:r w:rsidRPr="00E65696">
        <w:rPr>
          <w:rFonts w:ascii="Arial" w:hAnsi="Arial" w:cs="Arial"/>
        </w:rPr>
        <w:t>.</w:t>
      </w:r>
      <w:r>
        <w:rPr>
          <w:rFonts w:ascii="Arial" w:hAnsi="Arial" w:cs="Arial"/>
        </w:rPr>
        <w:br w:type="page"/>
      </w:r>
    </w:p>
    <w:p w:rsidR="000122D8" w:rsidRDefault="000122D8" w:rsidP="000122D8">
      <w:pPr>
        <w:pStyle w:val="Heading2"/>
      </w:pPr>
      <w:r>
        <w:lastRenderedPageBreak/>
        <w:t xml:space="preserve">2.a. </w:t>
      </w:r>
      <w:r w:rsidRPr="003553E9">
        <w:t xml:space="preserve">ANALIZA TRŽIŠTA </w:t>
      </w:r>
      <w:r>
        <w:t>NR KINE</w:t>
      </w:r>
    </w:p>
    <w:p w:rsidR="000122D8" w:rsidRDefault="000122D8" w:rsidP="000122D8">
      <w:pPr>
        <w:rPr>
          <w:rFonts w:ascii="Arial" w:hAnsi="Arial" w:cs="Arial"/>
        </w:rPr>
      </w:pPr>
      <w:r w:rsidRPr="00F06B2C">
        <w:rPr>
          <w:rFonts w:ascii="Arial" w:hAnsi="Arial" w:cs="Arial"/>
        </w:rPr>
        <w:t>- treba sadržavati najmanje sljedeće:</w:t>
      </w:r>
    </w:p>
    <w:p w:rsidR="000122D8" w:rsidRPr="00E82121" w:rsidRDefault="000122D8" w:rsidP="000122D8">
      <w:pPr>
        <w:numPr>
          <w:ilvl w:val="0"/>
          <w:numId w:val="1"/>
        </w:numPr>
        <w:rPr>
          <w:rFonts w:ascii="Arial" w:hAnsi="Arial" w:cs="Arial"/>
          <w:b/>
        </w:rPr>
      </w:pPr>
      <w:r w:rsidRPr="00E82121">
        <w:rPr>
          <w:rFonts w:ascii="Arial" w:hAnsi="Arial" w:cs="Arial"/>
          <w:b/>
        </w:rPr>
        <w:t xml:space="preserve">Pregled aktualnog gospodarskog stanja – </w:t>
      </w:r>
      <w:proofErr w:type="spellStart"/>
      <w:r w:rsidRPr="00E82121">
        <w:rPr>
          <w:rFonts w:ascii="Arial" w:hAnsi="Arial" w:cs="Arial"/>
          <w:b/>
        </w:rPr>
        <w:t>max</w:t>
      </w:r>
      <w:proofErr w:type="spellEnd"/>
      <w:r w:rsidRPr="00E82121">
        <w:rPr>
          <w:rFonts w:ascii="Arial" w:hAnsi="Arial" w:cs="Arial"/>
          <w:b/>
        </w:rPr>
        <w:t>. 15 % analize</w:t>
      </w:r>
    </w:p>
    <w:p w:rsidR="000122D8" w:rsidRDefault="000122D8" w:rsidP="000122D8">
      <w:pPr>
        <w:numPr>
          <w:ilvl w:val="0"/>
          <w:numId w:val="2"/>
        </w:numPr>
        <w:rPr>
          <w:rFonts w:ascii="Arial" w:hAnsi="Arial" w:cs="Arial"/>
        </w:rPr>
      </w:pPr>
      <w:r w:rsidRPr="00E82121">
        <w:rPr>
          <w:rFonts w:ascii="Arial" w:hAnsi="Arial" w:cs="Arial"/>
        </w:rPr>
        <w:t>osnovni makroekonomski pokazatelji, najznačajniji industrijski sektori, trendovi robne razmjene i razmjene usluga, kupovna moć</w:t>
      </w:r>
    </w:p>
    <w:p w:rsidR="000122D8" w:rsidRPr="00E82121" w:rsidRDefault="000122D8" w:rsidP="000122D8">
      <w:pPr>
        <w:rPr>
          <w:rFonts w:ascii="Arial" w:hAnsi="Arial" w:cs="Arial"/>
        </w:rPr>
      </w:pPr>
    </w:p>
    <w:p w:rsidR="000122D8" w:rsidRPr="0014660F" w:rsidRDefault="000122D8" w:rsidP="000122D8">
      <w:pPr>
        <w:pStyle w:val="NoSpacing"/>
        <w:numPr>
          <w:ilvl w:val="0"/>
          <w:numId w:val="1"/>
        </w:numPr>
        <w:jc w:val="both"/>
        <w:rPr>
          <w:rFonts w:ascii="Arial" w:hAnsi="Arial"/>
          <w:b/>
          <w:lang w:val="hr-HR"/>
        </w:rPr>
      </w:pPr>
      <w:r w:rsidRPr="0014660F">
        <w:rPr>
          <w:rFonts w:ascii="Arial" w:hAnsi="Arial"/>
          <w:b/>
          <w:lang w:val="hr-HR"/>
        </w:rPr>
        <w:t xml:space="preserve">Pravni okvir poslovanja </w:t>
      </w:r>
    </w:p>
    <w:p w:rsidR="000122D8" w:rsidRPr="0062299F" w:rsidRDefault="000122D8" w:rsidP="000122D8">
      <w:pPr>
        <w:pStyle w:val="NoSpacing"/>
        <w:numPr>
          <w:ilvl w:val="1"/>
          <w:numId w:val="1"/>
        </w:numPr>
        <w:ind w:left="851"/>
        <w:jc w:val="both"/>
        <w:rPr>
          <w:rFonts w:ascii="Arial" w:hAnsi="Arial"/>
          <w:lang w:val="hr-HR"/>
        </w:rPr>
      </w:pPr>
      <w:r w:rsidRPr="0062299F">
        <w:rPr>
          <w:rFonts w:ascii="Arial" w:hAnsi="Arial"/>
          <w:lang w:val="hr-HR"/>
        </w:rPr>
        <w:t xml:space="preserve">Pokretanje poslovanja i osnivanje tvrtke </w:t>
      </w:r>
    </w:p>
    <w:p w:rsidR="000122D8" w:rsidRPr="0062299F" w:rsidRDefault="000122D8" w:rsidP="000122D8">
      <w:pPr>
        <w:pStyle w:val="NoSpacing"/>
        <w:numPr>
          <w:ilvl w:val="1"/>
          <w:numId w:val="1"/>
        </w:numPr>
        <w:ind w:left="851"/>
        <w:jc w:val="both"/>
        <w:rPr>
          <w:rFonts w:ascii="Arial" w:hAnsi="Arial"/>
          <w:lang w:val="hr-HR"/>
        </w:rPr>
      </w:pPr>
      <w:r w:rsidRPr="0062299F">
        <w:rPr>
          <w:rFonts w:ascii="Arial" w:hAnsi="Arial"/>
          <w:lang w:val="hr-HR"/>
        </w:rPr>
        <w:t xml:space="preserve">Carinske procedure i regulative (uzeti u obzir trgovinske sporazume) </w:t>
      </w:r>
    </w:p>
    <w:p w:rsidR="000122D8" w:rsidRPr="0062299F" w:rsidRDefault="000122D8" w:rsidP="000122D8">
      <w:pPr>
        <w:pStyle w:val="NoSpacing"/>
        <w:numPr>
          <w:ilvl w:val="1"/>
          <w:numId w:val="1"/>
        </w:numPr>
        <w:ind w:left="851"/>
        <w:jc w:val="both"/>
        <w:rPr>
          <w:rFonts w:ascii="Arial" w:hAnsi="Arial"/>
          <w:lang w:val="hr-HR"/>
        </w:rPr>
      </w:pPr>
      <w:r w:rsidRPr="0062299F">
        <w:rPr>
          <w:rFonts w:ascii="Arial" w:hAnsi="Arial"/>
          <w:lang w:val="hr-HR"/>
        </w:rPr>
        <w:t xml:space="preserve">Porezni sustav </w:t>
      </w:r>
    </w:p>
    <w:p w:rsidR="000122D8" w:rsidRDefault="000122D8" w:rsidP="000122D8">
      <w:pPr>
        <w:pStyle w:val="NoSpacing"/>
        <w:numPr>
          <w:ilvl w:val="1"/>
          <w:numId w:val="1"/>
        </w:numPr>
        <w:ind w:left="851"/>
        <w:jc w:val="both"/>
        <w:rPr>
          <w:rFonts w:ascii="Arial" w:hAnsi="Arial"/>
          <w:lang w:val="hr-HR"/>
        </w:rPr>
      </w:pPr>
      <w:proofErr w:type="spellStart"/>
      <w:r w:rsidRPr="0062299F">
        <w:rPr>
          <w:rFonts w:ascii="Arial" w:hAnsi="Arial"/>
          <w:lang w:val="hr-HR"/>
        </w:rPr>
        <w:t>Vizni</w:t>
      </w:r>
      <w:proofErr w:type="spellEnd"/>
      <w:r w:rsidRPr="0062299F">
        <w:rPr>
          <w:rFonts w:ascii="Arial" w:hAnsi="Arial"/>
          <w:lang w:val="hr-HR"/>
        </w:rPr>
        <w:t xml:space="preserve"> režim (vize, radne dozvole, izaslani radnici)</w:t>
      </w:r>
    </w:p>
    <w:p w:rsidR="000122D8" w:rsidRDefault="000122D8" w:rsidP="000122D8">
      <w:pPr>
        <w:pStyle w:val="NoSpacing"/>
        <w:numPr>
          <w:ilvl w:val="1"/>
          <w:numId w:val="1"/>
        </w:numPr>
        <w:ind w:left="851"/>
        <w:jc w:val="both"/>
        <w:rPr>
          <w:rFonts w:ascii="Arial" w:hAnsi="Arial"/>
          <w:lang w:val="hr-HR"/>
        </w:rPr>
      </w:pPr>
      <w:r>
        <w:rPr>
          <w:rFonts w:ascii="Arial" w:hAnsi="Arial"/>
          <w:lang w:val="hr-HR"/>
        </w:rPr>
        <w:t>Zaštita intelektualnog vlasništva</w:t>
      </w:r>
    </w:p>
    <w:p w:rsidR="000122D8" w:rsidRDefault="000122D8" w:rsidP="000122D8">
      <w:pPr>
        <w:pStyle w:val="NoSpacing"/>
        <w:ind w:left="851"/>
        <w:jc w:val="both"/>
        <w:rPr>
          <w:rFonts w:ascii="Arial" w:hAnsi="Arial"/>
          <w:lang w:val="hr-HR"/>
        </w:rPr>
      </w:pPr>
    </w:p>
    <w:p w:rsidR="000122D8" w:rsidRPr="0014660F" w:rsidRDefault="000122D8" w:rsidP="000122D8">
      <w:pPr>
        <w:pStyle w:val="NoSpacing"/>
        <w:numPr>
          <w:ilvl w:val="0"/>
          <w:numId w:val="1"/>
        </w:numPr>
        <w:jc w:val="both"/>
        <w:rPr>
          <w:rFonts w:ascii="Arial" w:hAnsi="Arial"/>
          <w:b/>
          <w:lang w:val="hr-HR"/>
        </w:rPr>
      </w:pPr>
      <w:r w:rsidRPr="0014660F">
        <w:rPr>
          <w:rFonts w:ascii="Arial" w:hAnsi="Arial"/>
          <w:b/>
          <w:lang w:val="hr-HR"/>
        </w:rPr>
        <w:t>Detaljniji osvrt na pojedine gospodarske grane:</w:t>
      </w:r>
    </w:p>
    <w:p w:rsidR="000122D8" w:rsidRPr="0062299F" w:rsidRDefault="000122D8" w:rsidP="000122D8">
      <w:pPr>
        <w:pStyle w:val="NoSpacing"/>
        <w:numPr>
          <w:ilvl w:val="0"/>
          <w:numId w:val="3"/>
        </w:numPr>
        <w:jc w:val="both"/>
        <w:rPr>
          <w:rFonts w:ascii="Arial" w:hAnsi="Arial"/>
          <w:lang w:val="hr-HR"/>
        </w:rPr>
      </w:pPr>
      <w:r>
        <w:rPr>
          <w:rFonts w:ascii="Arial" w:hAnsi="Arial"/>
          <w:lang w:val="hr-HR"/>
        </w:rPr>
        <w:t>Prehrambeni sektor (posebni naglasak na vina, rakije, čokoladu, pekmez, džem)</w:t>
      </w:r>
      <w:r w:rsidRPr="0062299F">
        <w:rPr>
          <w:rFonts w:ascii="Arial" w:hAnsi="Arial"/>
          <w:lang w:val="hr-HR"/>
        </w:rPr>
        <w:t xml:space="preserve">: </w:t>
      </w:r>
    </w:p>
    <w:p w:rsidR="000122D8" w:rsidRPr="00C70F3B" w:rsidRDefault="000122D8" w:rsidP="000122D8">
      <w:pPr>
        <w:pStyle w:val="NoSpacing"/>
        <w:numPr>
          <w:ilvl w:val="1"/>
          <w:numId w:val="3"/>
        </w:numPr>
        <w:jc w:val="both"/>
        <w:rPr>
          <w:rFonts w:ascii="Arial" w:hAnsi="Arial"/>
          <w:lang w:val="hr-HR"/>
        </w:rPr>
      </w:pPr>
      <w:r w:rsidRPr="00C70F3B">
        <w:rPr>
          <w:rFonts w:ascii="Arial" w:hAnsi="Arial"/>
          <w:lang w:val="hr-HR"/>
        </w:rPr>
        <w:t>Aktualno stanje i prognoze rasta</w:t>
      </w:r>
    </w:p>
    <w:p w:rsidR="000122D8" w:rsidRPr="00C70F3B" w:rsidRDefault="000122D8" w:rsidP="000122D8">
      <w:pPr>
        <w:pStyle w:val="NoSpacing"/>
        <w:numPr>
          <w:ilvl w:val="1"/>
          <w:numId w:val="3"/>
        </w:numPr>
        <w:jc w:val="both"/>
        <w:rPr>
          <w:rFonts w:ascii="Arial" w:hAnsi="Arial"/>
          <w:lang w:val="hr-HR"/>
        </w:rPr>
      </w:pPr>
      <w:r w:rsidRPr="00C70F3B">
        <w:rPr>
          <w:rFonts w:ascii="Arial" w:hAnsi="Arial"/>
          <w:lang w:val="hr-HR"/>
        </w:rPr>
        <w:t xml:space="preserve">Identifikacija tržišnih potreba i potrošača </w:t>
      </w:r>
    </w:p>
    <w:p w:rsidR="000122D8" w:rsidRPr="00C70F3B" w:rsidRDefault="000122D8" w:rsidP="000122D8">
      <w:pPr>
        <w:pStyle w:val="NoSpacing"/>
        <w:numPr>
          <w:ilvl w:val="1"/>
          <w:numId w:val="3"/>
        </w:numPr>
        <w:jc w:val="both"/>
        <w:rPr>
          <w:rFonts w:ascii="Arial" w:hAnsi="Arial"/>
          <w:lang w:val="hr-HR"/>
        </w:rPr>
      </w:pPr>
      <w:r>
        <w:rPr>
          <w:rFonts w:ascii="Arial" w:hAnsi="Arial"/>
          <w:lang w:val="hr-HR"/>
        </w:rPr>
        <w:t>N</w:t>
      </w:r>
      <w:r w:rsidRPr="00C70F3B">
        <w:rPr>
          <w:rFonts w:ascii="Arial" w:hAnsi="Arial"/>
          <w:lang w:val="hr-HR"/>
        </w:rPr>
        <w:t>ajznačajniji uvozni i izvozni proizvodi iz EU</w:t>
      </w:r>
    </w:p>
    <w:p w:rsidR="000122D8" w:rsidRPr="00C70F3B" w:rsidRDefault="000122D8" w:rsidP="000122D8">
      <w:pPr>
        <w:pStyle w:val="NoSpacing"/>
        <w:numPr>
          <w:ilvl w:val="1"/>
          <w:numId w:val="3"/>
        </w:numPr>
        <w:jc w:val="both"/>
        <w:rPr>
          <w:rFonts w:ascii="Arial" w:hAnsi="Arial"/>
          <w:lang w:val="hr-HR"/>
        </w:rPr>
      </w:pPr>
      <w:r>
        <w:rPr>
          <w:rFonts w:ascii="Arial" w:hAnsi="Arial"/>
          <w:lang w:val="hr-HR"/>
        </w:rPr>
        <w:t>N</w:t>
      </w:r>
      <w:r w:rsidRPr="00C70F3B">
        <w:rPr>
          <w:rFonts w:ascii="Arial" w:hAnsi="Arial"/>
          <w:lang w:val="hr-HR"/>
        </w:rPr>
        <w:t>ajznačajniji uvozni i izvozni proizvodi iz svijeta</w:t>
      </w:r>
    </w:p>
    <w:p w:rsidR="000122D8" w:rsidRPr="00C70F3B" w:rsidRDefault="000122D8" w:rsidP="000122D8">
      <w:pPr>
        <w:pStyle w:val="NoSpacing"/>
        <w:numPr>
          <w:ilvl w:val="1"/>
          <w:numId w:val="3"/>
        </w:numPr>
        <w:jc w:val="both"/>
        <w:rPr>
          <w:rFonts w:ascii="Arial" w:hAnsi="Arial"/>
          <w:lang w:val="hr-HR"/>
        </w:rPr>
      </w:pPr>
      <w:r w:rsidRPr="00C70F3B">
        <w:rPr>
          <w:rFonts w:ascii="Arial" w:hAnsi="Arial"/>
          <w:lang w:val="hr-HR"/>
        </w:rPr>
        <w:t>Tržišni lideri (domaći i inozemni)</w:t>
      </w:r>
    </w:p>
    <w:p w:rsidR="000122D8" w:rsidRPr="00C70F3B" w:rsidRDefault="000122D8" w:rsidP="000122D8">
      <w:pPr>
        <w:pStyle w:val="NoSpacing"/>
        <w:numPr>
          <w:ilvl w:val="1"/>
          <w:numId w:val="3"/>
        </w:numPr>
        <w:jc w:val="both"/>
        <w:rPr>
          <w:rFonts w:ascii="Arial" w:hAnsi="Arial"/>
          <w:lang w:val="hr-HR"/>
        </w:rPr>
      </w:pPr>
      <w:r w:rsidRPr="00C70F3B">
        <w:rPr>
          <w:rFonts w:ascii="Arial" w:hAnsi="Arial"/>
          <w:lang w:val="hr-HR"/>
        </w:rPr>
        <w:t xml:space="preserve">Najznačajniji </w:t>
      </w:r>
      <w:r>
        <w:rPr>
          <w:rFonts w:ascii="Arial" w:hAnsi="Arial"/>
          <w:lang w:val="hr-HR"/>
        </w:rPr>
        <w:t xml:space="preserve">uvoznici i distributeri </w:t>
      </w:r>
    </w:p>
    <w:p w:rsidR="000122D8" w:rsidRPr="00C70F3B" w:rsidRDefault="000122D8" w:rsidP="000122D8">
      <w:pPr>
        <w:pStyle w:val="NoSpacing"/>
        <w:numPr>
          <w:ilvl w:val="1"/>
          <w:numId w:val="3"/>
        </w:numPr>
        <w:jc w:val="both"/>
        <w:rPr>
          <w:rFonts w:ascii="Arial" w:hAnsi="Arial"/>
          <w:lang w:val="hr-HR"/>
        </w:rPr>
      </w:pPr>
      <w:r w:rsidRPr="00C70F3B">
        <w:rPr>
          <w:rFonts w:ascii="Arial" w:hAnsi="Arial"/>
          <w:lang w:val="hr-HR"/>
        </w:rPr>
        <w:t>Najznačajniji sajmovi</w:t>
      </w:r>
    </w:p>
    <w:p w:rsidR="000122D8" w:rsidRDefault="000122D8" w:rsidP="000122D8">
      <w:pPr>
        <w:pStyle w:val="NoSpacing"/>
        <w:numPr>
          <w:ilvl w:val="0"/>
          <w:numId w:val="3"/>
        </w:numPr>
        <w:rPr>
          <w:rFonts w:ascii="Arial" w:hAnsi="Arial"/>
          <w:lang w:val="hr-HR"/>
        </w:rPr>
      </w:pPr>
      <w:r>
        <w:rPr>
          <w:rFonts w:ascii="Arial" w:hAnsi="Arial"/>
          <w:lang w:val="hr-HR"/>
        </w:rPr>
        <w:t xml:space="preserve">Organska kozmetika: </w:t>
      </w:r>
    </w:p>
    <w:p w:rsidR="000122D8" w:rsidRPr="00E82121" w:rsidRDefault="000122D8" w:rsidP="000122D8">
      <w:pPr>
        <w:pStyle w:val="NoSpacing"/>
        <w:numPr>
          <w:ilvl w:val="1"/>
          <w:numId w:val="3"/>
        </w:numPr>
        <w:rPr>
          <w:rFonts w:ascii="Arial" w:hAnsi="Arial"/>
          <w:lang w:val="hr-HR"/>
        </w:rPr>
      </w:pPr>
      <w:r w:rsidRPr="00E82121">
        <w:rPr>
          <w:rFonts w:ascii="Arial" w:hAnsi="Arial"/>
          <w:lang w:val="hr-HR"/>
        </w:rPr>
        <w:t>Aktualno stanje i prognoze rasta</w:t>
      </w:r>
    </w:p>
    <w:p w:rsidR="000122D8" w:rsidRPr="00E82121" w:rsidRDefault="000122D8" w:rsidP="000122D8">
      <w:pPr>
        <w:pStyle w:val="NoSpacing"/>
        <w:numPr>
          <w:ilvl w:val="1"/>
          <w:numId w:val="3"/>
        </w:numPr>
        <w:rPr>
          <w:rFonts w:ascii="Arial" w:hAnsi="Arial"/>
          <w:lang w:val="hr-HR"/>
        </w:rPr>
      </w:pPr>
      <w:r w:rsidRPr="00E82121">
        <w:rPr>
          <w:rFonts w:ascii="Arial" w:hAnsi="Arial"/>
          <w:lang w:val="hr-HR"/>
        </w:rPr>
        <w:t xml:space="preserve">Identifikacija tržišnih potreba i potrošača </w:t>
      </w:r>
    </w:p>
    <w:p w:rsidR="000122D8" w:rsidRPr="00E82121" w:rsidRDefault="000122D8" w:rsidP="000122D8">
      <w:pPr>
        <w:pStyle w:val="NoSpacing"/>
        <w:numPr>
          <w:ilvl w:val="1"/>
          <w:numId w:val="3"/>
        </w:numPr>
        <w:rPr>
          <w:rFonts w:ascii="Arial" w:hAnsi="Arial"/>
          <w:lang w:val="hr-HR"/>
        </w:rPr>
      </w:pPr>
      <w:r w:rsidRPr="00E82121">
        <w:rPr>
          <w:rFonts w:ascii="Arial" w:hAnsi="Arial"/>
          <w:lang w:val="hr-HR"/>
        </w:rPr>
        <w:t>Najznačajniji uvozni i izvozni proizvodi iz EU</w:t>
      </w:r>
    </w:p>
    <w:p w:rsidR="000122D8" w:rsidRPr="00E82121" w:rsidRDefault="000122D8" w:rsidP="000122D8">
      <w:pPr>
        <w:pStyle w:val="NoSpacing"/>
        <w:numPr>
          <w:ilvl w:val="1"/>
          <w:numId w:val="3"/>
        </w:numPr>
        <w:rPr>
          <w:rFonts w:ascii="Arial" w:hAnsi="Arial"/>
          <w:lang w:val="hr-HR"/>
        </w:rPr>
      </w:pPr>
      <w:r w:rsidRPr="00E82121">
        <w:rPr>
          <w:rFonts w:ascii="Arial" w:hAnsi="Arial"/>
          <w:lang w:val="hr-HR"/>
        </w:rPr>
        <w:t>Najznačajniji uvozni i izvozni proizvodi iz svijeta</w:t>
      </w:r>
    </w:p>
    <w:p w:rsidR="000122D8" w:rsidRPr="00E82121" w:rsidRDefault="000122D8" w:rsidP="000122D8">
      <w:pPr>
        <w:pStyle w:val="NoSpacing"/>
        <w:numPr>
          <w:ilvl w:val="1"/>
          <w:numId w:val="3"/>
        </w:numPr>
        <w:rPr>
          <w:rFonts w:ascii="Arial" w:hAnsi="Arial"/>
          <w:lang w:val="hr-HR"/>
        </w:rPr>
      </w:pPr>
      <w:r w:rsidRPr="00E82121">
        <w:rPr>
          <w:rFonts w:ascii="Arial" w:hAnsi="Arial"/>
          <w:lang w:val="hr-HR"/>
        </w:rPr>
        <w:t>Tržišni lideri (domaći i inozemni)</w:t>
      </w:r>
    </w:p>
    <w:p w:rsidR="000122D8" w:rsidRPr="00E82121" w:rsidRDefault="000122D8" w:rsidP="000122D8">
      <w:pPr>
        <w:pStyle w:val="NoSpacing"/>
        <w:numPr>
          <w:ilvl w:val="1"/>
          <w:numId w:val="3"/>
        </w:numPr>
        <w:rPr>
          <w:rFonts w:ascii="Arial" w:hAnsi="Arial"/>
          <w:lang w:val="hr-HR"/>
        </w:rPr>
      </w:pPr>
      <w:r w:rsidRPr="00E82121">
        <w:rPr>
          <w:rFonts w:ascii="Arial" w:hAnsi="Arial"/>
          <w:lang w:val="hr-HR"/>
        </w:rPr>
        <w:t xml:space="preserve">Najznačajniji uvoznici i distributeri </w:t>
      </w:r>
    </w:p>
    <w:p w:rsidR="000122D8" w:rsidRPr="00E82121" w:rsidRDefault="000122D8" w:rsidP="000122D8">
      <w:pPr>
        <w:pStyle w:val="NoSpacing"/>
        <w:numPr>
          <w:ilvl w:val="1"/>
          <w:numId w:val="3"/>
        </w:numPr>
        <w:rPr>
          <w:rFonts w:ascii="Arial" w:hAnsi="Arial"/>
          <w:lang w:val="hr-HR"/>
        </w:rPr>
      </w:pPr>
      <w:r w:rsidRPr="00E82121">
        <w:rPr>
          <w:rFonts w:ascii="Arial" w:hAnsi="Arial"/>
          <w:lang w:val="hr-HR"/>
        </w:rPr>
        <w:t>Najznačajniji sajmovi</w:t>
      </w:r>
    </w:p>
    <w:p w:rsidR="000122D8" w:rsidRDefault="000122D8" w:rsidP="000122D8">
      <w:pPr>
        <w:pStyle w:val="NoSpacing"/>
        <w:numPr>
          <w:ilvl w:val="0"/>
          <w:numId w:val="3"/>
        </w:numPr>
        <w:jc w:val="both"/>
        <w:rPr>
          <w:rFonts w:ascii="Arial" w:hAnsi="Arial"/>
          <w:lang w:val="hr-HR"/>
        </w:rPr>
      </w:pPr>
      <w:r>
        <w:rPr>
          <w:rFonts w:ascii="Arial" w:hAnsi="Arial"/>
          <w:lang w:val="hr-HR"/>
        </w:rPr>
        <w:t>ICT sektor</w:t>
      </w:r>
    </w:p>
    <w:p w:rsidR="000122D8" w:rsidRDefault="000122D8" w:rsidP="000122D8">
      <w:pPr>
        <w:pStyle w:val="NoSpacing"/>
        <w:numPr>
          <w:ilvl w:val="0"/>
          <w:numId w:val="3"/>
        </w:numPr>
        <w:jc w:val="both"/>
        <w:rPr>
          <w:rFonts w:ascii="Arial" w:hAnsi="Arial"/>
          <w:lang w:val="hr-HR"/>
        </w:rPr>
      </w:pPr>
      <w:r>
        <w:rPr>
          <w:rFonts w:ascii="Arial" w:hAnsi="Arial"/>
          <w:lang w:val="hr-HR"/>
        </w:rPr>
        <w:t>E-trgovina</w:t>
      </w:r>
    </w:p>
    <w:p w:rsidR="000122D8" w:rsidRDefault="000122D8" w:rsidP="000122D8">
      <w:pPr>
        <w:pStyle w:val="NoSpacing"/>
        <w:ind w:left="284"/>
        <w:rPr>
          <w:rFonts w:ascii="Arial" w:hAnsi="Arial"/>
          <w:lang w:val="hr-HR"/>
        </w:rPr>
      </w:pPr>
    </w:p>
    <w:p w:rsidR="000122D8" w:rsidRPr="0062299F" w:rsidRDefault="000122D8" w:rsidP="000122D8">
      <w:pPr>
        <w:pStyle w:val="NoSpacing"/>
        <w:ind w:left="284"/>
        <w:rPr>
          <w:rFonts w:ascii="Arial" w:hAnsi="Arial"/>
          <w:lang w:val="hr-HR"/>
        </w:rPr>
      </w:pPr>
    </w:p>
    <w:p w:rsidR="000122D8" w:rsidRPr="00E82121" w:rsidRDefault="000122D8" w:rsidP="000122D8">
      <w:pPr>
        <w:pStyle w:val="Heading3"/>
      </w:pPr>
      <w:r>
        <w:t>2.b. STRATEGIJA MOGUĆNOSTI ULASKA HRVATSKIH TVRTKI NA TRŽIŠTE NR KINE</w:t>
      </w:r>
      <w:r w:rsidRPr="00E82121">
        <w:t xml:space="preserve"> </w:t>
      </w:r>
    </w:p>
    <w:p w:rsidR="000122D8" w:rsidRPr="00E65696" w:rsidRDefault="000122D8" w:rsidP="000122D8">
      <w:pPr>
        <w:pStyle w:val="ListParagraph"/>
        <w:ind w:left="426"/>
        <w:rPr>
          <w:rFonts w:ascii="Arial" w:hAnsi="Arial" w:cs="Arial"/>
        </w:rPr>
      </w:pPr>
      <w:r w:rsidRPr="00E65696">
        <w:rPr>
          <w:rFonts w:ascii="Arial" w:hAnsi="Arial" w:cs="Arial"/>
        </w:rPr>
        <w:t xml:space="preserve">Temeljem prethodne analize tržišta </w:t>
      </w:r>
      <w:r>
        <w:rPr>
          <w:rFonts w:ascii="Arial" w:hAnsi="Arial" w:cs="Arial"/>
        </w:rPr>
        <w:t>NR Kine</w:t>
      </w:r>
      <w:r w:rsidRPr="00E65696">
        <w:rPr>
          <w:rFonts w:ascii="Arial" w:hAnsi="Arial" w:cs="Arial"/>
        </w:rPr>
        <w:t xml:space="preserve">, a vodeći se specifičnostima i mogućnostima gospodarstva Hrvatske, tj. sektora hrvatskog gospodarstva koji su obuhvaćeni Industrijskom strategijom Republike Hrvatske 2014. - 2020., izradit će se </w:t>
      </w:r>
      <w:r>
        <w:rPr>
          <w:rFonts w:ascii="Arial" w:hAnsi="Arial" w:cs="Arial"/>
        </w:rPr>
        <w:t>strategija</w:t>
      </w:r>
      <w:r w:rsidRPr="00E65696">
        <w:rPr>
          <w:rFonts w:ascii="Arial" w:hAnsi="Arial" w:cs="Arial"/>
        </w:rPr>
        <w:t xml:space="preserve"> mogućnosti ulaska hrvatskih MSP-ova </w:t>
      </w:r>
      <w:r>
        <w:rPr>
          <w:rFonts w:ascii="Arial" w:hAnsi="Arial" w:cs="Arial"/>
        </w:rPr>
        <w:t xml:space="preserve">na </w:t>
      </w:r>
      <w:r w:rsidRPr="00E65696">
        <w:rPr>
          <w:rFonts w:ascii="Arial" w:hAnsi="Arial" w:cs="Arial"/>
        </w:rPr>
        <w:t>tržišt</w:t>
      </w:r>
      <w:r>
        <w:rPr>
          <w:rFonts w:ascii="Arial" w:hAnsi="Arial" w:cs="Arial"/>
        </w:rPr>
        <w:t>e NR Kine</w:t>
      </w:r>
      <w:r w:rsidRPr="00E65696">
        <w:rPr>
          <w:rFonts w:ascii="Arial" w:hAnsi="Arial" w:cs="Arial"/>
        </w:rPr>
        <w:t>.</w:t>
      </w:r>
    </w:p>
    <w:p w:rsidR="000122D8" w:rsidRDefault="000122D8" w:rsidP="000122D8">
      <w:pPr>
        <w:rPr>
          <w:rFonts w:ascii="Arial" w:hAnsi="Arial" w:cs="Arial"/>
        </w:rPr>
      </w:pPr>
    </w:p>
    <w:p w:rsidR="000122D8" w:rsidRDefault="000122D8" w:rsidP="000122D8">
      <w:pPr>
        <w:rPr>
          <w:rFonts w:ascii="Arial" w:hAnsi="Arial" w:cs="Arial"/>
        </w:rPr>
      </w:pPr>
    </w:p>
    <w:p w:rsidR="000122D8" w:rsidRDefault="000122D8" w:rsidP="000122D8">
      <w:pPr>
        <w:spacing w:before="0" w:after="200" w:line="276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0122D8" w:rsidRPr="008037EB" w:rsidRDefault="000122D8" w:rsidP="000122D8">
      <w:pPr>
        <w:pStyle w:val="Heading2"/>
      </w:pPr>
      <w:r>
        <w:lastRenderedPageBreak/>
        <w:t>3.a.</w:t>
      </w:r>
      <w:r w:rsidRPr="008037EB">
        <w:t xml:space="preserve"> ANALIZA TRŽIŠTA </w:t>
      </w:r>
      <w:r>
        <w:t>UJEDINJENIH ARAPSKIH EMIRATA</w:t>
      </w:r>
    </w:p>
    <w:p w:rsidR="000122D8" w:rsidRPr="008037EB" w:rsidRDefault="000122D8" w:rsidP="000122D8">
      <w:pPr>
        <w:ind w:firstLine="360"/>
        <w:rPr>
          <w:rFonts w:ascii="Arial" w:hAnsi="Arial" w:cs="Arial"/>
        </w:rPr>
      </w:pPr>
      <w:r w:rsidRPr="008037EB">
        <w:rPr>
          <w:rFonts w:ascii="Arial" w:hAnsi="Arial" w:cs="Arial"/>
        </w:rPr>
        <w:t>- treba sadržavati najmanje sljedeće:</w:t>
      </w:r>
    </w:p>
    <w:p w:rsidR="000122D8" w:rsidRPr="008037EB" w:rsidRDefault="000122D8" w:rsidP="000122D8">
      <w:pPr>
        <w:numPr>
          <w:ilvl w:val="0"/>
          <w:numId w:val="1"/>
        </w:numPr>
        <w:spacing w:before="0"/>
        <w:rPr>
          <w:rFonts w:ascii="Arial" w:eastAsia="MS Mincho" w:hAnsi="Arial" w:cs="Arial"/>
          <w:b/>
          <w:lang w:eastAsia="ja-JP"/>
        </w:rPr>
      </w:pPr>
      <w:r w:rsidRPr="008037EB">
        <w:rPr>
          <w:rFonts w:ascii="Arial" w:eastAsia="MS Mincho" w:hAnsi="Arial" w:cs="Arial"/>
          <w:b/>
          <w:lang w:eastAsia="ja-JP"/>
        </w:rPr>
        <w:t xml:space="preserve">Pregled aktualnog gospodarskog stanja – </w:t>
      </w:r>
      <w:proofErr w:type="spellStart"/>
      <w:r w:rsidRPr="008037EB">
        <w:rPr>
          <w:rFonts w:ascii="Arial" w:eastAsia="MS Mincho" w:hAnsi="Arial" w:cs="Arial"/>
          <w:b/>
          <w:lang w:eastAsia="ja-JP"/>
        </w:rPr>
        <w:t>max</w:t>
      </w:r>
      <w:proofErr w:type="spellEnd"/>
      <w:r w:rsidRPr="008037EB">
        <w:rPr>
          <w:rFonts w:ascii="Arial" w:eastAsia="MS Mincho" w:hAnsi="Arial" w:cs="Arial"/>
          <w:b/>
          <w:lang w:eastAsia="ja-JP"/>
        </w:rPr>
        <w:t>. 15 % analize</w:t>
      </w:r>
    </w:p>
    <w:p w:rsidR="000122D8" w:rsidRPr="008037EB" w:rsidRDefault="000122D8" w:rsidP="000122D8">
      <w:pPr>
        <w:numPr>
          <w:ilvl w:val="0"/>
          <w:numId w:val="2"/>
        </w:numPr>
        <w:spacing w:before="0"/>
        <w:ind w:left="851" w:hanging="425"/>
        <w:rPr>
          <w:rFonts w:ascii="Arial" w:eastAsia="MS Mincho" w:hAnsi="Arial" w:cs="Arial"/>
          <w:lang w:eastAsia="ja-JP"/>
        </w:rPr>
      </w:pPr>
      <w:r w:rsidRPr="008037EB">
        <w:rPr>
          <w:rFonts w:ascii="Arial" w:eastAsia="MS Mincho" w:hAnsi="Arial" w:cs="Arial"/>
          <w:lang w:eastAsia="ja-JP"/>
        </w:rPr>
        <w:t>osnovni makroekonomski pokazatelji, najznačajniji industrijski sektori, trendovi robne razmjene i razmjene usluga, kupovna moć</w:t>
      </w:r>
    </w:p>
    <w:p w:rsidR="000122D8" w:rsidRPr="008037EB" w:rsidRDefault="000122D8" w:rsidP="000122D8">
      <w:pPr>
        <w:spacing w:before="0"/>
        <w:ind w:left="644"/>
        <w:rPr>
          <w:rFonts w:ascii="Arial" w:eastAsia="MS Mincho" w:hAnsi="Arial" w:cs="Arial"/>
          <w:lang w:eastAsia="ja-JP"/>
        </w:rPr>
      </w:pPr>
    </w:p>
    <w:p w:rsidR="000122D8" w:rsidRPr="008037EB" w:rsidRDefault="000122D8" w:rsidP="000122D8">
      <w:pPr>
        <w:numPr>
          <w:ilvl w:val="0"/>
          <w:numId w:val="1"/>
        </w:numPr>
        <w:spacing w:before="0"/>
        <w:rPr>
          <w:rFonts w:ascii="Arial" w:eastAsia="MS Mincho" w:hAnsi="Arial" w:cs="Arial"/>
          <w:b/>
          <w:lang w:eastAsia="ja-JP"/>
        </w:rPr>
      </w:pPr>
      <w:r w:rsidRPr="008037EB">
        <w:rPr>
          <w:rFonts w:ascii="Arial" w:eastAsia="MS Mincho" w:hAnsi="Arial" w:cs="Arial"/>
          <w:b/>
          <w:lang w:eastAsia="ja-JP"/>
        </w:rPr>
        <w:t xml:space="preserve">Pravni okvir poslovanja </w:t>
      </w:r>
    </w:p>
    <w:p w:rsidR="000122D8" w:rsidRPr="008037EB" w:rsidRDefault="000122D8" w:rsidP="000122D8">
      <w:pPr>
        <w:numPr>
          <w:ilvl w:val="1"/>
          <w:numId w:val="1"/>
        </w:numPr>
        <w:spacing w:before="0"/>
        <w:ind w:left="851"/>
        <w:rPr>
          <w:rFonts w:ascii="Arial" w:eastAsia="MS Mincho" w:hAnsi="Arial" w:cs="Arial"/>
          <w:lang w:eastAsia="ja-JP"/>
        </w:rPr>
      </w:pPr>
      <w:r w:rsidRPr="008037EB">
        <w:rPr>
          <w:rFonts w:ascii="Arial" w:eastAsia="MS Mincho" w:hAnsi="Arial" w:cs="Arial"/>
          <w:lang w:eastAsia="ja-JP"/>
        </w:rPr>
        <w:t xml:space="preserve">Pokretanje poslovanja i osnivanje tvrtke </w:t>
      </w:r>
    </w:p>
    <w:p w:rsidR="000122D8" w:rsidRDefault="000122D8" w:rsidP="000122D8">
      <w:pPr>
        <w:numPr>
          <w:ilvl w:val="1"/>
          <w:numId w:val="1"/>
        </w:numPr>
        <w:spacing w:before="0"/>
        <w:ind w:left="851"/>
        <w:rPr>
          <w:rFonts w:ascii="Arial" w:eastAsia="MS Mincho" w:hAnsi="Arial" w:cs="Arial"/>
          <w:lang w:eastAsia="ja-JP"/>
        </w:rPr>
      </w:pPr>
      <w:r w:rsidRPr="006C708E">
        <w:rPr>
          <w:rFonts w:ascii="Arial" w:eastAsia="MS Mincho" w:hAnsi="Arial" w:cs="Arial"/>
          <w:lang w:eastAsia="ja-JP"/>
        </w:rPr>
        <w:t xml:space="preserve">Carinske procedure i regulative </w:t>
      </w:r>
    </w:p>
    <w:p w:rsidR="000122D8" w:rsidRPr="006C708E" w:rsidRDefault="000122D8" w:rsidP="000122D8">
      <w:pPr>
        <w:numPr>
          <w:ilvl w:val="1"/>
          <w:numId w:val="1"/>
        </w:numPr>
        <w:spacing w:before="0"/>
        <w:ind w:left="851"/>
        <w:rPr>
          <w:rFonts w:ascii="Arial" w:eastAsia="MS Mincho" w:hAnsi="Arial" w:cs="Arial"/>
          <w:lang w:eastAsia="ja-JP"/>
        </w:rPr>
      </w:pPr>
      <w:r w:rsidRPr="006C708E">
        <w:rPr>
          <w:rFonts w:ascii="Arial" w:eastAsia="MS Mincho" w:hAnsi="Arial" w:cs="Arial"/>
          <w:lang w:eastAsia="ja-JP"/>
        </w:rPr>
        <w:t xml:space="preserve">Porezni sustav </w:t>
      </w:r>
    </w:p>
    <w:p w:rsidR="000122D8" w:rsidRDefault="000122D8" w:rsidP="000122D8">
      <w:pPr>
        <w:numPr>
          <w:ilvl w:val="1"/>
          <w:numId w:val="1"/>
        </w:numPr>
        <w:spacing w:before="0"/>
        <w:ind w:left="851"/>
        <w:rPr>
          <w:rFonts w:ascii="Arial" w:eastAsia="MS Mincho" w:hAnsi="Arial" w:cs="Arial"/>
          <w:lang w:eastAsia="ja-JP"/>
        </w:rPr>
      </w:pPr>
      <w:proofErr w:type="spellStart"/>
      <w:r w:rsidRPr="008037EB">
        <w:rPr>
          <w:rFonts w:ascii="Arial" w:eastAsia="MS Mincho" w:hAnsi="Arial" w:cs="Arial"/>
          <w:lang w:eastAsia="ja-JP"/>
        </w:rPr>
        <w:t>Vizni</w:t>
      </w:r>
      <w:proofErr w:type="spellEnd"/>
      <w:r w:rsidRPr="008037EB">
        <w:rPr>
          <w:rFonts w:ascii="Arial" w:eastAsia="MS Mincho" w:hAnsi="Arial" w:cs="Arial"/>
          <w:lang w:eastAsia="ja-JP"/>
        </w:rPr>
        <w:t xml:space="preserve"> režim (vize, radne dozvole, izaslani radnici)</w:t>
      </w:r>
    </w:p>
    <w:p w:rsidR="000122D8" w:rsidRDefault="000122D8" w:rsidP="000122D8">
      <w:pPr>
        <w:spacing w:before="0"/>
        <w:rPr>
          <w:rFonts w:ascii="Arial" w:eastAsia="MS Mincho" w:hAnsi="Arial" w:cs="Arial"/>
          <w:lang w:eastAsia="ja-JP"/>
        </w:rPr>
      </w:pPr>
    </w:p>
    <w:p w:rsidR="000122D8" w:rsidRPr="008037EB" w:rsidRDefault="000122D8" w:rsidP="000122D8">
      <w:pPr>
        <w:pStyle w:val="ListParagraph"/>
        <w:numPr>
          <w:ilvl w:val="0"/>
          <w:numId w:val="1"/>
        </w:numPr>
        <w:spacing w:before="0"/>
        <w:rPr>
          <w:rFonts w:ascii="Arial" w:eastAsia="MS Mincho" w:hAnsi="Arial" w:cs="Arial"/>
          <w:lang w:eastAsia="ja-JP"/>
        </w:rPr>
      </w:pPr>
      <w:r w:rsidRPr="006C708E">
        <w:rPr>
          <w:rFonts w:ascii="Arial" w:eastAsia="MS Mincho" w:hAnsi="Arial" w:cs="Arial"/>
          <w:b/>
          <w:lang w:eastAsia="ja-JP"/>
        </w:rPr>
        <w:t>Opće informacije o tržištu</w:t>
      </w:r>
      <w:r>
        <w:rPr>
          <w:rFonts w:ascii="Arial" w:eastAsia="MS Mincho" w:hAnsi="Arial" w:cs="Arial"/>
          <w:lang w:eastAsia="ja-JP"/>
        </w:rPr>
        <w:t xml:space="preserve"> (poslovni bonton, odnos prema vremenu, iskrenost – komentiranje robe i usluga, korupcija, darivanje)</w:t>
      </w:r>
    </w:p>
    <w:p w:rsidR="000122D8" w:rsidRPr="008037EB" w:rsidRDefault="000122D8" w:rsidP="000122D8">
      <w:pPr>
        <w:spacing w:before="0"/>
        <w:rPr>
          <w:rFonts w:ascii="Arial" w:eastAsia="MS Mincho" w:hAnsi="Arial" w:cs="Arial"/>
          <w:lang w:eastAsia="ja-JP"/>
        </w:rPr>
      </w:pPr>
    </w:p>
    <w:p w:rsidR="000122D8" w:rsidRPr="008037EB" w:rsidRDefault="000122D8" w:rsidP="000122D8">
      <w:pPr>
        <w:numPr>
          <w:ilvl w:val="0"/>
          <w:numId w:val="1"/>
        </w:numPr>
        <w:spacing w:before="0"/>
        <w:rPr>
          <w:rFonts w:ascii="Arial" w:eastAsia="MS Mincho" w:hAnsi="Arial" w:cs="Arial"/>
          <w:b/>
          <w:lang w:eastAsia="ja-JP"/>
        </w:rPr>
      </w:pPr>
      <w:r w:rsidRPr="008037EB">
        <w:rPr>
          <w:rFonts w:ascii="Arial" w:eastAsia="MS Mincho" w:hAnsi="Arial" w:cs="Arial"/>
          <w:b/>
          <w:lang w:eastAsia="ja-JP"/>
        </w:rPr>
        <w:t>Detaljniji osvrt na pojedine gospodarske grane:</w:t>
      </w:r>
    </w:p>
    <w:p w:rsidR="000122D8" w:rsidRPr="008037EB" w:rsidRDefault="000122D8" w:rsidP="000122D8">
      <w:pPr>
        <w:numPr>
          <w:ilvl w:val="0"/>
          <w:numId w:val="3"/>
        </w:numPr>
        <w:spacing w:before="0"/>
        <w:rPr>
          <w:rFonts w:ascii="Arial" w:eastAsia="MS Mincho" w:hAnsi="Arial" w:cs="Arial"/>
          <w:lang w:eastAsia="ja-JP"/>
        </w:rPr>
      </w:pPr>
      <w:r w:rsidRPr="008037EB">
        <w:rPr>
          <w:rFonts w:ascii="Arial" w:eastAsia="MS Mincho" w:hAnsi="Arial" w:cs="Arial"/>
          <w:lang w:eastAsia="ja-JP"/>
        </w:rPr>
        <w:t xml:space="preserve">Prehrambeni sektor: </w:t>
      </w:r>
    </w:p>
    <w:p w:rsidR="000122D8" w:rsidRPr="008037EB" w:rsidRDefault="000122D8" w:rsidP="000122D8">
      <w:pPr>
        <w:numPr>
          <w:ilvl w:val="1"/>
          <w:numId w:val="3"/>
        </w:numPr>
        <w:spacing w:before="0"/>
        <w:rPr>
          <w:rFonts w:ascii="Arial" w:eastAsia="MS Mincho" w:hAnsi="Arial" w:cs="Arial"/>
          <w:lang w:eastAsia="ja-JP"/>
        </w:rPr>
      </w:pPr>
      <w:r w:rsidRPr="008037EB">
        <w:rPr>
          <w:rFonts w:ascii="Arial" w:eastAsia="MS Mincho" w:hAnsi="Arial" w:cs="Arial"/>
          <w:lang w:eastAsia="ja-JP"/>
        </w:rPr>
        <w:t>Aktualno stanje i prognoze rasta</w:t>
      </w:r>
    </w:p>
    <w:p w:rsidR="000122D8" w:rsidRPr="008037EB" w:rsidRDefault="000122D8" w:rsidP="000122D8">
      <w:pPr>
        <w:numPr>
          <w:ilvl w:val="1"/>
          <w:numId w:val="3"/>
        </w:numPr>
        <w:spacing w:before="0"/>
        <w:rPr>
          <w:rFonts w:ascii="Arial" w:eastAsia="MS Mincho" w:hAnsi="Arial" w:cs="Arial"/>
          <w:lang w:eastAsia="ja-JP"/>
        </w:rPr>
      </w:pPr>
      <w:r w:rsidRPr="008037EB">
        <w:rPr>
          <w:rFonts w:ascii="Arial" w:eastAsia="MS Mincho" w:hAnsi="Arial" w:cs="Arial"/>
          <w:lang w:eastAsia="ja-JP"/>
        </w:rPr>
        <w:t xml:space="preserve">Identifikacija tržišnih potreba i potrošača </w:t>
      </w:r>
    </w:p>
    <w:p w:rsidR="000122D8" w:rsidRPr="008037EB" w:rsidRDefault="000122D8" w:rsidP="000122D8">
      <w:pPr>
        <w:numPr>
          <w:ilvl w:val="1"/>
          <w:numId w:val="3"/>
        </w:numPr>
        <w:spacing w:before="0"/>
        <w:rPr>
          <w:rFonts w:ascii="Arial" w:eastAsia="MS Mincho" w:hAnsi="Arial" w:cs="Arial"/>
          <w:lang w:eastAsia="ja-JP"/>
        </w:rPr>
      </w:pPr>
      <w:r w:rsidRPr="008037EB">
        <w:rPr>
          <w:rFonts w:ascii="Arial" w:eastAsia="MS Mincho" w:hAnsi="Arial" w:cs="Arial"/>
          <w:lang w:eastAsia="ja-JP"/>
        </w:rPr>
        <w:t>Najznačajniji uvozni i izvozni proizvodi iz EU</w:t>
      </w:r>
    </w:p>
    <w:p w:rsidR="000122D8" w:rsidRPr="008037EB" w:rsidRDefault="000122D8" w:rsidP="000122D8">
      <w:pPr>
        <w:numPr>
          <w:ilvl w:val="1"/>
          <w:numId w:val="3"/>
        </w:numPr>
        <w:spacing w:before="0"/>
        <w:rPr>
          <w:rFonts w:ascii="Arial" w:eastAsia="MS Mincho" w:hAnsi="Arial" w:cs="Arial"/>
          <w:lang w:eastAsia="ja-JP"/>
        </w:rPr>
      </w:pPr>
      <w:r w:rsidRPr="008037EB">
        <w:rPr>
          <w:rFonts w:ascii="Arial" w:eastAsia="MS Mincho" w:hAnsi="Arial" w:cs="Arial"/>
          <w:lang w:eastAsia="ja-JP"/>
        </w:rPr>
        <w:t>Najznačajniji uvozni i izvozni proizvodi iz svijeta</w:t>
      </w:r>
    </w:p>
    <w:p w:rsidR="000122D8" w:rsidRPr="008037EB" w:rsidRDefault="000122D8" w:rsidP="000122D8">
      <w:pPr>
        <w:numPr>
          <w:ilvl w:val="1"/>
          <w:numId w:val="3"/>
        </w:numPr>
        <w:spacing w:before="0"/>
        <w:rPr>
          <w:rFonts w:ascii="Arial" w:eastAsia="MS Mincho" w:hAnsi="Arial" w:cs="Arial"/>
          <w:lang w:eastAsia="ja-JP"/>
        </w:rPr>
      </w:pPr>
      <w:r w:rsidRPr="008037EB">
        <w:rPr>
          <w:rFonts w:ascii="Arial" w:eastAsia="MS Mincho" w:hAnsi="Arial" w:cs="Arial"/>
          <w:lang w:eastAsia="ja-JP"/>
        </w:rPr>
        <w:t>Tržišni lideri (domaći i inozemni)</w:t>
      </w:r>
    </w:p>
    <w:p w:rsidR="000122D8" w:rsidRPr="008037EB" w:rsidRDefault="000122D8" w:rsidP="000122D8">
      <w:pPr>
        <w:numPr>
          <w:ilvl w:val="1"/>
          <w:numId w:val="3"/>
        </w:numPr>
        <w:spacing w:before="0"/>
        <w:rPr>
          <w:rFonts w:ascii="Arial" w:eastAsia="MS Mincho" w:hAnsi="Arial" w:cs="Arial"/>
          <w:lang w:eastAsia="ja-JP"/>
        </w:rPr>
      </w:pPr>
      <w:r w:rsidRPr="008037EB">
        <w:rPr>
          <w:rFonts w:ascii="Arial" w:eastAsia="MS Mincho" w:hAnsi="Arial" w:cs="Arial"/>
          <w:lang w:eastAsia="ja-JP"/>
        </w:rPr>
        <w:t xml:space="preserve">Najznačajniji uvoznici i distributeri </w:t>
      </w:r>
    </w:p>
    <w:p w:rsidR="000122D8" w:rsidRPr="008037EB" w:rsidRDefault="000122D8" w:rsidP="000122D8">
      <w:pPr>
        <w:numPr>
          <w:ilvl w:val="1"/>
          <w:numId w:val="3"/>
        </w:numPr>
        <w:spacing w:before="0"/>
        <w:rPr>
          <w:rFonts w:ascii="Arial" w:eastAsia="MS Mincho" w:hAnsi="Arial" w:cs="Arial"/>
          <w:lang w:eastAsia="ja-JP"/>
        </w:rPr>
      </w:pPr>
      <w:r w:rsidRPr="008037EB">
        <w:rPr>
          <w:rFonts w:ascii="Arial" w:eastAsia="MS Mincho" w:hAnsi="Arial" w:cs="Arial"/>
          <w:lang w:eastAsia="ja-JP"/>
        </w:rPr>
        <w:t>Najznačajniji sajmovi</w:t>
      </w:r>
    </w:p>
    <w:p w:rsidR="000122D8" w:rsidRPr="008037EB" w:rsidRDefault="000122D8" w:rsidP="000122D8">
      <w:pPr>
        <w:numPr>
          <w:ilvl w:val="0"/>
          <w:numId w:val="3"/>
        </w:numPr>
        <w:spacing w:before="0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/>
          <w:lang w:eastAsia="ja-JP"/>
        </w:rPr>
        <w:t>Kozmetika (poseban naglasak na organsku kozmetiku)</w:t>
      </w:r>
      <w:r w:rsidRPr="008037EB">
        <w:rPr>
          <w:rFonts w:ascii="Arial" w:eastAsia="MS Mincho" w:hAnsi="Arial" w:cs="Arial"/>
          <w:lang w:eastAsia="ja-JP"/>
        </w:rPr>
        <w:t>:</w:t>
      </w:r>
    </w:p>
    <w:p w:rsidR="000122D8" w:rsidRPr="008037EB" w:rsidRDefault="000122D8" w:rsidP="000122D8">
      <w:pPr>
        <w:numPr>
          <w:ilvl w:val="1"/>
          <w:numId w:val="3"/>
        </w:numPr>
        <w:spacing w:before="0"/>
        <w:rPr>
          <w:rFonts w:ascii="Arial" w:eastAsia="MS Mincho" w:hAnsi="Arial" w:cs="Arial"/>
          <w:lang w:eastAsia="ja-JP"/>
        </w:rPr>
      </w:pPr>
      <w:r w:rsidRPr="008037EB">
        <w:rPr>
          <w:rFonts w:ascii="Arial" w:eastAsia="MS Mincho" w:hAnsi="Arial" w:cs="Arial"/>
          <w:lang w:eastAsia="ja-JP"/>
        </w:rPr>
        <w:t>Aktualno stanje i prognoze rasta</w:t>
      </w:r>
    </w:p>
    <w:p w:rsidR="000122D8" w:rsidRPr="008037EB" w:rsidRDefault="000122D8" w:rsidP="000122D8">
      <w:pPr>
        <w:numPr>
          <w:ilvl w:val="1"/>
          <w:numId w:val="3"/>
        </w:numPr>
        <w:spacing w:before="0"/>
        <w:jc w:val="left"/>
        <w:rPr>
          <w:rFonts w:ascii="Arial" w:eastAsia="MS Mincho" w:hAnsi="Arial" w:cs="Arial"/>
          <w:lang w:eastAsia="ja-JP"/>
        </w:rPr>
      </w:pPr>
      <w:r w:rsidRPr="008037EB">
        <w:rPr>
          <w:rFonts w:ascii="Arial" w:eastAsia="MS Mincho" w:hAnsi="Arial" w:cs="Arial"/>
          <w:lang w:eastAsia="ja-JP"/>
        </w:rPr>
        <w:t xml:space="preserve">Identifikacija tržišnih potreba i potrošača </w:t>
      </w:r>
    </w:p>
    <w:p w:rsidR="000122D8" w:rsidRPr="008037EB" w:rsidRDefault="000122D8" w:rsidP="000122D8">
      <w:pPr>
        <w:numPr>
          <w:ilvl w:val="1"/>
          <w:numId w:val="3"/>
        </w:numPr>
        <w:spacing w:before="0"/>
        <w:jc w:val="left"/>
        <w:rPr>
          <w:rFonts w:ascii="Arial" w:eastAsia="MS Mincho" w:hAnsi="Arial" w:cs="Arial"/>
          <w:lang w:eastAsia="ja-JP"/>
        </w:rPr>
      </w:pPr>
      <w:r w:rsidRPr="008037EB">
        <w:rPr>
          <w:rFonts w:ascii="Arial" w:eastAsia="MS Mincho" w:hAnsi="Arial" w:cs="Arial"/>
          <w:lang w:eastAsia="ja-JP"/>
        </w:rPr>
        <w:t>Najznačajniji uvozni i izvozni proizvodi iz EU</w:t>
      </w:r>
    </w:p>
    <w:p w:rsidR="000122D8" w:rsidRPr="008037EB" w:rsidRDefault="000122D8" w:rsidP="000122D8">
      <w:pPr>
        <w:numPr>
          <w:ilvl w:val="1"/>
          <w:numId w:val="3"/>
        </w:numPr>
        <w:spacing w:before="0"/>
        <w:jc w:val="left"/>
        <w:rPr>
          <w:rFonts w:ascii="Arial" w:eastAsia="MS Mincho" w:hAnsi="Arial" w:cs="Arial"/>
          <w:lang w:eastAsia="ja-JP"/>
        </w:rPr>
      </w:pPr>
      <w:r w:rsidRPr="008037EB">
        <w:rPr>
          <w:rFonts w:ascii="Arial" w:eastAsia="MS Mincho" w:hAnsi="Arial" w:cs="Arial"/>
          <w:lang w:eastAsia="ja-JP"/>
        </w:rPr>
        <w:t>Najznačajniji uvozni i izvozni proizvodi iz svijeta</w:t>
      </w:r>
    </w:p>
    <w:p w:rsidR="000122D8" w:rsidRPr="008037EB" w:rsidRDefault="000122D8" w:rsidP="000122D8">
      <w:pPr>
        <w:numPr>
          <w:ilvl w:val="1"/>
          <w:numId w:val="3"/>
        </w:numPr>
        <w:spacing w:before="0"/>
        <w:jc w:val="left"/>
        <w:rPr>
          <w:rFonts w:ascii="Arial" w:eastAsia="MS Mincho" w:hAnsi="Arial" w:cs="Arial"/>
          <w:lang w:eastAsia="ja-JP"/>
        </w:rPr>
      </w:pPr>
      <w:r w:rsidRPr="008037EB">
        <w:rPr>
          <w:rFonts w:ascii="Arial" w:eastAsia="MS Mincho" w:hAnsi="Arial" w:cs="Arial"/>
          <w:lang w:eastAsia="ja-JP"/>
        </w:rPr>
        <w:t>Tržišni lideri (domaći i inozemni)</w:t>
      </w:r>
    </w:p>
    <w:p w:rsidR="000122D8" w:rsidRPr="008037EB" w:rsidRDefault="000122D8" w:rsidP="000122D8">
      <w:pPr>
        <w:numPr>
          <w:ilvl w:val="1"/>
          <w:numId w:val="3"/>
        </w:numPr>
        <w:spacing w:before="0"/>
        <w:jc w:val="left"/>
        <w:rPr>
          <w:rFonts w:ascii="Arial" w:eastAsia="MS Mincho" w:hAnsi="Arial" w:cs="Arial"/>
          <w:lang w:eastAsia="ja-JP"/>
        </w:rPr>
      </w:pPr>
      <w:r w:rsidRPr="008037EB">
        <w:rPr>
          <w:rFonts w:ascii="Arial" w:eastAsia="MS Mincho" w:hAnsi="Arial" w:cs="Arial"/>
          <w:lang w:eastAsia="ja-JP"/>
        </w:rPr>
        <w:t xml:space="preserve">Najznačajniji uvoznici i distributeri </w:t>
      </w:r>
    </w:p>
    <w:p w:rsidR="000122D8" w:rsidRPr="008037EB" w:rsidRDefault="000122D8" w:rsidP="000122D8">
      <w:pPr>
        <w:numPr>
          <w:ilvl w:val="1"/>
          <w:numId w:val="3"/>
        </w:numPr>
        <w:spacing w:before="0"/>
        <w:jc w:val="left"/>
        <w:rPr>
          <w:rFonts w:ascii="Arial" w:eastAsia="MS Mincho" w:hAnsi="Arial" w:cs="Arial"/>
          <w:lang w:eastAsia="ja-JP"/>
        </w:rPr>
      </w:pPr>
      <w:r w:rsidRPr="008037EB">
        <w:rPr>
          <w:rFonts w:ascii="Arial" w:eastAsia="MS Mincho" w:hAnsi="Arial" w:cs="Arial"/>
          <w:lang w:eastAsia="ja-JP"/>
        </w:rPr>
        <w:t>Najznačajniji sajmovi</w:t>
      </w:r>
    </w:p>
    <w:p w:rsidR="000122D8" w:rsidRPr="008037EB" w:rsidRDefault="000122D8" w:rsidP="000122D8">
      <w:pPr>
        <w:numPr>
          <w:ilvl w:val="0"/>
          <w:numId w:val="3"/>
        </w:numPr>
        <w:spacing w:before="0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/>
          <w:lang w:eastAsia="ja-JP"/>
        </w:rPr>
        <w:t>Sektor nafte i naftnih proizvoda</w:t>
      </w:r>
      <w:r w:rsidRPr="008037EB">
        <w:rPr>
          <w:rFonts w:ascii="Arial" w:eastAsia="MS Mincho" w:hAnsi="Arial" w:cs="Arial"/>
          <w:lang w:eastAsia="ja-JP"/>
        </w:rPr>
        <w:t xml:space="preserve">: </w:t>
      </w:r>
    </w:p>
    <w:p w:rsidR="000122D8" w:rsidRPr="008037EB" w:rsidRDefault="000122D8" w:rsidP="000122D8">
      <w:pPr>
        <w:numPr>
          <w:ilvl w:val="1"/>
          <w:numId w:val="3"/>
        </w:numPr>
        <w:spacing w:before="0"/>
        <w:jc w:val="left"/>
        <w:rPr>
          <w:rFonts w:ascii="Arial" w:eastAsia="MS Mincho" w:hAnsi="Arial" w:cs="Arial"/>
          <w:lang w:eastAsia="ja-JP"/>
        </w:rPr>
      </w:pPr>
      <w:r w:rsidRPr="008037EB">
        <w:rPr>
          <w:rFonts w:ascii="Arial" w:eastAsia="MS Mincho" w:hAnsi="Arial" w:cs="Arial"/>
          <w:lang w:eastAsia="ja-JP"/>
        </w:rPr>
        <w:t>Aktualno stanje i prognoze rasta</w:t>
      </w:r>
    </w:p>
    <w:p w:rsidR="000122D8" w:rsidRPr="008037EB" w:rsidRDefault="000122D8" w:rsidP="000122D8">
      <w:pPr>
        <w:numPr>
          <w:ilvl w:val="1"/>
          <w:numId w:val="3"/>
        </w:numPr>
        <w:spacing w:before="0"/>
        <w:jc w:val="left"/>
        <w:rPr>
          <w:rFonts w:ascii="Arial" w:eastAsia="MS Mincho" w:hAnsi="Arial" w:cs="Arial"/>
          <w:lang w:eastAsia="ja-JP"/>
        </w:rPr>
      </w:pPr>
      <w:r w:rsidRPr="008037EB">
        <w:rPr>
          <w:rFonts w:ascii="Arial" w:eastAsia="MS Mincho" w:hAnsi="Arial" w:cs="Arial"/>
          <w:lang w:eastAsia="ja-JP"/>
        </w:rPr>
        <w:t>Tržišni lideri</w:t>
      </w:r>
    </w:p>
    <w:p w:rsidR="000122D8" w:rsidRPr="008037EB" w:rsidRDefault="000122D8" w:rsidP="000122D8">
      <w:pPr>
        <w:numPr>
          <w:ilvl w:val="1"/>
          <w:numId w:val="3"/>
        </w:numPr>
        <w:spacing w:before="0"/>
        <w:jc w:val="left"/>
        <w:rPr>
          <w:rFonts w:ascii="Arial" w:eastAsia="MS Mincho" w:hAnsi="Arial" w:cs="Arial"/>
          <w:lang w:eastAsia="ja-JP"/>
        </w:rPr>
      </w:pPr>
      <w:r w:rsidRPr="008037EB">
        <w:rPr>
          <w:rFonts w:ascii="Arial" w:eastAsia="MS Mincho" w:hAnsi="Arial" w:cs="Arial"/>
          <w:lang w:eastAsia="ja-JP"/>
        </w:rPr>
        <w:t>Najznačajniji sajmovi</w:t>
      </w:r>
    </w:p>
    <w:p w:rsidR="000122D8" w:rsidRPr="008037EB" w:rsidRDefault="000122D8" w:rsidP="000122D8">
      <w:pPr>
        <w:spacing w:before="0"/>
        <w:rPr>
          <w:rFonts w:ascii="Arial" w:eastAsia="MS Mincho" w:hAnsi="Arial" w:cs="Arial"/>
          <w:lang w:eastAsia="ja-JP"/>
        </w:rPr>
      </w:pPr>
    </w:p>
    <w:p w:rsidR="000122D8" w:rsidRPr="008037EB" w:rsidRDefault="000122D8" w:rsidP="000122D8">
      <w:pPr>
        <w:pStyle w:val="Heading3"/>
      </w:pPr>
      <w:r>
        <w:t xml:space="preserve">3.b. </w:t>
      </w:r>
      <w:r w:rsidRPr="008037EB">
        <w:t xml:space="preserve">STRATEGIJA MOGUĆNOSTI ULASKA HRVATSKIH TVRTKI NA TRŽIŠTE </w:t>
      </w:r>
      <w:r>
        <w:t>UJEDINJENIH ARAPSKIH EMIRATA</w:t>
      </w:r>
      <w:r w:rsidRPr="008037EB">
        <w:t xml:space="preserve"> </w:t>
      </w:r>
    </w:p>
    <w:p w:rsidR="000122D8" w:rsidRPr="008037EB" w:rsidRDefault="000122D8" w:rsidP="000122D8">
      <w:pPr>
        <w:numPr>
          <w:ilvl w:val="0"/>
          <w:numId w:val="1"/>
        </w:numPr>
        <w:ind w:left="426" w:firstLine="0"/>
        <w:contextualSpacing/>
        <w:rPr>
          <w:rFonts w:ascii="Arial" w:hAnsi="Arial" w:cs="Arial"/>
        </w:rPr>
      </w:pPr>
      <w:r w:rsidRPr="008037EB">
        <w:rPr>
          <w:rFonts w:ascii="Arial" w:hAnsi="Arial" w:cs="Arial"/>
        </w:rPr>
        <w:t xml:space="preserve">Temeljem prethodne analize tržišta </w:t>
      </w:r>
      <w:r>
        <w:rPr>
          <w:rFonts w:ascii="Arial" w:hAnsi="Arial" w:cs="Arial"/>
        </w:rPr>
        <w:t>Ujedinjenih Arapskih Emirata</w:t>
      </w:r>
      <w:r w:rsidRPr="008037EB">
        <w:rPr>
          <w:rFonts w:ascii="Arial" w:hAnsi="Arial" w:cs="Arial"/>
        </w:rPr>
        <w:t xml:space="preserve">, a vodeći se specifičnostima i mogućnostima gospodarstva Hrvatske, tj. sektora hrvatskog gospodarstva koji su obuhvaćeni Industrijskom strategijom Republike Hrvatske 2014. - 2020., izradit će se strategija mogućnosti ulaska hrvatskih MSP-ova na tržište </w:t>
      </w:r>
      <w:r>
        <w:rPr>
          <w:rFonts w:ascii="Arial" w:hAnsi="Arial" w:cs="Arial"/>
        </w:rPr>
        <w:t>Ujedinjenih Arapskih Emirata</w:t>
      </w:r>
      <w:r w:rsidRPr="008037EB">
        <w:rPr>
          <w:rFonts w:ascii="Arial" w:hAnsi="Arial" w:cs="Arial"/>
        </w:rPr>
        <w:t>.</w:t>
      </w:r>
    </w:p>
    <w:p w:rsidR="000122D8" w:rsidRDefault="000122D8">
      <w:pPr>
        <w:spacing w:before="0" w:after="160" w:line="259" w:lineRule="auto"/>
        <w:jc w:val="left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br w:type="page"/>
      </w:r>
    </w:p>
    <w:p w:rsidR="007D5D8E" w:rsidRDefault="000122D8" w:rsidP="007D5D8E">
      <w:pPr>
        <w:pStyle w:val="Heading2"/>
      </w:pPr>
      <w:r>
        <w:lastRenderedPageBreak/>
        <w:t>4</w:t>
      </w:r>
      <w:r w:rsidR="007D5D8E" w:rsidRPr="00A55682">
        <w:t>.</w:t>
      </w:r>
      <w:r w:rsidR="007D5D8E">
        <w:t>a</w:t>
      </w:r>
      <w:r w:rsidR="007D5D8E" w:rsidRPr="00A55682">
        <w:t xml:space="preserve">. ANALIZA TRŽIŠTA </w:t>
      </w:r>
      <w:r w:rsidR="007D5D8E">
        <w:t>RUSKE FEDERACIJE</w:t>
      </w:r>
    </w:p>
    <w:p w:rsidR="007D5D8E" w:rsidRPr="00F06B2C" w:rsidRDefault="007D5D8E" w:rsidP="007D5D8E">
      <w:pPr>
        <w:ind w:firstLine="360"/>
        <w:rPr>
          <w:rFonts w:ascii="Arial" w:hAnsi="Arial" w:cs="Arial"/>
        </w:rPr>
      </w:pPr>
      <w:r w:rsidRPr="00F06B2C">
        <w:rPr>
          <w:rFonts w:ascii="Arial" w:hAnsi="Arial" w:cs="Arial"/>
        </w:rPr>
        <w:t>- treba sadržavati najmanje sljedeće:</w:t>
      </w:r>
    </w:p>
    <w:p w:rsidR="007D5D8E" w:rsidRPr="0014660F" w:rsidRDefault="007D5D8E" w:rsidP="007D5D8E">
      <w:pPr>
        <w:pStyle w:val="NoSpacing"/>
        <w:numPr>
          <w:ilvl w:val="0"/>
          <w:numId w:val="1"/>
        </w:numPr>
        <w:jc w:val="both"/>
        <w:rPr>
          <w:rFonts w:ascii="Arial" w:hAnsi="Arial"/>
          <w:b/>
          <w:lang w:val="hr-HR"/>
        </w:rPr>
      </w:pPr>
      <w:r w:rsidRPr="0014660F">
        <w:rPr>
          <w:rFonts w:ascii="Arial" w:hAnsi="Arial"/>
          <w:b/>
          <w:lang w:val="hr-HR"/>
        </w:rPr>
        <w:t>Pregled aktualnog gospodarskog stanja</w:t>
      </w:r>
      <w:r>
        <w:rPr>
          <w:rFonts w:ascii="Arial" w:hAnsi="Arial"/>
          <w:b/>
          <w:lang w:val="hr-HR"/>
        </w:rPr>
        <w:t xml:space="preserve"> – </w:t>
      </w:r>
      <w:proofErr w:type="spellStart"/>
      <w:r>
        <w:rPr>
          <w:rFonts w:ascii="Arial" w:hAnsi="Arial"/>
          <w:b/>
          <w:lang w:val="hr-HR"/>
        </w:rPr>
        <w:t>max</w:t>
      </w:r>
      <w:proofErr w:type="spellEnd"/>
      <w:r>
        <w:rPr>
          <w:rFonts w:ascii="Arial" w:hAnsi="Arial"/>
          <w:b/>
          <w:lang w:val="hr-HR"/>
        </w:rPr>
        <w:t>. 15 % analize</w:t>
      </w:r>
    </w:p>
    <w:p w:rsidR="007D5D8E" w:rsidRDefault="007D5D8E" w:rsidP="007D5D8E">
      <w:pPr>
        <w:pStyle w:val="NoSpacing"/>
        <w:numPr>
          <w:ilvl w:val="0"/>
          <w:numId w:val="2"/>
        </w:numPr>
        <w:ind w:left="851" w:hanging="425"/>
        <w:jc w:val="both"/>
        <w:rPr>
          <w:rFonts w:ascii="Arial" w:hAnsi="Arial"/>
          <w:lang w:val="hr-HR"/>
        </w:rPr>
      </w:pPr>
      <w:r>
        <w:rPr>
          <w:rFonts w:ascii="Arial" w:hAnsi="Arial"/>
          <w:lang w:val="hr-HR"/>
        </w:rPr>
        <w:t xml:space="preserve">osnovni makroekonomski pokazatelji, </w:t>
      </w:r>
      <w:r w:rsidRPr="00C70F3B">
        <w:rPr>
          <w:rFonts w:ascii="Arial" w:hAnsi="Arial"/>
          <w:lang w:val="hr-HR"/>
        </w:rPr>
        <w:t>najznačajniji industrijski sektori</w:t>
      </w:r>
      <w:r>
        <w:rPr>
          <w:rFonts w:ascii="Arial" w:hAnsi="Arial"/>
          <w:lang w:val="hr-HR"/>
        </w:rPr>
        <w:t>, trendovi robne razmjene i razmjene usluga, kupovna moć</w:t>
      </w:r>
    </w:p>
    <w:p w:rsidR="007D5D8E" w:rsidRPr="00C70F3B" w:rsidRDefault="007D5D8E" w:rsidP="007D5D8E">
      <w:pPr>
        <w:pStyle w:val="NoSpacing"/>
        <w:ind w:left="644"/>
        <w:jc w:val="both"/>
        <w:rPr>
          <w:rFonts w:ascii="Arial" w:hAnsi="Arial"/>
          <w:lang w:val="hr-HR"/>
        </w:rPr>
      </w:pPr>
    </w:p>
    <w:p w:rsidR="007D5D8E" w:rsidRDefault="007D5D8E" w:rsidP="007D5D8E">
      <w:pPr>
        <w:pStyle w:val="NoSpacing"/>
        <w:numPr>
          <w:ilvl w:val="0"/>
          <w:numId w:val="1"/>
        </w:numPr>
        <w:jc w:val="both"/>
        <w:rPr>
          <w:rFonts w:ascii="Arial" w:hAnsi="Arial"/>
          <w:lang w:val="hr-HR"/>
        </w:rPr>
      </w:pPr>
      <w:r w:rsidRPr="00A55682">
        <w:rPr>
          <w:rFonts w:ascii="Arial" w:hAnsi="Arial"/>
          <w:b/>
          <w:lang w:val="hr-HR"/>
        </w:rPr>
        <w:t>Političko okruženje</w:t>
      </w:r>
      <w:r>
        <w:rPr>
          <w:rFonts w:ascii="Arial" w:hAnsi="Arial"/>
          <w:lang w:val="hr-HR"/>
        </w:rPr>
        <w:t xml:space="preserve"> (trendovi, korumpiranost društva, odnosi sa susjednim zemljama)</w:t>
      </w:r>
    </w:p>
    <w:p w:rsidR="007D5D8E" w:rsidRDefault="007D5D8E" w:rsidP="007D5D8E">
      <w:pPr>
        <w:pStyle w:val="NoSpacing"/>
        <w:ind w:left="720"/>
        <w:jc w:val="both"/>
        <w:rPr>
          <w:rFonts w:ascii="Arial" w:hAnsi="Arial"/>
          <w:b/>
          <w:lang w:val="hr-HR"/>
        </w:rPr>
      </w:pPr>
    </w:p>
    <w:p w:rsidR="007D5D8E" w:rsidRPr="0014660F" w:rsidRDefault="007D5D8E" w:rsidP="007D5D8E">
      <w:pPr>
        <w:pStyle w:val="NoSpacing"/>
        <w:numPr>
          <w:ilvl w:val="0"/>
          <w:numId w:val="1"/>
        </w:numPr>
        <w:jc w:val="both"/>
        <w:rPr>
          <w:rFonts w:ascii="Arial" w:hAnsi="Arial"/>
          <w:b/>
          <w:lang w:val="hr-HR"/>
        </w:rPr>
      </w:pPr>
      <w:r w:rsidRPr="0014660F">
        <w:rPr>
          <w:rFonts w:ascii="Arial" w:hAnsi="Arial"/>
          <w:b/>
          <w:lang w:val="hr-HR"/>
        </w:rPr>
        <w:t xml:space="preserve">Pravni okvir poslovanja </w:t>
      </w:r>
    </w:p>
    <w:p w:rsidR="007D5D8E" w:rsidRPr="0062299F" w:rsidRDefault="007D5D8E" w:rsidP="007D5D8E">
      <w:pPr>
        <w:pStyle w:val="NoSpacing"/>
        <w:numPr>
          <w:ilvl w:val="1"/>
          <w:numId w:val="1"/>
        </w:numPr>
        <w:ind w:left="851"/>
        <w:jc w:val="both"/>
        <w:rPr>
          <w:rFonts w:ascii="Arial" w:hAnsi="Arial"/>
          <w:lang w:val="hr-HR"/>
        </w:rPr>
      </w:pPr>
      <w:r w:rsidRPr="0062299F">
        <w:rPr>
          <w:rFonts w:ascii="Arial" w:hAnsi="Arial"/>
          <w:lang w:val="hr-HR"/>
        </w:rPr>
        <w:t xml:space="preserve">Pokretanje poslovanja i osnivanje tvrtke </w:t>
      </w:r>
    </w:p>
    <w:p w:rsidR="007D5D8E" w:rsidRPr="0062299F" w:rsidRDefault="007D5D8E" w:rsidP="007D5D8E">
      <w:pPr>
        <w:pStyle w:val="NoSpacing"/>
        <w:numPr>
          <w:ilvl w:val="1"/>
          <w:numId w:val="1"/>
        </w:numPr>
        <w:ind w:left="851"/>
        <w:jc w:val="both"/>
        <w:rPr>
          <w:rFonts w:ascii="Arial" w:hAnsi="Arial"/>
          <w:lang w:val="hr-HR"/>
        </w:rPr>
      </w:pPr>
      <w:r w:rsidRPr="0062299F">
        <w:rPr>
          <w:rFonts w:ascii="Arial" w:hAnsi="Arial"/>
          <w:lang w:val="hr-HR"/>
        </w:rPr>
        <w:t xml:space="preserve">Carinske procedure i regulative </w:t>
      </w:r>
    </w:p>
    <w:p w:rsidR="007D5D8E" w:rsidRPr="0062299F" w:rsidRDefault="007D5D8E" w:rsidP="007D5D8E">
      <w:pPr>
        <w:pStyle w:val="NoSpacing"/>
        <w:numPr>
          <w:ilvl w:val="1"/>
          <w:numId w:val="1"/>
        </w:numPr>
        <w:ind w:left="851"/>
        <w:jc w:val="both"/>
        <w:rPr>
          <w:rFonts w:ascii="Arial" w:hAnsi="Arial"/>
          <w:lang w:val="hr-HR"/>
        </w:rPr>
      </w:pPr>
      <w:r w:rsidRPr="0062299F">
        <w:rPr>
          <w:rFonts w:ascii="Arial" w:hAnsi="Arial"/>
          <w:lang w:val="hr-HR"/>
        </w:rPr>
        <w:t xml:space="preserve">Porezni sustav </w:t>
      </w:r>
    </w:p>
    <w:p w:rsidR="007D5D8E" w:rsidRDefault="007D5D8E" w:rsidP="007D5D8E">
      <w:pPr>
        <w:pStyle w:val="NoSpacing"/>
        <w:jc w:val="both"/>
        <w:rPr>
          <w:rFonts w:ascii="Arial" w:hAnsi="Arial"/>
          <w:lang w:val="hr-HR"/>
        </w:rPr>
      </w:pPr>
    </w:p>
    <w:p w:rsidR="007D5D8E" w:rsidRPr="0014660F" w:rsidRDefault="007D5D8E" w:rsidP="007D5D8E">
      <w:pPr>
        <w:pStyle w:val="NoSpacing"/>
        <w:numPr>
          <w:ilvl w:val="0"/>
          <w:numId w:val="1"/>
        </w:numPr>
        <w:jc w:val="both"/>
        <w:rPr>
          <w:rFonts w:ascii="Arial" w:hAnsi="Arial"/>
          <w:b/>
          <w:lang w:val="hr-HR"/>
        </w:rPr>
      </w:pPr>
      <w:r w:rsidRPr="0014660F">
        <w:rPr>
          <w:rFonts w:ascii="Arial" w:hAnsi="Arial"/>
          <w:b/>
          <w:lang w:val="hr-HR"/>
        </w:rPr>
        <w:t>Detaljniji osvrt na pojedine gospodarske grane:</w:t>
      </w:r>
    </w:p>
    <w:p w:rsidR="007D5D8E" w:rsidRPr="0062299F" w:rsidRDefault="007D5D8E" w:rsidP="007D5D8E">
      <w:pPr>
        <w:pStyle w:val="NoSpacing"/>
        <w:numPr>
          <w:ilvl w:val="0"/>
          <w:numId w:val="3"/>
        </w:numPr>
        <w:jc w:val="both"/>
        <w:rPr>
          <w:rFonts w:ascii="Arial" w:hAnsi="Arial"/>
          <w:lang w:val="hr-HR"/>
        </w:rPr>
      </w:pPr>
      <w:r>
        <w:rPr>
          <w:rFonts w:ascii="Arial" w:hAnsi="Arial"/>
          <w:lang w:val="hr-HR"/>
        </w:rPr>
        <w:t>Prehrambeni sektor</w:t>
      </w:r>
      <w:r w:rsidRPr="0062299F">
        <w:rPr>
          <w:rFonts w:ascii="Arial" w:hAnsi="Arial"/>
          <w:lang w:val="hr-HR"/>
        </w:rPr>
        <w:t xml:space="preserve">: </w:t>
      </w:r>
    </w:p>
    <w:p w:rsidR="007D5D8E" w:rsidRPr="00C70F3B" w:rsidRDefault="007D5D8E" w:rsidP="007D5D8E">
      <w:pPr>
        <w:pStyle w:val="NoSpacing"/>
        <w:numPr>
          <w:ilvl w:val="1"/>
          <w:numId w:val="3"/>
        </w:numPr>
        <w:jc w:val="both"/>
        <w:rPr>
          <w:rFonts w:ascii="Arial" w:hAnsi="Arial"/>
          <w:lang w:val="hr-HR"/>
        </w:rPr>
      </w:pPr>
      <w:r w:rsidRPr="00C70F3B">
        <w:rPr>
          <w:rFonts w:ascii="Arial" w:hAnsi="Arial"/>
          <w:lang w:val="hr-HR"/>
        </w:rPr>
        <w:t>Aktualno stanje i prognoze rasta</w:t>
      </w:r>
    </w:p>
    <w:p w:rsidR="007D5D8E" w:rsidRPr="00C70F3B" w:rsidRDefault="007D5D8E" w:rsidP="007D5D8E">
      <w:pPr>
        <w:pStyle w:val="NoSpacing"/>
        <w:numPr>
          <w:ilvl w:val="1"/>
          <w:numId w:val="3"/>
        </w:numPr>
        <w:jc w:val="both"/>
        <w:rPr>
          <w:rFonts w:ascii="Arial" w:hAnsi="Arial"/>
          <w:lang w:val="hr-HR"/>
        </w:rPr>
      </w:pPr>
      <w:r w:rsidRPr="00C70F3B">
        <w:rPr>
          <w:rFonts w:ascii="Arial" w:hAnsi="Arial"/>
          <w:lang w:val="hr-HR"/>
        </w:rPr>
        <w:t xml:space="preserve">Identifikacija tržišnih potreba i potrošača </w:t>
      </w:r>
    </w:p>
    <w:p w:rsidR="007D5D8E" w:rsidRPr="00C70F3B" w:rsidRDefault="007D5D8E" w:rsidP="007D5D8E">
      <w:pPr>
        <w:pStyle w:val="NoSpacing"/>
        <w:numPr>
          <w:ilvl w:val="1"/>
          <w:numId w:val="3"/>
        </w:numPr>
        <w:jc w:val="both"/>
        <w:rPr>
          <w:rFonts w:ascii="Arial" w:hAnsi="Arial"/>
          <w:lang w:val="hr-HR"/>
        </w:rPr>
      </w:pPr>
      <w:r>
        <w:rPr>
          <w:rFonts w:ascii="Arial" w:hAnsi="Arial"/>
          <w:lang w:val="hr-HR"/>
        </w:rPr>
        <w:t>N</w:t>
      </w:r>
      <w:r w:rsidRPr="00C70F3B">
        <w:rPr>
          <w:rFonts w:ascii="Arial" w:hAnsi="Arial"/>
          <w:lang w:val="hr-HR"/>
        </w:rPr>
        <w:t>ajznačajniji uvozni i izvozni proizvodi iz EU</w:t>
      </w:r>
    </w:p>
    <w:p w:rsidR="007D5D8E" w:rsidRPr="00C70F3B" w:rsidRDefault="007D5D8E" w:rsidP="007D5D8E">
      <w:pPr>
        <w:pStyle w:val="NoSpacing"/>
        <w:numPr>
          <w:ilvl w:val="1"/>
          <w:numId w:val="3"/>
        </w:numPr>
        <w:jc w:val="both"/>
        <w:rPr>
          <w:rFonts w:ascii="Arial" w:hAnsi="Arial"/>
          <w:lang w:val="hr-HR"/>
        </w:rPr>
      </w:pPr>
      <w:r>
        <w:rPr>
          <w:rFonts w:ascii="Arial" w:hAnsi="Arial"/>
          <w:lang w:val="hr-HR"/>
        </w:rPr>
        <w:t>N</w:t>
      </w:r>
      <w:r w:rsidRPr="00C70F3B">
        <w:rPr>
          <w:rFonts w:ascii="Arial" w:hAnsi="Arial"/>
          <w:lang w:val="hr-HR"/>
        </w:rPr>
        <w:t>ajznačajniji uvozni i izvozni proizvodi iz svijeta</w:t>
      </w:r>
    </w:p>
    <w:p w:rsidR="007D5D8E" w:rsidRPr="00C70F3B" w:rsidRDefault="007D5D8E" w:rsidP="007D5D8E">
      <w:pPr>
        <w:pStyle w:val="NoSpacing"/>
        <w:numPr>
          <w:ilvl w:val="1"/>
          <w:numId w:val="3"/>
        </w:numPr>
        <w:jc w:val="both"/>
        <w:rPr>
          <w:rFonts w:ascii="Arial" w:hAnsi="Arial"/>
          <w:lang w:val="hr-HR"/>
        </w:rPr>
      </w:pPr>
      <w:r w:rsidRPr="00C70F3B">
        <w:rPr>
          <w:rFonts w:ascii="Arial" w:hAnsi="Arial"/>
          <w:lang w:val="hr-HR"/>
        </w:rPr>
        <w:t>Tržišni lideri (domaći i inozemni)</w:t>
      </w:r>
    </w:p>
    <w:p w:rsidR="007D5D8E" w:rsidRDefault="007D5D8E" w:rsidP="007D5D8E">
      <w:pPr>
        <w:pStyle w:val="NoSpacing"/>
        <w:numPr>
          <w:ilvl w:val="1"/>
          <w:numId w:val="3"/>
        </w:numPr>
        <w:jc w:val="both"/>
        <w:rPr>
          <w:rFonts w:ascii="Arial" w:hAnsi="Arial"/>
          <w:lang w:val="hr-HR"/>
        </w:rPr>
      </w:pPr>
      <w:r w:rsidRPr="00C70F3B">
        <w:rPr>
          <w:rFonts w:ascii="Arial" w:hAnsi="Arial"/>
          <w:lang w:val="hr-HR"/>
        </w:rPr>
        <w:t xml:space="preserve">Najznačajniji </w:t>
      </w:r>
      <w:r>
        <w:rPr>
          <w:rFonts w:ascii="Arial" w:hAnsi="Arial"/>
          <w:lang w:val="hr-HR"/>
        </w:rPr>
        <w:t xml:space="preserve">uvoznici i distributeri </w:t>
      </w:r>
    </w:p>
    <w:p w:rsidR="007D5D8E" w:rsidRPr="00C70F3B" w:rsidRDefault="007D5D8E" w:rsidP="007D5D8E">
      <w:pPr>
        <w:pStyle w:val="NoSpacing"/>
        <w:numPr>
          <w:ilvl w:val="1"/>
          <w:numId w:val="3"/>
        </w:numPr>
        <w:jc w:val="both"/>
        <w:rPr>
          <w:rFonts w:ascii="Arial" w:hAnsi="Arial"/>
          <w:lang w:val="hr-HR"/>
        </w:rPr>
      </w:pPr>
      <w:r>
        <w:rPr>
          <w:rFonts w:ascii="Arial" w:hAnsi="Arial"/>
          <w:lang w:val="hr-HR"/>
        </w:rPr>
        <w:t>Geografska segmentacija (regije najveći uvoznici prehrambenih proizvoda)</w:t>
      </w:r>
    </w:p>
    <w:p w:rsidR="007D5D8E" w:rsidRPr="00C70F3B" w:rsidRDefault="007D5D8E" w:rsidP="007D5D8E">
      <w:pPr>
        <w:pStyle w:val="NoSpacing"/>
        <w:numPr>
          <w:ilvl w:val="1"/>
          <w:numId w:val="3"/>
        </w:numPr>
        <w:jc w:val="both"/>
        <w:rPr>
          <w:rFonts w:ascii="Arial" w:hAnsi="Arial"/>
          <w:lang w:val="hr-HR"/>
        </w:rPr>
      </w:pPr>
      <w:r w:rsidRPr="00C70F3B">
        <w:rPr>
          <w:rFonts w:ascii="Arial" w:hAnsi="Arial"/>
          <w:lang w:val="hr-HR"/>
        </w:rPr>
        <w:t>Najznačajniji sajmovi</w:t>
      </w:r>
    </w:p>
    <w:p w:rsidR="007D5D8E" w:rsidRPr="00C70F3B" w:rsidRDefault="007D5D8E" w:rsidP="007D5D8E">
      <w:pPr>
        <w:pStyle w:val="NoSpacing"/>
        <w:numPr>
          <w:ilvl w:val="0"/>
          <w:numId w:val="3"/>
        </w:numPr>
        <w:jc w:val="both"/>
        <w:rPr>
          <w:rFonts w:ascii="Arial" w:hAnsi="Arial"/>
          <w:lang w:val="hr-HR"/>
        </w:rPr>
      </w:pPr>
      <w:r>
        <w:rPr>
          <w:rFonts w:ascii="Arial" w:hAnsi="Arial"/>
          <w:lang w:val="hr-HR"/>
        </w:rPr>
        <w:t>Farmaceutska industrija:</w:t>
      </w:r>
    </w:p>
    <w:p w:rsidR="007D5D8E" w:rsidRPr="00C70F3B" w:rsidRDefault="007D5D8E" w:rsidP="007D5D8E">
      <w:pPr>
        <w:pStyle w:val="NoSpacing"/>
        <w:numPr>
          <w:ilvl w:val="1"/>
          <w:numId w:val="3"/>
        </w:numPr>
        <w:jc w:val="both"/>
        <w:rPr>
          <w:rFonts w:ascii="Arial" w:hAnsi="Arial"/>
          <w:lang w:val="hr-HR"/>
        </w:rPr>
      </w:pPr>
      <w:r w:rsidRPr="00C70F3B">
        <w:rPr>
          <w:rFonts w:ascii="Arial" w:hAnsi="Arial"/>
          <w:lang w:val="hr-HR"/>
        </w:rPr>
        <w:t>Aktualno stanje i prognoze rasta</w:t>
      </w:r>
    </w:p>
    <w:p w:rsidR="007D5D8E" w:rsidRPr="00E82121" w:rsidRDefault="007D5D8E" w:rsidP="007D5D8E">
      <w:pPr>
        <w:pStyle w:val="NoSpacing"/>
        <w:numPr>
          <w:ilvl w:val="1"/>
          <w:numId w:val="3"/>
        </w:numPr>
        <w:rPr>
          <w:rFonts w:ascii="Arial" w:hAnsi="Arial"/>
          <w:lang w:val="hr-HR"/>
        </w:rPr>
      </w:pPr>
      <w:r w:rsidRPr="00E82121">
        <w:rPr>
          <w:rFonts w:ascii="Arial" w:hAnsi="Arial"/>
          <w:lang w:val="hr-HR"/>
        </w:rPr>
        <w:t xml:space="preserve">Identifikacija tržišnih potreba i potrošača </w:t>
      </w:r>
    </w:p>
    <w:p w:rsidR="007D5D8E" w:rsidRPr="00E82121" w:rsidRDefault="007D5D8E" w:rsidP="007D5D8E">
      <w:pPr>
        <w:pStyle w:val="NoSpacing"/>
        <w:numPr>
          <w:ilvl w:val="1"/>
          <w:numId w:val="3"/>
        </w:numPr>
        <w:rPr>
          <w:rFonts w:ascii="Arial" w:hAnsi="Arial"/>
          <w:lang w:val="hr-HR"/>
        </w:rPr>
      </w:pPr>
      <w:r w:rsidRPr="00E82121">
        <w:rPr>
          <w:rFonts w:ascii="Arial" w:hAnsi="Arial"/>
          <w:lang w:val="hr-HR"/>
        </w:rPr>
        <w:t>Najznačajniji uvozni i izvozni proizvodi iz EU</w:t>
      </w:r>
    </w:p>
    <w:p w:rsidR="007D5D8E" w:rsidRPr="00E82121" w:rsidRDefault="007D5D8E" w:rsidP="007D5D8E">
      <w:pPr>
        <w:pStyle w:val="NoSpacing"/>
        <w:numPr>
          <w:ilvl w:val="1"/>
          <w:numId w:val="3"/>
        </w:numPr>
        <w:rPr>
          <w:rFonts w:ascii="Arial" w:hAnsi="Arial"/>
          <w:lang w:val="hr-HR"/>
        </w:rPr>
      </w:pPr>
      <w:r w:rsidRPr="00E82121">
        <w:rPr>
          <w:rFonts w:ascii="Arial" w:hAnsi="Arial"/>
          <w:lang w:val="hr-HR"/>
        </w:rPr>
        <w:t>Najznačajniji uvozni i izvozni proizvodi iz svijeta</w:t>
      </w:r>
    </w:p>
    <w:p w:rsidR="007D5D8E" w:rsidRPr="00E82121" w:rsidRDefault="007D5D8E" w:rsidP="007D5D8E">
      <w:pPr>
        <w:pStyle w:val="NoSpacing"/>
        <w:numPr>
          <w:ilvl w:val="1"/>
          <w:numId w:val="3"/>
        </w:numPr>
        <w:rPr>
          <w:rFonts w:ascii="Arial" w:hAnsi="Arial"/>
          <w:lang w:val="hr-HR"/>
        </w:rPr>
      </w:pPr>
      <w:r w:rsidRPr="00E82121">
        <w:rPr>
          <w:rFonts w:ascii="Arial" w:hAnsi="Arial"/>
          <w:lang w:val="hr-HR"/>
        </w:rPr>
        <w:t>Tržišni lideri (domaći i inozemni)</w:t>
      </w:r>
    </w:p>
    <w:p w:rsidR="007D5D8E" w:rsidRPr="00E82121" w:rsidRDefault="007D5D8E" w:rsidP="007D5D8E">
      <w:pPr>
        <w:pStyle w:val="NoSpacing"/>
        <w:numPr>
          <w:ilvl w:val="1"/>
          <w:numId w:val="3"/>
        </w:numPr>
        <w:rPr>
          <w:rFonts w:ascii="Arial" w:hAnsi="Arial"/>
          <w:lang w:val="hr-HR"/>
        </w:rPr>
      </w:pPr>
      <w:r w:rsidRPr="00E82121">
        <w:rPr>
          <w:rFonts w:ascii="Arial" w:hAnsi="Arial"/>
          <w:lang w:val="hr-HR"/>
        </w:rPr>
        <w:t xml:space="preserve">Najznačajniji uvoznici i distributeri </w:t>
      </w:r>
    </w:p>
    <w:p w:rsidR="007D5D8E" w:rsidRDefault="007D5D8E" w:rsidP="007D5D8E">
      <w:pPr>
        <w:pStyle w:val="NoSpacing"/>
        <w:numPr>
          <w:ilvl w:val="1"/>
          <w:numId w:val="3"/>
        </w:numPr>
        <w:rPr>
          <w:rFonts w:ascii="Arial" w:hAnsi="Arial"/>
          <w:lang w:val="hr-HR"/>
        </w:rPr>
      </w:pPr>
      <w:r w:rsidRPr="00E82121">
        <w:rPr>
          <w:rFonts w:ascii="Arial" w:hAnsi="Arial"/>
          <w:lang w:val="hr-HR"/>
        </w:rPr>
        <w:t>Najznačajniji sajmovi</w:t>
      </w:r>
    </w:p>
    <w:p w:rsidR="007D5D8E" w:rsidRDefault="007D5D8E" w:rsidP="007D5D8E">
      <w:pPr>
        <w:pStyle w:val="NoSpacing"/>
        <w:numPr>
          <w:ilvl w:val="0"/>
          <w:numId w:val="3"/>
        </w:numPr>
        <w:jc w:val="both"/>
        <w:rPr>
          <w:rFonts w:ascii="Arial" w:hAnsi="Arial"/>
          <w:lang w:val="hr-HR"/>
        </w:rPr>
      </w:pPr>
      <w:r>
        <w:rPr>
          <w:rFonts w:ascii="Arial" w:hAnsi="Arial"/>
          <w:lang w:val="hr-HR"/>
        </w:rPr>
        <w:t>ICT sektor</w:t>
      </w:r>
    </w:p>
    <w:p w:rsidR="007D5D8E" w:rsidRDefault="007D5D8E" w:rsidP="007D5D8E">
      <w:pPr>
        <w:pStyle w:val="NoSpacing"/>
        <w:jc w:val="both"/>
        <w:rPr>
          <w:rFonts w:ascii="Arial" w:hAnsi="Arial"/>
          <w:lang w:val="hr-HR"/>
        </w:rPr>
      </w:pPr>
    </w:p>
    <w:p w:rsidR="007D5D8E" w:rsidRDefault="007D5D8E" w:rsidP="007D5D8E">
      <w:pPr>
        <w:pStyle w:val="NoSpacing"/>
        <w:jc w:val="both"/>
        <w:rPr>
          <w:rFonts w:ascii="Arial" w:hAnsi="Arial"/>
          <w:lang w:val="hr-HR"/>
        </w:rPr>
      </w:pPr>
    </w:p>
    <w:p w:rsidR="007D5D8E" w:rsidRPr="00F06B2C" w:rsidRDefault="000122D8" w:rsidP="007D5D8E">
      <w:pPr>
        <w:pStyle w:val="Heading2"/>
      </w:pPr>
      <w:r>
        <w:t>4</w:t>
      </w:r>
      <w:r w:rsidR="007D5D8E">
        <w:t>.b</w:t>
      </w:r>
      <w:r w:rsidR="007D5D8E" w:rsidRPr="00F06B2C">
        <w:t xml:space="preserve">. STRATEGIJA MOGUĆNOSTI ULASKA HRVATSKIH TVRTKI NA TRŽIŠTE </w:t>
      </w:r>
      <w:r w:rsidR="007D5D8E">
        <w:t>RUSKE FEDERACIJE</w:t>
      </w:r>
      <w:r w:rsidR="007D5D8E" w:rsidRPr="00F06B2C">
        <w:t xml:space="preserve"> </w:t>
      </w:r>
    </w:p>
    <w:p w:rsidR="007D5D8E" w:rsidRPr="00E65696" w:rsidRDefault="007D5D8E" w:rsidP="007D5D8E">
      <w:pPr>
        <w:pStyle w:val="ListParagraph"/>
        <w:ind w:left="426"/>
        <w:rPr>
          <w:rFonts w:ascii="Arial" w:hAnsi="Arial" w:cs="Arial"/>
        </w:rPr>
      </w:pPr>
      <w:r w:rsidRPr="00E65696">
        <w:rPr>
          <w:rFonts w:ascii="Arial" w:hAnsi="Arial" w:cs="Arial"/>
        </w:rPr>
        <w:t xml:space="preserve">Temeljem prethodne analize tržišta </w:t>
      </w:r>
      <w:r>
        <w:rPr>
          <w:rFonts w:ascii="Arial" w:hAnsi="Arial" w:cs="Arial"/>
        </w:rPr>
        <w:t>Ruske Federacije</w:t>
      </w:r>
      <w:r w:rsidRPr="00E65696">
        <w:rPr>
          <w:rFonts w:ascii="Arial" w:hAnsi="Arial" w:cs="Arial"/>
        </w:rPr>
        <w:t xml:space="preserve">, a vodeći se specifičnostima i mogućnostima gospodarstva Hrvatske, tj. sektora hrvatskog gospodarstva koji su obuhvaćeni Industrijskom strategijom Republike Hrvatske 2014. - 2020., izradit će se </w:t>
      </w:r>
      <w:r>
        <w:rPr>
          <w:rFonts w:ascii="Arial" w:hAnsi="Arial" w:cs="Arial"/>
        </w:rPr>
        <w:t>strategija</w:t>
      </w:r>
      <w:r w:rsidRPr="00E65696">
        <w:rPr>
          <w:rFonts w:ascii="Arial" w:hAnsi="Arial" w:cs="Arial"/>
        </w:rPr>
        <w:t xml:space="preserve"> mogućnosti ulaska hrvatskih MSP-ova na tržišt</w:t>
      </w:r>
      <w:r>
        <w:rPr>
          <w:rFonts w:ascii="Arial" w:hAnsi="Arial" w:cs="Arial"/>
        </w:rPr>
        <w:t>e Ruske Federacije</w:t>
      </w:r>
      <w:r w:rsidRPr="00E65696">
        <w:rPr>
          <w:rFonts w:ascii="Arial" w:hAnsi="Arial" w:cs="Arial"/>
        </w:rPr>
        <w:t>.</w:t>
      </w:r>
    </w:p>
    <w:p w:rsidR="007D5D8E" w:rsidRDefault="007D5D8E" w:rsidP="007D5D8E">
      <w:pPr>
        <w:pStyle w:val="NoSpacing"/>
        <w:jc w:val="both"/>
        <w:rPr>
          <w:rFonts w:ascii="Arial" w:hAnsi="Arial"/>
          <w:lang w:val="hr-HR"/>
        </w:rPr>
      </w:pPr>
    </w:p>
    <w:p w:rsidR="00D03FA7" w:rsidRPr="008037EB" w:rsidRDefault="00D03FA7" w:rsidP="00D03FA7">
      <w:pPr>
        <w:rPr>
          <w:rFonts w:ascii="Arial" w:hAnsi="Arial" w:cs="Arial"/>
        </w:rPr>
      </w:pPr>
    </w:p>
    <w:p w:rsidR="00D03FA7" w:rsidRPr="00650608" w:rsidRDefault="00D03FA7" w:rsidP="00D03FA7">
      <w:pPr>
        <w:pStyle w:val="BodyText"/>
        <w:outlineLvl w:val="0"/>
        <w:rPr>
          <w:b/>
          <w:bCs/>
        </w:rPr>
      </w:pPr>
      <w:bookmarkStart w:id="0" w:name="_Toc387333473"/>
      <w:r>
        <w:rPr>
          <w:b/>
          <w:bCs/>
        </w:rPr>
        <w:t>VAŽNE NAPOMENE</w:t>
      </w:r>
    </w:p>
    <w:p w:rsidR="00D03FA7" w:rsidRPr="00650608" w:rsidRDefault="00D03FA7" w:rsidP="00D03FA7">
      <w:pPr>
        <w:pStyle w:val="BodyText"/>
        <w:outlineLvl w:val="0"/>
        <w:rPr>
          <w:bCs/>
        </w:rPr>
      </w:pPr>
      <w:r>
        <w:rPr>
          <w:bCs/>
        </w:rPr>
        <w:t>Analize</w:t>
      </w:r>
      <w:r w:rsidRPr="00650608">
        <w:rPr>
          <w:bCs/>
        </w:rPr>
        <w:t xml:space="preserve"> moraju biti </w:t>
      </w:r>
      <w:r>
        <w:rPr>
          <w:bCs/>
        </w:rPr>
        <w:t>isporučene</w:t>
      </w:r>
      <w:r w:rsidRPr="00650608">
        <w:rPr>
          <w:bCs/>
        </w:rPr>
        <w:t xml:space="preserve"> u elektron</w:t>
      </w:r>
      <w:r>
        <w:rPr>
          <w:bCs/>
        </w:rPr>
        <w:t>skom</w:t>
      </w:r>
      <w:r w:rsidRPr="00650608">
        <w:rPr>
          <w:bCs/>
        </w:rPr>
        <w:t xml:space="preserve"> obliku</w:t>
      </w:r>
      <w:r>
        <w:rPr>
          <w:bCs/>
        </w:rPr>
        <w:t xml:space="preserve"> u formatu koji omogućava obradu teksta, </w:t>
      </w:r>
      <w:r w:rsidRPr="00650608">
        <w:rPr>
          <w:bCs/>
        </w:rPr>
        <w:t xml:space="preserve">na hrvatskom jeziku. Za sve korištene podatke, jasno treba naznačiti izvore, a Izvršitelj odgovara za pouzdanost korištenih podataka. </w:t>
      </w:r>
      <w:r>
        <w:rPr>
          <w:bCs/>
        </w:rPr>
        <w:t>Ove analize</w:t>
      </w:r>
      <w:r w:rsidRPr="00650608">
        <w:rPr>
          <w:bCs/>
        </w:rPr>
        <w:t xml:space="preserve"> se izrađuju u sklopu projekta sufinanciranog iz E</w:t>
      </w:r>
      <w:r>
        <w:rPr>
          <w:bCs/>
        </w:rPr>
        <w:t>U</w:t>
      </w:r>
      <w:r w:rsidRPr="00650608">
        <w:rPr>
          <w:bCs/>
        </w:rPr>
        <w:t xml:space="preserve"> fondova te će biti javno dostupne.</w:t>
      </w:r>
    </w:p>
    <w:p w:rsidR="00D03FA7" w:rsidRPr="003C1FBD" w:rsidRDefault="00D03FA7" w:rsidP="00D03FA7">
      <w:pPr>
        <w:pStyle w:val="Heading2"/>
      </w:pPr>
      <w:bookmarkStart w:id="1" w:name="_Toc349077112"/>
      <w:bookmarkStart w:id="2" w:name="_Toc387333474"/>
      <w:bookmarkEnd w:id="0"/>
      <w:r w:rsidRPr="003C1FBD">
        <w:lastRenderedPageBreak/>
        <w:t xml:space="preserve">Prilog </w:t>
      </w:r>
      <w:r>
        <w:t>2</w:t>
      </w:r>
      <w:bookmarkEnd w:id="1"/>
      <w:r>
        <w:t xml:space="preserve"> </w:t>
      </w:r>
      <w:r w:rsidR="001E3963" w:rsidRPr="00454874">
        <w:t>Poziva za dostavu ponuda</w:t>
      </w:r>
      <w:r>
        <w:t>: REFEREN</w:t>
      </w:r>
      <w:r w:rsidR="006C0490">
        <w:t>TNA LISTA</w:t>
      </w:r>
      <w:r>
        <w:t xml:space="preserve"> - </w:t>
      </w:r>
      <w:r w:rsidRPr="003C1FBD">
        <w:t xml:space="preserve">POPIS </w:t>
      </w:r>
      <w:r w:rsidRPr="008A1B0E">
        <w:t>EKONOMSKIH ANALIZA INOZEMNIH TRŽIŠTA I/ILI ANALIZA KONKURENTNOSTI INOZEMNIH TRŽIŠTA</w:t>
      </w:r>
      <w:r w:rsidRPr="003C1FBD">
        <w:t xml:space="preserve"> KOJE JE PONUDITELJ IZVRŠIO </w:t>
      </w:r>
      <w:r>
        <w:t>OD</w:t>
      </w:r>
      <w:r w:rsidRPr="003C1FBD">
        <w:t xml:space="preserve"> 2015.</w:t>
      </w:r>
      <w:bookmarkEnd w:id="2"/>
    </w:p>
    <w:p w:rsidR="00D03FA7" w:rsidRDefault="00D03FA7" w:rsidP="00D03FA7">
      <w:pPr>
        <w:pStyle w:val="BodyText"/>
        <w:outlineLvl w:val="0"/>
        <w:rPr>
          <w:b/>
          <w:bCs/>
          <w:sz w:val="20"/>
          <w:szCs w:val="20"/>
        </w:rPr>
      </w:pPr>
    </w:p>
    <w:p w:rsidR="00D03FA7" w:rsidRPr="00FF69F5" w:rsidRDefault="00D03FA7" w:rsidP="00D03FA7">
      <w:pPr>
        <w:rPr>
          <w:rFonts w:ascii="Arial" w:hAnsi="Arial" w:cs="Arial"/>
          <w:bCs/>
          <w:lang w:bidi="hr-HR"/>
        </w:rPr>
      </w:pPr>
      <w:r w:rsidRPr="00FF69F5">
        <w:rPr>
          <w:rFonts w:ascii="Arial" w:hAnsi="Arial" w:cs="Arial"/>
          <w:bCs/>
          <w:lang w:bidi="hr-HR"/>
        </w:rPr>
        <w:t xml:space="preserve">PREDMET NABAVE: </w:t>
      </w:r>
      <w:r w:rsidRPr="00D2247E">
        <w:rPr>
          <w:rFonts w:ascii="Arial" w:hAnsi="Arial" w:cs="Arial"/>
          <w:bCs/>
          <w:lang w:bidi="hr-HR"/>
        </w:rPr>
        <w:t>Izrada analiza tržišta i</w:t>
      </w:r>
      <w:r>
        <w:rPr>
          <w:rFonts w:ascii="Arial" w:hAnsi="Arial" w:cs="Arial"/>
          <w:bCs/>
          <w:lang w:bidi="hr-HR"/>
        </w:rPr>
        <w:t xml:space="preserve"> </w:t>
      </w:r>
      <w:r w:rsidRPr="00D2247E">
        <w:rPr>
          <w:rFonts w:ascii="Arial" w:hAnsi="Arial" w:cs="Arial"/>
          <w:bCs/>
          <w:lang w:bidi="hr-HR"/>
        </w:rPr>
        <w:t xml:space="preserve">strategija mogućnosti ulaska hrvatskih tvrtki na tržišta </w:t>
      </w:r>
      <w:r w:rsidR="007D5D8E" w:rsidRPr="00D2247E">
        <w:rPr>
          <w:rFonts w:ascii="Arial" w:hAnsi="Arial" w:cs="Arial"/>
          <w:bCs/>
          <w:lang w:bidi="hr-HR"/>
        </w:rPr>
        <w:t xml:space="preserve">Kanade, </w:t>
      </w:r>
      <w:r w:rsidR="000122D8" w:rsidRPr="00D2247E">
        <w:rPr>
          <w:rFonts w:ascii="Arial" w:hAnsi="Arial" w:cs="Arial"/>
          <w:bCs/>
          <w:lang w:bidi="hr-HR"/>
        </w:rPr>
        <w:t>NR Kine</w:t>
      </w:r>
      <w:r w:rsidR="000122D8">
        <w:rPr>
          <w:rFonts w:ascii="Arial" w:hAnsi="Arial" w:cs="Arial"/>
          <w:bCs/>
          <w:lang w:bidi="hr-HR"/>
        </w:rPr>
        <w:t xml:space="preserve">, </w:t>
      </w:r>
      <w:r w:rsidR="000122D8" w:rsidRPr="00D2247E">
        <w:rPr>
          <w:rFonts w:ascii="Arial" w:hAnsi="Arial" w:cs="Arial"/>
          <w:bCs/>
          <w:lang w:bidi="hr-HR"/>
        </w:rPr>
        <w:t xml:space="preserve">Ujedinjenih Arapskih Emirata </w:t>
      </w:r>
      <w:r w:rsidR="000122D8">
        <w:rPr>
          <w:rFonts w:ascii="Arial" w:hAnsi="Arial" w:cs="Arial"/>
          <w:bCs/>
          <w:lang w:bidi="hr-HR"/>
        </w:rPr>
        <w:t xml:space="preserve">i </w:t>
      </w:r>
      <w:r w:rsidR="007D5D8E" w:rsidRPr="00D2247E">
        <w:rPr>
          <w:rFonts w:ascii="Arial" w:hAnsi="Arial" w:cs="Arial"/>
          <w:bCs/>
          <w:lang w:bidi="hr-HR"/>
        </w:rPr>
        <w:t xml:space="preserve">Ruske Federacije </w:t>
      </w:r>
    </w:p>
    <w:p w:rsidR="00D03FA7" w:rsidRPr="00A86DD8" w:rsidRDefault="00D03FA7" w:rsidP="00D03FA7">
      <w:pPr>
        <w:pStyle w:val="BodyText"/>
        <w:outlineLvl w:val="0"/>
        <w:rPr>
          <w:b/>
          <w:bCs/>
          <w:sz w:val="20"/>
          <w:szCs w:val="20"/>
        </w:rPr>
      </w:pPr>
    </w:p>
    <w:p w:rsidR="00D03FA7" w:rsidRPr="00A86DD8" w:rsidRDefault="00D03FA7" w:rsidP="00D03FA7">
      <w:pPr>
        <w:pStyle w:val="BodyText"/>
        <w:rPr>
          <w:sz w:val="20"/>
          <w:szCs w:val="20"/>
        </w:rPr>
      </w:pPr>
    </w:p>
    <w:tbl>
      <w:tblPr>
        <w:tblW w:w="906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7"/>
        <w:gridCol w:w="2410"/>
        <w:gridCol w:w="3119"/>
        <w:gridCol w:w="2409"/>
      </w:tblGrid>
      <w:tr w:rsidR="00D03FA7" w:rsidRPr="00E731B9" w:rsidTr="00930E70">
        <w:tc>
          <w:tcPr>
            <w:tcW w:w="1127" w:type="dxa"/>
          </w:tcPr>
          <w:p w:rsidR="00D03FA7" w:rsidRPr="00E731B9" w:rsidRDefault="00D03FA7" w:rsidP="00930E70">
            <w:pPr>
              <w:pStyle w:val="BodyText"/>
              <w:jc w:val="center"/>
              <w:rPr>
                <w:b/>
                <w:sz w:val="20"/>
                <w:szCs w:val="20"/>
              </w:rPr>
            </w:pPr>
            <w:r w:rsidRPr="00E731B9">
              <w:rPr>
                <w:b/>
                <w:sz w:val="20"/>
                <w:szCs w:val="20"/>
              </w:rPr>
              <w:t xml:space="preserve">Red. broj </w:t>
            </w: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b/>
                <w:sz w:val="20"/>
                <w:szCs w:val="20"/>
              </w:rPr>
            </w:pPr>
            <w:r w:rsidRPr="00E731B9">
              <w:rPr>
                <w:b/>
                <w:sz w:val="20"/>
                <w:szCs w:val="20"/>
              </w:rPr>
              <w:t>Naziv i sjedište naručitelja</w:t>
            </w:r>
          </w:p>
          <w:p w:rsidR="00D03FA7" w:rsidRPr="00E731B9" w:rsidRDefault="00D03FA7" w:rsidP="00930E70">
            <w:pPr>
              <w:pStyle w:val="BodyTex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jc w:val="center"/>
              <w:rPr>
                <w:b/>
                <w:sz w:val="20"/>
                <w:szCs w:val="20"/>
              </w:rPr>
            </w:pPr>
            <w:r w:rsidRPr="00E731B9">
              <w:rPr>
                <w:b/>
                <w:sz w:val="20"/>
                <w:szCs w:val="20"/>
              </w:rPr>
              <w:t>Predmet ugovora</w:t>
            </w:r>
          </w:p>
          <w:p w:rsidR="00D03FA7" w:rsidRPr="00E731B9" w:rsidRDefault="00D03FA7" w:rsidP="00930E70">
            <w:pPr>
              <w:pStyle w:val="BodyTex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jc w:val="center"/>
              <w:rPr>
                <w:b/>
                <w:sz w:val="20"/>
                <w:szCs w:val="20"/>
              </w:rPr>
            </w:pPr>
            <w:r w:rsidRPr="00E731B9">
              <w:rPr>
                <w:b/>
                <w:sz w:val="20"/>
                <w:szCs w:val="20"/>
              </w:rPr>
              <w:t>Vrijeme ispunjenja ugovora</w:t>
            </w:r>
          </w:p>
          <w:p w:rsidR="00D03FA7" w:rsidRPr="00E731B9" w:rsidRDefault="00D03FA7" w:rsidP="00930E70">
            <w:pPr>
              <w:pStyle w:val="BodyText"/>
              <w:jc w:val="center"/>
              <w:rPr>
                <w:b/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</w:tbl>
    <w:p w:rsidR="00D03FA7" w:rsidRPr="00A86DD8" w:rsidRDefault="00D03FA7" w:rsidP="00D03FA7">
      <w:pPr>
        <w:pStyle w:val="BodyText"/>
        <w:rPr>
          <w:sz w:val="20"/>
          <w:szCs w:val="20"/>
        </w:rPr>
      </w:pPr>
    </w:p>
    <w:p w:rsidR="00EF4C2E" w:rsidRDefault="00EF4C2E" w:rsidP="00D03FA7">
      <w:pPr>
        <w:spacing w:before="0" w:after="200" w:line="276" w:lineRule="auto"/>
        <w:jc w:val="left"/>
        <w:rPr>
          <w:sz w:val="20"/>
          <w:szCs w:val="20"/>
        </w:rPr>
      </w:pPr>
      <w:r w:rsidRPr="00EF4C2E">
        <w:rPr>
          <w:rFonts w:ascii="Arial" w:hAnsi="Arial" w:cs="Arial"/>
        </w:rPr>
        <w:t>Svojim potpisom jamčim da na zahtjev naručitelja mogu dostaviti potvrde drugih ugovornih strana da su usluge izvršene uredno i u skladu s pravilima struke.</w:t>
      </w:r>
    </w:p>
    <w:p w:rsidR="00EF4C2E" w:rsidRDefault="00EF4C2E" w:rsidP="00EF4C2E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Mjesto:</w:t>
      </w:r>
    </w:p>
    <w:p w:rsidR="00EF4C2E" w:rsidRDefault="00EF4C2E" w:rsidP="00EF4C2E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Datum: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</w:t>
      </w:r>
    </w:p>
    <w:p w:rsidR="001E3963" w:rsidRDefault="00937307" w:rsidP="0093730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EF4C2E" w:rsidRPr="00FF69F5">
        <w:rPr>
          <w:rFonts w:ascii="Arial" w:hAnsi="Arial" w:cs="Arial"/>
          <w:bCs/>
        </w:rPr>
        <w:t>M.P.</w:t>
      </w:r>
    </w:p>
    <w:p w:rsidR="00EF4C2E" w:rsidRDefault="00937307" w:rsidP="0093730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0122D8">
        <w:rPr>
          <w:rFonts w:ascii="Arial" w:hAnsi="Arial" w:cs="Arial"/>
          <w:bCs/>
        </w:rPr>
        <w:tab/>
      </w:r>
      <w:r w:rsidR="000122D8">
        <w:rPr>
          <w:rFonts w:ascii="Arial" w:hAnsi="Arial" w:cs="Arial"/>
          <w:bCs/>
        </w:rPr>
        <w:tab/>
      </w:r>
      <w:r w:rsidR="00EF4C2E" w:rsidRPr="00FF69F5">
        <w:rPr>
          <w:rFonts w:ascii="Arial" w:hAnsi="Arial" w:cs="Arial"/>
          <w:bCs/>
        </w:rPr>
        <w:t>ZA PONUDITELJA:</w:t>
      </w:r>
    </w:p>
    <w:p w:rsidR="00EF4C2E" w:rsidRPr="00FF69F5" w:rsidRDefault="00EF4C2E" w:rsidP="00EF4C2E">
      <w:pPr>
        <w:tabs>
          <w:tab w:val="left" w:pos="567"/>
        </w:tabs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          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__</w:t>
      </w:r>
      <w:r w:rsidRPr="00FF69F5">
        <w:rPr>
          <w:rFonts w:ascii="Arial" w:hAnsi="Arial" w:cs="Arial"/>
          <w:bCs/>
        </w:rPr>
        <w:t>____________________________</w:t>
      </w:r>
    </w:p>
    <w:p w:rsidR="00EF4C2E" w:rsidRPr="00314B5B" w:rsidRDefault="00EF4C2E" w:rsidP="00EF4C2E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          (ime, prezime i potpis osobe ovlaštene za zastupanje gospodarskog subjekta)</w:t>
      </w:r>
    </w:p>
    <w:p w:rsidR="00D03FA7" w:rsidRDefault="00D03FA7" w:rsidP="00D03FA7">
      <w:pPr>
        <w:spacing w:before="0" w:after="200" w:line="276" w:lineRule="auto"/>
        <w:jc w:val="left"/>
        <w:rPr>
          <w:rFonts w:ascii="Arial" w:eastAsia="Times New Roman" w:hAnsi="Arial" w:cs="Arial"/>
          <w:sz w:val="20"/>
          <w:szCs w:val="20"/>
          <w:lang w:eastAsia="hr-HR"/>
        </w:rPr>
      </w:pPr>
    </w:p>
    <w:p w:rsidR="00D03FA7" w:rsidRPr="003C1FBD" w:rsidRDefault="00D03FA7" w:rsidP="00D03FA7">
      <w:pPr>
        <w:pStyle w:val="Heading2"/>
      </w:pPr>
      <w:bookmarkStart w:id="3" w:name="_Toc349077121"/>
      <w:bookmarkStart w:id="4" w:name="_Toc387333478"/>
      <w:r w:rsidRPr="003C1FBD">
        <w:rPr>
          <w:bCs/>
        </w:rPr>
        <w:t xml:space="preserve">Prilog </w:t>
      </w:r>
      <w:r>
        <w:rPr>
          <w:bCs/>
        </w:rPr>
        <w:t xml:space="preserve">3 </w:t>
      </w:r>
      <w:r w:rsidR="001E3963" w:rsidRPr="00454874">
        <w:t>Poziva za dostavu ponuda</w:t>
      </w:r>
      <w:r>
        <w:rPr>
          <w:bCs/>
        </w:rPr>
        <w:t xml:space="preserve">: </w:t>
      </w:r>
      <w:bookmarkEnd w:id="3"/>
      <w:bookmarkEnd w:id="4"/>
      <w:r w:rsidRPr="003C1FBD">
        <w:t>CIJENA</w:t>
      </w:r>
      <w:r w:rsidR="00A0695A">
        <w:t xml:space="preserve"> I ROKOVI</w:t>
      </w:r>
      <w:r w:rsidRPr="003C1FBD">
        <w:t xml:space="preserve"> IZVRŠENJA USLUGE ZA PREDMET NABAVE</w:t>
      </w:r>
    </w:p>
    <w:p w:rsidR="00D03FA7" w:rsidRDefault="00D03FA7" w:rsidP="00D03FA7">
      <w:pPr>
        <w:pStyle w:val="BodyText2"/>
        <w:spacing w:line="240" w:lineRule="auto"/>
        <w:rPr>
          <w:b/>
          <w:bCs/>
          <w:sz w:val="20"/>
          <w:szCs w:val="20"/>
        </w:rPr>
      </w:pPr>
    </w:p>
    <w:p w:rsidR="000122D8" w:rsidRPr="00FF69F5" w:rsidRDefault="000122D8" w:rsidP="000122D8">
      <w:pPr>
        <w:rPr>
          <w:rFonts w:ascii="Arial" w:hAnsi="Arial" w:cs="Arial"/>
          <w:bCs/>
          <w:lang w:bidi="hr-HR"/>
        </w:rPr>
      </w:pPr>
      <w:r w:rsidRPr="00FF69F5">
        <w:rPr>
          <w:rFonts w:ascii="Arial" w:hAnsi="Arial" w:cs="Arial"/>
          <w:bCs/>
          <w:lang w:bidi="hr-HR"/>
        </w:rPr>
        <w:t xml:space="preserve">PREDMET NABAVE: </w:t>
      </w:r>
      <w:r w:rsidRPr="00D2247E">
        <w:rPr>
          <w:rFonts w:ascii="Arial" w:hAnsi="Arial" w:cs="Arial"/>
          <w:bCs/>
          <w:lang w:bidi="hr-HR"/>
        </w:rPr>
        <w:t>Izrada analiza tržišta i</w:t>
      </w:r>
      <w:r>
        <w:rPr>
          <w:rFonts w:ascii="Arial" w:hAnsi="Arial" w:cs="Arial"/>
          <w:bCs/>
          <w:lang w:bidi="hr-HR"/>
        </w:rPr>
        <w:t xml:space="preserve"> </w:t>
      </w:r>
      <w:r w:rsidRPr="00D2247E">
        <w:rPr>
          <w:rFonts w:ascii="Arial" w:hAnsi="Arial" w:cs="Arial"/>
          <w:bCs/>
          <w:lang w:bidi="hr-HR"/>
        </w:rPr>
        <w:t>strategija mogućnosti ulaska hrvatskih tvrtki na tržišta Kanade, NR Kine</w:t>
      </w:r>
      <w:r>
        <w:rPr>
          <w:rFonts w:ascii="Arial" w:hAnsi="Arial" w:cs="Arial"/>
          <w:bCs/>
          <w:lang w:bidi="hr-HR"/>
        </w:rPr>
        <w:t xml:space="preserve">, </w:t>
      </w:r>
      <w:r w:rsidRPr="00D2247E">
        <w:rPr>
          <w:rFonts w:ascii="Arial" w:hAnsi="Arial" w:cs="Arial"/>
          <w:bCs/>
          <w:lang w:bidi="hr-HR"/>
        </w:rPr>
        <w:t xml:space="preserve">Ujedinjenih Arapskih Emirata </w:t>
      </w:r>
      <w:r>
        <w:rPr>
          <w:rFonts w:ascii="Arial" w:hAnsi="Arial" w:cs="Arial"/>
          <w:bCs/>
          <w:lang w:bidi="hr-HR"/>
        </w:rPr>
        <w:t xml:space="preserve">i </w:t>
      </w:r>
      <w:r w:rsidRPr="00D2247E">
        <w:rPr>
          <w:rFonts w:ascii="Arial" w:hAnsi="Arial" w:cs="Arial"/>
          <w:bCs/>
          <w:lang w:bidi="hr-HR"/>
        </w:rPr>
        <w:t xml:space="preserve">Ruske Federacije </w:t>
      </w:r>
    </w:p>
    <w:p w:rsidR="00D03FA7" w:rsidRPr="00A86DD8" w:rsidRDefault="00D03FA7" w:rsidP="00D03FA7">
      <w:pPr>
        <w:pStyle w:val="BodyText2"/>
        <w:spacing w:line="240" w:lineRule="auto"/>
        <w:rPr>
          <w:b/>
          <w:bCs/>
          <w:sz w:val="20"/>
          <w:szCs w:val="20"/>
        </w:rPr>
      </w:pPr>
    </w:p>
    <w:tbl>
      <w:tblPr>
        <w:tblW w:w="934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95"/>
        <w:gridCol w:w="1843"/>
        <w:gridCol w:w="1701"/>
        <w:gridCol w:w="2410"/>
      </w:tblGrid>
      <w:tr w:rsidR="00676BEB" w:rsidRPr="00A86DD8" w:rsidTr="00676BEB">
        <w:tc>
          <w:tcPr>
            <w:tcW w:w="3395" w:type="dxa"/>
            <w:shd w:val="clear" w:color="auto" w:fill="D9D9D9" w:themeFill="background1" w:themeFillShade="D9"/>
          </w:tcPr>
          <w:p w:rsidR="00676BEB" w:rsidRPr="00A86DD8" w:rsidRDefault="00676BEB" w:rsidP="00930E7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86DD8">
              <w:rPr>
                <w:rFonts w:ascii="Arial" w:hAnsi="Arial" w:cs="Arial"/>
                <w:b/>
                <w:sz w:val="20"/>
                <w:szCs w:val="20"/>
              </w:rPr>
              <w:t xml:space="preserve">Cijena izvršenja usluge </w:t>
            </w:r>
          </w:p>
          <w:p w:rsidR="00676BEB" w:rsidRPr="00A86DD8" w:rsidRDefault="00676BEB" w:rsidP="00930E7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676BEB" w:rsidRPr="00A86DD8" w:rsidRDefault="00676BEB" w:rsidP="00930E7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Iznosi u HRK (bez PDV-a)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676BEB" w:rsidRDefault="00676BEB" w:rsidP="00930E7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Iznos u HRK </w:t>
            </w:r>
          </w:p>
          <w:p w:rsidR="00676BEB" w:rsidRDefault="00676BEB" w:rsidP="00930E7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(s PDV-om)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:rsidR="00676BEB" w:rsidRDefault="00951375" w:rsidP="0095137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Mogući r</w:t>
            </w:r>
            <w:r w:rsidR="00676BEB">
              <w:rPr>
                <w:rFonts w:ascii="Arial" w:hAnsi="Arial" w:cs="Arial"/>
                <w:b/>
                <w:sz w:val="20"/>
                <w:szCs w:val="20"/>
              </w:rPr>
              <w:t>ok isporuke</w:t>
            </w:r>
            <w:r w:rsidR="00695635">
              <w:rPr>
                <w:rFonts w:ascii="Arial" w:hAnsi="Arial" w:cs="Arial"/>
                <w:b/>
                <w:sz w:val="20"/>
                <w:szCs w:val="20"/>
              </w:rPr>
              <w:t xml:space="preserve"> (u danima)</w:t>
            </w:r>
          </w:p>
        </w:tc>
      </w:tr>
      <w:tr w:rsidR="007D5D8E" w:rsidRPr="00A86DD8" w:rsidTr="00676BEB">
        <w:tc>
          <w:tcPr>
            <w:tcW w:w="3395" w:type="dxa"/>
          </w:tcPr>
          <w:p w:rsidR="007D5D8E" w:rsidRPr="006553D5" w:rsidRDefault="007D5D8E" w:rsidP="00930E70">
            <w:pPr>
              <w:ind w:left="2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1.a. Analiza tržišta Kanade</w:t>
            </w:r>
          </w:p>
        </w:tc>
        <w:tc>
          <w:tcPr>
            <w:tcW w:w="1843" w:type="dxa"/>
          </w:tcPr>
          <w:p w:rsidR="007D5D8E" w:rsidRDefault="007D5D8E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D5D8E" w:rsidRPr="00A86DD8" w:rsidRDefault="007D5D8E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7D5D8E" w:rsidRPr="00A86DD8" w:rsidRDefault="007D5D8E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</w:tcPr>
          <w:p w:rsidR="007D5D8E" w:rsidRPr="00A86DD8" w:rsidRDefault="007D5D8E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D5D8E" w:rsidRPr="00A86DD8" w:rsidTr="00676BEB">
        <w:tc>
          <w:tcPr>
            <w:tcW w:w="3395" w:type="dxa"/>
          </w:tcPr>
          <w:p w:rsidR="007D5D8E" w:rsidRPr="006553D5" w:rsidRDefault="007D5D8E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1.b. Strategija mogućnosti</w:t>
            </w:r>
            <w:r w:rsidRPr="006553D5">
              <w:rPr>
                <w:rFonts w:ascii="Arial" w:hAnsi="Arial" w:cs="Arial"/>
                <w:b/>
                <w:sz w:val="20"/>
                <w:szCs w:val="20"/>
              </w:rPr>
              <w:t xml:space="preserve"> ulaska hrvatskih tvrtki na tržište </w:t>
            </w:r>
            <w:r>
              <w:rPr>
                <w:rFonts w:ascii="Arial" w:hAnsi="Arial" w:cs="Arial"/>
                <w:b/>
                <w:sz w:val="20"/>
                <w:szCs w:val="20"/>
              </w:rPr>
              <w:t>Kanade</w:t>
            </w:r>
          </w:p>
        </w:tc>
        <w:tc>
          <w:tcPr>
            <w:tcW w:w="1843" w:type="dxa"/>
          </w:tcPr>
          <w:p w:rsidR="007D5D8E" w:rsidRPr="00A86DD8" w:rsidRDefault="007D5D8E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7D5D8E" w:rsidRPr="00A86DD8" w:rsidRDefault="007D5D8E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7D5D8E" w:rsidRPr="00A86DD8" w:rsidRDefault="007D5D8E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D5D8E" w:rsidRPr="00A86DD8" w:rsidTr="00676BEB">
        <w:tc>
          <w:tcPr>
            <w:tcW w:w="3395" w:type="dxa"/>
          </w:tcPr>
          <w:p w:rsidR="007D5D8E" w:rsidRPr="006553D5" w:rsidRDefault="007D5D8E" w:rsidP="00930E70">
            <w:pPr>
              <w:ind w:left="2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2.a. Analiza tržišta NR Kine</w:t>
            </w:r>
          </w:p>
        </w:tc>
        <w:tc>
          <w:tcPr>
            <w:tcW w:w="1843" w:type="dxa"/>
          </w:tcPr>
          <w:p w:rsidR="007D5D8E" w:rsidRDefault="007D5D8E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D5D8E" w:rsidRPr="00A86DD8" w:rsidRDefault="007D5D8E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7D5D8E" w:rsidRPr="00A86DD8" w:rsidRDefault="007D5D8E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</w:tcPr>
          <w:p w:rsidR="007D5D8E" w:rsidRPr="00A86DD8" w:rsidRDefault="007D5D8E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D5D8E" w:rsidRPr="00A86DD8" w:rsidTr="00676BEB">
        <w:tc>
          <w:tcPr>
            <w:tcW w:w="3395" w:type="dxa"/>
          </w:tcPr>
          <w:p w:rsidR="007D5D8E" w:rsidRPr="006553D5" w:rsidRDefault="007D5D8E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2.b. Strategija mogućnosti</w:t>
            </w:r>
            <w:r w:rsidRPr="006553D5">
              <w:rPr>
                <w:rFonts w:ascii="Arial" w:hAnsi="Arial" w:cs="Arial"/>
                <w:b/>
                <w:sz w:val="20"/>
                <w:szCs w:val="20"/>
              </w:rPr>
              <w:t xml:space="preserve"> ulaska hrvatskih tvrtki na tržište </w:t>
            </w:r>
            <w:r>
              <w:rPr>
                <w:rFonts w:ascii="Arial" w:hAnsi="Arial" w:cs="Arial"/>
                <w:b/>
                <w:sz w:val="20"/>
                <w:szCs w:val="20"/>
              </w:rPr>
              <w:t>NR Kine</w:t>
            </w:r>
          </w:p>
        </w:tc>
        <w:tc>
          <w:tcPr>
            <w:tcW w:w="1843" w:type="dxa"/>
          </w:tcPr>
          <w:p w:rsidR="007D5D8E" w:rsidRPr="00A86DD8" w:rsidRDefault="007D5D8E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7D5D8E" w:rsidRPr="00A86DD8" w:rsidRDefault="007D5D8E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7D5D8E" w:rsidRPr="00A86DD8" w:rsidRDefault="007D5D8E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C1033" w:rsidRPr="00A86DD8" w:rsidTr="00676BEB">
        <w:tc>
          <w:tcPr>
            <w:tcW w:w="3395" w:type="dxa"/>
          </w:tcPr>
          <w:p w:rsidR="00DC1033" w:rsidRDefault="00DC1033" w:rsidP="00930E70">
            <w:pPr>
              <w:ind w:left="2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3.a. Analiza tržišta Ujedinjenih Arapskih Emirata</w:t>
            </w:r>
          </w:p>
        </w:tc>
        <w:tc>
          <w:tcPr>
            <w:tcW w:w="1843" w:type="dxa"/>
          </w:tcPr>
          <w:p w:rsidR="00DC1033" w:rsidRDefault="00DC1033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DC1033" w:rsidRPr="00A86DD8" w:rsidRDefault="00DC1033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</w:tcPr>
          <w:p w:rsidR="00DC1033" w:rsidRPr="00A86DD8" w:rsidRDefault="00DC1033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C1033" w:rsidRPr="00A86DD8" w:rsidTr="00676BEB">
        <w:tc>
          <w:tcPr>
            <w:tcW w:w="3395" w:type="dxa"/>
          </w:tcPr>
          <w:p w:rsidR="00DC1033" w:rsidRDefault="00DC1033" w:rsidP="00930E70">
            <w:pPr>
              <w:ind w:left="2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3.b. Strategija mogućnosti ulaska hrvatskih tvrtki na tržište Ujedinjenih Arapskih Emirata</w:t>
            </w:r>
          </w:p>
        </w:tc>
        <w:tc>
          <w:tcPr>
            <w:tcW w:w="1843" w:type="dxa"/>
          </w:tcPr>
          <w:p w:rsidR="00DC1033" w:rsidRDefault="00DC1033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DC1033" w:rsidRPr="00A86DD8" w:rsidRDefault="00DC1033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DC1033" w:rsidRPr="00A86DD8" w:rsidRDefault="00DC1033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D5D8E" w:rsidRPr="00A86DD8" w:rsidTr="00676BEB">
        <w:tc>
          <w:tcPr>
            <w:tcW w:w="3395" w:type="dxa"/>
          </w:tcPr>
          <w:p w:rsidR="007D5D8E" w:rsidRPr="006553D5" w:rsidRDefault="00DC1033" w:rsidP="00930E70">
            <w:pPr>
              <w:ind w:left="2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7D5D8E">
              <w:rPr>
                <w:rFonts w:ascii="Arial" w:hAnsi="Arial" w:cs="Arial"/>
                <w:b/>
                <w:sz w:val="20"/>
                <w:szCs w:val="20"/>
              </w:rPr>
              <w:t>.a. Analiza tržišta Ruske Federacije</w:t>
            </w:r>
          </w:p>
        </w:tc>
        <w:tc>
          <w:tcPr>
            <w:tcW w:w="1843" w:type="dxa"/>
          </w:tcPr>
          <w:p w:rsidR="007D5D8E" w:rsidRDefault="007D5D8E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D5D8E" w:rsidRPr="00A86DD8" w:rsidRDefault="007D5D8E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7D5D8E" w:rsidRPr="00A86DD8" w:rsidRDefault="007D5D8E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</w:tcPr>
          <w:p w:rsidR="007D5D8E" w:rsidRPr="00A86DD8" w:rsidRDefault="007D5D8E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D5D8E" w:rsidRPr="00A86DD8" w:rsidTr="00676BEB">
        <w:tc>
          <w:tcPr>
            <w:tcW w:w="3395" w:type="dxa"/>
          </w:tcPr>
          <w:p w:rsidR="007D5D8E" w:rsidRPr="006553D5" w:rsidRDefault="00DC1033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7D5D8E">
              <w:rPr>
                <w:rFonts w:ascii="Arial" w:hAnsi="Arial" w:cs="Arial"/>
                <w:b/>
                <w:sz w:val="20"/>
                <w:szCs w:val="20"/>
              </w:rPr>
              <w:t>.b. Strategija mogućnosti</w:t>
            </w:r>
            <w:r w:rsidR="007D5D8E" w:rsidRPr="006553D5">
              <w:rPr>
                <w:rFonts w:ascii="Arial" w:hAnsi="Arial" w:cs="Arial"/>
                <w:b/>
                <w:sz w:val="20"/>
                <w:szCs w:val="20"/>
              </w:rPr>
              <w:t xml:space="preserve"> ulaska hrvatskih tvrtki na tržište </w:t>
            </w:r>
            <w:r w:rsidR="007D5D8E">
              <w:rPr>
                <w:rFonts w:ascii="Arial" w:hAnsi="Arial" w:cs="Arial"/>
                <w:b/>
                <w:sz w:val="20"/>
                <w:szCs w:val="20"/>
              </w:rPr>
              <w:t>Ruske Federacije</w:t>
            </w:r>
          </w:p>
        </w:tc>
        <w:tc>
          <w:tcPr>
            <w:tcW w:w="1843" w:type="dxa"/>
          </w:tcPr>
          <w:p w:rsidR="007D5D8E" w:rsidRPr="00A86DD8" w:rsidRDefault="007D5D8E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7D5D8E" w:rsidRPr="00A86DD8" w:rsidRDefault="007D5D8E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7D5D8E" w:rsidRPr="00A86DD8" w:rsidRDefault="007D5D8E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76BEB" w:rsidRPr="00A86DD8" w:rsidTr="00676BEB">
        <w:tc>
          <w:tcPr>
            <w:tcW w:w="3395" w:type="dxa"/>
            <w:shd w:val="clear" w:color="auto" w:fill="D9D9D9" w:themeFill="background1" w:themeFillShade="D9"/>
          </w:tcPr>
          <w:p w:rsidR="00676BEB" w:rsidRPr="006553D5" w:rsidRDefault="00676BEB" w:rsidP="00930E70">
            <w:pPr>
              <w:ind w:left="2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UKUPNO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676BEB" w:rsidRPr="00A86DD8" w:rsidRDefault="00676BEB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676BEB" w:rsidRPr="00A86DD8" w:rsidRDefault="00676BEB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:rsidR="00676BEB" w:rsidRPr="00A86DD8" w:rsidRDefault="00676BEB" w:rsidP="00930E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D03FA7" w:rsidRDefault="00D03FA7" w:rsidP="00D03FA7">
      <w:pPr>
        <w:rPr>
          <w:rFonts w:ascii="Arial" w:hAnsi="Arial" w:cs="Arial"/>
          <w:b/>
          <w:bCs/>
          <w:sz w:val="20"/>
          <w:szCs w:val="20"/>
        </w:rPr>
      </w:pPr>
    </w:p>
    <w:p w:rsidR="00D03FA7" w:rsidRPr="00FF69F5" w:rsidRDefault="00D03FA7" w:rsidP="00D03FA7">
      <w:pPr>
        <w:tabs>
          <w:tab w:val="left" w:pos="567"/>
        </w:tabs>
        <w:rPr>
          <w:rFonts w:ascii="Arial" w:hAnsi="Arial" w:cs="Arial"/>
          <w:bCs/>
        </w:rPr>
      </w:pPr>
    </w:p>
    <w:p w:rsidR="00D03FA7" w:rsidRDefault="00D03FA7" w:rsidP="00D03FA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Mjesto:</w:t>
      </w:r>
    </w:p>
    <w:p w:rsidR="00D03FA7" w:rsidRDefault="00D03FA7" w:rsidP="00D03FA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Datum: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</w:t>
      </w:r>
    </w:p>
    <w:p w:rsidR="00D03FA7" w:rsidRDefault="00D03FA7" w:rsidP="00D03FA7">
      <w:pPr>
        <w:tabs>
          <w:tab w:val="left" w:pos="567"/>
        </w:tabs>
        <w:rPr>
          <w:rFonts w:ascii="Arial" w:hAnsi="Arial" w:cs="Arial"/>
          <w:bCs/>
        </w:rPr>
      </w:pPr>
    </w:p>
    <w:p w:rsidR="00D03FA7" w:rsidRDefault="00D03FA7" w:rsidP="00D03FA7">
      <w:pPr>
        <w:tabs>
          <w:tab w:val="left" w:pos="567"/>
        </w:tabs>
        <w:jc w:val="center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M.P.</w:t>
      </w:r>
    </w:p>
    <w:p w:rsidR="00D03FA7" w:rsidRDefault="00D03FA7" w:rsidP="00D03FA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ZA PONUDITELJA:</w:t>
      </w:r>
    </w:p>
    <w:p w:rsidR="00D03FA7" w:rsidRPr="00FF69F5" w:rsidRDefault="00D03FA7" w:rsidP="00D03FA7">
      <w:pPr>
        <w:tabs>
          <w:tab w:val="left" w:pos="567"/>
        </w:tabs>
        <w:jc w:val="right"/>
        <w:rPr>
          <w:rFonts w:ascii="Arial" w:hAnsi="Arial" w:cs="Arial"/>
          <w:bCs/>
        </w:rPr>
      </w:pPr>
    </w:p>
    <w:p w:rsidR="00D03FA7" w:rsidRPr="00FF69F5" w:rsidRDefault="00D03FA7" w:rsidP="00D03FA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________________________________</w:t>
      </w:r>
    </w:p>
    <w:p w:rsidR="00D03FA7" w:rsidRPr="00FF69F5" w:rsidRDefault="00D03FA7" w:rsidP="00D03FA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          (ime, prezime i potpis osobe ovlaštene za zastupanje gospodarskog subjekta)</w:t>
      </w:r>
    </w:p>
    <w:p w:rsidR="003702D3" w:rsidRPr="00FF69F5" w:rsidRDefault="003702D3" w:rsidP="00D03FA7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D03FA7" w:rsidRDefault="00D03FA7" w:rsidP="00D03FA7">
      <w:bookmarkStart w:id="5" w:name="_GoBack"/>
      <w:bookmarkEnd w:id="5"/>
    </w:p>
    <w:p w:rsidR="00D03FA7" w:rsidRPr="003C1FBD" w:rsidRDefault="00D03FA7" w:rsidP="00D03FA7">
      <w:pPr>
        <w:pStyle w:val="Heading2"/>
      </w:pPr>
      <w:r w:rsidRPr="003C1FBD">
        <w:rPr>
          <w:bCs/>
        </w:rPr>
        <w:t xml:space="preserve">Prilog </w:t>
      </w:r>
      <w:r>
        <w:rPr>
          <w:bCs/>
        </w:rPr>
        <w:t xml:space="preserve">4 </w:t>
      </w:r>
      <w:r w:rsidR="001E3963" w:rsidRPr="00454874">
        <w:t>Poziva za dostavu ponuda</w:t>
      </w:r>
      <w:r>
        <w:rPr>
          <w:bCs/>
        </w:rPr>
        <w:t>:</w:t>
      </w:r>
      <w:r w:rsidRPr="003C1FBD">
        <w:rPr>
          <w:bCs/>
        </w:rPr>
        <w:t xml:space="preserve"> </w:t>
      </w:r>
      <w:r w:rsidRPr="00D2247E">
        <w:t>IZJAVA O NEPOSTOJANJU RAZLOGA ZA ISKLJUČENJE</w:t>
      </w:r>
    </w:p>
    <w:p w:rsidR="00D03FA7" w:rsidRDefault="00D03FA7" w:rsidP="00D03FA7">
      <w:pPr>
        <w:rPr>
          <w:rFonts w:ascii="Arial" w:hAnsi="Arial" w:cs="Arial"/>
          <w:b/>
          <w:bCs/>
          <w:sz w:val="20"/>
          <w:szCs w:val="20"/>
        </w:rPr>
      </w:pPr>
    </w:p>
    <w:p w:rsidR="000122D8" w:rsidRPr="00FF69F5" w:rsidRDefault="000122D8" w:rsidP="000122D8">
      <w:pPr>
        <w:rPr>
          <w:rFonts w:ascii="Arial" w:hAnsi="Arial" w:cs="Arial"/>
          <w:bCs/>
          <w:lang w:bidi="hr-HR"/>
        </w:rPr>
      </w:pPr>
      <w:r w:rsidRPr="00FF69F5">
        <w:rPr>
          <w:rFonts w:ascii="Arial" w:hAnsi="Arial" w:cs="Arial"/>
          <w:bCs/>
          <w:lang w:bidi="hr-HR"/>
        </w:rPr>
        <w:t xml:space="preserve">PREDMET NABAVE: </w:t>
      </w:r>
      <w:r w:rsidRPr="00D2247E">
        <w:rPr>
          <w:rFonts w:ascii="Arial" w:hAnsi="Arial" w:cs="Arial"/>
          <w:bCs/>
          <w:lang w:bidi="hr-HR"/>
        </w:rPr>
        <w:t>Izrada analiza tržišta i</w:t>
      </w:r>
      <w:r>
        <w:rPr>
          <w:rFonts w:ascii="Arial" w:hAnsi="Arial" w:cs="Arial"/>
          <w:bCs/>
          <w:lang w:bidi="hr-HR"/>
        </w:rPr>
        <w:t xml:space="preserve"> </w:t>
      </w:r>
      <w:r w:rsidRPr="00D2247E">
        <w:rPr>
          <w:rFonts w:ascii="Arial" w:hAnsi="Arial" w:cs="Arial"/>
          <w:bCs/>
          <w:lang w:bidi="hr-HR"/>
        </w:rPr>
        <w:t>strategija mogućnosti ulaska hrvatskih tvrtki na tržišta Kanade, NR Kine</w:t>
      </w:r>
      <w:r>
        <w:rPr>
          <w:rFonts w:ascii="Arial" w:hAnsi="Arial" w:cs="Arial"/>
          <w:bCs/>
          <w:lang w:bidi="hr-HR"/>
        </w:rPr>
        <w:t xml:space="preserve">, </w:t>
      </w:r>
      <w:r w:rsidRPr="00D2247E">
        <w:rPr>
          <w:rFonts w:ascii="Arial" w:hAnsi="Arial" w:cs="Arial"/>
          <w:bCs/>
          <w:lang w:bidi="hr-HR"/>
        </w:rPr>
        <w:t xml:space="preserve">Ujedinjenih Arapskih Emirata </w:t>
      </w:r>
      <w:r>
        <w:rPr>
          <w:rFonts w:ascii="Arial" w:hAnsi="Arial" w:cs="Arial"/>
          <w:bCs/>
          <w:lang w:bidi="hr-HR"/>
        </w:rPr>
        <w:t xml:space="preserve">i </w:t>
      </w:r>
      <w:r w:rsidRPr="00D2247E">
        <w:rPr>
          <w:rFonts w:ascii="Arial" w:hAnsi="Arial" w:cs="Arial"/>
          <w:bCs/>
          <w:lang w:bidi="hr-HR"/>
        </w:rPr>
        <w:t xml:space="preserve">Ruske Federacije </w:t>
      </w:r>
    </w:p>
    <w:p w:rsidR="00D03FA7" w:rsidRPr="00FF69F5" w:rsidRDefault="00D03FA7" w:rsidP="00D03FA7">
      <w:pPr>
        <w:tabs>
          <w:tab w:val="left" w:pos="567"/>
        </w:tabs>
        <w:rPr>
          <w:rFonts w:ascii="Arial" w:hAnsi="Arial" w:cs="Arial"/>
          <w:bCs/>
          <w:sz w:val="24"/>
          <w:szCs w:val="24"/>
          <w:lang w:bidi="hr-HR"/>
        </w:rPr>
      </w:pPr>
    </w:p>
    <w:p w:rsidR="00D03FA7" w:rsidRPr="00FF69F5" w:rsidRDefault="00D03FA7" w:rsidP="00D03FA7">
      <w:pPr>
        <w:tabs>
          <w:tab w:val="left" w:pos="567"/>
        </w:tabs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Radi dokazivanja nepostoj</w:t>
      </w:r>
      <w:r>
        <w:rPr>
          <w:rFonts w:ascii="Arial" w:hAnsi="Arial" w:cs="Arial"/>
          <w:bCs/>
        </w:rPr>
        <w:t xml:space="preserve">anja situacija </w:t>
      </w:r>
      <w:r w:rsidRPr="00951375">
        <w:rPr>
          <w:rFonts w:ascii="Arial" w:hAnsi="Arial" w:cs="Arial"/>
          <w:bCs/>
        </w:rPr>
        <w:t xml:space="preserve">opisanih točkom 4. </w:t>
      </w:r>
      <w:r w:rsidR="001E3963" w:rsidRPr="001E3963">
        <w:rPr>
          <w:rFonts w:ascii="Arial" w:hAnsi="Arial" w:cs="Arial"/>
          <w:bCs/>
        </w:rPr>
        <w:t>Poziva za dostavu ponuda</w:t>
      </w:r>
      <w:r w:rsidRPr="00FF69F5">
        <w:rPr>
          <w:rFonts w:ascii="Arial" w:hAnsi="Arial" w:cs="Arial"/>
          <w:bCs/>
        </w:rPr>
        <w:t xml:space="preserve">, a koje bi mogle dovesti do isključenja ponuditelja iz postupka nabave, </w:t>
      </w:r>
      <w:r>
        <w:rPr>
          <w:rFonts w:ascii="Arial" w:hAnsi="Arial" w:cs="Arial"/>
          <w:bCs/>
        </w:rPr>
        <w:t xml:space="preserve">ovim putem </w:t>
      </w:r>
      <w:r w:rsidRPr="00FF69F5">
        <w:rPr>
          <w:rFonts w:ascii="Arial" w:hAnsi="Arial" w:cs="Arial"/>
          <w:bCs/>
        </w:rPr>
        <w:t>dajem</w:t>
      </w:r>
    </w:p>
    <w:p w:rsidR="00D03FA7" w:rsidRPr="00FF69F5" w:rsidRDefault="00D03FA7" w:rsidP="00D03FA7">
      <w:pPr>
        <w:tabs>
          <w:tab w:val="left" w:pos="567"/>
        </w:tabs>
        <w:rPr>
          <w:rFonts w:ascii="Arial" w:hAnsi="Arial" w:cs="Arial"/>
          <w:bCs/>
        </w:rPr>
      </w:pPr>
    </w:p>
    <w:p w:rsidR="00D03FA7" w:rsidRDefault="00D03FA7" w:rsidP="00D03FA7">
      <w:pPr>
        <w:tabs>
          <w:tab w:val="left" w:pos="567"/>
        </w:tabs>
        <w:rPr>
          <w:rFonts w:ascii="Arial" w:hAnsi="Arial" w:cs="Arial"/>
          <w:b/>
          <w:bCs/>
        </w:rPr>
      </w:pP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  <w:t>I Z J A V U</w:t>
      </w:r>
    </w:p>
    <w:p w:rsidR="00D03FA7" w:rsidRPr="00FF69F5" w:rsidRDefault="00D03FA7" w:rsidP="00D03FA7">
      <w:pPr>
        <w:tabs>
          <w:tab w:val="left" w:pos="567"/>
        </w:tabs>
        <w:rPr>
          <w:rFonts w:ascii="Arial" w:hAnsi="Arial" w:cs="Arial"/>
          <w:bCs/>
        </w:rPr>
      </w:pPr>
    </w:p>
    <w:p w:rsidR="00D03FA7" w:rsidRPr="00FF69F5" w:rsidRDefault="00D03FA7" w:rsidP="00D03FA7">
      <w:pPr>
        <w:tabs>
          <w:tab w:val="left" w:pos="567"/>
        </w:tabs>
        <w:spacing w:after="240" w:line="360" w:lineRule="auto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 xml:space="preserve">kojom </w:t>
      </w:r>
      <w:r>
        <w:rPr>
          <w:rFonts w:ascii="Arial" w:hAnsi="Arial" w:cs="Arial"/>
          <w:bCs/>
        </w:rPr>
        <w:t>ja __________________________________________________</w:t>
      </w:r>
      <w:r>
        <w:rPr>
          <w:rFonts w:ascii="Arial" w:hAnsi="Arial" w:cs="Arial"/>
          <w:bCs/>
        </w:rPr>
        <w:tab/>
        <w:t xml:space="preserve">(ime i prezime) iz ______________________________ </w:t>
      </w:r>
      <w:r w:rsidRPr="00FF69F5">
        <w:rPr>
          <w:rFonts w:ascii="Arial" w:hAnsi="Arial" w:cs="Arial"/>
          <w:bCs/>
        </w:rPr>
        <w:t>(adresa stanov</w:t>
      </w:r>
      <w:r>
        <w:rPr>
          <w:rFonts w:ascii="Arial" w:hAnsi="Arial" w:cs="Arial"/>
          <w:bCs/>
        </w:rPr>
        <w:t>anja), OIB:__________________</w:t>
      </w:r>
      <w:r w:rsidRPr="00FF69F5">
        <w:rPr>
          <w:rFonts w:ascii="Arial" w:hAnsi="Arial" w:cs="Arial"/>
          <w:bCs/>
        </w:rPr>
        <w:t>_</w:t>
      </w:r>
      <w:r>
        <w:rPr>
          <w:rFonts w:ascii="Arial" w:hAnsi="Arial" w:cs="Arial"/>
          <w:bCs/>
        </w:rPr>
        <w:t>_</w:t>
      </w:r>
      <w:r w:rsidRPr="00FF69F5">
        <w:rPr>
          <w:rFonts w:ascii="Arial" w:hAnsi="Arial" w:cs="Arial"/>
          <w:bCs/>
        </w:rPr>
        <w:t>, broj osobne iskaznice _______________</w:t>
      </w:r>
      <w:r>
        <w:rPr>
          <w:rFonts w:ascii="Arial" w:hAnsi="Arial" w:cs="Arial"/>
          <w:bCs/>
        </w:rPr>
        <w:t>,</w:t>
      </w:r>
      <w:r w:rsidRPr="00FF69F5">
        <w:rPr>
          <w:rFonts w:ascii="Arial" w:hAnsi="Arial" w:cs="Arial"/>
          <w:bCs/>
        </w:rPr>
        <w:t xml:space="preserve"> izdan</w:t>
      </w:r>
      <w:r>
        <w:rPr>
          <w:rFonts w:ascii="Arial" w:hAnsi="Arial" w:cs="Arial"/>
          <w:bCs/>
        </w:rPr>
        <w:t>e od _____________</w:t>
      </w:r>
      <w:r w:rsidRPr="00FF69F5">
        <w:rPr>
          <w:rFonts w:ascii="Arial" w:hAnsi="Arial" w:cs="Arial"/>
          <w:bCs/>
        </w:rPr>
        <w:t>_______ kao po zakonu ovlaštena osoba za zastupanje gospodarskog subjekta _______________________</w:t>
      </w:r>
      <w:r>
        <w:rPr>
          <w:rFonts w:ascii="Arial" w:hAnsi="Arial" w:cs="Arial"/>
          <w:bCs/>
        </w:rPr>
        <w:t xml:space="preserve">____________  (naziv, </w:t>
      </w:r>
      <w:r w:rsidRPr="00FF69F5">
        <w:rPr>
          <w:rFonts w:ascii="Arial" w:hAnsi="Arial" w:cs="Arial"/>
          <w:bCs/>
        </w:rPr>
        <w:t xml:space="preserve">sjedište gospodarskog subjekta, OIB) pod materijalnom i kaznenom odgovornošću izjavljujem da ponuditelj i osoba po zakonu ovlaštena za zastupanje ponuditelja  </w:t>
      </w:r>
    </w:p>
    <w:p w:rsidR="00D03FA7" w:rsidRPr="00FF69F5" w:rsidRDefault="00D03FA7" w:rsidP="00D03FA7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FF69F5">
        <w:rPr>
          <w:rFonts w:ascii="Arial" w:hAnsi="Arial" w:cs="Arial"/>
          <w:bCs/>
          <w:lang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:rsidR="00D03FA7" w:rsidRPr="00FF69F5" w:rsidRDefault="00D03FA7" w:rsidP="00D03FA7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FF69F5">
        <w:rPr>
          <w:rFonts w:ascii="Arial" w:hAnsi="Arial" w:cs="Arial"/>
          <w:bCs/>
          <w:lang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:rsidR="00D03FA7" w:rsidRPr="00FF69F5" w:rsidRDefault="00D03FA7" w:rsidP="00D03FA7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FF69F5">
        <w:rPr>
          <w:rFonts w:ascii="Arial" w:hAnsi="Arial" w:cs="Arial"/>
          <w:bCs/>
          <w:lang w:bidi="hr-HR"/>
        </w:rPr>
        <w:t>se nisu lažno predstavili ili pružili neistinite podatke u vezi s uvjetima koje je Naručitelj naveo kao razloge za isključenje ili uvjete kvalifikacije</w:t>
      </w:r>
    </w:p>
    <w:p w:rsidR="00D03FA7" w:rsidRPr="00FF69F5" w:rsidRDefault="00D03FA7" w:rsidP="00D03FA7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FF69F5">
        <w:rPr>
          <w:rFonts w:ascii="Arial" w:hAnsi="Arial" w:cs="Arial"/>
          <w:bCs/>
          <w:lang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D03FA7" w:rsidRPr="00FF69F5" w:rsidRDefault="00D03FA7" w:rsidP="00D03FA7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FF69F5">
        <w:rPr>
          <w:rFonts w:ascii="Arial" w:hAnsi="Arial" w:cs="Arial"/>
          <w:bCs/>
          <w:lang w:bidi="hr-HR"/>
        </w:rPr>
        <w:t>u posljednje dvije godine do početka postupka nabave nije učinio težak profesionalni propust koji Naručitelj može dokazati na bilo koji način.</w:t>
      </w:r>
    </w:p>
    <w:p w:rsidR="00D03FA7" w:rsidRPr="00FF69F5" w:rsidRDefault="00D03FA7" w:rsidP="00D03FA7">
      <w:pPr>
        <w:tabs>
          <w:tab w:val="left" w:pos="567"/>
        </w:tabs>
        <w:rPr>
          <w:rFonts w:ascii="Arial" w:hAnsi="Arial" w:cs="Arial"/>
          <w:bCs/>
        </w:rPr>
      </w:pPr>
    </w:p>
    <w:p w:rsidR="00D03FA7" w:rsidRDefault="00D03FA7" w:rsidP="00D03FA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Mjesto:</w:t>
      </w:r>
    </w:p>
    <w:p w:rsidR="00D03FA7" w:rsidRDefault="00D03FA7" w:rsidP="00D03FA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Datum: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</w:t>
      </w:r>
    </w:p>
    <w:p w:rsidR="00D03FA7" w:rsidRDefault="00D03FA7" w:rsidP="00D03FA7">
      <w:pPr>
        <w:tabs>
          <w:tab w:val="left" w:pos="567"/>
        </w:tabs>
        <w:jc w:val="center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M.P.</w:t>
      </w:r>
    </w:p>
    <w:p w:rsidR="00D03FA7" w:rsidRDefault="00D03FA7" w:rsidP="00D03FA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ZA PONUDITELJA:</w:t>
      </w:r>
    </w:p>
    <w:p w:rsidR="00D03FA7" w:rsidRPr="00FF69F5" w:rsidRDefault="00D03FA7" w:rsidP="00D03FA7">
      <w:pPr>
        <w:tabs>
          <w:tab w:val="left" w:pos="567"/>
        </w:tabs>
        <w:jc w:val="right"/>
        <w:rPr>
          <w:rFonts w:ascii="Arial" w:hAnsi="Arial" w:cs="Arial"/>
          <w:bCs/>
        </w:rPr>
      </w:pPr>
    </w:p>
    <w:p w:rsidR="00D03FA7" w:rsidRPr="00FF69F5" w:rsidRDefault="00D03FA7" w:rsidP="00D03FA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________________________________</w:t>
      </w:r>
    </w:p>
    <w:p w:rsidR="00D03FA7" w:rsidRPr="00314B5B" w:rsidRDefault="00D03FA7" w:rsidP="00D03FA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          (ime, prezime i potpis osobe ovlaštene za zastupanje gospodarskog subjekta)</w:t>
      </w:r>
    </w:p>
    <w:sectPr w:rsidR="00D03FA7" w:rsidRPr="00314B5B" w:rsidSect="00CC476C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843" w:right="1417" w:bottom="1276" w:left="1417" w:header="142" w:footer="1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159" w:rsidRDefault="00116159" w:rsidP="00D03FA7">
      <w:pPr>
        <w:spacing w:before="0"/>
      </w:pPr>
      <w:r>
        <w:separator/>
      </w:r>
    </w:p>
  </w:endnote>
  <w:endnote w:type="continuationSeparator" w:id="0">
    <w:p w:rsidR="00116159" w:rsidRDefault="00116159" w:rsidP="00D03FA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E8B" w:rsidRDefault="00CC476C">
    <w:pPr>
      <w:pStyle w:val="Footer"/>
    </w:pPr>
    <w:r w:rsidRPr="00CC476C">
      <w:rPr>
        <w:noProof/>
        <w:lang w:eastAsia="hr-HR"/>
      </w:rPr>
      <w:drawing>
        <wp:anchor distT="0" distB="0" distL="114300" distR="114300" simplePos="0" relativeHeight="251665408" behindDoc="0" locked="0" layoutInCell="1" allowOverlap="1" wp14:anchorId="2B26FB89" wp14:editId="118C8719">
          <wp:simplePos x="0" y="0"/>
          <wp:positionH relativeFrom="margin">
            <wp:posOffset>4377055</wp:posOffset>
          </wp:positionH>
          <wp:positionV relativeFrom="paragraph">
            <wp:posOffset>161925</wp:posOffset>
          </wp:positionV>
          <wp:extent cx="1532890" cy="435610"/>
          <wp:effectExtent l="0" t="0" r="0" b="2540"/>
          <wp:wrapSquare wrapText="bothSides"/>
          <wp:docPr id="114" name="Picture 1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perativni-program-konkurentnost-kohezija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2890" cy="435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C476C">
      <w:rPr>
        <w:noProof/>
        <w:lang w:eastAsia="hr-HR"/>
      </w:rPr>
      <w:drawing>
        <wp:anchor distT="0" distB="0" distL="114300" distR="114300" simplePos="0" relativeHeight="251666432" behindDoc="0" locked="0" layoutInCell="1" allowOverlap="1" wp14:anchorId="1F6ABB3F" wp14:editId="5C9E24E5">
          <wp:simplePos x="0" y="0"/>
          <wp:positionH relativeFrom="margin">
            <wp:align>center</wp:align>
          </wp:positionH>
          <wp:positionV relativeFrom="paragraph">
            <wp:posOffset>90805</wp:posOffset>
          </wp:positionV>
          <wp:extent cx="1561465" cy="690245"/>
          <wp:effectExtent l="0" t="0" r="635" b="0"/>
          <wp:wrapSquare wrapText="bothSides"/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strukturni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1465" cy="690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C476C">
      <w:rPr>
        <w:noProof/>
        <w:lang w:eastAsia="hr-HR"/>
      </w:rPr>
      <w:drawing>
        <wp:anchor distT="0" distB="0" distL="114300" distR="114300" simplePos="0" relativeHeight="251664384" behindDoc="0" locked="0" layoutInCell="1" allowOverlap="1" wp14:anchorId="4BFAF6DF" wp14:editId="75DDA1E0">
          <wp:simplePos x="0" y="0"/>
          <wp:positionH relativeFrom="column">
            <wp:posOffset>160655</wp:posOffset>
          </wp:positionH>
          <wp:positionV relativeFrom="paragraph">
            <wp:posOffset>148590</wp:posOffset>
          </wp:positionV>
          <wp:extent cx="803275" cy="637540"/>
          <wp:effectExtent l="0" t="0" r="0" b="0"/>
          <wp:wrapSquare wrapText="bothSides"/>
          <wp:docPr id="116" name="Picture 1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zajedno-do-fondova-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3275" cy="637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458" w:rsidRDefault="005711CD" w:rsidP="00B45458">
    <w:pPr>
      <w:pStyle w:val="Footer"/>
    </w:pPr>
    <w:r>
      <w:rPr>
        <w:noProof/>
        <w:lang w:eastAsia="hr-HR"/>
      </w:rPr>
      <w:drawing>
        <wp:anchor distT="0" distB="0" distL="114300" distR="114300" simplePos="0" relativeHeight="251661312" behindDoc="0" locked="0" layoutInCell="1" allowOverlap="1" wp14:anchorId="573A479A" wp14:editId="71D9CE70">
          <wp:simplePos x="0" y="0"/>
          <wp:positionH relativeFrom="column">
            <wp:posOffset>4500880</wp:posOffset>
          </wp:positionH>
          <wp:positionV relativeFrom="paragraph">
            <wp:posOffset>108585</wp:posOffset>
          </wp:positionV>
          <wp:extent cx="1676250" cy="476250"/>
          <wp:effectExtent l="0" t="0" r="635" b="0"/>
          <wp:wrapSquare wrapText="bothSides"/>
          <wp:docPr id="118" name="Picture 1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perativni-program-konkurentnost-kohezija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250" cy="47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001BFA4E" wp14:editId="4C5E42EC">
          <wp:simplePos x="0" y="0"/>
          <wp:positionH relativeFrom="column">
            <wp:posOffset>1701165</wp:posOffset>
          </wp:positionH>
          <wp:positionV relativeFrom="paragraph">
            <wp:posOffset>-81280</wp:posOffset>
          </wp:positionV>
          <wp:extent cx="1809622" cy="800100"/>
          <wp:effectExtent l="0" t="0" r="635" b="0"/>
          <wp:wrapSquare wrapText="bothSides"/>
          <wp:docPr id="119" name="Picture 1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strukturni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9622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050D6">
      <w:rPr>
        <w:noProof/>
        <w:lang w:eastAsia="hr-HR"/>
      </w:rPr>
      <w:drawing>
        <wp:anchor distT="0" distB="0" distL="114300" distR="114300" simplePos="0" relativeHeight="251660288" behindDoc="0" locked="0" layoutInCell="1" allowOverlap="1" wp14:anchorId="1D098EEF" wp14:editId="12BD380D">
          <wp:simplePos x="0" y="0"/>
          <wp:positionH relativeFrom="column">
            <wp:posOffset>-356870</wp:posOffset>
          </wp:positionH>
          <wp:positionV relativeFrom="paragraph">
            <wp:posOffset>-34290</wp:posOffset>
          </wp:positionV>
          <wp:extent cx="875665" cy="694690"/>
          <wp:effectExtent l="0" t="0" r="635" b="0"/>
          <wp:wrapSquare wrapText="bothSides"/>
          <wp:docPr id="120" name="Picture 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zajedno-do-fondova-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665" cy="6946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45458" w:rsidRDefault="001161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159" w:rsidRDefault="00116159" w:rsidP="00D03FA7">
      <w:pPr>
        <w:spacing w:before="0"/>
      </w:pPr>
      <w:r>
        <w:separator/>
      </w:r>
    </w:p>
  </w:footnote>
  <w:footnote w:type="continuationSeparator" w:id="0">
    <w:p w:rsidR="00116159" w:rsidRDefault="00116159" w:rsidP="00D03FA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E8B" w:rsidRDefault="00D03FA7">
    <w:pPr>
      <w:pStyle w:val="Header"/>
    </w:pPr>
    <w:r>
      <w:rPr>
        <w:noProof/>
        <w:lang w:eastAsia="hr-HR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2405380</wp:posOffset>
          </wp:positionH>
          <wp:positionV relativeFrom="paragraph">
            <wp:posOffset>-52070</wp:posOffset>
          </wp:positionV>
          <wp:extent cx="873760" cy="1052830"/>
          <wp:effectExtent l="0" t="0" r="2540" b="0"/>
          <wp:wrapSquare wrapText="bothSides"/>
          <wp:docPr id="113" name="Picture 1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3760" cy="1052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050D6">
      <w:t xml:space="preserve">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E8B" w:rsidRDefault="001050D6" w:rsidP="0085218C">
    <w:pPr>
      <w:pStyle w:val="Header"/>
      <w:jc w:val="center"/>
    </w:pPr>
    <w:r>
      <w:t xml:space="preserve"> </w:t>
    </w:r>
    <w:r>
      <w:rPr>
        <w:noProof/>
        <w:lang w:eastAsia="hr-HR"/>
      </w:rPr>
      <w:drawing>
        <wp:inline distT="0" distB="0" distL="0" distR="0" wp14:anchorId="3407E791" wp14:editId="2E4B625E">
          <wp:extent cx="874256" cy="1052830"/>
          <wp:effectExtent l="0" t="0" r="2540" b="0"/>
          <wp:docPr id="117" name="Picture 1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4887" cy="10656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61FF3"/>
    <w:multiLevelType w:val="hybridMultilevel"/>
    <w:tmpl w:val="3188A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004D38">
      <w:numFmt w:val="bullet"/>
      <w:lvlText w:val="-"/>
      <w:lvlJc w:val="left"/>
      <w:pPr>
        <w:ind w:left="1500" w:hanging="420"/>
      </w:pPr>
      <w:rPr>
        <w:rFonts w:ascii="Arial" w:eastAsia="MS Mincho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8A3D4C"/>
    <w:multiLevelType w:val="hybridMultilevel"/>
    <w:tmpl w:val="ED383FA4"/>
    <w:lvl w:ilvl="0" w:tplc="5A9C880C">
      <w:start w:val="1"/>
      <w:numFmt w:val="bullet"/>
      <w:lvlText w:val="-"/>
      <w:lvlJc w:val="left"/>
      <w:pPr>
        <w:ind w:left="1080" w:hanging="360"/>
      </w:pPr>
      <w:rPr>
        <w:rFonts w:ascii="Arial" w:eastAsia="MS Mincho" w:hAnsi="Aria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4223ECD"/>
    <w:multiLevelType w:val="hybridMultilevel"/>
    <w:tmpl w:val="E87434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377264"/>
    <w:multiLevelType w:val="hybridMultilevel"/>
    <w:tmpl w:val="6DA00BC0"/>
    <w:lvl w:ilvl="0" w:tplc="5A9C880C">
      <w:start w:val="1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9C004D38">
      <w:numFmt w:val="bullet"/>
      <w:lvlText w:val="-"/>
      <w:lvlJc w:val="left"/>
      <w:pPr>
        <w:ind w:left="1500" w:hanging="420"/>
      </w:pPr>
      <w:rPr>
        <w:rFonts w:ascii="Arial" w:eastAsia="MS Mincho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FA7"/>
    <w:rsid w:val="0000755B"/>
    <w:rsid w:val="000122D8"/>
    <w:rsid w:val="000824DC"/>
    <w:rsid w:val="0010257B"/>
    <w:rsid w:val="001050D6"/>
    <w:rsid w:val="00116159"/>
    <w:rsid w:val="001E3963"/>
    <w:rsid w:val="00281156"/>
    <w:rsid w:val="003702D3"/>
    <w:rsid w:val="003B33B4"/>
    <w:rsid w:val="00444C7A"/>
    <w:rsid w:val="00454874"/>
    <w:rsid w:val="00471AE2"/>
    <w:rsid w:val="005711CD"/>
    <w:rsid w:val="005B4F28"/>
    <w:rsid w:val="00676BEB"/>
    <w:rsid w:val="00695635"/>
    <w:rsid w:val="006C0490"/>
    <w:rsid w:val="006F6CF4"/>
    <w:rsid w:val="007D5D8E"/>
    <w:rsid w:val="008A42D3"/>
    <w:rsid w:val="00937307"/>
    <w:rsid w:val="00951375"/>
    <w:rsid w:val="00A0695A"/>
    <w:rsid w:val="00A82EA5"/>
    <w:rsid w:val="00B86681"/>
    <w:rsid w:val="00CC476C"/>
    <w:rsid w:val="00D03FA7"/>
    <w:rsid w:val="00DC1033"/>
    <w:rsid w:val="00EC3954"/>
    <w:rsid w:val="00EF4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99A9BF"/>
  <w15:chartTrackingRefBased/>
  <w15:docId w15:val="{4F2B31B8-DC8A-41CE-930D-B3DAB2394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3FA7"/>
    <w:pPr>
      <w:spacing w:before="120" w:after="0" w:line="24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11C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3F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3FA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03F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03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99"/>
    <w:qFormat/>
    <w:rsid w:val="00D03F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3FA7"/>
    <w:pPr>
      <w:tabs>
        <w:tab w:val="center" w:pos="4536"/>
        <w:tab w:val="right" w:pos="9072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D03FA7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D03FA7"/>
    <w:pPr>
      <w:tabs>
        <w:tab w:val="center" w:pos="4536"/>
        <w:tab w:val="right" w:pos="9072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D03FA7"/>
    <w:rPr>
      <w:rFonts w:ascii="Times New Roman" w:hAnsi="Times New Roman"/>
    </w:rPr>
  </w:style>
  <w:style w:type="paragraph" w:styleId="BodyText">
    <w:name w:val="Body Text"/>
    <w:basedOn w:val="Normal"/>
    <w:link w:val="BodyTextChar"/>
    <w:uiPriority w:val="99"/>
    <w:rsid w:val="00D03FA7"/>
    <w:pPr>
      <w:spacing w:before="0"/>
    </w:pPr>
    <w:rPr>
      <w:rFonts w:ascii="Arial" w:eastAsia="Times New Roman" w:hAnsi="Arial" w:cs="Arial"/>
      <w:lang w:eastAsia="hr-HR"/>
    </w:rPr>
  </w:style>
  <w:style w:type="character" w:customStyle="1" w:styleId="BodyTextChar">
    <w:name w:val="Body Text Char"/>
    <w:basedOn w:val="DefaultParagraphFont"/>
    <w:link w:val="BodyText"/>
    <w:uiPriority w:val="99"/>
    <w:rsid w:val="00D03FA7"/>
    <w:rPr>
      <w:rFonts w:ascii="Arial" w:eastAsia="Times New Roman" w:hAnsi="Arial" w:cs="Arial"/>
      <w:lang w:eastAsia="hr-HR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03FA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03FA7"/>
    <w:rPr>
      <w:rFonts w:ascii="Times New Roman" w:hAnsi="Times New Roman"/>
    </w:rPr>
  </w:style>
  <w:style w:type="paragraph" w:styleId="NoSpacing">
    <w:name w:val="No Spacing"/>
    <w:link w:val="NoSpacingChar"/>
    <w:uiPriority w:val="1"/>
    <w:qFormat/>
    <w:rsid w:val="00D03FA7"/>
    <w:pPr>
      <w:spacing w:after="0" w:line="240" w:lineRule="auto"/>
    </w:pPr>
    <w:rPr>
      <w:rFonts w:ascii="Calibri" w:eastAsia="MS Mincho" w:hAnsi="Calibri" w:cs="Arial"/>
      <w:lang w:val="en-US" w:eastAsia="ja-JP"/>
    </w:rPr>
  </w:style>
  <w:style w:type="character" w:customStyle="1" w:styleId="NoSpacingChar">
    <w:name w:val="No Spacing Char"/>
    <w:link w:val="NoSpacing"/>
    <w:uiPriority w:val="1"/>
    <w:rsid w:val="00D03FA7"/>
    <w:rPr>
      <w:rFonts w:ascii="Calibri" w:eastAsia="MS Mincho" w:hAnsi="Calibri" w:cs="Arial"/>
      <w:lang w:val="en-US"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5711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4C2E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C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7</Pages>
  <Words>1721</Words>
  <Characters>9812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Pečevski</dc:creator>
  <cp:keywords/>
  <dc:description/>
  <cp:lastModifiedBy>Vlatka Kovčo</cp:lastModifiedBy>
  <cp:revision>14</cp:revision>
  <cp:lastPrinted>2018-07-18T11:06:00Z</cp:lastPrinted>
  <dcterms:created xsi:type="dcterms:W3CDTF">2018-07-05T09:59:00Z</dcterms:created>
  <dcterms:modified xsi:type="dcterms:W3CDTF">2018-07-18T11:07:00Z</dcterms:modified>
</cp:coreProperties>
</file>