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19A88" w14:textId="77E323CF" w:rsidR="00A4437E" w:rsidRPr="0088512A" w:rsidRDefault="0088512A" w:rsidP="0088512A">
      <w:pPr>
        <w:spacing w:after="0" w:line="240" w:lineRule="auto"/>
        <w:jc w:val="center"/>
        <w:rPr>
          <w:rFonts w:ascii="Cambria" w:hAnsi="Cambria"/>
          <w:bCs/>
          <w:sz w:val="24"/>
          <w:szCs w:val="24"/>
          <w:u w:val="single"/>
          <w:lang w:bidi="hr-HR"/>
        </w:rPr>
      </w:pPr>
      <w:r w:rsidRPr="0088512A">
        <w:rPr>
          <w:rFonts w:ascii="Cambria" w:hAnsi="Cambria"/>
          <w:bCs/>
          <w:sz w:val="24"/>
          <w:szCs w:val="24"/>
          <w:u w:val="single"/>
          <w:lang w:bidi="hr-HR"/>
        </w:rPr>
        <w:t>Izmjena natječajne dokumentacije br. 1</w:t>
      </w:r>
    </w:p>
    <w:p w14:paraId="7E5AD217" w14:textId="77777777" w:rsidR="0088512A" w:rsidRPr="0088512A" w:rsidRDefault="0088512A" w:rsidP="00495B77">
      <w:pPr>
        <w:spacing w:after="0" w:line="240" w:lineRule="auto"/>
        <w:jc w:val="both"/>
        <w:rPr>
          <w:rFonts w:ascii="Cambria" w:hAnsi="Cambria"/>
          <w:bCs/>
          <w:sz w:val="24"/>
          <w:szCs w:val="24"/>
          <w:lang w:bidi="hr-HR"/>
        </w:rPr>
      </w:pPr>
    </w:p>
    <w:p w14:paraId="13BBFF58" w14:textId="7A4F68B7" w:rsidR="00E50178" w:rsidRPr="0045075B" w:rsidRDefault="001D3FB5" w:rsidP="0045075B">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14:paraId="2E3FA04C" w14:textId="4550851D"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r w:rsidR="003C05F9">
        <w:rPr>
          <w:rFonts w:ascii="Cambria" w:hAnsi="Cambria"/>
          <w:b/>
          <w:sz w:val="24"/>
          <w:szCs w:val="24"/>
        </w:rPr>
        <w:t xml:space="preserve"> </w:t>
      </w:r>
    </w:p>
    <w:p w14:paraId="59F54878" w14:textId="26FC56D0"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4B0B51">
        <w:rPr>
          <w:rFonts w:ascii="Cambria" w:hAnsi="Cambria"/>
          <w:b/>
          <w:bCs/>
          <w:sz w:val="24"/>
          <w:szCs w:val="24"/>
          <w:lang w:bidi="hr-HR"/>
        </w:rPr>
        <w:t xml:space="preserve">Nabava </w:t>
      </w:r>
      <w:r w:rsidR="00FF3BD3" w:rsidRPr="004B0B51">
        <w:rPr>
          <w:rFonts w:ascii="Cambria" w:hAnsi="Cambria"/>
          <w:b/>
          <w:bCs/>
          <w:sz w:val="24"/>
          <w:szCs w:val="24"/>
          <w:lang w:bidi="hr-HR"/>
        </w:rPr>
        <w:t>pekarske opreme</w:t>
      </w:r>
    </w:p>
    <w:p w14:paraId="31E9FAA9" w14:textId="77777777" w:rsidR="00495B77" w:rsidRPr="00A56890" w:rsidRDefault="00495B77" w:rsidP="00495B77">
      <w:pPr>
        <w:tabs>
          <w:tab w:val="left" w:pos="567"/>
        </w:tabs>
        <w:spacing w:after="0"/>
        <w:rPr>
          <w:rFonts w:ascii="Cambria" w:hAnsi="Cambria"/>
          <w:bCs/>
          <w:noProof/>
          <w:sz w:val="24"/>
          <w:szCs w:val="24"/>
          <w:lang w:bidi="hr-HR"/>
        </w:rPr>
      </w:pPr>
    </w:p>
    <w:p w14:paraId="784201C7" w14:textId="77777777"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14:paraId="5D74BEAA"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4B2E1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4F44"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14:paraId="4C933A5B"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14:paraId="62C36D3A" w14:textId="77777777"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14:paraId="7E42325E" w14:textId="77777777"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14:paraId="07EF2708" w14:textId="77777777"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473298CA"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14:paraId="7B1C4E27"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170117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CB910EE"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14:paraId="62CB6F0C"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DAB734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35B414C"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14:paraId="4EE4E17E"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5BFE006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572D9E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14:paraId="521DCAE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14:paraId="2CF9B505"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A62F66B"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14:paraId="01942FC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9E1780B" w14:textId="77777777"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02A23E7D"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14:paraId="2543ECD5"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9C709DD" w14:textId="77777777" w:rsidR="00495B77" w:rsidRPr="00A56890" w:rsidRDefault="00495B77" w:rsidP="00495B77">
      <w:pPr>
        <w:tabs>
          <w:tab w:val="left" w:pos="567"/>
        </w:tabs>
        <w:spacing w:after="0"/>
        <w:jc w:val="both"/>
        <w:rPr>
          <w:rFonts w:ascii="Cambria" w:hAnsi="Cambria"/>
          <w:b/>
          <w:bCs/>
          <w:noProof/>
          <w:sz w:val="8"/>
          <w:szCs w:val="8"/>
        </w:rPr>
      </w:pPr>
    </w:p>
    <w:p w14:paraId="03D22693" w14:textId="77777777"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14:paraId="29AF2032"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1E8D3A"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14:paraId="1F1CA9E9"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673F11E0"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E72DBC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14:paraId="576560CA"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4F01C25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99DBF2C"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14:paraId="33BC0467"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189D5DB"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FDE0042"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32BCCBAE" w14:textId="77777777"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14:paraId="0FDE94AD"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8FA68BE"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14:paraId="5871852F"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9912E3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01A60098"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14:paraId="160F3E3C"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1D340C9"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14:paraId="3C09C9B8"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006959AE"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64A228F2"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4EF4A119" w14:textId="1C307931" w:rsidR="00495B77" w:rsidRDefault="00495B77" w:rsidP="00495B77">
      <w:pPr>
        <w:tabs>
          <w:tab w:val="left" w:pos="567"/>
        </w:tabs>
        <w:spacing w:after="0" w:line="240" w:lineRule="auto"/>
        <w:jc w:val="both"/>
        <w:rPr>
          <w:rFonts w:ascii="Cambria" w:hAnsi="Cambria"/>
          <w:b/>
          <w:bCs/>
          <w:noProof/>
          <w:sz w:val="24"/>
          <w:szCs w:val="24"/>
        </w:rPr>
      </w:pPr>
    </w:p>
    <w:p w14:paraId="0AA5FAE3" w14:textId="7BBD8978" w:rsidR="002945FD" w:rsidRDefault="002945FD" w:rsidP="00495B77">
      <w:pPr>
        <w:tabs>
          <w:tab w:val="left" w:pos="567"/>
        </w:tabs>
        <w:spacing w:after="0" w:line="240" w:lineRule="auto"/>
        <w:jc w:val="both"/>
        <w:rPr>
          <w:rFonts w:ascii="Cambria" w:hAnsi="Cambria"/>
          <w:b/>
          <w:bCs/>
          <w:noProof/>
          <w:sz w:val="24"/>
          <w:szCs w:val="24"/>
        </w:rPr>
      </w:pPr>
    </w:p>
    <w:p w14:paraId="1103CD08" w14:textId="379F68F1" w:rsidR="002945FD" w:rsidRDefault="002945FD" w:rsidP="00495B77">
      <w:pPr>
        <w:tabs>
          <w:tab w:val="left" w:pos="567"/>
        </w:tabs>
        <w:spacing w:after="0" w:line="240" w:lineRule="auto"/>
        <w:jc w:val="both"/>
        <w:rPr>
          <w:rFonts w:ascii="Cambria" w:hAnsi="Cambria"/>
          <w:b/>
          <w:bCs/>
          <w:noProof/>
          <w:sz w:val="24"/>
          <w:szCs w:val="24"/>
        </w:rPr>
      </w:pPr>
    </w:p>
    <w:p w14:paraId="7989A516" w14:textId="437E3FA1" w:rsidR="002945FD" w:rsidRDefault="002945FD" w:rsidP="00495B77">
      <w:pPr>
        <w:tabs>
          <w:tab w:val="left" w:pos="567"/>
        </w:tabs>
        <w:spacing w:after="0" w:line="240" w:lineRule="auto"/>
        <w:jc w:val="both"/>
        <w:rPr>
          <w:rFonts w:ascii="Cambria" w:hAnsi="Cambria"/>
          <w:b/>
          <w:bCs/>
          <w:noProof/>
          <w:sz w:val="24"/>
          <w:szCs w:val="24"/>
        </w:rPr>
      </w:pPr>
    </w:p>
    <w:p w14:paraId="5D5BD276" w14:textId="77777777" w:rsidR="002945FD" w:rsidRPr="00A56890" w:rsidRDefault="002945FD" w:rsidP="00495B77">
      <w:pPr>
        <w:tabs>
          <w:tab w:val="left" w:pos="567"/>
        </w:tabs>
        <w:spacing w:after="0" w:line="240" w:lineRule="auto"/>
        <w:jc w:val="both"/>
        <w:rPr>
          <w:rFonts w:ascii="Cambria" w:hAnsi="Cambria"/>
          <w:b/>
          <w:bCs/>
          <w:noProof/>
          <w:sz w:val="24"/>
          <w:szCs w:val="24"/>
        </w:rPr>
      </w:pPr>
    </w:p>
    <w:p w14:paraId="19D50CB5" w14:textId="77777777"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14:paraId="1D554051"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A911E9E"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14:paraId="5C508045"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14:paraId="2415994C" w14:textId="39C12AD5" w:rsidR="00606BB8" w:rsidRPr="00A56890" w:rsidRDefault="00495B77" w:rsidP="00406A25">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r w:rsidR="00606BB8">
        <w:rPr>
          <w:rFonts w:ascii="Cambria" w:hAnsi="Cambria"/>
          <w:bCs/>
          <w:noProof/>
          <w:sz w:val="24"/>
          <w:szCs w:val="24"/>
        </w:rPr>
        <w:br w:type="page"/>
      </w:r>
    </w:p>
    <w:p w14:paraId="6BA6B839" w14:textId="77777777"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14:paraId="75F644B6" w14:textId="77777777"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14:paraId="03B6EA70" w14:textId="473B5427" w:rsidR="00495B77" w:rsidRPr="004C4BFC" w:rsidRDefault="00495B77" w:rsidP="00795A8B">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1B4C88F5" w14:textId="266D155A" w:rsidR="000C265F" w:rsidRPr="004C4BFC" w:rsidRDefault="000C265F" w:rsidP="000C265F">
      <w:pPr>
        <w:tabs>
          <w:tab w:val="left" w:pos="567"/>
        </w:tabs>
        <w:spacing w:after="0"/>
        <w:jc w:val="center"/>
        <w:rPr>
          <w:rFonts w:ascii="Cambria" w:hAnsi="Cambria"/>
          <w:bCs/>
          <w:sz w:val="24"/>
          <w:szCs w:val="24"/>
          <w:highlight w:val="yellow"/>
        </w:rPr>
      </w:pPr>
      <w:r w:rsidRPr="004C4BFC">
        <w:rPr>
          <w:rFonts w:ascii="Cambria" w:hAnsi="Cambria"/>
          <w:bCs/>
          <w:noProof/>
          <w:sz w:val="24"/>
          <w:szCs w:val="24"/>
          <w:lang w:bidi="hr-HR"/>
        </w:rPr>
        <w:t xml:space="preserve">Naziv nabave: </w:t>
      </w:r>
      <w:r w:rsidR="00066293" w:rsidRPr="004B0B51">
        <w:rPr>
          <w:rFonts w:ascii="Cambria" w:hAnsi="Cambria"/>
          <w:b/>
          <w:bCs/>
          <w:sz w:val="24"/>
          <w:szCs w:val="24"/>
          <w:lang w:bidi="hr-HR"/>
        </w:rPr>
        <w:t xml:space="preserve">Nabava </w:t>
      </w:r>
      <w:r w:rsidR="00FF3BD3" w:rsidRPr="004B0B51">
        <w:rPr>
          <w:rFonts w:ascii="Cambria" w:hAnsi="Cambria"/>
          <w:b/>
          <w:bCs/>
          <w:sz w:val="24"/>
          <w:szCs w:val="24"/>
          <w:lang w:bidi="hr-HR"/>
        </w:rPr>
        <w:t>pekarske opreme</w:t>
      </w:r>
      <w:r w:rsidR="0076340B" w:rsidRPr="003D5F19">
        <w:rPr>
          <w:rFonts w:ascii="Cambria" w:hAnsi="Cambria"/>
          <w:b/>
          <w:bCs/>
          <w:sz w:val="24"/>
          <w:szCs w:val="24"/>
          <w:lang w:bidi="hr-HR"/>
        </w:rPr>
        <w:t xml:space="preserve"> </w:t>
      </w:r>
    </w:p>
    <w:p w14:paraId="622ED04E" w14:textId="77777777" w:rsidR="00495B77" w:rsidRPr="00A56890" w:rsidRDefault="00495B77" w:rsidP="00495B77">
      <w:pPr>
        <w:tabs>
          <w:tab w:val="left" w:pos="567"/>
        </w:tabs>
        <w:rPr>
          <w:rFonts w:ascii="Cambria" w:hAnsi="Cambria"/>
          <w:b/>
          <w:sz w:val="24"/>
          <w:szCs w:val="24"/>
          <w:u w:val="single"/>
        </w:rPr>
      </w:pPr>
    </w:p>
    <w:p w14:paraId="38FA2E1B"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14:paraId="70C79F9E"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14:paraId="35435A20" w14:textId="77777777"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73E53C7D"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14:paraId="3C4E7076" w14:textId="5E1166F5"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 xml:space="preserve">2. </w:t>
      </w:r>
      <w:r w:rsidR="0088512A">
        <w:rPr>
          <w:rFonts w:ascii="Cambria" w:hAnsi="Cambria"/>
          <w:bCs/>
          <w:sz w:val="24"/>
          <w:szCs w:val="24"/>
          <w:lang w:bidi="hr-HR"/>
        </w:rPr>
        <w:t>je</w:t>
      </w:r>
      <w:bookmarkStart w:id="0" w:name="_GoBack"/>
      <w:bookmarkEnd w:id="0"/>
      <w:r w:rsidRPr="00A56890">
        <w:rPr>
          <w:rFonts w:ascii="Cambria" w:hAnsi="Cambria"/>
          <w:bCs/>
          <w:sz w:val="24"/>
          <w:szCs w:val="24"/>
          <w:lang w:bidi="hr-HR"/>
        </w:rPr>
        <w:t xml:space="preserve"> ispunio obvezu plaćanja dospjelih poreznih obveza i obveza za mirovinsko i zdravstveno osiguranje, osim ako mu prema posebnom zakonu plaćanje tih obveza nije dopušteno ili je odobrena odgoda plaćanja.</w:t>
      </w:r>
    </w:p>
    <w:p w14:paraId="283D2BD2"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14:paraId="4DC6DFA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617F8EC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14:paraId="7595DC42" w14:textId="77777777" w:rsidR="00495B77" w:rsidRPr="00A56890" w:rsidRDefault="00495B77" w:rsidP="00495B77">
      <w:pPr>
        <w:tabs>
          <w:tab w:val="left" w:pos="567"/>
        </w:tabs>
        <w:jc w:val="both"/>
        <w:rPr>
          <w:rFonts w:ascii="Cambria" w:hAnsi="Cambria"/>
          <w:bCs/>
          <w:sz w:val="24"/>
          <w:szCs w:val="24"/>
          <w:lang w:bidi="hr-HR"/>
        </w:rPr>
      </w:pPr>
    </w:p>
    <w:p w14:paraId="112FBA01"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14:paraId="6EFF6CBC"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14:paraId="57FB6739"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14:paraId="62B3EA85"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14:paraId="2B38D0FA" w14:textId="77777777" w:rsidR="00495B77" w:rsidRPr="00A56890" w:rsidRDefault="00495B77" w:rsidP="00495B77">
      <w:pPr>
        <w:rPr>
          <w:rFonts w:ascii="Cambria" w:hAnsi="Cambria"/>
          <w:sz w:val="24"/>
          <w:szCs w:val="24"/>
        </w:rPr>
      </w:pPr>
    </w:p>
    <w:p w14:paraId="3DB5C66F" w14:textId="77777777"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14:paraId="018A7256" w14:textId="77777777"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14:paraId="3750F0D6" w14:textId="77777777" w:rsidR="00E07FD6" w:rsidRPr="004268C8" w:rsidRDefault="00E07FD6" w:rsidP="00E07FD6">
      <w:pPr>
        <w:pStyle w:val="Odlomakpopisa"/>
        <w:tabs>
          <w:tab w:val="left" w:pos="567"/>
        </w:tabs>
        <w:spacing w:after="0"/>
        <w:ind w:left="360"/>
        <w:jc w:val="center"/>
        <w:rPr>
          <w:rFonts w:ascii="Cambria" w:hAnsi="Cambria"/>
          <w:sz w:val="24"/>
          <w:szCs w:val="24"/>
          <w:u w:val="single"/>
        </w:rPr>
      </w:pPr>
    </w:p>
    <w:p w14:paraId="3733FFEF" w14:textId="77777777" w:rsidR="00E07FD6" w:rsidRDefault="00E07FD6" w:rsidP="00E07FD6">
      <w:pPr>
        <w:tabs>
          <w:tab w:val="left" w:pos="567"/>
        </w:tabs>
        <w:spacing w:after="0"/>
        <w:rPr>
          <w:rFonts w:ascii="Cambria" w:hAnsi="Cambria"/>
          <w:bCs/>
          <w:sz w:val="24"/>
          <w:szCs w:val="24"/>
        </w:rPr>
      </w:pPr>
    </w:p>
    <w:p w14:paraId="60EE4FFC" w14:textId="77777777"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14:paraId="317F606C" w14:textId="77777777"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14:paraId="7EA2DBF5" w14:textId="77777777"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14:paraId="48DD4635"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14:paraId="6BDB3100"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14:paraId="52F3AD5B"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14:paraId="694E6CAC" w14:textId="77777777"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14:paraId="00AC02EA" w14:textId="77777777" w:rsidR="00E07FD6" w:rsidRDefault="00E07FD6" w:rsidP="00E07FD6">
      <w:pPr>
        <w:rPr>
          <w:rFonts w:ascii="Cambria" w:hAnsi="Cambria"/>
          <w:sz w:val="24"/>
          <w:szCs w:val="24"/>
        </w:rPr>
      </w:pPr>
    </w:p>
    <w:p w14:paraId="61F88B38" w14:textId="77777777" w:rsidR="00E07FD6" w:rsidRPr="00E63D37" w:rsidRDefault="00E07FD6" w:rsidP="00E07FD6">
      <w:pPr>
        <w:rPr>
          <w:rFonts w:ascii="Cambria" w:hAnsi="Cambria"/>
          <w:b/>
          <w:sz w:val="24"/>
          <w:szCs w:val="24"/>
        </w:rPr>
      </w:pPr>
      <w:r w:rsidRPr="00E63D37">
        <w:rPr>
          <w:rFonts w:ascii="Cambria" w:hAnsi="Cambria"/>
          <w:b/>
          <w:sz w:val="24"/>
          <w:szCs w:val="24"/>
        </w:rPr>
        <w:t>Pravna sposobnost:</w:t>
      </w:r>
    </w:p>
    <w:p w14:paraId="1701D6BD" w14:textId="77777777"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14:paraId="3C97C51C" w14:textId="77777777"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14:paraId="2571A2B5" w14:textId="77777777"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14:paraId="137BC3F0" w14:textId="77777777"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14:paraId="0E187AEC" w14:textId="77777777" w:rsidR="008260B0" w:rsidRPr="008260B0" w:rsidRDefault="008260B0" w:rsidP="008260B0">
      <w:pPr>
        <w:rPr>
          <w:rFonts w:ascii="Cambria" w:hAnsi="Cambria"/>
          <w:sz w:val="24"/>
          <w:szCs w:val="24"/>
        </w:rPr>
      </w:pPr>
    </w:p>
    <w:p w14:paraId="5C307411" w14:textId="77777777" w:rsidR="00E07FD6" w:rsidRPr="007E75DC" w:rsidRDefault="00E07FD6" w:rsidP="00E07FD6">
      <w:pPr>
        <w:rPr>
          <w:rFonts w:ascii="Cambria" w:hAnsi="Cambria"/>
          <w:sz w:val="24"/>
          <w:szCs w:val="24"/>
        </w:rPr>
      </w:pPr>
    </w:p>
    <w:p w14:paraId="49E1A331" w14:textId="77777777" w:rsidR="00E07FD6" w:rsidRPr="007E75DC" w:rsidRDefault="00E07FD6" w:rsidP="00E07FD6">
      <w:pPr>
        <w:rPr>
          <w:rFonts w:ascii="Cambria" w:hAnsi="Cambria"/>
          <w:sz w:val="24"/>
          <w:szCs w:val="24"/>
        </w:rPr>
      </w:pPr>
    </w:p>
    <w:p w14:paraId="703E61AB" w14:textId="77777777"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14:paraId="2435D948" w14:textId="77777777"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14:paraId="40DD51E2" w14:textId="77777777"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14:paraId="059B23D2" w14:textId="77777777"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14:paraId="2BB9E52A" w14:textId="77777777" w:rsidR="00E07FD6" w:rsidRDefault="00E07FD6" w:rsidP="000D4E6D">
      <w:pPr>
        <w:spacing w:after="0"/>
        <w:jc w:val="center"/>
        <w:rPr>
          <w:rFonts w:ascii="Cambria" w:hAnsi="Cambria"/>
          <w:b/>
          <w:noProof/>
          <w:sz w:val="24"/>
          <w:szCs w:val="24"/>
          <w:u w:val="single"/>
        </w:rPr>
      </w:pPr>
    </w:p>
    <w:p w14:paraId="159946BD" w14:textId="77777777" w:rsidR="00E07FD6" w:rsidRDefault="00E07FD6" w:rsidP="000D4E6D">
      <w:pPr>
        <w:spacing w:after="0"/>
        <w:jc w:val="center"/>
        <w:rPr>
          <w:rFonts w:ascii="Cambria" w:hAnsi="Cambria"/>
          <w:b/>
          <w:noProof/>
          <w:sz w:val="24"/>
          <w:szCs w:val="24"/>
          <w:u w:val="single"/>
        </w:rPr>
      </w:pPr>
    </w:p>
    <w:p w14:paraId="343B8944" w14:textId="77777777" w:rsidR="00E07FD6" w:rsidRDefault="00E07FD6" w:rsidP="000D4E6D">
      <w:pPr>
        <w:spacing w:after="0"/>
        <w:jc w:val="center"/>
        <w:rPr>
          <w:rFonts w:ascii="Cambria" w:hAnsi="Cambria"/>
          <w:b/>
          <w:noProof/>
          <w:sz w:val="24"/>
          <w:szCs w:val="24"/>
          <w:u w:val="single"/>
        </w:rPr>
      </w:pPr>
    </w:p>
    <w:p w14:paraId="6B0DCFEA" w14:textId="77777777" w:rsidR="00E07FD6" w:rsidRDefault="00E07FD6" w:rsidP="000D4E6D">
      <w:pPr>
        <w:spacing w:after="0"/>
        <w:jc w:val="center"/>
        <w:rPr>
          <w:rFonts w:ascii="Cambria" w:hAnsi="Cambria"/>
          <w:b/>
          <w:noProof/>
          <w:sz w:val="24"/>
          <w:szCs w:val="24"/>
          <w:u w:val="single"/>
        </w:rPr>
      </w:pPr>
    </w:p>
    <w:p w14:paraId="6654CB6C" w14:textId="77777777" w:rsidR="00E07FD6" w:rsidRDefault="00E07FD6" w:rsidP="00066293">
      <w:pPr>
        <w:spacing w:after="0"/>
        <w:rPr>
          <w:rFonts w:ascii="Cambria" w:hAnsi="Cambria"/>
          <w:b/>
          <w:noProof/>
          <w:sz w:val="24"/>
          <w:szCs w:val="24"/>
          <w:u w:val="single"/>
        </w:rPr>
      </w:pPr>
    </w:p>
    <w:p w14:paraId="5E0CD4F6" w14:textId="77777777"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2D52BC55" w14:textId="77777777"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14:paraId="5A0FCFFC" w14:textId="1C0F4C8F" w:rsidR="000D4E6D" w:rsidRPr="004C4BFC" w:rsidRDefault="000D4E6D" w:rsidP="000D4E6D">
      <w:pPr>
        <w:tabs>
          <w:tab w:val="left" w:pos="567"/>
        </w:tabs>
        <w:spacing w:after="0"/>
        <w:jc w:val="center"/>
        <w:rPr>
          <w:rFonts w:ascii="Cambria" w:hAnsi="Cambria"/>
          <w:b/>
          <w:noProof/>
          <w:sz w:val="24"/>
          <w:szCs w:val="24"/>
          <w:highlight w:val="yellow"/>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sidRPr="004C4BFC">
        <w:rPr>
          <w:rFonts w:ascii="Cambria" w:hAnsi="Cambria"/>
          <w:b/>
          <w:sz w:val="24"/>
          <w:szCs w:val="24"/>
        </w:rPr>
        <w:t>01/2018</w:t>
      </w:r>
    </w:p>
    <w:p w14:paraId="2BAADED9" w14:textId="37ADE51F" w:rsidR="000D4E6D" w:rsidRDefault="000D4E6D" w:rsidP="000D4E6D">
      <w:pPr>
        <w:tabs>
          <w:tab w:val="left" w:pos="567"/>
        </w:tabs>
        <w:spacing w:after="0"/>
        <w:jc w:val="center"/>
        <w:rPr>
          <w:rFonts w:ascii="Cambria" w:hAnsi="Cambria"/>
          <w:b/>
          <w:bCs/>
          <w:sz w:val="24"/>
          <w:szCs w:val="24"/>
        </w:rPr>
      </w:pPr>
      <w:r w:rsidRPr="004C4BFC">
        <w:rPr>
          <w:rFonts w:ascii="Cambria" w:hAnsi="Cambria"/>
          <w:bCs/>
          <w:noProof/>
          <w:sz w:val="24"/>
          <w:szCs w:val="24"/>
          <w:lang w:bidi="hr-HR"/>
        </w:rPr>
        <w:t xml:space="preserve">Naziv nabave: </w:t>
      </w:r>
      <w:r w:rsidR="00FF3BD3" w:rsidRPr="004B0B51">
        <w:rPr>
          <w:rFonts w:ascii="Cambria" w:hAnsi="Cambria"/>
          <w:b/>
          <w:bCs/>
          <w:sz w:val="24"/>
          <w:szCs w:val="24"/>
          <w:lang w:bidi="hr-HR"/>
        </w:rPr>
        <w:t>Nabava pekarske opreme</w:t>
      </w:r>
      <w:r w:rsidR="0076340B" w:rsidRPr="003D5F19">
        <w:rPr>
          <w:rFonts w:ascii="Cambria" w:hAnsi="Cambria"/>
          <w:b/>
          <w:bCs/>
          <w:sz w:val="24"/>
          <w:szCs w:val="24"/>
          <w:lang w:bidi="hr-HR"/>
        </w:rPr>
        <w:t xml:space="preserve"> </w:t>
      </w:r>
    </w:p>
    <w:p w14:paraId="5533FEAD" w14:textId="77777777" w:rsidR="00E50178" w:rsidRDefault="00E50178" w:rsidP="000D4E6D">
      <w:pPr>
        <w:tabs>
          <w:tab w:val="left" w:pos="567"/>
        </w:tabs>
        <w:spacing w:after="0"/>
        <w:jc w:val="center"/>
        <w:rPr>
          <w:rFonts w:ascii="Cambria" w:hAnsi="Cambria"/>
          <w:bCs/>
          <w:sz w:val="24"/>
          <w:szCs w:val="24"/>
          <w:highlight w:val="lightGray"/>
        </w:rPr>
      </w:pPr>
    </w:p>
    <w:tbl>
      <w:tblPr>
        <w:tblStyle w:val="Reetkatablice"/>
        <w:tblW w:w="0" w:type="auto"/>
        <w:tblLook w:val="04A0" w:firstRow="1" w:lastRow="0" w:firstColumn="1" w:lastColumn="0" w:noHBand="0" w:noVBand="1"/>
      </w:tblPr>
      <w:tblGrid>
        <w:gridCol w:w="532"/>
        <w:gridCol w:w="1306"/>
        <w:gridCol w:w="989"/>
        <w:gridCol w:w="988"/>
        <w:gridCol w:w="1249"/>
        <w:gridCol w:w="1215"/>
        <w:gridCol w:w="1391"/>
        <w:gridCol w:w="1392"/>
      </w:tblGrid>
      <w:tr w:rsidR="00FF3BD3" w:rsidRPr="00076893" w14:paraId="0D340CBB" w14:textId="77777777" w:rsidTr="0004144E">
        <w:tc>
          <w:tcPr>
            <w:tcW w:w="532" w:type="dxa"/>
          </w:tcPr>
          <w:p w14:paraId="0AD0E845"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bookmarkStart w:id="1" w:name="_Hlk510083738"/>
            <w:r w:rsidRPr="00076893">
              <w:rPr>
                <w:rFonts w:asciiTheme="majorHAnsi" w:hAnsiTheme="majorHAnsi" w:cstheme="minorHAnsi"/>
                <w:b/>
              </w:rPr>
              <w:t>Rb.</w:t>
            </w:r>
          </w:p>
        </w:tc>
        <w:tc>
          <w:tcPr>
            <w:tcW w:w="1303" w:type="dxa"/>
          </w:tcPr>
          <w:p w14:paraId="0B6B4BCD"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Stavka</w:t>
            </w:r>
          </w:p>
        </w:tc>
        <w:tc>
          <w:tcPr>
            <w:tcW w:w="989" w:type="dxa"/>
          </w:tcPr>
          <w:p w14:paraId="2E47BBCF"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Jedinica</w:t>
            </w:r>
          </w:p>
        </w:tc>
        <w:tc>
          <w:tcPr>
            <w:tcW w:w="988" w:type="dxa"/>
          </w:tcPr>
          <w:p w14:paraId="10FCC0DB"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Broj jedinica</w:t>
            </w:r>
          </w:p>
        </w:tc>
        <w:tc>
          <w:tcPr>
            <w:tcW w:w="1249" w:type="dxa"/>
          </w:tcPr>
          <w:p w14:paraId="4B7F3E11"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po jedinici (bez PDV-a)</w:t>
            </w:r>
          </w:p>
        </w:tc>
        <w:tc>
          <w:tcPr>
            <w:tcW w:w="1216" w:type="dxa"/>
          </w:tcPr>
          <w:p w14:paraId="6B7CE7F7"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(bez PDV-a)</w:t>
            </w:r>
          </w:p>
        </w:tc>
        <w:tc>
          <w:tcPr>
            <w:tcW w:w="1392" w:type="dxa"/>
          </w:tcPr>
          <w:p w14:paraId="31DBEE1C"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PDV-a</w:t>
            </w:r>
          </w:p>
        </w:tc>
        <w:tc>
          <w:tcPr>
            <w:tcW w:w="1393" w:type="dxa"/>
          </w:tcPr>
          <w:p w14:paraId="5D4A79EB"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b/>
              </w:rPr>
            </w:pPr>
            <w:r w:rsidRPr="00076893">
              <w:rPr>
                <w:rFonts w:asciiTheme="majorHAnsi" w:hAnsiTheme="majorHAnsi" w:cstheme="minorHAnsi"/>
                <w:b/>
              </w:rPr>
              <w:t>Iznos s PDV-om</w:t>
            </w:r>
          </w:p>
        </w:tc>
      </w:tr>
      <w:tr w:rsidR="00FF3BD3" w:rsidRPr="00076893" w14:paraId="217A26EC" w14:textId="77777777" w:rsidTr="0004144E">
        <w:tc>
          <w:tcPr>
            <w:tcW w:w="532" w:type="dxa"/>
          </w:tcPr>
          <w:p w14:paraId="20D92C0A"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sidRPr="00076893">
              <w:rPr>
                <w:rFonts w:asciiTheme="majorHAnsi" w:hAnsiTheme="majorHAnsi" w:cstheme="minorHAnsi"/>
              </w:rPr>
              <w:t>1.</w:t>
            </w:r>
          </w:p>
        </w:tc>
        <w:tc>
          <w:tcPr>
            <w:tcW w:w="1303" w:type="dxa"/>
            <w:vAlign w:val="center"/>
          </w:tcPr>
          <w:p w14:paraId="467B47C3" w14:textId="77777777" w:rsidR="00FF3BD3" w:rsidRPr="00076893" w:rsidRDefault="00FF3BD3" w:rsidP="0004144E">
            <w:pPr>
              <w:rPr>
                <w:rFonts w:ascii="Cambria" w:hAnsi="Cambria" w:cstheme="minorHAnsi"/>
              </w:rPr>
            </w:pPr>
            <w:r w:rsidRPr="00A42DB8">
              <w:rPr>
                <w:rFonts w:ascii="Cambria" w:hAnsi="Cambria" w:cstheme="minorHAnsi"/>
              </w:rPr>
              <w:t xml:space="preserve">Nabava </w:t>
            </w:r>
            <w:r>
              <w:rPr>
                <w:rFonts w:ascii="Cambria" w:hAnsi="Cambria" w:cstheme="minorHAnsi"/>
              </w:rPr>
              <w:t>etažne peći</w:t>
            </w:r>
          </w:p>
        </w:tc>
        <w:tc>
          <w:tcPr>
            <w:tcW w:w="989" w:type="dxa"/>
          </w:tcPr>
          <w:p w14:paraId="027CCC4D"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08B64BE4"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9" w:type="dxa"/>
          </w:tcPr>
          <w:p w14:paraId="548A19DC"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510EE7F3" w14:textId="77777777" w:rsidR="00FF3BD3" w:rsidRPr="00076893" w:rsidRDefault="00FF3BD3" w:rsidP="0004144E">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2" w:type="dxa"/>
          </w:tcPr>
          <w:p w14:paraId="43E53A6E"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3" w:type="dxa"/>
          </w:tcPr>
          <w:p w14:paraId="4BFF700B"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r>
      <w:tr w:rsidR="00FF3BD3" w:rsidRPr="00076893" w14:paraId="451AF680" w14:textId="77777777" w:rsidTr="0004144E">
        <w:tc>
          <w:tcPr>
            <w:tcW w:w="532" w:type="dxa"/>
          </w:tcPr>
          <w:p w14:paraId="6633E5CD"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2.</w:t>
            </w:r>
          </w:p>
        </w:tc>
        <w:tc>
          <w:tcPr>
            <w:tcW w:w="1303" w:type="dxa"/>
            <w:vAlign w:val="center"/>
          </w:tcPr>
          <w:p w14:paraId="7003E0E8" w14:textId="77777777" w:rsidR="00FF3BD3" w:rsidRPr="00A42DB8" w:rsidRDefault="00FF3BD3" w:rsidP="0004144E">
            <w:pPr>
              <w:rPr>
                <w:rFonts w:ascii="Cambria" w:hAnsi="Cambria" w:cstheme="minorHAnsi"/>
              </w:rPr>
            </w:pPr>
            <w:r>
              <w:rPr>
                <w:rFonts w:ascii="Cambria" w:hAnsi="Cambria" w:cstheme="minorHAnsi"/>
              </w:rPr>
              <w:t>Nabava aparata za punjenje etažne peći</w:t>
            </w:r>
          </w:p>
        </w:tc>
        <w:tc>
          <w:tcPr>
            <w:tcW w:w="989" w:type="dxa"/>
          </w:tcPr>
          <w:p w14:paraId="5FD812A6"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kom</w:t>
            </w:r>
          </w:p>
        </w:tc>
        <w:tc>
          <w:tcPr>
            <w:tcW w:w="988" w:type="dxa"/>
          </w:tcPr>
          <w:p w14:paraId="7F505992" w14:textId="77777777" w:rsidR="00FF3BD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16</w:t>
            </w:r>
          </w:p>
        </w:tc>
        <w:tc>
          <w:tcPr>
            <w:tcW w:w="1249" w:type="dxa"/>
          </w:tcPr>
          <w:p w14:paraId="48892C20"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516EABA7"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2" w:type="dxa"/>
          </w:tcPr>
          <w:p w14:paraId="1DBC1251"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3" w:type="dxa"/>
          </w:tcPr>
          <w:p w14:paraId="53176F70"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r>
      <w:tr w:rsidR="00FF3BD3" w:rsidRPr="00076893" w14:paraId="37F36E92" w14:textId="77777777" w:rsidTr="0004144E">
        <w:tc>
          <w:tcPr>
            <w:tcW w:w="532" w:type="dxa"/>
          </w:tcPr>
          <w:p w14:paraId="366F6C09"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3.</w:t>
            </w:r>
          </w:p>
        </w:tc>
        <w:tc>
          <w:tcPr>
            <w:tcW w:w="1303" w:type="dxa"/>
            <w:vAlign w:val="center"/>
          </w:tcPr>
          <w:p w14:paraId="6B905F72" w14:textId="77777777" w:rsidR="00FF3BD3" w:rsidRPr="00A42DB8" w:rsidRDefault="00FF3BD3" w:rsidP="0004144E">
            <w:pPr>
              <w:rPr>
                <w:rFonts w:ascii="Cambria" w:hAnsi="Cambria" w:cstheme="minorHAnsi"/>
              </w:rPr>
            </w:pPr>
            <w:r>
              <w:rPr>
                <w:rFonts w:ascii="Cambria" w:hAnsi="Cambria" w:cstheme="minorHAnsi"/>
              </w:rPr>
              <w:t>Nabava kolica za aparate</w:t>
            </w:r>
          </w:p>
        </w:tc>
        <w:tc>
          <w:tcPr>
            <w:tcW w:w="989" w:type="dxa"/>
          </w:tcPr>
          <w:p w14:paraId="1CAA91E0"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kom</w:t>
            </w:r>
          </w:p>
        </w:tc>
        <w:tc>
          <w:tcPr>
            <w:tcW w:w="988" w:type="dxa"/>
          </w:tcPr>
          <w:p w14:paraId="56AB02C9" w14:textId="77777777" w:rsidR="00FF3BD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2</w:t>
            </w:r>
          </w:p>
        </w:tc>
        <w:tc>
          <w:tcPr>
            <w:tcW w:w="1249" w:type="dxa"/>
          </w:tcPr>
          <w:p w14:paraId="7996ACA3"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216" w:type="dxa"/>
          </w:tcPr>
          <w:p w14:paraId="2469DE54"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2" w:type="dxa"/>
          </w:tcPr>
          <w:p w14:paraId="0C8312C3"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c>
          <w:tcPr>
            <w:tcW w:w="1393" w:type="dxa"/>
          </w:tcPr>
          <w:p w14:paraId="1B7378F1"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HRK</w:t>
            </w:r>
          </w:p>
        </w:tc>
      </w:tr>
      <w:tr w:rsidR="00FF3BD3" w:rsidRPr="00076893" w14:paraId="48CA8025" w14:textId="77777777" w:rsidTr="0004144E">
        <w:tc>
          <w:tcPr>
            <w:tcW w:w="532" w:type="dxa"/>
          </w:tcPr>
          <w:p w14:paraId="10E5B9A6" w14:textId="77777777" w:rsidR="00FF3BD3" w:rsidRPr="00076893" w:rsidRDefault="00FF3BD3" w:rsidP="0004144E">
            <w:pPr>
              <w:widowControl w:val="0"/>
              <w:tabs>
                <w:tab w:val="left" w:pos="2380"/>
                <w:tab w:val="left" w:pos="9781"/>
              </w:tabs>
              <w:autoSpaceDE w:val="0"/>
              <w:autoSpaceDN w:val="0"/>
              <w:adjustRightInd w:val="0"/>
              <w:jc w:val="both"/>
              <w:rPr>
                <w:rFonts w:asciiTheme="majorHAnsi" w:hAnsiTheme="majorHAnsi" w:cstheme="minorHAnsi"/>
              </w:rPr>
            </w:pPr>
            <w:r>
              <w:rPr>
                <w:rFonts w:asciiTheme="majorHAnsi" w:hAnsiTheme="majorHAnsi" w:cstheme="minorHAnsi"/>
              </w:rPr>
              <w:t>4.</w:t>
            </w:r>
          </w:p>
        </w:tc>
        <w:tc>
          <w:tcPr>
            <w:tcW w:w="1303" w:type="dxa"/>
            <w:vAlign w:val="center"/>
          </w:tcPr>
          <w:p w14:paraId="580FCA47" w14:textId="6B3CECC4" w:rsidR="00FF3BD3" w:rsidRPr="005D0A44" w:rsidRDefault="00FF3BD3" w:rsidP="0004144E">
            <w:pPr>
              <w:rPr>
                <w:rFonts w:ascii="Cambria" w:eastAsia="Times New Roman" w:hAnsi="Cambria" w:cstheme="minorHAnsi"/>
                <w:bCs/>
                <w:color w:val="000000"/>
                <w:highlight w:val="yellow"/>
              </w:rPr>
            </w:pPr>
            <w:r>
              <w:rPr>
                <w:rFonts w:ascii="Cambria" w:eastAsia="Times New Roman" w:hAnsi="Cambria" w:cstheme="minorHAnsi"/>
                <w:bCs/>
                <w:color w:val="000000"/>
              </w:rPr>
              <w:t>Nabava automatske komore za fermentacij</w:t>
            </w:r>
            <w:r w:rsidR="00406A25">
              <w:rPr>
                <w:rFonts w:ascii="Cambria" w:eastAsia="Times New Roman" w:hAnsi="Cambria" w:cstheme="minorHAnsi"/>
                <w:bCs/>
                <w:color w:val="000000"/>
              </w:rPr>
              <w:t>u</w:t>
            </w:r>
          </w:p>
        </w:tc>
        <w:tc>
          <w:tcPr>
            <w:tcW w:w="989" w:type="dxa"/>
          </w:tcPr>
          <w:p w14:paraId="70CFEFBD"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sidRPr="00076893">
              <w:rPr>
                <w:rFonts w:ascii="Cambria" w:hAnsi="Cambria" w:cstheme="minorHAnsi"/>
              </w:rPr>
              <w:t>kom</w:t>
            </w:r>
          </w:p>
        </w:tc>
        <w:tc>
          <w:tcPr>
            <w:tcW w:w="988" w:type="dxa"/>
          </w:tcPr>
          <w:p w14:paraId="742D1FB7" w14:textId="77777777" w:rsidR="00FF3BD3" w:rsidRPr="00076893" w:rsidRDefault="00FF3BD3" w:rsidP="0004144E">
            <w:pPr>
              <w:widowControl w:val="0"/>
              <w:tabs>
                <w:tab w:val="left" w:pos="2380"/>
                <w:tab w:val="left" w:pos="9781"/>
              </w:tabs>
              <w:autoSpaceDE w:val="0"/>
              <w:autoSpaceDN w:val="0"/>
              <w:adjustRightInd w:val="0"/>
              <w:jc w:val="center"/>
              <w:rPr>
                <w:rFonts w:ascii="Cambria" w:hAnsi="Cambria" w:cstheme="minorHAnsi"/>
              </w:rPr>
            </w:pPr>
            <w:r>
              <w:rPr>
                <w:rFonts w:ascii="Cambria" w:hAnsi="Cambria" w:cstheme="minorHAnsi"/>
              </w:rPr>
              <w:t>1</w:t>
            </w:r>
          </w:p>
        </w:tc>
        <w:tc>
          <w:tcPr>
            <w:tcW w:w="1249" w:type="dxa"/>
          </w:tcPr>
          <w:p w14:paraId="0226ABA4"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216" w:type="dxa"/>
          </w:tcPr>
          <w:p w14:paraId="2093654F" w14:textId="77777777" w:rsidR="00FF3BD3" w:rsidRPr="00076893" w:rsidRDefault="00FF3BD3" w:rsidP="0004144E">
            <w:pPr>
              <w:spacing w:after="0" w:line="240" w:lineRule="auto"/>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392" w:type="dxa"/>
          </w:tcPr>
          <w:p w14:paraId="51A23A0D"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c>
          <w:tcPr>
            <w:tcW w:w="1393" w:type="dxa"/>
          </w:tcPr>
          <w:p w14:paraId="5799F7F6" w14:textId="77777777" w:rsidR="00FF3BD3" w:rsidRPr="00076893" w:rsidRDefault="00FF3BD3" w:rsidP="0004144E">
            <w:pPr>
              <w:spacing w:after="0" w:line="240" w:lineRule="auto"/>
              <w:jc w:val="both"/>
              <w:rPr>
                <w:rFonts w:asciiTheme="majorHAnsi" w:eastAsia="Times New Roman" w:hAnsiTheme="majorHAnsi" w:cstheme="minorHAnsi"/>
                <w:sz w:val="24"/>
                <w:szCs w:val="24"/>
              </w:rPr>
            </w:pPr>
            <w:r w:rsidRPr="00076893">
              <w:rPr>
                <w:rFonts w:asciiTheme="majorHAnsi" w:eastAsia="Times New Roman" w:hAnsiTheme="majorHAnsi" w:cstheme="minorHAnsi"/>
                <w:sz w:val="24"/>
                <w:szCs w:val="24"/>
              </w:rPr>
              <w:t xml:space="preserve">HRK </w:t>
            </w:r>
          </w:p>
        </w:tc>
      </w:tr>
      <w:tr w:rsidR="00FF3BD3" w:rsidRPr="00076893" w14:paraId="4302BC05" w14:textId="77777777" w:rsidTr="0004144E">
        <w:tc>
          <w:tcPr>
            <w:tcW w:w="3812" w:type="dxa"/>
            <w:gridSpan w:val="4"/>
          </w:tcPr>
          <w:p w14:paraId="1BA2D4E0"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p>
        </w:tc>
        <w:tc>
          <w:tcPr>
            <w:tcW w:w="1249" w:type="dxa"/>
          </w:tcPr>
          <w:p w14:paraId="50CD4926"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hAnsiTheme="majorHAnsi" w:cstheme="minorHAnsi"/>
                <w:b/>
              </w:rPr>
              <w:t>UKUPNO</w:t>
            </w:r>
          </w:p>
        </w:tc>
        <w:tc>
          <w:tcPr>
            <w:tcW w:w="1216" w:type="dxa"/>
          </w:tcPr>
          <w:p w14:paraId="6E7C2459" w14:textId="77777777" w:rsidR="00FF3BD3" w:rsidRPr="00076893" w:rsidRDefault="00FF3BD3" w:rsidP="0004144E">
            <w:pPr>
              <w:spacing w:after="0" w:line="240" w:lineRule="auto"/>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2" w:type="dxa"/>
          </w:tcPr>
          <w:p w14:paraId="2B8B599A"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c>
          <w:tcPr>
            <w:tcW w:w="1393" w:type="dxa"/>
          </w:tcPr>
          <w:p w14:paraId="1BF938BF" w14:textId="77777777" w:rsidR="00FF3BD3" w:rsidRPr="00076893" w:rsidRDefault="00FF3BD3" w:rsidP="0004144E">
            <w:pPr>
              <w:spacing w:after="0" w:line="240" w:lineRule="auto"/>
              <w:jc w:val="both"/>
              <w:rPr>
                <w:rFonts w:asciiTheme="majorHAnsi" w:eastAsia="Times New Roman" w:hAnsiTheme="majorHAnsi" w:cstheme="minorHAnsi"/>
                <w:b/>
                <w:sz w:val="24"/>
                <w:szCs w:val="24"/>
              </w:rPr>
            </w:pPr>
            <w:r w:rsidRPr="00076893">
              <w:rPr>
                <w:rFonts w:asciiTheme="majorHAnsi" w:eastAsia="Times New Roman" w:hAnsiTheme="majorHAnsi" w:cstheme="minorHAnsi"/>
                <w:sz w:val="24"/>
                <w:szCs w:val="24"/>
              </w:rPr>
              <w:t xml:space="preserve">HRK </w:t>
            </w:r>
          </w:p>
        </w:tc>
      </w:tr>
      <w:bookmarkEnd w:id="1"/>
    </w:tbl>
    <w:p w14:paraId="46BE1681" w14:textId="77777777" w:rsidR="000D4E6D" w:rsidRDefault="000D4E6D" w:rsidP="000D4E6D">
      <w:pPr>
        <w:spacing w:after="0" w:line="240" w:lineRule="auto"/>
        <w:jc w:val="both"/>
        <w:rPr>
          <w:rFonts w:ascii="Cambria" w:eastAsia="Times New Roman" w:hAnsi="Cambria" w:cs="Times New Roman"/>
        </w:rPr>
      </w:pPr>
    </w:p>
    <w:p w14:paraId="61E18477" w14:textId="77777777" w:rsidR="000D4E6D" w:rsidRDefault="000D4E6D" w:rsidP="000D4E6D">
      <w:pPr>
        <w:spacing w:after="0" w:line="240" w:lineRule="auto"/>
        <w:jc w:val="both"/>
        <w:rPr>
          <w:rFonts w:ascii="Cambria" w:eastAsia="Times New Roman" w:hAnsi="Cambria" w:cs="Arial"/>
          <w:b/>
          <w:sz w:val="24"/>
          <w:szCs w:val="24"/>
          <w:lang w:eastAsia="hr-HR"/>
        </w:rPr>
      </w:pPr>
    </w:p>
    <w:p w14:paraId="23A3C4A4" w14:textId="77777777" w:rsidR="00E50178" w:rsidRDefault="00E50178" w:rsidP="000D4E6D">
      <w:pPr>
        <w:spacing w:after="0" w:line="240" w:lineRule="auto"/>
        <w:jc w:val="both"/>
        <w:rPr>
          <w:rFonts w:ascii="Cambria" w:eastAsia="Times New Roman" w:hAnsi="Cambria" w:cs="Times New Roman"/>
        </w:rPr>
      </w:pPr>
    </w:p>
    <w:p w14:paraId="5CBB8146" w14:textId="77777777"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14:paraId="205B2F07" w14:textId="77777777"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14:paraId="6527D5CA" w14:textId="77777777"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14:paraId="444193B4" w14:textId="77777777"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14:paraId="22CC3AC2" w14:textId="77777777"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14:paraId="0FF6DA34" w14:textId="77777777" w:rsidR="000D4E6D" w:rsidRDefault="000D4E6D" w:rsidP="000D4E6D">
      <w:pPr>
        <w:spacing w:after="0" w:line="240" w:lineRule="auto"/>
        <w:jc w:val="both"/>
        <w:rPr>
          <w:rFonts w:ascii="Cambria" w:eastAsia="Times New Roman" w:hAnsi="Cambria" w:cs="Arial"/>
          <w:b/>
          <w:sz w:val="24"/>
          <w:szCs w:val="24"/>
          <w:lang w:eastAsia="hr-HR"/>
        </w:rPr>
      </w:pPr>
    </w:p>
    <w:p w14:paraId="0C1DB970" w14:textId="77777777" w:rsidR="00E50178" w:rsidRDefault="00E50178" w:rsidP="000D4E6D">
      <w:pPr>
        <w:spacing w:after="0" w:line="240" w:lineRule="auto"/>
        <w:jc w:val="both"/>
        <w:rPr>
          <w:rFonts w:ascii="Cambria" w:eastAsia="Times New Roman" w:hAnsi="Cambria" w:cs="Arial"/>
          <w:b/>
          <w:sz w:val="24"/>
          <w:szCs w:val="24"/>
          <w:lang w:eastAsia="hr-HR"/>
        </w:rPr>
      </w:pPr>
    </w:p>
    <w:p w14:paraId="6B5FA82B" w14:textId="77777777" w:rsidR="00275469" w:rsidRPr="001D10B3"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14:paraId="4FC37973" w14:textId="77777777"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19170620" w14:textId="77777777"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14:paraId="2352A8D5" w14:textId="306A2D26"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4C4BFC">
        <w:rPr>
          <w:rFonts w:ascii="Cambria" w:hAnsi="Cambria"/>
          <w:b/>
          <w:sz w:val="24"/>
          <w:szCs w:val="24"/>
        </w:rPr>
        <w:t>01/2018</w:t>
      </w:r>
    </w:p>
    <w:p w14:paraId="3523B77D" w14:textId="498BA365"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76340B" w:rsidRPr="004B0B51">
        <w:rPr>
          <w:rFonts w:ascii="Cambria" w:hAnsi="Cambria"/>
          <w:b/>
          <w:bCs/>
          <w:sz w:val="24"/>
          <w:szCs w:val="24"/>
          <w:lang w:bidi="hr-HR"/>
        </w:rPr>
        <w:t xml:space="preserve">Nabava </w:t>
      </w:r>
      <w:r w:rsidR="004057BF" w:rsidRPr="004B0B51">
        <w:rPr>
          <w:rFonts w:ascii="Cambria" w:hAnsi="Cambria"/>
          <w:b/>
          <w:bCs/>
          <w:sz w:val="24"/>
          <w:szCs w:val="24"/>
          <w:lang w:bidi="hr-HR"/>
        </w:rPr>
        <w:t>pekarske opreme</w:t>
      </w:r>
      <w:r w:rsidR="0076340B" w:rsidRPr="003D5F19">
        <w:rPr>
          <w:rFonts w:ascii="Cambria" w:hAnsi="Cambria"/>
          <w:b/>
          <w:bCs/>
          <w:sz w:val="24"/>
          <w:szCs w:val="24"/>
          <w:lang w:bidi="hr-HR"/>
        </w:rPr>
        <w:t xml:space="preserve"> </w:t>
      </w:r>
    </w:p>
    <w:p w14:paraId="36431485" w14:textId="77777777" w:rsidR="00275469" w:rsidRDefault="00275469" w:rsidP="00275469">
      <w:pPr>
        <w:tabs>
          <w:tab w:val="left" w:pos="567"/>
        </w:tabs>
        <w:spacing w:after="0"/>
        <w:jc w:val="center"/>
        <w:rPr>
          <w:rFonts w:ascii="Cambria" w:hAnsi="Cambria"/>
          <w:bCs/>
          <w:sz w:val="24"/>
          <w:szCs w:val="24"/>
          <w:highlight w:val="lightGray"/>
        </w:rPr>
      </w:pPr>
    </w:p>
    <w:p w14:paraId="4677118D" w14:textId="77777777" w:rsidR="00DD7D2D" w:rsidRPr="00A56890" w:rsidRDefault="00DD7D2D" w:rsidP="00275469">
      <w:pPr>
        <w:tabs>
          <w:tab w:val="left" w:pos="567"/>
        </w:tabs>
        <w:spacing w:after="0"/>
        <w:jc w:val="center"/>
        <w:rPr>
          <w:rFonts w:ascii="Cambria" w:hAnsi="Cambria"/>
          <w:bCs/>
          <w:sz w:val="24"/>
          <w:szCs w:val="24"/>
          <w:highlight w:val="lightGray"/>
        </w:rPr>
      </w:pPr>
    </w:p>
    <w:p w14:paraId="60E922E4"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14:paraId="6AEC6868"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14:paraId="0A6E46FC" w14:textId="77777777"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14:paraId="43A5E5EC" w14:textId="77777777"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4E72674D" w14:textId="77777777"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14:paraId="15F1C347" w14:textId="77777777"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14:paraId="76DD2726" w14:textId="77777777"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14:paraId="1D33CB07" w14:textId="41DCE99E" w:rsidR="00066293" w:rsidRDefault="00066293" w:rsidP="00275469">
      <w:pPr>
        <w:rPr>
          <w:rFonts w:ascii="Cambria" w:hAnsi="Cambria"/>
        </w:rPr>
      </w:pPr>
    </w:p>
    <w:p w14:paraId="40AD8159" w14:textId="77777777" w:rsidR="00066293" w:rsidRPr="00066293" w:rsidRDefault="00066293" w:rsidP="00066293">
      <w:pPr>
        <w:rPr>
          <w:rFonts w:ascii="Cambria" w:hAnsi="Cambria"/>
        </w:rPr>
      </w:pPr>
    </w:p>
    <w:p w14:paraId="76959DFF" w14:textId="77777777" w:rsidR="00066293" w:rsidRPr="00066293" w:rsidRDefault="00066293" w:rsidP="00066293">
      <w:pPr>
        <w:rPr>
          <w:rFonts w:ascii="Cambria" w:hAnsi="Cambria"/>
        </w:rPr>
      </w:pPr>
    </w:p>
    <w:p w14:paraId="4ADF24D5" w14:textId="77777777" w:rsidR="00066293" w:rsidRPr="00066293" w:rsidRDefault="00066293" w:rsidP="00066293">
      <w:pPr>
        <w:rPr>
          <w:rFonts w:ascii="Cambria" w:hAnsi="Cambria"/>
        </w:rPr>
      </w:pPr>
    </w:p>
    <w:p w14:paraId="054C4944" w14:textId="77777777" w:rsidR="00066293" w:rsidRPr="00066293" w:rsidRDefault="00066293" w:rsidP="00066293">
      <w:pPr>
        <w:rPr>
          <w:rFonts w:ascii="Cambria" w:hAnsi="Cambria"/>
        </w:rPr>
      </w:pPr>
    </w:p>
    <w:p w14:paraId="49C1DE7C" w14:textId="77777777" w:rsidR="00066293" w:rsidRPr="00066293" w:rsidRDefault="00066293" w:rsidP="00066293">
      <w:pPr>
        <w:rPr>
          <w:rFonts w:ascii="Cambria" w:hAnsi="Cambria"/>
        </w:rPr>
      </w:pPr>
    </w:p>
    <w:p w14:paraId="4F4CB4A2" w14:textId="77777777" w:rsidR="00066293" w:rsidRPr="00066293" w:rsidRDefault="00066293" w:rsidP="00066293">
      <w:pPr>
        <w:rPr>
          <w:rFonts w:ascii="Cambria" w:hAnsi="Cambria"/>
        </w:rPr>
      </w:pPr>
    </w:p>
    <w:p w14:paraId="298FD6D6" w14:textId="77777777" w:rsidR="00066293" w:rsidRPr="00066293" w:rsidRDefault="00066293" w:rsidP="00066293">
      <w:pPr>
        <w:rPr>
          <w:rFonts w:ascii="Cambria" w:hAnsi="Cambria"/>
        </w:rPr>
      </w:pPr>
    </w:p>
    <w:p w14:paraId="3F3AD4BA" w14:textId="22556BDD" w:rsidR="00275469" w:rsidRPr="00066293" w:rsidRDefault="00066293" w:rsidP="00066293">
      <w:pPr>
        <w:tabs>
          <w:tab w:val="left" w:pos="5985"/>
        </w:tabs>
        <w:rPr>
          <w:rFonts w:ascii="Cambria" w:hAnsi="Cambria"/>
        </w:rPr>
        <w:sectPr w:rsidR="00275469" w:rsidRPr="00066293"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r>
        <w:rPr>
          <w:rFonts w:ascii="Cambria" w:hAnsi="Cambria"/>
        </w:rPr>
        <w:tab/>
      </w:r>
      <w:r>
        <w:rPr>
          <w:rFonts w:ascii="Cambria" w:hAnsi="Cambria"/>
        </w:rPr>
        <w:tab/>
      </w:r>
    </w:p>
    <w:tbl>
      <w:tblPr>
        <w:tblW w:w="14869" w:type="dxa"/>
        <w:tblInd w:w="-5" w:type="dxa"/>
        <w:tblLook w:val="04A0" w:firstRow="1" w:lastRow="0" w:firstColumn="1" w:lastColumn="0" w:noHBand="0" w:noVBand="1"/>
      </w:tblPr>
      <w:tblGrid>
        <w:gridCol w:w="960"/>
        <w:gridCol w:w="2017"/>
        <w:gridCol w:w="4507"/>
        <w:gridCol w:w="4159"/>
        <w:gridCol w:w="2220"/>
        <w:gridCol w:w="1006"/>
      </w:tblGrid>
      <w:tr w:rsidR="00003E77" w14:paraId="0483CADA" w14:textId="77777777" w:rsidTr="00003E77">
        <w:trPr>
          <w:trHeight w:val="1410"/>
        </w:trPr>
        <w:tc>
          <w:tcPr>
            <w:tcW w:w="960" w:type="dxa"/>
            <w:tcBorders>
              <w:top w:val="single" w:sz="4" w:space="0" w:color="auto"/>
              <w:left w:val="single" w:sz="4" w:space="0" w:color="auto"/>
              <w:bottom w:val="single" w:sz="4" w:space="0" w:color="auto"/>
              <w:right w:val="single" w:sz="4" w:space="0" w:color="auto"/>
            </w:tcBorders>
            <w:shd w:val="clear" w:color="auto" w:fill="5B9BD5"/>
            <w:vAlign w:val="center"/>
            <w:hideMark/>
          </w:tcPr>
          <w:p w14:paraId="7F0FD401"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lastRenderedPageBreak/>
              <w:t>1. Rb.</w:t>
            </w:r>
          </w:p>
        </w:tc>
        <w:tc>
          <w:tcPr>
            <w:tcW w:w="2017" w:type="dxa"/>
            <w:tcBorders>
              <w:top w:val="single" w:sz="4" w:space="0" w:color="auto"/>
              <w:left w:val="nil"/>
              <w:bottom w:val="single" w:sz="4" w:space="0" w:color="auto"/>
              <w:right w:val="single" w:sz="4" w:space="0" w:color="auto"/>
            </w:tcBorders>
            <w:shd w:val="clear" w:color="auto" w:fill="5B9BD5"/>
            <w:vAlign w:val="center"/>
            <w:hideMark/>
          </w:tcPr>
          <w:p w14:paraId="1D45189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2.</w:t>
            </w:r>
            <w:r>
              <w:rPr>
                <w:rFonts w:ascii="Cambria" w:eastAsia="Times New Roman" w:hAnsi="Cambria" w:cs="Times New Roman"/>
                <w:b/>
                <w:bCs/>
                <w:color w:val="000000"/>
                <w:sz w:val="14"/>
                <w:szCs w:val="14"/>
                <w:lang w:eastAsia="hr-HR"/>
              </w:rPr>
              <w:t xml:space="preserve">      </w:t>
            </w:r>
            <w:r>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auto" w:fill="5B9BD5"/>
            <w:vAlign w:val="center"/>
            <w:hideMark/>
          </w:tcPr>
          <w:p w14:paraId="7ECCED75"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auto" w:fill="5B9BD5"/>
            <w:noWrap/>
            <w:vAlign w:val="center"/>
            <w:hideMark/>
          </w:tcPr>
          <w:p w14:paraId="16BE9FD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auto" w:fill="5B9BD5"/>
            <w:vAlign w:val="center"/>
            <w:hideMark/>
          </w:tcPr>
          <w:p w14:paraId="2A0691CF"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auto" w:fill="5B9BD5"/>
            <w:vAlign w:val="center"/>
            <w:hideMark/>
          </w:tcPr>
          <w:p w14:paraId="59148D76" w14:textId="77777777" w:rsidR="00003E77" w:rsidRDefault="00003E77">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 xml:space="preserve"> Ocjene (da/ne) </w:t>
            </w:r>
            <w:r>
              <w:rPr>
                <w:rFonts w:ascii="Cambria" w:eastAsia="Times New Roman" w:hAnsi="Cambria" w:cs="Times New Roman"/>
                <w:b/>
                <w:bCs/>
                <w:color w:val="000000"/>
                <w:sz w:val="16"/>
                <w:szCs w:val="16"/>
                <w:lang w:eastAsia="hr-HR"/>
              </w:rPr>
              <w:t>popunjava naručitelj</w:t>
            </w:r>
          </w:p>
        </w:tc>
      </w:tr>
      <w:tr w:rsidR="00003E77" w14:paraId="5FCF07C4" w14:textId="77777777" w:rsidTr="00003E77">
        <w:trPr>
          <w:trHeight w:val="274"/>
        </w:trPr>
        <w:tc>
          <w:tcPr>
            <w:tcW w:w="960" w:type="dxa"/>
            <w:vMerge w:val="restart"/>
            <w:tcBorders>
              <w:top w:val="single" w:sz="4" w:space="0" w:color="auto"/>
              <w:left w:val="single" w:sz="4" w:space="0" w:color="auto"/>
              <w:bottom w:val="single" w:sz="4" w:space="0" w:color="auto"/>
              <w:right w:val="single" w:sz="4" w:space="0" w:color="auto"/>
            </w:tcBorders>
            <w:noWrap/>
            <w:vAlign w:val="bottom"/>
          </w:tcPr>
          <w:p w14:paraId="4F09BEA6" w14:textId="77777777" w:rsidR="00003E77" w:rsidRDefault="00003E77">
            <w:pPr>
              <w:spacing w:after="0" w:line="240" w:lineRule="auto"/>
              <w:rPr>
                <w:rFonts w:ascii="Cambria" w:eastAsia="Times New Roman" w:hAnsi="Cambria" w:cs="Times New Roman"/>
                <w:color w:val="000000"/>
                <w:lang w:eastAsia="hr-HR"/>
              </w:rPr>
            </w:pPr>
          </w:p>
          <w:p w14:paraId="43E3BBA6" w14:textId="77777777" w:rsidR="00003E77" w:rsidRDefault="00003E77">
            <w:pPr>
              <w:spacing w:after="0" w:line="528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1.</w:t>
            </w:r>
          </w:p>
          <w:p w14:paraId="12A2A4E0" w14:textId="77777777" w:rsidR="00003E77" w:rsidRDefault="00003E77">
            <w:pPr>
              <w:spacing w:after="0" w:line="240" w:lineRule="auto"/>
              <w:jc w:val="center"/>
              <w:rPr>
                <w:rFonts w:ascii="Cambria" w:eastAsia="Times New Roman" w:hAnsi="Cambria" w:cs="Times New Roman"/>
                <w:color w:val="000000"/>
                <w:lang w:eastAsia="hr-HR"/>
              </w:rPr>
            </w:pPr>
          </w:p>
          <w:p w14:paraId="049BE97D" w14:textId="77777777" w:rsidR="00003E77" w:rsidRDefault="00003E77">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6C591828" w14:textId="77777777" w:rsidR="00003E77" w:rsidRDefault="00003E77">
            <w:pPr>
              <w:spacing w:after="0" w:line="528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Etažna peć</w:t>
            </w:r>
          </w:p>
        </w:tc>
        <w:tc>
          <w:tcPr>
            <w:tcW w:w="4507" w:type="dxa"/>
            <w:tcBorders>
              <w:top w:val="single" w:sz="4" w:space="0" w:color="auto"/>
              <w:left w:val="single" w:sz="4" w:space="0" w:color="auto"/>
              <w:bottom w:val="single" w:sz="4" w:space="0" w:color="auto"/>
              <w:right w:val="single" w:sz="4" w:space="0" w:color="auto"/>
            </w:tcBorders>
            <w:vAlign w:val="center"/>
            <w:hideMark/>
          </w:tcPr>
          <w:p w14:paraId="310095C4"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hideMark/>
          </w:tcPr>
          <w:p w14:paraId="7E7E54F2" w14:textId="77777777" w:rsidR="00003E77" w:rsidRDefault="00003E77">
            <w:pPr>
              <w:spacing w:after="0" w:line="240" w:lineRule="auto"/>
              <w:ind w:left="-47"/>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noWrap/>
            <w:vAlign w:val="bottom"/>
            <w:hideMark/>
          </w:tcPr>
          <w:p w14:paraId="4F8DB276" w14:textId="77777777" w:rsidR="00003E77" w:rsidRDefault="00003E77">
            <w:p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noWrap/>
            <w:vAlign w:val="bottom"/>
            <w:hideMark/>
          </w:tcPr>
          <w:p w14:paraId="0A043E19" w14:textId="77777777" w:rsidR="00003E77" w:rsidRDefault="00003E77">
            <w:p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w:t>
            </w:r>
          </w:p>
        </w:tc>
      </w:tr>
      <w:tr w:rsidR="00003E77" w14:paraId="488CD187" w14:textId="77777777" w:rsidTr="00003E77">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9DD5F"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5E3FF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6C8678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Dubina min. 2000 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1398C5A" w14:textId="77777777" w:rsidR="00003E77" w:rsidRDefault="00003E77">
            <w:pPr>
              <w:spacing w:after="0" w:line="240" w:lineRule="auto"/>
              <w:ind w:left="-47"/>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7CA2366"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60BCDD90"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58079D6" w14:textId="77777777" w:rsidTr="00003E77">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EF75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2BF02"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02168EB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Širina min. 1800 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66EA86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E40272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E2BE86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2EBFE80" w14:textId="77777777" w:rsidTr="00003E77">
        <w:trPr>
          <w:trHeight w:val="2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ED138"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D4050"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9D9175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Površina pečenja: 15m²</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861ACD1"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62F8E97"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97E0755"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7EEAA0C" w14:textId="77777777" w:rsidTr="00003E77">
        <w:trPr>
          <w:trHeight w:val="2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F5E4C"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2175B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7BAE64F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Broj etaža: 4</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C64565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051EBC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41CE06FB"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38AD2C0" w14:textId="77777777" w:rsidTr="00003E77">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E4030"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14342"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7AE224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Kapacitet punjenja po etaži 48 standardnih štruca od 1 kg, odnosno za cijelu peć 192 komada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E66D052"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952A64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2C2502F"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0FE75BF" w14:textId="77777777" w:rsidTr="00003E77">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3C1A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8FC7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C29F7B6"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El. spoj: 8,3 Kw</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110C77A"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BC15C4C"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3FECCA9"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6D9AFCF" w14:textId="77777777" w:rsidTr="00003E77">
        <w:trPr>
          <w:trHeight w:val="2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7C7BA"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5EBE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6280C1C" w14:textId="77777777" w:rsidR="00003E77" w:rsidRDefault="00003E77">
            <w:pPr>
              <w:pStyle w:val="Default"/>
              <w:spacing w:line="276" w:lineRule="auto"/>
              <w:rPr>
                <w:rFonts w:ascii="Cambria" w:eastAsia="Times New Roman" w:hAnsi="Cambria" w:cs="Times New Roman"/>
                <w:bCs/>
                <w:lang w:eastAsia="hr-HR"/>
              </w:rPr>
            </w:pPr>
            <w:r>
              <w:rPr>
                <w:rFonts w:ascii="Cambria" w:eastAsia="Times New Roman" w:hAnsi="Cambria" w:cs="Times New Roman"/>
                <w:bCs/>
                <w:lang w:eastAsia="hr-HR"/>
              </w:rPr>
              <w:t xml:space="preserve">       Kapacitet grijanja: 110 kW</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9654612"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D3DE758"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AE10DC3"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1E14D4A" w14:textId="77777777" w:rsidTr="00003E77">
        <w:trPr>
          <w:trHeight w:val="2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A53FE"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50F2A"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D139A9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Vanjske dimenzije min. 2950x2435x2310mm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41DA47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03C13E5"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BD412C7"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E09D56E" w14:textId="77777777" w:rsidTr="00003E77">
        <w:trPr>
          <w:trHeight w:val="7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EC01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AF7C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300A8EB"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Sistem za proizvodnju pare koji već u prvoj minuti ima mogućnost postizanja 75% relativne vlage</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B5D2379"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1F26CC9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E82E14B"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14B85D4" w14:textId="77777777" w:rsidTr="00003E7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4DDF5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7DC22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B8F33AE"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Upravljanje peći  kompjutorskom </w:t>
            </w:r>
            <w:proofErr w:type="spellStart"/>
            <w:r>
              <w:rPr>
                <w:rFonts w:ascii="Cambria" w:eastAsia="Times New Roman" w:hAnsi="Cambria" w:cs="Times New Roman"/>
                <w:bCs/>
                <w:color w:val="000000"/>
                <w:lang w:eastAsia="hr-HR"/>
              </w:rPr>
              <w:t>Navigo</w:t>
            </w:r>
            <w:proofErr w:type="spellEnd"/>
            <w:r>
              <w:rPr>
                <w:rFonts w:ascii="Cambria" w:eastAsia="Times New Roman" w:hAnsi="Cambria" w:cs="Times New Roman"/>
                <w:bCs/>
                <w:color w:val="000000"/>
                <w:lang w:eastAsia="hr-HR"/>
              </w:rPr>
              <w:t>-kontrolom</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FBE734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85A29B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45FE212D"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49FC11C" w14:textId="77777777" w:rsidTr="00003E77">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9DEA0"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BE53F9"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BA86BF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Integrirana </w:t>
            </w:r>
            <w:proofErr w:type="spellStart"/>
            <w:r>
              <w:rPr>
                <w:rFonts w:ascii="Cambria" w:eastAsia="Times New Roman" w:hAnsi="Cambria" w:cs="Times New Roman"/>
                <w:bCs/>
                <w:color w:val="000000"/>
                <w:lang w:eastAsia="hr-HR"/>
              </w:rPr>
              <w:t>napa</w:t>
            </w:r>
            <w:proofErr w:type="spellEnd"/>
            <w:r>
              <w:rPr>
                <w:rFonts w:ascii="Cambria" w:eastAsia="Times New Roman" w:hAnsi="Cambria" w:cs="Times New Roman"/>
                <w:bCs/>
                <w:color w:val="000000"/>
                <w:lang w:eastAsia="hr-HR"/>
              </w:rPr>
              <w:t xml:space="preserve">, te plinski plamenik </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742F43E"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A0BE9F"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7BDBA45"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15963CE" w14:textId="77777777" w:rsidTr="00003E77">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0130E"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7EFA8"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3A1C55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Jamstvo stroja minimalno 12 mjeseci</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01C751E"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C5E9EB"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9ABDD6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374BE7F" w14:textId="77777777" w:rsidTr="00003E77">
        <w:trPr>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68FD5"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D8A87B"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4EC4692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Upute za rad na hrvatskom jeziku</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003ABC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7E2CA1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27090E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8B7CA3F" w14:textId="77777777" w:rsidTr="00003E77">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BCE547" w14:textId="77777777" w:rsidR="00003E77" w:rsidRDefault="00003E77">
            <w:pPr>
              <w:spacing w:after="0" w:line="276" w:lineRule="auto"/>
              <w:rPr>
                <w:rFonts w:ascii="Cambria" w:eastAsia="Times New Roman" w:hAnsi="Cambria" w:cs="Times New Roman"/>
                <w:color w:val="000000"/>
                <w:lang w:eastAsia="hr-HR"/>
              </w:rPr>
            </w:pPr>
            <w:bookmarkStart w:id="2" w:name="_Hlk517084239" w:colFirst="2" w:colLast="5"/>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4B826"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5095E1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36BCC2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7984FE8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E24E6D1"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FB1C43D" w14:textId="77777777" w:rsidTr="00003E77">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6C97F"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CFB9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7B4C5313"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Instalacija stroja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A1BF8D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E260A2C"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461316B" w14:textId="77777777" w:rsidR="00003E77" w:rsidRDefault="00003E77">
            <w:pPr>
              <w:spacing w:after="0" w:line="240" w:lineRule="auto"/>
              <w:jc w:val="both"/>
              <w:rPr>
                <w:rFonts w:ascii="Cambria" w:eastAsia="Times New Roman" w:hAnsi="Cambria" w:cs="Times New Roman"/>
                <w:color w:val="000000"/>
                <w:lang w:eastAsia="hr-HR"/>
              </w:rPr>
            </w:pPr>
          </w:p>
        </w:tc>
      </w:tr>
      <w:bookmarkEnd w:id="2"/>
      <w:tr w:rsidR="00003E77" w14:paraId="77CF7769" w14:textId="77777777" w:rsidTr="00003E77">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2476D"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B16AF"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06E21B9B"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2B49CF98"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9ADBC3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91AFE40"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B98966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4600C4F" w14:textId="77777777" w:rsidTr="00003E77">
        <w:trPr>
          <w:trHeight w:val="294"/>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6D24F09A" w14:textId="77777777" w:rsidR="00003E77" w:rsidRDefault="00003E77">
            <w:pPr>
              <w:spacing w:after="0" w:line="7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2.</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3D2F2EB8"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Aparat za punjenje etažne peći</w:t>
            </w:r>
          </w:p>
        </w:tc>
        <w:tc>
          <w:tcPr>
            <w:tcW w:w="4507" w:type="dxa"/>
            <w:tcBorders>
              <w:top w:val="single" w:sz="4" w:space="0" w:color="auto"/>
              <w:left w:val="single" w:sz="4" w:space="0" w:color="auto"/>
              <w:bottom w:val="single" w:sz="4" w:space="0" w:color="auto"/>
              <w:right w:val="single" w:sz="4" w:space="0" w:color="auto"/>
            </w:tcBorders>
            <w:vAlign w:val="center"/>
            <w:hideMark/>
          </w:tcPr>
          <w:p w14:paraId="56201C8A"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8F3AFDA"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7AE103E"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BB1F064"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B3D57A0" w14:textId="77777777" w:rsidTr="00003E7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526B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A0EA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8C1A31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2799A110"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BC4AD2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3331F1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0E4A86B8" w14:textId="77777777" w:rsidTr="00003E77">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788E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B5EBB"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2DE05DA"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A932E78"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2B6AAD3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68458A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000EA637" w14:textId="77777777" w:rsidTr="00003E77">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EF837"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538B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4DFE6D92"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34BE5BB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5D282D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77F1F40D"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182C8C4A"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597A989" w14:textId="77777777" w:rsidTr="00003E77">
        <w:trPr>
          <w:trHeight w:val="126"/>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4D0B295A" w14:textId="77777777" w:rsidR="00003E77" w:rsidRDefault="00003E77">
            <w:pPr>
              <w:spacing w:after="0" w:line="7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3.</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403E4354"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Kolica za aparate </w:t>
            </w:r>
          </w:p>
          <w:p w14:paraId="2FA9C8A1"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s 16 podjela</w:t>
            </w:r>
          </w:p>
        </w:tc>
        <w:tc>
          <w:tcPr>
            <w:tcW w:w="4507" w:type="dxa"/>
            <w:tcBorders>
              <w:top w:val="single" w:sz="4" w:space="0" w:color="auto"/>
              <w:left w:val="single" w:sz="4" w:space="0" w:color="auto"/>
              <w:bottom w:val="single" w:sz="4" w:space="0" w:color="auto"/>
              <w:right w:val="single" w:sz="4" w:space="0" w:color="auto"/>
            </w:tcBorders>
            <w:vAlign w:val="center"/>
            <w:hideMark/>
          </w:tcPr>
          <w:p w14:paraId="1F829D89"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0E24A76"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44F8BD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6AB3FA5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9E585B8" w14:textId="77777777" w:rsidTr="00003E77">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F9CA5"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968C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07506BD"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4904AD7"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6E93ED33"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BFFA83A"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12137832" w14:textId="77777777" w:rsidTr="00003E77">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47DD1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91E0F"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3002FE77"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7DE8ECF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BD8132D"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B6495F7"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CD9FEDF"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224A570" w14:textId="77777777" w:rsidTr="00003E77">
        <w:trPr>
          <w:trHeight w:val="272"/>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0FF6DF13" w14:textId="77777777" w:rsidR="00003E77" w:rsidRDefault="00003E77">
            <w:pPr>
              <w:spacing w:after="0" w:line="144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4.</w:t>
            </w:r>
          </w:p>
        </w:tc>
        <w:tc>
          <w:tcPr>
            <w:tcW w:w="2017" w:type="dxa"/>
            <w:vMerge w:val="restart"/>
            <w:tcBorders>
              <w:top w:val="single" w:sz="4" w:space="0" w:color="auto"/>
              <w:left w:val="single" w:sz="4" w:space="0" w:color="auto"/>
              <w:bottom w:val="single" w:sz="4" w:space="0" w:color="auto"/>
              <w:right w:val="single" w:sz="4" w:space="0" w:color="auto"/>
            </w:tcBorders>
            <w:vAlign w:val="center"/>
            <w:hideMark/>
          </w:tcPr>
          <w:p w14:paraId="0CD88544" w14:textId="77777777" w:rsidR="00003E77" w:rsidRDefault="00003E77">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Automatska komora  za fermentaciju</w:t>
            </w:r>
          </w:p>
        </w:tc>
        <w:tc>
          <w:tcPr>
            <w:tcW w:w="4507" w:type="dxa"/>
            <w:tcBorders>
              <w:top w:val="single" w:sz="4" w:space="0" w:color="auto"/>
              <w:left w:val="single" w:sz="4" w:space="0" w:color="auto"/>
              <w:bottom w:val="single" w:sz="4" w:space="0" w:color="auto"/>
              <w:right w:val="single" w:sz="4" w:space="0" w:color="auto"/>
            </w:tcBorders>
            <w:vAlign w:val="center"/>
            <w:hideMark/>
          </w:tcPr>
          <w:p w14:paraId="697D3F5E" w14:textId="77777777" w:rsidR="00003E77" w:rsidRDefault="00003E77">
            <w:pPr>
              <w:pStyle w:val="Odlomakpopisa"/>
              <w:spacing w:after="0" w:line="240" w:lineRule="auto"/>
              <w:ind w:left="360"/>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Proizvođač i tip</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04F4E5CC"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220851F"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749FD112"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54FBE02C" w14:textId="77777777" w:rsidTr="00003E77">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B83F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18E9D"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6839039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Dvoja vrata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6E4C6B0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4B4142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0B765086"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5DD6754" w14:textId="77777777" w:rsidTr="00003E77">
        <w:trPr>
          <w:trHeight w:val="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3DA5D"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D0E95"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9D53A14"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Kapacitet dvoja kolica s aparatima za etažnu peć</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7421E3D5"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32E6906"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67FF4C1"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0E934D9" w14:textId="77777777" w:rsidTr="00003E77">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1EBD6"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516748"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1EF3F66C"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Dim. min. 1800x2950x2300</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04148B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338FE9F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30EFC13"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66FAA282" w14:textId="77777777" w:rsidTr="00003E7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D61C4"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C7C7C"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F008A9F"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Kompatibilnost s etažnom peći iz stavke 1</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32D2CCF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5C0E7D24"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32E3C49E"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4D9473C9" w14:textId="77777777" w:rsidTr="00003E77">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94F83"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C18DA"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2A4228E1"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472716BB"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419FD95A"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2C622E3C" w14:textId="77777777" w:rsidR="00003E77" w:rsidRDefault="00003E77">
            <w:pPr>
              <w:spacing w:after="0" w:line="240" w:lineRule="auto"/>
              <w:jc w:val="both"/>
              <w:rPr>
                <w:rFonts w:ascii="Cambria" w:eastAsia="Times New Roman" w:hAnsi="Cambria" w:cs="Times New Roman"/>
                <w:color w:val="000000"/>
                <w:lang w:eastAsia="hr-HR"/>
              </w:rPr>
            </w:pPr>
          </w:p>
        </w:tc>
      </w:tr>
      <w:tr w:rsidR="00003E77" w14:paraId="3572AFB0" w14:textId="77777777" w:rsidTr="00003E77">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AC481" w14:textId="77777777" w:rsidR="00003E77" w:rsidRDefault="00003E77">
            <w:pPr>
              <w:spacing w:after="0" w:line="276" w:lineRule="auto"/>
              <w:rPr>
                <w:rFonts w:ascii="Cambria" w:eastAsia="Times New Roman" w:hAnsi="Cambria" w:cs="Times New Roman"/>
                <w:color w:val="000000"/>
                <w:lang w:eastAsia="hr-H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16494" w14:textId="77777777" w:rsidR="00003E77" w:rsidRDefault="00003E77">
            <w:pPr>
              <w:spacing w:after="0" w:line="276" w:lineRule="auto"/>
              <w:rPr>
                <w:rFonts w:ascii="Cambria" w:eastAsia="Times New Roman" w:hAnsi="Cambria" w:cs="Times New Roman"/>
                <w:bCs/>
                <w:color w:val="000000"/>
                <w:lang w:eastAsia="hr-HR"/>
              </w:rPr>
            </w:pPr>
          </w:p>
        </w:tc>
        <w:tc>
          <w:tcPr>
            <w:tcW w:w="4507" w:type="dxa"/>
            <w:tcBorders>
              <w:top w:val="single" w:sz="4" w:space="0" w:color="auto"/>
              <w:left w:val="single" w:sz="4" w:space="0" w:color="auto"/>
              <w:bottom w:val="single" w:sz="4" w:space="0" w:color="auto"/>
              <w:right w:val="single" w:sz="4" w:space="0" w:color="auto"/>
            </w:tcBorders>
            <w:vAlign w:val="center"/>
            <w:hideMark/>
          </w:tcPr>
          <w:p w14:paraId="583C41D4" w14:textId="77777777" w:rsidR="00003E77" w:rsidRDefault="00003E77">
            <w:p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Rok isporuke </w:t>
            </w:r>
            <w:proofErr w:type="spellStart"/>
            <w:r>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 xml:space="preserve">. 7 tjedana od dana  </w:t>
            </w:r>
          </w:p>
          <w:p w14:paraId="1AB64779" w14:textId="77777777" w:rsidR="00003E77" w:rsidRDefault="00003E77">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potpisivanja Ugovora</w:t>
            </w:r>
          </w:p>
        </w:tc>
        <w:tc>
          <w:tcPr>
            <w:tcW w:w="4159"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5DE09E2F" w14:textId="77777777" w:rsidR="00003E77" w:rsidRDefault="00003E77">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noWrap/>
            <w:vAlign w:val="bottom"/>
          </w:tcPr>
          <w:p w14:paraId="0D2157E1" w14:textId="77777777" w:rsidR="00003E77" w:rsidRDefault="00003E77">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noWrap/>
            <w:vAlign w:val="bottom"/>
          </w:tcPr>
          <w:p w14:paraId="53350E4E" w14:textId="77777777" w:rsidR="00003E77" w:rsidRDefault="00003E77">
            <w:pPr>
              <w:spacing w:after="0" w:line="240" w:lineRule="auto"/>
              <w:jc w:val="both"/>
              <w:rPr>
                <w:rFonts w:ascii="Cambria" w:eastAsia="Times New Roman" w:hAnsi="Cambria" w:cs="Times New Roman"/>
                <w:color w:val="000000"/>
                <w:lang w:eastAsia="hr-HR"/>
              </w:rPr>
            </w:pPr>
          </w:p>
        </w:tc>
      </w:tr>
    </w:tbl>
    <w:p w14:paraId="0D5F8B72" w14:textId="3941426F" w:rsidR="00275469" w:rsidRDefault="00275469" w:rsidP="00275469">
      <w:pPr>
        <w:spacing w:after="0" w:line="240" w:lineRule="auto"/>
        <w:jc w:val="both"/>
        <w:rPr>
          <w:rFonts w:ascii="Cambria" w:eastAsia="Times New Roman" w:hAnsi="Cambria" w:cs="Times New Roman"/>
        </w:rPr>
      </w:pPr>
    </w:p>
    <w:p w14:paraId="179E80A8" w14:textId="77777777" w:rsidR="00663F2B" w:rsidRDefault="00663F2B" w:rsidP="00275469">
      <w:pPr>
        <w:spacing w:after="0" w:line="240" w:lineRule="auto"/>
        <w:jc w:val="both"/>
        <w:rPr>
          <w:rFonts w:ascii="Cambria" w:eastAsia="Times New Roman" w:hAnsi="Cambria" w:cs="Times New Roman"/>
        </w:rPr>
      </w:pPr>
    </w:p>
    <w:p w14:paraId="6552A507" w14:textId="77777777" w:rsidR="004B0B51" w:rsidRDefault="004B0B51" w:rsidP="00275469">
      <w:pPr>
        <w:spacing w:after="0" w:line="240" w:lineRule="auto"/>
        <w:jc w:val="both"/>
        <w:rPr>
          <w:rFonts w:ascii="Cambria" w:eastAsia="Times New Roman" w:hAnsi="Cambria" w:cs="Times New Roman"/>
        </w:rPr>
      </w:pPr>
    </w:p>
    <w:p w14:paraId="25753E13" w14:textId="77777777"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14:paraId="7280B87D" w14:textId="69FFA7D6" w:rsidR="00275469" w:rsidRDefault="00275469" w:rsidP="00066293">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14:paraId="4F328693" w14:textId="77777777"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14:paraId="66022715" w14:textId="1B0FF044" w:rsidR="00275469" w:rsidRPr="00066293" w:rsidRDefault="00275469" w:rsidP="00066293">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275469" w:rsidRPr="00066293"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EF5B6" w14:textId="77777777" w:rsidR="009F70CA" w:rsidRDefault="009F70CA" w:rsidP="00CE019E">
      <w:pPr>
        <w:spacing w:after="0" w:line="240" w:lineRule="auto"/>
      </w:pPr>
      <w:r>
        <w:separator/>
      </w:r>
    </w:p>
  </w:endnote>
  <w:endnote w:type="continuationSeparator" w:id="0">
    <w:p w14:paraId="48612FCE" w14:textId="77777777" w:rsidR="009F70CA" w:rsidRDefault="009F70CA"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21F8E" w14:textId="12C87BBD" w:rsidR="004C4BFC" w:rsidRPr="00525D76" w:rsidRDefault="004C4BFC" w:rsidP="00536F59">
    <w:pPr>
      <w:pStyle w:val="Podnoje"/>
      <w:jc w:val="center"/>
      <w:rPr>
        <w:sz w:val="20"/>
        <w:szCs w:val="20"/>
      </w:rPr>
    </w:pPr>
    <w:r w:rsidRPr="00525D76">
      <w:rPr>
        <w:sz w:val="20"/>
        <w:szCs w:val="20"/>
      </w:rPr>
      <w:t xml:space="preserve">Sadržaj ovog materijala isključiva je odgovornost </w:t>
    </w:r>
    <w:r w:rsidR="00235787" w:rsidRPr="00235787">
      <w:rPr>
        <w:sz w:val="20"/>
        <w:szCs w:val="20"/>
      </w:rPr>
      <w:t>"MIŠKO"  OBRT ZA PEKARSTVO, TRANSPORTE, TRGOVINU I USLUGE</w:t>
    </w:r>
  </w:p>
  <w:p w14:paraId="1A3144A8" w14:textId="77777777" w:rsidR="004C4BFC" w:rsidRDefault="004C4BFC" w:rsidP="00536F59">
    <w:pPr>
      <w:pStyle w:val="Podnoje"/>
    </w:pPr>
    <w:r>
      <w:rPr>
        <w:noProof/>
        <w:lang w:eastAsia="hr-HR"/>
      </w:rPr>
      <w:drawing>
        <wp:anchor distT="0" distB="0" distL="114300" distR="114300" simplePos="0" relativeHeight="251662336" behindDoc="0" locked="0" layoutInCell="1" allowOverlap="1" wp14:anchorId="6F23B21A" wp14:editId="47747DD1">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5B0B83D4" wp14:editId="63CD521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61F09AD" w14:textId="77777777" w:rsidR="004C4BFC" w:rsidRPr="007D31D8" w:rsidRDefault="004C4BFC" w:rsidP="00536F59">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83D4"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14:paraId="661F09AD" w14:textId="77777777" w:rsidR="004C4BFC" w:rsidRPr="007D31D8" w:rsidRDefault="004C4BFC" w:rsidP="00536F59">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56D39379" wp14:editId="0DCD759B">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4FC31700" w14:textId="77777777" w:rsidR="004C4BFC" w:rsidRPr="007D31D8" w:rsidRDefault="004C4BFC" w:rsidP="00536F59">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9379"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14:paraId="4FC31700" w14:textId="77777777" w:rsidR="004C4BFC" w:rsidRPr="007D31D8" w:rsidRDefault="004C4BFC" w:rsidP="00536F59">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1E257D53" wp14:editId="1F458D9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4A562C7B" wp14:editId="66F534DC">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67F9D561" wp14:editId="767BD4EF">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9D561"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14:paraId="0A563D16" w14:textId="77777777" w:rsidR="004C4BFC" w:rsidRPr="00392888" w:rsidRDefault="004C4BFC"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14:paraId="6E07AA93" w14:textId="77777777" w:rsidR="004C4BFC" w:rsidRDefault="004C4BF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C41B" w14:textId="4FF245D1" w:rsidR="004C4BFC" w:rsidRPr="00525D76" w:rsidRDefault="004C4BFC" w:rsidP="00763F4F">
    <w:pPr>
      <w:pStyle w:val="Podnoje"/>
      <w:jc w:val="center"/>
      <w:rPr>
        <w:sz w:val="20"/>
        <w:szCs w:val="20"/>
      </w:rPr>
    </w:pPr>
    <w:r w:rsidRPr="00525D76">
      <w:rPr>
        <w:sz w:val="20"/>
        <w:szCs w:val="20"/>
      </w:rPr>
      <w:t xml:space="preserve">Sadržaj ovog materijala isključiva je odgovornost </w:t>
    </w:r>
    <w:r w:rsidR="00235787" w:rsidRPr="002F73D9">
      <w:rPr>
        <w:sz w:val="20"/>
        <w:szCs w:val="20"/>
      </w:rPr>
      <w:t xml:space="preserve">"MIŠKO" </w:t>
    </w:r>
    <w:r w:rsidR="00235787" w:rsidRPr="003A40BE">
      <w:rPr>
        <w:sz w:val="20"/>
        <w:szCs w:val="20"/>
      </w:rPr>
      <w:t xml:space="preserve"> OBRT ZA PEKARSTVO, TRANSPORTE, TRGOVINU I USLUGE</w:t>
    </w:r>
  </w:p>
  <w:p w14:paraId="57C7123B" w14:textId="77777777" w:rsidR="004C4BFC" w:rsidRDefault="004C4BFC" w:rsidP="00763F4F">
    <w:pPr>
      <w:pStyle w:val="Podnoje"/>
      <w:tabs>
        <w:tab w:val="clear" w:pos="9072"/>
        <w:tab w:val="right" w:pos="10490"/>
      </w:tabs>
      <w:ind w:left="-1417" w:right="-567"/>
      <w:jc w:val="center"/>
    </w:pPr>
    <w:r w:rsidRPr="000A196C">
      <w:rPr>
        <w:noProof/>
        <w:lang w:eastAsia="hr-HR"/>
      </w:rPr>
      <w:drawing>
        <wp:inline distT="0" distB="0" distL="0" distR="0" wp14:anchorId="3EB4407C" wp14:editId="241AAE83">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20D31" w14:textId="77777777" w:rsidR="009F70CA" w:rsidRDefault="009F70CA" w:rsidP="00CE019E">
      <w:pPr>
        <w:spacing w:after="0" w:line="240" w:lineRule="auto"/>
      </w:pPr>
      <w:r>
        <w:separator/>
      </w:r>
    </w:p>
  </w:footnote>
  <w:footnote w:type="continuationSeparator" w:id="0">
    <w:p w14:paraId="26F18FB7" w14:textId="77777777" w:rsidR="009F70CA" w:rsidRDefault="009F70CA"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14:paraId="3D82E692" w14:textId="0E95C971" w:rsidR="004C4BFC" w:rsidRDefault="004C4BFC">
        <w:pPr>
          <w:pStyle w:val="Zaglavlje"/>
          <w:jc w:val="right"/>
        </w:pPr>
        <w:r>
          <w:fldChar w:fldCharType="begin"/>
        </w:r>
        <w:r>
          <w:instrText xml:space="preserve"> PAGE   \* MERGEFORMAT </w:instrText>
        </w:r>
        <w:r>
          <w:fldChar w:fldCharType="separate"/>
        </w:r>
        <w:r>
          <w:rPr>
            <w:noProof/>
          </w:rPr>
          <w:t>5</w:t>
        </w:r>
        <w:r>
          <w:rPr>
            <w:noProof/>
          </w:rPr>
          <w:fldChar w:fldCharType="end"/>
        </w:r>
      </w:p>
    </w:sdtContent>
  </w:sdt>
  <w:p w14:paraId="61D4376B" w14:textId="77777777" w:rsidR="004C4BFC" w:rsidRDefault="004C4BF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14:paraId="46188202" w14:textId="392AA354" w:rsidR="004C4BFC" w:rsidRDefault="004C4BFC">
        <w:pPr>
          <w:pStyle w:val="Zaglavlje"/>
          <w:jc w:val="right"/>
        </w:pPr>
        <w:r>
          <w:fldChar w:fldCharType="begin"/>
        </w:r>
        <w:r>
          <w:instrText xml:space="preserve"> PAGE   \* MERGEFORMAT </w:instrText>
        </w:r>
        <w:r>
          <w:fldChar w:fldCharType="separate"/>
        </w:r>
        <w:r>
          <w:rPr>
            <w:noProof/>
          </w:rPr>
          <w:t>7</w:t>
        </w:r>
        <w:r>
          <w:rPr>
            <w:noProof/>
          </w:rPr>
          <w:fldChar w:fldCharType="end"/>
        </w:r>
      </w:p>
    </w:sdtContent>
  </w:sdt>
  <w:p w14:paraId="354070C0" w14:textId="77777777" w:rsidR="004C4BFC" w:rsidRPr="00F01984" w:rsidRDefault="004C4BFC"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0"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9"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5"/>
  </w:num>
  <w:num w:numId="3">
    <w:abstractNumId w:val="5"/>
  </w:num>
  <w:num w:numId="4">
    <w:abstractNumId w:val="0"/>
  </w:num>
  <w:num w:numId="5">
    <w:abstractNumId w:val="26"/>
  </w:num>
  <w:num w:numId="6">
    <w:abstractNumId w:val="13"/>
  </w:num>
  <w:num w:numId="7">
    <w:abstractNumId w:val="22"/>
  </w:num>
  <w:num w:numId="8">
    <w:abstractNumId w:val="24"/>
  </w:num>
  <w:num w:numId="9">
    <w:abstractNumId w:val="4"/>
  </w:num>
  <w:num w:numId="10">
    <w:abstractNumId w:val="23"/>
  </w:num>
  <w:num w:numId="11">
    <w:abstractNumId w:val="18"/>
  </w:num>
  <w:num w:numId="12">
    <w:abstractNumId w:val="9"/>
  </w:num>
  <w:num w:numId="13">
    <w:abstractNumId w:val="21"/>
  </w:num>
  <w:num w:numId="14">
    <w:abstractNumId w:val="27"/>
  </w:num>
  <w:num w:numId="15">
    <w:abstractNumId w:val="11"/>
  </w:num>
  <w:num w:numId="16">
    <w:abstractNumId w:val="6"/>
  </w:num>
  <w:num w:numId="17">
    <w:abstractNumId w:val="28"/>
  </w:num>
  <w:num w:numId="18">
    <w:abstractNumId w:val="3"/>
  </w:num>
  <w:num w:numId="19">
    <w:abstractNumId w:val="19"/>
  </w:num>
  <w:num w:numId="20">
    <w:abstractNumId w:val="1"/>
  </w:num>
  <w:num w:numId="21">
    <w:abstractNumId w:val="10"/>
  </w:num>
  <w:num w:numId="22">
    <w:abstractNumId w:val="2"/>
  </w:num>
  <w:num w:numId="23">
    <w:abstractNumId w:val="12"/>
  </w:num>
  <w:num w:numId="24">
    <w:abstractNumId w:val="8"/>
  </w:num>
  <w:num w:numId="25">
    <w:abstractNumId w:val="20"/>
  </w:num>
  <w:num w:numId="26">
    <w:abstractNumId w:val="15"/>
  </w:num>
  <w:num w:numId="27">
    <w:abstractNumId w:val="17"/>
  </w:num>
  <w:num w:numId="28">
    <w:abstractNumId w:val="16"/>
  </w:num>
  <w:num w:numId="2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03E77"/>
    <w:rsid w:val="000133C1"/>
    <w:rsid w:val="00014422"/>
    <w:rsid w:val="00023E3F"/>
    <w:rsid w:val="00030063"/>
    <w:rsid w:val="0003278A"/>
    <w:rsid w:val="000342D3"/>
    <w:rsid w:val="0005187C"/>
    <w:rsid w:val="00066293"/>
    <w:rsid w:val="000724F3"/>
    <w:rsid w:val="00075A68"/>
    <w:rsid w:val="00081B1B"/>
    <w:rsid w:val="000918A1"/>
    <w:rsid w:val="00094343"/>
    <w:rsid w:val="00097248"/>
    <w:rsid w:val="000B5BF8"/>
    <w:rsid w:val="000C265F"/>
    <w:rsid w:val="000C47DC"/>
    <w:rsid w:val="000D4E6D"/>
    <w:rsid w:val="000D60B4"/>
    <w:rsid w:val="000F153F"/>
    <w:rsid w:val="00112A48"/>
    <w:rsid w:val="00162296"/>
    <w:rsid w:val="00165E9C"/>
    <w:rsid w:val="0016787A"/>
    <w:rsid w:val="001A382D"/>
    <w:rsid w:val="001A5874"/>
    <w:rsid w:val="001A60A8"/>
    <w:rsid w:val="001B27DB"/>
    <w:rsid w:val="001C69A0"/>
    <w:rsid w:val="001D10B3"/>
    <w:rsid w:val="001D3FB5"/>
    <w:rsid w:val="001D7443"/>
    <w:rsid w:val="001F26AD"/>
    <w:rsid w:val="002037B8"/>
    <w:rsid w:val="002047BA"/>
    <w:rsid w:val="00235787"/>
    <w:rsid w:val="002435AA"/>
    <w:rsid w:val="00260453"/>
    <w:rsid w:val="00275469"/>
    <w:rsid w:val="00282805"/>
    <w:rsid w:val="00284525"/>
    <w:rsid w:val="002945FD"/>
    <w:rsid w:val="002A11DD"/>
    <w:rsid w:val="002A315F"/>
    <w:rsid w:val="002A7F00"/>
    <w:rsid w:val="002B158D"/>
    <w:rsid w:val="002B2617"/>
    <w:rsid w:val="002B7D8D"/>
    <w:rsid w:val="002C0381"/>
    <w:rsid w:val="002D070E"/>
    <w:rsid w:val="002D4689"/>
    <w:rsid w:val="002E334B"/>
    <w:rsid w:val="002F108E"/>
    <w:rsid w:val="002F28A6"/>
    <w:rsid w:val="002F2A08"/>
    <w:rsid w:val="002F3514"/>
    <w:rsid w:val="002F69A8"/>
    <w:rsid w:val="002F7679"/>
    <w:rsid w:val="00321FF8"/>
    <w:rsid w:val="003262C6"/>
    <w:rsid w:val="003668B2"/>
    <w:rsid w:val="003741D1"/>
    <w:rsid w:val="003A38D7"/>
    <w:rsid w:val="003B71D3"/>
    <w:rsid w:val="003B7A8D"/>
    <w:rsid w:val="003C05F9"/>
    <w:rsid w:val="003C40B4"/>
    <w:rsid w:val="003C7214"/>
    <w:rsid w:val="003D1489"/>
    <w:rsid w:val="003D5F19"/>
    <w:rsid w:val="003E11E8"/>
    <w:rsid w:val="003E51FB"/>
    <w:rsid w:val="003F50BA"/>
    <w:rsid w:val="004000E6"/>
    <w:rsid w:val="00401BE2"/>
    <w:rsid w:val="004057BF"/>
    <w:rsid w:val="0040628E"/>
    <w:rsid w:val="00406A25"/>
    <w:rsid w:val="00430C4E"/>
    <w:rsid w:val="004338EC"/>
    <w:rsid w:val="0045075B"/>
    <w:rsid w:val="00454D1C"/>
    <w:rsid w:val="00461FB6"/>
    <w:rsid w:val="00464C9D"/>
    <w:rsid w:val="00465625"/>
    <w:rsid w:val="004741EC"/>
    <w:rsid w:val="00475FBD"/>
    <w:rsid w:val="00485B4B"/>
    <w:rsid w:val="00494931"/>
    <w:rsid w:val="00495597"/>
    <w:rsid w:val="00495B77"/>
    <w:rsid w:val="004A2B82"/>
    <w:rsid w:val="004A3608"/>
    <w:rsid w:val="004B0311"/>
    <w:rsid w:val="004B0B51"/>
    <w:rsid w:val="004B6336"/>
    <w:rsid w:val="004C4BFC"/>
    <w:rsid w:val="004C601D"/>
    <w:rsid w:val="004E6578"/>
    <w:rsid w:val="00505BDA"/>
    <w:rsid w:val="00510BAC"/>
    <w:rsid w:val="00521100"/>
    <w:rsid w:val="00536F59"/>
    <w:rsid w:val="00543D91"/>
    <w:rsid w:val="00544F70"/>
    <w:rsid w:val="00551565"/>
    <w:rsid w:val="005568CC"/>
    <w:rsid w:val="00590E7F"/>
    <w:rsid w:val="005A10E0"/>
    <w:rsid w:val="005B3F25"/>
    <w:rsid w:val="005B3FBE"/>
    <w:rsid w:val="005D25D8"/>
    <w:rsid w:val="005E57F7"/>
    <w:rsid w:val="005E5D4B"/>
    <w:rsid w:val="005F2F88"/>
    <w:rsid w:val="005F3A5D"/>
    <w:rsid w:val="005F625E"/>
    <w:rsid w:val="00604DC4"/>
    <w:rsid w:val="00606BB8"/>
    <w:rsid w:val="00614452"/>
    <w:rsid w:val="006241BA"/>
    <w:rsid w:val="00624408"/>
    <w:rsid w:val="00626213"/>
    <w:rsid w:val="00630D97"/>
    <w:rsid w:val="006310DD"/>
    <w:rsid w:val="00636F20"/>
    <w:rsid w:val="006472EA"/>
    <w:rsid w:val="00663F2B"/>
    <w:rsid w:val="00667EA1"/>
    <w:rsid w:val="00671B64"/>
    <w:rsid w:val="00674B1A"/>
    <w:rsid w:val="006835FF"/>
    <w:rsid w:val="00692CD3"/>
    <w:rsid w:val="00695D9D"/>
    <w:rsid w:val="006A4C7E"/>
    <w:rsid w:val="006B4A19"/>
    <w:rsid w:val="006D69E8"/>
    <w:rsid w:val="006E4661"/>
    <w:rsid w:val="00710C5A"/>
    <w:rsid w:val="00714E50"/>
    <w:rsid w:val="00716726"/>
    <w:rsid w:val="00723D10"/>
    <w:rsid w:val="007261EF"/>
    <w:rsid w:val="00743EBD"/>
    <w:rsid w:val="00753FEF"/>
    <w:rsid w:val="0076340B"/>
    <w:rsid w:val="00763488"/>
    <w:rsid w:val="00763F4F"/>
    <w:rsid w:val="00766680"/>
    <w:rsid w:val="00770859"/>
    <w:rsid w:val="00795A8B"/>
    <w:rsid w:val="007A7EA3"/>
    <w:rsid w:val="007B2AB6"/>
    <w:rsid w:val="007B3CBC"/>
    <w:rsid w:val="007C5675"/>
    <w:rsid w:val="007D5BB5"/>
    <w:rsid w:val="007E5E99"/>
    <w:rsid w:val="00811BFF"/>
    <w:rsid w:val="008260B0"/>
    <w:rsid w:val="00827DF2"/>
    <w:rsid w:val="00847362"/>
    <w:rsid w:val="00853A5F"/>
    <w:rsid w:val="00856017"/>
    <w:rsid w:val="0088481A"/>
    <w:rsid w:val="0088512A"/>
    <w:rsid w:val="00897F0A"/>
    <w:rsid w:val="008A372D"/>
    <w:rsid w:val="008B170C"/>
    <w:rsid w:val="008B1AFB"/>
    <w:rsid w:val="008C1A55"/>
    <w:rsid w:val="008C4AC1"/>
    <w:rsid w:val="008C4CA4"/>
    <w:rsid w:val="008E0B85"/>
    <w:rsid w:val="00902C11"/>
    <w:rsid w:val="009150BC"/>
    <w:rsid w:val="00917100"/>
    <w:rsid w:val="00932CEE"/>
    <w:rsid w:val="0094087C"/>
    <w:rsid w:val="009411ED"/>
    <w:rsid w:val="00952480"/>
    <w:rsid w:val="00954497"/>
    <w:rsid w:val="009633AD"/>
    <w:rsid w:val="00981F4F"/>
    <w:rsid w:val="009A56D2"/>
    <w:rsid w:val="009B3476"/>
    <w:rsid w:val="009F70CA"/>
    <w:rsid w:val="00A06E45"/>
    <w:rsid w:val="00A25C48"/>
    <w:rsid w:val="00A4437E"/>
    <w:rsid w:val="00A53F1D"/>
    <w:rsid w:val="00A54924"/>
    <w:rsid w:val="00A55E95"/>
    <w:rsid w:val="00A56890"/>
    <w:rsid w:val="00A65083"/>
    <w:rsid w:val="00A71981"/>
    <w:rsid w:val="00A76827"/>
    <w:rsid w:val="00A77E48"/>
    <w:rsid w:val="00A90CCE"/>
    <w:rsid w:val="00A97FD1"/>
    <w:rsid w:val="00AA0C4A"/>
    <w:rsid w:val="00AA12D8"/>
    <w:rsid w:val="00AA150B"/>
    <w:rsid w:val="00AA1A14"/>
    <w:rsid w:val="00AA5BAB"/>
    <w:rsid w:val="00AB3298"/>
    <w:rsid w:val="00AC2DB3"/>
    <w:rsid w:val="00AD2B6D"/>
    <w:rsid w:val="00AE4C71"/>
    <w:rsid w:val="00AF2B55"/>
    <w:rsid w:val="00AF4AD1"/>
    <w:rsid w:val="00AF5D98"/>
    <w:rsid w:val="00B20097"/>
    <w:rsid w:val="00B279AC"/>
    <w:rsid w:val="00B35EFD"/>
    <w:rsid w:val="00B37804"/>
    <w:rsid w:val="00B70263"/>
    <w:rsid w:val="00B70C6F"/>
    <w:rsid w:val="00B7399B"/>
    <w:rsid w:val="00B7745A"/>
    <w:rsid w:val="00B97BEB"/>
    <w:rsid w:val="00BA0335"/>
    <w:rsid w:val="00BB1916"/>
    <w:rsid w:val="00BB3073"/>
    <w:rsid w:val="00BB393E"/>
    <w:rsid w:val="00BD3CC8"/>
    <w:rsid w:val="00BE79E3"/>
    <w:rsid w:val="00BF03DE"/>
    <w:rsid w:val="00BF2BB4"/>
    <w:rsid w:val="00BF3B46"/>
    <w:rsid w:val="00C1012D"/>
    <w:rsid w:val="00C13316"/>
    <w:rsid w:val="00C21E7E"/>
    <w:rsid w:val="00C233B0"/>
    <w:rsid w:val="00C25AB8"/>
    <w:rsid w:val="00C27770"/>
    <w:rsid w:val="00C5008C"/>
    <w:rsid w:val="00C571FB"/>
    <w:rsid w:val="00C7464C"/>
    <w:rsid w:val="00C83235"/>
    <w:rsid w:val="00C83A9A"/>
    <w:rsid w:val="00CA0BCB"/>
    <w:rsid w:val="00CA3135"/>
    <w:rsid w:val="00CB47EC"/>
    <w:rsid w:val="00CB6917"/>
    <w:rsid w:val="00CC6A5C"/>
    <w:rsid w:val="00CD771B"/>
    <w:rsid w:val="00CE019E"/>
    <w:rsid w:val="00CE234D"/>
    <w:rsid w:val="00CF2EBB"/>
    <w:rsid w:val="00D03CF4"/>
    <w:rsid w:val="00D11029"/>
    <w:rsid w:val="00D17B2D"/>
    <w:rsid w:val="00D552CC"/>
    <w:rsid w:val="00D60493"/>
    <w:rsid w:val="00D73182"/>
    <w:rsid w:val="00D8017A"/>
    <w:rsid w:val="00D8491D"/>
    <w:rsid w:val="00DA3020"/>
    <w:rsid w:val="00DA510A"/>
    <w:rsid w:val="00DD4A59"/>
    <w:rsid w:val="00DD7D2D"/>
    <w:rsid w:val="00DE489B"/>
    <w:rsid w:val="00E07FD6"/>
    <w:rsid w:val="00E236A0"/>
    <w:rsid w:val="00E370AA"/>
    <w:rsid w:val="00E40426"/>
    <w:rsid w:val="00E477F2"/>
    <w:rsid w:val="00E50178"/>
    <w:rsid w:val="00E63D37"/>
    <w:rsid w:val="00E70C57"/>
    <w:rsid w:val="00E72498"/>
    <w:rsid w:val="00E8666D"/>
    <w:rsid w:val="00EA215F"/>
    <w:rsid w:val="00EA230A"/>
    <w:rsid w:val="00EA4D5B"/>
    <w:rsid w:val="00EB1577"/>
    <w:rsid w:val="00EC0A30"/>
    <w:rsid w:val="00EC31F9"/>
    <w:rsid w:val="00EF4EE6"/>
    <w:rsid w:val="00F3250A"/>
    <w:rsid w:val="00F349A3"/>
    <w:rsid w:val="00F43F30"/>
    <w:rsid w:val="00F463E5"/>
    <w:rsid w:val="00F51437"/>
    <w:rsid w:val="00F53CB8"/>
    <w:rsid w:val="00F63E50"/>
    <w:rsid w:val="00F81751"/>
    <w:rsid w:val="00F97A86"/>
    <w:rsid w:val="00FA0BE5"/>
    <w:rsid w:val="00FB067D"/>
    <w:rsid w:val="00FB0C68"/>
    <w:rsid w:val="00FD0F6D"/>
    <w:rsid w:val="00FD24F1"/>
    <w:rsid w:val="00FE78F7"/>
    <w:rsid w:val="00FF3BD3"/>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 w:type="table" w:customStyle="1" w:styleId="Reetkatablice1">
    <w:name w:val="Rešetka tablice1"/>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4C4BFC"/>
  </w:style>
  <w:style w:type="numbering" w:customStyle="1" w:styleId="NoList12">
    <w:name w:val="No List12"/>
    <w:next w:val="Bezpopisa"/>
    <w:uiPriority w:val="99"/>
    <w:semiHidden/>
    <w:unhideWhenUsed/>
    <w:rsid w:val="004C4BFC"/>
  </w:style>
  <w:style w:type="numbering" w:customStyle="1" w:styleId="NoList111">
    <w:name w:val="No List111"/>
    <w:next w:val="Bezpopisa"/>
    <w:uiPriority w:val="99"/>
    <w:semiHidden/>
    <w:unhideWhenUsed/>
    <w:rsid w:val="004C4BFC"/>
  </w:style>
  <w:style w:type="table" w:customStyle="1" w:styleId="Reetkatablice2">
    <w:name w:val="Rešetka tablice2"/>
    <w:basedOn w:val="Obinatablica"/>
    <w:next w:val="Reetkatablice"/>
    <w:uiPriority w:val="5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Obinatablica"/>
    <w:uiPriority w:val="99"/>
    <w:rsid w:val="004C4BFC"/>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Isticanje61">
    <w:name w:val="Srednje sjenčanje 1 - Isticanje 61"/>
    <w:basedOn w:val="Obinatablica"/>
    <w:next w:val="Srednjesjenanje1-Isticanje6"/>
    <w:uiPriority w:val="63"/>
    <w:rsid w:val="004C4BFC"/>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rednjesjenanje1-Isticanje51">
    <w:name w:val="Srednje sjenčanje 1 - Isticanje 51"/>
    <w:basedOn w:val="Obinatablica"/>
    <w:next w:val="Srednjesjenanje1-Isticanje5"/>
    <w:uiPriority w:val="63"/>
    <w:rsid w:val="004C4BF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Nerijeenospominjanje">
    <w:name w:val="Unresolved Mention"/>
    <w:basedOn w:val="Zadanifontodlomka"/>
    <w:uiPriority w:val="99"/>
    <w:semiHidden/>
    <w:unhideWhenUsed/>
    <w:rsid w:val="004C4BFC"/>
    <w:rPr>
      <w:color w:val="808080"/>
      <w:shd w:val="clear" w:color="auto" w:fill="E6E6E6"/>
    </w:rPr>
  </w:style>
  <w:style w:type="paragraph" w:customStyle="1" w:styleId="TableContents">
    <w:name w:val="Table Contents"/>
    <w:basedOn w:val="Normal"/>
    <w:rsid w:val="004C4BFC"/>
    <w:pPr>
      <w:widowControl w:val="0"/>
      <w:suppressLineNumbers/>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76720">
      <w:bodyDiv w:val="1"/>
      <w:marLeft w:val="0"/>
      <w:marRight w:val="0"/>
      <w:marTop w:val="0"/>
      <w:marBottom w:val="0"/>
      <w:divBdr>
        <w:top w:val="none" w:sz="0" w:space="0" w:color="auto"/>
        <w:left w:val="none" w:sz="0" w:space="0" w:color="auto"/>
        <w:bottom w:val="none" w:sz="0" w:space="0" w:color="auto"/>
        <w:right w:val="none" w:sz="0" w:space="0" w:color="auto"/>
      </w:divBdr>
    </w:div>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392B0-CCB8-4AD3-A128-6EB656FC4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7</Pages>
  <Words>1296</Words>
  <Characters>7391</Characters>
  <Application>Microsoft Office Word</Application>
  <DocSecurity>0</DocSecurity>
  <Lines>61</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34</cp:revision>
  <dcterms:created xsi:type="dcterms:W3CDTF">2018-03-06T15:10:00Z</dcterms:created>
  <dcterms:modified xsi:type="dcterms:W3CDTF">2018-07-13T14:54:00Z</dcterms:modified>
</cp:coreProperties>
</file>