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7E26" w:rsidRPr="00084BBF" w:rsidRDefault="008B7E26" w:rsidP="008B7E26">
      <w:pPr>
        <w:spacing w:after="0" w:line="240" w:lineRule="auto"/>
        <w:jc w:val="both"/>
        <w:rPr>
          <w:rFonts w:ascii="Times New Roman" w:eastAsia="Times New Roman" w:hAnsi="Times New Roman"/>
          <w:b/>
          <w:i/>
          <w:iCs/>
          <w:color w:val="548DD4" w:themeColor="text2" w:themeTint="99"/>
          <w:sz w:val="24"/>
          <w:szCs w:val="24"/>
          <w:highlight w:val="yellow"/>
        </w:rPr>
      </w:pPr>
      <w:r>
        <w:rPr>
          <w:rFonts w:ascii="Times New Roman" w:eastAsia="Times New Roman" w:hAnsi="Times New Roman"/>
          <w:b/>
          <w:iCs/>
          <w:sz w:val="24"/>
          <w:szCs w:val="24"/>
        </w:rPr>
        <w:t xml:space="preserve">PROMMING d.o.o.  </w:t>
      </w:r>
    </w:p>
    <w:p w:rsidR="008B7E26" w:rsidRDefault="008B7E26" w:rsidP="008B7E26">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Dr. Ivana Novaka 48</w:t>
      </w:r>
    </w:p>
    <w:p w:rsidR="008B7E26" w:rsidRDefault="008B7E26" w:rsidP="008B7E26">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40000 Čakovec</w:t>
      </w:r>
    </w:p>
    <w:p w:rsidR="008B7E26" w:rsidRPr="00E36ABF" w:rsidRDefault="008B7E26" w:rsidP="008B7E26">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 xml:space="preserve">Republika Hrvatska / </w:t>
      </w:r>
      <w:r w:rsidRPr="003C7B7C">
        <w:rPr>
          <w:rFonts w:ascii="Times New Roman" w:eastAsia="Times New Roman" w:hAnsi="Times New Roman"/>
          <w:i/>
          <w:iCs/>
          <w:color w:val="548DD4" w:themeColor="text2" w:themeTint="99"/>
          <w:sz w:val="24"/>
          <w:szCs w:val="24"/>
        </w:rPr>
        <w:t>Republic of Croatia</w:t>
      </w:r>
    </w:p>
    <w:p w:rsidR="008B7E26" w:rsidRPr="00E36ABF" w:rsidRDefault="008B7E26" w:rsidP="008B7E26">
      <w:pPr>
        <w:spacing w:after="0" w:line="240" w:lineRule="auto"/>
        <w:rPr>
          <w:rFonts w:ascii="Times New Roman" w:eastAsia="Times New Roman" w:hAnsi="Times New Roman"/>
          <w:iCs/>
          <w:sz w:val="24"/>
          <w:szCs w:val="24"/>
        </w:rPr>
      </w:pPr>
      <w:r w:rsidRPr="00E36ABF">
        <w:rPr>
          <w:rFonts w:ascii="Times New Roman" w:eastAsia="Times New Roman" w:hAnsi="Times New Roman"/>
          <w:iCs/>
          <w:sz w:val="24"/>
          <w:szCs w:val="24"/>
        </w:rPr>
        <w:t>OIB</w:t>
      </w:r>
      <w:r>
        <w:rPr>
          <w:rFonts w:ascii="Times New Roman" w:eastAsia="Times New Roman" w:hAnsi="Times New Roman"/>
          <w:iCs/>
          <w:sz w:val="24"/>
          <w:szCs w:val="24"/>
        </w:rPr>
        <w:t xml:space="preserve"> / </w:t>
      </w:r>
      <w:r w:rsidRPr="001050B1">
        <w:rPr>
          <w:rFonts w:ascii="Times New Roman" w:eastAsia="Times New Roman" w:hAnsi="Times New Roman"/>
          <w:i/>
          <w:iCs/>
          <w:color w:val="548DD4" w:themeColor="text2" w:themeTint="99"/>
          <w:sz w:val="24"/>
          <w:szCs w:val="24"/>
        </w:rPr>
        <w:t>VAT number:</w:t>
      </w:r>
      <w:r w:rsidRPr="00E36ABF">
        <w:rPr>
          <w:rFonts w:ascii="Times New Roman" w:eastAsia="Times New Roman" w:hAnsi="Times New Roman"/>
          <w:iCs/>
          <w:sz w:val="24"/>
          <w:szCs w:val="24"/>
        </w:rPr>
        <w:t xml:space="preserve"> </w:t>
      </w:r>
      <w:r w:rsidR="00C354F5">
        <w:rPr>
          <w:rFonts w:ascii="Times New Roman" w:eastAsia="Times New Roman" w:hAnsi="Times New Roman"/>
          <w:iCs/>
          <w:sz w:val="24"/>
          <w:szCs w:val="24"/>
        </w:rPr>
        <w:t>0319500</w:t>
      </w:r>
      <w:bookmarkStart w:id="0" w:name="_GoBack"/>
      <w:bookmarkEnd w:id="0"/>
      <w:r>
        <w:rPr>
          <w:rFonts w:ascii="Times New Roman" w:eastAsia="Times New Roman" w:hAnsi="Times New Roman"/>
          <w:iCs/>
          <w:sz w:val="24"/>
          <w:szCs w:val="24"/>
        </w:rPr>
        <w:t>7039</w:t>
      </w:r>
    </w:p>
    <w:p w:rsidR="00E81294" w:rsidRPr="00802812" w:rsidRDefault="00E81294" w:rsidP="00BB4D38">
      <w:pPr>
        <w:pStyle w:val="Footer"/>
        <w:jc w:val="both"/>
        <w:rPr>
          <w:rFonts w:ascii="Times New Roman" w:hAnsi="Times New Roman"/>
          <w:sz w:val="24"/>
          <w:szCs w:val="24"/>
          <w:lang w:val="en-GB"/>
        </w:rPr>
      </w:pPr>
    </w:p>
    <w:p w:rsidR="00E81294" w:rsidRPr="00802812" w:rsidRDefault="00E81294" w:rsidP="00BB4D38">
      <w:pPr>
        <w:pStyle w:val="Footer"/>
        <w:spacing w:line="276" w:lineRule="auto"/>
        <w:jc w:val="both"/>
        <w:rPr>
          <w:rFonts w:ascii="Times New Roman" w:hAnsi="Times New Roman"/>
          <w:sz w:val="24"/>
          <w:szCs w:val="24"/>
          <w:lang w:val="en-GB"/>
        </w:rPr>
      </w:pPr>
      <w:r w:rsidRPr="00802812">
        <w:rPr>
          <w:rFonts w:ascii="Times New Roman" w:hAnsi="Times New Roman"/>
          <w:sz w:val="24"/>
          <w:szCs w:val="24"/>
          <w:lang w:val="en-GB"/>
        </w:rPr>
        <w:t>Evidencijski broj nabave</w:t>
      </w:r>
      <w:r w:rsidR="00EC17AC">
        <w:rPr>
          <w:rFonts w:ascii="Times New Roman" w:hAnsi="Times New Roman"/>
          <w:sz w:val="24"/>
          <w:szCs w:val="24"/>
          <w:lang w:val="en-GB"/>
        </w:rPr>
        <w:t xml:space="preserve"> / </w:t>
      </w:r>
      <w:r w:rsidR="00EC17AC" w:rsidRPr="00833875">
        <w:rPr>
          <w:rFonts w:ascii="Times New Roman" w:hAnsi="Times New Roman"/>
          <w:i/>
          <w:color w:val="548DD4" w:themeColor="text2" w:themeTint="99"/>
          <w:sz w:val="24"/>
          <w:szCs w:val="24"/>
          <w:lang w:val="en-GB"/>
        </w:rPr>
        <w:t>Procurement registration number:</w:t>
      </w:r>
      <w:r w:rsidRPr="00802812">
        <w:rPr>
          <w:rFonts w:ascii="Times New Roman" w:hAnsi="Times New Roman"/>
          <w:sz w:val="24"/>
          <w:szCs w:val="24"/>
          <w:lang w:val="en-GB"/>
        </w:rPr>
        <w:t xml:space="preserve"> </w:t>
      </w:r>
      <w:r w:rsidR="00622A49">
        <w:rPr>
          <w:rFonts w:ascii="Times New Roman" w:hAnsi="Times New Roman"/>
          <w:sz w:val="24"/>
          <w:szCs w:val="24"/>
          <w:lang w:val="en-GB"/>
        </w:rPr>
        <w:t>02/2018</w:t>
      </w:r>
    </w:p>
    <w:p w:rsidR="00E81294" w:rsidRPr="00802812" w:rsidRDefault="00E81294" w:rsidP="00BB4D38">
      <w:pPr>
        <w:pStyle w:val="Footer"/>
        <w:spacing w:line="276" w:lineRule="auto"/>
        <w:jc w:val="both"/>
        <w:rPr>
          <w:rFonts w:ascii="Times New Roman" w:hAnsi="Times New Roman"/>
          <w:sz w:val="24"/>
          <w:szCs w:val="24"/>
          <w:lang w:val="en-GB"/>
        </w:rPr>
      </w:pPr>
      <w:r w:rsidRPr="00802812">
        <w:rPr>
          <w:rFonts w:ascii="Times New Roman" w:hAnsi="Times New Roman"/>
          <w:sz w:val="24"/>
          <w:szCs w:val="24"/>
          <w:lang w:val="en-GB"/>
        </w:rPr>
        <w:t xml:space="preserve">Datum objave OoN i Dokumentacije za nadmetanje </w:t>
      </w:r>
      <w:proofErr w:type="gramStart"/>
      <w:r w:rsidRPr="00802812">
        <w:rPr>
          <w:rFonts w:ascii="Times New Roman" w:hAnsi="Times New Roman"/>
          <w:sz w:val="24"/>
          <w:szCs w:val="24"/>
          <w:lang w:val="en-GB"/>
        </w:rPr>
        <w:t>na</w:t>
      </w:r>
      <w:proofErr w:type="gramEnd"/>
      <w:r w:rsidRPr="00802812">
        <w:rPr>
          <w:rFonts w:ascii="Times New Roman" w:hAnsi="Times New Roman"/>
          <w:sz w:val="24"/>
          <w:szCs w:val="24"/>
          <w:lang w:val="en-GB"/>
        </w:rPr>
        <w:t xml:space="preserve"> internetskoj stranici Strukturnih fondova</w:t>
      </w:r>
      <w:r w:rsidR="0012408B" w:rsidRPr="00802812">
        <w:rPr>
          <w:rFonts w:ascii="Times New Roman" w:hAnsi="Times New Roman"/>
          <w:sz w:val="24"/>
          <w:szCs w:val="24"/>
          <w:lang w:val="en-GB"/>
        </w:rPr>
        <w:t xml:space="preserve"> (</w:t>
      </w:r>
      <w:hyperlink r:id="rId8" w:history="1">
        <w:r w:rsidR="0012408B" w:rsidRPr="00802812">
          <w:rPr>
            <w:rStyle w:val="Hyperlink"/>
            <w:rFonts w:ascii="Times New Roman" w:hAnsi="Times New Roman"/>
            <w:sz w:val="24"/>
            <w:szCs w:val="24"/>
            <w:lang w:val="en-GB"/>
          </w:rPr>
          <w:t>www.strukturnifondovi.hr</w:t>
        </w:r>
      </w:hyperlink>
      <w:r w:rsidR="0012408B" w:rsidRPr="00471862">
        <w:rPr>
          <w:rFonts w:ascii="Times New Roman" w:hAnsi="Times New Roman"/>
          <w:sz w:val="24"/>
          <w:szCs w:val="24"/>
          <w:lang w:val="en-GB"/>
        </w:rPr>
        <w:t>)</w:t>
      </w:r>
      <w:r w:rsidRPr="00471862">
        <w:rPr>
          <w:rFonts w:ascii="Times New Roman" w:hAnsi="Times New Roman"/>
          <w:sz w:val="24"/>
          <w:szCs w:val="24"/>
          <w:lang w:val="en-GB"/>
        </w:rPr>
        <w:t xml:space="preserve">: </w:t>
      </w:r>
      <w:r w:rsidR="00C769CC">
        <w:rPr>
          <w:rFonts w:ascii="Times New Roman" w:hAnsi="Times New Roman"/>
          <w:sz w:val="24"/>
          <w:szCs w:val="24"/>
          <w:lang w:val="en-GB"/>
        </w:rPr>
        <w:t>05</w:t>
      </w:r>
      <w:r w:rsidR="00084BBF" w:rsidRPr="00471862">
        <w:rPr>
          <w:rFonts w:ascii="Times New Roman" w:hAnsi="Times New Roman"/>
          <w:sz w:val="24"/>
          <w:szCs w:val="24"/>
          <w:lang w:val="en-GB"/>
        </w:rPr>
        <w:t>.</w:t>
      </w:r>
      <w:r w:rsidR="007B3C7A">
        <w:rPr>
          <w:rFonts w:ascii="Times New Roman" w:hAnsi="Times New Roman"/>
          <w:sz w:val="24"/>
          <w:szCs w:val="24"/>
          <w:lang w:val="en-GB"/>
        </w:rPr>
        <w:t>11</w:t>
      </w:r>
      <w:r w:rsidR="008B7E26" w:rsidRPr="00471862">
        <w:rPr>
          <w:rFonts w:ascii="Times New Roman" w:hAnsi="Times New Roman"/>
          <w:sz w:val="24"/>
          <w:szCs w:val="24"/>
          <w:lang w:val="en-GB"/>
        </w:rPr>
        <w:t>.2018</w:t>
      </w:r>
      <w:r w:rsidRPr="00471862">
        <w:rPr>
          <w:rFonts w:ascii="Times New Roman" w:hAnsi="Times New Roman"/>
          <w:sz w:val="24"/>
          <w:szCs w:val="24"/>
          <w:lang w:val="en-GB"/>
        </w:rPr>
        <w:t>.</w:t>
      </w:r>
      <w:r w:rsidRPr="00802812">
        <w:rPr>
          <w:rFonts w:ascii="Times New Roman" w:hAnsi="Times New Roman"/>
          <w:sz w:val="24"/>
          <w:szCs w:val="24"/>
          <w:lang w:val="en-GB"/>
        </w:rPr>
        <w:t xml:space="preserve"> </w:t>
      </w:r>
    </w:p>
    <w:p w:rsidR="007316EE" w:rsidRPr="00802812" w:rsidRDefault="007316EE" w:rsidP="00BB4D38">
      <w:pPr>
        <w:pStyle w:val="Footer"/>
        <w:spacing w:line="276" w:lineRule="auto"/>
        <w:jc w:val="both"/>
        <w:rPr>
          <w:rFonts w:ascii="Times New Roman" w:hAnsi="Times New Roman"/>
          <w:sz w:val="24"/>
          <w:szCs w:val="24"/>
          <w:lang w:val="en-GB"/>
        </w:rPr>
      </w:pPr>
    </w:p>
    <w:p w:rsidR="00E81294" w:rsidRPr="002C36EF" w:rsidRDefault="00C618AA" w:rsidP="00BB4D38">
      <w:pPr>
        <w:pStyle w:val="Footer"/>
        <w:spacing w:line="276" w:lineRule="auto"/>
        <w:jc w:val="both"/>
      </w:pPr>
      <w:r w:rsidRPr="00833875">
        <w:rPr>
          <w:rFonts w:ascii="Times New Roman" w:hAnsi="Times New Roman"/>
          <w:i/>
          <w:color w:val="548DD4" w:themeColor="text2" w:themeTint="99"/>
          <w:sz w:val="24"/>
          <w:szCs w:val="24"/>
          <w:lang w:val="en-GB"/>
        </w:rPr>
        <w:t xml:space="preserve">The publication date of the </w:t>
      </w:r>
      <w:r w:rsidR="00EC17AC" w:rsidRPr="00833875">
        <w:rPr>
          <w:rFonts w:ascii="Times New Roman" w:hAnsi="Times New Roman"/>
          <w:i/>
          <w:color w:val="548DD4" w:themeColor="text2" w:themeTint="99"/>
          <w:sz w:val="24"/>
          <w:szCs w:val="24"/>
          <w:lang w:val="en-GB"/>
        </w:rPr>
        <w:t>Procurement N</w:t>
      </w:r>
      <w:r w:rsidR="00637A03" w:rsidRPr="00833875">
        <w:rPr>
          <w:rFonts w:ascii="Times New Roman" w:hAnsi="Times New Roman"/>
          <w:i/>
          <w:color w:val="548DD4" w:themeColor="text2" w:themeTint="99"/>
          <w:sz w:val="24"/>
          <w:szCs w:val="24"/>
          <w:lang w:val="en-GB"/>
        </w:rPr>
        <w:t xml:space="preserve">otification </w:t>
      </w:r>
      <w:r w:rsidR="00EC17AC" w:rsidRPr="00833875">
        <w:rPr>
          <w:rFonts w:ascii="Times New Roman" w:hAnsi="Times New Roman"/>
          <w:i/>
          <w:color w:val="548DD4" w:themeColor="text2" w:themeTint="99"/>
          <w:sz w:val="24"/>
          <w:szCs w:val="24"/>
          <w:lang w:val="en-GB"/>
        </w:rPr>
        <w:t>and the Tender D</w:t>
      </w:r>
      <w:r w:rsidRPr="00833875">
        <w:rPr>
          <w:rFonts w:ascii="Times New Roman" w:hAnsi="Times New Roman"/>
          <w:i/>
          <w:color w:val="548DD4" w:themeColor="text2" w:themeTint="99"/>
          <w:sz w:val="24"/>
          <w:szCs w:val="24"/>
          <w:lang w:val="en-GB"/>
        </w:rPr>
        <w:t>ocumentation stated on the website of the European Structural and Investment Funds (</w:t>
      </w:r>
      <w:hyperlink r:id="rId9" w:history="1">
        <w:r w:rsidRPr="00833875">
          <w:rPr>
            <w:rStyle w:val="Hyperlink"/>
            <w:rFonts w:ascii="Times New Roman" w:hAnsi="Times New Roman"/>
            <w:i/>
            <w:color w:val="548DD4" w:themeColor="text2" w:themeTint="99"/>
            <w:sz w:val="24"/>
            <w:szCs w:val="24"/>
            <w:lang w:val="en-GB"/>
          </w:rPr>
          <w:t>www.strukturnifondovi.hr</w:t>
        </w:r>
      </w:hyperlink>
      <w:r w:rsidRPr="00833875">
        <w:rPr>
          <w:rFonts w:ascii="Times New Roman" w:hAnsi="Times New Roman"/>
          <w:i/>
          <w:color w:val="548DD4" w:themeColor="text2" w:themeTint="99"/>
          <w:sz w:val="24"/>
          <w:szCs w:val="24"/>
          <w:lang w:val="en-GB"/>
        </w:rPr>
        <w:t xml:space="preserve">): </w:t>
      </w:r>
      <w:r w:rsidR="00C769CC" w:rsidRPr="00C769CC">
        <w:rPr>
          <w:rFonts w:ascii="Times New Roman" w:hAnsi="Times New Roman"/>
          <w:i/>
          <w:color w:val="548DD4" w:themeColor="text2" w:themeTint="99"/>
          <w:sz w:val="24"/>
          <w:szCs w:val="24"/>
          <w:lang w:val="en-GB"/>
        </w:rPr>
        <w:t>5</w:t>
      </w:r>
      <w:r w:rsidR="00084BBF" w:rsidRPr="00C769CC">
        <w:rPr>
          <w:rFonts w:ascii="Times New Roman" w:hAnsi="Times New Roman"/>
          <w:i/>
          <w:color w:val="548DD4" w:themeColor="text2" w:themeTint="99"/>
          <w:sz w:val="24"/>
          <w:szCs w:val="24"/>
          <w:lang w:val="en-GB"/>
        </w:rPr>
        <w:t>/</w:t>
      </w:r>
      <w:r w:rsidR="007B3C7A" w:rsidRPr="00C769CC">
        <w:rPr>
          <w:rFonts w:ascii="Times New Roman" w:hAnsi="Times New Roman"/>
          <w:i/>
          <w:color w:val="548DD4" w:themeColor="text2" w:themeTint="99"/>
          <w:sz w:val="24"/>
          <w:szCs w:val="24"/>
          <w:lang w:val="en-GB"/>
        </w:rPr>
        <w:t>11</w:t>
      </w:r>
      <w:r w:rsidRPr="00C769CC">
        <w:rPr>
          <w:rFonts w:ascii="Times New Roman" w:hAnsi="Times New Roman"/>
          <w:i/>
          <w:color w:val="548DD4" w:themeColor="text2" w:themeTint="99"/>
          <w:sz w:val="24"/>
          <w:szCs w:val="24"/>
          <w:lang w:val="en-GB"/>
        </w:rPr>
        <w:t>/201</w:t>
      </w:r>
      <w:r w:rsidR="008B7E26" w:rsidRPr="00C769CC">
        <w:rPr>
          <w:rFonts w:ascii="Times New Roman" w:hAnsi="Times New Roman"/>
          <w:i/>
          <w:color w:val="548DD4" w:themeColor="text2" w:themeTint="99"/>
          <w:sz w:val="24"/>
          <w:szCs w:val="24"/>
          <w:lang w:val="en-GB"/>
        </w:rPr>
        <w:t>8</w:t>
      </w:r>
    </w:p>
    <w:p w:rsidR="00E81294" w:rsidRPr="00802812" w:rsidRDefault="00E81294" w:rsidP="00BB4D38">
      <w:pPr>
        <w:pStyle w:val="Footer"/>
        <w:spacing w:line="276" w:lineRule="auto"/>
        <w:jc w:val="both"/>
        <w:rPr>
          <w:rFonts w:ascii="Times New Roman" w:hAnsi="Times New Roman"/>
          <w:sz w:val="24"/>
          <w:szCs w:val="24"/>
          <w:lang w:val="en-GB"/>
        </w:rPr>
      </w:pPr>
    </w:p>
    <w:p w:rsidR="00EC17AC" w:rsidRDefault="00E81294" w:rsidP="00B5254F">
      <w:pPr>
        <w:pStyle w:val="Footer"/>
        <w:spacing w:line="276" w:lineRule="auto"/>
        <w:jc w:val="center"/>
        <w:rPr>
          <w:rFonts w:ascii="Times New Roman" w:hAnsi="Times New Roman"/>
          <w:b/>
          <w:sz w:val="24"/>
          <w:szCs w:val="24"/>
          <w:lang w:val="en-GB"/>
        </w:rPr>
      </w:pPr>
      <w:r w:rsidRPr="00802812">
        <w:rPr>
          <w:rFonts w:ascii="Times New Roman" w:hAnsi="Times New Roman"/>
          <w:b/>
          <w:sz w:val="24"/>
          <w:szCs w:val="24"/>
          <w:lang w:val="en-GB"/>
        </w:rPr>
        <w:t>DOKUMENTACIJA ZA NADMETANJE</w:t>
      </w:r>
      <w:r w:rsidR="00C618AA" w:rsidRPr="00802812">
        <w:rPr>
          <w:rFonts w:ascii="Times New Roman" w:hAnsi="Times New Roman"/>
          <w:b/>
          <w:sz w:val="24"/>
          <w:szCs w:val="24"/>
          <w:lang w:val="en-GB"/>
        </w:rPr>
        <w:t xml:space="preserve"> </w:t>
      </w:r>
    </w:p>
    <w:p w:rsidR="00E81294" w:rsidRPr="00833875" w:rsidRDefault="00C618AA" w:rsidP="00B5254F">
      <w:pPr>
        <w:pStyle w:val="Footer"/>
        <w:spacing w:line="276" w:lineRule="auto"/>
        <w:jc w:val="center"/>
        <w:rPr>
          <w:rFonts w:ascii="Times New Roman" w:hAnsi="Times New Roman"/>
          <w:b/>
          <w:i/>
          <w:color w:val="548DD4" w:themeColor="text2" w:themeTint="99"/>
          <w:sz w:val="24"/>
          <w:szCs w:val="24"/>
          <w:lang w:val="fr-FR"/>
        </w:rPr>
      </w:pPr>
      <w:r w:rsidRPr="00833875">
        <w:rPr>
          <w:rFonts w:ascii="Times New Roman" w:hAnsi="Times New Roman"/>
          <w:b/>
          <w:i/>
          <w:color w:val="548DD4" w:themeColor="text2" w:themeTint="99"/>
          <w:sz w:val="24"/>
          <w:szCs w:val="24"/>
          <w:lang w:val="fr-FR"/>
        </w:rPr>
        <w:t>TENDER DOCUMENTATION</w:t>
      </w:r>
    </w:p>
    <w:p w:rsidR="00E81294" w:rsidRPr="00A3114F" w:rsidRDefault="00E81294" w:rsidP="00BB4D38">
      <w:pPr>
        <w:pStyle w:val="Footer"/>
        <w:spacing w:line="276" w:lineRule="auto"/>
        <w:jc w:val="both"/>
        <w:rPr>
          <w:rFonts w:ascii="Times New Roman" w:hAnsi="Times New Roman"/>
          <w:sz w:val="24"/>
          <w:szCs w:val="24"/>
          <w:lang w:val="fr-FR"/>
        </w:rPr>
      </w:pPr>
    </w:p>
    <w:p w:rsidR="00E81294" w:rsidRPr="00A3114F" w:rsidRDefault="00E81294" w:rsidP="00BB4D38">
      <w:pPr>
        <w:pStyle w:val="Footer"/>
        <w:spacing w:line="276" w:lineRule="auto"/>
        <w:jc w:val="both"/>
        <w:rPr>
          <w:rFonts w:ascii="Times New Roman" w:hAnsi="Times New Roman"/>
          <w:sz w:val="24"/>
          <w:szCs w:val="24"/>
          <w:lang w:val="fr-FR"/>
        </w:rPr>
      </w:pPr>
      <w:r w:rsidRPr="00A3114F">
        <w:rPr>
          <w:rFonts w:ascii="Times New Roman" w:hAnsi="Times New Roman"/>
          <w:b/>
          <w:sz w:val="24"/>
          <w:szCs w:val="24"/>
          <w:lang w:val="fr-FR"/>
        </w:rPr>
        <w:t>Predmet nabave:</w:t>
      </w:r>
      <w:r w:rsidRPr="00A3114F">
        <w:rPr>
          <w:rFonts w:ascii="Times New Roman" w:hAnsi="Times New Roman"/>
          <w:sz w:val="24"/>
          <w:szCs w:val="24"/>
          <w:lang w:val="fr-FR"/>
        </w:rPr>
        <w:t xml:space="preserve"> </w:t>
      </w:r>
      <w:r w:rsidR="00535CEE" w:rsidRPr="00B846B4">
        <w:rPr>
          <w:rFonts w:ascii="Times New Roman" w:hAnsi="Times New Roman"/>
          <w:sz w:val="24"/>
          <w:szCs w:val="24"/>
        </w:rPr>
        <w:t xml:space="preserve">nabava i instaliranje </w:t>
      </w:r>
      <w:r w:rsidR="00017713" w:rsidRPr="00B846B4">
        <w:rPr>
          <w:rFonts w:ascii="Times New Roman" w:hAnsi="Times New Roman"/>
          <w:sz w:val="24"/>
          <w:szCs w:val="24"/>
        </w:rPr>
        <w:t>automatskog lagera, CNC obradnog centra i kanterice</w:t>
      </w:r>
    </w:p>
    <w:p w:rsidR="00293A55" w:rsidRPr="008F47BB" w:rsidRDefault="004A55E1" w:rsidP="00293A55">
      <w:pPr>
        <w:pStyle w:val="Footer"/>
        <w:spacing w:before="240" w:line="276" w:lineRule="auto"/>
        <w:jc w:val="both"/>
        <w:rPr>
          <w:rFonts w:ascii="Times New Roman" w:hAnsi="Times New Roman"/>
          <w:i/>
          <w:color w:val="4F81BD" w:themeColor="accent1"/>
          <w:sz w:val="24"/>
          <w:szCs w:val="24"/>
          <w:lang w:val="fr-FR"/>
        </w:rPr>
      </w:pPr>
      <w:r w:rsidRPr="008412F8">
        <w:rPr>
          <w:rFonts w:ascii="Times New Roman" w:hAnsi="Times New Roman"/>
          <w:b/>
          <w:i/>
          <w:color w:val="548DD4" w:themeColor="text2" w:themeTint="99"/>
          <w:sz w:val="24"/>
          <w:szCs w:val="24"/>
          <w:lang w:val="en-GB"/>
        </w:rPr>
        <w:t xml:space="preserve">Procurement subject: </w:t>
      </w:r>
      <w:r w:rsidR="00B846B4" w:rsidRPr="00B846B4">
        <w:rPr>
          <w:rFonts w:ascii="Times New Roman" w:hAnsi="Times New Roman"/>
          <w:i/>
          <w:color w:val="4F81BD" w:themeColor="accent1"/>
          <w:sz w:val="24"/>
          <w:szCs w:val="24"/>
        </w:rPr>
        <w:t xml:space="preserve">Procurement </w:t>
      </w:r>
      <w:r w:rsidR="00B846B4">
        <w:rPr>
          <w:rFonts w:ascii="Times New Roman" w:hAnsi="Times New Roman"/>
          <w:i/>
          <w:color w:val="4F81BD" w:themeColor="accent1"/>
          <w:sz w:val="24"/>
          <w:szCs w:val="24"/>
        </w:rPr>
        <w:t xml:space="preserve">and installation of automatic </w:t>
      </w:r>
      <w:r w:rsidR="00D10F9D">
        <w:rPr>
          <w:rFonts w:ascii="Times New Roman" w:hAnsi="Times New Roman"/>
          <w:i/>
          <w:color w:val="4F81BD" w:themeColor="accent1"/>
          <w:sz w:val="24"/>
          <w:szCs w:val="24"/>
        </w:rPr>
        <w:t>storage</w:t>
      </w:r>
      <w:r w:rsidR="00B846B4" w:rsidRPr="00D10F9D">
        <w:rPr>
          <w:rFonts w:ascii="Times New Roman" w:hAnsi="Times New Roman"/>
          <w:i/>
          <w:color w:val="4F81BD" w:themeColor="accent1"/>
          <w:sz w:val="24"/>
          <w:szCs w:val="24"/>
        </w:rPr>
        <w:t>,</w:t>
      </w:r>
      <w:r w:rsidR="00B846B4">
        <w:rPr>
          <w:rFonts w:ascii="Times New Roman" w:hAnsi="Times New Roman"/>
          <w:i/>
          <w:color w:val="4F81BD" w:themeColor="accent1"/>
          <w:sz w:val="24"/>
          <w:szCs w:val="24"/>
        </w:rPr>
        <w:t xml:space="preserve"> CNC </w:t>
      </w:r>
      <w:r w:rsidR="007B7571">
        <w:rPr>
          <w:rFonts w:ascii="Times New Roman" w:hAnsi="Times New Roman"/>
          <w:i/>
          <w:color w:val="4F81BD" w:themeColor="accent1"/>
          <w:sz w:val="24"/>
          <w:szCs w:val="24"/>
        </w:rPr>
        <w:t>drilling</w:t>
      </w:r>
      <w:r w:rsidR="00B846B4">
        <w:rPr>
          <w:rFonts w:ascii="Times New Roman" w:hAnsi="Times New Roman"/>
          <w:i/>
          <w:color w:val="4F81BD" w:themeColor="accent1"/>
          <w:sz w:val="24"/>
          <w:szCs w:val="24"/>
        </w:rPr>
        <w:t xml:space="preserve"> center a</w:t>
      </w:r>
      <w:r w:rsidR="00B846B4" w:rsidRPr="00D10F9D">
        <w:rPr>
          <w:rFonts w:ascii="Times New Roman" w:hAnsi="Times New Roman"/>
          <w:i/>
          <w:color w:val="4F81BD" w:themeColor="accent1"/>
          <w:sz w:val="24"/>
          <w:szCs w:val="24"/>
        </w:rPr>
        <w:t xml:space="preserve">nd edge </w:t>
      </w:r>
      <w:r w:rsidR="00D10F9D" w:rsidRPr="00D10F9D">
        <w:rPr>
          <w:rFonts w:ascii="Times New Roman" w:hAnsi="Times New Roman"/>
          <w:i/>
          <w:color w:val="4F81BD" w:themeColor="accent1"/>
          <w:sz w:val="24"/>
          <w:szCs w:val="24"/>
        </w:rPr>
        <w:t>b</w:t>
      </w:r>
      <w:r w:rsidR="00D10F9D">
        <w:rPr>
          <w:rFonts w:ascii="Times New Roman" w:hAnsi="Times New Roman"/>
          <w:i/>
          <w:color w:val="4F81BD" w:themeColor="accent1"/>
          <w:sz w:val="24"/>
          <w:szCs w:val="24"/>
        </w:rPr>
        <w:t>o</w:t>
      </w:r>
      <w:r w:rsidR="00D10F9D" w:rsidRPr="00D10F9D">
        <w:rPr>
          <w:rFonts w:ascii="Times New Roman" w:hAnsi="Times New Roman"/>
          <w:i/>
          <w:color w:val="4F81BD" w:themeColor="accent1"/>
          <w:sz w:val="24"/>
          <w:szCs w:val="24"/>
        </w:rPr>
        <w:t>nder</w:t>
      </w:r>
      <w:r w:rsidR="00293A55" w:rsidRPr="00D10F9D">
        <w:rPr>
          <w:rFonts w:ascii="Times New Roman" w:hAnsi="Times New Roman"/>
          <w:i/>
          <w:color w:val="4F81BD" w:themeColor="accent1"/>
          <w:sz w:val="24"/>
          <w:szCs w:val="24"/>
        </w:rPr>
        <w:t xml:space="preserve"> </w:t>
      </w:r>
    </w:p>
    <w:p w:rsidR="004A55E1" w:rsidRPr="00802812" w:rsidRDefault="004A55E1" w:rsidP="00293A55">
      <w:pPr>
        <w:pStyle w:val="Footer"/>
        <w:spacing w:before="240" w:after="240" w:line="276" w:lineRule="auto"/>
        <w:jc w:val="both"/>
        <w:rPr>
          <w:rFonts w:ascii="Times New Roman" w:hAnsi="Times New Roman"/>
          <w:b/>
          <w:sz w:val="24"/>
          <w:szCs w:val="24"/>
          <w:lang w:val="en-GB"/>
        </w:rPr>
      </w:pPr>
    </w:p>
    <w:p w:rsidR="00E72269" w:rsidRPr="00976410" w:rsidRDefault="004A55E1" w:rsidP="008F47BB">
      <w:pPr>
        <w:pStyle w:val="Footer"/>
        <w:spacing w:after="240" w:line="276" w:lineRule="auto"/>
        <w:jc w:val="both"/>
        <w:rPr>
          <w:rFonts w:ascii="Times New Roman" w:hAnsi="Times New Roman"/>
          <w:i/>
          <w:sz w:val="24"/>
          <w:szCs w:val="24"/>
          <w:highlight w:val="cyan"/>
        </w:rPr>
      </w:pPr>
      <w:r w:rsidRPr="008412F8">
        <w:rPr>
          <w:rFonts w:ascii="Times New Roman" w:hAnsi="Times New Roman"/>
          <w:b/>
          <w:sz w:val="24"/>
          <w:szCs w:val="24"/>
          <w:lang w:val="en-GB"/>
        </w:rPr>
        <w:t>Naziv projekta</w:t>
      </w:r>
      <w:r w:rsidR="00E81294" w:rsidRPr="008412F8">
        <w:rPr>
          <w:rFonts w:ascii="Times New Roman" w:hAnsi="Times New Roman"/>
          <w:b/>
          <w:sz w:val="24"/>
          <w:szCs w:val="24"/>
          <w:lang w:val="en-GB"/>
        </w:rPr>
        <w:t>:</w:t>
      </w:r>
      <w:r w:rsidR="00AE16D6" w:rsidRPr="008412F8">
        <w:rPr>
          <w:rFonts w:ascii="Times New Roman" w:hAnsi="Times New Roman"/>
          <w:sz w:val="24"/>
          <w:szCs w:val="24"/>
          <w:lang w:val="en-GB"/>
        </w:rPr>
        <w:t xml:space="preserve"> </w:t>
      </w:r>
      <w:r w:rsidR="00E72269" w:rsidRPr="008412F8">
        <w:rPr>
          <w:rFonts w:ascii="Times New Roman" w:hAnsi="Times New Roman"/>
          <w:i/>
          <w:sz w:val="24"/>
          <w:szCs w:val="24"/>
        </w:rPr>
        <w:t>„</w:t>
      </w:r>
      <w:r w:rsidR="00264139" w:rsidRPr="00B846B4">
        <w:rPr>
          <w:rFonts w:ascii="Times New Roman" w:hAnsi="Times New Roman"/>
          <w:i/>
          <w:sz w:val="24"/>
          <w:szCs w:val="24"/>
        </w:rPr>
        <w:t>Povećanje proizvodnih kapaciteta poduzeća Promming</w:t>
      </w:r>
      <w:r w:rsidR="00E72269" w:rsidRPr="00B846B4">
        <w:rPr>
          <w:rFonts w:ascii="Times New Roman" w:hAnsi="Times New Roman"/>
          <w:i/>
          <w:sz w:val="24"/>
          <w:szCs w:val="24"/>
        </w:rPr>
        <w:t>“</w:t>
      </w:r>
    </w:p>
    <w:p w:rsidR="001F589B" w:rsidRPr="008412F8" w:rsidRDefault="004A55E1" w:rsidP="00201E86">
      <w:pPr>
        <w:pStyle w:val="Footer"/>
        <w:spacing w:after="240" w:line="276" w:lineRule="auto"/>
        <w:jc w:val="both"/>
        <w:rPr>
          <w:rFonts w:ascii="Times New Roman" w:hAnsi="Times New Roman"/>
          <w:sz w:val="24"/>
          <w:szCs w:val="24"/>
          <w:lang w:val="en-GB"/>
        </w:rPr>
      </w:pPr>
      <w:r w:rsidRPr="00B846B4">
        <w:rPr>
          <w:rFonts w:ascii="Times New Roman" w:hAnsi="Times New Roman"/>
          <w:b/>
          <w:i/>
          <w:color w:val="548DD4" w:themeColor="text2" w:themeTint="99"/>
          <w:sz w:val="24"/>
          <w:szCs w:val="24"/>
          <w:lang w:val="en-GB"/>
        </w:rPr>
        <w:t>Project name:</w:t>
      </w:r>
      <w:r w:rsidR="00714C06" w:rsidRPr="00B846B4">
        <w:rPr>
          <w:rFonts w:ascii="Times New Roman" w:hAnsi="Times New Roman"/>
          <w:i/>
          <w:color w:val="548DD4" w:themeColor="text2" w:themeTint="99"/>
          <w:sz w:val="24"/>
          <w:szCs w:val="24"/>
          <w:lang w:val="en-GB"/>
        </w:rPr>
        <w:t xml:space="preserve"> </w:t>
      </w:r>
      <w:r w:rsidR="008F47BB" w:rsidRPr="00B846B4">
        <w:rPr>
          <w:rFonts w:ascii="Times New Roman" w:hAnsi="Times New Roman"/>
          <w:i/>
          <w:color w:val="548DD4" w:themeColor="text2" w:themeTint="99"/>
          <w:sz w:val="24"/>
          <w:szCs w:val="24"/>
          <w:lang w:val="en-GB"/>
        </w:rPr>
        <w:t>“</w:t>
      </w:r>
      <w:r w:rsidR="009B3297">
        <w:rPr>
          <w:rFonts w:ascii="Times New Roman" w:hAnsi="Times New Roman"/>
          <w:i/>
          <w:color w:val="548DD4" w:themeColor="text2" w:themeTint="99"/>
          <w:sz w:val="24"/>
          <w:szCs w:val="24"/>
          <w:lang w:val="en-GB"/>
        </w:rPr>
        <w:t>Increasing the production capacities</w:t>
      </w:r>
      <w:r w:rsidR="00B846B4">
        <w:rPr>
          <w:rFonts w:ascii="Times New Roman" w:hAnsi="Times New Roman"/>
          <w:i/>
          <w:color w:val="548DD4" w:themeColor="text2" w:themeTint="99"/>
          <w:sz w:val="24"/>
          <w:szCs w:val="24"/>
          <w:lang w:val="en-GB"/>
        </w:rPr>
        <w:t xml:space="preserve"> of company Promming”</w:t>
      </w:r>
      <w:r w:rsidR="008F47BB" w:rsidRPr="008412F8">
        <w:rPr>
          <w:rFonts w:ascii="Times New Roman" w:hAnsi="Times New Roman"/>
          <w:i/>
          <w:color w:val="548DD4" w:themeColor="text2" w:themeTint="99"/>
          <w:sz w:val="24"/>
          <w:szCs w:val="24"/>
          <w:lang w:val="en-GB"/>
        </w:rPr>
        <w:t xml:space="preserve"> </w:t>
      </w:r>
    </w:p>
    <w:p w:rsidR="00E81294" w:rsidRPr="008412F8" w:rsidRDefault="00E81294" w:rsidP="00BB4D38">
      <w:pPr>
        <w:pStyle w:val="Footer"/>
        <w:spacing w:line="276" w:lineRule="auto"/>
        <w:jc w:val="both"/>
        <w:rPr>
          <w:rFonts w:ascii="Times New Roman" w:hAnsi="Times New Roman"/>
          <w:sz w:val="24"/>
          <w:szCs w:val="24"/>
          <w:lang w:val="de-DE"/>
        </w:rPr>
      </w:pPr>
      <w:r w:rsidRPr="008412F8">
        <w:rPr>
          <w:rFonts w:ascii="Times New Roman" w:hAnsi="Times New Roman"/>
          <w:sz w:val="24"/>
          <w:szCs w:val="24"/>
          <w:lang w:val="de-DE"/>
        </w:rPr>
        <w:t xml:space="preserve">Projekt je </w:t>
      </w:r>
      <w:r w:rsidR="00264139">
        <w:rPr>
          <w:rFonts w:ascii="Times New Roman" w:hAnsi="Times New Roman"/>
          <w:sz w:val="24"/>
          <w:szCs w:val="24"/>
          <w:lang w:val="de-DE"/>
        </w:rPr>
        <w:t>prijavljen na</w:t>
      </w:r>
      <w:r w:rsidR="007B5198" w:rsidRPr="008412F8">
        <w:rPr>
          <w:rFonts w:ascii="Times New Roman" w:hAnsi="Times New Roman"/>
          <w:sz w:val="24"/>
          <w:szCs w:val="24"/>
          <w:lang w:val="de-DE"/>
        </w:rPr>
        <w:t xml:space="preserve"> </w:t>
      </w:r>
      <w:r w:rsidRPr="008412F8">
        <w:rPr>
          <w:rFonts w:ascii="Times New Roman" w:hAnsi="Times New Roman"/>
          <w:sz w:val="24"/>
          <w:szCs w:val="24"/>
          <w:lang w:val="de-DE"/>
        </w:rPr>
        <w:t xml:space="preserve">Poziv </w:t>
      </w:r>
      <w:r w:rsidR="00264139">
        <w:rPr>
          <w:rFonts w:ascii="Times New Roman" w:hAnsi="Times New Roman"/>
          <w:b/>
          <w:sz w:val="24"/>
          <w:szCs w:val="24"/>
          <w:lang w:val="de-DE"/>
        </w:rPr>
        <w:t>Izgradnja i opremanje proizvodnih kapaciteta MSP</w:t>
      </w:r>
      <w:r w:rsidRPr="008412F8">
        <w:rPr>
          <w:rFonts w:ascii="Times New Roman" w:hAnsi="Times New Roman"/>
          <w:b/>
          <w:sz w:val="24"/>
          <w:szCs w:val="24"/>
          <w:lang w:val="de-DE"/>
        </w:rPr>
        <w:t>,</w:t>
      </w:r>
      <w:r w:rsidR="008B7E26" w:rsidRPr="008412F8">
        <w:rPr>
          <w:rFonts w:ascii="Times New Roman" w:hAnsi="Times New Roman"/>
          <w:sz w:val="24"/>
          <w:szCs w:val="24"/>
          <w:lang w:val="de-DE"/>
        </w:rPr>
        <w:t xml:space="preserve"> KK.03.2.1.</w:t>
      </w:r>
      <w:r w:rsidR="00264139">
        <w:rPr>
          <w:rFonts w:ascii="Times New Roman" w:hAnsi="Times New Roman"/>
          <w:sz w:val="24"/>
          <w:szCs w:val="24"/>
          <w:lang w:val="de-DE"/>
        </w:rPr>
        <w:t>15</w:t>
      </w:r>
    </w:p>
    <w:p w:rsidR="007316EE" w:rsidRPr="0003352E" w:rsidRDefault="007316EE" w:rsidP="00BB4D38">
      <w:pPr>
        <w:pStyle w:val="Footer"/>
        <w:spacing w:line="276" w:lineRule="auto"/>
        <w:jc w:val="both"/>
        <w:rPr>
          <w:rFonts w:ascii="Times New Roman" w:hAnsi="Times New Roman"/>
          <w:sz w:val="24"/>
          <w:szCs w:val="24"/>
          <w:highlight w:val="green"/>
          <w:lang w:val="de-DE"/>
        </w:rPr>
      </w:pPr>
    </w:p>
    <w:p w:rsidR="004A55E1" w:rsidRPr="00833875" w:rsidRDefault="004A55E1" w:rsidP="00BB4D38">
      <w:pPr>
        <w:pStyle w:val="Footer"/>
        <w:spacing w:line="276" w:lineRule="auto"/>
        <w:jc w:val="both"/>
        <w:rPr>
          <w:rFonts w:ascii="Times New Roman" w:hAnsi="Times New Roman"/>
          <w:i/>
          <w:color w:val="548DD4" w:themeColor="text2" w:themeTint="99"/>
          <w:sz w:val="24"/>
          <w:szCs w:val="24"/>
          <w:lang w:val="en-GB"/>
        </w:rPr>
      </w:pPr>
      <w:r w:rsidRPr="00B846B4">
        <w:rPr>
          <w:rFonts w:ascii="Times New Roman" w:hAnsi="Times New Roman"/>
          <w:i/>
          <w:color w:val="548DD4" w:themeColor="text2" w:themeTint="99"/>
          <w:sz w:val="24"/>
          <w:szCs w:val="24"/>
          <w:lang w:val="en-GB"/>
        </w:rPr>
        <w:t>Th</w:t>
      </w:r>
      <w:r w:rsidR="007B5198" w:rsidRPr="00B846B4">
        <w:rPr>
          <w:rFonts w:ascii="Times New Roman" w:hAnsi="Times New Roman"/>
          <w:i/>
          <w:color w:val="548DD4" w:themeColor="text2" w:themeTint="99"/>
          <w:sz w:val="24"/>
          <w:szCs w:val="24"/>
          <w:lang w:val="en-GB"/>
        </w:rPr>
        <w:t>e</w:t>
      </w:r>
      <w:r w:rsidRPr="00B846B4">
        <w:rPr>
          <w:rFonts w:ascii="Times New Roman" w:hAnsi="Times New Roman"/>
          <w:i/>
          <w:color w:val="548DD4" w:themeColor="text2" w:themeTint="99"/>
          <w:sz w:val="24"/>
          <w:szCs w:val="24"/>
          <w:lang w:val="en-GB"/>
        </w:rPr>
        <w:t xml:space="preserve"> </w:t>
      </w:r>
      <w:r w:rsidR="007B5198" w:rsidRPr="00B846B4">
        <w:rPr>
          <w:rFonts w:ascii="Times New Roman" w:hAnsi="Times New Roman"/>
          <w:i/>
          <w:color w:val="548DD4" w:themeColor="text2" w:themeTint="99"/>
          <w:sz w:val="24"/>
          <w:szCs w:val="24"/>
          <w:lang w:val="en-GB"/>
        </w:rPr>
        <w:t>P</w:t>
      </w:r>
      <w:r w:rsidRPr="00B846B4">
        <w:rPr>
          <w:rFonts w:ascii="Times New Roman" w:hAnsi="Times New Roman"/>
          <w:i/>
          <w:color w:val="548DD4" w:themeColor="text2" w:themeTint="99"/>
          <w:sz w:val="24"/>
          <w:szCs w:val="24"/>
          <w:lang w:val="en-GB"/>
        </w:rPr>
        <w:t xml:space="preserve">roject was </w:t>
      </w:r>
      <w:r w:rsidR="00B846B4">
        <w:rPr>
          <w:rFonts w:ascii="Times New Roman" w:hAnsi="Times New Roman"/>
          <w:i/>
          <w:color w:val="548DD4" w:themeColor="text2" w:themeTint="99"/>
          <w:sz w:val="24"/>
          <w:szCs w:val="24"/>
          <w:lang w:val="en-GB"/>
        </w:rPr>
        <w:t>reported</w:t>
      </w:r>
      <w:r w:rsidRPr="00B846B4">
        <w:rPr>
          <w:rFonts w:ascii="Times New Roman" w:hAnsi="Times New Roman"/>
          <w:i/>
          <w:color w:val="548DD4" w:themeColor="text2" w:themeTint="99"/>
          <w:sz w:val="24"/>
          <w:szCs w:val="24"/>
          <w:lang w:val="en-GB"/>
        </w:rPr>
        <w:t xml:space="preserve"> </w:t>
      </w:r>
      <w:r w:rsidR="00B846B4">
        <w:rPr>
          <w:rFonts w:ascii="Times New Roman" w:hAnsi="Times New Roman"/>
          <w:i/>
          <w:color w:val="548DD4" w:themeColor="text2" w:themeTint="99"/>
          <w:sz w:val="24"/>
          <w:szCs w:val="24"/>
          <w:lang w:val="en-GB"/>
        </w:rPr>
        <w:t xml:space="preserve">to the </w:t>
      </w:r>
      <w:r w:rsidR="007B5198" w:rsidRPr="00B846B4">
        <w:rPr>
          <w:rFonts w:ascii="Times New Roman" w:hAnsi="Times New Roman"/>
          <w:i/>
          <w:color w:val="548DD4" w:themeColor="text2" w:themeTint="99"/>
          <w:sz w:val="24"/>
          <w:szCs w:val="24"/>
          <w:lang w:val="en-GB"/>
        </w:rPr>
        <w:t>Public Call</w:t>
      </w:r>
      <w:r w:rsidR="000A4EE7" w:rsidRPr="00B846B4">
        <w:rPr>
          <w:rFonts w:ascii="Times New Roman" w:hAnsi="Times New Roman"/>
          <w:i/>
          <w:color w:val="548DD4" w:themeColor="text2" w:themeTint="99"/>
          <w:sz w:val="24"/>
          <w:szCs w:val="24"/>
          <w:lang w:val="en-GB"/>
        </w:rPr>
        <w:t xml:space="preserve"> </w:t>
      </w:r>
      <w:r w:rsidR="00B846B4">
        <w:rPr>
          <w:rFonts w:ascii="Times New Roman" w:hAnsi="Times New Roman"/>
          <w:i/>
          <w:color w:val="548DD4" w:themeColor="text2" w:themeTint="99"/>
          <w:sz w:val="24"/>
          <w:szCs w:val="24"/>
          <w:lang w:val="en-GB"/>
        </w:rPr>
        <w:t>“C</w:t>
      </w:r>
      <w:r w:rsidR="00B846B4" w:rsidRPr="00B846B4">
        <w:rPr>
          <w:rFonts w:ascii="Times New Roman" w:hAnsi="Times New Roman"/>
          <w:i/>
          <w:color w:val="548DD4" w:themeColor="text2" w:themeTint="99"/>
          <w:sz w:val="24"/>
          <w:szCs w:val="24"/>
          <w:lang w:val="en-GB"/>
        </w:rPr>
        <w:t>onstruction and equipping of production capacities</w:t>
      </w:r>
      <w:r w:rsidR="00B846B4">
        <w:rPr>
          <w:rFonts w:ascii="Times New Roman" w:hAnsi="Times New Roman"/>
          <w:i/>
          <w:color w:val="548DD4" w:themeColor="text2" w:themeTint="99"/>
          <w:sz w:val="24"/>
          <w:szCs w:val="24"/>
          <w:lang w:val="en-GB"/>
        </w:rPr>
        <w:t xml:space="preserve"> SME”, KK.03.2.1.15</w:t>
      </w:r>
    </w:p>
    <w:p w:rsidR="00E81294" w:rsidRPr="00802812" w:rsidRDefault="00E81294" w:rsidP="00BB4D38">
      <w:pPr>
        <w:jc w:val="both"/>
        <w:rPr>
          <w:rFonts w:ascii="Times New Roman" w:hAnsi="Times New Roman" w:cs="Times New Roman"/>
          <w:sz w:val="24"/>
          <w:szCs w:val="24"/>
          <w:lang w:val="en-GB"/>
        </w:rPr>
      </w:pPr>
    </w:p>
    <w:p w:rsidR="00E81294" w:rsidRPr="00802812" w:rsidRDefault="00E81294" w:rsidP="00BB4D38">
      <w:pPr>
        <w:jc w:val="both"/>
        <w:rPr>
          <w:rFonts w:ascii="Times New Roman" w:hAnsi="Times New Roman" w:cs="Times New Roman"/>
          <w:sz w:val="24"/>
          <w:szCs w:val="24"/>
          <w:lang w:val="en-GB"/>
        </w:rPr>
      </w:pPr>
    </w:p>
    <w:p w:rsidR="00E81294" w:rsidRPr="00802812" w:rsidRDefault="00E81294" w:rsidP="00BB4D38">
      <w:pPr>
        <w:jc w:val="both"/>
        <w:rPr>
          <w:rFonts w:ascii="Times New Roman" w:hAnsi="Times New Roman" w:cs="Times New Roman"/>
          <w:sz w:val="24"/>
          <w:szCs w:val="24"/>
          <w:lang w:val="en-GB"/>
        </w:rPr>
      </w:pPr>
    </w:p>
    <w:p w:rsidR="00E81294" w:rsidRPr="00802812" w:rsidRDefault="00E81294" w:rsidP="00BB4D38">
      <w:pPr>
        <w:jc w:val="both"/>
        <w:rPr>
          <w:rFonts w:ascii="Times New Roman" w:hAnsi="Times New Roman" w:cs="Times New Roman"/>
          <w:sz w:val="24"/>
          <w:szCs w:val="24"/>
          <w:lang w:val="en-GB"/>
        </w:rPr>
      </w:pPr>
    </w:p>
    <w:p w:rsidR="00E81294" w:rsidRPr="00802812" w:rsidRDefault="00E81294" w:rsidP="00BB4D38">
      <w:pPr>
        <w:jc w:val="both"/>
        <w:rPr>
          <w:rFonts w:ascii="Times New Roman" w:hAnsi="Times New Roman" w:cs="Times New Roman"/>
          <w:sz w:val="24"/>
          <w:szCs w:val="24"/>
          <w:lang w:val="en-GB"/>
        </w:rPr>
      </w:pPr>
    </w:p>
    <w:p w:rsidR="00E81294" w:rsidRDefault="00E81294" w:rsidP="00BB4D38">
      <w:pPr>
        <w:jc w:val="both"/>
        <w:rPr>
          <w:rFonts w:ascii="Times New Roman" w:hAnsi="Times New Roman" w:cs="Times New Roman"/>
          <w:sz w:val="24"/>
          <w:szCs w:val="24"/>
          <w:lang w:val="en-GB"/>
        </w:rPr>
      </w:pPr>
    </w:p>
    <w:p w:rsidR="00264139" w:rsidRDefault="00264139" w:rsidP="00BB4D38">
      <w:pPr>
        <w:jc w:val="both"/>
        <w:rPr>
          <w:rFonts w:ascii="Times New Roman" w:hAnsi="Times New Roman" w:cs="Times New Roman"/>
          <w:sz w:val="24"/>
          <w:szCs w:val="24"/>
          <w:lang w:val="en-GB"/>
        </w:rPr>
      </w:pPr>
    </w:p>
    <w:p w:rsidR="00535CEE" w:rsidRPr="00802812" w:rsidRDefault="00535CEE" w:rsidP="00BB4D38">
      <w:pPr>
        <w:jc w:val="both"/>
        <w:rPr>
          <w:rFonts w:ascii="Times New Roman" w:hAnsi="Times New Roman" w:cs="Times New Roman"/>
          <w:sz w:val="24"/>
          <w:szCs w:val="24"/>
          <w:lang w:val="en-GB"/>
        </w:rPr>
      </w:pPr>
    </w:p>
    <w:p w:rsidR="00E81294" w:rsidRPr="00802812" w:rsidRDefault="00E81294" w:rsidP="007049C3">
      <w:pPr>
        <w:jc w:val="center"/>
        <w:rPr>
          <w:rFonts w:ascii="Times New Roman" w:hAnsi="Times New Roman" w:cs="Times New Roman"/>
          <w:b/>
          <w:sz w:val="24"/>
          <w:szCs w:val="24"/>
          <w:lang w:val="en-GB"/>
        </w:rPr>
      </w:pPr>
      <w:r w:rsidRPr="00802812">
        <w:rPr>
          <w:rFonts w:ascii="Times New Roman" w:hAnsi="Times New Roman" w:cs="Times New Roman"/>
          <w:b/>
          <w:sz w:val="24"/>
          <w:szCs w:val="24"/>
          <w:lang w:val="en-GB"/>
        </w:rPr>
        <w:lastRenderedPageBreak/>
        <w:t>SADRŽAJ</w:t>
      </w:r>
      <w:r w:rsidR="00213DB4" w:rsidRPr="00802812">
        <w:rPr>
          <w:rFonts w:ascii="Times New Roman" w:hAnsi="Times New Roman" w:cs="Times New Roman"/>
          <w:b/>
          <w:sz w:val="24"/>
          <w:szCs w:val="24"/>
          <w:lang w:val="en-GB"/>
        </w:rPr>
        <w:t xml:space="preserve"> / </w:t>
      </w:r>
      <w:r w:rsidR="00213DB4" w:rsidRPr="00745729">
        <w:rPr>
          <w:rFonts w:ascii="Times New Roman" w:hAnsi="Times New Roman" w:cs="Times New Roman"/>
          <w:b/>
          <w:i/>
          <w:color w:val="548DD4" w:themeColor="text2" w:themeTint="99"/>
          <w:sz w:val="24"/>
          <w:szCs w:val="24"/>
          <w:lang w:val="en-GB"/>
        </w:rPr>
        <w:t>CONTENTS</w:t>
      </w:r>
    </w:p>
    <w:p w:rsidR="00033AE2" w:rsidRPr="00033AE2" w:rsidRDefault="00BD0956">
      <w:pPr>
        <w:pStyle w:val="TOC1"/>
        <w:tabs>
          <w:tab w:val="left" w:pos="440"/>
          <w:tab w:val="right" w:leader="dot" w:pos="9062"/>
        </w:tabs>
        <w:rPr>
          <w:rFonts w:ascii="Times New Roman" w:hAnsi="Times New Roman" w:cs="Times New Roman"/>
          <w:b w:val="0"/>
          <w:bCs w:val="0"/>
          <w:caps w:val="0"/>
          <w:noProof/>
          <w:sz w:val="22"/>
          <w:szCs w:val="22"/>
        </w:rPr>
      </w:pPr>
      <w:r w:rsidRPr="00BD0956">
        <w:rPr>
          <w:rFonts w:ascii="Times New Roman" w:hAnsi="Times New Roman" w:cs="Times New Roman"/>
          <w:lang w:val="en-GB"/>
        </w:rPr>
        <w:fldChar w:fldCharType="begin"/>
      </w:r>
      <w:r w:rsidR="00BB4D38" w:rsidRPr="00033AE2">
        <w:rPr>
          <w:rFonts w:ascii="Times New Roman" w:hAnsi="Times New Roman" w:cs="Times New Roman"/>
          <w:lang w:val="en-GB"/>
        </w:rPr>
        <w:instrText xml:space="preserve"> TOC \o "1-3" \h \z \u </w:instrText>
      </w:r>
      <w:r w:rsidRPr="00BD0956">
        <w:rPr>
          <w:rFonts w:ascii="Times New Roman" w:hAnsi="Times New Roman" w:cs="Times New Roman"/>
          <w:lang w:val="en-GB"/>
        </w:rPr>
        <w:fldChar w:fldCharType="separate"/>
      </w:r>
      <w:hyperlink w:anchor="_Toc529179015" w:history="1">
        <w:r w:rsidR="00033AE2" w:rsidRPr="00033AE2">
          <w:rPr>
            <w:rStyle w:val="Hyperlink"/>
            <w:rFonts w:ascii="Times New Roman" w:hAnsi="Times New Roman" w:cs="Times New Roman"/>
            <w:noProof/>
            <w:lang w:val="en-GB"/>
          </w:rPr>
          <w:t>1.</w:t>
        </w:r>
        <w:r w:rsidR="00033AE2" w:rsidRPr="00033AE2">
          <w:rPr>
            <w:rFonts w:ascii="Times New Roman" w:hAnsi="Times New Roman" w:cs="Times New Roman"/>
            <w:b w:val="0"/>
            <w:bCs w:val="0"/>
            <w:caps w:val="0"/>
            <w:noProof/>
            <w:sz w:val="22"/>
            <w:szCs w:val="22"/>
          </w:rPr>
          <w:tab/>
        </w:r>
        <w:r w:rsidR="00033AE2" w:rsidRPr="00033AE2">
          <w:rPr>
            <w:rStyle w:val="Hyperlink"/>
            <w:rFonts w:ascii="Times New Roman" w:hAnsi="Times New Roman" w:cs="Times New Roman"/>
            <w:noProof/>
            <w:lang w:val="en-GB"/>
          </w:rPr>
          <w:t xml:space="preserve">Opći podaci / </w:t>
        </w:r>
        <w:r w:rsidR="00033AE2" w:rsidRPr="00033AE2">
          <w:rPr>
            <w:rStyle w:val="Hyperlink"/>
            <w:rFonts w:ascii="Times New Roman" w:hAnsi="Times New Roman" w:cs="Times New Roman"/>
            <w:i/>
            <w:noProof/>
            <w:lang w:val="en-GB"/>
          </w:rPr>
          <w:t>General information</w:t>
        </w:r>
        <w:r w:rsidR="00033AE2" w:rsidRPr="00033AE2">
          <w:rPr>
            <w:rFonts w:ascii="Times New Roman" w:hAnsi="Times New Roman" w:cs="Times New Roman"/>
            <w:noProof/>
            <w:webHidden/>
          </w:rPr>
          <w:tab/>
        </w:r>
        <w:r w:rsidRPr="00033AE2">
          <w:rPr>
            <w:rFonts w:ascii="Times New Roman" w:hAnsi="Times New Roman" w:cs="Times New Roman"/>
            <w:noProof/>
            <w:webHidden/>
          </w:rPr>
          <w:fldChar w:fldCharType="begin"/>
        </w:r>
        <w:r w:rsidR="00033AE2" w:rsidRPr="00033AE2">
          <w:rPr>
            <w:rFonts w:ascii="Times New Roman" w:hAnsi="Times New Roman" w:cs="Times New Roman"/>
            <w:noProof/>
            <w:webHidden/>
          </w:rPr>
          <w:instrText xml:space="preserve"> PAGEREF _Toc529179015 \h </w:instrText>
        </w:r>
        <w:r w:rsidRPr="00033AE2">
          <w:rPr>
            <w:rFonts w:ascii="Times New Roman" w:hAnsi="Times New Roman" w:cs="Times New Roman"/>
            <w:noProof/>
            <w:webHidden/>
          </w:rPr>
        </w:r>
        <w:r w:rsidRPr="00033AE2">
          <w:rPr>
            <w:rFonts w:ascii="Times New Roman" w:hAnsi="Times New Roman" w:cs="Times New Roman"/>
            <w:noProof/>
            <w:webHidden/>
          </w:rPr>
          <w:fldChar w:fldCharType="separate"/>
        </w:r>
        <w:r w:rsidR="00033AE2" w:rsidRPr="00033AE2">
          <w:rPr>
            <w:rFonts w:ascii="Times New Roman" w:hAnsi="Times New Roman" w:cs="Times New Roman"/>
            <w:noProof/>
            <w:webHidden/>
          </w:rPr>
          <w:t>3</w:t>
        </w:r>
        <w:r w:rsidRPr="00033AE2">
          <w:rPr>
            <w:rFonts w:ascii="Times New Roman" w:hAnsi="Times New Roman" w:cs="Times New Roman"/>
            <w:noProof/>
            <w:webHidden/>
          </w:rPr>
          <w:fldChar w:fldCharType="end"/>
        </w:r>
      </w:hyperlink>
    </w:p>
    <w:p w:rsidR="00033AE2" w:rsidRPr="00033AE2" w:rsidRDefault="00BD0956">
      <w:pPr>
        <w:pStyle w:val="TOC2"/>
        <w:tabs>
          <w:tab w:val="left" w:pos="880"/>
          <w:tab w:val="right" w:leader="dot" w:pos="9062"/>
        </w:tabs>
        <w:rPr>
          <w:rFonts w:ascii="Times New Roman" w:hAnsi="Times New Roman" w:cs="Times New Roman"/>
          <w:smallCaps w:val="0"/>
          <w:noProof/>
          <w:sz w:val="22"/>
          <w:szCs w:val="22"/>
        </w:rPr>
      </w:pPr>
      <w:hyperlink w:anchor="_Toc529179016" w:history="1">
        <w:r w:rsidR="00033AE2" w:rsidRPr="00033AE2">
          <w:rPr>
            <w:rStyle w:val="Hyperlink"/>
            <w:rFonts w:ascii="Times New Roman" w:hAnsi="Times New Roman" w:cs="Times New Roman"/>
            <w:i/>
            <w:noProof/>
            <w:lang w:val="en-GB"/>
          </w:rPr>
          <w:t>1.1.</w:t>
        </w:r>
        <w:r w:rsidR="00033AE2" w:rsidRPr="00033AE2">
          <w:rPr>
            <w:rFonts w:ascii="Times New Roman" w:hAnsi="Times New Roman" w:cs="Times New Roman"/>
            <w:smallCaps w:val="0"/>
            <w:noProof/>
            <w:sz w:val="22"/>
            <w:szCs w:val="22"/>
          </w:rPr>
          <w:tab/>
        </w:r>
        <w:r w:rsidR="00033AE2" w:rsidRPr="00033AE2">
          <w:rPr>
            <w:rStyle w:val="Hyperlink"/>
            <w:rFonts w:ascii="Times New Roman" w:hAnsi="Times New Roman" w:cs="Times New Roman"/>
            <w:noProof/>
            <w:lang w:val="en-GB"/>
          </w:rPr>
          <w:t xml:space="preserve">Opći podaci o Naručitelju / </w:t>
        </w:r>
        <w:r w:rsidR="00033AE2" w:rsidRPr="00033AE2">
          <w:rPr>
            <w:rStyle w:val="Hyperlink"/>
            <w:rFonts w:ascii="Times New Roman" w:hAnsi="Times New Roman" w:cs="Times New Roman"/>
            <w:i/>
            <w:noProof/>
            <w:lang w:val="en-GB"/>
          </w:rPr>
          <w:t>General Information about the Contracting Authority</w:t>
        </w:r>
        <w:r w:rsidR="00033AE2" w:rsidRPr="00033AE2">
          <w:rPr>
            <w:rFonts w:ascii="Times New Roman" w:hAnsi="Times New Roman" w:cs="Times New Roman"/>
            <w:noProof/>
            <w:webHidden/>
          </w:rPr>
          <w:tab/>
        </w:r>
        <w:r w:rsidRPr="00033AE2">
          <w:rPr>
            <w:rFonts w:ascii="Times New Roman" w:hAnsi="Times New Roman" w:cs="Times New Roman"/>
            <w:noProof/>
            <w:webHidden/>
          </w:rPr>
          <w:fldChar w:fldCharType="begin"/>
        </w:r>
        <w:r w:rsidR="00033AE2" w:rsidRPr="00033AE2">
          <w:rPr>
            <w:rFonts w:ascii="Times New Roman" w:hAnsi="Times New Roman" w:cs="Times New Roman"/>
            <w:noProof/>
            <w:webHidden/>
          </w:rPr>
          <w:instrText xml:space="preserve"> PAGEREF _Toc529179016 \h </w:instrText>
        </w:r>
        <w:r w:rsidRPr="00033AE2">
          <w:rPr>
            <w:rFonts w:ascii="Times New Roman" w:hAnsi="Times New Roman" w:cs="Times New Roman"/>
            <w:noProof/>
            <w:webHidden/>
          </w:rPr>
        </w:r>
        <w:r w:rsidRPr="00033AE2">
          <w:rPr>
            <w:rFonts w:ascii="Times New Roman" w:hAnsi="Times New Roman" w:cs="Times New Roman"/>
            <w:noProof/>
            <w:webHidden/>
          </w:rPr>
          <w:fldChar w:fldCharType="separate"/>
        </w:r>
        <w:r w:rsidR="00033AE2" w:rsidRPr="00033AE2">
          <w:rPr>
            <w:rFonts w:ascii="Times New Roman" w:hAnsi="Times New Roman" w:cs="Times New Roman"/>
            <w:noProof/>
            <w:webHidden/>
          </w:rPr>
          <w:t>3</w:t>
        </w:r>
        <w:r w:rsidRPr="00033AE2">
          <w:rPr>
            <w:rFonts w:ascii="Times New Roman" w:hAnsi="Times New Roman" w:cs="Times New Roman"/>
            <w:noProof/>
            <w:webHidden/>
          </w:rPr>
          <w:fldChar w:fldCharType="end"/>
        </w:r>
      </w:hyperlink>
    </w:p>
    <w:p w:rsidR="00033AE2" w:rsidRPr="00033AE2" w:rsidRDefault="00BD0956">
      <w:pPr>
        <w:pStyle w:val="TOC2"/>
        <w:tabs>
          <w:tab w:val="left" w:pos="880"/>
          <w:tab w:val="right" w:leader="dot" w:pos="9062"/>
        </w:tabs>
        <w:rPr>
          <w:rFonts w:ascii="Times New Roman" w:hAnsi="Times New Roman" w:cs="Times New Roman"/>
          <w:smallCaps w:val="0"/>
          <w:noProof/>
          <w:sz w:val="22"/>
          <w:szCs w:val="22"/>
        </w:rPr>
      </w:pPr>
      <w:hyperlink w:anchor="_Toc529179017" w:history="1">
        <w:r w:rsidR="00033AE2" w:rsidRPr="00033AE2">
          <w:rPr>
            <w:rStyle w:val="Hyperlink"/>
            <w:rFonts w:ascii="Times New Roman" w:hAnsi="Times New Roman" w:cs="Times New Roman"/>
            <w:i/>
            <w:noProof/>
            <w:lang w:val="en-GB"/>
          </w:rPr>
          <w:t>1.2.</w:t>
        </w:r>
        <w:r w:rsidR="00033AE2" w:rsidRPr="00033AE2">
          <w:rPr>
            <w:rFonts w:ascii="Times New Roman" w:hAnsi="Times New Roman" w:cs="Times New Roman"/>
            <w:smallCaps w:val="0"/>
            <w:noProof/>
            <w:sz w:val="22"/>
            <w:szCs w:val="22"/>
          </w:rPr>
          <w:tab/>
        </w:r>
        <w:r w:rsidR="00033AE2" w:rsidRPr="00033AE2">
          <w:rPr>
            <w:rStyle w:val="Hyperlink"/>
            <w:rFonts w:ascii="Times New Roman" w:hAnsi="Times New Roman" w:cs="Times New Roman"/>
            <w:noProof/>
            <w:lang w:val="en-GB"/>
          </w:rPr>
          <w:t xml:space="preserve">Osoba zadužena za komunikaciju s gospodarskim subjektima / </w:t>
        </w:r>
        <w:r w:rsidR="00033AE2" w:rsidRPr="00033AE2">
          <w:rPr>
            <w:rStyle w:val="Hyperlink"/>
            <w:rFonts w:ascii="Times New Roman" w:hAnsi="Times New Roman" w:cs="Times New Roman"/>
            <w:i/>
            <w:noProof/>
            <w:lang w:val="en-GB"/>
          </w:rPr>
          <w:t>Contact Person in Charge of Communication with Economic Operators</w:t>
        </w:r>
        <w:r w:rsidR="00033AE2" w:rsidRPr="00033AE2">
          <w:rPr>
            <w:rFonts w:ascii="Times New Roman" w:hAnsi="Times New Roman" w:cs="Times New Roman"/>
            <w:noProof/>
            <w:webHidden/>
          </w:rPr>
          <w:tab/>
        </w:r>
        <w:r w:rsidRPr="00033AE2">
          <w:rPr>
            <w:rFonts w:ascii="Times New Roman" w:hAnsi="Times New Roman" w:cs="Times New Roman"/>
            <w:noProof/>
            <w:webHidden/>
          </w:rPr>
          <w:fldChar w:fldCharType="begin"/>
        </w:r>
        <w:r w:rsidR="00033AE2" w:rsidRPr="00033AE2">
          <w:rPr>
            <w:rFonts w:ascii="Times New Roman" w:hAnsi="Times New Roman" w:cs="Times New Roman"/>
            <w:noProof/>
            <w:webHidden/>
          </w:rPr>
          <w:instrText xml:space="preserve"> PAGEREF _Toc529179017 \h </w:instrText>
        </w:r>
        <w:r w:rsidRPr="00033AE2">
          <w:rPr>
            <w:rFonts w:ascii="Times New Roman" w:hAnsi="Times New Roman" w:cs="Times New Roman"/>
            <w:noProof/>
            <w:webHidden/>
          </w:rPr>
        </w:r>
        <w:r w:rsidRPr="00033AE2">
          <w:rPr>
            <w:rFonts w:ascii="Times New Roman" w:hAnsi="Times New Roman" w:cs="Times New Roman"/>
            <w:noProof/>
            <w:webHidden/>
          </w:rPr>
          <w:fldChar w:fldCharType="separate"/>
        </w:r>
        <w:r w:rsidR="00033AE2" w:rsidRPr="00033AE2">
          <w:rPr>
            <w:rFonts w:ascii="Times New Roman" w:hAnsi="Times New Roman" w:cs="Times New Roman"/>
            <w:noProof/>
            <w:webHidden/>
          </w:rPr>
          <w:t>4</w:t>
        </w:r>
        <w:r w:rsidRPr="00033AE2">
          <w:rPr>
            <w:rFonts w:ascii="Times New Roman" w:hAnsi="Times New Roman" w:cs="Times New Roman"/>
            <w:noProof/>
            <w:webHidden/>
          </w:rPr>
          <w:fldChar w:fldCharType="end"/>
        </w:r>
      </w:hyperlink>
    </w:p>
    <w:p w:rsidR="00033AE2" w:rsidRPr="00033AE2" w:rsidRDefault="00BD0956">
      <w:pPr>
        <w:pStyle w:val="TOC2"/>
        <w:tabs>
          <w:tab w:val="left" w:pos="880"/>
          <w:tab w:val="right" w:leader="dot" w:pos="9062"/>
        </w:tabs>
        <w:rPr>
          <w:rFonts w:ascii="Times New Roman" w:hAnsi="Times New Roman" w:cs="Times New Roman"/>
          <w:smallCaps w:val="0"/>
          <w:noProof/>
          <w:sz w:val="22"/>
          <w:szCs w:val="22"/>
        </w:rPr>
      </w:pPr>
      <w:hyperlink w:anchor="_Toc529179018" w:history="1">
        <w:r w:rsidR="00033AE2" w:rsidRPr="00033AE2">
          <w:rPr>
            <w:rStyle w:val="Hyperlink"/>
            <w:rFonts w:ascii="Times New Roman" w:hAnsi="Times New Roman" w:cs="Times New Roman"/>
            <w:noProof/>
            <w:lang w:val="en-GB"/>
          </w:rPr>
          <w:t>1.3.</w:t>
        </w:r>
        <w:r w:rsidR="00033AE2" w:rsidRPr="00033AE2">
          <w:rPr>
            <w:rFonts w:ascii="Times New Roman" w:hAnsi="Times New Roman" w:cs="Times New Roman"/>
            <w:smallCaps w:val="0"/>
            <w:noProof/>
            <w:sz w:val="22"/>
            <w:szCs w:val="22"/>
          </w:rPr>
          <w:tab/>
        </w:r>
        <w:r w:rsidR="00033AE2" w:rsidRPr="00033AE2">
          <w:rPr>
            <w:rStyle w:val="Hyperlink"/>
            <w:rFonts w:ascii="Times New Roman" w:hAnsi="Times New Roman" w:cs="Times New Roman"/>
            <w:noProof/>
            <w:lang w:val="en-GB"/>
          </w:rPr>
          <w:t xml:space="preserve">Vrsta postupka nabave / </w:t>
        </w:r>
        <w:r w:rsidR="00033AE2" w:rsidRPr="00033AE2">
          <w:rPr>
            <w:rStyle w:val="Hyperlink"/>
            <w:rFonts w:ascii="Times New Roman" w:hAnsi="Times New Roman" w:cs="Times New Roman"/>
            <w:i/>
            <w:noProof/>
            <w:lang w:val="en-GB"/>
          </w:rPr>
          <w:t>Procurement Process Type</w:t>
        </w:r>
        <w:r w:rsidR="00033AE2" w:rsidRPr="00033AE2">
          <w:rPr>
            <w:rFonts w:ascii="Times New Roman" w:hAnsi="Times New Roman" w:cs="Times New Roman"/>
            <w:noProof/>
            <w:webHidden/>
          </w:rPr>
          <w:tab/>
        </w:r>
        <w:r w:rsidRPr="00033AE2">
          <w:rPr>
            <w:rFonts w:ascii="Times New Roman" w:hAnsi="Times New Roman" w:cs="Times New Roman"/>
            <w:noProof/>
            <w:webHidden/>
          </w:rPr>
          <w:fldChar w:fldCharType="begin"/>
        </w:r>
        <w:r w:rsidR="00033AE2" w:rsidRPr="00033AE2">
          <w:rPr>
            <w:rFonts w:ascii="Times New Roman" w:hAnsi="Times New Roman" w:cs="Times New Roman"/>
            <w:noProof/>
            <w:webHidden/>
          </w:rPr>
          <w:instrText xml:space="preserve"> PAGEREF _Toc529179018 \h </w:instrText>
        </w:r>
        <w:r w:rsidRPr="00033AE2">
          <w:rPr>
            <w:rFonts w:ascii="Times New Roman" w:hAnsi="Times New Roman" w:cs="Times New Roman"/>
            <w:noProof/>
            <w:webHidden/>
          </w:rPr>
        </w:r>
        <w:r w:rsidRPr="00033AE2">
          <w:rPr>
            <w:rFonts w:ascii="Times New Roman" w:hAnsi="Times New Roman" w:cs="Times New Roman"/>
            <w:noProof/>
            <w:webHidden/>
          </w:rPr>
          <w:fldChar w:fldCharType="separate"/>
        </w:r>
        <w:r w:rsidR="00033AE2" w:rsidRPr="00033AE2">
          <w:rPr>
            <w:rFonts w:ascii="Times New Roman" w:hAnsi="Times New Roman" w:cs="Times New Roman"/>
            <w:noProof/>
            <w:webHidden/>
          </w:rPr>
          <w:t>4</w:t>
        </w:r>
        <w:r w:rsidRPr="00033AE2">
          <w:rPr>
            <w:rFonts w:ascii="Times New Roman" w:hAnsi="Times New Roman" w:cs="Times New Roman"/>
            <w:noProof/>
            <w:webHidden/>
          </w:rPr>
          <w:fldChar w:fldCharType="end"/>
        </w:r>
      </w:hyperlink>
    </w:p>
    <w:p w:rsidR="00033AE2" w:rsidRPr="00033AE2" w:rsidRDefault="00BD0956">
      <w:pPr>
        <w:pStyle w:val="TOC2"/>
        <w:tabs>
          <w:tab w:val="left" w:pos="880"/>
          <w:tab w:val="right" w:leader="dot" w:pos="9062"/>
        </w:tabs>
        <w:rPr>
          <w:rFonts w:ascii="Times New Roman" w:hAnsi="Times New Roman" w:cs="Times New Roman"/>
          <w:smallCaps w:val="0"/>
          <w:noProof/>
          <w:sz w:val="22"/>
          <w:szCs w:val="22"/>
        </w:rPr>
      </w:pPr>
      <w:hyperlink w:anchor="_Toc529179019" w:history="1">
        <w:r w:rsidR="00033AE2" w:rsidRPr="00033AE2">
          <w:rPr>
            <w:rStyle w:val="Hyperlink"/>
            <w:rFonts w:ascii="Times New Roman" w:hAnsi="Times New Roman" w:cs="Times New Roman"/>
            <w:noProof/>
            <w:lang w:val="en-GB"/>
          </w:rPr>
          <w:t>1.4.</w:t>
        </w:r>
        <w:r w:rsidR="00033AE2" w:rsidRPr="00033AE2">
          <w:rPr>
            <w:rFonts w:ascii="Times New Roman" w:hAnsi="Times New Roman" w:cs="Times New Roman"/>
            <w:smallCaps w:val="0"/>
            <w:noProof/>
            <w:sz w:val="22"/>
            <w:szCs w:val="22"/>
          </w:rPr>
          <w:tab/>
        </w:r>
        <w:r w:rsidR="00033AE2" w:rsidRPr="00033AE2">
          <w:rPr>
            <w:rStyle w:val="Hyperlink"/>
            <w:rFonts w:ascii="Times New Roman" w:hAnsi="Times New Roman" w:cs="Times New Roman"/>
            <w:noProof/>
            <w:lang w:val="en-GB"/>
          </w:rPr>
          <w:t xml:space="preserve">Vrsta ugovora o nabavi / </w:t>
        </w:r>
        <w:r w:rsidR="00033AE2" w:rsidRPr="00033AE2">
          <w:rPr>
            <w:rStyle w:val="Hyperlink"/>
            <w:rFonts w:ascii="Times New Roman" w:hAnsi="Times New Roman" w:cs="Times New Roman"/>
            <w:i/>
            <w:noProof/>
            <w:lang w:val="en-GB"/>
          </w:rPr>
          <w:t>Procurement Contract Type</w:t>
        </w:r>
        <w:r w:rsidR="00033AE2" w:rsidRPr="00033AE2">
          <w:rPr>
            <w:rFonts w:ascii="Times New Roman" w:hAnsi="Times New Roman" w:cs="Times New Roman"/>
            <w:noProof/>
            <w:webHidden/>
          </w:rPr>
          <w:tab/>
        </w:r>
        <w:r w:rsidRPr="00033AE2">
          <w:rPr>
            <w:rFonts w:ascii="Times New Roman" w:hAnsi="Times New Roman" w:cs="Times New Roman"/>
            <w:noProof/>
            <w:webHidden/>
          </w:rPr>
          <w:fldChar w:fldCharType="begin"/>
        </w:r>
        <w:r w:rsidR="00033AE2" w:rsidRPr="00033AE2">
          <w:rPr>
            <w:rFonts w:ascii="Times New Roman" w:hAnsi="Times New Roman" w:cs="Times New Roman"/>
            <w:noProof/>
            <w:webHidden/>
          </w:rPr>
          <w:instrText xml:space="preserve"> PAGEREF _Toc529179019 \h </w:instrText>
        </w:r>
        <w:r w:rsidRPr="00033AE2">
          <w:rPr>
            <w:rFonts w:ascii="Times New Roman" w:hAnsi="Times New Roman" w:cs="Times New Roman"/>
            <w:noProof/>
            <w:webHidden/>
          </w:rPr>
        </w:r>
        <w:r w:rsidRPr="00033AE2">
          <w:rPr>
            <w:rFonts w:ascii="Times New Roman" w:hAnsi="Times New Roman" w:cs="Times New Roman"/>
            <w:noProof/>
            <w:webHidden/>
          </w:rPr>
          <w:fldChar w:fldCharType="separate"/>
        </w:r>
        <w:r w:rsidR="00033AE2" w:rsidRPr="00033AE2">
          <w:rPr>
            <w:rFonts w:ascii="Times New Roman" w:hAnsi="Times New Roman" w:cs="Times New Roman"/>
            <w:noProof/>
            <w:webHidden/>
          </w:rPr>
          <w:t>4</w:t>
        </w:r>
        <w:r w:rsidRPr="00033AE2">
          <w:rPr>
            <w:rFonts w:ascii="Times New Roman" w:hAnsi="Times New Roman" w:cs="Times New Roman"/>
            <w:noProof/>
            <w:webHidden/>
          </w:rPr>
          <w:fldChar w:fldCharType="end"/>
        </w:r>
      </w:hyperlink>
    </w:p>
    <w:p w:rsidR="00033AE2" w:rsidRPr="00033AE2" w:rsidRDefault="00BD0956">
      <w:pPr>
        <w:pStyle w:val="TOC1"/>
        <w:tabs>
          <w:tab w:val="left" w:pos="440"/>
          <w:tab w:val="right" w:leader="dot" w:pos="9062"/>
        </w:tabs>
        <w:rPr>
          <w:rFonts w:ascii="Times New Roman" w:hAnsi="Times New Roman" w:cs="Times New Roman"/>
          <w:b w:val="0"/>
          <w:bCs w:val="0"/>
          <w:caps w:val="0"/>
          <w:noProof/>
          <w:sz w:val="22"/>
          <w:szCs w:val="22"/>
        </w:rPr>
      </w:pPr>
      <w:hyperlink w:anchor="_Toc529179020" w:history="1">
        <w:r w:rsidR="00033AE2" w:rsidRPr="00033AE2">
          <w:rPr>
            <w:rStyle w:val="Hyperlink"/>
            <w:rFonts w:ascii="Times New Roman" w:hAnsi="Times New Roman" w:cs="Times New Roman"/>
            <w:i/>
            <w:noProof/>
            <w:lang w:val="en-GB"/>
          </w:rPr>
          <w:t>2.</w:t>
        </w:r>
        <w:r w:rsidR="00033AE2" w:rsidRPr="00033AE2">
          <w:rPr>
            <w:rFonts w:ascii="Times New Roman" w:hAnsi="Times New Roman" w:cs="Times New Roman"/>
            <w:b w:val="0"/>
            <w:bCs w:val="0"/>
            <w:caps w:val="0"/>
            <w:noProof/>
            <w:sz w:val="22"/>
            <w:szCs w:val="22"/>
          </w:rPr>
          <w:tab/>
        </w:r>
        <w:r w:rsidR="00033AE2" w:rsidRPr="00033AE2">
          <w:rPr>
            <w:rStyle w:val="Hyperlink"/>
            <w:rFonts w:ascii="Times New Roman" w:hAnsi="Times New Roman" w:cs="Times New Roman"/>
            <w:noProof/>
            <w:lang w:val="en-GB"/>
          </w:rPr>
          <w:t xml:space="preserve">Podaci o predmetu nabave / </w:t>
        </w:r>
        <w:r w:rsidR="00033AE2" w:rsidRPr="00033AE2">
          <w:rPr>
            <w:rStyle w:val="Hyperlink"/>
            <w:rFonts w:ascii="Times New Roman" w:hAnsi="Times New Roman" w:cs="Times New Roman"/>
            <w:i/>
            <w:noProof/>
            <w:lang w:val="en-GB"/>
          </w:rPr>
          <w:t>Procurement subject information</w:t>
        </w:r>
        <w:r w:rsidR="00033AE2" w:rsidRPr="00033AE2">
          <w:rPr>
            <w:rFonts w:ascii="Times New Roman" w:hAnsi="Times New Roman" w:cs="Times New Roman"/>
            <w:noProof/>
            <w:webHidden/>
          </w:rPr>
          <w:tab/>
        </w:r>
        <w:r w:rsidRPr="00033AE2">
          <w:rPr>
            <w:rFonts w:ascii="Times New Roman" w:hAnsi="Times New Roman" w:cs="Times New Roman"/>
            <w:noProof/>
            <w:webHidden/>
          </w:rPr>
          <w:fldChar w:fldCharType="begin"/>
        </w:r>
        <w:r w:rsidR="00033AE2" w:rsidRPr="00033AE2">
          <w:rPr>
            <w:rFonts w:ascii="Times New Roman" w:hAnsi="Times New Roman" w:cs="Times New Roman"/>
            <w:noProof/>
            <w:webHidden/>
          </w:rPr>
          <w:instrText xml:space="preserve"> PAGEREF _Toc529179020 \h </w:instrText>
        </w:r>
        <w:r w:rsidRPr="00033AE2">
          <w:rPr>
            <w:rFonts w:ascii="Times New Roman" w:hAnsi="Times New Roman" w:cs="Times New Roman"/>
            <w:noProof/>
            <w:webHidden/>
          </w:rPr>
        </w:r>
        <w:r w:rsidRPr="00033AE2">
          <w:rPr>
            <w:rFonts w:ascii="Times New Roman" w:hAnsi="Times New Roman" w:cs="Times New Roman"/>
            <w:noProof/>
            <w:webHidden/>
          </w:rPr>
          <w:fldChar w:fldCharType="separate"/>
        </w:r>
        <w:r w:rsidR="00033AE2" w:rsidRPr="00033AE2">
          <w:rPr>
            <w:rFonts w:ascii="Times New Roman" w:hAnsi="Times New Roman" w:cs="Times New Roman"/>
            <w:noProof/>
            <w:webHidden/>
          </w:rPr>
          <w:t>5</w:t>
        </w:r>
        <w:r w:rsidRPr="00033AE2">
          <w:rPr>
            <w:rFonts w:ascii="Times New Roman" w:hAnsi="Times New Roman" w:cs="Times New Roman"/>
            <w:noProof/>
            <w:webHidden/>
          </w:rPr>
          <w:fldChar w:fldCharType="end"/>
        </w:r>
      </w:hyperlink>
    </w:p>
    <w:p w:rsidR="00033AE2" w:rsidRPr="00033AE2" w:rsidRDefault="00BD0956" w:rsidP="00033AE2">
      <w:pPr>
        <w:pStyle w:val="TOC2"/>
        <w:tabs>
          <w:tab w:val="left" w:pos="880"/>
          <w:tab w:val="right" w:leader="dot" w:pos="9062"/>
        </w:tabs>
        <w:rPr>
          <w:rFonts w:ascii="Times New Roman" w:hAnsi="Times New Roman" w:cs="Times New Roman"/>
          <w:b/>
          <w:bCs/>
          <w:caps/>
          <w:noProof/>
          <w:sz w:val="22"/>
          <w:szCs w:val="22"/>
        </w:rPr>
      </w:pPr>
      <w:hyperlink w:anchor="_Toc529179021" w:history="1">
        <w:r w:rsidR="00033AE2" w:rsidRPr="00033AE2">
          <w:rPr>
            <w:rStyle w:val="Hyperlink"/>
            <w:rFonts w:ascii="Times New Roman" w:hAnsi="Times New Roman" w:cs="Times New Roman"/>
            <w:noProof/>
            <w:lang w:val="en-GB"/>
          </w:rPr>
          <w:t>2.1.</w:t>
        </w:r>
        <w:r w:rsidR="00033AE2" w:rsidRPr="00033AE2">
          <w:rPr>
            <w:rFonts w:ascii="Times New Roman" w:hAnsi="Times New Roman" w:cs="Times New Roman"/>
            <w:smallCaps w:val="0"/>
            <w:noProof/>
            <w:sz w:val="22"/>
            <w:szCs w:val="22"/>
          </w:rPr>
          <w:tab/>
        </w:r>
        <w:r w:rsidR="00033AE2" w:rsidRPr="00033AE2">
          <w:rPr>
            <w:rStyle w:val="Hyperlink"/>
            <w:rFonts w:ascii="Times New Roman" w:hAnsi="Times New Roman" w:cs="Times New Roman"/>
            <w:noProof/>
            <w:lang w:val="en-GB"/>
          </w:rPr>
          <w:t xml:space="preserve">Opis predmeta nabave / </w:t>
        </w:r>
        <w:r w:rsidR="00033AE2" w:rsidRPr="00033AE2">
          <w:rPr>
            <w:rStyle w:val="Hyperlink"/>
            <w:rFonts w:ascii="Times New Roman" w:hAnsi="Times New Roman" w:cs="Times New Roman"/>
            <w:i/>
            <w:noProof/>
            <w:lang w:val="en-GB"/>
          </w:rPr>
          <w:t>Description of Procurement Subject</w:t>
        </w:r>
        <w:r w:rsidR="00033AE2" w:rsidRPr="00033AE2">
          <w:rPr>
            <w:rFonts w:ascii="Times New Roman" w:hAnsi="Times New Roman" w:cs="Times New Roman"/>
            <w:noProof/>
            <w:webHidden/>
          </w:rPr>
          <w:tab/>
        </w:r>
        <w:r w:rsidRPr="00033AE2">
          <w:rPr>
            <w:rFonts w:ascii="Times New Roman" w:hAnsi="Times New Roman" w:cs="Times New Roman"/>
            <w:noProof/>
            <w:webHidden/>
          </w:rPr>
          <w:fldChar w:fldCharType="begin"/>
        </w:r>
        <w:r w:rsidR="00033AE2" w:rsidRPr="00033AE2">
          <w:rPr>
            <w:rFonts w:ascii="Times New Roman" w:hAnsi="Times New Roman" w:cs="Times New Roman"/>
            <w:noProof/>
            <w:webHidden/>
          </w:rPr>
          <w:instrText xml:space="preserve"> PAGEREF _Toc529179021 \h </w:instrText>
        </w:r>
        <w:r w:rsidRPr="00033AE2">
          <w:rPr>
            <w:rFonts w:ascii="Times New Roman" w:hAnsi="Times New Roman" w:cs="Times New Roman"/>
            <w:noProof/>
            <w:webHidden/>
          </w:rPr>
        </w:r>
        <w:r w:rsidRPr="00033AE2">
          <w:rPr>
            <w:rFonts w:ascii="Times New Roman" w:hAnsi="Times New Roman" w:cs="Times New Roman"/>
            <w:noProof/>
            <w:webHidden/>
          </w:rPr>
          <w:fldChar w:fldCharType="separate"/>
        </w:r>
        <w:r w:rsidR="00033AE2" w:rsidRPr="00033AE2">
          <w:rPr>
            <w:rFonts w:ascii="Times New Roman" w:hAnsi="Times New Roman" w:cs="Times New Roman"/>
            <w:noProof/>
            <w:webHidden/>
          </w:rPr>
          <w:t>5</w:t>
        </w:r>
        <w:r w:rsidRPr="00033AE2">
          <w:rPr>
            <w:rFonts w:ascii="Times New Roman" w:hAnsi="Times New Roman" w:cs="Times New Roman"/>
            <w:noProof/>
            <w:webHidden/>
          </w:rPr>
          <w:fldChar w:fldCharType="end"/>
        </w:r>
      </w:hyperlink>
    </w:p>
    <w:p w:rsidR="00033AE2" w:rsidRPr="00033AE2" w:rsidRDefault="00BD0956">
      <w:pPr>
        <w:pStyle w:val="TOC2"/>
        <w:tabs>
          <w:tab w:val="left" w:pos="880"/>
          <w:tab w:val="right" w:leader="dot" w:pos="9062"/>
        </w:tabs>
        <w:rPr>
          <w:rFonts w:ascii="Times New Roman" w:hAnsi="Times New Roman" w:cs="Times New Roman"/>
          <w:smallCaps w:val="0"/>
          <w:noProof/>
          <w:sz w:val="22"/>
          <w:szCs w:val="22"/>
        </w:rPr>
      </w:pPr>
      <w:hyperlink w:anchor="_Toc529179023" w:history="1">
        <w:r w:rsidR="00033AE2" w:rsidRPr="00033AE2">
          <w:rPr>
            <w:rStyle w:val="Hyperlink"/>
            <w:rFonts w:ascii="Times New Roman" w:hAnsi="Times New Roman" w:cs="Times New Roman"/>
            <w:noProof/>
            <w:lang w:val="en-GB"/>
          </w:rPr>
          <w:t>2.2.</w:t>
        </w:r>
        <w:r w:rsidR="00033AE2" w:rsidRPr="00033AE2">
          <w:rPr>
            <w:rFonts w:ascii="Times New Roman" w:hAnsi="Times New Roman" w:cs="Times New Roman"/>
            <w:smallCaps w:val="0"/>
            <w:noProof/>
            <w:sz w:val="22"/>
            <w:szCs w:val="22"/>
          </w:rPr>
          <w:tab/>
        </w:r>
        <w:r w:rsidR="00033AE2" w:rsidRPr="00033AE2">
          <w:rPr>
            <w:rStyle w:val="Hyperlink"/>
            <w:rFonts w:ascii="Times New Roman" w:hAnsi="Times New Roman" w:cs="Times New Roman"/>
            <w:noProof/>
            <w:lang w:val="en-GB"/>
          </w:rPr>
          <w:t xml:space="preserve">Mjesto isporuke robe / </w:t>
        </w:r>
        <w:r w:rsidR="00033AE2" w:rsidRPr="00033AE2">
          <w:rPr>
            <w:rStyle w:val="Hyperlink"/>
            <w:rFonts w:ascii="Times New Roman" w:hAnsi="Times New Roman" w:cs="Times New Roman"/>
            <w:i/>
            <w:noProof/>
            <w:lang w:val="en-GB"/>
          </w:rPr>
          <w:t>Delivery Point</w:t>
        </w:r>
        <w:r w:rsidR="00033AE2" w:rsidRPr="00033AE2">
          <w:rPr>
            <w:rFonts w:ascii="Times New Roman" w:hAnsi="Times New Roman" w:cs="Times New Roman"/>
            <w:noProof/>
            <w:webHidden/>
          </w:rPr>
          <w:tab/>
        </w:r>
        <w:r w:rsidRPr="00033AE2">
          <w:rPr>
            <w:rFonts w:ascii="Times New Roman" w:hAnsi="Times New Roman" w:cs="Times New Roman"/>
            <w:noProof/>
            <w:webHidden/>
          </w:rPr>
          <w:fldChar w:fldCharType="begin"/>
        </w:r>
        <w:r w:rsidR="00033AE2" w:rsidRPr="00033AE2">
          <w:rPr>
            <w:rFonts w:ascii="Times New Roman" w:hAnsi="Times New Roman" w:cs="Times New Roman"/>
            <w:noProof/>
            <w:webHidden/>
          </w:rPr>
          <w:instrText xml:space="preserve"> PAGEREF _Toc529179023 \h </w:instrText>
        </w:r>
        <w:r w:rsidRPr="00033AE2">
          <w:rPr>
            <w:rFonts w:ascii="Times New Roman" w:hAnsi="Times New Roman" w:cs="Times New Roman"/>
            <w:noProof/>
            <w:webHidden/>
          </w:rPr>
        </w:r>
        <w:r w:rsidRPr="00033AE2">
          <w:rPr>
            <w:rFonts w:ascii="Times New Roman" w:hAnsi="Times New Roman" w:cs="Times New Roman"/>
            <w:noProof/>
            <w:webHidden/>
          </w:rPr>
          <w:fldChar w:fldCharType="separate"/>
        </w:r>
        <w:r w:rsidR="00033AE2" w:rsidRPr="00033AE2">
          <w:rPr>
            <w:rFonts w:ascii="Times New Roman" w:hAnsi="Times New Roman" w:cs="Times New Roman"/>
            <w:noProof/>
            <w:webHidden/>
          </w:rPr>
          <w:t>5</w:t>
        </w:r>
        <w:r w:rsidRPr="00033AE2">
          <w:rPr>
            <w:rFonts w:ascii="Times New Roman" w:hAnsi="Times New Roman" w:cs="Times New Roman"/>
            <w:noProof/>
            <w:webHidden/>
          </w:rPr>
          <w:fldChar w:fldCharType="end"/>
        </w:r>
      </w:hyperlink>
    </w:p>
    <w:p w:rsidR="00033AE2" w:rsidRPr="00033AE2" w:rsidRDefault="00BD0956">
      <w:pPr>
        <w:pStyle w:val="TOC2"/>
        <w:tabs>
          <w:tab w:val="left" w:pos="880"/>
          <w:tab w:val="right" w:leader="dot" w:pos="9062"/>
        </w:tabs>
        <w:rPr>
          <w:rFonts w:ascii="Times New Roman" w:hAnsi="Times New Roman" w:cs="Times New Roman"/>
          <w:smallCaps w:val="0"/>
          <w:noProof/>
          <w:sz w:val="22"/>
          <w:szCs w:val="22"/>
        </w:rPr>
      </w:pPr>
      <w:hyperlink w:anchor="_Toc529179024" w:history="1">
        <w:r w:rsidR="00033AE2" w:rsidRPr="00033AE2">
          <w:rPr>
            <w:rStyle w:val="Hyperlink"/>
            <w:rFonts w:ascii="Times New Roman" w:hAnsi="Times New Roman" w:cs="Times New Roman"/>
            <w:noProof/>
            <w:lang w:val="en-GB"/>
          </w:rPr>
          <w:t>2.3.</w:t>
        </w:r>
        <w:r w:rsidR="00033AE2" w:rsidRPr="00033AE2">
          <w:rPr>
            <w:rFonts w:ascii="Times New Roman" w:hAnsi="Times New Roman" w:cs="Times New Roman"/>
            <w:smallCaps w:val="0"/>
            <w:noProof/>
            <w:sz w:val="22"/>
            <w:szCs w:val="22"/>
          </w:rPr>
          <w:tab/>
        </w:r>
        <w:r w:rsidR="00033AE2" w:rsidRPr="00033AE2">
          <w:rPr>
            <w:rStyle w:val="Hyperlink"/>
            <w:rFonts w:ascii="Times New Roman" w:hAnsi="Times New Roman" w:cs="Times New Roman"/>
            <w:noProof/>
            <w:lang w:val="en-GB"/>
          </w:rPr>
          <w:t xml:space="preserve">Rok isporuke robe / </w:t>
        </w:r>
        <w:r w:rsidR="00033AE2" w:rsidRPr="00033AE2">
          <w:rPr>
            <w:rStyle w:val="Hyperlink"/>
            <w:rFonts w:ascii="Times New Roman" w:hAnsi="Times New Roman" w:cs="Times New Roman"/>
            <w:i/>
            <w:noProof/>
            <w:lang w:val="en-GB"/>
          </w:rPr>
          <w:t>Delivery date</w:t>
        </w:r>
        <w:r w:rsidR="00033AE2" w:rsidRPr="00033AE2">
          <w:rPr>
            <w:rFonts w:ascii="Times New Roman" w:hAnsi="Times New Roman" w:cs="Times New Roman"/>
            <w:noProof/>
            <w:webHidden/>
          </w:rPr>
          <w:tab/>
        </w:r>
        <w:r w:rsidRPr="00033AE2">
          <w:rPr>
            <w:rFonts w:ascii="Times New Roman" w:hAnsi="Times New Roman" w:cs="Times New Roman"/>
            <w:noProof/>
            <w:webHidden/>
          </w:rPr>
          <w:fldChar w:fldCharType="begin"/>
        </w:r>
        <w:r w:rsidR="00033AE2" w:rsidRPr="00033AE2">
          <w:rPr>
            <w:rFonts w:ascii="Times New Roman" w:hAnsi="Times New Roman" w:cs="Times New Roman"/>
            <w:noProof/>
            <w:webHidden/>
          </w:rPr>
          <w:instrText xml:space="preserve"> PAGEREF _Toc529179024 \h </w:instrText>
        </w:r>
        <w:r w:rsidRPr="00033AE2">
          <w:rPr>
            <w:rFonts w:ascii="Times New Roman" w:hAnsi="Times New Roman" w:cs="Times New Roman"/>
            <w:noProof/>
            <w:webHidden/>
          </w:rPr>
        </w:r>
        <w:r w:rsidRPr="00033AE2">
          <w:rPr>
            <w:rFonts w:ascii="Times New Roman" w:hAnsi="Times New Roman" w:cs="Times New Roman"/>
            <w:noProof/>
            <w:webHidden/>
          </w:rPr>
          <w:fldChar w:fldCharType="separate"/>
        </w:r>
        <w:r w:rsidR="00033AE2" w:rsidRPr="00033AE2">
          <w:rPr>
            <w:rFonts w:ascii="Times New Roman" w:hAnsi="Times New Roman" w:cs="Times New Roman"/>
            <w:noProof/>
            <w:webHidden/>
          </w:rPr>
          <w:t>5</w:t>
        </w:r>
        <w:r w:rsidRPr="00033AE2">
          <w:rPr>
            <w:rFonts w:ascii="Times New Roman" w:hAnsi="Times New Roman" w:cs="Times New Roman"/>
            <w:noProof/>
            <w:webHidden/>
          </w:rPr>
          <w:fldChar w:fldCharType="end"/>
        </w:r>
      </w:hyperlink>
    </w:p>
    <w:p w:rsidR="00033AE2" w:rsidRPr="00033AE2" w:rsidRDefault="00BD0956">
      <w:pPr>
        <w:pStyle w:val="TOC2"/>
        <w:tabs>
          <w:tab w:val="left" w:pos="880"/>
          <w:tab w:val="right" w:leader="dot" w:pos="9062"/>
        </w:tabs>
        <w:rPr>
          <w:rFonts w:ascii="Times New Roman" w:hAnsi="Times New Roman" w:cs="Times New Roman"/>
          <w:smallCaps w:val="0"/>
          <w:noProof/>
          <w:sz w:val="22"/>
          <w:szCs w:val="22"/>
        </w:rPr>
      </w:pPr>
      <w:hyperlink w:anchor="_Toc529179025" w:history="1">
        <w:r w:rsidR="00033AE2" w:rsidRPr="00033AE2">
          <w:rPr>
            <w:rStyle w:val="Hyperlink"/>
            <w:rFonts w:ascii="Times New Roman" w:hAnsi="Times New Roman" w:cs="Times New Roman"/>
            <w:noProof/>
            <w:lang w:val="en-GB"/>
          </w:rPr>
          <w:t>2.4.</w:t>
        </w:r>
        <w:r w:rsidR="00033AE2" w:rsidRPr="00033AE2">
          <w:rPr>
            <w:rFonts w:ascii="Times New Roman" w:hAnsi="Times New Roman" w:cs="Times New Roman"/>
            <w:smallCaps w:val="0"/>
            <w:noProof/>
            <w:sz w:val="22"/>
            <w:szCs w:val="22"/>
          </w:rPr>
          <w:tab/>
        </w:r>
        <w:r w:rsidR="00033AE2" w:rsidRPr="00033AE2">
          <w:rPr>
            <w:rStyle w:val="Hyperlink"/>
            <w:rFonts w:ascii="Times New Roman" w:hAnsi="Times New Roman" w:cs="Times New Roman"/>
            <w:noProof/>
            <w:lang w:val="en-GB"/>
          </w:rPr>
          <w:t xml:space="preserve">Tehničke specifikacije predmeta nabave i količine predmeta nabave/ </w:t>
        </w:r>
        <w:r w:rsidR="00033AE2" w:rsidRPr="00033AE2">
          <w:rPr>
            <w:rStyle w:val="Hyperlink"/>
            <w:rFonts w:ascii="Times New Roman" w:hAnsi="Times New Roman" w:cs="Times New Roman"/>
            <w:i/>
            <w:noProof/>
            <w:lang w:val="en-GB"/>
          </w:rPr>
          <w:t>Procurement Subject Specifications and quantities</w:t>
        </w:r>
        <w:r w:rsidR="00033AE2" w:rsidRPr="00033AE2">
          <w:rPr>
            <w:rFonts w:ascii="Times New Roman" w:hAnsi="Times New Roman" w:cs="Times New Roman"/>
            <w:noProof/>
            <w:webHidden/>
          </w:rPr>
          <w:tab/>
        </w:r>
        <w:r w:rsidRPr="00033AE2">
          <w:rPr>
            <w:rFonts w:ascii="Times New Roman" w:hAnsi="Times New Roman" w:cs="Times New Roman"/>
            <w:noProof/>
            <w:webHidden/>
          </w:rPr>
          <w:fldChar w:fldCharType="begin"/>
        </w:r>
        <w:r w:rsidR="00033AE2" w:rsidRPr="00033AE2">
          <w:rPr>
            <w:rFonts w:ascii="Times New Roman" w:hAnsi="Times New Roman" w:cs="Times New Roman"/>
            <w:noProof/>
            <w:webHidden/>
          </w:rPr>
          <w:instrText xml:space="preserve"> PAGEREF _Toc529179025 \h </w:instrText>
        </w:r>
        <w:r w:rsidRPr="00033AE2">
          <w:rPr>
            <w:rFonts w:ascii="Times New Roman" w:hAnsi="Times New Roman" w:cs="Times New Roman"/>
            <w:noProof/>
            <w:webHidden/>
          </w:rPr>
        </w:r>
        <w:r w:rsidRPr="00033AE2">
          <w:rPr>
            <w:rFonts w:ascii="Times New Roman" w:hAnsi="Times New Roman" w:cs="Times New Roman"/>
            <w:noProof/>
            <w:webHidden/>
          </w:rPr>
          <w:fldChar w:fldCharType="separate"/>
        </w:r>
        <w:r w:rsidR="00033AE2" w:rsidRPr="00033AE2">
          <w:rPr>
            <w:rFonts w:ascii="Times New Roman" w:hAnsi="Times New Roman" w:cs="Times New Roman"/>
            <w:noProof/>
            <w:webHidden/>
          </w:rPr>
          <w:t>5</w:t>
        </w:r>
        <w:r w:rsidRPr="00033AE2">
          <w:rPr>
            <w:rFonts w:ascii="Times New Roman" w:hAnsi="Times New Roman" w:cs="Times New Roman"/>
            <w:noProof/>
            <w:webHidden/>
          </w:rPr>
          <w:fldChar w:fldCharType="end"/>
        </w:r>
      </w:hyperlink>
    </w:p>
    <w:p w:rsidR="00033AE2" w:rsidRPr="00033AE2" w:rsidRDefault="00BD0956">
      <w:pPr>
        <w:pStyle w:val="TOC2"/>
        <w:tabs>
          <w:tab w:val="left" w:pos="880"/>
          <w:tab w:val="right" w:leader="dot" w:pos="9062"/>
        </w:tabs>
        <w:rPr>
          <w:rFonts w:ascii="Times New Roman" w:hAnsi="Times New Roman" w:cs="Times New Roman"/>
          <w:smallCaps w:val="0"/>
          <w:noProof/>
          <w:sz w:val="22"/>
          <w:szCs w:val="22"/>
        </w:rPr>
      </w:pPr>
      <w:hyperlink w:anchor="_Toc529179026" w:history="1">
        <w:r w:rsidR="00033AE2" w:rsidRPr="00033AE2">
          <w:rPr>
            <w:rStyle w:val="Hyperlink"/>
            <w:rFonts w:ascii="Times New Roman" w:hAnsi="Times New Roman" w:cs="Times New Roman"/>
            <w:noProof/>
            <w:lang w:val="en-GB"/>
          </w:rPr>
          <w:t>2.5.</w:t>
        </w:r>
        <w:r w:rsidR="00033AE2" w:rsidRPr="00033AE2">
          <w:rPr>
            <w:rFonts w:ascii="Times New Roman" w:hAnsi="Times New Roman" w:cs="Times New Roman"/>
            <w:smallCaps w:val="0"/>
            <w:noProof/>
            <w:sz w:val="22"/>
            <w:szCs w:val="22"/>
          </w:rPr>
          <w:tab/>
        </w:r>
        <w:r w:rsidR="00033AE2" w:rsidRPr="00033AE2">
          <w:rPr>
            <w:rStyle w:val="Hyperlink"/>
            <w:rFonts w:ascii="Times New Roman" w:hAnsi="Times New Roman" w:cs="Times New Roman"/>
            <w:noProof/>
            <w:lang w:val="en-GB"/>
          </w:rPr>
          <w:t>Grupe predmeta nabave</w:t>
        </w:r>
        <w:r w:rsidR="00033AE2" w:rsidRPr="00033AE2">
          <w:rPr>
            <w:rFonts w:ascii="Times New Roman" w:hAnsi="Times New Roman" w:cs="Times New Roman"/>
            <w:noProof/>
            <w:webHidden/>
          </w:rPr>
          <w:tab/>
        </w:r>
        <w:r w:rsidRPr="00033AE2">
          <w:rPr>
            <w:rFonts w:ascii="Times New Roman" w:hAnsi="Times New Roman" w:cs="Times New Roman"/>
            <w:noProof/>
            <w:webHidden/>
          </w:rPr>
          <w:fldChar w:fldCharType="begin"/>
        </w:r>
        <w:r w:rsidR="00033AE2" w:rsidRPr="00033AE2">
          <w:rPr>
            <w:rFonts w:ascii="Times New Roman" w:hAnsi="Times New Roman" w:cs="Times New Roman"/>
            <w:noProof/>
            <w:webHidden/>
          </w:rPr>
          <w:instrText xml:space="preserve"> PAGEREF _Toc529179026 \h </w:instrText>
        </w:r>
        <w:r w:rsidRPr="00033AE2">
          <w:rPr>
            <w:rFonts w:ascii="Times New Roman" w:hAnsi="Times New Roman" w:cs="Times New Roman"/>
            <w:noProof/>
            <w:webHidden/>
          </w:rPr>
        </w:r>
        <w:r w:rsidRPr="00033AE2">
          <w:rPr>
            <w:rFonts w:ascii="Times New Roman" w:hAnsi="Times New Roman" w:cs="Times New Roman"/>
            <w:noProof/>
            <w:webHidden/>
          </w:rPr>
          <w:fldChar w:fldCharType="separate"/>
        </w:r>
        <w:r w:rsidR="00033AE2" w:rsidRPr="00033AE2">
          <w:rPr>
            <w:rFonts w:ascii="Times New Roman" w:hAnsi="Times New Roman" w:cs="Times New Roman"/>
            <w:noProof/>
            <w:webHidden/>
          </w:rPr>
          <w:t>5</w:t>
        </w:r>
        <w:r w:rsidRPr="00033AE2">
          <w:rPr>
            <w:rFonts w:ascii="Times New Roman" w:hAnsi="Times New Roman" w:cs="Times New Roman"/>
            <w:noProof/>
            <w:webHidden/>
          </w:rPr>
          <w:fldChar w:fldCharType="end"/>
        </w:r>
      </w:hyperlink>
    </w:p>
    <w:p w:rsidR="00033AE2" w:rsidRPr="00033AE2" w:rsidRDefault="00BD0956">
      <w:pPr>
        <w:pStyle w:val="TOC2"/>
        <w:tabs>
          <w:tab w:val="left" w:pos="880"/>
          <w:tab w:val="right" w:leader="dot" w:pos="9062"/>
        </w:tabs>
        <w:rPr>
          <w:rFonts w:ascii="Times New Roman" w:hAnsi="Times New Roman" w:cs="Times New Roman"/>
          <w:smallCaps w:val="0"/>
          <w:noProof/>
          <w:sz w:val="22"/>
          <w:szCs w:val="22"/>
        </w:rPr>
      </w:pPr>
      <w:hyperlink w:anchor="_Toc529179028" w:history="1">
        <w:r w:rsidR="00033AE2" w:rsidRPr="00033AE2">
          <w:rPr>
            <w:rStyle w:val="Hyperlink"/>
            <w:rFonts w:ascii="Times New Roman" w:hAnsi="Times New Roman" w:cs="Times New Roman"/>
            <w:noProof/>
            <w:lang w:val="en-GB"/>
          </w:rPr>
          <w:t>2.6.</w:t>
        </w:r>
        <w:r w:rsidR="00033AE2" w:rsidRPr="00033AE2">
          <w:rPr>
            <w:rFonts w:ascii="Times New Roman" w:hAnsi="Times New Roman" w:cs="Times New Roman"/>
            <w:smallCaps w:val="0"/>
            <w:noProof/>
            <w:sz w:val="22"/>
            <w:szCs w:val="22"/>
          </w:rPr>
          <w:tab/>
        </w:r>
        <w:r w:rsidR="00033AE2" w:rsidRPr="00033AE2">
          <w:rPr>
            <w:rStyle w:val="Hyperlink"/>
            <w:rFonts w:ascii="Times New Roman" w:hAnsi="Times New Roman" w:cs="Times New Roman"/>
            <w:noProof/>
            <w:lang w:val="en-GB"/>
          </w:rPr>
          <w:t xml:space="preserve">Troškovnik / </w:t>
        </w:r>
        <w:r w:rsidR="00033AE2" w:rsidRPr="00033AE2">
          <w:rPr>
            <w:rStyle w:val="Hyperlink"/>
            <w:rFonts w:ascii="Times New Roman" w:hAnsi="Times New Roman" w:cs="Times New Roman"/>
            <w:i/>
            <w:noProof/>
            <w:lang w:val="en-GB"/>
          </w:rPr>
          <w:t>Bill of Quantities</w:t>
        </w:r>
        <w:r w:rsidR="00033AE2" w:rsidRPr="00033AE2">
          <w:rPr>
            <w:rFonts w:ascii="Times New Roman" w:hAnsi="Times New Roman" w:cs="Times New Roman"/>
            <w:noProof/>
            <w:webHidden/>
          </w:rPr>
          <w:tab/>
        </w:r>
        <w:r w:rsidRPr="00033AE2">
          <w:rPr>
            <w:rFonts w:ascii="Times New Roman" w:hAnsi="Times New Roman" w:cs="Times New Roman"/>
            <w:noProof/>
            <w:webHidden/>
          </w:rPr>
          <w:fldChar w:fldCharType="begin"/>
        </w:r>
        <w:r w:rsidR="00033AE2" w:rsidRPr="00033AE2">
          <w:rPr>
            <w:rFonts w:ascii="Times New Roman" w:hAnsi="Times New Roman" w:cs="Times New Roman"/>
            <w:noProof/>
            <w:webHidden/>
          </w:rPr>
          <w:instrText xml:space="preserve"> PAGEREF _Toc529179028 \h </w:instrText>
        </w:r>
        <w:r w:rsidRPr="00033AE2">
          <w:rPr>
            <w:rFonts w:ascii="Times New Roman" w:hAnsi="Times New Roman" w:cs="Times New Roman"/>
            <w:noProof/>
            <w:webHidden/>
          </w:rPr>
        </w:r>
        <w:r w:rsidRPr="00033AE2">
          <w:rPr>
            <w:rFonts w:ascii="Times New Roman" w:hAnsi="Times New Roman" w:cs="Times New Roman"/>
            <w:noProof/>
            <w:webHidden/>
          </w:rPr>
          <w:fldChar w:fldCharType="separate"/>
        </w:r>
        <w:r w:rsidR="00033AE2" w:rsidRPr="00033AE2">
          <w:rPr>
            <w:rFonts w:ascii="Times New Roman" w:hAnsi="Times New Roman" w:cs="Times New Roman"/>
            <w:noProof/>
            <w:webHidden/>
          </w:rPr>
          <w:t>6</w:t>
        </w:r>
        <w:r w:rsidRPr="00033AE2">
          <w:rPr>
            <w:rFonts w:ascii="Times New Roman" w:hAnsi="Times New Roman" w:cs="Times New Roman"/>
            <w:noProof/>
            <w:webHidden/>
          </w:rPr>
          <w:fldChar w:fldCharType="end"/>
        </w:r>
      </w:hyperlink>
    </w:p>
    <w:p w:rsidR="00033AE2" w:rsidRPr="00033AE2" w:rsidRDefault="00BD0956">
      <w:pPr>
        <w:pStyle w:val="TOC1"/>
        <w:tabs>
          <w:tab w:val="left" w:pos="440"/>
          <w:tab w:val="right" w:leader="dot" w:pos="9062"/>
        </w:tabs>
        <w:rPr>
          <w:rFonts w:ascii="Times New Roman" w:hAnsi="Times New Roman" w:cs="Times New Roman"/>
          <w:b w:val="0"/>
          <w:bCs w:val="0"/>
          <w:caps w:val="0"/>
          <w:noProof/>
          <w:sz w:val="22"/>
          <w:szCs w:val="22"/>
        </w:rPr>
      </w:pPr>
      <w:hyperlink w:anchor="_Toc529179029" w:history="1">
        <w:r w:rsidR="00033AE2" w:rsidRPr="00033AE2">
          <w:rPr>
            <w:rStyle w:val="Hyperlink"/>
            <w:rFonts w:ascii="Times New Roman" w:hAnsi="Times New Roman" w:cs="Times New Roman"/>
            <w:noProof/>
            <w:lang w:val="en-GB"/>
          </w:rPr>
          <w:t>3.</w:t>
        </w:r>
        <w:r w:rsidR="00033AE2" w:rsidRPr="00033AE2">
          <w:rPr>
            <w:rFonts w:ascii="Times New Roman" w:hAnsi="Times New Roman" w:cs="Times New Roman"/>
            <w:b w:val="0"/>
            <w:bCs w:val="0"/>
            <w:caps w:val="0"/>
            <w:noProof/>
            <w:sz w:val="22"/>
            <w:szCs w:val="22"/>
          </w:rPr>
          <w:tab/>
        </w:r>
        <w:r w:rsidR="00033AE2" w:rsidRPr="00033AE2">
          <w:rPr>
            <w:rStyle w:val="Hyperlink"/>
            <w:rFonts w:ascii="Times New Roman" w:hAnsi="Times New Roman" w:cs="Times New Roman"/>
            <w:noProof/>
            <w:lang w:val="en-GB"/>
          </w:rPr>
          <w:t xml:space="preserve">Podaci o ponudi / </w:t>
        </w:r>
        <w:r w:rsidR="00033AE2" w:rsidRPr="00033AE2">
          <w:rPr>
            <w:rStyle w:val="Hyperlink"/>
            <w:rFonts w:ascii="Times New Roman" w:hAnsi="Times New Roman" w:cs="Times New Roman"/>
            <w:i/>
            <w:noProof/>
            <w:lang w:val="en-GB"/>
          </w:rPr>
          <w:t>Tender Information</w:t>
        </w:r>
        <w:r w:rsidR="00033AE2" w:rsidRPr="00033AE2">
          <w:rPr>
            <w:rFonts w:ascii="Times New Roman" w:hAnsi="Times New Roman" w:cs="Times New Roman"/>
            <w:noProof/>
            <w:webHidden/>
          </w:rPr>
          <w:tab/>
        </w:r>
        <w:r w:rsidRPr="00033AE2">
          <w:rPr>
            <w:rFonts w:ascii="Times New Roman" w:hAnsi="Times New Roman" w:cs="Times New Roman"/>
            <w:noProof/>
            <w:webHidden/>
          </w:rPr>
          <w:fldChar w:fldCharType="begin"/>
        </w:r>
        <w:r w:rsidR="00033AE2" w:rsidRPr="00033AE2">
          <w:rPr>
            <w:rFonts w:ascii="Times New Roman" w:hAnsi="Times New Roman" w:cs="Times New Roman"/>
            <w:noProof/>
            <w:webHidden/>
          </w:rPr>
          <w:instrText xml:space="preserve"> PAGEREF _Toc529179029 \h </w:instrText>
        </w:r>
        <w:r w:rsidRPr="00033AE2">
          <w:rPr>
            <w:rFonts w:ascii="Times New Roman" w:hAnsi="Times New Roman" w:cs="Times New Roman"/>
            <w:noProof/>
            <w:webHidden/>
          </w:rPr>
        </w:r>
        <w:r w:rsidRPr="00033AE2">
          <w:rPr>
            <w:rFonts w:ascii="Times New Roman" w:hAnsi="Times New Roman" w:cs="Times New Roman"/>
            <w:noProof/>
            <w:webHidden/>
          </w:rPr>
          <w:fldChar w:fldCharType="separate"/>
        </w:r>
        <w:r w:rsidR="00033AE2" w:rsidRPr="00033AE2">
          <w:rPr>
            <w:rFonts w:ascii="Times New Roman" w:hAnsi="Times New Roman" w:cs="Times New Roman"/>
            <w:noProof/>
            <w:webHidden/>
          </w:rPr>
          <w:t>6</w:t>
        </w:r>
        <w:r w:rsidRPr="00033AE2">
          <w:rPr>
            <w:rFonts w:ascii="Times New Roman" w:hAnsi="Times New Roman" w:cs="Times New Roman"/>
            <w:noProof/>
            <w:webHidden/>
          </w:rPr>
          <w:fldChar w:fldCharType="end"/>
        </w:r>
      </w:hyperlink>
    </w:p>
    <w:p w:rsidR="00033AE2" w:rsidRPr="00033AE2" w:rsidRDefault="00BD0956">
      <w:pPr>
        <w:pStyle w:val="TOC2"/>
        <w:tabs>
          <w:tab w:val="left" w:pos="880"/>
          <w:tab w:val="right" w:leader="dot" w:pos="9062"/>
        </w:tabs>
        <w:rPr>
          <w:rFonts w:ascii="Times New Roman" w:hAnsi="Times New Roman" w:cs="Times New Roman"/>
          <w:smallCaps w:val="0"/>
          <w:noProof/>
          <w:sz w:val="22"/>
          <w:szCs w:val="22"/>
        </w:rPr>
      </w:pPr>
      <w:hyperlink w:anchor="_Toc529179030" w:history="1">
        <w:r w:rsidR="00033AE2" w:rsidRPr="00033AE2">
          <w:rPr>
            <w:rStyle w:val="Hyperlink"/>
            <w:rFonts w:ascii="Times New Roman" w:hAnsi="Times New Roman" w:cs="Times New Roman"/>
            <w:noProof/>
            <w:lang w:val="en-GB"/>
          </w:rPr>
          <w:t>3.1.</w:t>
        </w:r>
        <w:r w:rsidR="00033AE2" w:rsidRPr="00033AE2">
          <w:rPr>
            <w:rFonts w:ascii="Times New Roman" w:hAnsi="Times New Roman" w:cs="Times New Roman"/>
            <w:smallCaps w:val="0"/>
            <w:noProof/>
            <w:sz w:val="22"/>
            <w:szCs w:val="22"/>
          </w:rPr>
          <w:tab/>
        </w:r>
        <w:r w:rsidR="00033AE2" w:rsidRPr="00033AE2">
          <w:rPr>
            <w:rStyle w:val="Hyperlink"/>
            <w:rFonts w:ascii="Times New Roman" w:hAnsi="Times New Roman" w:cs="Times New Roman"/>
            <w:noProof/>
            <w:lang w:val="en-GB"/>
          </w:rPr>
          <w:t xml:space="preserve">Sadržaj ponude / </w:t>
        </w:r>
        <w:r w:rsidR="00033AE2" w:rsidRPr="00033AE2">
          <w:rPr>
            <w:rStyle w:val="Hyperlink"/>
            <w:rFonts w:ascii="Times New Roman" w:hAnsi="Times New Roman" w:cs="Times New Roman"/>
            <w:i/>
            <w:noProof/>
            <w:lang w:val="en-GB"/>
          </w:rPr>
          <w:t>Tender Contents</w:t>
        </w:r>
        <w:r w:rsidR="00033AE2" w:rsidRPr="00033AE2">
          <w:rPr>
            <w:rFonts w:ascii="Times New Roman" w:hAnsi="Times New Roman" w:cs="Times New Roman"/>
            <w:noProof/>
            <w:webHidden/>
          </w:rPr>
          <w:tab/>
        </w:r>
        <w:r w:rsidRPr="00033AE2">
          <w:rPr>
            <w:rFonts w:ascii="Times New Roman" w:hAnsi="Times New Roman" w:cs="Times New Roman"/>
            <w:noProof/>
            <w:webHidden/>
          </w:rPr>
          <w:fldChar w:fldCharType="begin"/>
        </w:r>
        <w:r w:rsidR="00033AE2" w:rsidRPr="00033AE2">
          <w:rPr>
            <w:rFonts w:ascii="Times New Roman" w:hAnsi="Times New Roman" w:cs="Times New Roman"/>
            <w:noProof/>
            <w:webHidden/>
          </w:rPr>
          <w:instrText xml:space="preserve"> PAGEREF _Toc529179030 \h </w:instrText>
        </w:r>
        <w:r w:rsidRPr="00033AE2">
          <w:rPr>
            <w:rFonts w:ascii="Times New Roman" w:hAnsi="Times New Roman" w:cs="Times New Roman"/>
            <w:noProof/>
            <w:webHidden/>
          </w:rPr>
        </w:r>
        <w:r w:rsidRPr="00033AE2">
          <w:rPr>
            <w:rFonts w:ascii="Times New Roman" w:hAnsi="Times New Roman" w:cs="Times New Roman"/>
            <w:noProof/>
            <w:webHidden/>
          </w:rPr>
          <w:fldChar w:fldCharType="separate"/>
        </w:r>
        <w:r w:rsidR="00033AE2" w:rsidRPr="00033AE2">
          <w:rPr>
            <w:rFonts w:ascii="Times New Roman" w:hAnsi="Times New Roman" w:cs="Times New Roman"/>
            <w:noProof/>
            <w:webHidden/>
          </w:rPr>
          <w:t>6</w:t>
        </w:r>
        <w:r w:rsidRPr="00033AE2">
          <w:rPr>
            <w:rFonts w:ascii="Times New Roman" w:hAnsi="Times New Roman" w:cs="Times New Roman"/>
            <w:noProof/>
            <w:webHidden/>
          </w:rPr>
          <w:fldChar w:fldCharType="end"/>
        </w:r>
      </w:hyperlink>
    </w:p>
    <w:p w:rsidR="00033AE2" w:rsidRPr="00033AE2" w:rsidRDefault="00BD0956">
      <w:pPr>
        <w:pStyle w:val="TOC2"/>
        <w:tabs>
          <w:tab w:val="left" w:pos="880"/>
          <w:tab w:val="right" w:leader="dot" w:pos="9062"/>
        </w:tabs>
        <w:rPr>
          <w:rFonts w:ascii="Times New Roman" w:hAnsi="Times New Roman" w:cs="Times New Roman"/>
          <w:smallCaps w:val="0"/>
          <w:noProof/>
          <w:sz w:val="22"/>
          <w:szCs w:val="22"/>
        </w:rPr>
      </w:pPr>
      <w:hyperlink w:anchor="_Toc529179031" w:history="1">
        <w:r w:rsidR="00033AE2" w:rsidRPr="00033AE2">
          <w:rPr>
            <w:rStyle w:val="Hyperlink"/>
            <w:rFonts w:ascii="Times New Roman" w:hAnsi="Times New Roman" w:cs="Times New Roman"/>
            <w:noProof/>
            <w:lang w:val="en-GB"/>
          </w:rPr>
          <w:t>3.2.</w:t>
        </w:r>
        <w:r w:rsidR="00033AE2" w:rsidRPr="00033AE2">
          <w:rPr>
            <w:rFonts w:ascii="Times New Roman" w:hAnsi="Times New Roman" w:cs="Times New Roman"/>
            <w:smallCaps w:val="0"/>
            <w:noProof/>
            <w:sz w:val="22"/>
            <w:szCs w:val="22"/>
          </w:rPr>
          <w:tab/>
        </w:r>
        <w:r w:rsidR="00033AE2" w:rsidRPr="00033AE2">
          <w:rPr>
            <w:rStyle w:val="Hyperlink"/>
            <w:rFonts w:ascii="Times New Roman" w:hAnsi="Times New Roman" w:cs="Times New Roman"/>
            <w:noProof/>
            <w:lang w:val="en-GB"/>
          </w:rPr>
          <w:t xml:space="preserve">Jezik i pismo ponude / </w:t>
        </w:r>
        <w:r w:rsidR="00033AE2" w:rsidRPr="00033AE2">
          <w:rPr>
            <w:rStyle w:val="Hyperlink"/>
            <w:rFonts w:ascii="Times New Roman" w:hAnsi="Times New Roman" w:cs="Times New Roman"/>
            <w:i/>
            <w:noProof/>
            <w:lang w:val="en-GB"/>
          </w:rPr>
          <w:t>Tender Language and Script</w:t>
        </w:r>
        <w:r w:rsidR="00033AE2" w:rsidRPr="00033AE2">
          <w:rPr>
            <w:rFonts w:ascii="Times New Roman" w:hAnsi="Times New Roman" w:cs="Times New Roman"/>
            <w:noProof/>
            <w:webHidden/>
          </w:rPr>
          <w:tab/>
        </w:r>
        <w:r w:rsidRPr="00033AE2">
          <w:rPr>
            <w:rFonts w:ascii="Times New Roman" w:hAnsi="Times New Roman" w:cs="Times New Roman"/>
            <w:noProof/>
            <w:webHidden/>
          </w:rPr>
          <w:fldChar w:fldCharType="begin"/>
        </w:r>
        <w:r w:rsidR="00033AE2" w:rsidRPr="00033AE2">
          <w:rPr>
            <w:rFonts w:ascii="Times New Roman" w:hAnsi="Times New Roman" w:cs="Times New Roman"/>
            <w:noProof/>
            <w:webHidden/>
          </w:rPr>
          <w:instrText xml:space="preserve"> PAGEREF _Toc529179031 \h </w:instrText>
        </w:r>
        <w:r w:rsidRPr="00033AE2">
          <w:rPr>
            <w:rFonts w:ascii="Times New Roman" w:hAnsi="Times New Roman" w:cs="Times New Roman"/>
            <w:noProof/>
            <w:webHidden/>
          </w:rPr>
        </w:r>
        <w:r w:rsidRPr="00033AE2">
          <w:rPr>
            <w:rFonts w:ascii="Times New Roman" w:hAnsi="Times New Roman" w:cs="Times New Roman"/>
            <w:noProof/>
            <w:webHidden/>
          </w:rPr>
          <w:fldChar w:fldCharType="separate"/>
        </w:r>
        <w:r w:rsidR="00033AE2" w:rsidRPr="00033AE2">
          <w:rPr>
            <w:rFonts w:ascii="Times New Roman" w:hAnsi="Times New Roman" w:cs="Times New Roman"/>
            <w:noProof/>
            <w:webHidden/>
          </w:rPr>
          <w:t>7</w:t>
        </w:r>
        <w:r w:rsidRPr="00033AE2">
          <w:rPr>
            <w:rFonts w:ascii="Times New Roman" w:hAnsi="Times New Roman" w:cs="Times New Roman"/>
            <w:noProof/>
            <w:webHidden/>
          </w:rPr>
          <w:fldChar w:fldCharType="end"/>
        </w:r>
      </w:hyperlink>
    </w:p>
    <w:p w:rsidR="00033AE2" w:rsidRPr="00033AE2" w:rsidRDefault="00BD0956">
      <w:pPr>
        <w:pStyle w:val="TOC2"/>
        <w:tabs>
          <w:tab w:val="left" w:pos="880"/>
          <w:tab w:val="right" w:leader="dot" w:pos="9062"/>
        </w:tabs>
        <w:rPr>
          <w:rFonts w:ascii="Times New Roman" w:hAnsi="Times New Roman" w:cs="Times New Roman"/>
          <w:smallCaps w:val="0"/>
          <w:noProof/>
          <w:sz w:val="22"/>
          <w:szCs w:val="22"/>
        </w:rPr>
      </w:pPr>
      <w:hyperlink w:anchor="_Toc529179032" w:history="1">
        <w:r w:rsidR="00033AE2" w:rsidRPr="00033AE2">
          <w:rPr>
            <w:rStyle w:val="Hyperlink"/>
            <w:rFonts w:ascii="Times New Roman" w:hAnsi="Times New Roman" w:cs="Times New Roman"/>
            <w:noProof/>
            <w:lang w:val="en-GB"/>
          </w:rPr>
          <w:t>3.3.</w:t>
        </w:r>
        <w:r w:rsidR="00033AE2" w:rsidRPr="00033AE2">
          <w:rPr>
            <w:rFonts w:ascii="Times New Roman" w:hAnsi="Times New Roman" w:cs="Times New Roman"/>
            <w:smallCaps w:val="0"/>
            <w:noProof/>
            <w:sz w:val="22"/>
            <w:szCs w:val="22"/>
          </w:rPr>
          <w:tab/>
        </w:r>
        <w:r w:rsidR="00033AE2" w:rsidRPr="00033AE2">
          <w:rPr>
            <w:rStyle w:val="Hyperlink"/>
            <w:rFonts w:ascii="Times New Roman" w:hAnsi="Times New Roman" w:cs="Times New Roman"/>
            <w:noProof/>
            <w:lang w:val="en-GB"/>
          </w:rPr>
          <w:t xml:space="preserve">Način i rok za dostavu ponude / </w:t>
        </w:r>
        <w:r w:rsidR="00033AE2" w:rsidRPr="00033AE2">
          <w:rPr>
            <w:rStyle w:val="Hyperlink"/>
            <w:rFonts w:ascii="Times New Roman" w:hAnsi="Times New Roman" w:cs="Times New Roman"/>
            <w:i/>
            <w:noProof/>
            <w:lang w:val="en-GB"/>
          </w:rPr>
          <w:t>Tender Submission Mode and Deadline</w:t>
        </w:r>
        <w:r w:rsidR="00033AE2" w:rsidRPr="00033AE2">
          <w:rPr>
            <w:rFonts w:ascii="Times New Roman" w:hAnsi="Times New Roman" w:cs="Times New Roman"/>
            <w:noProof/>
            <w:webHidden/>
          </w:rPr>
          <w:tab/>
        </w:r>
        <w:r w:rsidRPr="00033AE2">
          <w:rPr>
            <w:rFonts w:ascii="Times New Roman" w:hAnsi="Times New Roman" w:cs="Times New Roman"/>
            <w:noProof/>
            <w:webHidden/>
          </w:rPr>
          <w:fldChar w:fldCharType="begin"/>
        </w:r>
        <w:r w:rsidR="00033AE2" w:rsidRPr="00033AE2">
          <w:rPr>
            <w:rFonts w:ascii="Times New Roman" w:hAnsi="Times New Roman" w:cs="Times New Roman"/>
            <w:noProof/>
            <w:webHidden/>
          </w:rPr>
          <w:instrText xml:space="preserve"> PAGEREF _Toc529179032 \h </w:instrText>
        </w:r>
        <w:r w:rsidRPr="00033AE2">
          <w:rPr>
            <w:rFonts w:ascii="Times New Roman" w:hAnsi="Times New Roman" w:cs="Times New Roman"/>
            <w:noProof/>
            <w:webHidden/>
          </w:rPr>
        </w:r>
        <w:r w:rsidRPr="00033AE2">
          <w:rPr>
            <w:rFonts w:ascii="Times New Roman" w:hAnsi="Times New Roman" w:cs="Times New Roman"/>
            <w:noProof/>
            <w:webHidden/>
          </w:rPr>
          <w:fldChar w:fldCharType="separate"/>
        </w:r>
        <w:r w:rsidR="00033AE2" w:rsidRPr="00033AE2">
          <w:rPr>
            <w:rFonts w:ascii="Times New Roman" w:hAnsi="Times New Roman" w:cs="Times New Roman"/>
            <w:noProof/>
            <w:webHidden/>
          </w:rPr>
          <w:t>7</w:t>
        </w:r>
        <w:r w:rsidRPr="00033AE2">
          <w:rPr>
            <w:rFonts w:ascii="Times New Roman" w:hAnsi="Times New Roman" w:cs="Times New Roman"/>
            <w:noProof/>
            <w:webHidden/>
          </w:rPr>
          <w:fldChar w:fldCharType="end"/>
        </w:r>
      </w:hyperlink>
    </w:p>
    <w:p w:rsidR="00033AE2" w:rsidRPr="00033AE2" w:rsidRDefault="00BD0956">
      <w:pPr>
        <w:pStyle w:val="TOC2"/>
        <w:tabs>
          <w:tab w:val="left" w:pos="880"/>
          <w:tab w:val="right" w:leader="dot" w:pos="9062"/>
        </w:tabs>
        <w:rPr>
          <w:rFonts w:ascii="Times New Roman" w:hAnsi="Times New Roman" w:cs="Times New Roman"/>
          <w:smallCaps w:val="0"/>
          <w:noProof/>
          <w:sz w:val="22"/>
          <w:szCs w:val="22"/>
        </w:rPr>
      </w:pPr>
      <w:hyperlink w:anchor="_Toc529179033" w:history="1">
        <w:r w:rsidR="00033AE2" w:rsidRPr="00033AE2">
          <w:rPr>
            <w:rStyle w:val="Hyperlink"/>
            <w:rFonts w:ascii="Times New Roman" w:hAnsi="Times New Roman" w:cs="Times New Roman"/>
            <w:i/>
            <w:noProof/>
            <w:lang w:val="en-GB"/>
          </w:rPr>
          <w:t>3.4.</w:t>
        </w:r>
        <w:r w:rsidR="00033AE2" w:rsidRPr="00033AE2">
          <w:rPr>
            <w:rFonts w:ascii="Times New Roman" w:hAnsi="Times New Roman" w:cs="Times New Roman"/>
            <w:smallCaps w:val="0"/>
            <w:noProof/>
            <w:sz w:val="22"/>
            <w:szCs w:val="22"/>
          </w:rPr>
          <w:tab/>
        </w:r>
        <w:r w:rsidR="00033AE2" w:rsidRPr="00033AE2">
          <w:rPr>
            <w:rStyle w:val="Hyperlink"/>
            <w:rFonts w:ascii="Times New Roman" w:hAnsi="Times New Roman" w:cs="Times New Roman"/>
            <w:noProof/>
            <w:lang w:val="en-GB"/>
          </w:rPr>
          <w:t xml:space="preserve">Datum, mjesto i vrijeme otvaranja ponuda / </w:t>
        </w:r>
        <w:r w:rsidR="00033AE2" w:rsidRPr="00033AE2">
          <w:rPr>
            <w:rStyle w:val="Hyperlink"/>
            <w:rFonts w:ascii="Times New Roman" w:hAnsi="Times New Roman" w:cs="Times New Roman"/>
            <w:i/>
            <w:noProof/>
            <w:lang w:val="en-GB"/>
          </w:rPr>
          <w:t>Tender Opening Date, Location and Time</w:t>
        </w:r>
        <w:r w:rsidR="00033AE2" w:rsidRPr="00033AE2">
          <w:rPr>
            <w:rFonts w:ascii="Times New Roman" w:hAnsi="Times New Roman" w:cs="Times New Roman"/>
            <w:noProof/>
            <w:webHidden/>
          </w:rPr>
          <w:tab/>
        </w:r>
        <w:r w:rsidRPr="00033AE2">
          <w:rPr>
            <w:rFonts w:ascii="Times New Roman" w:hAnsi="Times New Roman" w:cs="Times New Roman"/>
            <w:noProof/>
            <w:webHidden/>
          </w:rPr>
          <w:fldChar w:fldCharType="begin"/>
        </w:r>
        <w:r w:rsidR="00033AE2" w:rsidRPr="00033AE2">
          <w:rPr>
            <w:rFonts w:ascii="Times New Roman" w:hAnsi="Times New Roman" w:cs="Times New Roman"/>
            <w:noProof/>
            <w:webHidden/>
          </w:rPr>
          <w:instrText xml:space="preserve"> PAGEREF _Toc529179033 \h </w:instrText>
        </w:r>
        <w:r w:rsidRPr="00033AE2">
          <w:rPr>
            <w:rFonts w:ascii="Times New Roman" w:hAnsi="Times New Roman" w:cs="Times New Roman"/>
            <w:noProof/>
            <w:webHidden/>
          </w:rPr>
        </w:r>
        <w:r w:rsidRPr="00033AE2">
          <w:rPr>
            <w:rFonts w:ascii="Times New Roman" w:hAnsi="Times New Roman" w:cs="Times New Roman"/>
            <w:noProof/>
            <w:webHidden/>
          </w:rPr>
          <w:fldChar w:fldCharType="separate"/>
        </w:r>
        <w:r w:rsidR="00033AE2" w:rsidRPr="00033AE2">
          <w:rPr>
            <w:rFonts w:ascii="Times New Roman" w:hAnsi="Times New Roman" w:cs="Times New Roman"/>
            <w:noProof/>
            <w:webHidden/>
          </w:rPr>
          <w:t>8</w:t>
        </w:r>
        <w:r w:rsidRPr="00033AE2">
          <w:rPr>
            <w:rFonts w:ascii="Times New Roman" w:hAnsi="Times New Roman" w:cs="Times New Roman"/>
            <w:noProof/>
            <w:webHidden/>
          </w:rPr>
          <w:fldChar w:fldCharType="end"/>
        </w:r>
      </w:hyperlink>
    </w:p>
    <w:p w:rsidR="00033AE2" w:rsidRPr="00033AE2" w:rsidRDefault="00BD0956">
      <w:pPr>
        <w:pStyle w:val="TOC2"/>
        <w:tabs>
          <w:tab w:val="left" w:pos="880"/>
          <w:tab w:val="right" w:leader="dot" w:pos="9062"/>
        </w:tabs>
        <w:rPr>
          <w:rFonts w:ascii="Times New Roman" w:hAnsi="Times New Roman" w:cs="Times New Roman"/>
          <w:smallCaps w:val="0"/>
          <w:noProof/>
          <w:sz w:val="22"/>
          <w:szCs w:val="22"/>
        </w:rPr>
      </w:pPr>
      <w:hyperlink w:anchor="_Toc529179034" w:history="1">
        <w:r w:rsidR="00033AE2" w:rsidRPr="00033AE2">
          <w:rPr>
            <w:rStyle w:val="Hyperlink"/>
            <w:rFonts w:ascii="Times New Roman" w:hAnsi="Times New Roman" w:cs="Times New Roman"/>
            <w:noProof/>
            <w:lang w:val="en-GB"/>
          </w:rPr>
          <w:t>3.5.</w:t>
        </w:r>
        <w:r w:rsidR="00033AE2" w:rsidRPr="00033AE2">
          <w:rPr>
            <w:rFonts w:ascii="Times New Roman" w:hAnsi="Times New Roman" w:cs="Times New Roman"/>
            <w:smallCaps w:val="0"/>
            <w:noProof/>
            <w:sz w:val="22"/>
            <w:szCs w:val="22"/>
          </w:rPr>
          <w:tab/>
        </w:r>
        <w:r w:rsidR="00033AE2" w:rsidRPr="00033AE2">
          <w:rPr>
            <w:rStyle w:val="Hyperlink"/>
            <w:rFonts w:ascii="Times New Roman" w:hAnsi="Times New Roman" w:cs="Times New Roman"/>
            <w:noProof/>
            <w:lang w:val="en-GB"/>
          </w:rPr>
          <w:t xml:space="preserve">Alternativne ponude / </w:t>
        </w:r>
        <w:r w:rsidR="00033AE2" w:rsidRPr="00033AE2">
          <w:rPr>
            <w:rStyle w:val="Hyperlink"/>
            <w:rFonts w:ascii="Times New Roman" w:hAnsi="Times New Roman" w:cs="Times New Roman"/>
            <w:i/>
            <w:noProof/>
            <w:lang w:val="en-GB"/>
          </w:rPr>
          <w:t>Alternative Tenders (Variants)</w:t>
        </w:r>
        <w:r w:rsidR="00033AE2" w:rsidRPr="00033AE2">
          <w:rPr>
            <w:rFonts w:ascii="Times New Roman" w:hAnsi="Times New Roman" w:cs="Times New Roman"/>
            <w:noProof/>
            <w:webHidden/>
          </w:rPr>
          <w:tab/>
        </w:r>
        <w:r w:rsidRPr="00033AE2">
          <w:rPr>
            <w:rFonts w:ascii="Times New Roman" w:hAnsi="Times New Roman" w:cs="Times New Roman"/>
            <w:noProof/>
            <w:webHidden/>
          </w:rPr>
          <w:fldChar w:fldCharType="begin"/>
        </w:r>
        <w:r w:rsidR="00033AE2" w:rsidRPr="00033AE2">
          <w:rPr>
            <w:rFonts w:ascii="Times New Roman" w:hAnsi="Times New Roman" w:cs="Times New Roman"/>
            <w:noProof/>
            <w:webHidden/>
          </w:rPr>
          <w:instrText xml:space="preserve"> PAGEREF _Toc529179034 \h </w:instrText>
        </w:r>
        <w:r w:rsidRPr="00033AE2">
          <w:rPr>
            <w:rFonts w:ascii="Times New Roman" w:hAnsi="Times New Roman" w:cs="Times New Roman"/>
            <w:noProof/>
            <w:webHidden/>
          </w:rPr>
        </w:r>
        <w:r w:rsidRPr="00033AE2">
          <w:rPr>
            <w:rFonts w:ascii="Times New Roman" w:hAnsi="Times New Roman" w:cs="Times New Roman"/>
            <w:noProof/>
            <w:webHidden/>
          </w:rPr>
          <w:fldChar w:fldCharType="separate"/>
        </w:r>
        <w:r w:rsidR="00033AE2" w:rsidRPr="00033AE2">
          <w:rPr>
            <w:rFonts w:ascii="Times New Roman" w:hAnsi="Times New Roman" w:cs="Times New Roman"/>
            <w:noProof/>
            <w:webHidden/>
          </w:rPr>
          <w:t>8</w:t>
        </w:r>
        <w:r w:rsidRPr="00033AE2">
          <w:rPr>
            <w:rFonts w:ascii="Times New Roman" w:hAnsi="Times New Roman" w:cs="Times New Roman"/>
            <w:noProof/>
            <w:webHidden/>
          </w:rPr>
          <w:fldChar w:fldCharType="end"/>
        </w:r>
      </w:hyperlink>
    </w:p>
    <w:p w:rsidR="00033AE2" w:rsidRPr="00033AE2" w:rsidRDefault="00BD0956">
      <w:pPr>
        <w:pStyle w:val="TOC2"/>
        <w:tabs>
          <w:tab w:val="left" w:pos="880"/>
          <w:tab w:val="right" w:leader="dot" w:pos="9062"/>
        </w:tabs>
        <w:rPr>
          <w:rFonts w:ascii="Times New Roman" w:hAnsi="Times New Roman" w:cs="Times New Roman"/>
          <w:smallCaps w:val="0"/>
          <w:noProof/>
          <w:sz w:val="22"/>
          <w:szCs w:val="22"/>
        </w:rPr>
      </w:pPr>
      <w:hyperlink w:anchor="_Toc529179035" w:history="1">
        <w:r w:rsidR="00033AE2" w:rsidRPr="00033AE2">
          <w:rPr>
            <w:rStyle w:val="Hyperlink"/>
            <w:rFonts w:ascii="Times New Roman" w:hAnsi="Times New Roman" w:cs="Times New Roman"/>
            <w:noProof/>
            <w:lang w:val="en-GB"/>
          </w:rPr>
          <w:t>3.6.</w:t>
        </w:r>
        <w:r w:rsidR="00033AE2" w:rsidRPr="00033AE2">
          <w:rPr>
            <w:rFonts w:ascii="Times New Roman" w:hAnsi="Times New Roman" w:cs="Times New Roman"/>
            <w:smallCaps w:val="0"/>
            <w:noProof/>
            <w:sz w:val="22"/>
            <w:szCs w:val="22"/>
          </w:rPr>
          <w:tab/>
        </w:r>
        <w:r w:rsidR="00033AE2" w:rsidRPr="00033AE2">
          <w:rPr>
            <w:rStyle w:val="Hyperlink"/>
            <w:rFonts w:ascii="Times New Roman" w:hAnsi="Times New Roman" w:cs="Times New Roman"/>
            <w:noProof/>
            <w:lang w:val="en-GB"/>
          </w:rPr>
          <w:t xml:space="preserve">Rok valjanosti ponude / </w:t>
        </w:r>
        <w:r w:rsidR="00033AE2" w:rsidRPr="00033AE2">
          <w:rPr>
            <w:rStyle w:val="Hyperlink"/>
            <w:rFonts w:ascii="Times New Roman" w:hAnsi="Times New Roman" w:cs="Times New Roman"/>
            <w:i/>
            <w:noProof/>
            <w:lang w:val="en-GB"/>
          </w:rPr>
          <w:t>Tender Validity Period</w:t>
        </w:r>
        <w:r w:rsidR="00033AE2" w:rsidRPr="00033AE2">
          <w:rPr>
            <w:rFonts w:ascii="Times New Roman" w:hAnsi="Times New Roman" w:cs="Times New Roman"/>
            <w:noProof/>
            <w:webHidden/>
          </w:rPr>
          <w:tab/>
        </w:r>
        <w:r w:rsidRPr="00033AE2">
          <w:rPr>
            <w:rFonts w:ascii="Times New Roman" w:hAnsi="Times New Roman" w:cs="Times New Roman"/>
            <w:noProof/>
            <w:webHidden/>
          </w:rPr>
          <w:fldChar w:fldCharType="begin"/>
        </w:r>
        <w:r w:rsidR="00033AE2" w:rsidRPr="00033AE2">
          <w:rPr>
            <w:rFonts w:ascii="Times New Roman" w:hAnsi="Times New Roman" w:cs="Times New Roman"/>
            <w:noProof/>
            <w:webHidden/>
          </w:rPr>
          <w:instrText xml:space="preserve"> PAGEREF _Toc529179035 \h </w:instrText>
        </w:r>
        <w:r w:rsidRPr="00033AE2">
          <w:rPr>
            <w:rFonts w:ascii="Times New Roman" w:hAnsi="Times New Roman" w:cs="Times New Roman"/>
            <w:noProof/>
            <w:webHidden/>
          </w:rPr>
        </w:r>
        <w:r w:rsidRPr="00033AE2">
          <w:rPr>
            <w:rFonts w:ascii="Times New Roman" w:hAnsi="Times New Roman" w:cs="Times New Roman"/>
            <w:noProof/>
            <w:webHidden/>
          </w:rPr>
          <w:fldChar w:fldCharType="separate"/>
        </w:r>
        <w:r w:rsidR="00033AE2" w:rsidRPr="00033AE2">
          <w:rPr>
            <w:rFonts w:ascii="Times New Roman" w:hAnsi="Times New Roman" w:cs="Times New Roman"/>
            <w:noProof/>
            <w:webHidden/>
          </w:rPr>
          <w:t>8</w:t>
        </w:r>
        <w:r w:rsidRPr="00033AE2">
          <w:rPr>
            <w:rFonts w:ascii="Times New Roman" w:hAnsi="Times New Roman" w:cs="Times New Roman"/>
            <w:noProof/>
            <w:webHidden/>
          </w:rPr>
          <w:fldChar w:fldCharType="end"/>
        </w:r>
      </w:hyperlink>
    </w:p>
    <w:p w:rsidR="00033AE2" w:rsidRPr="00033AE2" w:rsidRDefault="00BD0956">
      <w:pPr>
        <w:pStyle w:val="TOC2"/>
        <w:tabs>
          <w:tab w:val="left" w:pos="880"/>
          <w:tab w:val="right" w:leader="dot" w:pos="9062"/>
        </w:tabs>
        <w:rPr>
          <w:rFonts w:ascii="Times New Roman" w:hAnsi="Times New Roman" w:cs="Times New Roman"/>
          <w:smallCaps w:val="0"/>
          <w:noProof/>
          <w:sz w:val="22"/>
          <w:szCs w:val="22"/>
        </w:rPr>
      </w:pPr>
      <w:hyperlink w:anchor="_Toc529179036" w:history="1">
        <w:r w:rsidR="00033AE2" w:rsidRPr="00033AE2">
          <w:rPr>
            <w:rStyle w:val="Hyperlink"/>
            <w:rFonts w:ascii="Times New Roman" w:hAnsi="Times New Roman" w:cs="Times New Roman"/>
            <w:noProof/>
            <w:lang w:val="en-GB"/>
          </w:rPr>
          <w:t>3.7.</w:t>
        </w:r>
        <w:r w:rsidR="00033AE2" w:rsidRPr="00033AE2">
          <w:rPr>
            <w:rFonts w:ascii="Times New Roman" w:hAnsi="Times New Roman" w:cs="Times New Roman"/>
            <w:smallCaps w:val="0"/>
            <w:noProof/>
            <w:sz w:val="22"/>
            <w:szCs w:val="22"/>
          </w:rPr>
          <w:tab/>
        </w:r>
        <w:r w:rsidR="00033AE2" w:rsidRPr="00033AE2">
          <w:rPr>
            <w:rStyle w:val="Hyperlink"/>
            <w:rFonts w:ascii="Times New Roman" w:hAnsi="Times New Roman" w:cs="Times New Roman"/>
            <w:noProof/>
            <w:lang w:val="en-GB"/>
          </w:rPr>
          <w:t xml:space="preserve">Način određivanja cijene ponude / </w:t>
        </w:r>
        <w:r w:rsidR="00033AE2" w:rsidRPr="00033AE2">
          <w:rPr>
            <w:rStyle w:val="Hyperlink"/>
            <w:rFonts w:ascii="Times New Roman" w:hAnsi="Times New Roman" w:cs="Times New Roman"/>
            <w:i/>
            <w:noProof/>
            <w:lang w:val="en-GB"/>
          </w:rPr>
          <w:t>Mode of Tender Price Determination</w:t>
        </w:r>
        <w:r w:rsidR="00033AE2" w:rsidRPr="00033AE2">
          <w:rPr>
            <w:rFonts w:ascii="Times New Roman" w:hAnsi="Times New Roman" w:cs="Times New Roman"/>
            <w:noProof/>
            <w:webHidden/>
          </w:rPr>
          <w:tab/>
        </w:r>
        <w:r w:rsidRPr="00033AE2">
          <w:rPr>
            <w:rFonts w:ascii="Times New Roman" w:hAnsi="Times New Roman" w:cs="Times New Roman"/>
            <w:noProof/>
            <w:webHidden/>
          </w:rPr>
          <w:fldChar w:fldCharType="begin"/>
        </w:r>
        <w:r w:rsidR="00033AE2" w:rsidRPr="00033AE2">
          <w:rPr>
            <w:rFonts w:ascii="Times New Roman" w:hAnsi="Times New Roman" w:cs="Times New Roman"/>
            <w:noProof/>
            <w:webHidden/>
          </w:rPr>
          <w:instrText xml:space="preserve"> PAGEREF _Toc529179036 \h </w:instrText>
        </w:r>
        <w:r w:rsidRPr="00033AE2">
          <w:rPr>
            <w:rFonts w:ascii="Times New Roman" w:hAnsi="Times New Roman" w:cs="Times New Roman"/>
            <w:noProof/>
            <w:webHidden/>
          </w:rPr>
        </w:r>
        <w:r w:rsidRPr="00033AE2">
          <w:rPr>
            <w:rFonts w:ascii="Times New Roman" w:hAnsi="Times New Roman" w:cs="Times New Roman"/>
            <w:noProof/>
            <w:webHidden/>
          </w:rPr>
          <w:fldChar w:fldCharType="separate"/>
        </w:r>
        <w:r w:rsidR="00033AE2" w:rsidRPr="00033AE2">
          <w:rPr>
            <w:rFonts w:ascii="Times New Roman" w:hAnsi="Times New Roman" w:cs="Times New Roman"/>
            <w:noProof/>
            <w:webHidden/>
          </w:rPr>
          <w:t>8</w:t>
        </w:r>
        <w:r w:rsidRPr="00033AE2">
          <w:rPr>
            <w:rFonts w:ascii="Times New Roman" w:hAnsi="Times New Roman" w:cs="Times New Roman"/>
            <w:noProof/>
            <w:webHidden/>
          </w:rPr>
          <w:fldChar w:fldCharType="end"/>
        </w:r>
      </w:hyperlink>
    </w:p>
    <w:p w:rsidR="00033AE2" w:rsidRPr="00033AE2" w:rsidRDefault="00BD0956">
      <w:pPr>
        <w:pStyle w:val="TOC2"/>
        <w:tabs>
          <w:tab w:val="left" w:pos="880"/>
          <w:tab w:val="right" w:leader="dot" w:pos="9062"/>
        </w:tabs>
        <w:rPr>
          <w:rFonts w:ascii="Times New Roman" w:hAnsi="Times New Roman" w:cs="Times New Roman"/>
          <w:smallCaps w:val="0"/>
          <w:noProof/>
          <w:sz w:val="22"/>
          <w:szCs w:val="22"/>
        </w:rPr>
      </w:pPr>
      <w:hyperlink w:anchor="_Toc529179037" w:history="1">
        <w:r w:rsidR="00033AE2" w:rsidRPr="00033AE2">
          <w:rPr>
            <w:rStyle w:val="Hyperlink"/>
            <w:rFonts w:ascii="Times New Roman" w:hAnsi="Times New Roman" w:cs="Times New Roman"/>
            <w:noProof/>
            <w:lang w:val="en-GB"/>
          </w:rPr>
          <w:t>3.8.</w:t>
        </w:r>
        <w:r w:rsidR="00033AE2" w:rsidRPr="00033AE2">
          <w:rPr>
            <w:rFonts w:ascii="Times New Roman" w:hAnsi="Times New Roman" w:cs="Times New Roman"/>
            <w:smallCaps w:val="0"/>
            <w:noProof/>
            <w:sz w:val="22"/>
            <w:szCs w:val="22"/>
          </w:rPr>
          <w:tab/>
        </w:r>
        <w:r w:rsidR="00033AE2" w:rsidRPr="00033AE2">
          <w:rPr>
            <w:rStyle w:val="Hyperlink"/>
            <w:rFonts w:ascii="Times New Roman" w:hAnsi="Times New Roman" w:cs="Times New Roman"/>
            <w:noProof/>
            <w:lang w:val="en-GB"/>
          </w:rPr>
          <w:t xml:space="preserve">Kriterij za odabir ponuda / </w:t>
        </w:r>
        <w:r w:rsidR="00033AE2" w:rsidRPr="00033AE2">
          <w:rPr>
            <w:rStyle w:val="Hyperlink"/>
            <w:rFonts w:ascii="Times New Roman" w:hAnsi="Times New Roman" w:cs="Times New Roman"/>
            <w:i/>
            <w:noProof/>
            <w:lang w:val="en-GB"/>
          </w:rPr>
          <w:t>Tender Selection Criterion</w:t>
        </w:r>
        <w:r w:rsidR="00033AE2" w:rsidRPr="00033AE2">
          <w:rPr>
            <w:rFonts w:ascii="Times New Roman" w:hAnsi="Times New Roman" w:cs="Times New Roman"/>
            <w:noProof/>
            <w:webHidden/>
          </w:rPr>
          <w:tab/>
        </w:r>
        <w:r w:rsidRPr="00033AE2">
          <w:rPr>
            <w:rFonts w:ascii="Times New Roman" w:hAnsi="Times New Roman" w:cs="Times New Roman"/>
            <w:noProof/>
            <w:webHidden/>
          </w:rPr>
          <w:fldChar w:fldCharType="begin"/>
        </w:r>
        <w:r w:rsidR="00033AE2" w:rsidRPr="00033AE2">
          <w:rPr>
            <w:rFonts w:ascii="Times New Roman" w:hAnsi="Times New Roman" w:cs="Times New Roman"/>
            <w:noProof/>
            <w:webHidden/>
          </w:rPr>
          <w:instrText xml:space="preserve"> PAGEREF _Toc529179037 \h </w:instrText>
        </w:r>
        <w:r w:rsidRPr="00033AE2">
          <w:rPr>
            <w:rFonts w:ascii="Times New Roman" w:hAnsi="Times New Roman" w:cs="Times New Roman"/>
            <w:noProof/>
            <w:webHidden/>
          </w:rPr>
        </w:r>
        <w:r w:rsidRPr="00033AE2">
          <w:rPr>
            <w:rFonts w:ascii="Times New Roman" w:hAnsi="Times New Roman" w:cs="Times New Roman"/>
            <w:noProof/>
            <w:webHidden/>
          </w:rPr>
          <w:fldChar w:fldCharType="separate"/>
        </w:r>
        <w:r w:rsidR="00033AE2" w:rsidRPr="00033AE2">
          <w:rPr>
            <w:rFonts w:ascii="Times New Roman" w:hAnsi="Times New Roman" w:cs="Times New Roman"/>
            <w:noProof/>
            <w:webHidden/>
          </w:rPr>
          <w:t>8</w:t>
        </w:r>
        <w:r w:rsidRPr="00033AE2">
          <w:rPr>
            <w:rFonts w:ascii="Times New Roman" w:hAnsi="Times New Roman" w:cs="Times New Roman"/>
            <w:noProof/>
            <w:webHidden/>
          </w:rPr>
          <w:fldChar w:fldCharType="end"/>
        </w:r>
      </w:hyperlink>
    </w:p>
    <w:p w:rsidR="00033AE2" w:rsidRPr="00033AE2" w:rsidRDefault="00BD0956">
      <w:pPr>
        <w:pStyle w:val="TOC2"/>
        <w:tabs>
          <w:tab w:val="left" w:pos="880"/>
          <w:tab w:val="right" w:leader="dot" w:pos="9062"/>
        </w:tabs>
        <w:rPr>
          <w:rFonts w:ascii="Times New Roman" w:hAnsi="Times New Roman" w:cs="Times New Roman"/>
          <w:smallCaps w:val="0"/>
          <w:noProof/>
          <w:sz w:val="22"/>
          <w:szCs w:val="22"/>
        </w:rPr>
      </w:pPr>
      <w:hyperlink w:anchor="_Toc529179038" w:history="1">
        <w:r w:rsidR="00033AE2" w:rsidRPr="00033AE2">
          <w:rPr>
            <w:rStyle w:val="Hyperlink"/>
            <w:rFonts w:ascii="Times New Roman" w:eastAsia="Times New Roman" w:hAnsi="Times New Roman" w:cs="Times New Roman"/>
            <w:noProof/>
            <w:lang w:val="en-GB"/>
          </w:rPr>
          <w:t>3.9.</w:t>
        </w:r>
        <w:r w:rsidR="00033AE2" w:rsidRPr="00033AE2">
          <w:rPr>
            <w:rFonts w:ascii="Times New Roman" w:hAnsi="Times New Roman" w:cs="Times New Roman"/>
            <w:smallCaps w:val="0"/>
            <w:noProof/>
            <w:sz w:val="22"/>
            <w:szCs w:val="22"/>
          </w:rPr>
          <w:tab/>
        </w:r>
        <w:r w:rsidR="00033AE2" w:rsidRPr="00033AE2">
          <w:rPr>
            <w:rStyle w:val="Hyperlink"/>
            <w:rFonts w:ascii="Times New Roman" w:eastAsia="Times New Roman" w:hAnsi="Times New Roman" w:cs="Times New Roman"/>
            <w:noProof/>
            <w:lang w:val="en-GB"/>
          </w:rPr>
          <w:t xml:space="preserve">Rok, način i uvjeti plaćanja / </w:t>
        </w:r>
        <w:r w:rsidR="00033AE2" w:rsidRPr="00033AE2">
          <w:rPr>
            <w:rStyle w:val="Hyperlink"/>
            <w:rFonts w:ascii="Times New Roman" w:eastAsia="Times New Roman" w:hAnsi="Times New Roman" w:cs="Times New Roman"/>
            <w:i/>
            <w:noProof/>
            <w:lang w:val="en-GB"/>
          </w:rPr>
          <w:t>Payment Deadline, Mode and Conditions</w:t>
        </w:r>
        <w:r w:rsidR="00033AE2" w:rsidRPr="00033AE2">
          <w:rPr>
            <w:rFonts w:ascii="Times New Roman" w:hAnsi="Times New Roman" w:cs="Times New Roman"/>
            <w:noProof/>
            <w:webHidden/>
          </w:rPr>
          <w:tab/>
        </w:r>
        <w:r w:rsidRPr="00033AE2">
          <w:rPr>
            <w:rFonts w:ascii="Times New Roman" w:hAnsi="Times New Roman" w:cs="Times New Roman"/>
            <w:noProof/>
            <w:webHidden/>
          </w:rPr>
          <w:fldChar w:fldCharType="begin"/>
        </w:r>
        <w:r w:rsidR="00033AE2" w:rsidRPr="00033AE2">
          <w:rPr>
            <w:rFonts w:ascii="Times New Roman" w:hAnsi="Times New Roman" w:cs="Times New Roman"/>
            <w:noProof/>
            <w:webHidden/>
          </w:rPr>
          <w:instrText xml:space="preserve"> PAGEREF _Toc529179038 \h </w:instrText>
        </w:r>
        <w:r w:rsidRPr="00033AE2">
          <w:rPr>
            <w:rFonts w:ascii="Times New Roman" w:hAnsi="Times New Roman" w:cs="Times New Roman"/>
            <w:noProof/>
            <w:webHidden/>
          </w:rPr>
        </w:r>
        <w:r w:rsidRPr="00033AE2">
          <w:rPr>
            <w:rFonts w:ascii="Times New Roman" w:hAnsi="Times New Roman" w:cs="Times New Roman"/>
            <w:noProof/>
            <w:webHidden/>
          </w:rPr>
          <w:fldChar w:fldCharType="separate"/>
        </w:r>
        <w:r w:rsidR="00033AE2" w:rsidRPr="00033AE2">
          <w:rPr>
            <w:rFonts w:ascii="Times New Roman" w:hAnsi="Times New Roman" w:cs="Times New Roman"/>
            <w:noProof/>
            <w:webHidden/>
          </w:rPr>
          <w:t>9</w:t>
        </w:r>
        <w:r w:rsidRPr="00033AE2">
          <w:rPr>
            <w:rFonts w:ascii="Times New Roman" w:hAnsi="Times New Roman" w:cs="Times New Roman"/>
            <w:noProof/>
            <w:webHidden/>
          </w:rPr>
          <w:fldChar w:fldCharType="end"/>
        </w:r>
      </w:hyperlink>
    </w:p>
    <w:p w:rsidR="00033AE2" w:rsidRPr="00033AE2" w:rsidRDefault="00BD0956">
      <w:pPr>
        <w:pStyle w:val="TOC2"/>
        <w:tabs>
          <w:tab w:val="left" w:pos="880"/>
          <w:tab w:val="right" w:leader="dot" w:pos="9062"/>
        </w:tabs>
        <w:rPr>
          <w:rFonts w:ascii="Times New Roman" w:hAnsi="Times New Roman" w:cs="Times New Roman"/>
          <w:smallCaps w:val="0"/>
          <w:noProof/>
          <w:sz w:val="22"/>
          <w:szCs w:val="22"/>
        </w:rPr>
      </w:pPr>
      <w:hyperlink w:anchor="_Toc529179039" w:history="1">
        <w:r w:rsidR="00033AE2" w:rsidRPr="00033AE2">
          <w:rPr>
            <w:rStyle w:val="Hyperlink"/>
            <w:rFonts w:ascii="Times New Roman" w:eastAsia="Times New Roman" w:hAnsi="Times New Roman" w:cs="Times New Roman"/>
            <w:i/>
            <w:noProof/>
            <w:lang w:val="en-GB"/>
          </w:rPr>
          <w:t>3.10.</w:t>
        </w:r>
        <w:r w:rsidR="00033AE2" w:rsidRPr="00033AE2">
          <w:rPr>
            <w:rFonts w:ascii="Times New Roman" w:hAnsi="Times New Roman" w:cs="Times New Roman"/>
            <w:smallCaps w:val="0"/>
            <w:noProof/>
            <w:sz w:val="22"/>
            <w:szCs w:val="22"/>
          </w:rPr>
          <w:tab/>
        </w:r>
        <w:r w:rsidR="00033AE2" w:rsidRPr="00033AE2">
          <w:rPr>
            <w:rStyle w:val="Hyperlink"/>
            <w:rFonts w:ascii="Times New Roman" w:eastAsia="Times New Roman" w:hAnsi="Times New Roman" w:cs="Times New Roman"/>
            <w:noProof/>
            <w:lang w:val="en-GB"/>
          </w:rPr>
          <w:t xml:space="preserve">Jamstveni rok / </w:t>
        </w:r>
        <w:r w:rsidR="00033AE2" w:rsidRPr="00033AE2">
          <w:rPr>
            <w:rStyle w:val="Hyperlink"/>
            <w:rFonts w:ascii="Times New Roman" w:eastAsia="Times New Roman" w:hAnsi="Times New Roman" w:cs="Times New Roman"/>
            <w:i/>
            <w:noProof/>
            <w:lang w:val="en-GB"/>
          </w:rPr>
          <w:t>Warranty Period</w:t>
        </w:r>
        <w:r w:rsidR="00033AE2" w:rsidRPr="00033AE2">
          <w:rPr>
            <w:rFonts w:ascii="Times New Roman" w:hAnsi="Times New Roman" w:cs="Times New Roman"/>
            <w:noProof/>
            <w:webHidden/>
          </w:rPr>
          <w:tab/>
        </w:r>
        <w:r w:rsidRPr="00033AE2">
          <w:rPr>
            <w:rFonts w:ascii="Times New Roman" w:hAnsi="Times New Roman" w:cs="Times New Roman"/>
            <w:noProof/>
            <w:webHidden/>
          </w:rPr>
          <w:fldChar w:fldCharType="begin"/>
        </w:r>
        <w:r w:rsidR="00033AE2" w:rsidRPr="00033AE2">
          <w:rPr>
            <w:rFonts w:ascii="Times New Roman" w:hAnsi="Times New Roman" w:cs="Times New Roman"/>
            <w:noProof/>
            <w:webHidden/>
          </w:rPr>
          <w:instrText xml:space="preserve"> PAGEREF _Toc529179039 \h </w:instrText>
        </w:r>
        <w:r w:rsidRPr="00033AE2">
          <w:rPr>
            <w:rFonts w:ascii="Times New Roman" w:hAnsi="Times New Roman" w:cs="Times New Roman"/>
            <w:noProof/>
            <w:webHidden/>
          </w:rPr>
        </w:r>
        <w:r w:rsidRPr="00033AE2">
          <w:rPr>
            <w:rFonts w:ascii="Times New Roman" w:hAnsi="Times New Roman" w:cs="Times New Roman"/>
            <w:noProof/>
            <w:webHidden/>
          </w:rPr>
          <w:fldChar w:fldCharType="separate"/>
        </w:r>
        <w:r w:rsidR="00033AE2" w:rsidRPr="00033AE2">
          <w:rPr>
            <w:rFonts w:ascii="Times New Roman" w:hAnsi="Times New Roman" w:cs="Times New Roman"/>
            <w:noProof/>
            <w:webHidden/>
          </w:rPr>
          <w:t>9</w:t>
        </w:r>
        <w:r w:rsidRPr="00033AE2">
          <w:rPr>
            <w:rFonts w:ascii="Times New Roman" w:hAnsi="Times New Roman" w:cs="Times New Roman"/>
            <w:noProof/>
            <w:webHidden/>
          </w:rPr>
          <w:fldChar w:fldCharType="end"/>
        </w:r>
      </w:hyperlink>
    </w:p>
    <w:p w:rsidR="00033AE2" w:rsidRPr="00033AE2" w:rsidRDefault="00BD0956">
      <w:pPr>
        <w:pStyle w:val="TOC1"/>
        <w:tabs>
          <w:tab w:val="left" w:pos="440"/>
          <w:tab w:val="right" w:leader="dot" w:pos="9062"/>
        </w:tabs>
        <w:rPr>
          <w:rFonts w:ascii="Times New Roman" w:hAnsi="Times New Roman" w:cs="Times New Roman"/>
          <w:b w:val="0"/>
          <w:bCs w:val="0"/>
          <w:caps w:val="0"/>
          <w:noProof/>
          <w:sz w:val="22"/>
          <w:szCs w:val="22"/>
        </w:rPr>
      </w:pPr>
      <w:hyperlink w:anchor="_Toc529179040" w:history="1">
        <w:r w:rsidR="00033AE2" w:rsidRPr="00033AE2">
          <w:rPr>
            <w:rStyle w:val="Hyperlink"/>
            <w:rFonts w:ascii="Times New Roman" w:hAnsi="Times New Roman" w:cs="Times New Roman"/>
            <w:i/>
            <w:noProof/>
            <w:lang w:val="en-GB"/>
          </w:rPr>
          <w:t>4.</w:t>
        </w:r>
        <w:r w:rsidR="00033AE2" w:rsidRPr="00033AE2">
          <w:rPr>
            <w:rFonts w:ascii="Times New Roman" w:hAnsi="Times New Roman" w:cs="Times New Roman"/>
            <w:b w:val="0"/>
            <w:bCs w:val="0"/>
            <w:caps w:val="0"/>
            <w:noProof/>
            <w:sz w:val="22"/>
            <w:szCs w:val="22"/>
          </w:rPr>
          <w:tab/>
        </w:r>
        <w:r w:rsidR="00033AE2" w:rsidRPr="00033AE2">
          <w:rPr>
            <w:rStyle w:val="Hyperlink"/>
            <w:rFonts w:ascii="Times New Roman" w:hAnsi="Times New Roman" w:cs="Times New Roman"/>
            <w:noProof/>
            <w:lang w:val="en-GB"/>
          </w:rPr>
          <w:t xml:space="preserve">Uvjeti i zahtjevi koje moraju ispunjavati potencijalni ponuditelji / </w:t>
        </w:r>
        <w:r w:rsidR="00033AE2" w:rsidRPr="00033AE2">
          <w:rPr>
            <w:rStyle w:val="Hyperlink"/>
            <w:rFonts w:ascii="Times New Roman" w:hAnsi="Times New Roman" w:cs="Times New Roman"/>
            <w:i/>
            <w:noProof/>
            <w:lang w:val="en-GB"/>
          </w:rPr>
          <w:t>Conditions and requirements that must fulfill potential Tenderer</w:t>
        </w:r>
        <w:r w:rsidR="00033AE2" w:rsidRPr="00033AE2">
          <w:rPr>
            <w:rFonts w:ascii="Times New Roman" w:hAnsi="Times New Roman" w:cs="Times New Roman"/>
            <w:noProof/>
            <w:webHidden/>
          </w:rPr>
          <w:tab/>
        </w:r>
        <w:r w:rsidRPr="00033AE2">
          <w:rPr>
            <w:rFonts w:ascii="Times New Roman" w:hAnsi="Times New Roman" w:cs="Times New Roman"/>
            <w:noProof/>
            <w:webHidden/>
          </w:rPr>
          <w:fldChar w:fldCharType="begin"/>
        </w:r>
        <w:r w:rsidR="00033AE2" w:rsidRPr="00033AE2">
          <w:rPr>
            <w:rFonts w:ascii="Times New Roman" w:hAnsi="Times New Roman" w:cs="Times New Roman"/>
            <w:noProof/>
            <w:webHidden/>
          </w:rPr>
          <w:instrText xml:space="preserve"> PAGEREF _Toc529179040 \h </w:instrText>
        </w:r>
        <w:r w:rsidRPr="00033AE2">
          <w:rPr>
            <w:rFonts w:ascii="Times New Roman" w:hAnsi="Times New Roman" w:cs="Times New Roman"/>
            <w:noProof/>
            <w:webHidden/>
          </w:rPr>
        </w:r>
        <w:r w:rsidRPr="00033AE2">
          <w:rPr>
            <w:rFonts w:ascii="Times New Roman" w:hAnsi="Times New Roman" w:cs="Times New Roman"/>
            <w:noProof/>
            <w:webHidden/>
          </w:rPr>
          <w:fldChar w:fldCharType="separate"/>
        </w:r>
        <w:r w:rsidR="00033AE2" w:rsidRPr="00033AE2">
          <w:rPr>
            <w:rFonts w:ascii="Times New Roman" w:hAnsi="Times New Roman" w:cs="Times New Roman"/>
            <w:noProof/>
            <w:webHidden/>
          </w:rPr>
          <w:t>9</w:t>
        </w:r>
        <w:r w:rsidRPr="00033AE2">
          <w:rPr>
            <w:rFonts w:ascii="Times New Roman" w:hAnsi="Times New Roman" w:cs="Times New Roman"/>
            <w:noProof/>
            <w:webHidden/>
          </w:rPr>
          <w:fldChar w:fldCharType="end"/>
        </w:r>
      </w:hyperlink>
    </w:p>
    <w:p w:rsidR="00033AE2" w:rsidRPr="00033AE2" w:rsidRDefault="00BD0956">
      <w:pPr>
        <w:pStyle w:val="TOC2"/>
        <w:tabs>
          <w:tab w:val="right" w:leader="dot" w:pos="9062"/>
        </w:tabs>
        <w:rPr>
          <w:rFonts w:ascii="Times New Roman" w:hAnsi="Times New Roman" w:cs="Times New Roman"/>
          <w:smallCaps w:val="0"/>
          <w:noProof/>
          <w:sz w:val="22"/>
          <w:szCs w:val="22"/>
        </w:rPr>
      </w:pPr>
      <w:hyperlink w:anchor="_Toc529179041" w:history="1">
        <w:r w:rsidR="00033AE2" w:rsidRPr="00033AE2">
          <w:rPr>
            <w:rStyle w:val="Hyperlink"/>
            <w:rFonts w:ascii="Times New Roman" w:hAnsi="Times New Roman" w:cs="Times New Roman"/>
            <w:noProof/>
            <w:lang w:val="en-GB"/>
          </w:rPr>
          <w:t>4.1. Razlozi isključenja ponuditelja / Reasons for Disqualification of a Tenderer</w:t>
        </w:r>
        <w:r w:rsidR="00033AE2" w:rsidRPr="00033AE2">
          <w:rPr>
            <w:rFonts w:ascii="Times New Roman" w:hAnsi="Times New Roman" w:cs="Times New Roman"/>
            <w:noProof/>
            <w:webHidden/>
          </w:rPr>
          <w:tab/>
        </w:r>
        <w:r w:rsidRPr="00033AE2">
          <w:rPr>
            <w:rFonts w:ascii="Times New Roman" w:hAnsi="Times New Roman" w:cs="Times New Roman"/>
            <w:noProof/>
            <w:webHidden/>
          </w:rPr>
          <w:fldChar w:fldCharType="begin"/>
        </w:r>
        <w:r w:rsidR="00033AE2" w:rsidRPr="00033AE2">
          <w:rPr>
            <w:rFonts w:ascii="Times New Roman" w:hAnsi="Times New Roman" w:cs="Times New Roman"/>
            <w:noProof/>
            <w:webHidden/>
          </w:rPr>
          <w:instrText xml:space="preserve"> PAGEREF _Toc529179041 \h </w:instrText>
        </w:r>
        <w:r w:rsidRPr="00033AE2">
          <w:rPr>
            <w:rFonts w:ascii="Times New Roman" w:hAnsi="Times New Roman" w:cs="Times New Roman"/>
            <w:noProof/>
            <w:webHidden/>
          </w:rPr>
        </w:r>
        <w:r w:rsidRPr="00033AE2">
          <w:rPr>
            <w:rFonts w:ascii="Times New Roman" w:hAnsi="Times New Roman" w:cs="Times New Roman"/>
            <w:noProof/>
            <w:webHidden/>
          </w:rPr>
          <w:fldChar w:fldCharType="separate"/>
        </w:r>
        <w:r w:rsidR="00033AE2" w:rsidRPr="00033AE2">
          <w:rPr>
            <w:rFonts w:ascii="Times New Roman" w:hAnsi="Times New Roman" w:cs="Times New Roman"/>
            <w:noProof/>
            <w:webHidden/>
          </w:rPr>
          <w:t>9</w:t>
        </w:r>
        <w:r w:rsidRPr="00033AE2">
          <w:rPr>
            <w:rFonts w:ascii="Times New Roman" w:hAnsi="Times New Roman" w:cs="Times New Roman"/>
            <w:noProof/>
            <w:webHidden/>
          </w:rPr>
          <w:fldChar w:fldCharType="end"/>
        </w:r>
      </w:hyperlink>
    </w:p>
    <w:p w:rsidR="00033AE2" w:rsidRPr="00033AE2" w:rsidRDefault="00BD0956">
      <w:pPr>
        <w:pStyle w:val="TOC2"/>
        <w:tabs>
          <w:tab w:val="right" w:leader="dot" w:pos="9062"/>
        </w:tabs>
        <w:rPr>
          <w:rFonts w:ascii="Times New Roman" w:hAnsi="Times New Roman" w:cs="Times New Roman"/>
          <w:smallCaps w:val="0"/>
          <w:noProof/>
          <w:sz w:val="22"/>
          <w:szCs w:val="22"/>
        </w:rPr>
      </w:pPr>
      <w:hyperlink w:anchor="_Toc529179042" w:history="1">
        <w:r w:rsidR="00033AE2" w:rsidRPr="00033AE2">
          <w:rPr>
            <w:rStyle w:val="Hyperlink"/>
            <w:rFonts w:ascii="Times New Roman" w:hAnsi="Times New Roman" w:cs="Times New Roman"/>
            <w:noProof/>
            <w:lang w:val="en-GB"/>
          </w:rPr>
          <w:t xml:space="preserve">4.2. Odredbe o sposobnosti ponuditelja / </w:t>
        </w:r>
        <w:r w:rsidR="00033AE2" w:rsidRPr="00033AE2">
          <w:rPr>
            <w:rStyle w:val="Hyperlink"/>
            <w:rFonts w:ascii="Times New Roman" w:hAnsi="Times New Roman" w:cs="Times New Roman"/>
            <w:i/>
            <w:noProof/>
            <w:lang w:val="en-GB"/>
          </w:rPr>
          <w:t>Provisions on a Tenderer’s Technical and Professional Capacity</w:t>
        </w:r>
        <w:r w:rsidR="00033AE2" w:rsidRPr="00033AE2">
          <w:rPr>
            <w:rFonts w:ascii="Times New Roman" w:hAnsi="Times New Roman" w:cs="Times New Roman"/>
            <w:noProof/>
            <w:webHidden/>
          </w:rPr>
          <w:tab/>
        </w:r>
        <w:r w:rsidRPr="00033AE2">
          <w:rPr>
            <w:rFonts w:ascii="Times New Roman" w:hAnsi="Times New Roman" w:cs="Times New Roman"/>
            <w:noProof/>
            <w:webHidden/>
          </w:rPr>
          <w:fldChar w:fldCharType="begin"/>
        </w:r>
        <w:r w:rsidR="00033AE2" w:rsidRPr="00033AE2">
          <w:rPr>
            <w:rFonts w:ascii="Times New Roman" w:hAnsi="Times New Roman" w:cs="Times New Roman"/>
            <w:noProof/>
            <w:webHidden/>
          </w:rPr>
          <w:instrText xml:space="preserve"> PAGEREF _Toc529179042 \h </w:instrText>
        </w:r>
        <w:r w:rsidRPr="00033AE2">
          <w:rPr>
            <w:rFonts w:ascii="Times New Roman" w:hAnsi="Times New Roman" w:cs="Times New Roman"/>
            <w:noProof/>
            <w:webHidden/>
          </w:rPr>
        </w:r>
        <w:r w:rsidRPr="00033AE2">
          <w:rPr>
            <w:rFonts w:ascii="Times New Roman" w:hAnsi="Times New Roman" w:cs="Times New Roman"/>
            <w:noProof/>
            <w:webHidden/>
          </w:rPr>
          <w:fldChar w:fldCharType="separate"/>
        </w:r>
        <w:r w:rsidR="00033AE2" w:rsidRPr="00033AE2">
          <w:rPr>
            <w:rFonts w:ascii="Times New Roman" w:hAnsi="Times New Roman" w:cs="Times New Roman"/>
            <w:noProof/>
            <w:webHidden/>
          </w:rPr>
          <w:t>10</w:t>
        </w:r>
        <w:r w:rsidRPr="00033AE2">
          <w:rPr>
            <w:rFonts w:ascii="Times New Roman" w:hAnsi="Times New Roman" w:cs="Times New Roman"/>
            <w:noProof/>
            <w:webHidden/>
          </w:rPr>
          <w:fldChar w:fldCharType="end"/>
        </w:r>
      </w:hyperlink>
    </w:p>
    <w:p w:rsidR="00033AE2" w:rsidRPr="00033AE2" w:rsidRDefault="00BD0956">
      <w:pPr>
        <w:pStyle w:val="TOC1"/>
        <w:tabs>
          <w:tab w:val="left" w:pos="440"/>
          <w:tab w:val="right" w:leader="dot" w:pos="9062"/>
        </w:tabs>
        <w:rPr>
          <w:rFonts w:ascii="Times New Roman" w:hAnsi="Times New Roman" w:cs="Times New Roman"/>
          <w:b w:val="0"/>
          <w:bCs w:val="0"/>
          <w:caps w:val="0"/>
          <w:noProof/>
          <w:sz w:val="22"/>
          <w:szCs w:val="22"/>
        </w:rPr>
      </w:pPr>
      <w:hyperlink w:anchor="_Toc529179043" w:history="1">
        <w:r w:rsidR="00033AE2" w:rsidRPr="00033AE2">
          <w:rPr>
            <w:rStyle w:val="Hyperlink"/>
            <w:rFonts w:ascii="Times New Roman" w:hAnsi="Times New Roman" w:cs="Times New Roman"/>
            <w:noProof/>
            <w:lang w:val="en-GB"/>
          </w:rPr>
          <w:t>5.</w:t>
        </w:r>
        <w:r w:rsidR="00033AE2" w:rsidRPr="00033AE2">
          <w:rPr>
            <w:rFonts w:ascii="Times New Roman" w:hAnsi="Times New Roman" w:cs="Times New Roman"/>
            <w:b w:val="0"/>
            <w:bCs w:val="0"/>
            <w:caps w:val="0"/>
            <w:noProof/>
            <w:sz w:val="22"/>
            <w:szCs w:val="22"/>
          </w:rPr>
          <w:tab/>
        </w:r>
        <w:r w:rsidR="00033AE2" w:rsidRPr="00033AE2">
          <w:rPr>
            <w:rStyle w:val="Hyperlink"/>
            <w:rFonts w:ascii="Times New Roman" w:hAnsi="Times New Roman" w:cs="Times New Roman"/>
            <w:noProof/>
            <w:lang w:val="en-GB"/>
          </w:rPr>
          <w:t xml:space="preserve">Ostale odredbe / </w:t>
        </w:r>
        <w:r w:rsidR="00033AE2" w:rsidRPr="00033AE2">
          <w:rPr>
            <w:rStyle w:val="Hyperlink"/>
            <w:rFonts w:ascii="Times New Roman" w:hAnsi="Times New Roman" w:cs="Times New Roman"/>
            <w:i/>
            <w:noProof/>
            <w:lang w:val="en-GB"/>
          </w:rPr>
          <w:t>Other Provisions</w:t>
        </w:r>
        <w:r w:rsidR="00033AE2" w:rsidRPr="00033AE2">
          <w:rPr>
            <w:rFonts w:ascii="Times New Roman" w:hAnsi="Times New Roman" w:cs="Times New Roman"/>
            <w:noProof/>
            <w:webHidden/>
          </w:rPr>
          <w:tab/>
        </w:r>
        <w:r w:rsidRPr="00033AE2">
          <w:rPr>
            <w:rFonts w:ascii="Times New Roman" w:hAnsi="Times New Roman" w:cs="Times New Roman"/>
            <w:noProof/>
            <w:webHidden/>
          </w:rPr>
          <w:fldChar w:fldCharType="begin"/>
        </w:r>
        <w:r w:rsidR="00033AE2" w:rsidRPr="00033AE2">
          <w:rPr>
            <w:rFonts w:ascii="Times New Roman" w:hAnsi="Times New Roman" w:cs="Times New Roman"/>
            <w:noProof/>
            <w:webHidden/>
          </w:rPr>
          <w:instrText xml:space="preserve"> PAGEREF _Toc529179043 \h </w:instrText>
        </w:r>
        <w:r w:rsidRPr="00033AE2">
          <w:rPr>
            <w:rFonts w:ascii="Times New Roman" w:hAnsi="Times New Roman" w:cs="Times New Roman"/>
            <w:noProof/>
            <w:webHidden/>
          </w:rPr>
        </w:r>
        <w:r w:rsidRPr="00033AE2">
          <w:rPr>
            <w:rFonts w:ascii="Times New Roman" w:hAnsi="Times New Roman" w:cs="Times New Roman"/>
            <w:noProof/>
            <w:webHidden/>
          </w:rPr>
          <w:fldChar w:fldCharType="separate"/>
        </w:r>
        <w:r w:rsidR="00033AE2" w:rsidRPr="00033AE2">
          <w:rPr>
            <w:rFonts w:ascii="Times New Roman" w:hAnsi="Times New Roman" w:cs="Times New Roman"/>
            <w:noProof/>
            <w:webHidden/>
          </w:rPr>
          <w:t>11</w:t>
        </w:r>
        <w:r w:rsidRPr="00033AE2">
          <w:rPr>
            <w:rFonts w:ascii="Times New Roman" w:hAnsi="Times New Roman" w:cs="Times New Roman"/>
            <w:noProof/>
            <w:webHidden/>
          </w:rPr>
          <w:fldChar w:fldCharType="end"/>
        </w:r>
      </w:hyperlink>
    </w:p>
    <w:p w:rsidR="00033AE2" w:rsidRPr="00033AE2" w:rsidRDefault="00BD0956">
      <w:pPr>
        <w:pStyle w:val="TOC2"/>
        <w:tabs>
          <w:tab w:val="left" w:pos="880"/>
          <w:tab w:val="right" w:leader="dot" w:pos="9062"/>
        </w:tabs>
        <w:rPr>
          <w:rFonts w:ascii="Times New Roman" w:hAnsi="Times New Roman" w:cs="Times New Roman"/>
          <w:smallCaps w:val="0"/>
          <w:noProof/>
          <w:sz w:val="22"/>
          <w:szCs w:val="22"/>
        </w:rPr>
      </w:pPr>
      <w:hyperlink w:anchor="_Toc529179044" w:history="1">
        <w:r w:rsidR="00033AE2" w:rsidRPr="00033AE2">
          <w:rPr>
            <w:rStyle w:val="Hyperlink"/>
            <w:rFonts w:ascii="Times New Roman" w:hAnsi="Times New Roman" w:cs="Times New Roman"/>
            <w:i/>
            <w:noProof/>
            <w:lang w:val="en-GB"/>
          </w:rPr>
          <w:t>5.1.</w:t>
        </w:r>
        <w:r w:rsidR="00033AE2" w:rsidRPr="00033AE2">
          <w:rPr>
            <w:rFonts w:ascii="Times New Roman" w:hAnsi="Times New Roman" w:cs="Times New Roman"/>
            <w:smallCaps w:val="0"/>
            <w:noProof/>
            <w:sz w:val="22"/>
            <w:szCs w:val="22"/>
          </w:rPr>
          <w:tab/>
        </w:r>
        <w:r w:rsidR="00033AE2" w:rsidRPr="00033AE2">
          <w:rPr>
            <w:rStyle w:val="Hyperlink"/>
            <w:rFonts w:ascii="Times New Roman" w:hAnsi="Times New Roman" w:cs="Times New Roman"/>
            <w:noProof/>
            <w:lang w:val="en-GB"/>
          </w:rPr>
          <w:t xml:space="preserve">Preuzimanje dokumentacije za nadmetanje / </w:t>
        </w:r>
        <w:r w:rsidR="00033AE2" w:rsidRPr="00033AE2">
          <w:rPr>
            <w:rStyle w:val="Hyperlink"/>
            <w:rFonts w:ascii="Times New Roman" w:hAnsi="Times New Roman" w:cs="Times New Roman"/>
            <w:i/>
            <w:noProof/>
            <w:lang w:val="en-GB"/>
          </w:rPr>
          <w:t>Downloading of Tender Documentation</w:t>
        </w:r>
        <w:r w:rsidR="00033AE2" w:rsidRPr="00033AE2">
          <w:rPr>
            <w:rFonts w:ascii="Times New Roman" w:hAnsi="Times New Roman" w:cs="Times New Roman"/>
            <w:noProof/>
            <w:webHidden/>
          </w:rPr>
          <w:tab/>
        </w:r>
        <w:r w:rsidRPr="00033AE2">
          <w:rPr>
            <w:rFonts w:ascii="Times New Roman" w:hAnsi="Times New Roman" w:cs="Times New Roman"/>
            <w:noProof/>
            <w:webHidden/>
          </w:rPr>
          <w:fldChar w:fldCharType="begin"/>
        </w:r>
        <w:r w:rsidR="00033AE2" w:rsidRPr="00033AE2">
          <w:rPr>
            <w:rFonts w:ascii="Times New Roman" w:hAnsi="Times New Roman" w:cs="Times New Roman"/>
            <w:noProof/>
            <w:webHidden/>
          </w:rPr>
          <w:instrText xml:space="preserve"> PAGEREF _Toc529179044 \h </w:instrText>
        </w:r>
        <w:r w:rsidRPr="00033AE2">
          <w:rPr>
            <w:rFonts w:ascii="Times New Roman" w:hAnsi="Times New Roman" w:cs="Times New Roman"/>
            <w:noProof/>
            <w:webHidden/>
          </w:rPr>
        </w:r>
        <w:r w:rsidRPr="00033AE2">
          <w:rPr>
            <w:rFonts w:ascii="Times New Roman" w:hAnsi="Times New Roman" w:cs="Times New Roman"/>
            <w:noProof/>
            <w:webHidden/>
          </w:rPr>
          <w:fldChar w:fldCharType="separate"/>
        </w:r>
        <w:r w:rsidR="00033AE2" w:rsidRPr="00033AE2">
          <w:rPr>
            <w:rFonts w:ascii="Times New Roman" w:hAnsi="Times New Roman" w:cs="Times New Roman"/>
            <w:noProof/>
            <w:webHidden/>
          </w:rPr>
          <w:t>11</w:t>
        </w:r>
        <w:r w:rsidRPr="00033AE2">
          <w:rPr>
            <w:rFonts w:ascii="Times New Roman" w:hAnsi="Times New Roman" w:cs="Times New Roman"/>
            <w:noProof/>
            <w:webHidden/>
          </w:rPr>
          <w:fldChar w:fldCharType="end"/>
        </w:r>
      </w:hyperlink>
    </w:p>
    <w:p w:rsidR="00033AE2" w:rsidRPr="00033AE2" w:rsidRDefault="00BD0956">
      <w:pPr>
        <w:pStyle w:val="TOC2"/>
        <w:tabs>
          <w:tab w:val="left" w:pos="880"/>
          <w:tab w:val="right" w:leader="dot" w:pos="9062"/>
        </w:tabs>
        <w:rPr>
          <w:rFonts w:ascii="Times New Roman" w:hAnsi="Times New Roman" w:cs="Times New Roman"/>
          <w:smallCaps w:val="0"/>
          <w:noProof/>
          <w:sz w:val="22"/>
          <w:szCs w:val="22"/>
        </w:rPr>
      </w:pPr>
      <w:hyperlink w:anchor="_Toc529179045" w:history="1">
        <w:r w:rsidR="00033AE2" w:rsidRPr="00033AE2">
          <w:rPr>
            <w:rStyle w:val="Hyperlink"/>
            <w:rFonts w:ascii="Times New Roman" w:hAnsi="Times New Roman" w:cs="Times New Roman"/>
            <w:i/>
            <w:noProof/>
            <w:lang w:val="en-GB"/>
          </w:rPr>
          <w:t>5.2.</w:t>
        </w:r>
        <w:r w:rsidR="00033AE2" w:rsidRPr="00033AE2">
          <w:rPr>
            <w:rFonts w:ascii="Times New Roman" w:hAnsi="Times New Roman" w:cs="Times New Roman"/>
            <w:smallCaps w:val="0"/>
            <w:noProof/>
            <w:sz w:val="22"/>
            <w:szCs w:val="22"/>
          </w:rPr>
          <w:tab/>
        </w:r>
        <w:r w:rsidR="00033AE2" w:rsidRPr="00033AE2">
          <w:rPr>
            <w:rStyle w:val="Hyperlink"/>
            <w:rFonts w:ascii="Times New Roman" w:hAnsi="Times New Roman" w:cs="Times New Roman"/>
            <w:noProof/>
            <w:lang w:val="en-GB"/>
          </w:rPr>
          <w:t xml:space="preserve">Pojašnjenja i izmjene dokumentacije za nadmetanje / </w:t>
        </w:r>
        <w:r w:rsidR="00033AE2" w:rsidRPr="00033AE2">
          <w:rPr>
            <w:rStyle w:val="Hyperlink"/>
            <w:rFonts w:ascii="Times New Roman" w:hAnsi="Times New Roman" w:cs="Times New Roman"/>
            <w:i/>
            <w:noProof/>
            <w:lang w:val="en-GB"/>
          </w:rPr>
          <w:t>Clarification and Amendments to Tender Documentation</w:t>
        </w:r>
        <w:r w:rsidR="00033AE2" w:rsidRPr="00033AE2">
          <w:rPr>
            <w:rFonts w:ascii="Times New Roman" w:hAnsi="Times New Roman" w:cs="Times New Roman"/>
            <w:noProof/>
            <w:webHidden/>
          </w:rPr>
          <w:tab/>
        </w:r>
        <w:r w:rsidRPr="00033AE2">
          <w:rPr>
            <w:rFonts w:ascii="Times New Roman" w:hAnsi="Times New Roman" w:cs="Times New Roman"/>
            <w:noProof/>
            <w:webHidden/>
          </w:rPr>
          <w:fldChar w:fldCharType="begin"/>
        </w:r>
        <w:r w:rsidR="00033AE2" w:rsidRPr="00033AE2">
          <w:rPr>
            <w:rFonts w:ascii="Times New Roman" w:hAnsi="Times New Roman" w:cs="Times New Roman"/>
            <w:noProof/>
            <w:webHidden/>
          </w:rPr>
          <w:instrText xml:space="preserve"> PAGEREF _Toc529179045 \h </w:instrText>
        </w:r>
        <w:r w:rsidRPr="00033AE2">
          <w:rPr>
            <w:rFonts w:ascii="Times New Roman" w:hAnsi="Times New Roman" w:cs="Times New Roman"/>
            <w:noProof/>
            <w:webHidden/>
          </w:rPr>
        </w:r>
        <w:r w:rsidRPr="00033AE2">
          <w:rPr>
            <w:rFonts w:ascii="Times New Roman" w:hAnsi="Times New Roman" w:cs="Times New Roman"/>
            <w:noProof/>
            <w:webHidden/>
          </w:rPr>
          <w:fldChar w:fldCharType="separate"/>
        </w:r>
        <w:r w:rsidR="00033AE2" w:rsidRPr="00033AE2">
          <w:rPr>
            <w:rFonts w:ascii="Times New Roman" w:hAnsi="Times New Roman" w:cs="Times New Roman"/>
            <w:noProof/>
            <w:webHidden/>
          </w:rPr>
          <w:t>11</w:t>
        </w:r>
        <w:r w:rsidRPr="00033AE2">
          <w:rPr>
            <w:rFonts w:ascii="Times New Roman" w:hAnsi="Times New Roman" w:cs="Times New Roman"/>
            <w:noProof/>
            <w:webHidden/>
          </w:rPr>
          <w:fldChar w:fldCharType="end"/>
        </w:r>
      </w:hyperlink>
    </w:p>
    <w:p w:rsidR="00033AE2" w:rsidRPr="00033AE2" w:rsidRDefault="00BD0956">
      <w:pPr>
        <w:pStyle w:val="TOC2"/>
        <w:tabs>
          <w:tab w:val="left" w:pos="880"/>
          <w:tab w:val="right" w:leader="dot" w:pos="9062"/>
        </w:tabs>
        <w:rPr>
          <w:rFonts w:ascii="Times New Roman" w:hAnsi="Times New Roman" w:cs="Times New Roman"/>
          <w:smallCaps w:val="0"/>
          <w:noProof/>
          <w:sz w:val="22"/>
          <w:szCs w:val="22"/>
        </w:rPr>
      </w:pPr>
      <w:hyperlink w:anchor="_Toc529179046" w:history="1">
        <w:r w:rsidR="00033AE2" w:rsidRPr="00033AE2">
          <w:rPr>
            <w:rStyle w:val="Hyperlink"/>
            <w:rFonts w:ascii="Times New Roman" w:hAnsi="Times New Roman" w:cs="Times New Roman"/>
            <w:noProof/>
            <w:lang w:val="en-GB"/>
          </w:rPr>
          <w:t>5.3.</w:t>
        </w:r>
        <w:r w:rsidR="00033AE2" w:rsidRPr="00033AE2">
          <w:rPr>
            <w:rFonts w:ascii="Times New Roman" w:hAnsi="Times New Roman" w:cs="Times New Roman"/>
            <w:smallCaps w:val="0"/>
            <w:noProof/>
            <w:sz w:val="22"/>
            <w:szCs w:val="22"/>
          </w:rPr>
          <w:tab/>
        </w:r>
        <w:r w:rsidR="00033AE2" w:rsidRPr="00033AE2">
          <w:rPr>
            <w:rStyle w:val="Hyperlink"/>
            <w:rFonts w:ascii="Times New Roman" w:hAnsi="Times New Roman" w:cs="Times New Roman"/>
            <w:noProof/>
            <w:lang w:val="en-GB"/>
          </w:rPr>
          <w:t xml:space="preserve">Obavijest o rezultatima / </w:t>
        </w:r>
        <w:r w:rsidR="00033AE2" w:rsidRPr="00033AE2">
          <w:rPr>
            <w:rStyle w:val="Hyperlink"/>
            <w:rFonts w:ascii="Times New Roman" w:hAnsi="Times New Roman" w:cs="Times New Roman"/>
            <w:i/>
            <w:noProof/>
            <w:lang w:val="en-GB"/>
          </w:rPr>
          <w:t>Notification of Results</w:t>
        </w:r>
        <w:r w:rsidR="00033AE2" w:rsidRPr="00033AE2">
          <w:rPr>
            <w:rFonts w:ascii="Times New Roman" w:hAnsi="Times New Roman" w:cs="Times New Roman"/>
            <w:noProof/>
            <w:webHidden/>
          </w:rPr>
          <w:tab/>
        </w:r>
        <w:r w:rsidRPr="00033AE2">
          <w:rPr>
            <w:rFonts w:ascii="Times New Roman" w:hAnsi="Times New Roman" w:cs="Times New Roman"/>
            <w:noProof/>
            <w:webHidden/>
          </w:rPr>
          <w:fldChar w:fldCharType="begin"/>
        </w:r>
        <w:r w:rsidR="00033AE2" w:rsidRPr="00033AE2">
          <w:rPr>
            <w:rFonts w:ascii="Times New Roman" w:hAnsi="Times New Roman" w:cs="Times New Roman"/>
            <w:noProof/>
            <w:webHidden/>
          </w:rPr>
          <w:instrText xml:space="preserve"> PAGEREF _Toc529179046 \h </w:instrText>
        </w:r>
        <w:r w:rsidRPr="00033AE2">
          <w:rPr>
            <w:rFonts w:ascii="Times New Roman" w:hAnsi="Times New Roman" w:cs="Times New Roman"/>
            <w:noProof/>
            <w:webHidden/>
          </w:rPr>
        </w:r>
        <w:r w:rsidRPr="00033AE2">
          <w:rPr>
            <w:rFonts w:ascii="Times New Roman" w:hAnsi="Times New Roman" w:cs="Times New Roman"/>
            <w:noProof/>
            <w:webHidden/>
          </w:rPr>
          <w:fldChar w:fldCharType="separate"/>
        </w:r>
        <w:r w:rsidR="00033AE2" w:rsidRPr="00033AE2">
          <w:rPr>
            <w:rFonts w:ascii="Times New Roman" w:hAnsi="Times New Roman" w:cs="Times New Roman"/>
            <w:noProof/>
            <w:webHidden/>
          </w:rPr>
          <w:t>12</w:t>
        </w:r>
        <w:r w:rsidRPr="00033AE2">
          <w:rPr>
            <w:rFonts w:ascii="Times New Roman" w:hAnsi="Times New Roman" w:cs="Times New Roman"/>
            <w:noProof/>
            <w:webHidden/>
          </w:rPr>
          <w:fldChar w:fldCharType="end"/>
        </w:r>
      </w:hyperlink>
    </w:p>
    <w:p w:rsidR="00033AE2" w:rsidRPr="00033AE2" w:rsidRDefault="00BD0956">
      <w:pPr>
        <w:pStyle w:val="TOC2"/>
        <w:tabs>
          <w:tab w:val="left" w:pos="880"/>
          <w:tab w:val="right" w:leader="dot" w:pos="9062"/>
        </w:tabs>
        <w:rPr>
          <w:rFonts w:ascii="Times New Roman" w:hAnsi="Times New Roman" w:cs="Times New Roman"/>
          <w:smallCaps w:val="0"/>
          <w:noProof/>
          <w:sz w:val="22"/>
          <w:szCs w:val="22"/>
        </w:rPr>
      </w:pPr>
      <w:hyperlink w:anchor="_Toc529179047" w:history="1">
        <w:r w:rsidR="00033AE2" w:rsidRPr="00033AE2">
          <w:rPr>
            <w:rStyle w:val="Hyperlink"/>
            <w:rFonts w:ascii="Times New Roman" w:hAnsi="Times New Roman" w:cs="Times New Roman"/>
            <w:noProof/>
            <w:lang w:val="en-GB"/>
          </w:rPr>
          <w:t>5.4.</w:t>
        </w:r>
        <w:r w:rsidR="00033AE2" w:rsidRPr="00033AE2">
          <w:rPr>
            <w:rFonts w:ascii="Times New Roman" w:hAnsi="Times New Roman" w:cs="Times New Roman"/>
            <w:smallCaps w:val="0"/>
            <w:noProof/>
            <w:sz w:val="22"/>
            <w:szCs w:val="22"/>
          </w:rPr>
          <w:tab/>
        </w:r>
        <w:r w:rsidR="00033AE2" w:rsidRPr="00033AE2">
          <w:rPr>
            <w:rStyle w:val="Hyperlink"/>
            <w:rFonts w:ascii="Times New Roman" w:hAnsi="Times New Roman" w:cs="Times New Roman"/>
            <w:noProof/>
            <w:lang w:val="en-GB"/>
          </w:rPr>
          <w:t xml:space="preserve">Poništavanje postupka nabave / </w:t>
        </w:r>
        <w:r w:rsidR="00033AE2" w:rsidRPr="00033AE2">
          <w:rPr>
            <w:rStyle w:val="Hyperlink"/>
            <w:rFonts w:ascii="Times New Roman" w:hAnsi="Times New Roman" w:cs="Times New Roman"/>
            <w:i/>
            <w:noProof/>
            <w:lang w:val="en-GB"/>
          </w:rPr>
          <w:t>Cancellation of the Procurement Process</w:t>
        </w:r>
        <w:r w:rsidR="00033AE2" w:rsidRPr="00033AE2">
          <w:rPr>
            <w:rFonts w:ascii="Times New Roman" w:hAnsi="Times New Roman" w:cs="Times New Roman"/>
            <w:noProof/>
            <w:webHidden/>
          </w:rPr>
          <w:tab/>
        </w:r>
        <w:r w:rsidRPr="00033AE2">
          <w:rPr>
            <w:rFonts w:ascii="Times New Roman" w:hAnsi="Times New Roman" w:cs="Times New Roman"/>
            <w:noProof/>
            <w:webHidden/>
          </w:rPr>
          <w:fldChar w:fldCharType="begin"/>
        </w:r>
        <w:r w:rsidR="00033AE2" w:rsidRPr="00033AE2">
          <w:rPr>
            <w:rFonts w:ascii="Times New Roman" w:hAnsi="Times New Roman" w:cs="Times New Roman"/>
            <w:noProof/>
            <w:webHidden/>
          </w:rPr>
          <w:instrText xml:space="preserve"> PAGEREF _Toc529179047 \h </w:instrText>
        </w:r>
        <w:r w:rsidRPr="00033AE2">
          <w:rPr>
            <w:rFonts w:ascii="Times New Roman" w:hAnsi="Times New Roman" w:cs="Times New Roman"/>
            <w:noProof/>
            <w:webHidden/>
          </w:rPr>
        </w:r>
        <w:r w:rsidRPr="00033AE2">
          <w:rPr>
            <w:rFonts w:ascii="Times New Roman" w:hAnsi="Times New Roman" w:cs="Times New Roman"/>
            <w:noProof/>
            <w:webHidden/>
          </w:rPr>
          <w:fldChar w:fldCharType="separate"/>
        </w:r>
        <w:r w:rsidR="00033AE2" w:rsidRPr="00033AE2">
          <w:rPr>
            <w:rFonts w:ascii="Times New Roman" w:hAnsi="Times New Roman" w:cs="Times New Roman"/>
            <w:noProof/>
            <w:webHidden/>
          </w:rPr>
          <w:t>12</w:t>
        </w:r>
        <w:r w:rsidRPr="00033AE2">
          <w:rPr>
            <w:rFonts w:ascii="Times New Roman" w:hAnsi="Times New Roman" w:cs="Times New Roman"/>
            <w:noProof/>
            <w:webHidden/>
          </w:rPr>
          <w:fldChar w:fldCharType="end"/>
        </w:r>
      </w:hyperlink>
    </w:p>
    <w:p w:rsidR="00033AE2" w:rsidRPr="00033AE2" w:rsidRDefault="00BD0956">
      <w:pPr>
        <w:pStyle w:val="TOC2"/>
        <w:tabs>
          <w:tab w:val="left" w:pos="880"/>
          <w:tab w:val="right" w:leader="dot" w:pos="9062"/>
        </w:tabs>
        <w:rPr>
          <w:rFonts w:ascii="Times New Roman" w:hAnsi="Times New Roman" w:cs="Times New Roman"/>
          <w:smallCaps w:val="0"/>
          <w:noProof/>
          <w:sz w:val="22"/>
          <w:szCs w:val="22"/>
        </w:rPr>
      </w:pPr>
      <w:hyperlink w:anchor="_Toc529179048" w:history="1">
        <w:r w:rsidR="00033AE2" w:rsidRPr="00033AE2">
          <w:rPr>
            <w:rStyle w:val="Hyperlink"/>
            <w:rFonts w:ascii="Times New Roman" w:hAnsi="Times New Roman" w:cs="Times New Roman"/>
            <w:noProof/>
            <w:lang w:val="en-GB"/>
          </w:rPr>
          <w:t>5.5.</w:t>
        </w:r>
        <w:r w:rsidR="00033AE2" w:rsidRPr="00033AE2">
          <w:rPr>
            <w:rFonts w:ascii="Times New Roman" w:hAnsi="Times New Roman" w:cs="Times New Roman"/>
            <w:smallCaps w:val="0"/>
            <w:noProof/>
            <w:sz w:val="22"/>
            <w:szCs w:val="22"/>
          </w:rPr>
          <w:tab/>
        </w:r>
        <w:r w:rsidR="00033AE2" w:rsidRPr="00033AE2">
          <w:rPr>
            <w:rStyle w:val="Hyperlink"/>
            <w:rFonts w:ascii="Times New Roman" w:hAnsi="Times New Roman" w:cs="Times New Roman"/>
            <w:noProof/>
            <w:lang w:val="en-GB"/>
          </w:rPr>
          <w:t xml:space="preserve">Zajednica ponuditelja / </w:t>
        </w:r>
        <w:r w:rsidR="00033AE2" w:rsidRPr="00033AE2">
          <w:rPr>
            <w:rStyle w:val="Hyperlink"/>
            <w:rFonts w:ascii="Times New Roman" w:hAnsi="Times New Roman" w:cs="Times New Roman"/>
            <w:i/>
            <w:noProof/>
            <w:lang w:val="en-GB"/>
          </w:rPr>
          <w:t>Group of Tenderers</w:t>
        </w:r>
        <w:r w:rsidR="00033AE2" w:rsidRPr="00033AE2">
          <w:rPr>
            <w:rFonts w:ascii="Times New Roman" w:hAnsi="Times New Roman" w:cs="Times New Roman"/>
            <w:noProof/>
            <w:webHidden/>
          </w:rPr>
          <w:tab/>
        </w:r>
        <w:r w:rsidRPr="00033AE2">
          <w:rPr>
            <w:rFonts w:ascii="Times New Roman" w:hAnsi="Times New Roman" w:cs="Times New Roman"/>
            <w:noProof/>
            <w:webHidden/>
          </w:rPr>
          <w:fldChar w:fldCharType="begin"/>
        </w:r>
        <w:r w:rsidR="00033AE2" w:rsidRPr="00033AE2">
          <w:rPr>
            <w:rFonts w:ascii="Times New Roman" w:hAnsi="Times New Roman" w:cs="Times New Roman"/>
            <w:noProof/>
            <w:webHidden/>
          </w:rPr>
          <w:instrText xml:space="preserve"> PAGEREF _Toc529179048 \h </w:instrText>
        </w:r>
        <w:r w:rsidRPr="00033AE2">
          <w:rPr>
            <w:rFonts w:ascii="Times New Roman" w:hAnsi="Times New Roman" w:cs="Times New Roman"/>
            <w:noProof/>
            <w:webHidden/>
          </w:rPr>
        </w:r>
        <w:r w:rsidRPr="00033AE2">
          <w:rPr>
            <w:rFonts w:ascii="Times New Roman" w:hAnsi="Times New Roman" w:cs="Times New Roman"/>
            <w:noProof/>
            <w:webHidden/>
          </w:rPr>
          <w:fldChar w:fldCharType="separate"/>
        </w:r>
        <w:r w:rsidR="00033AE2" w:rsidRPr="00033AE2">
          <w:rPr>
            <w:rFonts w:ascii="Times New Roman" w:hAnsi="Times New Roman" w:cs="Times New Roman"/>
            <w:noProof/>
            <w:webHidden/>
          </w:rPr>
          <w:t>12</w:t>
        </w:r>
        <w:r w:rsidRPr="00033AE2">
          <w:rPr>
            <w:rFonts w:ascii="Times New Roman" w:hAnsi="Times New Roman" w:cs="Times New Roman"/>
            <w:noProof/>
            <w:webHidden/>
          </w:rPr>
          <w:fldChar w:fldCharType="end"/>
        </w:r>
      </w:hyperlink>
    </w:p>
    <w:p w:rsidR="00033AE2" w:rsidRPr="00033AE2" w:rsidRDefault="00BD0956">
      <w:pPr>
        <w:pStyle w:val="TOC2"/>
        <w:tabs>
          <w:tab w:val="left" w:pos="880"/>
          <w:tab w:val="right" w:leader="dot" w:pos="9062"/>
        </w:tabs>
        <w:rPr>
          <w:rFonts w:ascii="Times New Roman" w:hAnsi="Times New Roman" w:cs="Times New Roman"/>
          <w:smallCaps w:val="0"/>
          <w:noProof/>
          <w:sz w:val="22"/>
          <w:szCs w:val="22"/>
        </w:rPr>
      </w:pPr>
      <w:hyperlink w:anchor="_Toc529179049" w:history="1">
        <w:r w:rsidR="00033AE2" w:rsidRPr="00033AE2">
          <w:rPr>
            <w:rStyle w:val="Hyperlink"/>
            <w:rFonts w:ascii="Times New Roman" w:hAnsi="Times New Roman" w:cs="Times New Roman"/>
            <w:noProof/>
            <w:lang w:val="en-GB"/>
          </w:rPr>
          <w:t>5.6.</w:t>
        </w:r>
        <w:r w:rsidR="00033AE2" w:rsidRPr="00033AE2">
          <w:rPr>
            <w:rFonts w:ascii="Times New Roman" w:hAnsi="Times New Roman" w:cs="Times New Roman"/>
            <w:smallCaps w:val="0"/>
            <w:noProof/>
            <w:sz w:val="22"/>
            <w:szCs w:val="22"/>
          </w:rPr>
          <w:tab/>
        </w:r>
        <w:r w:rsidR="00033AE2" w:rsidRPr="00033AE2">
          <w:rPr>
            <w:rStyle w:val="Hyperlink"/>
            <w:rFonts w:ascii="Times New Roman" w:hAnsi="Times New Roman" w:cs="Times New Roman"/>
            <w:noProof/>
            <w:lang w:val="en-GB"/>
          </w:rPr>
          <w:t xml:space="preserve">Podugovaranje / </w:t>
        </w:r>
        <w:r w:rsidR="00033AE2" w:rsidRPr="00033AE2">
          <w:rPr>
            <w:rStyle w:val="Hyperlink"/>
            <w:rFonts w:ascii="Times New Roman" w:hAnsi="Times New Roman" w:cs="Times New Roman"/>
            <w:i/>
            <w:noProof/>
            <w:lang w:val="en-GB"/>
          </w:rPr>
          <w:t>Subcontracting</w:t>
        </w:r>
        <w:r w:rsidR="00033AE2" w:rsidRPr="00033AE2">
          <w:rPr>
            <w:rFonts w:ascii="Times New Roman" w:hAnsi="Times New Roman" w:cs="Times New Roman"/>
            <w:noProof/>
            <w:webHidden/>
          </w:rPr>
          <w:tab/>
        </w:r>
        <w:r w:rsidRPr="00033AE2">
          <w:rPr>
            <w:rFonts w:ascii="Times New Roman" w:hAnsi="Times New Roman" w:cs="Times New Roman"/>
            <w:noProof/>
            <w:webHidden/>
          </w:rPr>
          <w:fldChar w:fldCharType="begin"/>
        </w:r>
        <w:r w:rsidR="00033AE2" w:rsidRPr="00033AE2">
          <w:rPr>
            <w:rFonts w:ascii="Times New Roman" w:hAnsi="Times New Roman" w:cs="Times New Roman"/>
            <w:noProof/>
            <w:webHidden/>
          </w:rPr>
          <w:instrText xml:space="preserve"> PAGEREF _Toc529179049 \h </w:instrText>
        </w:r>
        <w:r w:rsidRPr="00033AE2">
          <w:rPr>
            <w:rFonts w:ascii="Times New Roman" w:hAnsi="Times New Roman" w:cs="Times New Roman"/>
            <w:noProof/>
            <w:webHidden/>
          </w:rPr>
        </w:r>
        <w:r w:rsidRPr="00033AE2">
          <w:rPr>
            <w:rFonts w:ascii="Times New Roman" w:hAnsi="Times New Roman" w:cs="Times New Roman"/>
            <w:noProof/>
            <w:webHidden/>
          </w:rPr>
          <w:fldChar w:fldCharType="separate"/>
        </w:r>
        <w:r w:rsidR="00033AE2" w:rsidRPr="00033AE2">
          <w:rPr>
            <w:rFonts w:ascii="Times New Roman" w:hAnsi="Times New Roman" w:cs="Times New Roman"/>
            <w:noProof/>
            <w:webHidden/>
          </w:rPr>
          <w:t>12</w:t>
        </w:r>
        <w:r w:rsidRPr="00033AE2">
          <w:rPr>
            <w:rFonts w:ascii="Times New Roman" w:hAnsi="Times New Roman" w:cs="Times New Roman"/>
            <w:noProof/>
            <w:webHidden/>
          </w:rPr>
          <w:fldChar w:fldCharType="end"/>
        </w:r>
      </w:hyperlink>
    </w:p>
    <w:p w:rsidR="00033AE2" w:rsidRPr="00033AE2" w:rsidRDefault="00BD0956">
      <w:pPr>
        <w:pStyle w:val="TOC2"/>
        <w:tabs>
          <w:tab w:val="left" w:pos="880"/>
          <w:tab w:val="right" w:leader="dot" w:pos="9062"/>
        </w:tabs>
        <w:rPr>
          <w:rFonts w:ascii="Times New Roman" w:hAnsi="Times New Roman" w:cs="Times New Roman"/>
          <w:smallCaps w:val="0"/>
          <w:noProof/>
          <w:sz w:val="22"/>
          <w:szCs w:val="22"/>
        </w:rPr>
      </w:pPr>
      <w:hyperlink w:anchor="_Toc529179050" w:history="1">
        <w:r w:rsidR="00033AE2" w:rsidRPr="00033AE2">
          <w:rPr>
            <w:rStyle w:val="Hyperlink"/>
            <w:rFonts w:ascii="Times New Roman" w:hAnsi="Times New Roman" w:cs="Times New Roman"/>
            <w:i/>
            <w:noProof/>
            <w:lang w:val="en-GB"/>
          </w:rPr>
          <w:t>5.7.</w:t>
        </w:r>
        <w:r w:rsidR="00033AE2" w:rsidRPr="00033AE2">
          <w:rPr>
            <w:rFonts w:ascii="Times New Roman" w:hAnsi="Times New Roman" w:cs="Times New Roman"/>
            <w:smallCaps w:val="0"/>
            <w:noProof/>
            <w:sz w:val="22"/>
            <w:szCs w:val="22"/>
          </w:rPr>
          <w:tab/>
        </w:r>
        <w:r w:rsidR="00033AE2" w:rsidRPr="00033AE2">
          <w:rPr>
            <w:rStyle w:val="Hyperlink"/>
            <w:rFonts w:ascii="Times New Roman" w:hAnsi="Times New Roman" w:cs="Times New Roman"/>
            <w:noProof/>
            <w:lang w:val="en-GB"/>
          </w:rPr>
          <w:t xml:space="preserve">Mogućnost izmjene ugovora u slučaju nepredvidljivih okolnosti / </w:t>
        </w:r>
        <w:r w:rsidR="00033AE2" w:rsidRPr="00033AE2">
          <w:rPr>
            <w:rStyle w:val="Hyperlink"/>
            <w:rFonts w:ascii="Times New Roman" w:hAnsi="Times New Roman" w:cs="Times New Roman"/>
            <w:i/>
            <w:noProof/>
            <w:lang w:val="en-GB"/>
          </w:rPr>
          <w:t>Possibility of Contract Amendment in Case of Unforeseen Circumstances</w:t>
        </w:r>
        <w:r w:rsidR="00033AE2" w:rsidRPr="00033AE2">
          <w:rPr>
            <w:rFonts w:ascii="Times New Roman" w:hAnsi="Times New Roman" w:cs="Times New Roman"/>
            <w:noProof/>
            <w:webHidden/>
          </w:rPr>
          <w:tab/>
        </w:r>
        <w:r w:rsidRPr="00033AE2">
          <w:rPr>
            <w:rFonts w:ascii="Times New Roman" w:hAnsi="Times New Roman" w:cs="Times New Roman"/>
            <w:noProof/>
            <w:webHidden/>
          </w:rPr>
          <w:fldChar w:fldCharType="begin"/>
        </w:r>
        <w:r w:rsidR="00033AE2" w:rsidRPr="00033AE2">
          <w:rPr>
            <w:rFonts w:ascii="Times New Roman" w:hAnsi="Times New Roman" w:cs="Times New Roman"/>
            <w:noProof/>
            <w:webHidden/>
          </w:rPr>
          <w:instrText xml:space="preserve"> PAGEREF _Toc529179050 \h </w:instrText>
        </w:r>
        <w:r w:rsidRPr="00033AE2">
          <w:rPr>
            <w:rFonts w:ascii="Times New Roman" w:hAnsi="Times New Roman" w:cs="Times New Roman"/>
            <w:noProof/>
            <w:webHidden/>
          </w:rPr>
        </w:r>
        <w:r w:rsidRPr="00033AE2">
          <w:rPr>
            <w:rFonts w:ascii="Times New Roman" w:hAnsi="Times New Roman" w:cs="Times New Roman"/>
            <w:noProof/>
            <w:webHidden/>
          </w:rPr>
          <w:fldChar w:fldCharType="separate"/>
        </w:r>
        <w:r w:rsidR="00033AE2" w:rsidRPr="00033AE2">
          <w:rPr>
            <w:rFonts w:ascii="Times New Roman" w:hAnsi="Times New Roman" w:cs="Times New Roman"/>
            <w:noProof/>
            <w:webHidden/>
          </w:rPr>
          <w:t>13</w:t>
        </w:r>
        <w:r w:rsidRPr="00033AE2">
          <w:rPr>
            <w:rFonts w:ascii="Times New Roman" w:hAnsi="Times New Roman" w:cs="Times New Roman"/>
            <w:noProof/>
            <w:webHidden/>
          </w:rPr>
          <w:fldChar w:fldCharType="end"/>
        </w:r>
      </w:hyperlink>
    </w:p>
    <w:p w:rsidR="00033AE2" w:rsidRPr="00033AE2" w:rsidRDefault="00BD0956">
      <w:pPr>
        <w:pStyle w:val="TOC2"/>
        <w:tabs>
          <w:tab w:val="left" w:pos="880"/>
          <w:tab w:val="right" w:leader="dot" w:pos="9062"/>
        </w:tabs>
        <w:rPr>
          <w:rFonts w:ascii="Times New Roman" w:hAnsi="Times New Roman" w:cs="Times New Roman"/>
          <w:smallCaps w:val="0"/>
          <w:noProof/>
          <w:sz w:val="22"/>
          <w:szCs w:val="22"/>
        </w:rPr>
      </w:pPr>
      <w:hyperlink w:anchor="_Toc529179051" w:history="1">
        <w:r w:rsidR="00033AE2" w:rsidRPr="00033AE2">
          <w:rPr>
            <w:rStyle w:val="Hyperlink"/>
            <w:rFonts w:ascii="Times New Roman" w:hAnsi="Times New Roman" w:cs="Times New Roman"/>
            <w:noProof/>
            <w:lang w:val="en-GB"/>
          </w:rPr>
          <w:t>5.8.</w:t>
        </w:r>
        <w:r w:rsidR="00033AE2" w:rsidRPr="00033AE2">
          <w:rPr>
            <w:rFonts w:ascii="Times New Roman" w:hAnsi="Times New Roman" w:cs="Times New Roman"/>
            <w:smallCaps w:val="0"/>
            <w:noProof/>
            <w:sz w:val="22"/>
            <w:szCs w:val="22"/>
          </w:rPr>
          <w:tab/>
        </w:r>
        <w:r w:rsidR="00033AE2" w:rsidRPr="00033AE2">
          <w:rPr>
            <w:rStyle w:val="Hyperlink"/>
            <w:rFonts w:ascii="Times New Roman" w:hAnsi="Times New Roman" w:cs="Times New Roman"/>
            <w:noProof/>
            <w:lang w:val="en-GB"/>
          </w:rPr>
          <w:t>Predstavke / Complaints</w:t>
        </w:r>
        <w:r w:rsidR="00033AE2" w:rsidRPr="00033AE2">
          <w:rPr>
            <w:rFonts w:ascii="Times New Roman" w:hAnsi="Times New Roman" w:cs="Times New Roman"/>
            <w:noProof/>
            <w:webHidden/>
          </w:rPr>
          <w:tab/>
        </w:r>
        <w:r w:rsidRPr="00033AE2">
          <w:rPr>
            <w:rFonts w:ascii="Times New Roman" w:hAnsi="Times New Roman" w:cs="Times New Roman"/>
            <w:noProof/>
            <w:webHidden/>
          </w:rPr>
          <w:fldChar w:fldCharType="begin"/>
        </w:r>
        <w:r w:rsidR="00033AE2" w:rsidRPr="00033AE2">
          <w:rPr>
            <w:rFonts w:ascii="Times New Roman" w:hAnsi="Times New Roman" w:cs="Times New Roman"/>
            <w:noProof/>
            <w:webHidden/>
          </w:rPr>
          <w:instrText xml:space="preserve"> PAGEREF _Toc529179051 \h </w:instrText>
        </w:r>
        <w:r w:rsidRPr="00033AE2">
          <w:rPr>
            <w:rFonts w:ascii="Times New Roman" w:hAnsi="Times New Roman" w:cs="Times New Roman"/>
            <w:noProof/>
            <w:webHidden/>
          </w:rPr>
        </w:r>
        <w:r w:rsidRPr="00033AE2">
          <w:rPr>
            <w:rFonts w:ascii="Times New Roman" w:hAnsi="Times New Roman" w:cs="Times New Roman"/>
            <w:noProof/>
            <w:webHidden/>
          </w:rPr>
          <w:fldChar w:fldCharType="separate"/>
        </w:r>
        <w:r w:rsidR="00033AE2" w:rsidRPr="00033AE2">
          <w:rPr>
            <w:rFonts w:ascii="Times New Roman" w:hAnsi="Times New Roman" w:cs="Times New Roman"/>
            <w:noProof/>
            <w:webHidden/>
          </w:rPr>
          <w:t>13</w:t>
        </w:r>
        <w:r w:rsidRPr="00033AE2">
          <w:rPr>
            <w:rFonts w:ascii="Times New Roman" w:hAnsi="Times New Roman" w:cs="Times New Roman"/>
            <w:noProof/>
            <w:webHidden/>
          </w:rPr>
          <w:fldChar w:fldCharType="end"/>
        </w:r>
      </w:hyperlink>
    </w:p>
    <w:p w:rsidR="00E81294" w:rsidRDefault="00BD0956" w:rsidP="00BB4D38">
      <w:pPr>
        <w:jc w:val="both"/>
        <w:rPr>
          <w:rFonts w:ascii="Times New Roman" w:hAnsi="Times New Roman" w:cs="Times New Roman"/>
          <w:sz w:val="20"/>
          <w:szCs w:val="20"/>
          <w:lang w:val="en-GB"/>
        </w:rPr>
      </w:pPr>
      <w:r w:rsidRPr="00033AE2">
        <w:rPr>
          <w:rFonts w:ascii="Times New Roman" w:hAnsi="Times New Roman" w:cs="Times New Roman"/>
          <w:sz w:val="20"/>
          <w:szCs w:val="20"/>
          <w:lang w:val="en-GB"/>
        </w:rPr>
        <w:fldChar w:fldCharType="end"/>
      </w:r>
    </w:p>
    <w:p w:rsidR="00C769CC" w:rsidRPr="00033AE2" w:rsidRDefault="00C769CC" w:rsidP="00BB4D38">
      <w:pPr>
        <w:jc w:val="both"/>
        <w:rPr>
          <w:rFonts w:ascii="Times New Roman" w:hAnsi="Times New Roman" w:cs="Times New Roman"/>
          <w:sz w:val="20"/>
          <w:szCs w:val="20"/>
          <w:lang w:val="en-GB"/>
        </w:rPr>
      </w:pPr>
    </w:p>
    <w:p w:rsidR="00E81294" w:rsidRPr="00802812" w:rsidRDefault="00E3680C" w:rsidP="00BB4D38">
      <w:pPr>
        <w:pStyle w:val="Heading1"/>
        <w:numPr>
          <w:ilvl w:val="0"/>
          <w:numId w:val="4"/>
        </w:numPr>
        <w:rPr>
          <w:lang w:val="en-GB"/>
        </w:rPr>
      </w:pPr>
      <w:bookmarkStart w:id="1" w:name="_Toc515618518"/>
      <w:bookmarkStart w:id="2" w:name="_Toc529179015"/>
      <w:r w:rsidRPr="00802812">
        <w:rPr>
          <w:lang w:val="en-GB"/>
        </w:rPr>
        <w:lastRenderedPageBreak/>
        <w:t>Opći podaci</w:t>
      </w:r>
      <w:r w:rsidR="002D490E" w:rsidRPr="00802812">
        <w:rPr>
          <w:lang w:val="en-GB"/>
        </w:rPr>
        <w:t xml:space="preserve"> / </w:t>
      </w:r>
      <w:r>
        <w:rPr>
          <w:i/>
          <w:color w:val="548DD4" w:themeColor="text2" w:themeTint="99"/>
          <w:lang w:val="en-GB"/>
        </w:rPr>
        <w:t>G</w:t>
      </w:r>
      <w:r w:rsidRPr="00833875">
        <w:rPr>
          <w:i/>
          <w:color w:val="548DD4" w:themeColor="text2" w:themeTint="99"/>
          <w:lang w:val="en-GB"/>
        </w:rPr>
        <w:t>eneral information</w:t>
      </w:r>
      <w:bookmarkEnd w:id="1"/>
      <w:bookmarkEnd w:id="2"/>
      <w:r w:rsidR="00444E6A" w:rsidRPr="00802812">
        <w:rPr>
          <w:lang w:val="en-GB"/>
        </w:rPr>
        <w:t xml:space="preserve"> </w:t>
      </w:r>
    </w:p>
    <w:p w:rsidR="00E72269" w:rsidRPr="00E96E96" w:rsidRDefault="00BB4D38" w:rsidP="00E96E96">
      <w:pPr>
        <w:pStyle w:val="Heading2"/>
        <w:numPr>
          <w:ilvl w:val="1"/>
          <w:numId w:val="4"/>
        </w:numPr>
        <w:rPr>
          <w:i/>
          <w:color w:val="548DD4" w:themeColor="text2" w:themeTint="99"/>
          <w:lang w:val="en-GB"/>
        </w:rPr>
      </w:pPr>
      <w:r w:rsidRPr="00802812">
        <w:rPr>
          <w:lang w:val="en-GB"/>
        </w:rPr>
        <w:t xml:space="preserve"> </w:t>
      </w:r>
      <w:bookmarkStart w:id="3" w:name="_Toc515618519"/>
      <w:bookmarkStart w:id="4" w:name="_Toc529179016"/>
      <w:r w:rsidR="00E81294" w:rsidRPr="00802812">
        <w:rPr>
          <w:lang w:val="en-GB"/>
        </w:rPr>
        <w:t>Opći podaci o Naručitelju</w:t>
      </w:r>
      <w:r w:rsidR="002D490E" w:rsidRPr="00802812">
        <w:rPr>
          <w:lang w:val="en-GB"/>
        </w:rPr>
        <w:t xml:space="preserve"> / </w:t>
      </w:r>
      <w:r w:rsidR="00EC17AC" w:rsidRPr="00833875">
        <w:rPr>
          <w:i/>
          <w:color w:val="548DD4" w:themeColor="text2" w:themeTint="99"/>
          <w:lang w:val="en-GB"/>
        </w:rPr>
        <w:t>General Information about the Contracting Authority</w:t>
      </w:r>
      <w:bookmarkEnd w:id="3"/>
      <w:bookmarkEnd w:id="4"/>
      <w:r w:rsidR="00444E6A" w:rsidRPr="00833875">
        <w:rPr>
          <w:i/>
          <w:color w:val="548DD4" w:themeColor="text2" w:themeTint="99"/>
          <w:lang w:val="en-GB"/>
        </w:rPr>
        <w:t xml:space="preserve"> </w:t>
      </w:r>
    </w:p>
    <w:p w:rsidR="000C5EB8" w:rsidRDefault="000C5EB8" w:rsidP="008B7E26">
      <w:pPr>
        <w:spacing w:after="0" w:line="240" w:lineRule="auto"/>
        <w:jc w:val="both"/>
        <w:rPr>
          <w:rFonts w:ascii="Times New Roman" w:eastAsia="Times New Roman" w:hAnsi="Times New Roman"/>
          <w:iCs/>
          <w:sz w:val="24"/>
          <w:szCs w:val="24"/>
        </w:rPr>
      </w:pPr>
      <w:r w:rsidRPr="00E72269">
        <w:rPr>
          <w:rFonts w:ascii="Times New Roman" w:hAnsi="Times New Roman" w:cs="Times New Roman"/>
          <w:sz w:val="24"/>
          <w:szCs w:val="24"/>
          <w:lang w:val="en-GB"/>
        </w:rPr>
        <w:t>Naziv i sjedište Naručitelja</w:t>
      </w:r>
      <w:r w:rsidR="002D490E" w:rsidRPr="00E72269">
        <w:rPr>
          <w:rFonts w:ascii="Times New Roman" w:hAnsi="Times New Roman" w:cs="Times New Roman"/>
          <w:sz w:val="24"/>
          <w:szCs w:val="24"/>
          <w:lang w:val="en-GB"/>
        </w:rPr>
        <w:t xml:space="preserve"> / </w:t>
      </w:r>
      <w:r w:rsidR="002D490E" w:rsidRPr="00E72269">
        <w:rPr>
          <w:rFonts w:ascii="Times New Roman" w:hAnsi="Times New Roman" w:cs="Times New Roman"/>
          <w:i/>
          <w:color w:val="548DD4" w:themeColor="text2" w:themeTint="99"/>
          <w:sz w:val="24"/>
          <w:szCs w:val="24"/>
          <w:lang w:val="en-GB"/>
        </w:rPr>
        <w:t>Name and seat of Contracting Authority</w:t>
      </w:r>
      <w:r w:rsidR="00BF4BED" w:rsidRPr="00E72269">
        <w:rPr>
          <w:rFonts w:ascii="Times New Roman" w:hAnsi="Times New Roman" w:cs="Times New Roman"/>
          <w:sz w:val="24"/>
          <w:szCs w:val="24"/>
          <w:lang w:val="en-GB"/>
        </w:rPr>
        <w:t xml:space="preserve">: </w:t>
      </w:r>
    </w:p>
    <w:p w:rsidR="008B7E26" w:rsidRPr="00084BBF" w:rsidRDefault="008B7E26" w:rsidP="008B7E26">
      <w:pPr>
        <w:spacing w:after="0" w:line="240" w:lineRule="auto"/>
        <w:jc w:val="both"/>
        <w:rPr>
          <w:rFonts w:ascii="Times New Roman" w:eastAsia="Times New Roman" w:hAnsi="Times New Roman"/>
          <w:b/>
          <w:i/>
          <w:iCs/>
          <w:color w:val="548DD4" w:themeColor="text2" w:themeTint="99"/>
          <w:sz w:val="24"/>
          <w:szCs w:val="24"/>
          <w:highlight w:val="yellow"/>
        </w:rPr>
      </w:pPr>
      <w:r>
        <w:rPr>
          <w:rFonts w:ascii="Times New Roman" w:eastAsia="Times New Roman" w:hAnsi="Times New Roman"/>
          <w:b/>
          <w:iCs/>
          <w:sz w:val="24"/>
          <w:szCs w:val="24"/>
        </w:rPr>
        <w:t xml:space="preserve">PROMMING d.o.o.  </w:t>
      </w:r>
    </w:p>
    <w:p w:rsidR="008B7E26" w:rsidRDefault="008B7E26" w:rsidP="008B7E26">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Dr. Ivana Novaka 48</w:t>
      </w:r>
    </w:p>
    <w:p w:rsidR="008B7E26" w:rsidRDefault="008B7E26" w:rsidP="008B7E26">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40000 Čakovec</w:t>
      </w:r>
    </w:p>
    <w:p w:rsidR="008B7E26" w:rsidRPr="008B7E26" w:rsidRDefault="008B7E26" w:rsidP="008B7E26">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 xml:space="preserve">Republika Hrvatska / </w:t>
      </w:r>
      <w:r w:rsidRPr="003C7B7C">
        <w:rPr>
          <w:rFonts w:ascii="Times New Roman" w:eastAsia="Times New Roman" w:hAnsi="Times New Roman"/>
          <w:i/>
          <w:iCs/>
          <w:color w:val="548DD4" w:themeColor="text2" w:themeTint="99"/>
          <w:sz w:val="24"/>
          <w:szCs w:val="24"/>
        </w:rPr>
        <w:t>Republic of Croatia</w:t>
      </w:r>
    </w:p>
    <w:p w:rsidR="000B23C2" w:rsidRDefault="000B23C2" w:rsidP="00BB4D38">
      <w:pPr>
        <w:spacing w:after="0"/>
        <w:jc w:val="both"/>
        <w:rPr>
          <w:rFonts w:ascii="Times New Roman" w:hAnsi="Times New Roman" w:cs="Times New Roman"/>
          <w:sz w:val="24"/>
          <w:szCs w:val="24"/>
          <w:lang w:val="en-GB"/>
        </w:rPr>
      </w:pPr>
    </w:p>
    <w:p w:rsidR="000C5EB8" w:rsidRPr="00802812" w:rsidRDefault="000C5EB8" w:rsidP="00BB4D38">
      <w:pPr>
        <w:spacing w:after="0"/>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Odgovorna osoba Naručitelja</w:t>
      </w:r>
      <w:r w:rsidR="002D490E" w:rsidRPr="00802812">
        <w:rPr>
          <w:rFonts w:ascii="Times New Roman" w:hAnsi="Times New Roman" w:cs="Times New Roman"/>
          <w:sz w:val="24"/>
          <w:szCs w:val="24"/>
          <w:lang w:val="en-GB"/>
        </w:rPr>
        <w:t xml:space="preserve"> / </w:t>
      </w:r>
      <w:r w:rsidR="002D490E" w:rsidRPr="00833875">
        <w:rPr>
          <w:rFonts w:ascii="Times New Roman" w:hAnsi="Times New Roman" w:cs="Times New Roman"/>
          <w:i/>
          <w:color w:val="548DD4" w:themeColor="text2" w:themeTint="99"/>
          <w:sz w:val="24"/>
          <w:szCs w:val="24"/>
          <w:lang w:val="en-GB"/>
        </w:rPr>
        <w:t>Responsible person of Contracting Authority</w:t>
      </w:r>
      <w:r w:rsidRPr="00802812">
        <w:rPr>
          <w:rFonts w:ascii="Times New Roman" w:hAnsi="Times New Roman" w:cs="Times New Roman"/>
          <w:sz w:val="24"/>
          <w:szCs w:val="24"/>
          <w:lang w:val="en-GB"/>
        </w:rPr>
        <w:t xml:space="preserve">: </w:t>
      </w:r>
      <w:r w:rsidR="008B7E26">
        <w:rPr>
          <w:rFonts w:ascii="Times New Roman" w:hAnsi="Times New Roman" w:cs="Times New Roman"/>
          <w:sz w:val="24"/>
          <w:szCs w:val="24"/>
          <w:lang w:val="en-GB"/>
        </w:rPr>
        <w:t>Nikola Novinščak</w:t>
      </w:r>
    </w:p>
    <w:p w:rsidR="00E72269" w:rsidRPr="00E36ABF" w:rsidRDefault="00E72269" w:rsidP="00E72269">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Tel./</w:t>
      </w:r>
      <w:r w:rsidRPr="001050B1">
        <w:rPr>
          <w:rFonts w:ascii="Times New Roman" w:eastAsia="Times New Roman" w:hAnsi="Times New Roman"/>
          <w:i/>
          <w:iCs/>
          <w:color w:val="548DD4" w:themeColor="text2" w:themeTint="99"/>
          <w:sz w:val="24"/>
          <w:szCs w:val="24"/>
        </w:rPr>
        <w:t>Phone:</w:t>
      </w:r>
      <w:r w:rsidRPr="00E36ABF">
        <w:rPr>
          <w:rFonts w:ascii="Times New Roman" w:eastAsia="Times New Roman" w:hAnsi="Times New Roman"/>
          <w:iCs/>
          <w:sz w:val="24"/>
          <w:szCs w:val="24"/>
        </w:rPr>
        <w:t xml:space="preserve"> +385 </w:t>
      </w:r>
      <w:r>
        <w:rPr>
          <w:rFonts w:ascii="Times New Roman" w:eastAsia="Times New Roman" w:hAnsi="Times New Roman"/>
          <w:iCs/>
          <w:sz w:val="24"/>
          <w:szCs w:val="24"/>
        </w:rPr>
        <w:t xml:space="preserve">40 </w:t>
      </w:r>
      <w:r w:rsidR="008B7E26">
        <w:rPr>
          <w:rFonts w:ascii="Times New Roman" w:eastAsia="Times New Roman" w:hAnsi="Times New Roman"/>
          <w:iCs/>
          <w:sz w:val="24"/>
          <w:szCs w:val="24"/>
        </w:rPr>
        <w:t>396 333</w:t>
      </w:r>
      <w:r w:rsidRPr="00E36ABF">
        <w:rPr>
          <w:rFonts w:ascii="Times New Roman" w:eastAsia="Times New Roman" w:hAnsi="Times New Roman"/>
          <w:iCs/>
          <w:sz w:val="24"/>
          <w:szCs w:val="24"/>
        </w:rPr>
        <w:t xml:space="preserve">    </w:t>
      </w:r>
    </w:p>
    <w:p w:rsidR="00E72269" w:rsidRPr="00E36ABF" w:rsidRDefault="00E72269" w:rsidP="00E72269">
      <w:pPr>
        <w:spacing w:after="0" w:line="240" w:lineRule="auto"/>
        <w:rPr>
          <w:rFonts w:ascii="Times New Roman" w:eastAsia="Times New Roman" w:hAnsi="Times New Roman"/>
          <w:iCs/>
          <w:sz w:val="24"/>
          <w:szCs w:val="24"/>
        </w:rPr>
      </w:pPr>
      <w:r w:rsidRPr="00E36ABF">
        <w:rPr>
          <w:rFonts w:ascii="Times New Roman" w:eastAsia="Times New Roman" w:hAnsi="Times New Roman"/>
          <w:iCs/>
          <w:sz w:val="24"/>
          <w:szCs w:val="24"/>
        </w:rPr>
        <w:t xml:space="preserve">Fax:  +385 </w:t>
      </w:r>
      <w:r>
        <w:rPr>
          <w:rFonts w:ascii="Times New Roman" w:eastAsia="Times New Roman" w:hAnsi="Times New Roman"/>
          <w:iCs/>
          <w:sz w:val="24"/>
          <w:szCs w:val="24"/>
        </w:rPr>
        <w:t xml:space="preserve">40 </w:t>
      </w:r>
      <w:r w:rsidR="008B7E26">
        <w:rPr>
          <w:rFonts w:ascii="Times New Roman" w:eastAsia="Times New Roman" w:hAnsi="Times New Roman"/>
          <w:iCs/>
          <w:sz w:val="24"/>
          <w:szCs w:val="24"/>
        </w:rPr>
        <w:t>396 320</w:t>
      </w:r>
    </w:p>
    <w:p w:rsidR="00E72269" w:rsidRPr="00E36ABF" w:rsidRDefault="00E72269" w:rsidP="00E72269">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E</w:t>
      </w:r>
      <w:r w:rsidRPr="00E36ABF">
        <w:rPr>
          <w:rFonts w:ascii="Times New Roman" w:eastAsia="Times New Roman" w:hAnsi="Times New Roman"/>
          <w:iCs/>
          <w:sz w:val="24"/>
          <w:szCs w:val="24"/>
        </w:rPr>
        <w:t xml:space="preserve">-mail: </w:t>
      </w:r>
      <w:hyperlink r:id="rId10" w:history="1">
        <w:r w:rsidR="008B7E26" w:rsidRPr="0081645A">
          <w:rPr>
            <w:rStyle w:val="Hyperlink"/>
            <w:rFonts w:ascii="Times New Roman" w:eastAsia="Times New Roman" w:hAnsi="Times New Roman"/>
            <w:iCs/>
            <w:sz w:val="24"/>
            <w:szCs w:val="24"/>
          </w:rPr>
          <w:t>info@promming.hr</w:t>
        </w:r>
      </w:hyperlink>
      <w:r w:rsidRPr="00E36ABF">
        <w:rPr>
          <w:rFonts w:ascii="Times New Roman" w:eastAsia="Times New Roman" w:hAnsi="Times New Roman"/>
          <w:iCs/>
          <w:sz w:val="24"/>
          <w:szCs w:val="24"/>
        </w:rPr>
        <w:t xml:space="preserve">      </w:t>
      </w:r>
    </w:p>
    <w:p w:rsidR="00E72269" w:rsidRDefault="00E72269" w:rsidP="00E72269">
      <w:pPr>
        <w:spacing w:line="240" w:lineRule="auto"/>
        <w:rPr>
          <w:rFonts w:ascii="Times New Roman" w:eastAsia="Times New Roman" w:hAnsi="Times New Roman"/>
          <w:iCs/>
          <w:sz w:val="24"/>
          <w:szCs w:val="24"/>
        </w:rPr>
      </w:pPr>
      <w:r>
        <w:rPr>
          <w:rFonts w:ascii="Times New Roman" w:eastAsia="Times New Roman" w:hAnsi="Times New Roman"/>
          <w:iCs/>
          <w:sz w:val="24"/>
          <w:szCs w:val="24"/>
        </w:rPr>
        <w:t>W</w:t>
      </w:r>
      <w:r w:rsidRPr="00E36ABF">
        <w:rPr>
          <w:rFonts w:ascii="Times New Roman" w:eastAsia="Times New Roman" w:hAnsi="Times New Roman"/>
          <w:iCs/>
          <w:sz w:val="24"/>
          <w:szCs w:val="24"/>
        </w:rPr>
        <w:t xml:space="preserve">eb: </w:t>
      </w:r>
      <w:hyperlink r:id="rId11" w:history="1">
        <w:r w:rsidR="008B7E26" w:rsidRPr="0081645A">
          <w:rPr>
            <w:rStyle w:val="Hyperlink"/>
            <w:rFonts w:ascii="Times New Roman" w:eastAsia="Times New Roman" w:hAnsi="Times New Roman"/>
            <w:iCs/>
            <w:sz w:val="24"/>
            <w:szCs w:val="24"/>
          </w:rPr>
          <w:t>www.promming.hr</w:t>
        </w:r>
      </w:hyperlink>
    </w:p>
    <w:p w:rsidR="002D490E" w:rsidRPr="00745729" w:rsidRDefault="00377B72" w:rsidP="00BB4D38">
      <w:pPr>
        <w:jc w:val="both"/>
        <w:rPr>
          <w:rFonts w:ascii="Times New Roman" w:hAnsi="Times New Roman" w:cs="Times New Roman"/>
          <w:sz w:val="24"/>
          <w:szCs w:val="24"/>
          <w:lang w:val="de-DE"/>
        </w:rPr>
      </w:pPr>
      <w:r w:rsidRPr="0022489D">
        <w:rPr>
          <w:rFonts w:ascii="Times New Roman" w:hAnsi="Times New Roman" w:cs="Times New Roman"/>
          <w:sz w:val="24"/>
          <w:szCs w:val="24"/>
          <w:lang w:val="de-DE"/>
        </w:rPr>
        <w:t xml:space="preserve">Naručitelj je upisan u </w:t>
      </w:r>
      <w:r w:rsidRPr="000D5B9A">
        <w:rPr>
          <w:rFonts w:ascii="Times New Roman" w:hAnsi="Times New Roman" w:cs="Times New Roman"/>
          <w:sz w:val="24"/>
          <w:szCs w:val="24"/>
          <w:lang w:val="de-DE"/>
        </w:rPr>
        <w:t>registar obveznika PDV-a.</w:t>
      </w:r>
      <w:r w:rsidR="002D490E" w:rsidRPr="000D5B9A">
        <w:rPr>
          <w:rFonts w:ascii="Times New Roman" w:hAnsi="Times New Roman" w:cs="Times New Roman"/>
          <w:sz w:val="24"/>
          <w:szCs w:val="24"/>
          <w:lang w:val="de-DE"/>
        </w:rPr>
        <w:t xml:space="preserve"> </w:t>
      </w:r>
      <w:r w:rsidR="00745729" w:rsidRPr="000D5B9A">
        <w:rPr>
          <w:rFonts w:ascii="Times New Roman" w:hAnsi="Times New Roman" w:cs="Times New Roman"/>
          <w:sz w:val="24"/>
          <w:szCs w:val="24"/>
          <w:lang w:val="de-DE"/>
        </w:rPr>
        <w:t>/</w:t>
      </w:r>
      <w:r w:rsidR="00745729">
        <w:rPr>
          <w:rFonts w:ascii="Times New Roman" w:hAnsi="Times New Roman" w:cs="Times New Roman"/>
          <w:sz w:val="24"/>
          <w:szCs w:val="24"/>
          <w:lang w:val="de-DE"/>
        </w:rPr>
        <w:t xml:space="preserve"> </w:t>
      </w:r>
      <w:r w:rsidR="00745729" w:rsidRPr="00833875">
        <w:rPr>
          <w:rFonts w:ascii="Times New Roman" w:hAnsi="Times New Roman" w:cs="Times New Roman"/>
          <w:i/>
          <w:color w:val="548DD4" w:themeColor="text2" w:themeTint="99"/>
          <w:sz w:val="24"/>
          <w:szCs w:val="24"/>
          <w:lang w:val="en-GB"/>
        </w:rPr>
        <w:t>The Contracting Authority is registered as a VAT payer with the tax authority.</w:t>
      </w:r>
      <w:r w:rsidR="00745729">
        <w:rPr>
          <w:rFonts w:ascii="Times New Roman" w:hAnsi="Times New Roman" w:cs="Times New Roman"/>
          <w:sz w:val="24"/>
          <w:szCs w:val="24"/>
          <w:lang w:val="de-DE"/>
        </w:rPr>
        <w:t xml:space="preserve">  </w:t>
      </w:r>
      <w:r w:rsidR="002D490E" w:rsidRPr="0022489D">
        <w:rPr>
          <w:rFonts w:ascii="Times New Roman" w:hAnsi="Times New Roman" w:cs="Times New Roman"/>
          <w:sz w:val="24"/>
          <w:szCs w:val="24"/>
          <w:lang w:val="de-DE"/>
        </w:rPr>
        <w:t xml:space="preserve">                    </w:t>
      </w:r>
    </w:p>
    <w:p w:rsidR="00377B72" w:rsidRPr="00DE3B2E" w:rsidRDefault="00BB4D38" w:rsidP="00745729">
      <w:pPr>
        <w:pStyle w:val="Heading2"/>
        <w:numPr>
          <w:ilvl w:val="1"/>
          <w:numId w:val="4"/>
        </w:numPr>
        <w:spacing w:line="240" w:lineRule="auto"/>
        <w:rPr>
          <w:i/>
          <w:color w:val="548DD4" w:themeColor="text2" w:themeTint="99"/>
          <w:lang w:val="en-GB"/>
        </w:rPr>
      </w:pPr>
      <w:r w:rsidRPr="00802812">
        <w:rPr>
          <w:lang w:val="en-GB"/>
        </w:rPr>
        <w:t xml:space="preserve"> </w:t>
      </w:r>
      <w:bookmarkStart w:id="5" w:name="_Toc515618520"/>
      <w:bookmarkStart w:id="6" w:name="_Toc529179017"/>
      <w:r w:rsidR="00377B72" w:rsidRPr="00802812">
        <w:rPr>
          <w:lang w:val="en-GB"/>
        </w:rPr>
        <w:t>Osoba zadužena za komunikaciju s gospodarskim subjektima</w:t>
      </w:r>
      <w:r w:rsidR="00444E6A" w:rsidRPr="00802812">
        <w:rPr>
          <w:lang w:val="en-GB"/>
        </w:rPr>
        <w:t xml:space="preserve"> / </w:t>
      </w:r>
      <w:r w:rsidR="00444E6A" w:rsidRPr="00DE3B2E">
        <w:rPr>
          <w:i/>
          <w:color w:val="548DD4" w:themeColor="text2" w:themeTint="99"/>
          <w:lang w:val="en-GB"/>
        </w:rPr>
        <w:t xml:space="preserve">Contact </w:t>
      </w:r>
      <w:r w:rsidR="00EC17AC" w:rsidRPr="00DE3B2E">
        <w:rPr>
          <w:i/>
          <w:color w:val="548DD4" w:themeColor="text2" w:themeTint="99"/>
          <w:lang w:val="en-GB"/>
        </w:rPr>
        <w:t>Pe</w:t>
      </w:r>
      <w:r w:rsidR="00C855A4" w:rsidRPr="00DE3B2E">
        <w:rPr>
          <w:i/>
          <w:color w:val="548DD4" w:themeColor="text2" w:themeTint="99"/>
          <w:lang w:val="en-GB"/>
        </w:rPr>
        <w:t>r</w:t>
      </w:r>
      <w:r w:rsidR="00EC17AC" w:rsidRPr="00DE3B2E">
        <w:rPr>
          <w:i/>
          <w:color w:val="548DD4" w:themeColor="text2" w:themeTint="99"/>
          <w:lang w:val="en-GB"/>
        </w:rPr>
        <w:t>son in Charge of Communication with Economic Operators</w:t>
      </w:r>
      <w:bookmarkEnd w:id="5"/>
      <w:bookmarkEnd w:id="6"/>
    </w:p>
    <w:p w:rsidR="00745729" w:rsidRDefault="00745729" w:rsidP="00BB4D38">
      <w:pPr>
        <w:spacing w:after="0"/>
        <w:jc w:val="both"/>
        <w:rPr>
          <w:rFonts w:ascii="Times New Roman" w:hAnsi="Times New Roman" w:cs="Times New Roman"/>
          <w:sz w:val="24"/>
          <w:szCs w:val="24"/>
          <w:lang w:val="en-GB"/>
        </w:rPr>
      </w:pPr>
    </w:p>
    <w:p w:rsidR="00377B72" w:rsidRPr="00802812" w:rsidRDefault="00377B72" w:rsidP="00BB4D38">
      <w:pPr>
        <w:spacing w:after="0"/>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Ime i prezime</w:t>
      </w:r>
      <w:r w:rsidR="00675C5C" w:rsidRPr="00802812">
        <w:rPr>
          <w:rFonts w:ascii="Times New Roman" w:hAnsi="Times New Roman" w:cs="Times New Roman"/>
          <w:sz w:val="24"/>
          <w:szCs w:val="24"/>
          <w:lang w:val="en-GB"/>
        </w:rPr>
        <w:t xml:space="preserve"> / </w:t>
      </w:r>
      <w:r w:rsidR="00675C5C" w:rsidRPr="00DE3B2E">
        <w:rPr>
          <w:rFonts w:ascii="Times New Roman" w:hAnsi="Times New Roman" w:cs="Times New Roman"/>
          <w:i/>
          <w:color w:val="548DD4" w:themeColor="text2" w:themeTint="99"/>
          <w:sz w:val="24"/>
          <w:szCs w:val="24"/>
          <w:lang w:val="en-GB"/>
        </w:rPr>
        <w:t>Name and surname</w:t>
      </w:r>
      <w:r w:rsidRPr="00DE3B2E">
        <w:rPr>
          <w:rFonts w:ascii="Times New Roman" w:hAnsi="Times New Roman" w:cs="Times New Roman"/>
          <w:i/>
          <w:color w:val="548DD4" w:themeColor="text2" w:themeTint="99"/>
          <w:sz w:val="24"/>
          <w:szCs w:val="24"/>
          <w:lang w:val="en-GB"/>
        </w:rPr>
        <w:t>:</w:t>
      </w:r>
      <w:r w:rsidRPr="00802812">
        <w:rPr>
          <w:rFonts w:ascii="Times New Roman" w:hAnsi="Times New Roman" w:cs="Times New Roman"/>
          <w:sz w:val="24"/>
          <w:szCs w:val="24"/>
          <w:lang w:val="en-GB"/>
        </w:rPr>
        <w:t xml:space="preserve"> </w:t>
      </w:r>
      <w:r w:rsidR="00264139">
        <w:rPr>
          <w:rFonts w:ascii="Times New Roman" w:hAnsi="Times New Roman" w:cs="Times New Roman"/>
          <w:sz w:val="24"/>
          <w:szCs w:val="24"/>
          <w:lang w:val="en-GB"/>
        </w:rPr>
        <w:t>Tomislav Kralj</w:t>
      </w:r>
    </w:p>
    <w:p w:rsidR="00377B72" w:rsidRDefault="006712C4" w:rsidP="00BB4D38">
      <w:pPr>
        <w:spacing w:after="0"/>
        <w:jc w:val="both"/>
        <w:rPr>
          <w:rFonts w:ascii="Times New Roman" w:hAnsi="Times New Roman" w:cs="Times New Roman"/>
          <w:sz w:val="24"/>
          <w:szCs w:val="24"/>
          <w:lang w:val="fr-FR"/>
        </w:rPr>
      </w:pPr>
      <w:r w:rsidRPr="0022489D">
        <w:rPr>
          <w:rFonts w:ascii="Times New Roman" w:hAnsi="Times New Roman" w:cs="Times New Roman"/>
          <w:sz w:val="24"/>
          <w:szCs w:val="24"/>
          <w:lang w:val="fr-FR"/>
        </w:rPr>
        <w:t>E-mail</w:t>
      </w:r>
      <w:r w:rsidR="00377B72" w:rsidRPr="0022489D">
        <w:rPr>
          <w:rFonts w:ascii="Times New Roman" w:hAnsi="Times New Roman" w:cs="Times New Roman"/>
          <w:sz w:val="24"/>
          <w:szCs w:val="24"/>
          <w:lang w:val="fr-FR"/>
        </w:rPr>
        <w:t>:</w:t>
      </w:r>
      <w:r w:rsidR="00E72269">
        <w:rPr>
          <w:rFonts w:ascii="Times New Roman" w:hAnsi="Times New Roman" w:cs="Times New Roman"/>
          <w:sz w:val="24"/>
          <w:szCs w:val="24"/>
          <w:lang w:val="fr-FR"/>
        </w:rPr>
        <w:t> </w:t>
      </w:r>
      <w:hyperlink r:id="rId12" w:history="1">
        <w:r w:rsidR="00264139" w:rsidRPr="00AC78F8">
          <w:rPr>
            <w:rStyle w:val="Hyperlink"/>
            <w:rFonts w:ascii="Times New Roman" w:hAnsi="Times New Roman" w:cs="Times New Roman"/>
            <w:sz w:val="24"/>
            <w:szCs w:val="24"/>
            <w:lang w:val="fr-FR"/>
          </w:rPr>
          <w:t>tomislav.kralj@promming.hr</w:t>
        </w:r>
      </w:hyperlink>
    </w:p>
    <w:p w:rsidR="00377B72" w:rsidRDefault="0090119C" w:rsidP="000D5B9A">
      <w:pPr>
        <w:spacing w:after="0"/>
        <w:jc w:val="both"/>
        <w:rPr>
          <w:rFonts w:ascii="Times New Roman" w:hAnsi="Times New Roman" w:cs="Times New Roman"/>
          <w:sz w:val="24"/>
          <w:szCs w:val="24"/>
          <w:lang w:val="fr-FR"/>
        </w:rPr>
      </w:pPr>
      <w:r w:rsidRPr="0022489D">
        <w:rPr>
          <w:rFonts w:ascii="Times New Roman" w:hAnsi="Times New Roman" w:cs="Times New Roman"/>
          <w:sz w:val="24"/>
          <w:szCs w:val="24"/>
          <w:lang w:val="fr-FR"/>
        </w:rPr>
        <w:t>Mob</w:t>
      </w:r>
      <w:r w:rsidR="00675C5C" w:rsidRPr="0022489D">
        <w:rPr>
          <w:rFonts w:ascii="Times New Roman" w:hAnsi="Times New Roman" w:cs="Times New Roman"/>
          <w:sz w:val="24"/>
          <w:szCs w:val="24"/>
          <w:lang w:val="fr-FR"/>
        </w:rPr>
        <w:t xml:space="preserve"> / </w:t>
      </w:r>
      <w:r w:rsidR="00675C5C" w:rsidRPr="00DE3B2E">
        <w:rPr>
          <w:rFonts w:ascii="Times New Roman" w:hAnsi="Times New Roman" w:cs="Times New Roman"/>
          <w:i/>
          <w:color w:val="548DD4" w:themeColor="text2" w:themeTint="99"/>
          <w:sz w:val="24"/>
          <w:szCs w:val="24"/>
          <w:lang w:val="fr-FR"/>
        </w:rPr>
        <w:t>Cell</w:t>
      </w:r>
      <w:r w:rsidR="00377B72" w:rsidRPr="00DE3B2E">
        <w:rPr>
          <w:rFonts w:ascii="Times New Roman" w:hAnsi="Times New Roman" w:cs="Times New Roman"/>
          <w:i/>
          <w:color w:val="548DD4" w:themeColor="text2" w:themeTint="99"/>
          <w:sz w:val="24"/>
          <w:szCs w:val="24"/>
          <w:lang w:val="fr-FR"/>
        </w:rPr>
        <w:t>:</w:t>
      </w:r>
      <w:r w:rsidR="00E72269">
        <w:rPr>
          <w:rFonts w:ascii="Times New Roman" w:hAnsi="Times New Roman" w:cs="Times New Roman"/>
          <w:sz w:val="24"/>
          <w:szCs w:val="24"/>
          <w:lang w:val="fr-FR"/>
        </w:rPr>
        <w:t> </w:t>
      </w:r>
      <w:r w:rsidR="000D5B9A">
        <w:rPr>
          <w:rFonts w:ascii="Times New Roman" w:hAnsi="Times New Roman" w:cs="Times New Roman"/>
          <w:sz w:val="24"/>
          <w:szCs w:val="24"/>
          <w:lang w:val="fr-FR"/>
        </w:rPr>
        <w:t xml:space="preserve">+385 98 </w:t>
      </w:r>
      <w:r w:rsidR="00264139">
        <w:rPr>
          <w:rFonts w:ascii="Times New Roman" w:hAnsi="Times New Roman" w:cs="Times New Roman"/>
          <w:sz w:val="24"/>
          <w:szCs w:val="24"/>
          <w:lang w:val="fr-FR"/>
        </w:rPr>
        <w:t>495 101</w:t>
      </w:r>
    </w:p>
    <w:p w:rsidR="000D5B9A" w:rsidRPr="0022489D" w:rsidRDefault="000D5B9A" w:rsidP="00BB4D38">
      <w:pPr>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Tel: +385 40 </w:t>
      </w:r>
      <w:r w:rsidR="008B7E26">
        <w:rPr>
          <w:rFonts w:ascii="Times New Roman" w:hAnsi="Times New Roman" w:cs="Times New Roman"/>
          <w:sz w:val="24"/>
          <w:szCs w:val="24"/>
          <w:lang w:val="fr-FR"/>
        </w:rPr>
        <w:t>386 30</w:t>
      </w:r>
      <w:r w:rsidR="00264139">
        <w:rPr>
          <w:rFonts w:ascii="Times New Roman" w:hAnsi="Times New Roman" w:cs="Times New Roman"/>
          <w:sz w:val="24"/>
          <w:szCs w:val="24"/>
          <w:lang w:val="fr-FR"/>
        </w:rPr>
        <w:t>5</w:t>
      </w:r>
    </w:p>
    <w:p w:rsidR="007316EE" w:rsidRPr="009838E6" w:rsidRDefault="007316EE" w:rsidP="00BB4D38">
      <w:pPr>
        <w:jc w:val="both"/>
        <w:rPr>
          <w:rFonts w:ascii="Times New Roman" w:hAnsi="Times New Roman" w:cs="Times New Roman"/>
          <w:sz w:val="24"/>
          <w:szCs w:val="24"/>
          <w:lang w:val="fr-FR"/>
        </w:rPr>
      </w:pPr>
      <w:r w:rsidRPr="0022489D">
        <w:rPr>
          <w:rFonts w:ascii="Times New Roman" w:hAnsi="Times New Roman" w:cs="Times New Roman"/>
          <w:sz w:val="24"/>
          <w:szCs w:val="24"/>
          <w:lang w:val="fr-FR"/>
        </w:rPr>
        <w:t xml:space="preserve">Sve informacije vezane uz postupak nabave, Ponuditelji mogu dobiti isključivo od navedene kontakt osobe. Cjelokupna komunikacija i razmjena informacija se vodi u pisanoj formi, putem elektroničke pošte osobe zadužene za komunikaciju s gospodarskim subjektima, sukladno </w:t>
      </w:r>
      <w:r w:rsidRPr="006D1100">
        <w:rPr>
          <w:rFonts w:ascii="Times New Roman" w:hAnsi="Times New Roman" w:cs="Times New Roman"/>
          <w:sz w:val="24"/>
          <w:szCs w:val="24"/>
          <w:lang w:val="fr-FR"/>
        </w:rPr>
        <w:t xml:space="preserve">odredbama </w:t>
      </w:r>
      <w:r w:rsidRPr="009838E6">
        <w:rPr>
          <w:rFonts w:ascii="Times New Roman" w:hAnsi="Times New Roman" w:cs="Times New Roman"/>
          <w:sz w:val="24"/>
          <w:szCs w:val="24"/>
          <w:lang w:val="fr-FR"/>
        </w:rPr>
        <w:t xml:space="preserve">točke </w:t>
      </w:r>
      <w:r w:rsidR="004734A0" w:rsidRPr="009838E6">
        <w:rPr>
          <w:rFonts w:ascii="Times New Roman" w:hAnsi="Times New Roman" w:cs="Times New Roman"/>
          <w:sz w:val="24"/>
          <w:szCs w:val="24"/>
          <w:lang w:val="fr-FR"/>
        </w:rPr>
        <w:t>5</w:t>
      </w:r>
      <w:r w:rsidRPr="009838E6">
        <w:rPr>
          <w:rFonts w:ascii="Times New Roman" w:hAnsi="Times New Roman" w:cs="Times New Roman"/>
          <w:sz w:val="24"/>
          <w:szCs w:val="24"/>
          <w:lang w:val="fr-FR"/>
        </w:rPr>
        <w:t xml:space="preserve">.2. </w:t>
      </w:r>
      <w:proofErr w:type="gramStart"/>
      <w:r w:rsidRPr="009838E6">
        <w:rPr>
          <w:rFonts w:ascii="Times New Roman" w:hAnsi="Times New Roman" w:cs="Times New Roman"/>
          <w:sz w:val="24"/>
          <w:szCs w:val="24"/>
          <w:lang w:val="fr-FR"/>
        </w:rPr>
        <w:t>ovog</w:t>
      </w:r>
      <w:proofErr w:type="gramEnd"/>
      <w:r w:rsidRPr="009838E6">
        <w:rPr>
          <w:rFonts w:ascii="Times New Roman" w:hAnsi="Times New Roman" w:cs="Times New Roman"/>
          <w:sz w:val="24"/>
          <w:szCs w:val="24"/>
          <w:lang w:val="fr-FR"/>
        </w:rPr>
        <w:t xml:space="preserve"> dokumenta.</w:t>
      </w:r>
    </w:p>
    <w:p w:rsidR="00A47871" w:rsidRPr="00A47871" w:rsidRDefault="00675C5C" w:rsidP="00BB4D38">
      <w:pPr>
        <w:jc w:val="both"/>
        <w:rPr>
          <w:rFonts w:ascii="Times New Roman" w:hAnsi="Times New Roman" w:cs="Times New Roman"/>
          <w:i/>
          <w:color w:val="548DD4" w:themeColor="text2" w:themeTint="99"/>
          <w:sz w:val="24"/>
          <w:szCs w:val="24"/>
          <w:lang w:val="en-GB"/>
        </w:rPr>
      </w:pPr>
      <w:r w:rsidRPr="009838E6">
        <w:rPr>
          <w:rFonts w:ascii="Times New Roman" w:hAnsi="Times New Roman" w:cs="Times New Roman"/>
          <w:i/>
          <w:color w:val="548DD4" w:themeColor="text2" w:themeTint="99"/>
          <w:sz w:val="24"/>
          <w:szCs w:val="24"/>
          <w:lang w:val="en-GB"/>
        </w:rPr>
        <w:t>All information regarding the procurement pr</w:t>
      </w:r>
      <w:r w:rsidR="00F55F0A" w:rsidRPr="009838E6">
        <w:rPr>
          <w:rFonts w:ascii="Times New Roman" w:hAnsi="Times New Roman" w:cs="Times New Roman"/>
          <w:i/>
          <w:color w:val="548DD4" w:themeColor="text2" w:themeTint="99"/>
          <w:sz w:val="24"/>
          <w:szCs w:val="24"/>
          <w:lang w:val="en-GB"/>
        </w:rPr>
        <w:t>ocess shall be provided to the T</w:t>
      </w:r>
      <w:r w:rsidRPr="009838E6">
        <w:rPr>
          <w:rFonts w:ascii="Times New Roman" w:hAnsi="Times New Roman" w:cs="Times New Roman"/>
          <w:i/>
          <w:color w:val="548DD4" w:themeColor="text2" w:themeTint="99"/>
          <w:sz w:val="24"/>
          <w:szCs w:val="24"/>
          <w:lang w:val="en-GB"/>
        </w:rPr>
        <w:t xml:space="preserve">enderers exclusively by the contact person. The complete communication and information exchange process shall be carried out in written form via the e-mail </w:t>
      </w:r>
      <w:r w:rsidR="00802812" w:rsidRPr="009838E6">
        <w:rPr>
          <w:rFonts w:ascii="Times New Roman" w:hAnsi="Times New Roman" w:cs="Times New Roman"/>
          <w:i/>
          <w:color w:val="548DD4" w:themeColor="text2" w:themeTint="99"/>
          <w:sz w:val="24"/>
          <w:szCs w:val="24"/>
          <w:lang w:val="en-GB"/>
        </w:rPr>
        <w:t>address</w:t>
      </w:r>
      <w:r w:rsidRPr="009838E6">
        <w:rPr>
          <w:rFonts w:ascii="Times New Roman" w:hAnsi="Times New Roman" w:cs="Times New Roman"/>
          <w:i/>
          <w:color w:val="548DD4" w:themeColor="text2" w:themeTint="99"/>
          <w:sz w:val="24"/>
          <w:szCs w:val="24"/>
          <w:lang w:val="en-GB"/>
        </w:rPr>
        <w:t xml:space="preserve"> of the contact person </w:t>
      </w:r>
      <w:r w:rsidR="00802812" w:rsidRPr="009838E6">
        <w:rPr>
          <w:rFonts w:ascii="Times New Roman" w:hAnsi="Times New Roman" w:cs="Times New Roman"/>
          <w:i/>
          <w:color w:val="548DD4" w:themeColor="text2" w:themeTint="99"/>
          <w:sz w:val="24"/>
          <w:szCs w:val="24"/>
          <w:lang w:val="en-GB"/>
        </w:rPr>
        <w:t>pursuant</w:t>
      </w:r>
      <w:r w:rsidRPr="009838E6">
        <w:rPr>
          <w:rFonts w:ascii="Times New Roman" w:hAnsi="Times New Roman" w:cs="Times New Roman"/>
          <w:i/>
          <w:color w:val="548DD4" w:themeColor="text2" w:themeTint="99"/>
          <w:sz w:val="24"/>
          <w:szCs w:val="24"/>
          <w:lang w:val="en-GB"/>
        </w:rPr>
        <w:t xml:space="preserve"> to the provisions of item </w:t>
      </w:r>
      <w:r w:rsidR="00E96E96" w:rsidRPr="009838E6">
        <w:rPr>
          <w:rFonts w:ascii="Times New Roman" w:hAnsi="Times New Roman" w:cs="Times New Roman"/>
          <w:i/>
          <w:color w:val="548DD4" w:themeColor="text2" w:themeTint="99"/>
          <w:sz w:val="24"/>
          <w:szCs w:val="24"/>
          <w:lang w:val="en-GB"/>
        </w:rPr>
        <w:t>5</w:t>
      </w:r>
      <w:r w:rsidRPr="009838E6">
        <w:rPr>
          <w:rFonts w:ascii="Times New Roman" w:hAnsi="Times New Roman" w:cs="Times New Roman"/>
          <w:i/>
          <w:color w:val="548DD4" w:themeColor="text2" w:themeTint="99"/>
          <w:sz w:val="24"/>
          <w:szCs w:val="24"/>
          <w:lang w:val="en-GB"/>
        </w:rPr>
        <w:t xml:space="preserve">.2. </w:t>
      </w:r>
      <w:proofErr w:type="gramStart"/>
      <w:r w:rsidRPr="009838E6">
        <w:rPr>
          <w:rFonts w:ascii="Times New Roman" w:hAnsi="Times New Roman" w:cs="Times New Roman"/>
          <w:i/>
          <w:color w:val="548DD4" w:themeColor="text2" w:themeTint="99"/>
          <w:sz w:val="24"/>
          <w:szCs w:val="24"/>
          <w:lang w:val="en-GB"/>
        </w:rPr>
        <w:t>of</w:t>
      </w:r>
      <w:proofErr w:type="gramEnd"/>
      <w:r w:rsidRPr="009838E6">
        <w:rPr>
          <w:rFonts w:ascii="Times New Roman" w:hAnsi="Times New Roman" w:cs="Times New Roman"/>
          <w:i/>
          <w:color w:val="548DD4" w:themeColor="text2" w:themeTint="99"/>
          <w:sz w:val="24"/>
          <w:szCs w:val="24"/>
          <w:lang w:val="en-GB"/>
        </w:rPr>
        <w:t xml:space="preserve"> this document.</w:t>
      </w:r>
    </w:p>
    <w:p w:rsidR="007C6A4C" w:rsidRPr="00802812" w:rsidRDefault="00A70AAA" w:rsidP="00BB4D38">
      <w:pPr>
        <w:pStyle w:val="Heading2"/>
        <w:numPr>
          <w:ilvl w:val="1"/>
          <w:numId w:val="4"/>
        </w:numPr>
        <w:rPr>
          <w:lang w:val="en-GB"/>
        </w:rPr>
      </w:pPr>
      <w:r>
        <w:rPr>
          <w:lang w:val="en-GB"/>
        </w:rPr>
        <w:t xml:space="preserve"> </w:t>
      </w:r>
      <w:bookmarkStart w:id="7" w:name="_Toc515618521"/>
      <w:bookmarkStart w:id="8" w:name="_Toc529179018"/>
      <w:r w:rsidR="006221D1" w:rsidRPr="00802812">
        <w:rPr>
          <w:lang w:val="en-GB"/>
        </w:rPr>
        <w:t>Vrsta postupka nabave</w:t>
      </w:r>
      <w:r w:rsidR="007316EE" w:rsidRPr="00802812">
        <w:rPr>
          <w:lang w:val="en-GB"/>
        </w:rPr>
        <w:t xml:space="preserve"> / </w:t>
      </w:r>
      <w:r w:rsidR="007316EE" w:rsidRPr="00DE3B2E">
        <w:rPr>
          <w:i/>
          <w:color w:val="548DD4" w:themeColor="text2" w:themeTint="99"/>
          <w:lang w:val="en-GB"/>
        </w:rPr>
        <w:t>Procurement Process Type</w:t>
      </w:r>
      <w:bookmarkEnd w:id="7"/>
      <w:bookmarkEnd w:id="8"/>
    </w:p>
    <w:p w:rsidR="006221D1" w:rsidRPr="001F589B" w:rsidRDefault="006221D1" w:rsidP="00BB4D38">
      <w:pPr>
        <w:jc w:val="both"/>
        <w:rPr>
          <w:rFonts w:ascii="Times New Roman" w:hAnsi="Times New Roman" w:cs="Times New Roman"/>
          <w:sz w:val="24"/>
          <w:szCs w:val="24"/>
        </w:rPr>
      </w:pPr>
      <w:r w:rsidRPr="00802812">
        <w:rPr>
          <w:rFonts w:ascii="Times New Roman" w:hAnsi="Times New Roman" w:cs="Times New Roman"/>
          <w:sz w:val="24"/>
          <w:szCs w:val="24"/>
          <w:lang w:val="en-GB"/>
        </w:rPr>
        <w:t xml:space="preserve">Nabava se provodi u sklopu </w:t>
      </w:r>
      <w:r w:rsidRPr="00635893">
        <w:rPr>
          <w:rFonts w:ascii="Times New Roman" w:hAnsi="Times New Roman" w:cs="Times New Roman"/>
          <w:sz w:val="24"/>
          <w:szCs w:val="24"/>
          <w:lang w:val="en-GB"/>
        </w:rPr>
        <w:t xml:space="preserve">projekta </w:t>
      </w:r>
      <w:r w:rsidR="00E72269" w:rsidRPr="009B3297">
        <w:rPr>
          <w:rFonts w:ascii="Times New Roman" w:hAnsi="Times New Roman"/>
          <w:i/>
          <w:sz w:val="24"/>
          <w:szCs w:val="24"/>
        </w:rPr>
        <w:t xml:space="preserve">„Povećanje </w:t>
      </w:r>
      <w:r w:rsidR="00264139" w:rsidRPr="009B3297">
        <w:rPr>
          <w:rFonts w:ascii="Times New Roman" w:hAnsi="Times New Roman"/>
          <w:i/>
          <w:sz w:val="24"/>
          <w:szCs w:val="24"/>
        </w:rPr>
        <w:t>proizvodnih kapaciteta poduzeća Promming</w:t>
      </w:r>
      <w:proofErr w:type="gramStart"/>
      <w:r w:rsidR="00E72269" w:rsidRPr="009B3297">
        <w:rPr>
          <w:rFonts w:ascii="Times New Roman" w:hAnsi="Times New Roman"/>
          <w:i/>
          <w:sz w:val="24"/>
          <w:szCs w:val="24"/>
        </w:rPr>
        <w:t>“</w:t>
      </w:r>
      <w:r w:rsidR="004B1FC1" w:rsidRPr="009B3297">
        <w:rPr>
          <w:rFonts w:ascii="Times New Roman" w:hAnsi="Times New Roman" w:cs="Times New Roman"/>
          <w:sz w:val="24"/>
          <w:szCs w:val="24"/>
        </w:rPr>
        <w:t xml:space="preserve"> </w:t>
      </w:r>
      <w:r w:rsidR="00264139" w:rsidRPr="009B3297">
        <w:rPr>
          <w:rFonts w:ascii="Times New Roman" w:hAnsi="Times New Roman" w:cs="Times New Roman"/>
          <w:sz w:val="24"/>
          <w:szCs w:val="24"/>
        </w:rPr>
        <w:t>prijavljenog</w:t>
      </w:r>
      <w:proofErr w:type="gramEnd"/>
      <w:r w:rsidR="00264139" w:rsidRPr="009B3297">
        <w:rPr>
          <w:rFonts w:ascii="Times New Roman" w:hAnsi="Times New Roman" w:cs="Times New Roman"/>
          <w:sz w:val="24"/>
          <w:szCs w:val="24"/>
        </w:rPr>
        <w:t xml:space="preserve"> na</w:t>
      </w:r>
      <w:r w:rsidR="007B5198" w:rsidRPr="009B3297">
        <w:rPr>
          <w:rFonts w:ascii="Times New Roman" w:hAnsi="Times New Roman" w:cs="Times New Roman"/>
          <w:sz w:val="24"/>
          <w:szCs w:val="24"/>
        </w:rPr>
        <w:t xml:space="preserve"> poziv</w:t>
      </w:r>
      <w:r w:rsidRPr="009B3297">
        <w:rPr>
          <w:rFonts w:ascii="Times New Roman" w:hAnsi="Times New Roman" w:cs="Times New Roman"/>
          <w:sz w:val="24"/>
          <w:szCs w:val="24"/>
        </w:rPr>
        <w:t xml:space="preserve"> </w:t>
      </w:r>
      <w:r w:rsidR="00264139" w:rsidRPr="009B3297">
        <w:rPr>
          <w:rFonts w:ascii="Times New Roman" w:hAnsi="Times New Roman" w:cs="Times New Roman"/>
          <w:sz w:val="24"/>
          <w:szCs w:val="24"/>
        </w:rPr>
        <w:t>„</w:t>
      </w:r>
      <w:r w:rsidR="00264139" w:rsidRPr="009B3297">
        <w:rPr>
          <w:rFonts w:ascii="Times New Roman" w:hAnsi="Times New Roman" w:cs="Times New Roman"/>
          <w:i/>
          <w:sz w:val="24"/>
          <w:szCs w:val="24"/>
        </w:rPr>
        <w:t>Izgradnja i opremanje proizvodnih kapaciteta MSP“</w:t>
      </w:r>
      <w:r w:rsidRPr="009B3297">
        <w:rPr>
          <w:rFonts w:ascii="Times New Roman" w:hAnsi="Times New Roman" w:cs="Times New Roman"/>
          <w:sz w:val="24"/>
          <w:szCs w:val="24"/>
        </w:rPr>
        <w:t>, referentne oznake KK.03.2.1.</w:t>
      </w:r>
      <w:r w:rsidR="00264139" w:rsidRPr="009B3297">
        <w:rPr>
          <w:rFonts w:ascii="Times New Roman" w:hAnsi="Times New Roman" w:cs="Times New Roman"/>
          <w:sz w:val="24"/>
          <w:szCs w:val="24"/>
        </w:rPr>
        <w:t>15</w:t>
      </w:r>
      <w:r w:rsidRPr="009B3297">
        <w:rPr>
          <w:rFonts w:ascii="Times New Roman" w:hAnsi="Times New Roman" w:cs="Times New Roman"/>
          <w:sz w:val="24"/>
          <w:szCs w:val="24"/>
        </w:rPr>
        <w:t>,</w:t>
      </w:r>
      <w:r w:rsidRPr="00635893">
        <w:rPr>
          <w:rFonts w:ascii="Times New Roman" w:hAnsi="Times New Roman" w:cs="Times New Roman"/>
          <w:sz w:val="24"/>
          <w:szCs w:val="24"/>
        </w:rPr>
        <w:t xml:space="preserve"> a sukladno Prilogu 4. Postupci</w:t>
      </w:r>
      <w:r w:rsidRPr="000D5B9A">
        <w:rPr>
          <w:rFonts w:ascii="Times New Roman" w:hAnsi="Times New Roman" w:cs="Times New Roman"/>
          <w:sz w:val="24"/>
          <w:szCs w:val="24"/>
        </w:rPr>
        <w:t xml:space="preserve"> nabave za osobe koje nisu obveznici Zakona o javnoj nabavi. Naručitelj provodi postupak s objavljivanjem Obavijesti o nabavi (OoN), sukladno točki 5.,</w:t>
      </w:r>
      <w:r w:rsidRPr="001F589B">
        <w:rPr>
          <w:rFonts w:ascii="Times New Roman" w:hAnsi="Times New Roman" w:cs="Times New Roman"/>
          <w:sz w:val="24"/>
          <w:szCs w:val="24"/>
        </w:rPr>
        <w:t xml:space="preserve"> </w:t>
      </w:r>
      <w:r w:rsidRPr="00802812">
        <w:rPr>
          <w:rFonts w:ascii="Times New Roman" w:hAnsi="Times New Roman" w:cs="Times New Roman"/>
          <w:sz w:val="24"/>
          <w:szCs w:val="24"/>
          <w:lang w:val="en-GB"/>
        </w:rPr>
        <w:t>Priloga</w:t>
      </w:r>
      <w:r w:rsidRPr="001F589B">
        <w:rPr>
          <w:rFonts w:ascii="Times New Roman" w:hAnsi="Times New Roman" w:cs="Times New Roman"/>
          <w:sz w:val="24"/>
          <w:szCs w:val="24"/>
        </w:rPr>
        <w:t xml:space="preserve"> 4.</w:t>
      </w:r>
    </w:p>
    <w:p w:rsidR="007316EE" w:rsidRPr="00201E86" w:rsidRDefault="007316EE" w:rsidP="00201E86">
      <w:pPr>
        <w:pStyle w:val="Footer"/>
        <w:spacing w:after="240" w:line="276" w:lineRule="auto"/>
        <w:jc w:val="both"/>
        <w:rPr>
          <w:rFonts w:ascii="Times New Roman" w:hAnsi="Times New Roman"/>
          <w:sz w:val="24"/>
          <w:szCs w:val="24"/>
          <w:lang w:val="en-GB"/>
        </w:rPr>
      </w:pPr>
      <w:r w:rsidRPr="00B846B4">
        <w:rPr>
          <w:rFonts w:ascii="Times New Roman" w:hAnsi="Times New Roman"/>
          <w:i/>
          <w:color w:val="548DD4" w:themeColor="text2" w:themeTint="99"/>
          <w:sz w:val="24"/>
          <w:szCs w:val="24"/>
          <w:lang w:val="en-GB"/>
        </w:rPr>
        <w:t>The</w:t>
      </w:r>
      <w:r w:rsidR="0098037A" w:rsidRPr="00B846B4">
        <w:rPr>
          <w:rFonts w:ascii="Times New Roman" w:hAnsi="Times New Roman"/>
          <w:i/>
          <w:color w:val="548DD4" w:themeColor="text2" w:themeTint="99"/>
          <w:sz w:val="24"/>
          <w:szCs w:val="24"/>
          <w:lang w:val="en-GB"/>
        </w:rPr>
        <w:t xml:space="preserve"> procurement process is </w:t>
      </w:r>
      <w:r w:rsidRPr="00B846B4">
        <w:rPr>
          <w:rFonts w:ascii="Times New Roman" w:hAnsi="Times New Roman"/>
          <w:i/>
          <w:color w:val="548DD4" w:themeColor="text2" w:themeTint="99"/>
          <w:sz w:val="24"/>
          <w:szCs w:val="24"/>
          <w:lang w:val="en-GB"/>
        </w:rPr>
        <w:t xml:space="preserve">carried out as part of the project </w:t>
      </w:r>
      <w:r w:rsidR="009B3297" w:rsidRPr="009B3297">
        <w:rPr>
          <w:rFonts w:ascii="Times New Roman" w:hAnsi="Times New Roman"/>
          <w:b/>
          <w:i/>
          <w:color w:val="548DD4" w:themeColor="text2" w:themeTint="99"/>
          <w:sz w:val="24"/>
          <w:szCs w:val="24"/>
          <w:lang w:val="en-GB"/>
        </w:rPr>
        <w:t>“Increasing the production capacities of company Promming”</w:t>
      </w:r>
      <w:r w:rsidRPr="009B3297">
        <w:rPr>
          <w:rFonts w:ascii="Times New Roman" w:hAnsi="Times New Roman"/>
          <w:i/>
          <w:color w:val="548DD4" w:themeColor="text2" w:themeTint="99"/>
          <w:sz w:val="24"/>
          <w:szCs w:val="24"/>
          <w:lang w:val="en-GB"/>
        </w:rPr>
        <w:t>, which was</w:t>
      </w:r>
      <w:r w:rsidR="007B5198" w:rsidRPr="009B3297">
        <w:rPr>
          <w:rFonts w:ascii="Times New Roman" w:hAnsi="Times New Roman"/>
          <w:i/>
          <w:color w:val="548DD4" w:themeColor="text2" w:themeTint="99"/>
          <w:sz w:val="24"/>
          <w:szCs w:val="24"/>
          <w:lang w:val="en-GB"/>
        </w:rPr>
        <w:t xml:space="preserve"> </w:t>
      </w:r>
      <w:r w:rsidR="009B3297" w:rsidRPr="009B3297">
        <w:rPr>
          <w:rFonts w:ascii="Times New Roman" w:hAnsi="Times New Roman"/>
          <w:i/>
          <w:color w:val="548DD4" w:themeColor="text2" w:themeTint="99"/>
          <w:sz w:val="24"/>
          <w:szCs w:val="24"/>
          <w:lang w:val="en-GB"/>
        </w:rPr>
        <w:t>reported to the</w:t>
      </w:r>
      <w:r w:rsidR="007B5198" w:rsidRPr="009B3297">
        <w:rPr>
          <w:rFonts w:ascii="Times New Roman" w:hAnsi="Times New Roman"/>
          <w:i/>
          <w:color w:val="548DD4" w:themeColor="text2" w:themeTint="99"/>
          <w:sz w:val="24"/>
          <w:szCs w:val="24"/>
          <w:lang w:val="en-GB"/>
        </w:rPr>
        <w:t xml:space="preserve"> Public </w:t>
      </w:r>
      <w:r w:rsidR="009B3297">
        <w:rPr>
          <w:rFonts w:ascii="Times New Roman" w:hAnsi="Times New Roman"/>
          <w:i/>
          <w:color w:val="548DD4" w:themeColor="text2" w:themeTint="99"/>
          <w:sz w:val="24"/>
          <w:szCs w:val="24"/>
          <w:lang w:val="en-GB"/>
        </w:rPr>
        <w:t xml:space="preserve">Call </w:t>
      </w:r>
      <w:r w:rsidR="009B3297" w:rsidRPr="009B3297">
        <w:rPr>
          <w:rFonts w:ascii="Times New Roman" w:hAnsi="Times New Roman"/>
          <w:b/>
          <w:i/>
          <w:color w:val="548DD4" w:themeColor="text2" w:themeTint="99"/>
          <w:sz w:val="24"/>
          <w:szCs w:val="24"/>
          <w:lang w:val="en-GB"/>
        </w:rPr>
        <w:t>“Construction and equipping of production capacities SME”</w:t>
      </w:r>
      <w:r w:rsidR="009B3297">
        <w:rPr>
          <w:rFonts w:ascii="Times New Roman" w:hAnsi="Times New Roman"/>
          <w:i/>
          <w:color w:val="548DD4" w:themeColor="text2" w:themeTint="99"/>
          <w:sz w:val="24"/>
          <w:szCs w:val="24"/>
          <w:lang w:val="en-GB"/>
        </w:rPr>
        <w:t xml:space="preserve">, KK.03.2.1.15, </w:t>
      </w:r>
      <w:r w:rsidRPr="008412F8">
        <w:rPr>
          <w:rFonts w:ascii="Times New Roman" w:hAnsi="Times New Roman"/>
          <w:i/>
          <w:color w:val="548DD4" w:themeColor="text2" w:themeTint="99"/>
          <w:sz w:val="24"/>
          <w:szCs w:val="24"/>
          <w:lang w:val="en-GB"/>
        </w:rPr>
        <w:t>and pu</w:t>
      </w:r>
      <w:r w:rsidR="00EA2792" w:rsidRPr="008412F8">
        <w:rPr>
          <w:rFonts w:ascii="Times New Roman" w:hAnsi="Times New Roman"/>
          <w:i/>
          <w:color w:val="548DD4" w:themeColor="text2" w:themeTint="99"/>
          <w:sz w:val="24"/>
          <w:szCs w:val="24"/>
          <w:lang w:val="en-GB"/>
        </w:rPr>
        <w:t>rsuant to Annex</w:t>
      </w:r>
      <w:r w:rsidR="00637A03" w:rsidRPr="008412F8">
        <w:rPr>
          <w:rFonts w:ascii="Times New Roman" w:hAnsi="Times New Roman"/>
          <w:i/>
          <w:color w:val="548DD4" w:themeColor="text2" w:themeTint="99"/>
          <w:sz w:val="24"/>
          <w:szCs w:val="24"/>
          <w:lang w:val="en-GB"/>
        </w:rPr>
        <w:t xml:space="preserve"> 4 </w:t>
      </w:r>
      <w:r w:rsidR="00637A03" w:rsidRPr="008412F8">
        <w:rPr>
          <w:rFonts w:ascii="Times New Roman" w:hAnsi="Times New Roman"/>
          <w:i/>
          <w:color w:val="548DD4" w:themeColor="text2" w:themeTint="99"/>
          <w:sz w:val="24"/>
          <w:szCs w:val="24"/>
          <w:lang w:val="en-GB"/>
        </w:rPr>
        <w:lastRenderedPageBreak/>
        <w:t>entitled „</w:t>
      </w:r>
      <w:r w:rsidRPr="008412F8">
        <w:rPr>
          <w:rFonts w:ascii="Times New Roman" w:hAnsi="Times New Roman"/>
          <w:i/>
          <w:color w:val="548DD4" w:themeColor="text2" w:themeTint="99"/>
          <w:sz w:val="24"/>
          <w:szCs w:val="24"/>
          <w:lang w:val="en-GB"/>
        </w:rPr>
        <w:t xml:space="preserve">Procurement </w:t>
      </w:r>
      <w:r w:rsidR="0098037A" w:rsidRPr="008412F8">
        <w:rPr>
          <w:rFonts w:ascii="Times New Roman" w:hAnsi="Times New Roman"/>
          <w:i/>
          <w:color w:val="548DD4" w:themeColor="text2" w:themeTint="99"/>
          <w:sz w:val="24"/>
          <w:szCs w:val="24"/>
          <w:lang w:val="en-GB"/>
        </w:rPr>
        <w:t>Processes</w:t>
      </w:r>
      <w:r w:rsidRPr="008412F8">
        <w:rPr>
          <w:rFonts w:ascii="Times New Roman" w:hAnsi="Times New Roman"/>
          <w:i/>
          <w:color w:val="548DD4" w:themeColor="text2" w:themeTint="99"/>
          <w:sz w:val="24"/>
          <w:szCs w:val="24"/>
          <w:lang w:val="en-GB"/>
        </w:rPr>
        <w:t xml:space="preserve"> for </w:t>
      </w:r>
      <w:r w:rsidR="0022489D" w:rsidRPr="008412F8">
        <w:rPr>
          <w:rFonts w:ascii="Times New Roman" w:hAnsi="Times New Roman"/>
          <w:i/>
          <w:color w:val="548DD4" w:themeColor="text2" w:themeTint="99"/>
          <w:sz w:val="24"/>
          <w:szCs w:val="24"/>
          <w:lang w:val="en-GB"/>
        </w:rPr>
        <w:t>Business Entities</w:t>
      </w:r>
      <w:r w:rsidR="0098037A" w:rsidRPr="008412F8">
        <w:rPr>
          <w:rFonts w:ascii="Times New Roman" w:hAnsi="Times New Roman"/>
          <w:i/>
          <w:color w:val="548DD4" w:themeColor="text2" w:themeTint="99"/>
          <w:sz w:val="24"/>
          <w:szCs w:val="24"/>
          <w:lang w:val="en-GB"/>
        </w:rPr>
        <w:t xml:space="preserve"> Who Are Not Subject t</w:t>
      </w:r>
      <w:r w:rsidR="00802812" w:rsidRPr="008412F8">
        <w:rPr>
          <w:rFonts w:ascii="Times New Roman" w:hAnsi="Times New Roman"/>
          <w:i/>
          <w:color w:val="548DD4" w:themeColor="text2" w:themeTint="99"/>
          <w:sz w:val="24"/>
          <w:szCs w:val="24"/>
          <w:lang w:val="en-GB"/>
        </w:rPr>
        <w:t xml:space="preserve">o </w:t>
      </w:r>
      <w:r w:rsidRPr="008412F8">
        <w:rPr>
          <w:rFonts w:ascii="Times New Roman" w:hAnsi="Times New Roman"/>
          <w:i/>
          <w:color w:val="548DD4" w:themeColor="text2" w:themeTint="99"/>
          <w:sz w:val="24"/>
          <w:szCs w:val="24"/>
          <w:lang w:val="en-GB"/>
        </w:rPr>
        <w:t>the Public Procurement Act</w:t>
      </w:r>
      <w:r w:rsidR="0098037A" w:rsidRPr="008412F8">
        <w:rPr>
          <w:rFonts w:ascii="Times New Roman" w:hAnsi="Times New Roman"/>
          <w:i/>
          <w:color w:val="548DD4" w:themeColor="text2" w:themeTint="99"/>
          <w:sz w:val="24"/>
          <w:szCs w:val="24"/>
          <w:lang w:val="en-GB"/>
        </w:rPr>
        <w:t>“</w:t>
      </w:r>
      <w:r w:rsidRPr="008412F8">
        <w:rPr>
          <w:rFonts w:ascii="Times New Roman" w:hAnsi="Times New Roman"/>
          <w:i/>
          <w:color w:val="548DD4" w:themeColor="text2" w:themeTint="99"/>
          <w:sz w:val="24"/>
          <w:szCs w:val="24"/>
          <w:lang w:val="en-GB"/>
        </w:rPr>
        <w:t>.</w:t>
      </w:r>
      <w:r w:rsidR="0098037A" w:rsidRPr="008412F8">
        <w:rPr>
          <w:rFonts w:ascii="Times New Roman" w:hAnsi="Times New Roman"/>
          <w:i/>
          <w:color w:val="548DD4" w:themeColor="text2" w:themeTint="99"/>
          <w:sz w:val="24"/>
          <w:szCs w:val="24"/>
          <w:lang w:val="en-GB"/>
        </w:rPr>
        <w:t xml:space="preserve"> The Contracting Authority carries out the procedure by publishing the </w:t>
      </w:r>
      <w:r w:rsidR="005353A9" w:rsidRPr="008412F8">
        <w:rPr>
          <w:rFonts w:ascii="Times New Roman" w:hAnsi="Times New Roman"/>
          <w:i/>
          <w:color w:val="548DD4" w:themeColor="text2" w:themeTint="99"/>
          <w:sz w:val="24"/>
          <w:szCs w:val="24"/>
          <w:lang w:val="en-GB"/>
        </w:rPr>
        <w:t>Procurement N</w:t>
      </w:r>
      <w:r w:rsidR="00637A03" w:rsidRPr="008412F8">
        <w:rPr>
          <w:rFonts w:ascii="Times New Roman" w:hAnsi="Times New Roman"/>
          <w:i/>
          <w:color w:val="548DD4" w:themeColor="text2" w:themeTint="99"/>
          <w:sz w:val="24"/>
          <w:szCs w:val="24"/>
          <w:lang w:val="en-GB"/>
        </w:rPr>
        <w:t>otification</w:t>
      </w:r>
      <w:r w:rsidR="00756547" w:rsidRPr="008412F8">
        <w:rPr>
          <w:rFonts w:ascii="Times New Roman" w:hAnsi="Times New Roman"/>
          <w:i/>
          <w:color w:val="548DD4" w:themeColor="text2" w:themeTint="99"/>
          <w:sz w:val="24"/>
          <w:szCs w:val="24"/>
          <w:lang w:val="en-GB"/>
        </w:rPr>
        <w:t xml:space="preserve"> pursuant to item 5 of Annex 4.</w:t>
      </w:r>
    </w:p>
    <w:p w:rsidR="006221D1" w:rsidRPr="00802812" w:rsidRDefault="00BB4D38" w:rsidP="00BB4D38">
      <w:pPr>
        <w:pStyle w:val="Heading2"/>
        <w:numPr>
          <w:ilvl w:val="1"/>
          <w:numId w:val="4"/>
        </w:numPr>
        <w:rPr>
          <w:lang w:val="en-GB"/>
        </w:rPr>
      </w:pPr>
      <w:r w:rsidRPr="00802812">
        <w:rPr>
          <w:lang w:val="en-GB"/>
        </w:rPr>
        <w:t xml:space="preserve"> </w:t>
      </w:r>
      <w:bookmarkStart w:id="9" w:name="_Toc515618522"/>
      <w:bookmarkStart w:id="10" w:name="_Toc529179019"/>
      <w:r w:rsidR="006221D1" w:rsidRPr="00802812">
        <w:rPr>
          <w:lang w:val="en-GB"/>
        </w:rPr>
        <w:t>Vrsta ugovora o nabavi</w:t>
      </w:r>
      <w:r w:rsidR="007316EE" w:rsidRPr="00802812">
        <w:rPr>
          <w:lang w:val="en-GB"/>
        </w:rPr>
        <w:t xml:space="preserve"> / </w:t>
      </w:r>
      <w:r w:rsidR="007316EE" w:rsidRPr="00DE3B2E">
        <w:rPr>
          <w:i/>
          <w:color w:val="548DD4" w:themeColor="text2" w:themeTint="99"/>
          <w:lang w:val="en-GB"/>
        </w:rPr>
        <w:t>Procurement Contract Type</w:t>
      </w:r>
      <w:bookmarkEnd w:id="9"/>
      <w:bookmarkEnd w:id="10"/>
    </w:p>
    <w:p w:rsidR="006221D1" w:rsidRPr="00802812" w:rsidRDefault="006221D1" w:rsidP="00BB4D38">
      <w:pPr>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 xml:space="preserve">Naručitelj </w:t>
      </w:r>
      <w:proofErr w:type="gramStart"/>
      <w:r w:rsidRPr="00802812">
        <w:rPr>
          <w:rFonts w:ascii="Times New Roman" w:hAnsi="Times New Roman" w:cs="Times New Roman"/>
          <w:sz w:val="24"/>
          <w:szCs w:val="24"/>
          <w:lang w:val="en-GB"/>
        </w:rPr>
        <w:t>će</w:t>
      </w:r>
      <w:proofErr w:type="gramEnd"/>
      <w:r w:rsidRPr="00802812">
        <w:rPr>
          <w:rFonts w:ascii="Times New Roman" w:hAnsi="Times New Roman" w:cs="Times New Roman"/>
          <w:sz w:val="24"/>
          <w:szCs w:val="24"/>
          <w:lang w:val="en-GB"/>
        </w:rPr>
        <w:t xml:space="preserve"> s odabranim</w:t>
      </w:r>
      <w:r w:rsidR="008B7E26">
        <w:rPr>
          <w:rFonts w:ascii="Times New Roman" w:hAnsi="Times New Roman" w:cs="Times New Roman"/>
          <w:sz w:val="24"/>
          <w:szCs w:val="24"/>
          <w:lang w:val="en-GB"/>
        </w:rPr>
        <w:t xml:space="preserve"> Ponuditeljem sklopiti Ugovor </w:t>
      </w:r>
      <w:r w:rsidRPr="00802812">
        <w:rPr>
          <w:rFonts w:ascii="Times New Roman" w:hAnsi="Times New Roman" w:cs="Times New Roman"/>
          <w:sz w:val="24"/>
          <w:szCs w:val="24"/>
          <w:lang w:val="en-GB"/>
        </w:rPr>
        <w:t>u skladu s odabranom ponudom i uvjetima navedenim u ovoj dokumentaciji.</w:t>
      </w:r>
    </w:p>
    <w:p w:rsidR="0098037A" w:rsidRPr="00DE3B2E" w:rsidRDefault="0098037A" w:rsidP="00BB4D38">
      <w:pPr>
        <w:jc w:val="both"/>
        <w:rPr>
          <w:rFonts w:ascii="Times New Roman" w:hAnsi="Times New Roman" w:cs="Times New Roman"/>
          <w:i/>
          <w:color w:val="548DD4" w:themeColor="text2" w:themeTint="99"/>
          <w:sz w:val="24"/>
          <w:szCs w:val="24"/>
          <w:lang w:val="en-GB"/>
        </w:rPr>
      </w:pPr>
      <w:r w:rsidRPr="00DE3B2E">
        <w:rPr>
          <w:rFonts w:ascii="Times New Roman" w:hAnsi="Times New Roman" w:cs="Times New Roman"/>
          <w:i/>
          <w:color w:val="548DD4" w:themeColor="text2" w:themeTint="99"/>
          <w:sz w:val="24"/>
          <w:szCs w:val="24"/>
          <w:lang w:val="en-GB"/>
        </w:rPr>
        <w:t>The Contracting Authorit</w:t>
      </w:r>
      <w:r w:rsidR="008B7E26">
        <w:rPr>
          <w:rFonts w:ascii="Times New Roman" w:hAnsi="Times New Roman" w:cs="Times New Roman"/>
          <w:i/>
          <w:color w:val="548DD4" w:themeColor="text2" w:themeTint="99"/>
          <w:sz w:val="24"/>
          <w:szCs w:val="24"/>
          <w:lang w:val="en-GB"/>
        </w:rPr>
        <w:t xml:space="preserve">y shall conclude the Contract </w:t>
      </w:r>
      <w:r w:rsidRPr="00DE3B2E">
        <w:rPr>
          <w:rFonts w:ascii="Times New Roman" w:hAnsi="Times New Roman" w:cs="Times New Roman"/>
          <w:i/>
          <w:color w:val="548DD4" w:themeColor="text2" w:themeTint="99"/>
          <w:sz w:val="24"/>
          <w:szCs w:val="24"/>
          <w:lang w:val="en-GB"/>
        </w:rPr>
        <w:t>in accordance with the selected tender and the conditions outlined in this documentation.</w:t>
      </w:r>
    </w:p>
    <w:p w:rsidR="00441727" w:rsidRPr="00DE3B2E" w:rsidRDefault="00E3680C" w:rsidP="00A47871">
      <w:pPr>
        <w:pStyle w:val="Heading1"/>
        <w:numPr>
          <w:ilvl w:val="0"/>
          <w:numId w:val="4"/>
        </w:numPr>
        <w:spacing w:line="240" w:lineRule="auto"/>
        <w:rPr>
          <w:i/>
          <w:color w:val="548DD4" w:themeColor="text2" w:themeTint="99"/>
          <w:lang w:val="en-GB"/>
        </w:rPr>
      </w:pPr>
      <w:bookmarkStart w:id="11" w:name="_Toc515618523"/>
      <w:bookmarkStart w:id="12" w:name="_Toc529179020"/>
      <w:r w:rsidRPr="00802812">
        <w:rPr>
          <w:lang w:val="en-GB"/>
        </w:rPr>
        <w:t>Podaci o predmetu nabave</w:t>
      </w:r>
      <w:r w:rsidR="0098037A" w:rsidRPr="00802812">
        <w:rPr>
          <w:lang w:val="en-GB"/>
        </w:rPr>
        <w:t xml:space="preserve"> / </w:t>
      </w:r>
      <w:r w:rsidRPr="00E3680C">
        <w:rPr>
          <w:i/>
          <w:color w:val="548DD4" w:themeColor="text2" w:themeTint="99"/>
          <w:lang w:val="en-GB"/>
        </w:rPr>
        <w:t>P</w:t>
      </w:r>
      <w:r w:rsidRPr="00DE3B2E">
        <w:rPr>
          <w:i/>
          <w:color w:val="548DD4" w:themeColor="text2" w:themeTint="99"/>
          <w:lang w:val="en-GB"/>
        </w:rPr>
        <w:t>rocurement subject information</w:t>
      </w:r>
      <w:bookmarkEnd w:id="11"/>
      <w:bookmarkEnd w:id="12"/>
    </w:p>
    <w:p w:rsidR="00441727" w:rsidRPr="00802812" w:rsidRDefault="007049C3" w:rsidP="00DC2501">
      <w:pPr>
        <w:pStyle w:val="Heading2"/>
        <w:numPr>
          <w:ilvl w:val="1"/>
          <w:numId w:val="4"/>
        </w:numPr>
        <w:rPr>
          <w:lang w:val="en-GB"/>
        </w:rPr>
      </w:pPr>
      <w:r w:rsidRPr="00802812">
        <w:rPr>
          <w:lang w:val="en-GB"/>
        </w:rPr>
        <w:t xml:space="preserve"> </w:t>
      </w:r>
      <w:bookmarkStart w:id="13" w:name="_Toc515618524"/>
      <w:bookmarkStart w:id="14" w:name="_Toc529179021"/>
      <w:r w:rsidR="00441727" w:rsidRPr="00802812">
        <w:rPr>
          <w:lang w:val="en-GB"/>
        </w:rPr>
        <w:t>Opis predmeta nabave</w:t>
      </w:r>
      <w:r w:rsidR="00994A61" w:rsidRPr="00802812">
        <w:rPr>
          <w:lang w:val="en-GB"/>
        </w:rPr>
        <w:t xml:space="preserve"> / </w:t>
      </w:r>
      <w:r w:rsidR="00994A61" w:rsidRPr="00DE3B2E">
        <w:rPr>
          <w:i/>
          <w:color w:val="548DD4" w:themeColor="text2" w:themeTint="99"/>
          <w:lang w:val="en-GB"/>
        </w:rPr>
        <w:t>Description of Procurement Subject</w:t>
      </w:r>
      <w:bookmarkEnd w:id="13"/>
      <w:bookmarkEnd w:id="14"/>
    </w:p>
    <w:p w:rsidR="00441727" w:rsidRPr="007B09D8" w:rsidRDefault="00E72269" w:rsidP="00635893">
      <w:pPr>
        <w:pStyle w:val="Footer"/>
        <w:spacing w:line="276" w:lineRule="auto"/>
        <w:jc w:val="both"/>
        <w:rPr>
          <w:rFonts w:ascii="Times New Roman" w:hAnsi="Times New Roman"/>
          <w:sz w:val="24"/>
          <w:szCs w:val="24"/>
          <w:lang w:val="fr-FR"/>
        </w:rPr>
      </w:pPr>
      <w:r w:rsidRPr="007B09D8">
        <w:rPr>
          <w:rFonts w:ascii="Times New Roman" w:hAnsi="Times New Roman"/>
          <w:sz w:val="24"/>
          <w:szCs w:val="24"/>
        </w:rPr>
        <w:t xml:space="preserve">Predmet nabave je </w:t>
      </w:r>
      <w:r w:rsidR="00017713" w:rsidRPr="007B09D8">
        <w:rPr>
          <w:rFonts w:ascii="Times New Roman" w:hAnsi="Times New Roman"/>
          <w:b/>
          <w:sz w:val="24"/>
          <w:szCs w:val="24"/>
        </w:rPr>
        <w:t>nabava i instaliranje automatskog lagera, CNC obradnog centra i kanterice</w:t>
      </w:r>
      <w:r w:rsidR="00017713" w:rsidRPr="007B09D8">
        <w:rPr>
          <w:rFonts w:ascii="Times New Roman" w:hAnsi="Times New Roman"/>
          <w:sz w:val="24"/>
          <w:szCs w:val="24"/>
        </w:rPr>
        <w:t xml:space="preserve"> </w:t>
      </w:r>
      <w:r w:rsidRPr="007B09D8">
        <w:rPr>
          <w:rFonts w:ascii="Times New Roman" w:hAnsi="Times New Roman"/>
          <w:sz w:val="24"/>
          <w:szCs w:val="24"/>
        </w:rPr>
        <w:t xml:space="preserve">u provedbi projekta </w:t>
      </w:r>
      <w:r w:rsidR="008B7E26" w:rsidRPr="007B09D8">
        <w:rPr>
          <w:rFonts w:ascii="Times New Roman" w:hAnsi="Times New Roman"/>
          <w:sz w:val="24"/>
          <w:szCs w:val="24"/>
        </w:rPr>
        <w:t>„</w:t>
      </w:r>
      <w:r w:rsidR="008B7E26" w:rsidRPr="007B09D8">
        <w:rPr>
          <w:rFonts w:ascii="Times New Roman" w:hAnsi="Times New Roman"/>
          <w:i/>
          <w:sz w:val="24"/>
          <w:szCs w:val="24"/>
        </w:rPr>
        <w:t xml:space="preserve">Povećanje </w:t>
      </w:r>
      <w:r w:rsidR="00264139" w:rsidRPr="007B09D8">
        <w:rPr>
          <w:rFonts w:ascii="Times New Roman" w:hAnsi="Times New Roman"/>
          <w:i/>
          <w:sz w:val="24"/>
          <w:szCs w:val="24"/>
        </w:rPr>
        <w:t xml:space="preserve">proizvodnih kapaciteta </w:t>
      </w:r>
      <w:r w:rsidR="008B7E26" w:rsidRPr="007B09D8">
        <w:rPr>
          <w:rFonts w:ascii="Times New Roman" w:hAnsi="Times New Roman"/>
          <w:i/>
          <w:sz w:val="24"/>
          <w:szCs w:val="24"/>
        </w:rPr>
        <w:t>poduzeća Promming“.</w:t>
      </w:r>
      <w:r w:rsidR="00B20CCC" w:rsidRPr="007B09D8">
        <w:rPr>
          <w:rFonts w:ascii="Times New Roman" w:hAnsi="Times New Roman"/>
          <w:i/>
          <w:sz w:val="24"/>
          <w:szCs w:val="24"/>
        </w:rPr>
        <w:t xml:space="preserve"> </w:t>
      </w:r>
      <w:r w:rsidR="00441727" w:rsidRPr="007B09D8">
        <w:rPr>
          <w:rFonts w:ascii="Times New Roman" w:hAnsi="Times New Roman"/>
          <w:sz w:val="24"/>
          <w:szCs w:val="24"/>
        </w:rPr>
        <w:t xml:space="preserve">Detaljan opis predmeta nabave kao i količine predmeta nabave navedene su u Troškovniku, prilogu </w:t>
      </w:r>
      <w:r w:rsidR="0068282E" w:rsidRPr="007B09D8">
        <w:rPr>
          <w:rFonts w:ascii="Times New Roman" w:hAnsi="Times New Roman"/>
          <w:sz w:val="24"/>
          <w:szCs w:val="24"/>
        </w:rPr>
        <w:t>B</w:t>
      </w:r>
      <w:r w:rsidR="00441727" w:rsidRPr="007B09D8">
        <w:rPr>
          <w:rFonts w:ascii="Times New Roman" w:hAnsi="Times New Roman"/>
          <w:sz w:val="24"/>
          <w:szCs w:val="24"/>
        </w:rPr>
        <w:t xml:space="preserve"> koji je sastavni dio ove Dokumentacije.</w:t>
      </w:r>
    </w:p>
    <w:p w:rsidR="00A47871" w:rsidRDefault="002B284A" w:rsidP="00201E86">
      <w:pPr>
        <w:pStyle w:val="Footer"/>
        <w:spacing w:after="240" w:line="276" w:lineRule="auto"/>
        <w:jc w:val="both"/>
        <w:rPr>
          <w:rFonts w:ascii="Times New Roman" w:hAnsi="Times New Roman"/>
          <w:i/>
          <w:color w:val="548DD4" w:themeColor="text2" w:themeTint="99"/>
          <w:sz w:val="24"/>
          <w:szCs w:val="24"/>
          <w:lang w:val="en-GB"/>
        </w:rPr>
      </w:pPr>
      <w:r w:rsidRPr="007B09D8">
        <w:rPr>
          <w:rFonts w:ascii="Times New Roman" w:hAnsi="Times New Roman"/>
          <w:i/>
          <w:color w:val="548DD4" w:themeColor="text2" w:themeTint="99"/>
          <w:sz w:val="24"/>
          <w:szCs w:val="24"/>
          <w:lang w:val="en-GB"/>
        </w:rPr>
        <w:t xml:space="preserve">The procurement subject is </w:t>
      </w:r>
      <w:r w:rsidR="00201E86" w:rsidRPr="007B09D8">
        <w:rPr>
          <w:rFonts w:ascii="Times New Roman" w:hAnsi="Times New Roman"/>
          <w:i/>
          <w:color w:val="548DD4" w:themeColor="text2" w:themeTint="99"/>
          <w:sz w:val="24"/>
          <w:szCs w:val="24"/>
          <w:lang w:val="en-GB"/>
        </w:rPr>
        <w:t xml:space="preserve">the </w:t>
      </w:r>
      <w:r w:rsidR="007B09D8">
        <w:rPr>
          <w:rFonts w:ascii="Times New Roman" w:hAnsi="Times New Roman"/>
          <w:i/>
          <w:color w:val="4F81BD" w:themeColor="accent1"/>
          <w:sz w:val="24"/>
          <w:szCs w:val="24"/>
        </w:rPr>
        <w:t>p</w:t>
      </w:r>
      <w:r w:rsidR="007B09D8" w:rsidRPr="00B846B4">
        <w:rPr>
          <w:rFonts w:ascii="Times New Roman" w:hAnsi="Times New Roman"/>
          <w:i/>
          <w:color w:val="4F81BD" w:themeColor="accent1"/>
          <w:sz w:val="24"/>
          <w:szCs w:val="24"/>
        </w:rPr>
        <w:t xml:space="preserve">rocurement </w:t>
      </w:r>
      <w:r w:rsidR="007B09D8">
        <w:rPr>
          <w:rFonts w:ascii="Times New Roman" w:hAnsi="Times New Roman"/>
          <w:i/>
          <w:color w:val="4F81BD" w:themeColor="accent1"/>
          <w:sz w:val="24"/>
          <w:szCs w:val="24"/>
        </w:rPr>
        <w:t xml:space="preserve">and installation of automatic </w:t>
      </w:r>
      <w:r w:rsidR="00D10F9D">
        <w:rPr>
          <w:rFonts w:ascii="Times New Roman" w:hAnsi="Times New Roman"/>
          <w:i/>
          <w:color w:val="4F81BD" w:themeColor="accent1"/>
          <w:sz w:val="24"/>
          <w:szCs w:val="24"/>
        </w:rPr>
        <w:t>storage</w:t>
      </w:r>
      <w:r w:rsidR="007B09D8" w:rsidRPr="00D10F9D">
        <w:rPr>
          <w:rFonts w:ascii="Times New Roman" w:hAnsi="Times New Roman"/>
          <w:i/>
          <w:color w:val="4F81BD" w:themeColor="accent1"/>
          <w:sz w:val="24"/>
          <w:szCs w:val="24"/>
        </w:rPr>
        <w:t>,</w:t>
      </w:r>
      <w:r w:rsidR="00D10F9D">
        <w:rPr>
          <w:rFonts w:ascii="Times New Roman" w:hAnsi="Times New Roman"/>
          <w:i/>
          <w:color w:val="4F81BD" w:themeColor="accent1"/>
          <w:sz w:val="24"/>
          <w:szCs w:val="24"/>
        </w:rPr>
        <w:t xml:space="preserve"> CNC </w:t>
      </w:r>
      <w:r w:rsidR="007B7571">
        <w:rPr>
          <w:rFonts w:ascii="Times New Roman" w:hAnsi="Times New Roman"/>
          <w:i/>
          <w:color w:val="4F81BD" w:themeColor="accent1"/>
          <w:sz w:val="24"/>
          <w:szCs w:val="24"/>
        </w:rPr>
        <w:t>drilling</w:t>
      </w:r>
      <w:r w:rsidR="00D10F9D">
        <w:rPr>
          <w:rFonts w:ascii="Times New Roman" w:hAnsi="Times New Roman"/>
          <w:i/>
          <w:color w:val="4F81BD" w:themeColor="accent1"/>
          <w:sz w:val="24"/>
          <w:szCs w:val="24"/>
        </w:rPr>
        <w:t xml:space="preserve"> center and edge bonder</w:t>
      </w:r>
      <w:r w:rsidR="007B09D8">
        <w:rPr>
          <w:rFonts w:ascii="Times New Roman" w:hAnsi="Times New Roman"/>
          <w:i/>
          <w:color w:val="4F81BD" w:themeColor="accent1"/>
          <w:sz w:val="24"/>
          <w:szCs w:val="24"/>
        </w:rPr>
        <w:t xml:space="preserve"> as a</w:t>
      </w:r>
      <w:r w:rsidR="00201E86" w:rsidRPr="007B09D8">
        <w:rPr>
          <w:rFonts w:ascii="Times New Roman" w:hAnsi="Times New Roman"/>
          <w:i/>
          <w:color w:val="548DD4" w:themeColor="text2" w:themeTint="99"/>
          <w:sz w:val="24"/>
          <w:szCs w:val="24"/>
          <w:lang w:val="en-GB"/>
        </w:rPr>
        <w:t xml:space="preserve"> </w:t>
      </w:r>
      <w:r w:rsidR="00637A03" w:rsidRPr="007B09D8">
        <w:rPr>
          <w:rFonts w:ascii="Times New Roman" w:hAnsi="Times New Roman"/>
          <w:i/>
          <w:color w:val="548DD4" w:themeColor="text2" w:themeTint="99"/>
          <w:sz w:val="24"/>
          <w:szCs w:val="24"/>
          <w:lang w:val="en-GB"/>
        </w:rPr>
        <w:t xml:space="preserve">part of the implementation of the </w:t>
      </w:r>
      <w:r w:rsidR="00635893" w:rsidRPr="007B09D8">
        <w:rPr>
          <w:rFonts w:ascii="Times New Roman" w:hAnsi="Times New Roman"/>
          <w:i/>
          <w:color w:val="548DD4" w:themeColor="text2" w:themeTint="99"/>
          <w:sz w:val="24"/>
          <w:szCs w:val="24"/>
          <w:lang w:val="en-GB"/>
        </w:rPr>
        <w:t xml:space="preserve">project “Increasing </w:t>
      </w:r>
      <w:r w:rsidR="007B09D8">
        <w:rPr>
          <w:rFonts w:ascii="Times New Roman" w:hAnsi="Times New Roman"/>
          <w:i/>
          <w:color w:val="548DD4" w:themeColor="text2" w:themeTint="99"/>
          <w:sz w:val="24"/>
          <w:szCs w:val="24"/>
          <w:lang w:val="en-GB"/>
        </w:rPr>
        <w:t>the production capacities of company Promming</w:t>
      </w:r>
      <w:r w:rsidR="00635893" w:rsidRPr="007B09D8">
        <w:rPr>
          <w:rFonts w:ascii="Times New Roman" w:hAnsi="Times New Roman"/>
          <w:i/>
          <w:color w:val="548DD4" w:themeColor="text2" w:themeTint="99"/>
          <w:sz w:val="24"/>
          <w:szCs w:val="24"/>
          <w:lang w:val="en-GB"/>
        </w:rPr>
        <w:t>”.</w:t>
      </w:r>
      <w:r w:rsidR="00201E86" w:rsidRPr="007B09D8">
        <w:rPr>
          <w:rFonts w:ascii="Times New Roman" w:hAnsi="Times New Roman"/>
          <w:i/>
          <w:color w:val="548DD4" w:themeColor="text2" w:themeTint="99"/>
          <w:sz w:val="24"/>
          <w:szCs w:val="24"/>
          <w:lang w:val="en-GB"/>
        </w:rPr>
        <w:t xml:space="preserve"> </w:t>
      </w:r>
      <w:r w:rsidR="00637A03" w:rsidRPr="007B09D8">
        <w:rPr>
          <w:rFonts w:ascii="Times New Roman" w:hAnsi="Times New Roman"/>
          <w:i/>
          <w:color w:val="548DD4" w:themeColor="text2" w:themeTint="99"/>
          <w:sz w:val="24"/>
          <w:szCs w:val="24"/>
          <w:lang w:val="en-GB"/>
        </w:rPr>
        <w:t>The detailed description and quantity of the procur</w:t>
      </w:r>
      <w:r w:rsidR="008E1AFF" w:rsidRPr="007B09D8">
        <w:rPr>
          <w:rFonts w:ascii="Times New Roman" w:hAnsi="Times New Roman"/>
          <w:i/>
          <w:color w:val="548DD4" w:themeColor="text2" w:themeTint="99"/>
          <w:sz w:val="24"/>
          <w:szCs w:val="24"/>
          <w:lang w:val="en-GB"/>
        </w:rPr>
        <w:t>ement subject is listed in the B</w:t>
      </w:r>
      <w:r w:rsidR="002D1283" w:rsidRPr="007B09D8">
        <w:rPr>
          <w:rFonts w:ascii="Times New Roman" w:hAnsi="Times New Roman"/>
          <w:i/>
          <w:color w:val="548DD4" w:themeColor="text2" w:themeTint="99"/>
          <w:sz w:val="24"/>
          <w:szCs w:val="24"/>
          <w:lang w:val="en-GB"/>
        </w:rPr>
        <w:t>il</w:t>
      </w:r>
      <w:r w:rsidR="008E1AFF" w:rsidRPr="007B09D8">
        <w:rPr>
          <w:rFonts w:ascii="Times New Roman" w:hAnsi="Times New Roman"/>
          <w:i/>
          <w:color w:val="548DD4" w:themeColor="text2" w:themeTint="99"/>
          <w:sz w:val="24"/>
          <w:szCs w:val="24"/>
          <w:lang w:val="en-GB"/>
        </w:rPr>
        <w:t>l of Q</w:t>
      </w:r>
      <w:r w:rsidR="00637A03" w:rsidRPr="007B09D8">
        <w:rPr>
          <w:rFonts w:ascii="Times New Roman" w:hAnsi="Times New Roman"/>
          <w:i/>
          <w:color w:val="548DD4" w:themeColor="text2" w:themeTint="99"/>
          <w:sz w:val="24"/>
          <w:szCs w:val="24"/>
          <w:lang w:val="en-GB"/>
        </w:rPr>
        <w:t>uantities in A</w:t>
      </w:r>
      <w:r w:rsidR="00EA2792" w:rsidRPr="007B09D8">
        <w:rPr>
          <w:rFonts w:ascii="Times New Roman" w:hAnsi="Times New Roman"/>
          <w:i/>
          <w:color w:val="548DD4" w:themeColor="text2" w:themeTint="99"/>
          <w:sz w:val="24"/>
          <w:szCs w:val="24"/>
          <w:lang w:val="en-GB"/>
        </w:rPr>
        <w:t>nnex</w:t>
      </w:r>
      <w:r w:rsidR="00637A03" w:rsidRPr="007B09D8">
        <w:rPr>
          <w:rFonts w:ascii="Times New Roman" w:hAnsi="Times New Roman"/>
          <w:i/>
          <w:color w:val="548DD4" w:themeColor="text2" w:themeTint="99"/>
          <w:sz w:val="24"/>
          <w:szCs w:val="24"/>
          <w:lang w:val="en-GB"/>
        </w:rPr>
        <w:t xml:space="preserve"> B which forms an integral part of this Documentation.</w:t>
      </w:r>
    </w:p>
    <w:p w:rsidR="007B3C7A" w:rsidRPr="007B3C7A" w:rsidRDefault="007B3C7A" w:rsidP="007B3C7A">
      <w:pPr>
        <w:spacing w:after="0" w:line="240" w:lineRule="auto"/>
        <w:jc w:val="both"/>
        <w:rPr>
          <w:rFonts w:ascii="Times New Roman" w:eastAsia="Times New Roman" w:hAnsi="Times New Roman"/>
          <w:b/>
          <w:i/>
          <w:iCs/>
          <w:color w:val="548DD4" w:themeColor="text2" w:themeTint="99"/>
          <w:sz w:val="24"/>
          <w:szCs w:val="24"/>
        </w:rPr>
      </w:pPr>
      <w:r w:rsidRPr="007B3C7A">
        <w:rPr>
          <w:rFonts w:ascii="Times New Roman" w:hAnsi="Times New Roman"/>
          <w:sz w:val="24"/>
          <w:szCs w:val="24"/>
          <w:lang w:val="en-GB"/>
        </w:rPr>
        <w:t xml:space="preserve">Predmet nabave je podijeljen u grupe / </w:t>
      </w:r>
      <w:proofErr w:type="gramStart"/>
      <w:r w:rsidRPr="007B3C7A">
        <w:rPr>
          <w:rFonts w:ascii="Times New Roman" w:hAnsi="Times New Roman"/>
          <w:i/>
          <w:color w:val="548DD4" w:themeColor="text2" w:themeTint="99"/>
          <w:sz w:val="24"/>
          <w:szCs w:val="24"/>
          <w:lang w:val="en-GB"/>
        </w:rPr>
        <w:t>The</w:t>
      </w:r>
      <w:proofErr w:type="gramEnd"/>
      <w:r w:rsidRPr="007B3C7A">
        <w:rPr>
          <w:rFonts w:ascii="Times New Roman" w:hAnsi="Times New Roman"/>
          <w:i/>
          <w:color w:val="548DD4" w:themeColor="text2" w:themeTint="99"/>
          <w:sz w:val="24"/>
          <w:szCs w:val="24"/>
          <w:lang w:val="en-GB"/>
        </w:rPr>
        <w:t xml:space="preserve"> procurement subject is divided into groups:</w:t>
      </w:r>
    </w:p>
    <w:p w:rsidR="007B3C7A" w:rsidRPr="007B3C7A" w:rsidRDefault="007B3C7A" w:rsidP="007B3C7A">
      <w:pPr>
        <w:pStyle w:val="ListParagraph"/>
        <w:numPr>
          <w:ilvl w:val="0"/>
          <w:numId w:val="21"/>
        </w:numPr>
        <w:tabs>
          <w:tab w:val="left" w:pos="720"/>
          <w:tab w:val="left" w:pos="1440"/>
          <w:tab w:val="left" w:pos="2160"/>
          <w:tab w:val="left" w:pos="2880"/>
          <w:tab w:val="left" w:pos="3600"/>
          <w:tab w:val="left" w:pos="4320"/>
          <w:tab w:val="left" w:pos="5040"/>
          <w:tab w:val="left" w:pos="5760"/>
          <w:tab w:val="left" w:pos="7080"/>
        </w:tabs>
        <w:spacing w:after="0"/>
        <w:jc w:val="both"/>
        <w:outlineLvl w:val="0"/>
        <w:rPr>
          <w:rFonts w:ascii="Times New Roman" w:hAnsi="Times New Roman" w:cs="Times New Roman"/>
          <w:sz w:val="24"/>
          <w:szCs w:val="24"/>
        </w:rPr>
      </w:pPr>
      <w:bookmarkStart w:id="15" w:name="_Toc529179022"/>
      <w:bookmarkStart w:id="16" w:name="_Toc523986710"/>
      <w:r w:rsidRPr="007B3C7A">
        <w:rPr>
          <w:rFonts w:ascii="Times New Roman" w:hAnsi="Times New Roman" w:cs="Times New Roman"/>
          <w:sz w:val="24"/>
          <w:szCs w:val="24"/>
        </w:rPr>
        <w:t xml:space="preserve">GRUPA 1: nabava i instaliranje automatskog lagera i CNC obradnog centra  / </w:t>
      </w:r>
      <w:r w:rsidRPr="007B3C7A">
        <w:rPr>
          <w:rFonts w:ascii="Times New Roman" w:hAnsi="Times New Roman" w:cs="Times New Roman"/>
          <w:i/>
          <w:color w:val="548DD4" w:themeColor="text2" w:themeTint="99"/>
          <w:sz w:val="24"/>
          <w:szCs w:val="24"/>
        </w:rPr>
        <w:t>GROUP 1: procurement and installation of automatic storage and CNC drilling center</w:t>
      </w:r>
      <w:bookmarkEnd w:id="15"/>
    </w:p>
    <w:bookmarkEnd w:id="16"/>
    <w:p w:rsidR="007B3C7A" w:rsidRPr="00D35745" w:rsidRDefault="007B3C7A" w:rsidP="007B3C7A">
      <w:pPr>
        <w:pStyle w:val="Footer"/>
        <w:numPr>
          <w:ilvl w:val="0"/>
          <w:numId w:val="21"/>
        </w:numPr>
        <w:jc w:val="both"/>
        <w:rPr>
          <w:rFonts w:ascii="Times New Roman" w:hAnsi="Times New Roman"/>
          <w:i/>
          <w:color w:val="548DD4" w:themeColor="text2" w:themeTint="99"/>
          <w:sz w:val="24"/>
          <w:szCs w:val="24"/>
          <w:lang w:val="en-GB"/>
        </w:rPr>
      </w:pPr>
      <w:r w:rsidRPr="00D35745">
        <w:rPr>
          <w:rFonts w:ascii="Times New Roman" w:eastAsiaTheme="minorHAnsi" w:hAnsi="Times New Roman"/>
          <w:sz w:val="24"/>
          <w:szCs w:val="24"/>
        </w:rPr>
        <w:t xml:space="preserve">GRUPA 2: nabava i instaliranje kanterice / </w:t>
      </w:r>
      <w:r w:rsidRPr="00D35745">
        <w:rPr>
          <w:rFonts w:ascii="Times New Roman" w:eastAsiaTheme="minorHAnsi" w:hAnsi="Times New Roman"/>
          <w:i/>
          <w:color w:val="548DD4" w:themeColor="text2" w:themeTint="99"/>
          <w:sz w:val="24"/>
          <w:szCs w:val="24"/>
        </w:rPr>
        <w:t>GROUP 2: procurement and installation of edge bonder machine</w:t>
      </w:r>
    </w:p>
    <w:p w:rsidR="007B3C7A" w:rsidRDefault="007B3C7A" w:rsidP="00201E86">
      <w:pPr>
        <w:pStyle w:val="Footer"/>
        <w:spacing w:after="240" w:line="276" w:lineRule="auto"/>
        <w:jc w:val="both"/>
        <w:rPr>
          <w:rFonts w:ascii="Times New Roman" w:hAnsi="Times New Roman"/>
          <w:i/>
          <w:color w:val="548DD4" w:themeColor="text2" w:themeTint="99"/>
          <w:sz w:val="24"/>
          <w:szCs w:val="24"/>
          <w:lang w:val="en-GB"/>
        </w:rPr>
      </w:pPr>
    </w:p>
    <w:p w:rsidR="00441727" w:rsidRPr="00635893" w:rsidRDefault="00441727" w:rsidP="007049C3">
      <w:pPr>
        <w:pStyle w:val="Heading2"/>
        <w:numPr>
          <w:ilvl w:val="1"/>
          <w:numId w:val="4"/>
        </w:numPr>
        <w:rPr>
          <w:lang w:val="en-GB"/>
        </w:rPr>
      </w:pPr>
      <w:bookmarkStart w:id="17" w:name="_Toc515618527"/>
      <w:bookmarkStart w:id="18" w:name="_Toc529179023"/>
      <w:r w:rsidRPr="00635893">
        <w:rPr>
          <w:lang w:val="en-GB"/>
        </w:rPr>
        <w:t xml:space="preserve">Mjesto </w:t>
      </w:r>
      <w:r w:rsidR="00264139">
        <w:rPr>
          <w:lang w:val="en-GB"/>
        </w:rPr>
        <w:t>isporuke robe</w:t>
      </w:r>
      <w:r w:rsidR="00994A61" w:rsidRPr="00635893">
        <w:rPr>
          <w:lang w:val="en-GB"/>
        </w:rPr>
        <w:t xml:space="preserve"> / </w:t>
      </w:r>
      <w:bookmarkEnd w:id="17"/>
      <w:r w:rsidR="00D4254A">
        <w:rPr>
          <w:i/>
          <w:color w:val="548DD4" w:themeColor="text2" w:themeTint="99"/>
          <w:lang w:val="en-GB"/>
        </w:rPr>
        <w:t>Delivery P</w:t>
      </w:r>
      <w:r w:rsidR="000E2850">
        <w:rPr>
          <w:i/>
          <w:color w:val="548DD4" w:themeColor="text2" w:themeTint="99"/>
          <w:lang w:val="en-GB"/>
        </w:rPr>
        <w:t>oint</w:t>
      </w:r>
      <w:bookmarkEnd w:id="18"/>
    </w:p>
    <w:p w:rsidR="00A47871" w:rsidRPr="002C36EF" w:rsidRDefault="00167122" w:rsidP="00BB4D38">
      <w:pPr>
        <w:jc w:val="both"/>
        <w:rPr>
          <w:rFonts w:ascii="Times New Roman" w:hAnsi="Times New Roman" w:cs="Times New Roman"/>
          <w:sz w:val="24"/>
          <w:szCs w:val="24"/>
          <w:lang w:val="en-GB"/>
        </w:rPr>
      </w:pPr>
      <w:r w:rsidRPr="009838E6">
        <w:rPr>
          <w:rFonts w:ascii="Times New Roman" w:hAnsi="Times New Roman" w:cs="Times New Roman"/>
          <w:sz w:val="24"/>
          <w:szCs w:val="24"/>
        </w:rPr>
        <w:t>Mjesto isporuke je adresa Naručitelja, odnosno Promming d.o.o., Dr. Ivana Novaka 48, 40000 Čakovec</w:t>
      </w:r>
      <w:r w:rsidR="00635893" w:rsidRPr="009838E6">
        <w:rPr>
          <w:rFonts w:ascii="Times New Roman" w:hAnsi="Times New Roman" w:cs="Times New Roman"/>
          <w:sz w:val="24"/>
          <w:szCs w:val="24"/>
        </w:rPr>
        <w:t>.</w:t>
      </w:r>
      <w:r w:rsidR="002C36EF" w:rsidRPr="000A0E0E">
        <w:rPr>
          <w:rFonts w:ascii="Times New Roman" w:hAnsi="Times New Roman" w:cs="Times New Roman"/>
          <w:sz w:val="24"/>
          <w:szCs w:val="24"/>
          <w:lang w:val="en-GB"/>
        </w:rPr>
        <w:t xml:space="preserve"> / </w:t>
      </w:r>
      <w:r w:rsidR="000A0E0E">
        <w:rPr>
          <w:rFonts w:ascii="Times New Roman" w:hAnsi="Times New Roman" w:cs="Times New Roman"/>
          <w:i/>
          <w:color w:val="548DD4" w:themeColor="text2" w:themeTint="99"/>
          <w:sz w:val="24"/>
          <w:szCs w:val="24"/>
          <w:lang w:val="en-GB"/>
        </w:rPr>
        <w:t>The delivery point is at the address of contracting authority, Promming Ltd., Dr. Ivana Novaka 48, 40000 Čakovec</w:t>
      </w:r>
    </w:p>
    <w:p w:rsidR="003F3B64" w:rsidRPr="003470DA" w:rsidRDefault="007049C3" w:rsidP="007049C3">
      <w:pPr>
        <w:pStyle w:val="Heading2"/>
        <w:numPr>
          <w:ilvl w:val="1"/>
          <w:numId w:val="4"/>
        </w:numPr>
        <w:rPr>
          <w:lang w:val="en-GB"/>
        </w:rPr>
      </w:pPr>
      <w:r w:rsidRPr="00802812">
        <w:rPr>
          <w:lang w:val="en-GB"/>
        </w:rPr>
        <w:t xml:space="preserve"> </w:t>
      </w:r>
      <w:bookmarkStart w:id="19" w:name="_Toc515618528"/>
      <w:bookmarkStart w:id="20" w:name="_Toc529179024"/>
      <w:r w:rsidR="003F3B64" w:rsidRPr="003470DA">
        <w:rPr>
          <w:lang w:val="en-GB"/>
        </w:rPr>
        <w:t xml:space="preserve">Rok </w:t>
      </w:r>
      <w:r w:rsidR="00167122">
        <w:rPr>
          <w:lang w:val="en-GB"/>
        </w:rPr>
        <w:t>isporuke robe</w:t>
      </w:r>
      <w:r w:rsidR="00994A61" w:rsidRPr="003470DA">
        <w:rPr>
          <w:lang w:val="en-GB"/>
        </w:rPr>
        <w:t xml:space="preserve"> / </w:t>
      </w:r>
      <w:bookmarkEnd w:id="19"/>
      <w:r w:rsidR="00D4254A">
        <w:rPr>
          <w:i/>
          <w:color w:val="548DD4" w:themeColor="text2" w:themeTint="99"/>
          <w:lang w:val="en-GB"/>
        </w:rPr>
        <w:t>Delivery date</w:t>
      </w:r>
      <w:bookmarkEnd w:id="20"/>
    </w:p>
    <w:p w:rsidR="003C2A7C" w:rsidRPr="000A0E0E" w:rsidRDefault="003470DA" w:rsidP="00BB4D38">
      <w:pPr>
        <w:jc w:val="both"/>
        <w:rPr>
          <w:rFonts w:ascii="Times New Roman" w:hAnsi="Times New Roman" w:cs="Times New Roman"/>
          <w:i/>
          <w:color w:val="548DD4" w:themeColor="text2" w:themeTint="99"/>
          <w:sz w:val="24"/>
          <w:szCs w:val="24"/>
          <w:u w:val="single"/>
        </w:rPr>
      </w:pPr>
      <w:r w:rsidRPr="000A0E0E">
        <w:rPr>
          <w:rFonts w:ascii="Times New Roman" w:hAnsi="Times New Roman" w:cs="Times New Roman"/>
          <w:sz w:val="24"/>
          <w:szCs w:val="24"/>
          <w:lang w:val="en-GB"/>
        </w:rPr>
        <w:t xml:space="preserve">Krajnji rok </w:t>
      </w:r>
      <w:r w:rsidR="00535CEE" w:rsidRPr="000A0E0E">
        <w:rPr>
          <w:rFonts w:ascii="Times New Roman" w:hAnsi="Times New Roman" w:cs="Times New Roman"/>
          <w:sz w:val="24"/>
          <w:szCs w:val="24"/>
        </w:rPr>
        <w:t xml:space="preserve">isporuke </w:t>
      </w:r>
      <w:r w:rsidR="003F3B64" w:rsidRPr="000A0E0E">
        <w:rPr>
          <w:rFonts w:ascii="Times New Roman" w:hAnsi="Times New Roman" w:cs="Times New Roman"/>
          <w:sz w:val="24"/>
          <w:szCs w:val="24"/>
        </w:rPr>
        <w:t>je</w:t>
      </w:r>
      <w:r w:rsidR="004D7DA1" w:rsidRPr="000A0E0E">
        <w:rPr>
          <w:rFonts w:ascii="Times New Roman" w:hAnsi="Times New Roman" w:cs="Times New Roman"/>
          <w:sz w:val="24"/>
          <w:szCs w:val="24"/>
        </w:rPr>
        <w:t xml:space="preserve"> </w:t>
      </w:r>
      <w:r w:rsidR="00017713" w:rsidRPr="009838E6">
        <w:rPr>
          <w:rFonts w:ascii="Times New Roman" w:hAnsi="Times New Roman" w:cs="Times New Roman"/>
          <w:sz w:val="24"/>
          <w:szCs w:val="24"/>
          <w:u w:val="single"/>
        </w:rPr>
        <w:t>do 31. siječnja 2019. godine</w:t>
      </w:r>
      <w:r w:rsidR="00017713" w:rsidRPr="000A0E0E">
        <w:rPr>
          <w:rFonts w:ascii="Times New Roman" w:hAnsi="Times New Roman" w:cs="Times New Roman"/>
          <w:sz w:val="24"/>
          <w:szCs w:val="24"/>
        </w:rPr>
        <w:t xml:space="preserve">. </w:t>
      </w:r>
      <w:r w:rsidR="00535CEE" w:rsidRPr="000A0E0E">
        <w:rPr>
          <w:rFonts w:ascii="Times New Roman" w:hAnsi="Times New Roman" w:cs="Times New Roman"/>
          <w:sz w:val="24"/>
          <w:szCs w:val="24"/>
        </w:rPr>
        <w:t xml:space="preserve"> </w:t>
      </w:r>
      <w:r w:rsidR="00C74B35" w:rsidRPr="000A0E0E">
        <w:rPr>
          <w:rFonts w:ascii="Times New Roman" w:hAnsi="Times New Roman" w:cs="Times New Roman"/>
          <w:sz w:val="24"/>
          <w:szCs w:val="24"/>
        </w:rPr>
        <w:t xml:space="preserve">/ </w:t>
      </w:r>
      <w:r w:rsidR="00C74B35" w:rsidRPr="000A0E0E">
        <w:rPr>
          <w:rFonts w:ascii="Times New Roman" w:hAnsi="Times New Roman" w:cs="Times New Roman"/>
          <w:i/>
          <w:color w:val="548DD4" w:themeColor="text2" w:themeTint="99"/>
          <w:sz w:val="24"/>
          <w:szCs w:val="24"/>
        </w:rPr>
        <w:t xml:space="preserve">The </w:t>
      </w:r>
      <w:r w:rsidRPr="000A0E0E">
        <w:rPr>
          <w:rFonts w:ascii="Times New Roman" w:hAnsi="Times New Roman" w:cs="Times New Roman"/>
          <w:i/>
          <w:color w:val="548DD4" w:themeColor="text2" w:themeTint="99"/>
          <w:sz w:val="24"/>
          <w:szCs w:val="24"/>
        </w:rPr>
        <w:t xml:space="preserve">deadline for the </w:t>
      </w:r>
      <w:r w:rsidR="007B3C7A">
        <w:rPr>
          <w:rFonts w:ascii="Times New Roman" w:hAnsi="Times New Roman" w:cs="Times New Roman"/>
          <w:i/>
          <w:color w:val="548DD4" w:themeColor="text2" w:themeTint="99"/>
          <w:sz w:val="24"/>
          <w:szCs w:val="24"/>
        </w:rPr>
        <w:t xml:space="preserve">delivery </w:t>
      </w:r>
      <w:r w:rsidR="000A0E0E">
        <w:rPr>
          <w:rFonts w:ascii="Times New Roman" w:hAnsi="Times New Roman" w:cs="Times New Roman"/>
          <w:i/>
          <w:color w:val="548DD4" w:themeColor="text2" w:themeTint="99"/>
          <w:sz w:val="24"/>
          <w:szCs w:val="24"/>
        </w:rPr>
        <w:t xml:space="preserve">is </w:t>
      </w:r>
      <w:r w:rsidR="000A0E0E" w:rsidRPr="009838E6">
        <w:rPr>
          <w:rFonts w:ascii="Times New Roman" w:hAnsi="Times New Roman" w:cs="Times New Roman"/>
          <w:i/>
          <w:color w:val="548DD4" w:themeColor="text2" w:themeTint="99"/>
          <w:sz w:val="24"/>
          <w:szCs w:val="24"/>
          <w:u w:val="single"/>
        </w:rPr>
        <w:t>31</w:t>
      </w:r>
      <w:r w:rsidR="000A0E0E" w:rsidRPr="009838E6">
        <w:rPr>
          <w:rFonts w:ascii="Times New Roman" w:hAnsi="Times New Roman" w:cs="Times New Roman"/>
          <w:i/>
          <w:color w:val="548DD4" w:themeColor="text2" w:themeTint="99"/>
          <w:sz w:val="24"/>
          <w:szCs w:val="24"/>
          <w:u w:val="single"/>
          <w:vertAlign w:val="superscript"/>
        </w:rPr>
        <w:t>st</w:t>
      </w:r>
      <w:r w:rsidR="000A0E0E" w:rsidRPr="009838E6">
        <w:rPr>
          <w:rFonts w:ascii="Times New Roman" w:hAnsi="Times New Roman" w:cs="Times New Roman"/>
          <w:i/>
          <w:color w:val="548DD4" w:themeColor="text2" w:themeTint="99"/>
          <w:sz w:val="24"/>
          <w:szCs w:val="24"/>
          <w:u w:val="single"/>
        </w:rPr>
        <w:t xml:space="preserve"> January 2019.</w:t>
      </w:r>
    </w:p>
    <w:p w:rsidR="003F3B64" w:rsidRPr="00802812" w:rsidRDefault="003F3B64" w:rsidP="007049C3">
      <w:pPr>
        <w:pStyle w:val="Heading2"/>
        <w:numPr>
          <w:ilvl w:val="1"/>
          <w:numId w:val="4"/>
        </w:numPr>
        <w:rPr>
          <w:lang w:val="en-GB"/>
        </w:rPr>
      </w:pPr>
      <w:bookmarkStart w:id="21" w:name="_Toc515618529"/>
      <w:bookmarkStart w:id="22" w:name="_Toc529179025"/>
      <w:r w:rsidRPr="00802812">
        <w:rPr>
          <w:lang w:val="en-GB"/>
        </w:rPr>
        <w:t>Tehničke specifikacije predmeta nabave</w:t>
      </w:r>
      <w:r w:rsidR="00994A61" w:rsidRPr="00802812">
        <w:rPr>
          <w:lang w:val="en-GB"/>
        </w:rPr>
        <w:t xml:space="preserve"> </w:t>
      </w:r>
      <w:r w:rsidR="000B3793">
        <w:rPr>
          <w:lang w:val="en-GB"/>
        </w:rPr>
        <w:t>i količine predmeta nabave</w:t>
      </w:r>
      <w:r w:rsidR="00994A61" w:rsidRPr="00802812">
        <w:rPr>
          <w:lang w:val="en-GB"/>
        </w:rPr>
        <w:t xml:space="preserve">/ </w:t>
      </w:r>
      <w:r w:rsidR="00994A61" w:rsidRPr="00DE3B2E">
        <w:rPr>
          <w:i/>
          <w:color w:val="548DD4" w:themeColor="text2" w:themeTint="99"/>
          <w:lang w:val="en-GB"/>
        </w:rPr>
        <w:t xml:space="preserve">Procurement Subject </w:t>
      </w:r>
      <w:r w:rsidR="00994A61" w:rsidRPr="00B8543A">
        <w:rPr>
          <w:i/>
          <w:color w:val="548DD4" w:themeColor="text2" w:themeTint="99"/>
          <w:lang w:val="en-GB"/>
        </w:rPr>
        <w:t>Specifications</w:t>
      </w:r>
      <w:r w:rsidR="008412F8" w:rsidRPr="00B8543A">
        <w:rPr>
          <w:i/>
          <w:color w:val="548DD4" w:themeColor="text2" w:themeTint="99"/>
          <w:lang w:val="en-GB"/>
        </w:rPr>
        <w:t xml:space="preserve"> and quantities</w:t>
      </w:r>
      <w:bookmarkEnd w:id="21"/>
      <w:bookmarkEnd w:id="22"/>
      <w:r w:rsidR="000B3793">
        <w:rPr>
          <w:i/>
          <w:color w:val="548DD4" w:themeColor="text2" w:themeTint="99"/>
          <w:lang w:val="en-GB"/>
        </w:rPr>
        <w:t xml:space="preserve"> </w:t>
      </w:r>
    </w:p>
    <w:p w:rsidR="00315B2D" w:rsidRPr="00244366" w:rsidRDefault="00810970" w:rsidP="00810970">
      <w:pPr>
        <w:jc w:val="both"/>
        <w:rPr>
          <w:rFonts w:ascii="Times New Roman" w:hAnsi="Times New Roman" w:cs="Times New Roman"/>
          <w:sz w:val="24"/>
          <w:szCs w:val="24"/>
        </w:rPr>
      </w:pPr>
      <w:r w:rsidRPr="00244366">
        <w:rPr>
          <w:rFonts w:ascii="Times New Roman" w:hAnsi="Times New Roman" w:cs="Times New Roman"/>
          <w:sz w:val="24"/>
          <w:szCs w:val="24"/>
        </w:rPr>
        <w:t xml:space="preserve">Tehnička specifikacija predmeta nabave </w:t>
      </w:r>
      <w:r w:rsidR="000B3793">
        <w:rPr>
          <w:rFonts w:ascii="Times New Roman" w:hAnsi="Times New Roman" w:cs="Times New Roman"/>
          <w:sz w:val="24"/>
          <w:szCs w:val="24"/>
        </w:rPr>
        <w:t xml:space="preserve">kao i količine </w:t>
      </w:r>
      <w:r w:rsidR="008B7E26">
        <w:rPr>
          <w:rFonts w:ascii="Times New Roman" w:hAnsi="Times New Roman" w:cs="Times New Roman"/>
          <w:sz w:val="24"/>
          <w:szCs w:val="24"/>
        </w:rPr>
        <w:t>nalaze</w:t>
      </w:r>
      <w:r w:rsidRPr="00244366">
        <w:rPr>
          <w:rFonts w:ascii="Times New Roman" w:hAnsi="Times New Roman" w:cs="Times New Roman"/>
          <w:sz w:val="24"/>
          <w:szCs w:val="24"/>
        </w:rPr>
        <w:t xml:space="preserve"> se u troškovniku, prilogu B ove Dokumentacije za nadmetanje.</w:t>
      </w:r>
    </w:p>
    <w:p w:rsidR="00F078FA" w:rsidRDefault="00F078FA" w:rsidP="00810970">
      <w:pPr>
        <w:jc w:val="both"/>
        <w:rPr>
          <w:rFonts w:ascii="Times New Roman" w:hAnsi="Times New Roman" w:cs="Times New Roman"/>
          <w:i/>
          <w:color w:val="548DD4" w:themeColor="text2" w:themeTint="99"/>
          <w:sz w:val="24"/>
          <w:szCs w:val="24"/>
          <w:lang w:val="en-GB"/>
        </w:rPr>
      </w:pPr>
      <w:r w:rsidRPr="00DE3B2E">
        <w:rPr>
          <w:rFonts w:ascii="Times New Roman" w:hAnsi="Times New Roman" w:cs="Times New Roman"/>
          <w:i/>
          <w:color w:val="548DD4" w:themeColor="text2" w:themeTint="99"/>
          <w:sz w:val="24"/>
          <w:szCs w:val="24"/>
          <w:lang w:val="en-GB"/>
        </w:rPr>
        <w:lastRenderedPageBreak/>
        <w:t xml:space="preserve">The specifications for the procurement subject </w:t>
      </w:r>
      <w:r w:rsidR="000B3793">
        <w:rPr>
          <w:rFonts w:ascii="Times New Roman" w:hAnsi="Times New Roman" w:cs="Times New Roman"/>
          <w:i/>
          <w:color w:val="548DD4" w:themeColor="text2" w:themeTint="99"/>
          <w:sz w:val="24"/>
          <w:szCs w:val="24"/>
          <w:lang w:val="en-GB"/>
        </w:rPr>
        <w:t>as</w:t>
      </w:r>
      <w:r w:rsidR="00026A3B">
        <w:rPr>
          <w:rFonts w:ascii="Times New Roman" w:hAnsi="Times New Roman" w:cs="Times New Roman"/>
          <w:i/>
          <w:color w:val="548DD4" w:themeColor="text2" w:themeTint="99"/>
          <w:sz w:val="24"/>
          <w:szCs w:val="24"/>
          <w:lang w:val="en-GB"/>
        </w:rPr>
        <w:t xml:space="preserve"> the quantities </w:t>
      </w:r>
      <w:r w:rsidRPr="00DE3B2E">
        <w:rPr>
          <w:rFonts w:ascii="Times New Roman" w:hAnsi="Times New Roman" w:cs="Times New Roman"/>
          <w:i/>
          <w:color w:val="548DD4" w:themeColor="text2" w:themeTint="99"/>
          <w:sz w:val="24"/>
          <w:szCs w:val="24"/>
          <w:lang w:val="en-GB"/>
        </w:rPr>
        <w:t xml:space="preserve">are listed in the </w:t>
      </w:r>
      <w:r w:rsidR="00003CC3" w:rsidRPr="00DE3B2E">
        <w:rPr>
          <w:rFonts w:ascii="Times New Roman" w:hAnsi="Times New Roman" w:cs="Times New Roman"/>
          <w:i/>
          <w:color w:val="548DD4" w:themeColor="text2" w:themeTint="99"/>
          <w:sz w:val="24"/>
          <w:szCs w:val="24"/>
          <w:lang w:val="en-GB"/>
        </w:rPr>
        <w:t>B</w:t>
      </w:r>
      <w:r w:rsidRPr="00DE3B2E">
        <w:rPr>
          <w:rFonts w:ascii="Times New Roman" w:hAnsi="Times New Roman" w:cs="Times New Roman"/>
          <w:i/>
          <w:color w:val="548DD4" w:themeColor="text2" w:themeTint="99"/>
          <w:sz w:val="24"/>
          <w:szCs w:val="24"/>
          <w:lang w:val="en-GB"/>
        </w:rPr>
        <w:t xml:space="preserve">ill of </w:t>
      </w:r>
      <w:r w:rsidR="00003CC3" w:rsidRPr="00DE3B2E">
        <w:rPr>
          <w:rFonts w:ascii="Times New Roman" w:hAnsi="Times New Roman" w:cs="Times New Roman"/>
          <w:i/>
          <w:color w:val="548DD4" w:themeColor="text2" w:themeTint="99"/>
          <w:sz w:val="24"/>
          <w:szCs w:val="24"/>
          <w:lang w:val="en-GB"/>
        </w:rPr>
        <w:t>Q</w:t>
      </w:r>
      <w:r w:rsidRPr="00DE3B2E">
        <w:rPr>
          <w:rFonts w:ascii="Times New Roman" w:hAnsi="Times New Roman" w:cs="Times New Roman"/>
          <w:i/>
          <w:color w:val="548DD4" w:themeColor="text2" w:themeTint="99"/>
          <w:sz w:val="24"/>
          <w:szCs w:val="24"/>
          <w:lang w:val="en-GB"/>
        </w:rPr>
        <w:t>uantities in A</w:t>
      </w:r>
      <w:r w:rsidR="00EA2792" w:rsidRPr="00DE3B2E">
        <w:rPr>
          <w:rFonts w:ascii="Times New Roman" w:hAnsi="Times New Roman" w:cs="Times New Roman"/>
          <w:i/>
          <w:color w:val="548DD4" w:themeColor="text2" w:themeTint="99"/>
          <w:sz w:val="24"/>
          <w:szCs w:val="24"/>
          <w:lang w:val="en-GB"/>
        </w:rPr>
        <w:t xml:space="preserve">nnex </w:t>
      </w:r>
      <w:r w:rsidR="00003CC3" w:rsidRPr="00DE3B2E">
        <w:rPr>
          <w:rFonts w:ascii="Times New Roman" w:hAnsi="Times New Roman" w:cs="Times New Roman"/>
          <w:i/>
          <w:color w:val="548DD4" w:themeColor="text2" w:themeTint="99"/>
          <w:sz w:val="24"/>
          <w:szCs w:val="24"/>
          <w:lang w:val="en-GB"/>
        </w:rPr>
        <w:t>B to this Tender D</w:t>
      </w:r>
      <w:r w:rsidRPr="00DE3B2E">
        <w:rPr>
          <w:rFonts w:ascii="Times New Roman" w:hAnsi="Times New Roman" w:cs="Times New Roman"/>
          <w:i/>
          <w:color w:val="548DD4" w:themeColor="text2" w:themeTint="99"/>
          <w:sz w:val="24"/>
          <w:szCs w:val="24"/>
          <w:lang w:val="en-GB"/>
        </w:rPr>
        <w:t>ocumentation</w:t>
      </w:r>
    </w:p>
    <w:p w:rsidR="007B3C7A" w:rsidRDefault="007B3C7A" w:rsidP="007B3C7A">
      <w:pPr>
        <w:pStyle w:val="Heading2"/>
        <w:numPr>
          <w:ilvl w:val="1"/>
          <w:numId w:val="4"/>
        </w:numPr>
        <w:rPr>
          <w:lang w:val="en-GB"/>
        </w:rPr>
      </w:pPr>
      <w:bookmarkStart w:id="23" w:name="_Toc515618531"/>
      <w:r>
        <w:rPr>
          <w:lang w:val="en-GB"/>
        </w:rPr>
        <w:t xml:space="preserve"> </w:t>
      </w:r>
      <w:bookmarkStart w:id="24" w:name="_Toc529179026"/>
      <w:r>
        <w:rPr>
          <w:lang w:val="en-GB"/>
        </w:rPr>
        <w:t>Grupe predmeta nabave</w:t>
      </w:r>
      <w:bookmarkEnd w:id="24"/>
    </w:p>
    <w:p w:rsidR="007B3C7A" w:rsidRPr="007B3C7A" w:rsidRDefault="007B3C7A" w:rsidP="007B3C7A">
      <w:pPr>
        <w:spacing w:after="0"/>
        <w:jc w:val="both"/>
        <w:rPr>
          <w:rFonts w:ascii="Times New Roman" w:eastAsia="Times New Roman" w:hAnsi="Times New Roman"/>
          <w:b/>
          <w:i/>
          <w:iCs/>
          <w:color w:val="548DD4" w:themeColor="text2" w:themeTint="99"/>
          <w:sz w:val="24"/>
          <w:szCs w:val="24"/>
        </w:rPr>
      </w:pPr>
      <w:r w:rsidRPr="007B3C7A">
        <w:rPr>
          <w:rFonts w:ascii="Times New Roman" w:hAnsi="Times New Roman"/>
          <w:sz w:val="24"/>
          <w:szCs w:val="24"/>
          <w:lang w:val="en-GB"/>
        </w:rPr>
        <w:t xml:space="preserve">Predmet nabave je podijeljen u grupe / </w:t>
      </w:r>
      <w:proofErr w:type="gramStart"/>
      <w:r w:rsidRPr="007B3C7A">
        <w:rPr>
          <w:rFonts w:ascii="Times New Roman" w:hAnsi="Times New Roman"/>
          <w:i/>
          <w:color w:val="548DD4" w:themeColor="text2" w:themeTint="99"/>
          <w:sz w:val="24"/>
          <w:szCs w:val="24"/>
          <w:lang w:val="en-GB"/>
        </w:rPr>
        <w:t>The</w:t>
      </w:r>
      <w:proofErr w:type="gramEnd"/>
      <w:r w:rsidRPr="007B3C7A">
        <w:rPr>
          <w:rFonts w:ascii="Times New Roman" w:hAnsi="Times New Roman"/>
          <w:i/>
          <w:color w:val="548DD4" w:themeColor="text2" w:themeTint="99"/>
          <w:sz w:val="24"/>
          <w:szCs w:val="24"/>
          <w:lang w:val="en-GB"/>
        </w:rPr>
        <w:t xml:space="preserve"> procurement subject is divided into groups:</w:t>
      </w:r>
    </w:p>
    <w:p w:rsidR="007B3C7A" w:rsidRPr="007B3C7A" w:rsidRDefault="007B3C7A" w:rsidP="007B3C7A">
      <w:pPr>
        <w:pStyle w:val="ListParagraph"/>
        <w:numPr>
          <w:ilvl w:val="0"/>
          <w:numId w:val="22"/>
        </w:numPr>
        <w:tabs>
          <w:tab w:val="left" w:pos="720"/>
          <w:tab w:val="left" w:pos="1440"/>
          <w:tab w:val="left" w:pos="2160"/>
          <w:tab w:val="left" w:pos="2880"/>
          <w:tab w:val="left" w:pos="3600"/>
          <w:tab w:val="left" w:pos="4320"/>
          <w:tab w:val="left" w:pos="5040"/>
          <w:tab w:val="left" w:pos="5760"/>
          <w:tab w:val="left" w:pos="7080"/>
        </w:tabs>
        <w:spacing w:after="0"/>
        <w:jc w:val="both"/>
        <w:outlineLvl w:val="0"/>
        <w:rPr>
          <w:rFonts w:ascii="Times New Roman" w:hAnsi="Times New Roman" w:cs="Times New Roman"/>
          <w:sz w:val="24"/>
          <w:szCs w:val="24"/>
        </w:rPr>
      </w:pPr>
      <w:bookmarkStart w:id="25" w:name="_Toc529179027"/>
      <w:r w:rsidRPr="007B3C7A">
        <w:rPr>
          <w:rFonts w:ascii="Times New Roman" w:hAnsi="Times New Roman" w:cs="Times New Roman"/>
          <w:sz w:val="24"/>
          <w:szCs w:val="24"/>
        </w:rPr>
        <w:t xml:space="preserve">GRUPA 1: nabava i instaliranje automatskog lagera i CNC obradnog centra  / </w:t>
      </w:r>
      <w:r w:rsidRPr="007B3C7A">
        <w:rPr>
          <w:rFonts w:ascii="Times New Roman" w:hAnsi="Times New Roman" w:cs="Times New Roman"/>
          <w:i/>
          <w:color w:val="548DD4" w:themeColor="text2" w:themeTint="99"/>
          <w:sz w:val="24"/>
          <w:szCs w:val="24"/>
        </w:rPr>
        <w:t>GROUP 1: procurement and installation of automatic storage and CNC drilling center</w:t>
      </w:r>
      <w:bookmarkEnd w:id="25"/>
    </w:p>
    <w:p w:rsidR="007B3C7A" w:rsidRDefault="007B3C7A" w:rsidP="007B3C7A">
      <w:pPr>
        <w:pStyle w:val="Footer"/>
        <w:numPr>
          <w:ilvl w:val="0"/>
          <w:numId w:val="22"/>
        </w:numPr>
        <w:spacing w:line="276" w:lineRule="auto"/>
        <w:jc w:val="both"/>
        <w:rPr>
          <w:rFonts w:ascii="Times New Roman" w:eastAsiaTheme="minorHAnsi" w:hAnsi="Times New Roman"/>
          <w:i/>
          <w:color w:val="548DD4" w:themeColor="text2" w:themeTint="99"/>
          <w:sz w:val="24"/>
          <w:szCs w:val="24"/>
        </w:rPr>
      </w:pPr>
      <w:r w:rsidRPr="00D35745">
        <w:rPr>
          <w:rFonts w:ascii="Times New Roman" w:eastAsiaTheme="minorHAnsi" w:hAnsi="Times New Roman"/>
          <w:sz w:val="24"/>
          <w:szCs w:val="24"/>
        </w:rPr>
        <w:t xml:space="preserve">GRUPA 2: nabava i instaliranje kanterice / </w:t>
      </w:r>
      <w:r w:rsidRPr="00D35745">
        <w:rPr>
          <w:rFonts w:ascii="Times New Roman" w:eastAsiaTheme="minorHAnsi" w:hAnsi="Times New Roman"/>
          <w:i/>
          <w:color w:val="548DD4" w:themeColor="text2" w:themeTint="99"/>
          <w:sz w:val="24"/>
          <w:szCs w:val="24"/>
        </w:rPr>
        <w:t>GROUP 2: procurement and installation of edge bonder machine</w:t>
      </w:r>
    </w:p>
    <w:p w:rsidR="007B3C7A" w:rsidRDefault="007B3C7A" w:rsidP="00C769CC">
      <w:pPr>
        <w:spacing w:before="240"/>
        <w:jc w:val="both"/>
        <w:rPr>
          <w:rFonts w:ascii="Times New Roman" w:hAnsi="Times New Roman" w:cs="Times New Roman"/>
          <w:i/>
          <w:color w:val="548DD4" w:themeColor="text2" w:themeTint="99"/>
          <w:sz w:val="24"/>
          <w:szCs w:val="24"/>
          <w:u w:val="single"/>
          <w:lang w:val="en-GB"/>
        </w:rPr>
      </w:pPr>
      <w:r w:rsidRPr="00E922CB">
        <w:rPr>
          <w:rFonts w:ascii="Times New Roman" w:hAnsi="Times New Roman" w:cs="Times New Roman"/>
          <w:sz w:val="24"/>
          <w:szCs w:val="24"/>
          <w:u w:val="single"/>
          <w:lang w:val="fr-FR"/>
        </w:rPr>
        <w:t>Ponuditelj može dati ponudu za jednu, više ili sve grupe predmeta nabave</w:t>
      </w:r>
      <w:r>
        <w:rPr>
          <w:rFonts w:ascii="Times New Roman" w:hAnsi="Times New Roman" w:cs="Times New Roman"/>
          <w:sz w:val="24"/>
          <w:szCs w:val="24"/>
          <w:lang w:val="fr-FR"/>
        </w:rPr>
        <w:t xml:space="preserve">. / </w:t>
      </w:r>
      <w:r w:rsidRPr="00DE3B2E">
        <w:rPr>
          <w:rFonts w:ascii="Times New Roman" w:hAnsi="Times New Roman" w:cs="Times New Roman"/>
          <w:i/>
          <w:color w:val="548DD4" w:themeColor="text2" w:themeTint="99"/>
          <w:sz w:val="24"/>
          <w:szCs w:val="24"/>
          <w:u w:val="single"/>
          <w:lang w:val="en-GB"/>
        </w:rPr>
        <w:t>Tenderers may submit a tender for one, several or all procurement subject groups.</w:t>
      </w:r>
    </w:p>
    <w:p w:rsidR="00315B2D" w:rsidRPr="003470DA" w:rsidRDefault="00F078FA" w:rsidP="007049C3">
      <w:pPr>
        <w:pStyle w:val="Heading2"/>
        <w:numPr>
          <w:ilvl w:val="1"/>
          <w:numId w:val="4"/>
        </w:numPr>
        <w:rPr>
          <w:lang w:val="en-GB"/>
        </w:rPr>
      </w:pPr>
      <w:bookmarkStart w:id="26" w:name="_Toc529179028"/>
      <w:r w:rsidRPr="003470DA">
        <w:rPr>
          <w:lang w:val="en-GB"/>
        </w:rPr>
        <w:t xml:space="preserve">Troškovnik / </w:t>
      </w:r>
      <w:r w:rsidR="00994A61" w:rsidRPr="003470DA">
        <w:rPr>
          <w:i/>
          <w:color w:val="548DD4" w:themeColor="text2" w:themeTint="99"/>
          <w:lang w:val="en-GB"/>
        </w:rPr>
        <w:t>Bill of Quantities</w:t>
      </w:r>
      <w:bookmarkEnd w:id="23"/>
      <w:bookmarkEnd w:id="26"/>
    </w:p>
    <w:p w:rsidR="009838E6" w:rsidRDefault="00315B2D" w:rsidP="009838E6">
      <w:pPr>
        <w:jc w:val="both"/>
        <w:rPr>
          <w:rFonts w:ascii="Times New Roman" w:hAnsi="Times New Roman" w:cs="Times New Roman"/>
          <w:sz w:val="24"/>
          <w:szCs w:val="24"/>
          <w:lang w:val="en-GB"/>
        </w:rPr>
      </w:pPr>
      <w:r w:rsidRPr="003470DA">
        <w:rPr>
          <w:rFonts w:ascii="Times New Roman" w:hAnsi="Times New Roman" w:cs="Times New Roman"/>
          <w:sz w:val="24"/>
          <w:szCs w:val="24"/>
          <w:lang w:val="en-GB"/>
        </w:rPr>
        <w:t>Troškovnik</w:t>
      </w:r>
      <w:r w:rsidRPr="00802812">
        <w:rPr>
          <w:rFonts w:ascii="Times New Roman" w:hAnsi="Times New Roman" w:cs="Times New Roman"/>
          <w:sz w:val="24"/>
          <w:szCs w:val="24"/>
          <w:lang w:val="en-GB"/>
        </w:rPr>
        <w:t xml:space="preserve"> mora biti popunjen </w:t>
      </w:r>
      <w:proofErr w:type="gramStart"/>
      <w:r w:rsidRPr="00802812">
        <w:rPr>
          <w:rFonts w:ascii="Times New Roman" w:hAnsi="Times New Roman" w:cs="Times New Roman"/>
          <w:sz w:val="24"/>
          <w:szCs w:val="24"/>
          <w:lang w:val="en-GB"/>
        </w:rPr>
        <w:t>na</w:t>
      </w:r>
      <w:proofErr w:type="gramEnd"/>
      <w:r w:rsidRPr="00802812">
        <w:rPr>
          <w:rFonts w:ascii="Times New Roman" w:hAnsi="Times New Roman" w:cs="Times New Roman"/>
          <w:sz w:val="24"/>
          <w:szCs w:val="24"/>
          <w:lang w:val="en-GB"/>
        </w:rPr>
        <w:t xml:space="preserve"> izvornom predlošku</w:t>
      </w:r>
      <w:r w:rsidR="00E45DA5" w:rsidRPr="00802812">
        <w:rPr>
          <w:rFonts w:ascii="Times New Roman" w:hAnsi="Times New Roman" w:cs="Times New Roman"/>
          <w:sz w:val="24"/>
          <w:szCs w:val="24"/>
          <w:lang w:val="en-GB"/>
        </w:rPr>
        <w:t xml:space="preserve"> (Prilog</w:t>
      </w:r>
      <w:r w:rsidR="0068282E" w:rsidRPr="00802812">
        <w:rPr>
          <w:rFonts w:ascii="Times New Roman" w:hAnsi="Times New Roman" w:cs="Times New Roman"/>
          <w:sz w:val="24"/>
          <w:szCs w:val="24"/>
          <w:lang w:val="en-GB"/>
        </w:rPr>
        <w:t xml:space="preserve"> B</w:t>
      </w:r>
      <w:r w:rsidR="00E45DA5" w:rsidRPr="00802812">
        <w:rPr>
          <w:rFonts w:ascii="Times New Roman" w:hAnsi="Times New Roman" w:cs="Times New Roman"/>
          <w:sz w:val="24"/>
          <w:szCs w:val="24"/>
          <w:lang w:val="en-GB"/>
        </w:rPr>
        <w:t>), bez mijenjanja i ispravljanja izvornog teksta. Ponuditelj treba ispuniti sve stavke troškovnika uključujući i popunja</w:t>
      </w:r>
      <w:r w:rsidR="00E922CB">
        <w:rPr>
          <w:rFonts w:ascii="Times New Roman" w:hAnsi="Times New Roman" w:cs="Times New Roman"/>
          <w:sz w:val="24"/>
          <w:szCs w:val="24"/>
          <w:lang w:val="en-GB"/>
        </w:rPr>
        <w:t xml:space="preserve">vanje </w:t>
      </w:r>
      <w:r w:rsidR="00E922CB" w:rsidRPr="002150BA">
        <w:rPr>
          <w:rFonts w:ascii="Times New Roman" w:hAnsi="Times New Roman" w:cs="Times New Roman"/>
          <w:sz w:val="24"/>
          <w:szCs w:val="24"/>
          <w:lang w:val="en-GB"/>
        </w:rPr>
        <w:t xml:space="preserve">rubrika: jedinična </w:t>
      </w:r>
      <w:r w:rsidR="009838E6" w:rsidRPr="002150BA">
        <w:rPr>
          <w:rFonts w:ascii="Times New Roman" w:hAnsi="Times New Roman" w:cs="Times New Roman"/>
          <w:sz w:val="24"/>
          <w:szCs w:val="24"/>
          <w:lang w:val="en-GB"/>
        </w:rPr>
        <w:t xml:space="preserve">cijena, </w:t>
      </w:r>
      <w:r w:rsidR="00E45DA5" w:rsidRPr="002150BA">
        <w:rPr>
          <w:rFonts w:ascii="Times New Roman" w:hAnsi="Times New Roman" w:cs="Times New Roman"/>
          <w:sz w:val="24"/>
          <w:szCs w:val="24"/>
          <w:lang w:val="en-GB"/>
        </w:rPr>
        <w:t>ukupna cijena</w:t>
      </w:r>
      <w:r w:rsidR="009838E6" w:rsidRPr="002150BA">
        <w:rPr>
          <w:rFonts w:ascii="Times New Roman" w:hAnsi="Times New Roman" w:cs="Times New Roman"/>
          <w:sz w:val="24"/>
          <w:szCs w:val="24"/>
          <w:lang w:val="en-GB"/>
        </w:rPr>
        <w:t xml:space="preserve"> i ukoliko</w:t>
      </w:r>
      <w:r w:rsidR="009838E6" w:rsidRPr="00802812">
        <w:rPr>
          <w:rFonts w:ascii="Times New Roman" w:hAnsi="Times New Roman" w:cs="Times New Roman"/>
          <w:sz w:val="24"/>
          <w:szCs w:val="24"/>
          <w:lang w:val="en-GB"/>
        </w:rPr>
        <w:t xml:space="preserve"> se traži naziv/oznaka proizvoda i/ili modela.</w:t>
      </w:r>
    </w:p>
    <w:p w:rsidR="00E922CB" w:rsidRDefault="002A787E" w:rsidP="00BB4D38">
      <w:pPr>
        <w:jc w:val="both"/>
        <w:rPr>
          <w:rFonts w:ascii="Times New Roman" w:hAnsi="Times New Roman" w:cs="Times New Roman"/>
          <w:i/>
          <w:color w:val="548DD4" w:themeColor="text2" w:themeTint="99"/>
          <w:sz w:val="24"/>
          <w:szCs w:val="24"/>
          <w:lang w:val="en-GB"/>
        </w:rPr>
      </w:pPr>
      <w:r w:rsidRPr="00DE3B2E">
        <w:rPr>
          <w:rFonts w:ascii="Times New Roman" w:hAnsi="Times New Roman" w:cs="Times New Roman"/>
          <w:i/>
          <w:color w:val="548DD4" w:themeColor="text2" w:themeTint="99"/>
          <w:sz w:val="24"/>
          <w:szCs w:val="24"/>
          <w:lang w:val="en-GB"/>
        </w:rPr>
        <w:t>The contents of the Bill of Quantities shall be filled out using the original form (Annex B) without changing the original contents. The Tenderer shall fill out all of the fields of the Bill of Quantities, including t</w:t>
      </w:r>
      <w:r w:rsidR="00E922CB">
        <w:rPr>
          <w:rFonts w:ascii="Times New Roman" w:hAnsi="Times New Roman" w:cs="Times New Roman"/>
          <w:i/>
          <w:color w:val="548DD4" w:themeColor="text2" w:themeTint="99"/>
          <w:sz w:val="24"/>
          <w:szCs w:val="24"/>
          <w:lang w:val="en-GB"/>
        </w:rPr>
        <w:t>he following f</w:t>
      </w:r>
      <w:r w:rsidR="009838E6">
        <w:rPr>
          <w:rFonts w:ascii="Times New Roman" w:hAnsi="Times New Roman" w:cs="Times New Roman"/>
          <w:i/>
          <w:color w:val="548DD4" w:themeColor="text2" w:themeTint="99"/>
          <w:sz w:val="24"/>
          <w:szCs w:val="24"/>
          <w:lang w:val="en-GB"/>
        </w:rPr>
        <w:t xml:space="preserve">ields: unit price, </w:t>
      </w:r>
      <w:r w:rsidRPr="00DE3B2E">
        <w:rPr>
          <w:rFonts w:ascii="Times New Roman" w:hAnsi="Times New Roman" w:cs="Times New Roman"/>
          <w:i/>
          <w:color w:val="548DD4" w:themeColor="text2" w:themeTint="99"/>
          <w:sz w:val="24"/>
          <w:szCs w:val="24"/>
          <w:lang w:val="en-GB"/>
        </w:rPr>
        <w:t>total price</w:t>
      </w:r>
      <w:r w:rsidR="009838E6">
        <w:rPr>
          <w:rFonts w:ascii="Times New Roman" w:hAnsi="Times New Roman" w:cs="Times New Roman"/>
          <w:i/>
          <w:color w:val="548DD4" w:themeColor="text2" w:themeTint="99"/>
          <w:sz w:val="24"/>
          <w:szCs w:val="24"/>
          <w:lang w:val="en-GB"/>
        </w:rPr>
        <w:t xml:space="preserve"> and if is </w:t>
      </w:r>
      <w:proofErr w:type="gramStart"/>
      <w:r w:rsidR="009838E6">
        <w:rPr>
          <w:rFonts w:ascii="Times New Roman" w:hAnsi="Times New Roman" w:cs="Times New Roman"/>
          <w:i/>
          <w:color w:val="548DD4" w:themeColor="text2" w:themeTint="99"/>
          <w:sz w:val="24"/>
          <w:szCs w:val="24"/>
          <w:lang w:val="en-GB"/>
        </w:rPr>
        <w:t xml:space="preserve">requested  </w:t>
      </w:r>
      <w:r w:rsidR="009838E6" w:rsidRPr="009838E6">
        <w:rPr>
          <w:rFonts w:ascii="Times New Roman" w:hAnsi="Times New Roman" w:cs="Times New Roman"/>
          <w:i/>
          <w:color w:val="548DD4" w:themeColor="text2" w:themeTint="99"/>
          <w:sz w:val="24"/>
          <w:szCs w:val="24"/>
          <w:lang w:val="en-GB"/>
        </w:rPr>
        <w:t>name</w:t>
      </w:r>
      <w:proofErr w:type="gramEnd"/>
      <w:r w:rsidR="009838E6" w:rsidRPr="009838E6">
        <w:rPr>
          <w:rFonts w:ascii="Times New Roman" w:hAnsi="Times New Roman" w:cs="Times New Roman"/>
          <w:i/>
          <w:color w:val="548DD4" w:themeColor="text2" w:themeTint="99"/>
          <w:sz w:val="24"/>
          <w:szCs w:val="24"/>
          <w:lang w:val="en-GB"/>
        </w:rPr>
        <w:t xml:space="preserve"> / product label and / or model</w:t>
      </w:r>
      <w:r w:rsidRPr="00DE3B2E">
        <w:rPr>
          <w:rFonts w:ascii="Times New Roman" w:hAnsi="Times New Roman" w:cs="Times New Roman"/>
          <w:i/>
          <w:color w:val="548DD4" w:themeColor="text2" w:themeTint="99"/>
          <w:sz w:val="24"/>
          <w:szCs w:val="24"/>
          <w:lang w:val="en-GB"/>
        </w:rPr>
        <w:t xml:space="preserve"> </w:t>
      </w:r>
    </w:p>
    <w:p w:rsidR="002C3426" w:rsidRPr="00802812" w:rsidRDefault="002C3426" w:rsidP="00BB4D38">
      <w:pPr>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 xml:space="preserve">Ako ponuditelj ne ispuni troškovnik u skladu </w:t>
      </w:r>
      <w:proofErr w:type="gramStart"/>
      <w:r w:rsidRPr="00802812">
        <w:rPr>
          <w:rFonts w:ascii="Times New Roman" w:hAnsi="Times New Roman" w:cs="Times New Roman"/>
          <w:sz w:val="24"/>
          <w:szCs w:val="24"/>
          <w:lang w:val="en-GB"/>
        </w:rPr>
        <w:t>sa</w:t>
      </w:r>
      <w:proofErr w:type="gramEnd"/>
      <w:r w:rsidRPr="00802812">
        <w:rPr>
          <w:rFonts w:ascii="Times New Roman" w:hAnsi="Times New Roman" w:cs="Times New Roman"/>
          <w:sz w:val="24"/>
          <w:szCs w:val="24"/>
          <w:lang w:val="en-GB"/>
        </w:rPr>
        <w:t xml:space="preserve"> zahtjevima iz ove Dokumentacije za nadmetanje ili promijeni tekst ili količine navedene u Troškovniku, prilogu </w:t>
      </w:r>
      <w:r w:rsidR="0068282E" w:rsidRPr="00802812">
        <w:rPr>
          <w:rFonts w:ascii="Times New Roman" w:hAnsi="Times New Roman" w:cs="Times New Roman"/>
          <w:sz w:val="24"/>
          <w:szCs w:val="24"/>
          <w:lang w:val="en-GB"/>
        </w:rPr>
        <w:t>B</w:t>
      </w:r>
      <w:r w:rsidRPr="00802812">
        <w:rPr>
          <w:rFonts w:ascii="Times New Roman" w:hAnsi="Times New Roman" w:cs="Times New Roman"/>
          <w:sz w:val="24"/>
          <w:szCs w:val="24"/>
          <w:lang w:val="en-GB"/>
        </w:rPr>
        <w:t>, smatrat će se da je takav Troškovnik nepotpun i nevažeći te će ponuda biti odbijena.</w:t>
      </w:r>
    </w:p>
    <w:p w:rsidR="008B72C4" w:rsidRDefault="00003CC3" w:rsidP="00BB4D38">
      <w:pPr>
        <w:jc w:val="both"/>
        <w:rPr>
          <w:rFonts w:ascii="Times New Roman" w:hAnsi="Times New Roman" w:cs="Times New Roman"/>
          <w:i/>
          <w:color w:val="548DD4" w:themeColor="text2" w:themeTint="99"/>
          <w:sz w:val="24"/>
          <w:szCs w:val="24"/>
          <w:lang w:val="en-GB"/>
        </w:rPr>
      </w:pPr>
      <w:r w:rsidRPr="00DE3B2E">
        <w:rPr>
          <w:rFonts w:ascii="Times New Roman" w:hAnsi="Times New Roman" w:cs="Times New Roman"/>
          <w:i/>
          <w:color w:val="548DD4" w:themeColor="text2" w:themeTint="99"/>
          <w:sz w:val="24"/>
          <w:szCs w:val="24"/>
          <w:lang w:val="en-GB"/>
        </w:rPr>
        <w:t>If the Tenderer does not fill out the Bill of Q</w:t>
      </w:r>
      <w:r w:rsidR="00BF4BED" w:rsidRPr="00DE3B2E">
        <w:rPr>
          <w:rFonts w:ascii="Times New Roman" w:hAnsi="Times New Roman" w:cs="Times New Roman"/>
          <w:i/>
          <w:color w:val="548DD4" w:themeColor="text2" w:themeTint="99"/>
          <w:sz w:val="24"/>
          <w:szCs w:val="24"/>
          <w:lang w:val="en-GB"/>
        </w:rPr>
        <w:t>uantities in accordance</w:t>
      </w:r>
      <w:r w:rsidRPr="00DE3B2E">
        <w:rPr>
          <w:rFonts w:ascii="Times New Roman" w:hAnsi="Times New Roman" w:cs="Times New Roman"/>
          <w:i/>
          <w:color w:val="548DD4" w:themeColor="text2" w:themeTint="99"/>
          <w:sz w:val="24"/>
          <w:szCs w:val="24"/>
          <w:lang w:val="en-GB"/>
        </w:rPr>
        <w:t xml:space="preserve"> with the requirements of this Tender D</w:t>
      </w:r>
      <w:r w:rsidR="00BF4BED" w:rsidRPr="00DE3B2E">
        <w:rPr>
          <w:rFonts w:ascii="Times New Roman" w:hAnsi="Times New Roman" w:cs="Times New Roman"/>
          <w:i/>
          <w:color w:val="548DD4" w:themeColor="text2" w:themeTint="99"/>
          <w:sz w:val="24"/>
          <w:szCs w:val="24"/>
          <w:lang w:val="en-GB"/>
        </w:rPr>
        <w:t>ocumentation or changes the text or amounts stated in t</w:t>
      </w:r>
      <w:r w:rsidRPr="00DE3B2E">
        <w:rPr>
          <w:rFonts w:ascii="Times New Roman" w:hAnsi="Times New Roman" w:cs="Times New Roman"/>
          <w:i/>
          <w:color w:val="548DD4" w:themeColor="text2" w:themeTint="99"/>
          <w:sz w:val="24"/>
          <w:szCs w:val="24"/>
          <w:lang w:val="en-GB"/>
        </w:rPr>
        <w:t>he Bill of Q</w:t>
      </w:r>
      <w:r w:rsidR="00EA2792" w:rsidRPr="00DE3B2E">
        <w:rPr>
          <w:rFonts w:ascii="Times New Roman" w:hAnsi="Times New Roman" w:cs="Times New Roman"/>
          <w:i/>
          <w:color w:val="548DD4" w:themeColor="text2" w:themeTint="99"/>
          <w:sz w:val="24"/>
          <w:szCs w:val="24"/>
          <w:lang w:val="en-GB"/>
        </w:rPr>
        <w:t>uantities in Anne</w:t>
      </w:r>
      <w:r w:rsidRPr="00DE3B2E">
        <w:rPr>
          <w:rFonts w:ascii="Times New Roman" w:hAnsi="Times New Roman" w:cs="Times New Roman"/>
          <w:i/>
          <w:color w:val="548DD4" w:themeColor="text2" w:themeTint="99"/>
          <w:sz w:val="24"/>
          <w:szCs w:val="24"/>
          <w:lang w:val="en-GB"/>
        </w:rPr>
        <w:t>x B, the Bill of Q</w:t>
      </w:r>
      <w:r w:rsidR="00BF4BED" w:rsidRPr="00DE3B2E">
        <w:rPr>
          <w:rFonts w:ascii="Times New Roman" w:hAnsi="Times New Roman" w:cs="Times New Roman"/>
          <w:i/>
          <w:color w:val="548DD4" w:themeColor="text2" w:themeTint="99"/>
          <w:sz w:val="24"/>
          <w:szCs w:val="24"/>
          <w:lang w:val="en-GB"/>
        </w:rPr>
        <w:t xml:space="preserve">uantities </w:t>
      </w:r>
      <w:r w:rsidR="00482275" w:rsidRPr="00DE3B2E">
        <w:rPr>
          <w:rFonts w:ascii="Times New Roman" w:hAnsi="Times New Roman" w:cs="Times New Roman"/>
          <w:i/>
          <w:color w:val="548DD4" w:themeColor="text2" w:themeTint="99"/>
          <w:sz w:val="24"/>
          <w:szCs w:val="24"/>
          <w:lang w:val="en-GB"/>
        </w:rPr>
        <w:t xml:space="preserve">is deemed to be incomplete, null and void </w:t>
      </w:r>
      <w:r w:rsidR="00BF4BED" w:rsidRPr="00DE3B2E">
        <w:rPr>
          <w:rFonts w:ascii="Times New Roman" w:hAnsi="Times New Roman" w:cs="Times New Roman"/>
          <w:i/>
          <w:color w:val="548DD4" w:themeColor="text2" w:themeTint="99"/>
          <w:sz w:val="24"/>
          <w:szCs w:val="24"/>
          <w:lang w:val="en-GB"/>
        </w:rPr>
        <w:t>and the tender shall be rejected.</w:t>
      </w:r>
    </w:p>
    <w:p w:rsidR="00976410" w:rsidRDefault="00976410" w:rsidP="008448A3">
      <w:pPr>
        <w:jc w:val="both"/>
        <w:rPr>
          <w:rFonts w:ascii="Times New Roman" w:hAnsi="Times New Roman"/>
          <w:sz w:val="24"/>
          <w:szCs w:val="24"/>
          <w:lang w:val="en-GB"/>
        </w:rPr>
      </w:pPr>
      <w:r w:rsidRPr="0075338F">
        <w:rPr>
          <w:rFonts w:ascii="Times New Roman" w:hAnsi="Times New Roman"/>
          <w:sz w:val="24"/>
          <w:szCs w:val="24"/>
        </w:rPr>
        <w:t>Budući da se pojedine stavke u Troškovniku nisu mogle dovoljno precizno i razumljivo opisati, upućuje se na određeni komercijalni proizvod isključivo kao primjer (uz oznaku “ili jednakovrijedno”), te se smatraju prihvatljivim ponude drugih</w:t>
      </w:r>
      <w:r w:rsidRPr="0075338F">
        <w:rPr>
          <w:rFonts w:ascii="Times New Roman" w:hAnsi="Times New Roman"/>
          <w:sz w:val="24"/>
          <w:szCs w:val="24"/>
          <w:lang w:val="en-GB"/>
        </w:rPr>
        <w:t xml:space="preserve"> proizvoda jednakih njima po specifikaciji i kvaliteti.</w:t>
      </w:r>
    </w:p>
    <w:p w:rsidR="003470DA" w:rsidRPr="009B60B7" w:rsidRDefault="003470DA" w:rsidP="008448A3">
      <w:pPr>
        <w:jc w:val="both"/>
        <w:rPr>
          <w:rFonts w:ascii="Times New Roman" w:eastAsia="Calibri" w:hAnsi="Times New Roman" w:cs="Times New Roman"/>
          <w:i/>
          <w:color w:val="4F81BD" w:themeColor="accent1"/>
          <w:sz w:val="24"/>
          <w:szCs w:val="24"/>
          <w:lang w:val="en-GB"/>
        </w:rPr>
      </w:pPr>
      <w:r w:rsidRPr="0075338F">
        <w:rPr>
          <w:rFonts w:ascii="Times New Roman" w:hAnsi="Times New Roman"/>
          <w:i/>
          <w:color w:val="4F81BD" w:themeColor="accent1"/>
          <w:sz w:val="24"/>
          <w:szCs w:val="24"/>
        </w:rPr>
        <w:t>Because there are certain items in the Bill of quantities</w:t>
      </w:r>
      <w:r w:rsidR="009B60B7" w:rsidRPr="0075338F">
        <w:rPr>
          <w:rFonts w:ascii="Times New Roman" w:hAnsi="Times New Roman"/>
          <w:i/>
          <w:color w:val="4F81BD" w:themeColor="accent1"/>
          <w:sz w:val="24"/>
          <w:szCs w:val="24"/>
        </w:rPr>
        <w:t xml:space="preserve"> which could not be sufficiently precise and understandable describe, the name of the norm is stated and this is just an example (with the tag „or equivalent“).</w:t>
      </w:r>
      <w:r w:rsidR="0075338F">
        <w:rPr>
          <w:rFonts w:ascii="Times New Roman" w:hAnsi="Times New Roman"/>
          <w:i/>
          <w:color w:val="4F81BD" w:themeColor="accent1"/>
          <w:sz w:val="24"/>
          <w:szCs w:val="24"/>
        </w:rPr>
        <w:t xml:space="preserve">The other products also are considered as acceptable if they are </w:t>
      </w:r>
      <w:r w:rsidR="0075338F" w:rsidRPr="0075338F">
        <w:rPr>
          <w:rFonts w:ascii="Times New Roman" w:hAnsi="Times New Roman"/>
          <w:i/>
          <w:color w:val="4F81BD" w:themeColor="accent1"/>
          <w:sz w:val="24"/>
          <w:szCs w:val="24"/>
        </w:rPr>
        <w:t>equal to their specifications and quality</w:t>
      </w:r>
      <w:r w:rsidR="0075338F">
        <w:rPr>
          <w:rFonts w:ascii="Times New Roman" w:hAnsi="Times New Roman"/>
          <w:i/>
          <w:color w:val="4F81BD" w:themeColor="accent1"/>
          <w:sz w:val="24"/>
          <w:szCs w:val="24"/>
        </w:rPr>
        <w:t>.</w:t>
      </w:r>
    </w:p>
    <w:p w:rsidR="002C3426" w:rsidRPr="00802812" w:rsidRDefault="00E3680C" w:rsidP="007049C3">
      <w:pPr>
        <w:pStyle w:val="Heading1"/>
        <w:numPr>
          <w:ilvl w:val="0"/>
          <w:numId w:val="4"/>
        </w:numPr>
        <w:rPr>
          <w:lang w:val="en-GB"/>
        </w:rPr>
      </w:pPr>
      <w:bookmarkStart w:id="27" w:name="_Toc515618532"/>
      <w:bookmarkStart w:id="28" w:name="_Toc529179029"/>
      <w:r w:rsidRPr="00802812">
        <w:rPr>
          <w:lang w:val="en-GB"/>
        </w:rPr>
        <w:lastRenderedPageBreak/>
        <w:t xml:space="preserve">Podaci o ponudi </w:t>
      </w:r>
      <w:r w:rsidR="00BF4BED" w:rsidRPr="00802812">
        <w:rPr>
          <w:lang w:val="en-GB"/>
        </w:rPr>
        <w:t xml:space="preserve">/ </w:t>
      </w:r>
      <w:r w:rsidR="00994A61" w:rsidRPr="00DE3B2E">
        <w:rPr>
          <w:i/>
          <w:color w:val="548DD4" w:themeColor="text2" w:themeTint="99"/>
          <w:lang w:val="en-GB"/>
        </w:rPr>
        <w:t>Tender Information</w:t>
      </w:r>
      <w:bookmarkEnd w:id="27"/>
      <w:bookmarkEnd w:id="28"/>
    </w:p>
    <w:p w:rsidR="002C3426" w:rsidRPr="00802812" w:rsidRDefault="007049C3" w:rsidP="007049C3">
      <w:pPr>
        <w:pStyle w:val="Heading2"/>
        <w:numPr>
          <w:ilvl w:val="1"/>
          <w:numId w:val="4"/>
        </w:numPr>
        <w:rPr>
          <w:lang w:val="en-GB"/>
        </w:rPr>
      </w:pPr>
      <w:r w:rsidRPr="00802812">
        <w:rPr>
          <w:lang w:val="en-GB"/>
        </w:rPr>
        <w:t xml:space="preserve"> </w:t>
      </w:r>
      <w:bookmarkStart w:id="29" w:name="_Toc515618533"/>
      <w:bookmarkStart w:id="30" w:name="_Toc529179030"/>
      <w:r w:rsidR="00BF4BED" w:rsidRPr="00802812">
        <w:rPr>
          <w:lang w:val="en-GB"/>
        </w:rPr>
        <w:t xml:space="preserve">Sadržaj ponude / </w:t>
      </w:r>
      <w:r w:rsidR="00994A61" w:rsidRPr="00DE3B2E">
        <w:rPr>
          <w:i/>
          <w:color w:val="548DD4" w:themeColor="text2" w:themeTint="99"/>
          <w:lang w:val="en-GB"/>
        </w:rPr>
        <w:t>Tender Contents</w:t>
      </w:r>
      <w:bookmarkEnd w:id="29"/>
      <w:bookmarkEnd w:id="30"/>
    </w:p>
    <w:p w:rsidR="002801D4" w:rsidRPr="00802812" w:rsidRDefault="002801D4" w:rsidP="00BB4D38">
      <w:pPr>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Ponuda mora sadržavati:</w:t>
      </w:r>
      <w:r w:rsidR="00BF4BED" w:rsidRPr="00802812">
        <w:rPr>
          <w:rFonts w:ascii="Times New Roman" w:hAnsi="Times New Roman" w:cs="Times New Roman"/>
          <w:sz w:val="24"/>
          <w:szCs w:val="24"/>
          <w:lang w:val="en-GB"/>
        </w:rPr>
        <w:t xml:space="preserve"> / </w:t>
      </w:r>
      <w:proofErr w:type="gramStart"/>
      <w:r w:rsidR="00BF4BED" w:rsidRPr="00DE3B2E">
        <w:rPr>
          <w:rFonts w:ascii="Times New Roman" w:hAnsi="Times New Roman" w:cs="Times New Roman"/>
          <w:i/>
          <w:color w:val="548DD4" w:themeColor="text2" w:themeTint="99"/>
          <w:sz w:val="24"/>
          <w:szCs w:val="24"/>
          <w:lang w:val="en-GB"/>
        </w:rPr>
        <w:t>The</w:t>
      </w:r>
      <w:proofErr w:type="gramEnd"/>
      <w:r w:rsidR="00BF4BED" w:rsidRPr="00DE3B2E">
        <w:rPr>
          <w:rFonts w:ascii="Times New Roman" w:hAnsi="Times New Roman" w:cs="Times New Roman"/>
          <w:i/>
          <w:color w:val="548DD4" w:themeColor="text2" w:themeTint="99"/>
          <w:sz w:val="24"/>
          <w:szCs w:val="24"/>
          <w:lang w:val="en-GB"/>
        </w:rPr>
        <w:t xml:space="preserve"> tender shall contain:</w:t>
      </w:r>
    </w:p>
    <w:p w:rsidR="00AC2735" w:rsidRPr="00DE3B2E" w:rsidRDefault="00AC2735" w:rsidP="00AC2735">
      <w:pPr>
        <w:pStyle w:val="t-9-8"/>
        <w:numPr>
          <w:ilvl w:val="0"/>
          <w:numId w:val="13"/>
        </w:numPr>
        <w:spacing w:before="0" w:beforeAutospacing="0" w:after="0" w:afterAutospacing="0"/>
        <w:jc w:val="both"/>
        <w:rPr>
          <w:i/>
          <w:color w:val="548DD4" w:themeColor="text2" w:themeTint="99"/>
          <w:lang w:val="en-GB"/>
        </w:rPr>
      </w:pPr>
      <w:r w:rsidRPr="00802812">
        <w:rPr>
          <w:color w:val="000000"/>
          <w:lang w:val="en-GB"/>
        </w:rPr>
        <w:t xml:space="preserve">popunjeni ponudbeni list (prilog A </w:t>
      </w:r>
      <w:r w:rsidR="00816950" w:rsidRPr="00802812">
        <w:rPr>
          <w:color w:val="000000"/>
          <w:lang w:val="en-GB"/>
        </w:rPr>
        <w:t>Dokumentacije za nadmetanje</w:t>
      </w:r>
      <w:r w:rsidR="00371522" w:rsidRPr="00802812">
        <w:rPr>
          <w:color w:val="000000"/>
          <w:lang w:val="en-GB"/>
        </w:rPr>
        <w:t>, ukoliko je primjenjivo i prilog A1 i A2</w:t>
      </w:r>
      <w:r w:rsidRPr="00802812">
        <w:rPr>
          <w:color w:val="000000"/>
          <w:lang w:val="en-GB"/>
        </w:rPr>
        <w:t>)</w:t>
      </w:r>
      <w:r w:rsidR="00BF4BED" w:rsidRPr="00802812">
        <w:rPr>
          <w:color w:val="000000"/>
          <w:lang w:val="en-GB"/>
        </w:rPr>
        <w:t xml:space="preserve"> / </w:t>
      </w:r>
      <w:r w:rsidR="00BF4BED" w:rsidRPr="00DE3B2E">
        <w:rPr>
          <w:i/>
          <w:color w:val="548DD4" w:themeColor="text2" w:themeTint="99"/>
          <w:lang w:val="en-GB"/>
        </w:rPr>
        <w:t xml:space="preserve">a filled-out </w:t>
      </w:r>
      <w:r w:rsidR="00EA2792" w:rsidRPr="00DE3B2E">
        <w:rPr>
          <w:i/>
          <w:color w:val="548DD4" w:themeColor="text2" w:themeTint="99"/>
          <w:lang w:val="en-GB"/>
        </w:rPr>
        <w:t>Bid Sheet (Anne</w:t>
      </w:r>
      <w:r w:rsidR="00BF4BED" w:rsidRPr="00DE3B2E">
        <w:rPr>
          <w:i/>
          <w:color w:val="548DD4" w:themeColor="text2" w:themeTint="99"/>
          <w:lang w:val="en-GB"/>
        </w:rPr>
        <w:t xml:space="preserve">x </w:t>
      </w:r>
      <w:r w:rsidR="00003CC3" w:rsidRPr="00DE3B2E">
        <w:rPr>
          <w:i/>
          <w:color w:val="548DD4" w:themeColor="text2" w:themeTint="99"/>
          <w:lang w:val="en-GB"/>
        </w:rPr>
        <w:t>A of the Tender D</w:t>
      </w:r>
      <w:r w:rsidR="00975577" w:rsidRPr="00DE3B2E">
        <w:rPr>
          <w:i/>
          <w:color w:val="548DD4" w:themeColor="text2" w:themeTint="99"/>
          <w:lang w:val="en-GB"/>
        </w:rPr>
        <w:t xml:space="preserve">ocumentation, </w:t>
      </w:r>
      <w:r w:rsidR="00EA2792" w:rsidRPr="00DE3B2E">
        <w:rPr>
          <w:i/>
          <w:color w:val="548DD4" w:themeColor="text2" w:themeTint="99"/>
          <w:lang w:val="en-GB"/>
        </w:rPr>
        <w:t>as well as Anne</w:t>
      </w:r>
      <w:r w:rsidR="00975577" w:rsidRPr="00DE3B2E">
        <w:rPr>
          <w:i/>
          <w:color w:val="548DD4" w:themeColor="text2" w:themeTint="99"/>
          <w:lang w:val="en-GB"/>
        </w:rPr>
        <w:t>x A1 and A1 if applicable)</w:t>
      </w:r>
    </w:p>
    <w:p w:rsidR="00AC2735" w:rsidRPr="00DE3B2E" w:rsidRDefault="00AC2735" w:rsidP="00AC2735">
      <w:pPr>
        <w:pStyle w:val="t-9-8"/>
        <w:numPr>
          <w:ilvl w:val="0"/>
          <w:numId w:val="13"/>
        </w:numPr>
        <w:spacing w:before="0" w:beforeAutospacing="0" w:after="0" w:afterAutospacing="0"/>
        <w:jc w:val="both"/>
        <w:rPr>
          <w:i/>
          <w:color w:val="548DD4" w:themeColor="text2" w:themeTint="99"/>
          <w:lang w:val="en-GB"/>
        </w:rPr>
      </w:pPr>
      <w:r w:rsidRPr="00802812">
        <w:rPr>
          <w:color w:val="000000"/>
          <w:lang w:val="en-GB"/>
        </w:rPr>
        <w:t>popunjeni ob</w:t>
      </w:r>
      <w:r w:rsidR="00816950" w:rsidRPr="00802812">
        <w:rPr>
          <w:color w:val="000000"/>
          <w:lang w:val="en-GB"/>
        </w:rPr>
        <w:t>razac troškovnika (prilog B ove</w:t>
      </w:r>
      <w:r w:rsidRPr="00802812">
        <w:rPr>
          <w:color w:val="000000"/>
          <w:lang w:val="en-GB"/>
        </w:rPr>
        <w:t xml:space="preserve"> </w:t>
      </w:r>
      <w:r w:rsidR="00816950" w:rsidRPr="00802812">
        <w:rPr>
          <w:color w:val="000000"/>
          <w:lang w:val="en-GB"/>
        </w:rPr>
        <w:t>Dokumentacije za nadmetanje</w:t>
      </w:r>
      <w:r w:rsidRPr="00802812">
        <w:rPr>
          <w:color w:val="000000"/>
          <w:lang w:val="en-GB"/>
        </w:rPr>
        <w:t>)</w:t>
      </w:r>
      <w:r w:rsidR="0038420B" w:rsidRPr="00802812">
        <w:rPr>
          <w:color w:val="000000"/>
          <w:lang w:val="en-GB"/>
        </w:rPr>
        <w:t xml:space="preserve"> </w:t>
      </w:r>
      <w:r w:rsidR="000E7FF4">
        <w:rPr>
          <w:color w:val="000000"/>
          <w:lang w:val="en-GB"/>
        </w:rPr>
        <w:t xml:space="preserve">/ </w:t>
      </w:r>
      <w:r w:rsidR="000E7FF4" w:rsidRPr="00DE3B2E">
        <w:rPr>
          <w:i/>
          <w:color w:val="548DD4" w:themeColor="text2" w:themeTint="99"/>
          <w:lang w:val="en-GB"/>
        </w:rPr>
        <w:t>a filled-</w:t>
      </w:r>
      <w:r w:rsidR="00975577" w:rsidRPr="00DE3B2E">
        <w:rPr>
          <w:i/>
          <w:color w:val="548DD4" w:themeColor="text2" w:themeTint="99"/>
          <w:lang w:val="en-GB"/>
        </w:rPr>
        <w:t xml:space="preserve">out </w:t>
      </w:r>
      <w:r w:rsidR="00801274" w:rsidRPr="00DE3B2E">
        <w:rPr>
          <w:i/>
          <w:color w:val="548DD4" w:themeColor="text2" w:themeTint="99"/>
          <w:lang w:val="en-GB"/>
        </w:rPr>
        <w:t>form of th</w:t>
      </w:r>
      <w:r w:rsidR="000E7FF4" w:rsidRPr="00DE3B2E">
        <w:rPr>
          <w:i/>
          <w:color w:val="548DD4" w:themeColor="text2" w:themeTint="99"/>
          <w:lang w:val="en-GB"/>
        </w:rPr>
        <w:t>e</w:t>
      </w:r>
      <w:r w:rsidR="00801274" w:rsidRPr="00DE3B2E">
        <w:rPr>
          <w:i/>
          <w:color w:val="548DD4" w:themeColor="text2" w:themeTint="99"/>
          <w:lang w:val="en-GB"/>
        </w:rPr>
        <w:t xml:space="preserve"> Bill of Quantities</w:t>
      </w:r>
      <w:r w:rsidR="00EA2792" w:rsidRPr="00DE3B2E">
        <w:rPr>
          <w:i/>
          <w:color w:val="548DD4" w:themeColor="text2" w:themeTint="99"/>
          <w:lang w:val="en-GB"/>
        </w:rPr>
        <w:t xml:space="preserve"> (Anne</w:t>
      </w:r>
      <w:r w:rsidR="00801274" w:rsidRPr="00DE3B2E">
        <w:rPr>
          <w:i/>
          <w:color w:val="548DD4" w:themeColor="text2" w:themeTint="99"/>
          <w:lang w:val="en-GB"/>
        </w:rPr>
        <w:t>x B of this Tender D</w:t>
      </w:r>
      <w:r w:rsidR="00975577" w:rsidRPr="00DE3B2E">
        <w:rPr>
          <w:i/>
          <w:color w:val="548DD4" w:themeColor="text2" w:themeTint="99"/>
          <w:lang w:val="en-GB"/>
        </w:rPr>
        <w:t>ocumentation)</w:t>
      </w:r>
    </w:p>
    <w:p w:rsidR="00AC2735" w:rsidRPr="00DE3B2E" w:rsidRDefault="00AC2735" w:rsidP="00AC2735">
      <w:pPr>
        <w:pStyle w:val="t-9-8"/>
        <w:numPr>
          <w:ilvl w:val="0"/>
          <w:numId w:val="13"/>
        </w:numPr>
        <w:spacing w:before="0" w:beforeAutospacing="0" w:after="0" w:afterAutospacing="0"/>
        <w:jc w:val="both"/>
        <w:rPr>
          <w:i/>
          <w:color w:val="548DD4" w:themeColor="text2" w:themeTint="99"/>
          <w:lang w:val="en-GB"/>
        </w:rPr>
      </w:pPr>
      <w:r w:rsidRPr="00802812">
        <w:rPr>
          <w:color w:val="000000"/>
          <w:lang w:val="en-GB"/>
        </w:rPr>
        <w:t xml:space="preserve">dokumente kojima ponuditelj dokazuje da ne postoje obvezni razlozi isključenja (sukladno točki </w:t>
      </w:r>
      <w:r w:rsidR="00AD41D6" w:rsidRPr="00802812">
        <w:rPr>
          <w:color w:val="000000"/>
          <w:lang w:val="en-GB"/>
        </w:rPr>
        <w:t>4</w:t>
      </w:r>
      <w:r w:rsidRPr="00802812">
        <w:rPr>
          <w:color w:val="000000"/>
          <w:lang w:val="en-GB"/>
        </w:rPr>
        <w:t>.</w:t>
      </w:r>
      <w:r w:rsidR="00E96E96">
        <w:rPr>
          <w:color w:val="000000"/>
          <w:lang w:val="en-GB"/>
        </w:rPr>
        <w:t>1.</w:t>
      </w:r>
      <w:r w:rsidR="00816950" w:rsidRPr="00802812">
        <w:rPr>
          <w:color w:val="000000"/>
          <w:lang w:val="en-GB"/>
        </w:rPr>
        <w:t xml:space="preserve"> ove</w:t>
      </w:r>
      <w:r w:rsidRPr="00802812">
        <w:rPr>
          <w:color w:val="000000"/>
          <w:lang w:val="en-GB"/>
        </w:rPr>
        <w:t xml:space="preserve"> </w:t>
      </w:r>
      <w:r w:rsidR="00816950" w:rsidRPr="00802812">
        <w:rPr>
          <w:color w:val="000000"/>
          <w:lang w:val="en-GB"/>
        </w:rPr>
        <w:t>Dokumentacije za nadmetanje</w:t>
      </w:r>
      <w:r w:rsidRPr="00802812">
        <w:rPr>
          <w:color w:val="000000"/>
          <w:lang w:val="en-GB"/>
        </w:rPr>
        <w:t>)</w:t>
      </w:r>
      <w:r w:rsidR="00975577" w:rsidRPr="00802812">
        <w:rPr>
          <w:color w:val="000000"/>
          <w:lang w:val="en-GB"/>
        </w:rPr>
        <w:t xml:space="preserve"> / </w:t>
      </w:r>
      <w:r w:rsidR="00975577" w:rsidRPr="00DE3B2E">
        <w:rPr>
          <w:i/>
          <w:color w:val="548DD4" w:themeColor="text2" w:themeTint="99"/>
          <w:lang w:val="en-GB"/>
        </w:rPr>
        <w:t xml:space="preserve">documents proving there are no </w:t>
      </w:r>
      <w:r w:rsidR="00801274" w:rsidRPr="00DE3B2E">
        <w:rPr>
          <w:i/>
          <w:color w:val="548DD4" w:themeColor="text2" w:themeTint="99"/>
          <w:lang w:val="en-GB"/>
        </w:rPr>
        <w:t xml:space="preserve">necessary </w:t>
      </w:r>
      <w:r w:rsidR="00975577" w:rsidRPr="00DE3B2E">
        <w:rPr>
          <w:i/>
          <w:color w:val="548DD4" w:themeColor="text2" w:themeTint="99"/>
          <w:lang w:val="en-GB"/>
        </w:rPr>
        <w:t>grounds for the exclusion of the Tender</w:t>
      </w:r>
      <w:r w:rsidR="00801274" w:rsidRPr="00DE3B2E">
        <w:rPr>
          <w:i/>
          <w:color w:val="548DD4" w:themeColor="text2" w:themeTint="99"/>
          <w:lang w:val="en-GB"/>
        </w:rPr>
        <w:t>er (pursuant to item 4</w:t>
      </w:r>
      <w:r w:rsidR="00EA413D">
        <w:rPr>
          <w:i/>
          <w:color w:val="548DD4" w:themeColor="text2" w:themeTint="99"/>
          <w:lang w:val="en-GB"/>
        </w:rPr>
        <w:t>.1</w:t>
      </w:r>
      <w:r w:rsidR="00801274" w:rsidRPr="00DE3B2E">
        <w:rPr>
          <w:i/>
          <w:color w:val="548DD4" w:themeColor="text2" w:themeTint="99"/>
          <w:lang w:val="en-GB"/>
        </w:rPr>
        <w:t xml:space="preserve"> of this Tender D</w:t>
      </w:r>
      <w:r w:rsidR="00975577" w:rsidRPr="00DE3B2E">
        <w:rPr>
          <w:i/>
          <w:color w:val="548DD4" w:themeColor="text2" w:themeTint="99"/>
          <w:lang w:val="en-GB"/>
        </w:rPr>
        <w:t>ocumentation)</w:t>
      </w:r>
    </w:p>
    <w:p w:rsidR="00AC2735" w:rsidRPr="00DE3B2E" w:rsidRDefault="00AC2735" w:rsidP="00AC2735">
      <w:pPr>
        <w:pStyle w:val="t-9-8"/>
        <w:numPr>
          <w:ilvl w:val="0"/>
          <w:numId w:val="13"/>
        </w:numPr>
        <w:spacing w:before="0" w:beforeAutospacing="0" w:after="0" w:afterAutospacing="0"/>
        <w:jc w:val="both"/>
        <w:rPr>
          <w:i/>
          <w:color w:val="548DD4" w:themeColor="text2" w:themeTint="99"/>
          <w:lang w:val="en-GB"/>
        </w:rPr>
      </w:pPr>
      <w:r w:rsidRPr="00802812">
        <w:rPr>
          <w:color w:val="000000"/>
          <w:lang w:val="en-GB"/>
        </w:rPr>
        <w:t xml:space="preserve">tražene dokaze sposobnosti (sukladno točki </w:t>
      </w:r>
      <w:r w:rsidR="00E96E96">
        <w:rPr>
          <w:color w:val="000000"/>
          <w:lang w:val="en-GB"/>
        </w:rPr>
        <w:t>4.2</w:t>
      </w:r>
      <w:r w:rsidRPr="00802812">
        <w:rPr>
          <w:color w:val="000000"/>
          <w:lang w:val="en-GB"/>
        </w:rPr>
        <w:t>.</w:t>
      </w:r>
      <w:r w:rsidR="00816950" w:rsidRPr="00802812">
        <w:rPr>
          <w:color w:val="000000"/>
          <w:lang w:val="en-GB"/>
        </w:rPr>
        <w:t xml:space="preserve"> ove</w:t>
      </w:r>
      <w:r w:rsidRPr="00802812">
        <w:rPr>
          <w:color w:val="000000"/>
          <w:lang w:val="en-GB"/>
        </w:rPr>
        <w:t xml:space="preserve"> </w:t>
      </w:r>
      <w:r w:rsidR="00816950" w:rsidRPr="00802812">
        <w:rPr>
          <w:color w:val="000000"/>
          <w:lang w:val="en-GB"/>
        </w:rPr>
        <w:t>Dokumentacije za nadmetanje</w:t>
      </w:r>
      <w:r w:rsidRPr="00802812">
        <w:rPr>
          <w:color w:val="000000"/>
          <w:lang w:val="en-GB"/>
        </w:rPr>
        <w:t>)</w:t>
      </w:r>
      <w:r w:rsidR="00975577" w:rsidRPr="00802812">
        <w:rPr>
          <w:color w:val="000000"/>
          <w:lang w:val="en-GB"/>
        </w:rPr>
        <w:t xml:space="preserve"> / </w:t>
      </w:r>
      <w:r w:rsidR="00975577" w:rsidRPr="00DE3B2E">
        <w:rPr>
          <w:i/>
          <w:color w:val="548DD4" w:themeColor="text2" w:themeTint="99"/>
          <w:lang w:val="en-GB"/>
        </w:rPr>
        <w:t xml:space="preserve">the requested proof of </w:t>
      </w:r>
      <w:r w:rsidR="00686214" w:rsidRPr="00DE3B2E">
        <w:rPr>
          <w:i/>
          <w:color w:val="548DD4" w:themeColor="text2" w:themeTint="99"/>
          <w:lang w:val="en-GB"/>
        </w:rPr>
        <w:t>business capacity</w:t>
      </w:r>
      <w:r w:rsidR="00801274" w:rsidRPr="00DE3B2E">
        <w:rPr>
          <w:i/>
          <w:color w:val="548DD4" w:themeColor="text2" w:themeTint="99"/>
          <w:lang w:val="en-GB"/>
        </w:rPr>
        <w:t xml:space="preserve"> (pursuant to item </w:t>
      </w:r>
      <w:r w:rsidR="00EA413D">
        <w:rPr>
          <w:i/>
          <w:color w:val="548DD4" w:themeColor="text2" w:themeTint="99"/>
          <w:lang w:val="en-GB"/>
        </w:rPr>
        <w:t>4.2.</w:t>
      </w:r>
      <w:r w:rsidR="00801274" w:rsidRPr="00DE3B2E">
        <w:rPr>
          <w:i/>
          <w:color w:val="548DD4" w:themeColor="text2" w:themeTint="99"/>
          <w:lang w:val="en-GB"/>
        </w:rPr>
        <w:t xml:space="preserve"> of this Tender Documentation)</w:t>
      </w:r>
    </w:p>
    <w:p w:rsidR="00816950" w:rsidRPr="00802812" w:rsidRDefault="00816950" w:rsidP="004D7DA1">
      <w:pPr>
        <w:pStyle w:val="t-9-8"/>
        <w:spacing w:before="0" w:beforeAutospacing="0" w:after="0" w:afterAutospacing="0"/>
        <w:jc w:val="both"/>
        <w:rPr>
          <w:highlight w:val="yellow"/>
          <w:lang w:val="en-GB"/>
        </w:rPr>
      </w:pPr>
    </w:p>
    <w:p w:rsidR="006A226A" w:rsidRPr="00802812" w:rsidRDefault="00724B53" w:rsidP="00BB4D38">
      <w:pPr>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 xml:space="preserve">Sve dokumente </w:t>
      </w:r>
      <w:r w:rsidRPr="00BB77D4">
        <w:rPr>
          <w:rFonts w:ascii="Times New Roman" w:hAnsi="Times New Roman" w:cs="Times New Roman"/>
          <w:sz w:val="24"/>
          <w:szCs w:val="24"/>
          <w:lang w:val="en-GB"/>
        </w:rPr>
        <w:t xml:space="preserve">koje naručitelj zahtijeva kao dokaze da ne postoje razlozi za isključenje </w:t>
      </w:r>
      <w:proofErr w:type="gramStart"/>
      <w:r w:rsidRPr="00BB77D4">
        <w:rPr>
          <w:rFonts w:ascii="Times New Roman" w:hAnsi="Times New Roman" w:cs="Times New Roman"/>
          <w:sz w:val="24"/>
          <w:szCs w:val="24"/>
          <w:lang w:val="en-GB"/>
        </w:rPr>
        <w:t>te</w:t>
      </w:r>
      <w:proofErr w:type="gramEnd"/>
      <w:r w:rsidRPr="00BB77D4">
        <w:rPr>
          <w:rFonts w:ascii="Times New Roman" w:hAnsi="Times New Roman" w:cs="Times New Roman"/>
          <w:sz w:val="24"/>
          <w:szCs w:val="24"/>
          <w:lang w:val="en-GB"/>
        </w:rPr>
        <w:t xml:space="preserve"> dokumente kojima ponuditelji dokazuju svoju sposobnost, ponuditelji mogu</w:t>
      </w:r>
      <w:r w:rsidRPr="00802812">
        <w:rPr>
          <w:rFonts w:ascii="Times New Roman" w:hAnsi="Times New Roman" w:cs="Times New Roman"/>
          <w:sz w:val="24"/>
          <w:szCs w:val="24"/>
          <w:lang w:val="en-GB"/>
        </w:rPr>
        <w:t xml:space="preserve"> dostaviti u neovjerenoj preslici. Naručitelj zadržava pravo prije donošenja Odluke o odabiru zatražiti </w:t>
      </w:r>
      <w:proofErr w:type="gramStart"/>
      <w:r w:rsidRPr="00802812">
        <w:rPr>
          <w:rFonts w:ascii="Times New Roman" w:hAnsi="Times New Roman" w:cs="Times New Roman"/>
          <w:sz w:val="24"/>
          <w:szCs w:val="24"/>
          <w:lang w:val="en-GB"/>
        </w:rPr>
        <w:t>od</w:t>
      </w:r>
      <w:proofErr w:type="gramEnd"/>
      <w:r w:rsidRPr="00802812">
        <w:rPr>
          <w:rFonts w:ascii="Times New Roman" w:hAnsi="Times New Roman" w:cs="Times New Roman"/>
          <w:sz w:val="24"/>
          <w:szCs w:val="24"/>
          <w:lang w:val="en-GB"/>
        </w:rPr>
        <w:t xml:space="preserve"> najpovoljnijeg ponuditelja dostavu originala ili ovjerenih preslika traženih dokumenata.</w:t>
      </w:r>
    </w:p>
    <w:p w:rsidR="00EB5595" w:rsidRPr="001A0D32" w:rsidRDefault="006D5684" w:rsidP="00BB4D38">
      <w:pPr>
        <w:jc w:val="both"/>
        <w:rPr>
          <w:rFonts w:ascii="Times New Roman" w:hAnsi="Times New Roman" w:cs="Times New Roman"/>
          <w:i/>
          <w:color w:val="548DD4" w:themeColor="text2" w:themeTint="99"/>
          <w:sz w:val="24"/>
          <w:szCs w:val="24"/>
          <w:lang w:val="en-GB"/>
        </w:rPr>
      </w:pPr>
      <w:r w:rsidRPr="001A0D32">
        <w:rPr>
          <w:rFonts w:ascii="Times New Roman" w:hAnsi="Times New Roman" w:cs="Times New Roman"/>
          <w:i/>
          <w:color w:val="548DD4" w:themeColor="text2" w:themeTint="99"/>
          <w:sz w:val="24"/>
          <w:szCs w:val="24"/>
          <w:lang w:val="en-GB"/>
        </w:rPr>
        <w:t>All documentation requested by the Contracting Authority as proof of lack</w:t>
      </w:r>
      <w:r w:rsidR="00FF2110" w:rsidRPr="001A0D32">
        <w:rPr>
          <w:rFonts w:ascii="Times New Roman" w:hAnsi="Times New Roman" w:cs="Times New Roman"/>
          <w:i/>
          <w:color w:val="548DD4" w:themeColor="text2" w:themeTint="99"/>
          <w:sz w:val="24"/>
          <w:szCs w:val="24"/>
          <w:lang w:val="en-GB"/>
        </w:rPr>
        <w:t xml:space="preserve"> of grounds for exclusion of a Tenderer or as proof of a T</w:t>
      </w:r>
      <w:r w:rsidRPr="001A0D32">
        <w:rPr>
          <w:rFonts w:ascii="Times New Roman" w:hAnsi="Times New Roman" w:cs="Times New Roman"/>
          <w:i/>
          <w:color w:val="548DD4" w:themeColor="text2" w:themeTint="99"/>
          <w:sz w:val="24"/>
          <w:szCs w:val="24"/>
          <w:lang w:val="en-GB"/>
        </w:rPr>
        <w:t xml:space="preserve">enderer's </w:t>
      </w:r>
      <w:r w:rsidR="00FF2110" w:rsidRPr="001A0D32">
        <w:rPr>
          <w:rFonts w:ascii="Times New Roman" w:hAnsi="Times New Roman" w:cs="Times New Roman"/>
          <w:i/>
          <w:color w:val="548DD4" w:themeColor="text2" w:themeTint="99"/>
          <w:sz w:val="24"/>
          <w:szCs w:val="24"/>
          <w:lang w:val="en-GB"/>
        </w:rPr>
        <w:t>professional and technical</w:t>
      </w:r>
      <w:r w:rsidR="00686214" w:rsidRPr="001A0D32">
        <w:rPr>
          <w:rFonts w:ascii="Times New Roman" w:hAnsi="Times New Roman" w:cs="Times New Roman"/>
          <w:i/>
          <w:color w:val="548DD4" w:themeColor="text2" w:themeTint="99"/>
          <w:sz w:val="24"/>
          <w:szCs w:val="24"/>
          <w:lang w:val="en-GB"/>
        </w:rPr>
        <w:t xml:space="preserve"> capacity</w:t>
      </w:r>
      <w:r w:rsidRPr="001A0D32">
        <w:rPr>
          <w:rFonts w:ascii="Times New Roman" w:hAnsi="Times New Roman" w:cs="Times New Roman"/>
          <w:i/>
          <w:color w:val="548DD4" w:themeColor="text2" w:themeTint="99"/>
          <w:sz w:val="24"/>
          <w:szCs w:val="24"/>
          <w:lang w:val="en-GB"/>
        </w:rPr>
        <w:t xml:space="preserve"> may be delivered as </w:t>
      </w:r>
      <w:r w:rsidR="00D70589" w:rsidRPr="001A0D32">
        <w:rPr>
          <w:rFonts w:ascii="Times New Roman" w:hAnsi="Times New Roman" w:cs="Times New Roman"/>
          <w:i/>
          <w:color w:val="548DD4" w:themeColor="text2" w:themeTint="99"/>
          <w:sz w:val="24"/>
          <w:szCs w:val="24"/>
          <w:lang w:val="en-GB"/>
        </w:rPr>
        <w:t>un</w:t>
      </w:r>
      <w:r w:rsidRPr="001A0D32">
        <w:rPr>
          <w:rFonts w:ascii="Times New Roman" w:hAnsi="Times New Roman" w:cs="Times New Roman"/>
          <w:i/>
          <w:color w:val="548DD4" w:themeColor="text2" w:themeTint="99"/>
          <w:sz w:val="24"/>
          <w:szCs w:val="24"/>
          <w:lang w:val="en-GB"/>
        </w:rPr>
        <w:t xml:space="preserve">certified copies. </w:t>
      </w:r>
      <w:r w:rsidR="00D70589" w:rsidRPr="001A0D32">
        <w:rPr>
          <w:rFonts w:ascii="Times New Roman" w:hAnsi="Times New Roman" w:cs="Times New Roman"/>
          <w:i/>
          <w:color w:val="548DD4" w:themeColor="text2" w:themeTint="99"/>
          <w:sz w:val="24"/>
          <w:szCs w:val="24"/>
          <w:lang w:val="en-GB"/>
        </w:rPr>
        <w:t xml:space="preserve">The Contracting Authority reserves the right to request the delivery of the original documentation or certified copies of the documentation from the most favourable tenderer before making a decision. </w:t>
      </w:r>
    </w:p>
    <w:p w:rsidR="00973246" w:rsidRPr="00802812" w:rsidRDefault="006D5684" w:rsidP="007049C3">
      <w:pPr>
        <w:pStyle w:val="Heading2"/>
        <w:numPr>
          <w:ilvl w:val="1"/>
          <w:numId w:val="4"/>
        </w:numPr>
        <w:rPr>
          <w:lang w:val="en-GB"/>
        </w:rPr>
      </w:pPr>
      <w:r w:rsidRPr="00802812">
        <w:rPr>
          <w:lang w:val="en-GB"/>
        </w:rPr>
        <w:t xml:space="preserve"> </w:t>
      </w:r>
      <w:bookmarkStart w:id="31" w:name="_Toc515618534"/>
      <w:bookmarkStart w:id="32" w:name="_Toc529179031"/>
      <w:r w:rsidR="00973246" w:rsidRPr="00802812">
        <w:rPr>
          <w:lang w:val="en-GB"/>
        </w:rPr>
        <w:t>Jezik i pismo ponude</w:t>
      </w:r>
      <w:r w:rsidR="003E3162" w:rsidRPr="00802812">
        <w:rPr>
          <w:lang w:val="en-GB"/>
        </w:rPr>
        <w:t xml:space="preserve"> / </w:t>
      </w:r>
      <w:r w:rsidR="003E3162" w:rsidRPr="001A0D32">
        <w:rPr>
          <w:i/>
          <w:color w:val="548DD4" w:themeColor="text2" w:themeTint="99"/>
          <w:lang w:val="en-GB"/>
        </w:rPr>
        <w:t xml:space="preserve">Tender Language and </w:t>
      </w:r>
      <w:r w:rsidR="00802812" w:rsidRPr="001A0D32">
        <w:rPr>
          <w:i/>
          <w:color w:val="548DD4" w:themeColor="text2" w:themeTint="99"/>
          <w:lang w:val="en-GB"/>
        </w:rPr>
        <w:t>Script</w:t>
      </w:r>
      <w:bookmarkEnd w:id="31"/>
      <w:bookmarkEnd w:id="32"/>
    </w:p>
    <w:p w:rsidR="00824D11" w:rsidRDefault="00973246" w:rsidP="00824D11">
      <w:pPr>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 xml:space="preserve">Ponuda se </w:t>
      </w:r>
      <w:proofErr w:type="gramStart"/>
      <w:r w:rsidRPr="00802812">
        <w:rPr>
          <w:rFonts w:ascii="Times New Roman" w:hAnsi="Times New Roman" w:cs="Times New Roman"/>
          <w:sz w:val="24"/>
          <w:szCs w:val="24"/>
          <w:lang w:val="en-GB"/>
        </w:rPr>
        <w:t>sa</w:t>
      </w:r>
      <w:proofErr w:type="gramEnd"/>
      <w:r w:rsidRPr="00802812">
        <w:rPr>
          <w:rFonts w:ascii="Times New Roman" w:hAnsi="Times New Roman" w:cs="Times New Roman"/>
          <w:sz w:val="24"/>
          <w:szCs w:val="24"/>
          <w:lang w:val="en-GB"/>
        </w:rPr>
        <w:t xml:space="preserve"> svim traženim prilozima podnosi na </w:t>
      </w:r>
      <w:r w:rsidR="009210DD" w:rsidRPr="00802812">
        <w:rPr>
          <w:rFonts w:ascii="Times New Roman" w:hAnsi="Times New Roman" w:cs="Times New Roman"/>
          <w:sz w:val="24"/>
          <w:szCs w:val="24"/>
          <w:lang w:val="en-GB"/>
        </w:rPr>
        <w:t>hrvatskom jeziku</w:t>
      </w:r>
      <w:r w:rsidRPr="00802812">
        <w:rPr>
          <w:rFonts w:ascii="Times New Roman" w:hAnsi="Times New Roman" w:cs="Times New Roman"/>
          <w:sz w:val="24"/>
          <w:szCs w:val="24"/>
          <w:lang w:val="en-GB"/>
        </w:rPr>
        <w:t xml:space="preserve"> i</w:t>
      </w:r>
      <w:r w:rsidR="00824D11" w:rsidRPr="00802812">
        <w:rPr>
          <w:rFonts w:ascii="Times New Roman" w:hAnsi="Times New Roman" w:cs="Times New Roman"/>
          <w:sz w:val="24"/>
          <w:szCs w:val="24"/>
          <w:lang w:val="en-GB"/>
        </w:rPr>
        <w:t>li engleskom jeziku i</w:t>
      </w:r>
      <w:r w:rsidRPr="00802812">
        <w:rPr>
          <w:rFonts w:ascii="Times New Roman" w:hAnsi="Times New Roman" w:cs="Times New Roman"/>
          <w:sz w:val="24"/>
          <w:szCs w:val="24"/>
          <w:lang w:val="en-GB"/>
        </w:rPr>
        <w:t xml:space="preserve"> </w:t>
      </w:r>
      <w:r w:rsidR="009210DD" w:rsidRPr="00802812">
        <w:rPr>
          <w:rFonts w:ascii="Times New Roman" w:hAnsi="Times New Roman" w:cs="Times New Roman"/>
          <w:sz w:val="24"/>
          <w:szCs w:val="24"/>
          <w:lang w:val="en-GB"/>
        </w:rPr>
        <w:t xml:space="preserve">na </w:t>
      </w:r>
      <w:r w:rsidRPr="00802812">
        <w:rPr>
          <w:rFonts w:ascii="Times New Roman" w:hAnsi="Times New Roman" w:cs="Times New Roman"/>
          <w:sz w:val="24"/>
          <w:szCs w:val="24"/>
          <w:lang w:val="en-GB"/>
        </w:rPr>
        <w:t xml:space="preserve">latiničnom pismu. </w:t>
      </w:r>
    </w:p>
    <w:p w:rsidR="00FF2110" w:rsidRPr="001A0D32" w:rsidRDefault="00FF2110" w:rsidP="00824D11">
      <w:pPr>
        <w:jc w:val="both"/>
        <w:rPr>
          <w:rFonts w:ascii="Times New Roman" w:hAnsi="Times New Roman" w:cs="Times New Roman"/>
          <w:i/>
          <w:color w:val="548DD4" w:themeColor="text2" w:themeTint="99"/>
          <w:sz w:val="24"/>
          <w:szCs w:val="24"/>
          <w:lang w:val="en-GB"/>
        </w:rPr>
      </w:pPr>
      <w:r w:rsidRPr="001A0D32">
        <w:rPr>
          <w:rFonts w:ascii="Times New Roman" w:hAnsi="Times New Roman" w:cs="Times New Roman"/>
          <w:i/>
          <w:color w:val="548DD4" w:themeColor="text2" w:themeTint="99"/>
          <w:sz w:val="24"/>
          <w:szCs w:val="24"/>
          <w:lang w:val="en-GB"/>
        </w:rPr>
        <w:t>The submitted tender and all of the necessary appendices shall be in the Croatian or English language and in the Latin script.</w:t>
      </w:r>
    </w:p>
    <w:p w:rsidR="00824D11" w:rsidRPr="00D83C43" w:rsidRDefault="00824D11" w:rsidP="00824D11">
      <w:pPr>
        <w:jc w:val="both"/>
        <w:rPr>
          <w:rFonts w:ascii="Times New Roman" w:hAnsi="Times New Roman" w:cs="Times New Roman"/>
          <w:sz w:val="24"/>
          <w:szCs w:val="24"/>
          <w:lang w:val="en-GB"/>
        </w:rPr>
      </w:pPr>
      <w:r w:rsidRPr="00D83C43">
        <w:rPr>
          <w:rFonts w:ascii="Times New Roman" w:hAnsi="Times New Roman" w:cs="Times New Roman"/>
          <w:sz w:val="24"/>
          <w:szCs w:val="24"/>
          <w:lang w:val="en-GB"/>
        </w:rPr>
        <w:t xml:space="preserve">Ukoliko je dokument pisan </w:t>
      </w:r>
      <w:proofErr w:type="gramStart"/>
      <w:r w:rsidRPr="00D83C43">
        <w:rPr>
          <w:rFonts w:ascii="Times New Roman" w:hAnsi="Times New Roman" w:cs="Times New Roman"/>
          <w:sz w:val="24"/>
          <w:szCs w:val="24"/>
          <w:lang w:val="en-GB"/>
        </w:rPr>
        <w:t>na</w:t>
      </w:r>
      <w:proofErr w:type="gramEnd"/>
      <w:r w:rsidRPr="00D83C43">
        <w:rPr>
          <w:rFonts w:ascii="Times New Roman" w:hAnsi="Times New Roman" w:cs="Times New Roman"/>
          <w:sz w:val="24"/>
          <w:szCs w:val="24"/>
          <w:lang w:val="en-GB"/>
        </w:rPr>
        <w:t xml:space="preserve"> drugom jeziku različitom od hrvatskog i engleskog jezika, uz prilaganje dokumenata na tom drugom jeziku, ponuditelj je dužan uz svaki dokument priložiti i prijevod na hrvatski jezik ili engleski jezik od ovlaštenog prevoditelja-sudskog tumača.</w:t>
      </w:r>
    </w:p>
    <w:p w:rsidR="00824D11" w:rsidRPr="001A0D32" w:rsidRDefault="002B7478" w:rsidP="00BB4D38">
      <w:pPr>
        <w:jc w:val="both"/>
        <w:rPr>
          <w:rFonts w:ascii="Times New Roman" w:hAnsi="Times New Roman" w:cs="Times New Roman"/>
          <w:i/>
          <w:color w:val="548DD4" w:themeColor="text2" w:themeTint="99"/>
          <w:sz w:val="24"/>
          <w:szCs w:val="24"/>
          <w:lang w:val="en-GB"/>
        </w:rPr>
      </w:pPr>
      <w:r w:rsidRPr="00D83C43">
        <w:rPr>
          <w:rFonts w:ascii="Times New Roman" w:hAnsi="Times New Roman" w:cs="Times New Roman"/>
          <w:i/>
          <w:color w:val="548DD4" w:themeColor="text2" w:themeTint="99"/>
          <w:sz w:val="24"/>
          <w:szCs w:val="24"/>
          <w:lang w:val="en-GB"/>
        </w:rPr>
        <w:t xml:space="preserve">If </w:t>
      </w:r>
      <w:r w:rsidR="003C0982" w:rsidRPr="00D83C43">
        <w:rPr>
          <w:rFonts w:ascii="Times New Roman" w:hAnsi="Times New Roman" w:cs="Times New Roman"/>
          <w:i/>
          <w:color w:val="548DD4" w:themeColor="text2" w:themeTint="99"/>
          <w:sz w:val="24"/>
          <w:szCs w:val="24"/>
          <w:lang w:val="en-GB"/>
        </w:rPr>
        <w:t xml:space="preserve">a document is in a language other than the Croatian and English language, the Tenderer shall </w:t>
      </w:r>
      <w:r w:rsidR="00802812" w:rsidRPr="00D83C43">
        <w:rPr>
          <w:rFonts w:ascii="Times New Roman" w:hAnsi="Times New Roman" w:cs="Times New Roman"/>
          <w:i/>
          <w:color w:val="548DD4" w:themeColor="text2" w:themeTint="99"/>
          <w:sz w:val="24"/>
          <w:szCs w:val="24"/>
          <w:lang w:val="en-GB"/>
        </w:rPr>
        <w:t>enclose</w:t>
      </w:r>
      <w:r w:rsidR="003C0982" w:rsidRPr="00D83C43">
        <w:rPr>
          <w:rFonts w:ascii="Times New Roman" w:hAnsi="Times New Roman" w:cs="Times New Roman"/>
          <w:i/>
          <w:color w:val="548DD4" w:themeColor="text2" w:themeTint="99"/>
          <w:sz w:val="24"/>
          <w:szCs w:val="24"/>
          <w:lang w:val="en-GB"/>
        </w:rPr>
        <w:t xml:space="preserve"> a Croatian or English translat</w:t>
      </w:r>
      <w:r w:rsidR="009A28CA" w:rsidRPr="00D83C43">
        <w:rPr>
          <w:rFonts w:ascii="Times New Roman" w:hAnsi="Times New Roman" w:cs="Times New Roman"/>
          <w:i/>
          <w:color w:val="548DD4" w:themeColor="text2" w:themeTint="99"/>
          <w:sz w:val="24"/>
          <w:szCs w:val="24"/>
          <w:lang w:val="en-GB"/>
        </w:rPr>
        <w:t>ion by a certified translator/</w:t>
      </w:r>
      <w:r w:rsidR="003C0982" w:rsidRPr="00D83C43">
        <w:rPr>
          <w:rFonts w:ascii="Times New Roman" w:hAnsi="Times New Roman" w:cs="Times New Roman"/>
          <w:i/>
          <w:color w:val="548DD4" w:themeColor="text2" w:themeTint="99"/>
          <w:sz w:val="24"/>
          <w:szCs w:val="24"/>
          <w:lang w:val="en-GB"/>
        </w:rPr>
        <w:t xml:space="preserve">court </w:t>
      </w:r>
      <w:r w:rsidR="00802812" w:rsidRPr="00D83C43">
        <w:rPr>
          <w:rFonts w:ascii="Times New Roman" w:hAnsi="Times New Roman" w:cs="Times New Roman"/>
          <w:i/>
          <w:color w:val="548DD4" w:themeColor="text2" w:themeTint="99"/>
          <w:sz w:val="24"/>
          <w:szCs w:val="24"/>
          <w:lang w:val="en-GB"/>
        </w:rPr>
        <w:t>interpreter</w:t>
      </w:r>
      <w:r w:rsidR="001E618F" w:rsidRPr="00D83C43">
        <w:rPr>
          <w:rFonts w:ascii="Times New Roman" w:hAnsi="Times New Roman" w:cs="Times New Roman"/>
          <w:i/>
          <w:color w:val="548DD4" w:themeColor="text2" w:themeTint="99"/>
          <w:sz w:val="24"/>
          <w:szCs w:val="24"/>
          <w:lang w:val="en-GB"/>
        </w:rPr>
        <w:t xml:space="preserve"> </w:t>
      </w:r>
      <w:r w:rsidR="003C0982" w:rsidRPr="00D83C43">
        <w:rPr>
          <w:rFonts w:ascii="Times New Roman" w:hAnsi="Times New Roman" w:cs="Times New Roman"/>
          <w:i/>
          <w:color w:val="548DD4" w:themeColor="text2" w:themeTint="99"/>
          <w:sz w:val="24"/>
          <w:szCs w:val="24"/>
          <w:lang w:val="en-GB"/>
        </w:rPr>
        <w:t>along with the original documentation.</w:t>
      </w:r>
    </w:p>
    <w:p w:rsidR="002C3426" w:rsidRPr="00802812" w:rsidRDefault="007049C3" w:rsidP="007049C3">
      <w:pPr>
        <w:pStyle w:val="Heading2"/>
        <w:numPr>
          <w:ilvl w:val="1"/>
          <w:numId w:val="4"/>
        </w:numPr>
        <w:rPr>
          <w:lang w:val="en-GB"/>
        </w:rPr>
      </w:pPr>
      <w:r w:rsidRPr="00802812">
        <w:rPr>
          <w:lang w:val="en-GB"/>
        </w:rPr>
        <w:t xml:space="preserve"> </w:t>
      </w:r>
      <w:bookmarkStart w:id="33" w:name="_Toc515618535"/>
      <w:bookmarkStart w:id="34" w:name="_Toc529179032"/>
      <w:r w:rsidR="002C3426" w:rsidRPr="00802812">
        <w:rPr>
          <w:lang w:val="en-GB"/>
        </w:rPr>
        <w:t xml:space="preserve">Način </w:t>
      </w:r>
      <w:r w:rsidR="00910241" w:rsidRPr="00802812">
        <w:rPr>
          <w:lang w:val="en-GB"/>
        </w:rPr>
        <w:t>i rok za dostavu</w:t>
      </w:r>
      <w:r w:rsidR="002801D4" w:rsidRPr="00802812">
        <w:rPr>
          <w:lang w:val="en-GB"/>
        </w:rPr>
        <w:t xml:space="preserve"> ponude</w:t>
      </w:r>
      <w:r w:rsidR="003C0982" w:rsidRPr="00802812">
        <w:rPr>
          <w:lang w:val="en-GB"/>
        </w:rPr>
        <w:t xml:space="preserve"> / </w:t>
      </w:r>
      <w:r w:rsidR="003C0982" w:rsidRPr="00EB5595">
        <w:rPr>
          <w:i/>
          <w:color w:val="548DD4" w:themeColor="text2" w:themeTint="99"/>
          <w:lang w:val="en-GB"/>
        </w:rPr>
        <w:t>Tender Submission Mode and Deadline</w:t>
      </w:r>
      <w:bookmarkEnd w:id="33"/>
      <w:bookmarkEnd w:id="34"/>
      <w:r w:rsidR="003C0982" w:rsidRPr="00802812">
        <w:rPr>
          <w:lang w:val="en-GB"/>
        </w:rPr>
        <w:t xml:space="preserve"> </w:t>
      </w:r>
    </w:p>
    <w:p w:rsidR="002801D4" w:rsidRPr="001A0D32" w:rsidRDefault="002801D4" w:rsidP="00BB4D38">
      <w:pPr>
        <w:jc w:val="both"/>
        <w:rPr>
          <w:rFonts w:ascii="Times New Roman" w:hAnsi="Times New Roman" w:cs="Times New Roman"/>
          <w:i/>
          <w:color w:val="548DD4" w:themeColor="text2" w:themeTint="99"/>
          <w:sz w:val="24"/>
          <w:szCs w:val="24"/>
          <w:lang w:val="en-GB"/>
        </w:rPr>
      </w:pPr>
      <w:r w:rsidRPr="00802812">
        <w:rPr>
          <w:rFonts w:ascii="Times New Roman" w:hAnsi="Times New Roman" w:cs="Times New Roman"/>
          <w:sz w:val="24"/>
          <w:szCs w:val="24"/>
          <w:lang w:val="en-GB"/>
        </w:rPr>
        <w:t xml:space="preserve">Ponuda se </w:t>
      </w:r>
      <w:r w:rsidR="009210DD" w:rsidRPr="00802812">
        <w:rPr>
          <w:rFonts w:ascii="Times New Roman" w:hAnsi="Times New Roman" w:cs="Times New Roman"/>
          <w:sz w:val="24"/>
          <w:szCs w:val="24"/>
          <w:lang w:val="en-GB"/>
        </w:rPr>
        <w:t>dostavlja u zatvorenoj omotnici</w:t>
      </w:r>
      <w:r w:rsidR="001456A2" w:rsidRPr="00802812">
        <w:rPr>
          <w:rFonts w:ascii="Times New Roman" w:hAnsi="Times New Roman" w:cs="Times New Roman"/>
          <w:sz w:val="24"/>
          <w:szCs w:val="24"/>
          <w:lang w:val="en-GB"/>
        </w:rPr>
        <w:t xml:space="preserve">, </w:t>
      </w:r>
      <w:r w:rsidRPr="004734A0">
        <w:rPr>
          <w:rFonts w:ascii="Times New Roman" w:hAnsi="Times New Roman" w:cs="Times New Roman"/>
          <w:sz w:val="24"/>
          <w:szCs w:val="24"/>
          <w:lang w:val="en-GB"/>
        </w:rPr>
        <w:t xml:space="preserve">osobno </w:t>
      </w:r>
      <w:proofErr w:type="gramStart"/>
      <w:r w:rsidRPr="004734A0">
        <w:rPr>
          <w:rFonts w:ascii="Times New Roman" w:hAnsi="Times New Roman" w:cs="Times New Roman"/>
          <w:sz w:val="24"/>
          <w:szCs w:val="24"/>
          <w:lang w:val="en-GB"/>
        </w:rPr>
        <w:t>ili</w:t>
      </w:r>
      <w:proofErr w:type="gramEnd"/>
      <w:r w:rsidRPr="004734A0">
        <w:rPr>
          <w:rFonts w:ascii="Times New Roman" w:hAnsi="Times New Roman" w:cs="Times New Roman"/>
          <w:sz w:val="24"/>
          <w:szCs w:val="24"/>
          <w:lang w:val="en-GB"/>
        </w:rPr>
        <w:t xml:space="preserve"> poštom,</w:t>
      </w:r>
      <w:r w:rsidRPr="00802812">
        <w:rPr>
          <w:rFonts w:ascii="Times New Roman" w:hAnsi="Times New Roman" w:cs="Times New Roman"/>
          <w:sz w:val="24"/>
          <w:szCs w:val="24"/>
          <w:lang w:val="en-GB"/>
        </w:rPr>
        <w:t xml:space="preserve"> </w:t>
      </w:r>
      <w:r w:rsidRPr="006D1100">
        <w:rPr>
          <w:rFonts w:ascii="Times New Roman" w:hAnsi="Times New Roman" w:cs="Times New Roman"/>
          <w:sz w:val="24"/>
          <w:szCs w:val="24"/>
          <w:lang w:val="en-GB"/>
        </w:rPr>
        <w:t xml:space="preserve">najkasnije </w:t>
      </w:r>
      <w:r w:rsidRPr="00471862">
        <w:rPr>
          <w:rFonts w:ascii="Times New Roman" w:hAnsi="Times New Roman" w:cs="Times New Roman"/>
          <w:sz w:val="24"/>
          <w:szCs w:val="24"/>
          <w:lang w:val="en-GB"/>
        </w:rPr>
        <w:t xml:space="preserve">do </w:t>
      </w:r>
      <w:r w:rsidR="00C769CC" w:rsidRPr="00C769CC">
        <w:rPr>
          <w:rFonts w:ascii="Times New Roman" w:hAnsi="Times New Roman" w:cs="Times New Roman"/>
          <w:sz w:val="24"/>
          <w:szCs w:val="24"/>
          <w:lang w:val="en-GB"/>
        </w:rPr>
        <w:t>26</w:t>
      </w:r>
      <w:r w:rsidR="004D7DA1" w:rsidRPr="00C769CC">
        <w:rPr>
          <w:rFonts w:ascii="Times New Roman" w:hAnsi="Times New Roman" w:cs="Times New Roman"/>
          <w:sz w:val="24"/>
          <w:szCs w:val="24"/>
          <w:lang w:val="en-GB"/>
        </w:rPr>
        <w:t>.</w:t>
      </w:r>
      <w:r w:rsidR="00623D39" w:rsidRPr="00C769CC">
        <w:rPr>
          <w:rFonts w:ascii="Times New Roman" w:hAnsi="Times New Roman" w:cs="Times New Roman"/>
          <w:sz w:val="24"/>
          <w:szCs w:val="24"/>
          <w:lang w:val="en-GB"/>
        </w:rPr>
        <w:t>1</w:t>
      </w:r>
      <w:r w:rsidR="007B3C7A" w:rsidRPr="00C769CC">
        <w:rPr>
          <w:rFonts w:ascii="Times New Roman" w:hAnsi="Times New Roman" w:cs="Times New Roman"/>
          <w:sz w:val="24"/>
          <w:szCs w:val="24"/>
          <w:lang w:val="en-GB"/>
        </w:rPr>
        <w:t>1</w:t>
      </w:r>
      <w:r w:rsidR="00F15BB5" w:rsidRPr="00471862">
        <w:rPr>
          <w:rFonts w:ascii="Times New Roman" w:hAnsi="Times New Roman" w:cs="Times New Roman"/>
          <w:sz w:val="24"/>
          <w:szCs w:val="24"/>
          <w:lang w:val="en-GB"/>
        </w:rPr>
        <w:t>.201</w:t>
      </w:r>
      <w:r w:rsidR="009B60B7" w:rsidRPr="00471862">
        <w:rPr>
          <w:rFonts w:ascii="Times New Roman" w:hAnsi="Times New Roman" w:cs="Times New Roman"/>
          <w:sz w:val="24"/>
          <w:szCs w:val="24"/>
          <w:lang w:val="en-GB"/>
        </w:rPr>
        <w:t>8</w:t>
      </w:r>
      <w:r w:rsidR="00F15BB5" w:rsidRPr="00471862">
        <w:rPr>
          <w:rFonts w:ascii="Times New Roman" w:hAnsi="Times New Roman" w:cs="Times New Roman"/>
          <w:sz w:val="24"/>
          <w:szCs w:val="24"/>
          <w:lang w:val="en-GB"/>
        </w:rPr>
        <w:t>.</w:t>
      </w:r>
      <w:r w:rsidRPr="00802812">
        <w:rPr>
          <w:rFonts w:ascii="Times New Roman" w:hAnsi="Times New Roman" w:cs="Times New Roman"/>
          <w:sz w:val="24"/>
          <w:szCs w:val="24"/>
          <w:lang w:val="en-GB"/>
        </w:rPr>
        <w:t xml:space="preserve"> </w:t>
      </w:r>
      <w:proofErr w:type="gramStart"/>
      <w:r w:rsidRPr="00802812">
        <w:rPr>
          <w:rFonts w:ascii="Times New Roman" w:hAnsi="Times New Roman" w:cs="Times New Roman"/>
          <w:sz w:val="24"/>
          <w:szCs w:val="24"/>
          <w:lang w:val="en-GB"/>
        </w:rPr>
        <w:t>do</w:t>
      </w:r>
      <w:proofErr w:type="gramEnd"/>
      <w:r w:rsidRPr="00802812">
        <w:rPr>
          <w:rFonts w:ascii="Times New Roman" w:hAnsi="Times New Roman" w:cs="Times New Roman"/>
          <w:sz w:val="24"/>
          <w:szCs w:val="24"/>
          <w:lang w:val="en-GB"/>
        </w:rPr>
        <w:t xml:space="preserve"> 1</w:t>
      </w:r>
      <w:r w:rsidR="00DB09AA">
        <w:rPr>
          <w:rFonts w:ascii="Times New Roman" w:hAnsi="Times New Roman" w:cs="Times New Roman"/>
          <w:sz w:val="24"/>
          <w:szCs w:val="24"/>
          <w:lang w:val="en-GB"/>
        </w:rPr>
        <w:t>0</w:t>
      </w:r>
      <w:r w:rsidRPr="00802812">
        <w:rPr>
          <w:rFonts w:ascii="Times New Roman" w:hAnsi="Times New Roman" w:cs="Times New Roman"/>
          <w:sz w:val="24"/>
          <w:szCs w:val="24"/>
          <w:lang w:val="en-GB"/>
        </w:rPr>
        <w:t>:00 h na adresu Naručitelja:</w:t>
      </w:r>
      <w:r w:rsidR="00FF2110">
        <w:rPr>
          <w:rFonts w:ascii="Times New Roman" w:hAnsi="Times New Roman" w:cs="Times New Roman"/>
          <w:sz w:val="24"/>
          <w:szCs w:val="24"/>
          <w:lang w:val="en-GB"/>
        </w:rPr>
        <w:t xml:space="preserve"> / </w:t>
      </w:r>
      <w:r w:rsidR="005F3549" w:rsidRPr="001A0D32">
        <w:rPr>
          <w:rFonts w:ascii="Times New Roman" w:hAnsi="Times New Roman" w:cs="Times New Roman"/>
          <w:i/>
          <w:color w:val="548DD4" w:themeColor="text2" w:themeTint="99"/>
          <w:sz w:val="24"/>
          <w:szCs w:val="24"/>
          <w:lang w:val="en-GB"/>
        </w:rPr>
        <w:t xml:space="preserve">The tender shall be delivered in a sealed envelope either in person or </w:t>
      </w:r>
      <w:r w:rsidR="00FF2110" w:rsidRPr="001A0D32">
        <w:rPr>
          <w:rFonts w:ascii="Times New Roman" w:hAnsi="Times New Roman" w:cs="Times New Roman"/>
          <w:i/>
          <w:color w:val="548DD4" w:themeColor="text2" w:themeTint="99"/>
          <w:sz w:val="24"/>
          <w:szCs w:val="24"/>
          <w:lang w:val="en-GB"/>
        </w:rPr>
        <w:t xml:space="preserve">by </w:t>
      </w:r>
      <w:r w:rsidR="00FF2110" w:rsidRPr="006D1100">
        <w:rPr>
          <w:rFonts w:ascii="Times New Roman" w:hAnsi="Times New Roman" w:cs="Times New Roman"/>
          <w:i/>
          <w:color w:val="548DD4" w:themeColor="text2" w:themeTint="99"/>
          <w:sz w:val="24"/>
          <w:szCs w:val="24"/>
          <w:lang w:val="en-GB"/>
        </w:rPr>
        <w:t>post</w:t>
      </w:r>
      <w:r w:rsidR="005F3549" w:rsidRPr="006D1100">
        <w:rPr>
          <w:rFonts w:ascii="Times New Roman" w:hAnsi="Times New Roman" w:cs="Times New Roman"/>
          <w:i/>
          <w:color w:val="548DD4" w:themeColor="text2" w:themeTint="99"/>
          <w:sz w:val="24"/>
          <w:szCs w:val="24"/>
          <w:lang w:val="en-GB"/>
        </w:rPr>
        <w:t xml:space="preserve"> </w:t>
      </w:r>
      <w:r w:rsidR="005F3549" w:rsidRPr="00471862">
        <w:rPr>
          <w:rFonts w:ascii="Times New Roman" w:hAnsi="Times New Roman" w:cs="Times New Roman"/>
          <w:i/>
          <w:color w:val="548DD4" w:themeColor="text2" w:themeTint="99"/>
          <w:sz w:val="24"/>
          <w:szCs w:val="24"/>
          <w:lang w:val="en-GB"/>
        </w:rPr>
        <w:t xml:space="preserve">by </w:t>
      </w:r>
      <w:r w:rsidR="00C769CC" w:rsidRPr="00C769CC">
        <w:rPr>
          <w:rFonts w:ascii="Times New Roman" w:hAnsi="Times New Roman" w:cs="Times New Roman"/>
          <w:i/>
          <w:color w:val="548DD4" w:themeColor="text2" w:themeTint="99"/>
          <w:sz w:val="24"/>
          <w:szCs w:val="24"/>
          <w:lang w:val="en-GB"/>
        </w:rPr>
        <w:t>26</w:t>
      </w:r>
      <w:r w:rsidR="00EA413D" w:rsidRPr="00C769CC">
        <w:rPr>
          <w:rFonts w:ascii="Times New Roman" w:hAnsi="Times New Roman" w:cs="Times New Roman"/>
          <w:i/>
          <w:color w:val="548DD4" w:themeColor="text2" w:themeTint="99"/>
          <w:sz w:val="24"/>
          <w:szCs w:val="24"/>
          <w:lang w:val="en-GB"/>
        </w:rPr>
        <w:t>/</w:t>
      </w:r>
      <w:r w:rsidR="00623D39" w:rsidRPr="00C769CC">
        <w:rPr>
          <w:rFonts w:ascii="Times New Roman" w:hAnsi="Times New Roman" w:cs="Times New Roman"/>
          <w:i/>
          <w:color w:val="548DD4" w:themeColor="text2" w:themeTint="99"/>
          <w:sz w:val="24"/>
          <w:szCs w:val="24"/>
          <w:lang w:val="en-GB"/>
        </w:rPr>
        <w:t>1</w:t>
      </w:r>
      <w:r w:rsidR="007B3C7A" w:rsidRPr="00C769CC">
        <w:rPr>
          <w:rFonts w:ascii="Times New Roman" w:hAnsi="Times New Roman" w:cs="Times New Roman"/>
          <w:i/>
          <w:color w:val="548DD4" w:themeColor="text2" w:themeTint="99"/>
          <w:sz w:val="24"/>
          <w:szCs w:val="24"/>
          <w:lang w:val="en-GB"/>
        </w:rPr>
        <w:t>1</w:t>
      </w:r>
      <w:r w:rsidR="009B60B7" w:rsidRPr="00C769CC">
        <w:rPr>
          <w:rFonts w:ascii="Times New Roman" w:hAnsi="Times New Roman" w:cs="Times New Roman"/>
          <w:i/>
          <w:color w:val="548DD4" w:themeColor="text2" w:themeTint="99"/>
          <w:sz w:val="24"/>
          <w:szCs w:val="24"/>
          <w:lang w:val="en-GB"/>
        </w:rPr>
        <w:t>/2018</w:t>
      </w:r>
      <w:r w:rsidR="00F15BB5" w:rsidRPr="00471862">
        <w:rPr>
          <w:rFonts w:ascii="Times New Roman" w:hAnsi="Times New Roman" w:cs="Times New Roman"/>
          <w:i/>
          <w:color w:val="548DD4" w:themeColor="text2" w:themeTint="99"/>
          <w:sz w:val="24"/>
          <w:szCs w:val="24"/>
          <w:lang w:val="en-GB"/>
        </w:rPr>
        <w:t>,</w:t>
      </w:r>
      <w:r w:rsidR="005F3549" w:rsidRPr="00471862">
        <w:rPr>
          <w:rFonts w:ascii="Times New Roman" w:hAnsi="Times New Roman" w:cs="Times New Roman"/>
          <w:i/>
          <w:color w:val="548DD4" w:themeColor="text2" w:themeTint="99"/>
          <w:sz w:val="24"/>
          <w:szCs w:val="24"/>
          <w:lang w:val="en-GB"/>
        </w:rPr>
        <w:t xml:space="preserve"> 1</w:t>
      </w:r>
      <w:r w:rsidR="00DB09AA">
        <w:rPr>
          <w:rFonts w:ascii="Times New Roman" w:hAnsi="Times New Roman" w:cs="Times New Roman"/>
          <w:i/>
          <w:color w:val="548DD4" w:themeColor="text2" w:themeTint="99"/>
          <w:sz w:val="24"/>
          <w:szCs w:val="24"/>
          <w:lang w:val="en-GB"/>
        </w:rPr>
        <w:t>0</w:t>
      </w:r>
      <w:r w:rsidR="005F3549" w:rsidRPr="00471862">
        <w:rPr>
          <w:rFonts w:ascii="Times New Roman" w:hAnsi="Times New Roman" w:cs="Times New Roman"/>
          <w:i/>
          <w:color w:val="548DD4" w:themeColor="text2" w:themeTint="99"/>
          <w:sz w:val="24"/>
          <w:szCs w:val="24"/>
          <w:lang w:val="en-GB"/>
        </w:rPr>
        <w:t>:</w:t>
      </w:r>
      <w:r w:rsidR="005F3549" w:rsidRPr="001A0D32">
        <w:rPr>
          <w:rFonts w:ascii="Times New Roman" w:hAnsi="Times New Roman" w:cs="Times New Roman"/>
          <w:i/>
          <w:color w:val="548DD4" w:themeColor="text2" w:themeTint="99"/>
          <w:sz w:val="24"/>
          <w:szCs w:val="24"/>
          <w:lang w:val="en-GB"/>
        </w:rPr>
        <w:t xml:space="preserve">00 h to the following address of the Contracting Party: </w:t>
      </w:r>
    </w:p>
    <w:p w:rsidR="008448A3" w:rsidRPr="00084BBF" w:rsidRDefault="008448A3" w:rsidP="008448A3">
      <w:pPr>
        <w:spacing w:after="0" w:line="240" w:lineRule="auto"/>
        <w:jc w:val="both"/>
        <w:rPr>
          <w:rFonts w:ascii="Times New Roman" w:eastAsia="Times New Roman" w:hAnsi="Times New Roman"/>
          <w:b/>
          <w:i/>
          <w:iCs/>
          <w:color w:val="548DD4" w:themeColor="text2" w:themeTint="99"/>
          <w:sz w:val="24"/>
          <w:szCs w:val="24"/>
          <w:highlight w:val="yellow"/>
        </w:rPr>
      </w:pPr>
      <w:r>
        <w:rPr>
          <w:rFonts w:ascii="Times New Roman" w:eastAsia="Times New Roman" w:hAnsi="Times New Roman"/>
          <w:b/>
          <w:iCs/>
          <w:sz w:val="24"/>
          <w:szCs w:val="24"/>
        </w:rPr>
        <w:lastRenderedPageBreak/>
        <w:t xml:space="preserve">PROMMING d.o.o.  </w:t>
      </w:r>
    </w:p>
    <w:p w:rsidR="008448A3" w:rsidRDefault="008448A3" w:rsidP="008448A3">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Dr. Ivana Novaka 48</w:t>
      </w:r>
    </w:p>
    <w:p w:rsidR="008448A3" w:rsidRDefault="008448A3" w:rsidP="008448A3">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40000 Čakovec</w:t>
      </w:r>
    </w:p>
    <w:p w:rsidR="008448A3" w:rsidRDefault="008448A3" w:rsidP="008448A3">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 xml:space="preserve">Republika Hrvatska </w:t>
      </w:r>
    </w:p>
    <w:p w:rsidR="002801D4" w:rsidRPr="00D83C43" w:rsidRDefault="002801D4" w:rsidP="008448A3">
      <w:pPr>
        <w:spacing w:before="240" w:after="0"/>
        <w:jc w:val="both"/>
        <w:rPr>
          <w:rFonts w:ascii="Times New Roman" w:hAnsi="Times New Roman" w:cs="Times New Roman"/>
          <w:i/>
          <w:color w:val="548DD4" w:themeColor="text2" w:themeTint="99"/>
          <w:sz w:val="24"/>
          <w:szCs w:val="24"/>
          <w:lang w:val="en-GB"/>
        </w:rPr>
      </w:pPr>
      <w:r w:rsidRPr="00D83C43">
        <w:rPr>
          <w:rFonts w:ascii="Times New Roman" w:hAnsi="Times New Roman" w:cs="Times New Roman"/>
          <w:sz w:val="24"/>
          <w:szCs w:val="24"/>
          <w:lang w:val="en-GB"/>
        </w:rPr>
        <w:t>Na omotnici mora biti</w:t>
      </w:r>
      <w:r w:rsidR="00E745FB" w:rsidRPr="00D83C43">
        <w:rPr>
          <w:rFonts w:ascii="Times New Roman" w:hAnsi="Times New Roman" w:cs="Times New Roman"/>
          <w:sz w:val="24"/>
          <w:szCs w:val="24"/>
          <w:lang w:val="en-GB"/>
        </w:rPr>
        <w:t xml:space="preserve"> naznačeno:</w:t>
      </w:r>
      <w:r w:rsidR="005F3549" w:rsidRPr="00D83C43">
        <w:rPr>
          <w:rFonts w:ascii="Times New Roman" w:hAnsi="Times New Roman" w:cs="Times New Roman"/>
          <w:sz w:val="24"/>
          <w:szCs w:val="24"/>
          <w:lang w:val="en-GB"/>
        </w:rPr>
        <w:t xml:space="preserve"> / </w:t>
      </w:r>
      <w:proofErr w:type="gramStart"/>
      <w:r w:rsidR="005F3549" w:rsidRPr="00D83C43">
        <w:rPr>
          <w:rFonts w:ascii="Times New Roman" w:hAnsi="Times New Roman" w:cs="Times New Roman"/>
          <w:i/>
          <w:color w:val="548DD4" w:themeColor="text2" w:themeTint="99"/>
          <w:sz w:val="24"/>
          <w:szCs w:val="24"/>
          <w:lang w:val="en-GB"/>
        </w:rPr>
        <w:t>The</w:t>
      </w:r>
      <w:proofErr w:type="gramEnd"/>
      <w:r w:rsidR="005F3549" w:rsidRPr="00D83C43">
        <w:rPr>
          <w:rFonts w:ascii="Times New Roman" w:hAnsi="Times New Roman" w:cs="Times New Roman"/>
          <w:i/>
          <w:color w:val="548DD4" w:themeColor="text2" w:themeTint="99"/>
          <w:sz w:val="24"/>
          <w:szCs w:val="24"/>
          <w:lang w:val="en-GB"/>
        </w:rPr>
        <w:t xml:space="preserve"> following information shall be indicated on the envelope:</w:t>
      </w:r>
    </w:p>
    <w:p w:rsidR="00E745FB" w:rsidRPr="00D83C43" w:rsidRDefault="00E745FB" w:rsidP="00BB4D38">
      <w:pPr>
        <w:pStyle w:val="ListParagraph"/>
        <w:numPr>
          <w:ilvl w:val="0"/>
          <w:numId w:val="6"/>
        </w:numPr>
        <w:spacing w:after="0"/>
        <w:jc w:val="both"/>
        <w:rPr>
          <w:rFonts w:ascii="Times New Roman" w:hAnsi="Times New Roman" w:cs="Times New Roman"/>
          <w:sz w:val="24"/>
          <w:szCs w:val="24"/>
          <w:lang w:val="en-GB"/>
        </w:rPr>
      </w:pPr>
      <w:r w:rsidRPr="00D83C43">
        <w:rPr>
          <w:rFonts w:ascii="Times New Roman" w:hAnsi="Times New Roman" w:cs="Times New Roman"/>
          <w:sz w:val="24"/>
          <w:szCs w:val="24"/>
          <w:lang w:val="en-GB"/>
        </w:rPr>
        <w:t>Naziv i adresa naručitelja</w:t>
      </w:r>
      <w:r w:rsidR="005F3549" w:rsidRPr="00D83C43">
        <w:rPr>
          <w:rFonts w:ascii="Times New Roman" w:hAnsi="Times New Roman" w:cs="Times New Roman"/>
          <w:sz w:val="24"/>
          <w:szCs w:val="24"/>
          <w:lang w:val="en-GB"/>
        </w:rPr>
        <w:t xml:space="preserve"> / </w:t>
      </w:r>
      <w:r w:rsidR="005F3549" w:rsidRPr="00D83C43">
        <w:rPr>
          <w:rFonts w:ascii="Times New Roman" w:hAnsi="Times New Roman" w:cs="Times New Roman"/>
          <w:i/>
          <w:color w:val="548DD4" w:themeColor="text2" w:themeTint="99"/>
          <w:sz w:val="24"/>
          <w:szCs w:val="24"/>
          <w:lang w:val="en-GB"/>
        </w:rPr>
        <w:t>name and address of the Contracting Party</w:t>
      </w:r>
    </w:p>
    <w:p w:rsidR="00D83DBD" w:rsidRPr="00E90A1C" w:rsidRDefault="00E745FB" w:rsidP="00D83DBD">
      <w:pPr>
        <w:pStyle w:val="ListParagraph"/>
        <w:numPr>
          <w:ilvl w:val="0"/>
          <w:numId w:val="6"/>
        </w:numPr>
        <w:spacing w:after="0"/>
        <w:jc w:val="both"/>
        <w:rPr>
          <w:rFonts w:ascii="Times New Roman" w:hAnsi="Times New Roman" w:cs="Times New Roman"/>
          <w:sz w:val="24"/>
          <w:szCs w:val="24"/>
          <w:lang w:val="en-GB"/>
        </w:rPr>
      </w:pPr>
      <w:r w:rsidRPr="00E90A1C">
        <w:rPr>
          <w:rFonts w:ascii="Times New Roman" w:hAnsi="Times New Roman" w:cs="Times New Roman"/>
          <w:sz w:val="24"/>
          <w:szCs w:val="24"/>
          <w:lang w:val="en-GB"/>
        </w:rPr>
        <w:t>Naziv i adresa ponuditelja</w:t>
      </w:r>
      <w:r w:rsidR="005F3549" w:rsidRPr="00E90A1C">
        <w:rPr>
          <w:rFonts w:ascii="Times New Roman" w:hAnsi="Times New Roman" w:cs="Times New Roman"/>
          <w:sz w:val="24"/>
          <w:szCs w:val="24"/>
          <w:lang w:val="en-GB"/>
        </w:rPr>
        <w:t xml:space="preserve"> / </w:t>
      </w:r>
      <w:r w:rsidR="005F3549" w:rsidRPr="00E90A1C">
        <w:rPr>
          <w:rFonts w:ascii="Times New Roman" w:hAnsi="Times New Roman" w:cs="Times New Roman"/>
          <w:i/>
          <w:color w:val="548DD4" w:themeColor="text2" w:themeTint="99"/>
          <w:sz w:val="24"/>
          <w:szCs w:val="24"/>
          <w:lang w:val="en-GB"/>
        </w:rPr>
        <w:t>name and address of the Tenderer</w:t>
      </w:r>
    </w:p>
    <w:p w:rsidR="00D83DBD" w:rsidRPr="002A2390" w:rsidRDefault="00E745FB" w:rsidP="00D83DBD">
      <w:pPr>
        <w:pStyle w:val="ListParagraph"/>
        <w:numPr>
          <w:ilvl w:val="0"/>
          <w:numId w:val="6"/>
        </w:numPr>
        <w:spacing w:after="0"/>
        <w:jc w:val="both"/>
        <w:rPr>
          <w:rFonts w:ascii="Times New Roman" w:hAnsi="Times New Roman" w:cs="Times New Roman"/>
          <w:sz w:val="24"/>
          <w:szCs w:val="24"/>
          <w:lang w:val="en-GB"/>
        </w:rPr>
      </w:pPr>
      <w:r w:rsidRPr="00E90A1C">
        <w:rPr>
          <w:rFonts w:ascii="Times New Roman" w:hAnsi="Times New Roman" w:cs="Times New Roman"/>
          <w:sz w:val="24"/>
          <w:szCs w:val="24"/>
          <w:lang w:val="en-GB"/>
        </w:rPr>
        <w:t>Naziv predmeta nabave</w:t>
      </w:r>
      <w:r w:rsidR="00D83DBD" w:rsidRPr="00E90A1C">
        <w:rPr>
          <w:rFonts w:ascii="Times New Roman" w:hAnsi="Times New Roman" w:cs="Times New Roman"/>
          <w:sz w:val="24"/>
          <w:szCs w:val="24"/>
          <w:lang w:val="en-GB"/>
        </w:rPr>
        <w:t xml:space="preserve"> / </w:t>
      </w:r>
      <w:r w:rsidR="00D83DBD" w:rsidRPr="00E90A1C">
        <w:rPr>
          <w:rFonts w:ascii="Times New Roman" w:hAnsi="Times New Roman"/>
          <w:b/>
          <w:i/>
          <w:color w:val="548DD4" w:themeColor="text2" w:themeTint="99"/>
          <w:sz w:val="24"/>
          <w:szCs w:val="24"/>
        </w:rPr>
        <w:t>Name of the p</w:t>
      </w:r>
      <w:r w:rsidR="00D83DBD" w:rsidRPr="00E90A1C">
        <w:rPr>
          <w:rFonts w:ascii="Times New Roman" w:hAnsi="Times New Roman"/>
          <w:b/>
          <w:i/>
          <w:color w:val="548DD4" w:themeColor="text2" w:themeTint="99"/>
          <w:sz w:val="24"/>
          <w:szCs w:val="24"/>
          <w:lang w:val="en-GB"/>
        </w:rPr>
        <w:t>rocurement subject:</w:t>
      </w:r>
      <w:r w:rsidR="00D83DBD" w:rsidRPr="00E90A1C">
        <w:rPr>
          <w:rFonts w:ascii="Times New Roman" w:hAnsi="Times New Roman" w:cs="Times New Roman"/>
          <w:color w:val="548DD4" w:themeColor="text2" w:themeTint="99"/>
          <w:sz w:val="24"/>
          <w:szCs w:val="24"/>
          <w:lang w:val="en-GB"/>
        </w:rPr>
        <w:t xml:space="preserve"> </w:t>
      </w:r>
      <w:r w:rsidR="00017713" w:rsidRPr="002A2390">
        <w:rPr>
          <w:rFonts w:ascii="Times New Roman" w:hAnsi="Times New Roman"/>
          <w:sz w:val="24"/>
          <w:szCs w:val="24"/>
        </w:rPr>
        <w:t>nabava i instaliranje automatskog lagera, CNC obradnog centra i kanterice</w:t>
      </w:r>
      <w:r w:rsidR="00D83DBD" w:rsidRPr="002A2390">
        <w:rPr>
          <w:rFonts w:ascii="Times New Roman" w:hAnsi="Times New Roman"/>
          <w:sz w:val="24"/>
          <w:szCs w:val="24"/>
        </w:rPr>
        <w:t xml:space="preserve"> /</w:t>
      </w:r>
      <w:r w:rsidR="002A2390">
        <w:rPr>
          <w:rFonts w:ascii="Times New Roman" w:hAnsi="Times New Roman"/>
          <w:sz w:val="24"/>
          <w:szCs w:val="24"/>
        </w:rPr>
        <w:t xml:space="preserve"> </w:t>
      </w:r>
      <w:r w:rsidR="002A2390">
        <w:rPr>
          <w:rFonts w:ascii="Times New Roman" w:hAnsi="Times New Roman"/>
          <w:i/>
          <w:color w:val="4F81BD" w:themeColor="accent1"/>
          <w:sz w:val="24"/>
          <w:szCs w:val="24"/>
        </w:rPr>
        <w:t>p</w:t>
      </w:r>
      <w:r w:rsidR="002A2390" w:rsidRPr="00B846B4">
        <w:rPr>
          <w:rFonts w:ascii="Times New Roman" w:hAnsi="Times New Roman"/>
          <w:i/>
          <w:color w:val="4F81BD" w:themeColor="accent1"/>
          <w:sz w:val="24"/>
          <w:szCs w:val="24"/>
        </w:rPr>
        <w:t xml:space="preserve">rocurement </w:t>
      </w:r>
      <w:r w:rsidR="002A2390">
        <w:rPr>
          <w:rFonts w:ascii="Times New Roman" w:hAnsi="Times New Roman"/>
          <w:i/>
          <w:color w:val="4F81BD" w:themeColor="accent1"/>
          <w:sz w:val="24"/>
          <w:szCs w:val="24"/>
        </w:rPr>
        <w:t xml:space="preserve">and installation of automatic </w:t>
      </w:r>
      <w:r w:rsidR="00D10F9D">
        <w:rPr>
          <w:rFonts w:ascii="Times New Roman" w:hAnsi="Times New Roman"/>
          <w:i/>
          <w:color w:val="4F81BD" w:themeColor="accent1"/>
          <w:sz w:val="24"/>
          <w:szCs w:val="24"/>
        </w:rPr>
        <w:t>storage,</w:t>
      </w:r>
      <w:r w:rsidR="002A2390">
        <w:rPr>
          <w:rFonts w:ascii="Times New Roman" w:hAnsi="Times New Roman"/>
          <w:i/>
          <w:color w:val="4F81BD" w:themeColor="accent1"/>
          <w:sz w:val="24"/>
          <w:szCs w:val="24"/>
        </w:rPr>
        <w:t xml:space="preserve"> CNC </w:t>
      </w:r>
      <w:r w:rsidR="007B7571">
        <w:rPr>
          <w:rFonts w:ascii="Times New Roman" w:hAnsi="Times New Roman"/>
          <w:i/>
          <w:color w:val="4F81BD" w:themeColor="accent1"/>
          <w:sz w:val="24"/>
          <w:szCs w:val="24"/>
        </w:rPr>
        <w:t>drilling</w:t>
      </w:r>
      <w:r w:rsidR="002A2390">
        <w:rPr>
          <w:rFonts w:ascii="Times New Roman" w:hAnsi="Times New Roman"/>
          <w:i/>
          <w:color w:val="4F81BD" w:themeColor="accent1"/>
          <w:sz w:val="24"/>
          <w:szCs w:val="24"/>
        </w:rPr>
        <w:t xml:space="preserve"> center and </w:t>
      </w:r>
      <w:r w:rsidR="00D10F9D">
        <w:rPr>
          <w:rFonts w:ascii="Times New Roman" w:hAnsi="Times New Roman"/>
          <w:i/>
          <w:color w:val="4F81BD" w:themeColor="accent1"/>
          <w:sz w:val="24"/>
          <w:szCs w:val="24"/>
        </w:rPr>
        <w:t>edge bonder</w:t>
      </w:r>
    </w:p>
    <w:p w:rsidR="00E745FB" w:rsidRPr="00201E86" w:rsidRDefault="00E745FB" w:rsidP="00BB4D38">
      <w:pPr>
        <w:pStyle w:val="ListParagraph"/>
        <w:numPr>
          <w:ilvl w:val="0"/>
          <w:numId w:val="6"/>
        </w:numPr>
        <w:spacing w:after="0"/>
        <w:jc w:val="both"/>
        <w:rPr>
          <w:rFonts w:ascii="Times New Roman" w:hAnsi="Times New Roman" w:cs="Times New Roman"/>
          <w:sz w:val="24"/>
          <w:szCs w:val="24"/>
          <w:lang w:val="en-GB"/>
        </w:rPr>
      </w:pPr>
      <w:r w:rsidRPr="00201E86">
        <w:rPr>
          <w:rFonts w:ascii="Times New Roman" w:hAnsi="Times New Roman" w:cs="Times New Roman"/>
          <w:sz w:val="24"/>
          <w:szCs w:val="24"/>
          <w:lang w:val="en-GB"/>
        </w:rPr>
        <w:t>Naznaka „ne otvaraj“.</w:t>
      </w:r>
      <w:r w:rsidR="005F3549" w:rsidRPr="00201E86">
        <w:rPr>
          <w:rFonts w:ascii="Times New Roman" w:hAnsi="Times New Roman" w:cs="Times New Roman"/>
          <w:sz w:val="24"/>
          <w:szCs w:val="24"/>
          <w:lang w:val="en-GB"/>
        </w:rPr>
        <w:t xml:space="preserve"> / </w:t>
      </w:r>
      <w:proofErr w:type="gramStart"/>
      <w:r w:rsidR="005F3549" w:rsidRPr="00201E86">
        <w:rPr>
          <w:rFonts w:ascii="Times New Roman" w:hAnsi="Times New Roman" w:cs="Times New Roman"/>
          <w:i/>
          <w:color w:val="548DD4" w:themeColor="text2" w:themeTint="99"/>
          <w:sz w:val="24"/>
          <w:szCs w:val="24"/>
          <w:lang w:val="en-GB"/>
        </w:rPr>
        <w:t>a</w:t>
      </w:r>
      <w:proofErr w:type="gramEnd"/>
      <w:r w:rsidR="005F3549" w:rsidRPr="00201E86">
        <w:rPr>
          <w:rFonts w:ascii="Times New Roman" w:hAnsi="Times New Roman" w:cs="Times New Roman"/>
          <w:i/>
          <w:color w:val="548DD4" w:themeColor="text2" w:themeTint="99"/>
          <w:sz w:val="24"/>
          <w:szCs w:val="24"/>
          <w:lang w:val="en-GB"/>
        </w:rPr>
        <w:t xml:space="preserve"> </w:t>
      </w:r>
      <w:r w:rsidR="00FF2110" w:rsidRPr="00201E86">
        <w:rPr>
          <w:rFonts w:ascii="Times New Roman" w:hAnsi="Times New Roman" w:cs="Times New Roman"/>
          <w:i/>
          <w:color w:val="548DD4" w:themeColor="text2" w:themeTint="99"/>
          <w:sz w:val="24"/>
          <w:szCs w:val="24"/>
          <w:lang w:val="en-GB"/>
        </w:rPr>
        <w:t>note</w:t>
      </w:r>
      <w:r w:rsidR="005F3549" w:rsidRPr="00201E86">
        <w:rPr>
          <w:rFonts w:ascii="Times New Roman" w:hAnsi="Times New Roman" w:cs="Times New Roman"/>
          <w:i/>
          <w:color w:val="548DD4" w:themeColor="text2" w:themeTint="99"/>
          <w:sz w:val="24"/>
          <w:szCs w:val="24"/>
          <w:lang w:val="en-GB"/>
        </w:rPr>
        <w:t xml:space="preserve"> reading „Do not open“.</w:t>
      </w:r>
    </w:p>
    <w:p w:rsidR="0084669D" w:rsidRPr="00802812" w:rsidRDefault="0084669D" w:rsidP="005F3549">
      <w:pPr>
        <w:spacing w:after="0"/>
        <w:jc w:val="both"/>
        <w:rPr>
          <w:rFonts w:ascii="Times New Roman" w:hAnsi="Times New Roman" w:cs="Times New Roman"/>
          <w:sz w:val="24"/>
          <w:szCs w:val="24"/>
          <w:lang w:val="en-GB"/>
        </w:rPr>
      </w:pPr>
    </w:p>
    <w:p w:rsidR="00E745FB" w:rsidRPr="001A0D32" w:rsidRDefault="007049C3" w:rsidP="0084669D">
      <w:pPr>
        <w:pStyle w:val="Heading2"/>
        <w:numPr>
          <w:ilvl w:val="1"/>
          <w:numId w:val="4"/>
        </w:numPr>
        <w:spacing w:after="240" w:line="240" w:lineRule="auto"/>
        <w:rPr>
          <w:i/>
          <w:color w:val="548DD4" w:themeColor="text2" w:themeTint="99"/>
          <w:lang w:val="en-GB"/>
        </w:rPr>
      </w:pPr>
      <w:r w:rsidRPr="00802812">
        <w:rPr>
          <w:lang w:val="en-GB"/>
        </w:rPr>
        <w:t xml:space="preserve"> </w:t>
      </w:r>
      <w:bookmarkStart w:id="35" w:name="_Toc515618536"/>
      <w:bookmarkStart w:id="36" w:name="_Toc529179033"/>
      <w:r w:rsidR="00973246" w:rsidRPr="00802812">
        <w:rPr>
          <w:lang w:val="en-GB"/>
        </w:rPr>
        <w:t>Datum, mjesto i vrijeme otvaranja ponuda</w:t>
      </w:r>
      <w:r w:rsidR="008F7DB8" w:rsidRPr="00802812">
        <w:rPr>
          <w:lang w:val="en-GB"/>
        </w:rPr>
        <w:t xml:space="preserve"> / </w:t>
      </w:r>
      <w:r w:rsidR="008F7DB8" w:rsidRPr="001A0D32">
        <w:rPr>
          <w:i/>
          <w:color w:val="548DD4" w:themeColor="text2" w:themeTint="99"/>
          <w:lang w:val="en-GB"/>
        </w:rPr>
        <w:t>Tender Opening Date, Location and Time</w:t>
      </w:r>
      <w:bookmarkEnd w:id="35"/>
      <w:bookmarkEnd w:id="36"/>
    </w:p>
    <w:p w:rsidR="00973246" w:rsidRPr="00AB0805" w:rsidRDefault="00973246" w:rsidP="00BB4D38">
      <w:pPr>
        <w:spacing w:after="0"/>
        <w:jc w:val="both"/>
        <w:rPr>
          <w:rFonts w:ascii="Times New Roman" w:hAnsi="Times New Roman" w:cs="Times New Roman"/>
          <w:sz w:val="24"/>
          <w:szCs w:val="24"/>
        </w:rPr>
      </w:pPr>
      <w:r w:rsidRPr="00802812">
        <w:rPr>
          <w:rFonts w:ascii="Times New Roman" w:hAnsi="Times New Roman" w:cs="Times New Roman"/>
          <w:sz w:val="24"/>
          <w:szCs w:val="24"/>
          <w:lang w:val="en-GB"/>
        </w:rPr>
        <w:t xml:space="preserve">Ponude </w:t>
      </w:r>
      <w:proofErr w:type="gramStart"/>
      <w:r w:rsidRPr="00802812">
        <w:rPr>
          <w:rFonts w:ascii="Times New Roman" w:hAnsi="Times New Roman" w:cs="Times New Roman"/>
          <w:sz w:val="24"/>
          <w:szCs w:val="24"/>
          <w:lang w:val="en-GB"/>
        </w:rPr>
        <w:t>će</w:t>
      </w:r>
      <w:proofErr w:type="gramEnd"/>
      <w:r w:rsidRPr="00802812">
        <w:rPr>
          <w:rFonts w:ascii="Times New Roman" w:hAnsi="Times New Roman" w:cs="Times New Roman"/>
          <w:sz w:val="24"/>
          <w:szCs w:val="24"/>
          <w:lang w:val="en-GB"/>
        </w:rPr>
        <w:t xml:space="preserve"> biti otvorene istodobno s istekom roka za dostavu </w:t>
      </w:r>
      <w:r w:rsidRPr="006D1100">
        <w:rPr>
          <w:rFonts w:ascii="Times New Roman" w:hAnsi="Times New Roman" w:cs="Times New Roman"/>
          <w:sz w:val="24"/>
          <w:szCs w:val="24"/>
          <w:lang w:val="en-GB"/>
        </w:rPr>
        <w:t>ponuda</w:t>
      </w:r>
      <w:r w:rsidR="009210DD" w:rsidRPr="006D1100">
        <w:rPr>
          <w:rFonts w:ascii="Times New Roman" w:hAnsi="Times New Roman" w:cs="Times New Roman"/>
          <w:sz w:val="24"/>
          <w:szCs w:val="24"/>
          <w:lang w:val="en-GB"/>
        </w:rPr>
        <w:t xml:space="preserve"> </w:t>
      </w:r>
      <w:r w:rsidR="009210DD" w:rsidRPr="00623D39">
        <w:rPr>
          <w:rFonts w:ascii="Times New Roman" w:hAnsi="Times New Roman" w:cs="Times New Roman"/>
          <w:sz w:val="24"/>
          <w:szCs w:val="24"/>
          <w:lang w:val="en-GB"/>
        </w:rPr>
        <w:t>dana</w:t>
      </w:r>
      <w:r w:rsidRPr="00623D39">
        <w:rPr>
          <w:rFonts w:ascii="Times New Roman" w:hAnsi="Times New Roman" w:cs="Times New Roman"/>
          <w:sz w:val="24"/>
          <w:szCs w:val="24"/>
          <w:lang w:val="en-GB"/>
        </w:rPr>
        <w:t xml:space="preserve"> </w:t>
      </w:r>
      <w:r w:rsidR="00C769CC">
        <w:rPr>
          <w:rFonts w:ascii="Times New Roman" w:hAnsi="Times New Roman" w:cs="Times New Roman"/>
          <w:sz w:val="24"/>
          <w:szCs w:val="24"/>
          <w:lang w:val="en-GB"/>
        </w:rPr>
        <w:t>26</w:t>
      </w:r>
      <w:r w:rsidR="004D7DA1" w:rsidRPr="00623D39">
        <w:rPr>
          <w:rFonts w:ascii="Times New Roman" w:hAnsi="Times New Roman" w:cs="Times New Roman"/>
          <w:sz w:val="24"/>
          <w:szCs w:val="24"/>
          <w:lang w:val="en-GB"/>
        </w:rPr>
        <w:t>.</w:t>
      </w:r>
      <w:r w:rsidR="00623D39" w:rsidRPr="00623D39">
        <w:rPr>
          <w:rFonts w:ascii="Times New Roman" w:hAnsi="Times New Roman" w:cs="Times New Roman"/>
          <w:sz w:val="24"/>
          <w:szCs w:val="24"/>
          <w:lang w:val="en-GB"/>
        </w:rPr>
        <w:t>1</w:t>
      </w:r>
      <w:r w:rsidR="007B3C7A">
        <w:rPr>
          <w:rFonts w:ascii="Times New Roman" w:hAnsi="Times New Roman" w:cs="Times New Roman"/>
          <w:sz w:val="24"/>
          <w:szCs w:val="24"/>
          <w:lang w:val="en-GB"/>
        </w:rPr>
        <w:t>1</w:t>
      </w:r>
      <w:r w:rsidR="00D83DBD" w:rsidRPr="00623D39">
        <w:rPr>
          <w:rFonts w:ascii="Times New Roman" w:hAnsi="Times New Roman" w:cs="Times New Roman"/>
          <w:sz w:val="24"/>
          <w:szCs w:val="24"/>
          <w:lang w:val="en-GB"/>
        </w:rPr>
        <w:t>.2018</w:t>
      </w:r>
      <w:r w:rsidR="006A42B5" w:rsidRPr="00471862">
        <w:rPr>
          <w:rFonts w:ascii="Times New Roman" w:hAnsi="Times New Roman" w:cs="Times New Roman"/>
          <w:sz w:val="24"/>
          <w:szCs w:val="24"/>
          <w:lang w:val="en-GB"/>
        </w:rPr>
        <w:t>.</w:t>
      </w:r>
      <w:r w:rsidRPr="00471862">
        <w:rPr>
          <w:rFonts w:ascii="Times New Roman" w:hAnsi="Times New Roman" w:cs="Times New Roman"/>
          <w:sz w:val="24"/>
          <w:szCs w:val="24"/>
          <w:lang w:val="en-GB"/>
        </w:rPr>
        <w:t xml:space="preserve"> </w:t>
      </w:r>
      <w:proofErr w:type="gramStart"/>
      <w:r w:rsidRPr="00471862">
        <w:rPr>
          <w:rFonts w:ascii="Times New Roman" w:hAnsi="Times New Roman" w:cs="Times New Roman"/>
          <w:sz w:val="24"/>
          <w:szCs w:val="24"/>
          <w:lang w:val="en-GB"/>
        </w:rPr>
        <w:t>u</w:t>
      </w:r>
      <w:proofErr w:type="gramEnd"/>
      <w:r w:rsidRPr="00802812">
        <w:rPr>
          <w:rFonts w:ascii="Times New Roman" w:hAnsi="Times New Roman" w:cs="Times New Roman"/>
          <w:sz w:val="24"/>
          <w:szCs w:val="24"/>
          <w:lang w:val="en-GB"/>
        </w:rPr>
        <w:t xml:space="preserve"> 1</w:t>
      </w:r>
      <w:r w:rsidR="00DB09AA">
        <w:rPr>
          <w:rFonts w:ascii="Times New Roman" w:hAnsi="Times New Roman" w:cs="Times New Roman"/>
          <w:sz w:val="24"/>
          <w:szCs w:val="24"/>
          <w:lang w:val="en-GB"/>
        </w:rPr>
        <w:t>0</w:t>
      </w:r>
      <w:r w:rsidRPr="00802812">
        <w:rPr>
          <w:rFonts w:ascii="Times New Roman" w:hAnsi="Times New Roman" w:cs="Times New Roman"/>
          <w:sz w:val="24"/>
          <w:szCs w:val="24"/>
          <w:lang w:val="en-GB"/>
        </w:rPr>
        <w:t xml:space="preserve">:00 sati u </w:t>
      </w:r>
      <w:r w:rsidRPr="00CD4474">
        <w:rPr>
          <w:rFonts w:ascii="Times New Roman" w:hAnsi="Times New Roman" w:cs="Times New Roman"/>
          <w:sz w:val="24"/>
          <w:szCs w:val="24"/>
          <w:lang w:val="en-GB"/>
        </w:rPr>
        <w:t xml:space="preserve">prostorijama </w:t>
      </w:r>
      <w:r w:rsidR="00FA526F" w:rsidRPr="00CD4474">
        <w:rPr>
          <w:rFonts w:ascii="Times New Roman" w:hAnsi="Times New Roman" w:cs="Times New Roman"/>
          <w:sz w:val="24"/>
          <w:szCs w:val="24"/>
          <w:lang w:val="en-GB"/>
        </w:rPr>
        <w:t>društva</w:t>
      </w:r>
      <w:r w:rsidR="008448A3" w:rsidRPr="00CD4474">
        <w:rPr>
          <w:rFonts w:ascii="Times New Roman" w:hAnsi="Times New Roman" w:cs="Times New Roman"/>
          <w:sz w:val="24"/>
          <w:szCs w:val="24"/>
          <w:lang w:val="en-GB"/>
        </w:rPr>
        <w:t xml:space="preserve"> Promming</w:t>
      </w:r>
      <w:r w:rsidRPr="00CD4474">
        <w:rPr>
          <w:rFonts w:ascii="Times New Roman" w:hAnsi="Times New Roman" w:cs="Times New Roman"/>
          <w:sz w:val="24"/>
          <w:szCs w:val="24"/>
          <w:lang w:val="en-GB"/>
        </w:rPr>
        <w:t>.</w:t>
      </w:r>
      <w:r w:rsidRPr="00802812">
        <w:rPr>
          <w:rFonts w:ascii="Times New Roman" w:hAnsi="Times New Roman" w:cs="Times New Roman"/>
          <w:sz w:val="24"/>
          <w:szCs w:val="24"/>
          <w:lang w:val="en-GB"/>
        </w:rPr>
        <w:t xml:space="preserve"> </w:t>
      </w:r>
      <w:r w:rsidRPr="00AB0805">
        <w:rPr>
          <w:rFonts w:ascii="Times New Roman" w:hAnsi="Times New Roman" w:cs="Times New Roman"/>
          <w:sz w:val="24"/>
          <w:szCs w:val="24"/>
        </w:rPr>
        <w:t>Otvaranje ponuda nije javno.</w:t>
      </w:r>
    </w:p>
    <w:p w:rsidR="00D82C3E" w:rsidRDefault="00D82C3E" w:rsidP="0084669D">
      <w:pPr>
        <w:spacing w:before="240" w:after="0"/>
        <w:jc w:val="both"/>
        <w:rPr>
          <w:rFonts w:ascii="Times New Roman" w:hAnsi="Times New Roman" w:cs="Times New Roman"/>
          <w:i/>
          <w:color w:val="548DD4" w:themeColor="text2" w:themeTint="99"/>
          <w:sz w:val="24"/>
          <w:szCs w:val="24"/>
          <w:lang w:val="en-GB"/>
        </w:rPr>
      </w:pPr>
      <w:r w:rsidRPr="001A0D32">
        <w:rPr>
          <w:rFonts w:ascii="Times New Roman" w:hAnsi="Times New Roman" w:cs="Times New Roman"/>
          <w:i/>
          <w:color w:val="548DD4" w:themeColor="text2" w:themeTint="99"/>
          <w:sz w:val="24"/>
          <w:szCs w:val="24"/>
          <w:lang w:val="en-GB"/>
        </w:rPr>
        <w:t xml:space="preserve">The tenders shall be opened simultaneously in the business offices of the </w:t>
      </w:r>
      <w:r w:rsidR="00FA526F">
        <w:rPr>
          <w:rFonts w:ascii="Times New Roman" w:hAnsi="Times New Roman" w:cs="Times New Roman"/>
          <w:i/>
          <w:color w:val="548DD4" w:themeColor="text2" w:themeTint="99"/>
          <w:sz w:val="24"/>
          <w:szCs w:val="24"/>
          <w:lang w:val="en-GB"/>
        </w:rPr>
        <w:t xml:space="preserve">company </w:t>
      </w:r>
      <w:r w:rsidR="00CD4474">
        <w:rPr>
          <w:rFonts w:ascii="Times New Roman" w:hAnsi="Times New Roman" w:cs="Times New Roman"/>
          <w:i/>
          <w:color w:val="548DD4" w:themeColor="text2" w:themeTint="99"/>
          <w:sz w:val="24"/>
          <w:szCs w:val="24"/>
          <w:lang w:val="en-GB"/>
        </w:rPr>
        <w:t xml:space="preserve">Promming Ltd. </w:t>
      </w:r>
      <w:r w:rsidRPr="001A0D32">
        <w:rPr>
          <w:rFonts w:ascii="Times New Roman" w:hAnsi="Times New Roman" w:cs="Times New Roman"/>
          <w:i/>
          <w:color w:val="548DD4" w:themeColor="text2" w:themeTint="99"/>
          <w:sz w:val="24"/>
          <w:szCs w:val="24"/>
          <w:lang w:val="en-GB"/>
        </w:rPr>
        <w:t xml:space="preserve">when the deadline for their submission </w:t>
      </w:r>
      <w:r w:rsidRPr="006D1100">
        <w:rPr>
          <w:rFonts w:ascii="Times New Roman" w:hAnsi="Times New Roman" w:cs="Times New Roman"/>
          <w:i/>
          <w:color w:val="548DD4" w:themeColor="text2" w:themeTint="99"/>
          <w:sz w:val="24"/>
          <w:szCs w:val="24"/>
          <w:lang w:val="en-GB"/>
        </w:rPr>
        <w:t xml:space="preserve">expires </w:t>
      </w:r>
      <w:r w:rsidRPr="00C769CC">
        <w:rPr>
          <w:rFonts w:ascii="Times New Roman" w:hAnsi="Times New Roman" w:cs="Times New Roman"/>
          <w:i/>
          <w:color w:val="548DD4" w:themeColor="text2" w:themeTint="99"/>
          <w:sz w:val="24"/>
          <w:szCs w:val="24"/>
          <w:lang w:val="en-GB"/>
        </w:rPr>
        <w:t xml:space="preserve">on </w:t>
      </w:r>
      <w:r w:rsidR="00C769CC" w:rsidRPr="00C769CC">
        <w:rPr>
          <w:rFonts w:ascii="Times New Roman" w:hAnsi="Times New Roman" w:cs="Times New Roman"/>
          <w:i/>
          <w:color w:val="548DD4" w:themeColor="text2" w:themeTint="99"/>
          <w:sz w:val="24"/>
          <w:szCs w:val="24"/>
          <w:lang w:val="en-GB"/>
        </w:rPr>
        <w:t>26</w:t>
      </w:r>
      <w:r w:rsidR="00244366" w:rsidRPr="00C769CC">
        <w:rPr>
          <w:rFonts w:ascii="Times New Roman" w:hAnsi="Times New Roman" w:cs="Times New Roman"/>
          <w:i/>
          <w:color w:val="548DD4" w:themeColor="text2" w:themeTint="99"/>
          <w:sz w:val="24"/>
          <w:szCs w:val="24"/>
          <w:lang w:val="en-GB"/>
        </w:rPr>
        <w:t>/</w:t>
      </w:r>
      <w:r w:rsidR="00623D39" w:rsidRPr="00C769CC">
        <w:rPr>
          <w:rFonts w:ascii="Times New Roman" w:hAnsi="Times New Roman" w:cs="Times New Roman"/>
          <w:i/>
          <w:color w:val="548DD4" w:themeColor="text2" w:themeTint="99"/>
          <w:sz w:val="24"/>
          <w:szCs w:val="24"/>
          <w:lang w:val="en-GB"/>
        </w:rPr>
        <w:t>1</w:t>
      </w:r>
      <w:r w:rsidR="007B3C7A" w:rsidRPr="00C769CC">
        <w:rPr>
          <w:rFonts w:ascii="Times New Roman" w:hAnsi="Times New Roman" w:cs="Times New Roman"/>
          <w:i/>
          <w:color w:val="548DD4" w:themeColor="text2" w:themeTint="99"/>
          <w:sz w:val="24"/>
          <w:szCs w:val="24"/>
          <w:lang w:val="en-GB"/>
        </w:rPr>
        <w:t>1</w:t>
      </w:r>
      <w:r w:rsidR="00D83DBD" w:rsidRPr="00C769CC">
        <w:rPr>
          <w:rFonts w:ascii="Times New Roman" w:hAnsi="Times New Roman" w:cs="Times New Roman"/>
          <w:i/>
          <w:color w:val="548DD4" w:themeColor="text2" w:themeTint="99"/>
          <w:sz w:val="24"/>
          <w:szCs w:val="24"/>
          <w:lang w:val="en-GB"/>
        </w:rPr>
        <w:t>/2018</w:t>
      </w:r>
      <w:r w:rsidRPr="00623D39">
        <w:rPr>
          <w:rFonts w:ascii="Times New Roman" w:hAnsi="Times New Roman" w:cs="Times New Roman"/>
          <w:i/>
          <w:color w:val="548DD4" w:themeColor="text2" w:themeTint="99"/>
          <w:sz w:val="24"/>
          <w:szCs w:val="24"/>
          <w:lang w:val="en-GB"/>
        </w:rPr>
        <w:t xml:space="preserve"> at 1</w:t>
      </w:r>
      <w:r w:rsidR="00DB09AA" w:rsidRPr="00623D39">
        <w:rPr>
          <w:rFonts w:ascii="Times New Roman" w:hAnsi="Times New Roman" w:cs="Times New Roman"/>
          <w:i/>
          <w:color w:val="548DD4" w:themeColor="text2" w:themeTint="99"/>
          <w:sz w:val="24"/>
          <w:szCs w:val="24"/>
          <w:lang w:val="en-GB"/>
        </w:rPr>
        <w:t>0</w:t>
      </w:r>
      <w:r w:rsidRPr="00623D39">
        <w:rPr>
          <w:rFonts w:ascii="Times New Roman" w:hAnsi="Times New Roman" w:cs="Times New Roman"/>
          <w:i/>
          <w:color w:val="548DD4" w:themeColor="text2" w:themeTint="99"/>
          <w:sz w:val="24"/>
          <w:szCs w:val="24"/>
          <w:lang w:val="en-GB"/>
        </w:rPr>
        <w:t>:00 h.</w:t>
      </w:r>
      <w:r w:rsidRPr="001A0D32">
        <w:rPr>
          <w:rFonts w:ascii="Times New Roman" w:hAnsi="Times New Roman" w:cs="Times New Roman"/>
          <w:i/>
          <w:color w:val="548DD4" w:themeColor="text2" w:themeTint="99"/>
          <w:sz w:val="24"/>
          <w:szCs w:val="24"/>
          <w:lang w:val="en-GB"/>
        </w:rPr>
        <w:t xml:space="preserve"> The opening of the tenders shall not be </w:t>
      </w:r>
      <w:r w:rsidR="009A28CA" w:rsidRPr="001A0D32">
        <w:rPr>
          <w:rFonts w:ascii="Times New Roman" w:hAnsi="Times New Roman" w:cs="Times New Roman"/>
          <w:i/>
          <w:color w:val="548DD4" w:themeColor="text2" w:themeTint="99"/>
          <w:sz w:val="24"/>
          <w:szCs w:val="24"/>
          <w:lang w:val="en-GB"/>
        </w:rPr>
        <w:t xml:space="preserve">done in </w:t>
      </w:r>
      <w:r w:rsidRPr="001A0D32">
        <w:rPr>
          <w:rFonts w:ascii="Times New Roman" w:hAnsi="Times New Roman" w:cs="Times New Roman"/>
          <w:i/>
          <w:color w:val="548DD4" w:themeColor="text2" w:themeTint="99"/>
          <w:sz w:val="24"/>
          <w:szCs w:val="24"/>
          <w:lang w:val="en-GB"/>
        </w:rPr>
        <w:t>public.</w:t>
      </w:r>
    </w:p>
    <w:p w:rsidR="00973246" w:rsidRPr="00802812" w:rsidRDefault="007049C3" w:rsidP="007049C3">
      <w:pPr>
        <w:pStyle w:val="Heading2"/>
        <w:numPr>
          <w:ilvl w:val="1"/>
          <w:numId w:val="4"/>
        </w:numPr>
        <w:rPr>
          <w:lang w:val="en-GB"/>
        </w:rPr>
      </w:pPr>
      <w:r w:rsidRPr="00802812">
        <w:rPr>
          <w:lang w:val="en-GB"/>
        </w:rPr>
        <w:t xml:space="preserve"> </w:t>
      </w:r>
      <w:bookmarkStart w:id="37" w:name="_Toc515618537"/>
      <w:bookmarkStart w:id="38" w:name="_Toc529179034"/>
      <w:r w:rsidR="00973246" w:rsidRPr="00802812">
        <w:rPr>
          <w:lang w:val="en-GB"/>
        </w:rPr>
        <w:t>Alternativne ponude</w:t>
      </w:r>
      <w:r w:rsidR="00E5128E" w:rsidRPr="00802812">
        <w:rPr>
          <w:lang w:val="en-GB"/>
        </w:rPr>
        <w:t xml:space="preserve"> </w:t>
      </w:r>
      <w:r w:rsidR="008F7DB8" w:rsidRPr="00802812">
        <w:rPr>
          <w:lang w:val="en-GB"/>
        </w:rPr>
        <w:t xml:space="preserve">/ </w:t>
      </w:r>
      <w:r w:rsidR="008F7DB8" w:rsidRPr="001A0D32">
        <w:rPr>
          <w:i/>
          <w:color w:val="548DD4" w:themeColor="text2" w:themeTint="99"/>
          <w:lang w:val="en-GB"/>
        </w:rPr>
        <w:t>Alternative Tender</w:t>
      </w:r>
      <w:r w:rsidR="00B227CF" w:rsidRPr="001A0D32">
        <w:rPr>
          <w:i/>
          <w:color w:val="548DD4" w:themeColor="text2" w:themeTint="99"/>
          <w:lang w:val="en-GB"/>
        </w:rPr>
        <w:t>s</w:t>
      </w:r>
      <w:r w:rsidR="008F7DB8" w:rsidRPr="001A0D32">
        <w:rPr>
          <w:i/>
          <w:color w:val="548DD4" w:themeColor="text2" w:themeTint="99"/>
          <w:lang w:val="en-GB"/>
        </w:rPr>
        <w:t xml:space="preserve"> (Variant</w:t>
      </w:r>
      <w:r w:rsidR="00B227CF" w:rsidRPr="001A0D32">
        <w:rPr>
          <w:i/>
          <w:color w:val="548DD4" w:themeColor="text2" w:themeTint="99"/>
          <w:lang w:val="en-GB"/>
        </w:rPr>
        <w:t>s</w:t>
      </w:r>
      <w:r w:rsidR="008F7DB8" w:rsidRPr="001A0D32">
        <w:rPr>
          <w:i/>
          <w:color w:val="548DD4" w:themeColor="text2" w:themeTint="99"/>
          <w:lang w:val="en-GB"/>
        </w:rPr>
        <w:t>)</w:t>
      </w:r>
      <w:bookmarkEnd w:id="37"/>
      <w:bookmarkEnd w:id="38"/>
    </w:p>
    <w:p w:rsidR="00973246" w:rsidRPr="0084669D" w:rsidRDefault="00973246" w:rsidP="00BB4D38">
      <w:pPr>
        <w:spacing w:after="0"/>
        <w:jc w:val="both"/>
        <w:rPr>
          <w:rFonts w:ascii="Times New Roman" w:hAnsi="Times New Roman" w:cs="Times New Roman"/>
          <w:sz w:val="24"/>
          <w:szCs w:val="24"/>
          <w:lang w:val="en-GB"/>
        </w:rPr>
      </w:pPr>
      <w:r w:rsidRPr="00C453F2">
        <w:rPr>
          <w:rFonts w:ascii="Times New Roman" w:hAnsi="Times New Roman" w:cs="Times New Roman"/>
          <w:sz w:val="24"/>
          <w:szCs w:val="24"/>
        </w:rPr>
        <w:t>Alternativne ponude nisu dopuštene.</w:t>
      </w:r>
      <w:r w:rsidR="0084669D">
        <w:rPr>
          <w:rFonts w:ascii="Times New Roman" w:hAnsi="Times New Roman" w:cs="Times New Roman"/>
          <w:sz w:val="24"/>
          <w:szCs w:val="24"/>
          <w:lang w:val="en-GB"/>
        </w:rPr>
        <w:t xml:space="preserve"> / </w:t>
      </w:r>
      <w:r w:rsidR="00B227CF" w:rsidRPr="001A0D32">
        <w:rPr>
          <w:rFonts w:ascii="Times New Roman" w:hAnsi="Times New Roman" w:cs="Times New Roman"/>
          <w:i/>
          <w:color w:val="548DD4" w:themeColor="text2" w:themeTint="99"/>
          <w:sz w:val="24"/>
          <w:szCs w:val="24"/>
          <w:lang w:val="en-GB"/>
        </w:rPr>
        <w:t>Alternative tenders</w:t>
      </w:r>
      <w:r w:rsidR="00F354B8" w:rsidRPr="001A0D32">
        <w:rPr>
          <w:rFonts w:ascii="Times New Roman" w:hAnsi="Times New Roman" w:cs="Times New Roman"/>
          <w:i/>
          <w:color w:val="548DD4" w:themeColor="text2" w:themeTint="99"/>
          <w:sz w:val="24"/>
          <w:szCs w:val="24"/>
          <w:lang w:val="en-GB"/>
        </w:rPr>
        <w:t xml:space="preserve"> (variants</w:t>
      </w:r>
      <w:r w:rsidR="00B344A6" w:rsidRPr="001A0D32">
        <w:rPr>
          <w:rFonts w:ascii="Times New Roman" w:hAnsi="Times New Roman" w:cs="Times New Roman"/>
          <w:i/>
          <w:color w:val="548DD4" w:themeColor="text2" w:themeTint="99"/>
          <w:sz w:val="24"/>
          <w:szCs w:val="24"/>
          <w:lang w:val="en-GB"/>
        </w:rPr>
        <w:t>)</w:t>
      </w:r>
      <w:r w:rsidR="00E5128E" w:rsidRPr="001A0D32">
        <w:rPr>
          <w:rFonts w:ascii="Times New Roman" w:hAnsi="Times New Roman" w:cs="Times New Roman"/>
          <w:i/>
          <w:color w:val="548DD4" w:themeColor="text2" w:themeTint="99"/>
          <w:sz w:val="24"/>
          <w:szCs w:val="24"/>
          <w:lang w:val="en-GB"/>
        </w:rPr>
        <w:t xml:space="preserve"> </w:t>
      </w:r>
      <w:r w:rsidR="00423956" w:rsidRPr="001A0D32">
        <w:rPr>
          <w:rFonts w:ascii="Times New Roman" w:hAnsi="Times New Roman" w:cs="Times New Roman"/>
          <w:i/>
          <w:color w:val="548DD4" w:themeColor="text2" w:themeTint="99"/>
          <w:sz w:val="24"/>
          <w:szCs w:val="24"/>
          <w:lang w:val="en-GB"/>
        </w:rPr>
        <w:t>are</w:t>
      </w:r>
      <w:r w:rsidR="00B227CF" w:rsidRPr="001A0D32">
        <w:rPr>
          <w:rFonts w:ascii="Times New Roman" w:hAnsi="Times New Roman" w:cs="Times New Roman"/>
          <w:i/>
          <w:color w:val="548DD4" w:themeColor="text2" w:themeTint="99"/>
          <w:sz w:val="24"/>
          <w:szCs w:val="24"/>
          <w:lang w:val="en-GB"/>
        </w:rPr>
        <w:t xml:space="preserve"> forbidden.</w:t>
      </w:r>
    </w:p>
    <w:p w:rsidR="00C168CE" w:rsidRPr="00802812" w:rsidRDefault="007049C3" w:rsidP="007049C3">
      <w:pPr>
        <w:pStyle w:val="Heading2"/>
        <w:numPr>
          <w:ilvl w:val="1"/>
          <w:numId w:val="4"/>
        </w:numPr>
        <w:rPr>
          <w:lang w:val="en-GB"/>
        </w:rPr>
      </w:pPr>
      <w:r w:rsidRPr="00802812">
        <w:rPr>
          <w:lang w:val="en-GB"/>
        </w:rPr>
        <w:t xml:space="preserve"> </w:t>
      </w:r>
      <w:bookmarkStart w:id="39" w:name="_Toc515618538"/>
      <w:bookmarkStart w:id="40" w:name="_Toc529179035"/>
      <w:r w:rsidR="00C168CE" w:rsidRPr="00802812">
        <w:rPr>
          <w:lang w:val="en-GB"/>
        </w:rPr>
        <w:t>Rok valjanosti ponude</w:t>
      </w:r>
      <w:r w:rsidR="008F7DB8" w:rsidRPr="00802812">
        <w:rPr>
          <w:lang w:val="en-GB"/>
        </w:rPr>
        <w:t xml:space="preserve"> / </w:t>
      </w:r>
      <w:r w:rsidR="008F7DB8" w:rsidRPr="001A0D32">
        <w:rPr>
          <w:i/>
          <w:color w:val="548DD4" w:themeColor="text2" w:themeTint="99"/>
          <w:lang w:val="en-GB"/>
        </w:rPr>
        <w:t>Tender Validity Period</w:t>
      </w:r>
      <w:bookmarkEnd w:id="39"/>
      <w:bookmarkEnd w:id="40"/>
      <w:r w:rsidR="00E5128E" w:rsidRPr="00802812">
        <w:rPr>
          <w:lang w:val="en-GB"/>
        </w:rPr>
        <w:t xml:space="preserve"> </w:t>
      </w:r>
    </w:p>
    <w:p w:rsidR="00B227CF" w:rsidRPr="00802812" w:rsidRDefault="00C168CE" w:rsidP="00BB4D38">
      <w:pPr>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 xml:space="preserve">Rok valjanosti ponude je minimalno 60 kalendarskih </w:t>
      </w:r>
      <w:proofErr w:type="gramStart"/>
      <w:r w:rsidRPr="00802812">
        <w:rPr>
          <w:rFonts w:ascii="Times New Roman" w:hAnsi="Times New Roman" w:cs="Times New Roman"/>
          <w:sz w:val="24"/>
          <w:szCs w:val="24"/>
          <w:lang w:val="en-GB"/>
        </w:rPr>
        <w:t>dana</w:t>
      </w:r>
      <w:proofErr w:type="gramEnd"/>
      <w:r w:rsidRPr="00802812">
        <w:rPr>
          <w:rFonts w:ascii="Times New Roman" w:hAnsi="Times New Roman" w:cs="Times New Roman"/>
          <w:sz w:val="24"/>
          <w:szCs w:val="24"/>
          <w:lang w:val="en-GB"/>
        </w:rPr>
        <w:t xml:space="preserve"> od dana isteka roka za dostavu ponuda. Ponude s kraćim rokom valjanosti bit </w:t>
      </w:r>
      <w:proofErr w:type="gramStart"/>
      <w:r w:rsidRPr="00802812">
        <w:rPr>
          <w:rFonts w:ascii="Times New Roman" w:hAnsi="Times New Roman" w:cs="Times New Roman"/>
          <w:sz w:val="24"/>
          <w:szCs w:val="24"/>
          <w:lang w:val="en-GB"/>
        </w:rPr>
        <w:t>će</w:t>
      </w:r>
      <w:proofErr w:type="gramEnd"/>
      <w:r w:rsidRPr="00802812">
        <w:rPr>
          <w:rFonts w:ascii="Times New Roman" w:hAnsi="Times New Roman" w:cs="Times New Roman"/>
          <w:sz w:val="24"/>
          <w:szCs w:val="24"/>
          <w:lang w:val="en-GB"/>
        </w:rPr>
        <w:t xml:space="preserve"> odbijene.</w:t>
      </w:r>
      <w:r w:rsidR="00B227CF" w:rsidRPr="00802812">
        <w:rPr>
          <w:rFonts w:ascii="Times New Roman" w:hAnsi="Times New Roman" w:cs="Times New Roman"/>
          <w:sz w:val="24"/>
          <w:szCs w:val="24"/>
          <w:lang w:val="en-GB"/>
        </w:rPr>
        <w:t xml:space="preserve">                                                                               </w:t>
      </w:r>
    </w:p>
    <w:p w:rsidR="00B227CF" w:rsidRDefault="00B227CF" w:rsidP="00BB4D38">
      <w:pPr>
        <w:jc w:val="both"/>
        <w:rPr>
          <w:rFonts w:ascii="Times New Roman" w:hAnsi="Times New Roman" w:cs="Times New Roman"/>
          <w:i/>
          <w:color w:val="548DD4" w:themeColor="text2" w:themeTint="99"/>
          <w:sz w:val="24"/>
          <w:szCs w:val="24"/>
          <w:lang w:val="en-GB"/>
        </w:rPr>
      </w:pPr>
      <w:r w:rsidRPr="001A0D32">
        <w:rPr>
          <w:rFonts w:ascii="Times New Roman" w:hAnsi="Times New Roman" w:cs="Times New Roman"/>
          <w:i/>
          <w:color w:val="548DD4" w:themeColor="text2" w:themeTint="99"/>
          <w:sz w:val="24"/>
          <w:szCs w:val="24"/>
          <w:lang w:val="en-GB"/>
        </w:rPr>
        <w:t>The tender validity period shall be a minimum 60 calendar days from the day of expiry of the deadline for tender delivery. Tenders with a shorter va</w:t>
      </w:r>
      <w:r w:rsidR="008D48C6" w:rsidRPr="001A0D32">
        <w:rPr>
          <w:rFonts w:ascii="Times New Roman" w:hAnsi="Times New Roman" w:cs="Times New Roman"/>
          <w:i/>
          <w:color w:val="548DD4" w:themeColor="text2" w:themeTint="99"/>
          <w:sz w:val="24"/>
          <w:szCs w:val="24"/>
          <w:lang w:val="en-GB"/>
        </w:rPr>
        <w:t>l</w:t>
      </w:r>
      <w:r w:rsidRPr="001A0D32">
        <w:rPr>
          <w:rFonts w:ascii="Times New Roman" w:hAnsi="Times New Roman" w:cs="Times New Roman"/>
          <w:i/>
          <w:color w:val="548DD4" w:themeColor="text2" w:themeTint="99"/>
          <w:sz w:val="24"/>
          <w:szCs w:val="24"/>
          <w:lang w:val="en-GB"/>
        </w:rPr>
        <w:t>idity date shall be rejected.</w:t>
      </w:r>
    </w:p>
    <w:p w:rsidR="00C168CE" w:rsidRPr="00802812" w:rsidRDefault="00FF2110" w:rsidP="007049C3">
      <w:pPr>
        <w:pStyle w:val="Heading2"/>
        <w:numPr>
          <w:ilvl w:val="1"/>
          <w:numId w:val="4"/>
        </w:numPr>
        <w:rPr>
          <w:lang w:val="en-GB"/>
        </w:rPr>
      </w:pPr>
      <w:r>
        <w:rPr>
          <w:lang w:val="en-GB"/>
        </w:rPr>
        <w:t xml:space="preserve"> </w:t>
      </w:r>
      <w:bookmarkStart w:id="41" w:name="_Toc515618539"/>
      <w:bookmarkStart w:id="42" w:name="_Toc529179036"/>
      <w:r w:rsidR="00C168CE" w:rsidRPr="00802812">
        <w:rPr>
          <w:lang w:val="en-GB"/>
        </w:rPr>
        <w:t>Način određivanja cijene ponude</w:t>
      </w:r>
      <w:r w:rsidR="008F7DB8" w:rsidRPr="00802812">
        <w:rPr>
          <w:lang w:val="en-GB"/>
        </w:rPr>
        <w:t xml:space="preserve"> / </w:t>
      </w:r>
      <w:r w:rsidR="008F7DB8" w:rsidRPr="001A0D32">
        <w:rPr>
          <w:i/>
          <w:color w:val="548DD4" w:themeColor="text2" w:themeTint="99"/>
          <w:lang w:val="en-GB"/>
        </w:rPr>
        <w:t>Mode of Tender Price Determination</w:t>
      </w:r>
      <w:bookmarkEnd w:id="41"/>
      <w:bookmarkEnd w:id="42"/>
    </w:p>
    <w:p w:rsidR="00C168CE" w:rsidRPr="00802812" w:rsidRDefault="00271777" w:rsidP="00BB4D38">
      <w:pPr>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 xml:space="preserve">Ponuditelj </w:t>
      </w:r>
      <w:r w:rsidRPr="00244366">
        <w:rPr>
          <w:rFonts w:ascii="Times New Roman" w:hAnsi="Times New Roman" w:cs="Times New Roman"/>
          <w:sz w:val="24"/>
          <w:szCs w:val="24"/>
          <w:lang w:val="en-GB"/>
        </w:rPr>
        <w:t>izražava cijenu ponude u kunama (HRK)</w:t>
      </w:r>
      <w:r w:rsidR="00244366" w:rsidRPr="00244366">
        <w:rPr>
          <w:rFonts w:ascii="Times New Roman" w:hAnsi="Times New Roman" w:cs="Times New Roman"/>
          <w:sz w:val="24"/>
          <w:szCs w:val="24"/>
          <w:lang w:val="en-GB"/>
        </w:rPr>
        <w:t xml:space="preserve"> </w:t>
      </w:r>
      <w:proofErr w:type="gramStart"/>
      <w:r w:rsidR="00244366" w:rsidRPr="00244366">
        <w:rPr>
          <w:rFonts w:ascii="Times New Roman" w:hAnsi="Times New Roman" w:cs="Times New Roman"/>
          <w:sz w:val="24"/>
          <w:szCs w:val="24"/>
          <w:lang w:val="en-GB"/>
        </w:rPr>
        <w:t>ili</w:t>
      </w:r>
      <w:proofErr w:type="gramEnd"/>
      <w:r w:rsidR="00244366" w:rsidRPr="00244366">
        <w:rPr>
          <w:rFonts w:ascii="Times New Roman" w:hAnsi="Times New Roman" w:cs="Times New Roman"/>
          <w:sz w:val="24"/>
          <w:szCs w:val="24"/>
          <w:lang w:val="en-GB"/>
        </w:rPr>
        <w:t xml:space="preserve"> eurima (EUR)</w:t>
      </w:r>
      <w:r w:rsidRPr="00244366">
        <w:rPr>
          <w:rFonts w:ascii="Times New Roman" w:hAnsi="Times New Roman" w:cs="Times New Roman"/>
          <w:sz w:val="24"/>
          <w:szCs w:val="24"/>
          <w:lang w:val="en-GB"/>
        </w:rPr>
        <w:t xml:space="preserve">. </w:t>
      </w:r>
      <w:r w:rsidRPr="00244366">
        <w:rPr>
          <w:rFonts w:ascii="Times New Roman" w:hAnsi="Times New Roman" w:cs="Times New Roman"/>
          <w:sz w:val="24"/>
          <w:szCs w:val="24"/>
          <w:lang w:val="fr-FR"/>
        </w:rPr>
        <w:t>Cijena</w:t>
      </w:r>
      <w:r w:rsidRPr="0022489D">
        <w:rPr>
          <w:rFonts w:ascii="Times New Roman" w:hAnsi="Times New Roman" w:cs="Times New Roman"/>
          <w:sz w:val="24"/>
          <w:szCs w:val="24"/>
          <w:lang w:val="fr-FR"/>
        </w:rPr>
        <w:t xml:space="preserve"> ponude piše se brojkama. U c</w:t>
      </w:r>
      <w:r w:rsidR="00204147" w:rsidRPr="0022489D">
        <w:rPr>
          <w:rFonts w:ascii="Times New Roman" w:hAnsi="Times New Roman" w:cs="Times New Roman"/>
          <w:sz w:val="24"/>
          <w:szCs w:val="24"/>
          <w:lang w:val="fr-FR"/>
        </w:rPr>
        <w:t>ijenu ponude bez poreza na doda</w:t>
      </w:r>
      <w:r w:rsidRPr="0022489D">
        <w:rPr>
          <w:rFonts w:ascii="Times New Roman" w:hAnsi="Times New Roman" w:cs="Times New Roman"/>
          <w:sz w:val="24"/>
          <w:szCs w:val="24"/>
          <w:lang w:val="fr-FR"/>
        </w:rPr>
        <w:t xml:space="preserve">nu vrijednost moraju biti uračunati svi troškovi i popusti. </w:t>
      </w:r>
      <w:r w:rsidRPr="00244366">
        <w:rPr>
          <w:rFonts w:ascii="Times New Roman" w:hAnsi="Times New Roman" w:cs="Times New Roman"/>
          <w:sz w:val="24"/>
          <w:szCs w:val="24"/>
        </w:rPr>
        <w:t>Cijena je nepromijenjena tijekom trajanja ugovora.</w:t>
      </w:r>
    </w:p>
    <w:p w:rsidR="00B227CF" w:rsidRDefault="00F55F0A" w:rsidP="00BB4D38">
      <w:pPr>
        <w:jc w:val="both"/>
        <w:rPr>
          <w:rFonts w:ascii="Times New Roman" w:hAnsi="Times New Roman" w:cs="Times New Roman"/>
          <w:i/>
          <w:color w:val="548DD4" w:themeColor="text2" w:themeTint="99"/>
          <w:sz w:val="24"/>
          <w:szCs w:val="24"/>
          <w:lang w:val="en-GB"/>
        </w:rPr>
      </w:pPr>
      <w:r w:rsidRPr="001A0D32">
        <w:rPr>
          <w:rFonts w:ascii="Times New Roman" w:hAnsi="Times New Roman" w:cs="Times New Roman"/>
          <w:i/>
          <w:color w:val="548DD4" w:themeColor="text2" w:themeTint="99"/>
          <w:sz w:val="24"/>
          <w:szCs w:val="24"/>
          <w:lang w:val="en-GB"/>
        </w:rPr>
        <w:t>The T</w:t>
      </w:r>
      <w:r w:rsidR="00B227CF" w:rsidRPr="001A0D32">
        <w:rPr>
          <w:rFonts w:ascii="Times New Roman" w:hAnsi="Times New Roman" w:cs="Times New Roman"/>
          <w:i/>
          <w:color w:val="548DD4" w:themeColor="text2" w:themeTint="99"/>
          <w:sz w:val="24"/>
          <w:szCs w:val="24"/>
          <w:lang w:val="en-GB"/>
        </w:rPr>
        <w:t>enderer shall express the tender price in kunas (HRK)</w:t>
      </w:r>
      <w:r w:rsidR="00244366">
        <w:rPr>
          <w:rFonts w:ascii="Times New Roman" w:hAnsi="Times New Roman" w:cs="Times New Roman"/>
          <w:i/>
          <w:color w:val="548DD4" w:themeColor="text2" w:themeTint="99"/>
          <w:sz w:val="24"/>
          <w:szCs w:val="24"/>
          <w:lang w:val="en-GB"/>
        </w:rPr>
        <w:t xml:space="preserve"> or euros (EUR)</w:t>
      </w:r>
      <w:r w:rsidR="00B227CF" w:rsidRPr="001A0D32">
        <w:rPr>
          <w:rFonts w:ascii="Times New Roman" w:hAnsi="Times New Roman" w:cs="Times New Roman"/>
          <w:i/>
          <w:color w:val="548DD4" w:themeColor="text2" w:themeTint="99"/>
          <w:sz w:val="24"/>
          <w:szCs w:val="24"/>
          <w:lang w:val="en-GB"/>
        </w:rPr>
        <w:t xml:space="preserve">. </w:t>
      </w:r>
      <w:r w:rsidR="008D48C6" w:rsidRPr="001A0D32">
        <w:rPr>
          <w:rFonts w:ascii="Times New Roman" w:hAnsi="Times New Roman" w:cs="Times New Roman"/>
          <w:i/>
          <w:color w:val="548DD4" w:themeColor="text2" w:themeTint="99"/>
          <w:sz w:val="24"/>
          <w:szCs w:val="24"/>
          <w:lang w:val="en-GB"/>
        </w:rPr>
        <w:t>Furthermore, t</w:t>
      </w:r>
      <w:r w:rsidR="00B227CF" w:rsidRPr="001A0D32">
        <w:rPr>
          <w:rFonts w:ascii="Times New Roman" w:hAnsi="Times New Roman" w:cs="Times New Roman"/>
          <w:i/>
          <w:color w:val="548DD4" w:themeColor="text2" w:themeTint="99"/>
          <w:sz w:val="24"/>
          <w:szCs w:val="24"/>
          <w:lang w:val="en-GB"/>
        </w:rPr>
        <w:t>he tender price shall be express</w:t>
      </w:r>
      <w:r w:rsidR="008D48C6" w:rsidRPr="001A0D32">
        <w:rPr>
          <w:rFonts w:ascii="Times New Roman" w:hAnsi="Times New Roman" w:cs="Times New Roman"/>
          <w:i/>
          <w:color w:val="548DD4" w:themeColor="text2" w:themeTint="99"/>
          <w:sz w:val="24"/>
          <w:szCs w:val="24"/>
          <w:lang w:val="en-GB"/>
        </w:rPr>
        <w:t>ed</w:t>
      </w:r>
      <w:r w:rsidR="00B227CF" w:rsidRPr="001A0D32">
        <w:rPr>
          <w:rFonts w:ascii="Times New Roman" w:hAnsi="Times New Roman" w:cs="Times New Roman"/>
          <w:i/>
          <w:color w:val="548DD4" w:themeColor="text2" w:themeTint="99"/>
          <w:sz w:val="24"/>
          <w:szCs w:val="24"/>
          <w:lang w:val="en-GB"/>
        </w:rPr>
        <w:t xml:space="preserve"> </w:t>
      </w:r>
      <w:r w:rsidR="008D48C6" w:rsidRPr="001A0D32">
        <w:rPr>
          <w:rFonts w:ascii="Times New Roman" w:hAnsi="Times New Roman" w:cs="Times New Roman"/>
          <w:i/>
          <w:color w:val="548DD4" w:themeColor="text2" w:themeTint="99"/>
          <w:sz w:val="24"/>
          <w:szCs w:val="24"/>
          <w:lang w:val="en-GB"/>
        </w:rPr>
        <w:t>in numerical form. The tender price excluding VAT shall incorporate all costs and discounts. The price shall remain unchanged for the duration of the contract.</w:t>
      </w:r>
      <w:r w:rsidR="00B227CF" w:rsidRPr="001A0D32">
        <w:rPr>
          <w:rFonts w:ascii="Times New Roman" w:hAnsi="Times New Roman" w:cs="Times New Roman"/>
          <w:i/>
          <w:color w:val="548DD4" w:themeColor="text2" w:themeTint="99"/>
          <w:sz w:val="24"/>
          <w:szCs w:val="24"/>
          <w:lang w:val="en-GB"/>
        </w:rPr>
        <w:t xml:space="preserve"> </w:t>
      </w:r>
    </w:p>
    <w:p w:rsidR="00973246" w:rsidRPr="00802812" w:rsidRDefault="00CD4474" w:rsidP="007049C3">
      <w:pPr>
        <w:pStyle w:val="Heading2"/>
        <w:numPr>
          <w:ilvl w:val="1"/>
          <w:numId w:val="4"/>
        </w:numPr>
        <w:rPr>
          <w:lang w:val="en-GB"/>
        </w:rPr>
      </w:pPr>
      <w:r>
        <w:rPr>
          <w:lang w:val="en-GB"/>
        </w:rPr>
        <w:lastRenderedPageBreak/>
        <w:t xml:space="preserve"> </w:t>
      </w:r>
      <w:bookmarkStart w:id="43" w:name="_Toc515618540"/>
      <w:bookmarkStart w:id="44" w:name="_Toc529179037"/>
      <w:r w:rsidR="00973246" w:rsidRPr="00802812">
        <w:rPr>
          <w:lang w:val="en-GB"/>
        </w:rPr>
        <w:t>Kriterij za odabir ponuda</w:t>
      </w:r>
      <w:r w:rsidR="006D09B8" w:rsidRPr="00802812">
        <w:rPr>
          <w:lang w:val="en-GB"/>
        </w:rPr>
        <w:t xml:space="preserve"> / </w:t>
      </w:r>
      <w:r w:rsidR="006D09B8" w:rsidRPr="00500B78">
        <w:rPr>
          <w:i/>
          <w:color w:val="548DD4" w:themeColor="text2" w:themeTint="99"/>
          <w:lang w:val="en-GB"/>
        </w:rPr>
        <w:t>Tender Selection Criterion</w:t>
      </w:r>
      <w:bookmarkEnd w:id="43"/>
      <w:bookmarkEnd w:id="44"/>
    </w:p>
    <w:p w:rsidR="00C168CE" w:rsidRPr="00C453F2" w:rsidRDefault="00973246" w:rsidP="00C769CC">
      <w:pPr>
        <w:spacing w:beforeLines="30" w:afterLines="30" w:line="240" w:lineRule="auto"/>
        <w:jc w:val="both"/>
        <w:textAlignment w:val="baseline"/>
        <w:rPr>
          <w:rFonts w:ascii="Times New Roman" w:eastAsia="Times New Roman" w:hAnsi="Times New Roman" w:cs="Times New Roman"/>
          <w:color w:val="231F20"/>
          <w:sz w:val="24"/>
          <w:szCs w:val="24"/>
        </w:rPr>
      </w:pPr>
      <w:r w:rsidRPr="00C453F2">
        <w:rPr>
          <w:rFonts w:ascii="Times New Roman" w:hAnsi="Times New Roman" w:cs="Times New Roman"/>
          <w:sz w:val="24"/>
          <w:szCs w:val="24"/>
        </w:rPr>
        <w:t xml:space="preserve">Kriterij za odabir ponude je najniža cijena. Cijena ponude izražava se u ponudbenom listu i </w:t>
      </w:r>
      <w:r w:rsidR="009210DD" w:rsidRPr="00C453F2">
        <w:rPr>
          <w:rFonts w:ascii="Times New Roman" w:hAnsi="Times New Roman" w:cs="Times New Roman"/>
          <w:sz w:val="24"/>
          <w:szCs w:val="24"/>
        </w:rPr>
        <w:t xml:space="preserve">u </w:t>
      </w:r>
      <w:r w:rsidRPr="00C453F2">
        <w:rPr>
          <w:rFonts w:ascii="Times New Roman" w:hAnsi="Times New Roman" w:cs="Times New Roman"/>
          <w:sz w:val="24"/>
          <w:szCs w:val="24"/>
        </w:rPr>
        <w:t>troškovnik</w:t>
      </w:r>
      <w:r w:rsidR="00C168CE" w:rsidRPr="00C453F2">
        <w:rPr>
          <w:rFonts w:ascii="Times New Roman" w:hAnsi="Times New Roman" w:cs="Times New Roman"/>
          <w:sz w:val="24"/>
          <w:szCs w:val="24"/>
        </w:rPr>
        <w:t xml:space="preserve">u. </w:t>
      </w:r>
      <w:r w:rsidR="00C168CE" w:rsidRPr="00C453F2">
        <w:rPr>
          <w:rFonts w:ascii="Times New Roman" w:eastAsia="Times New Roman" w:hAnsi="Times New Roman" w:cs="Times New Roman"/>
          <w:color w:val="231F20"/>
          <w:sz w:val="24"/>
          <w:szCs w:val="24"/>
        </w:rPr>
        <w:t>Ako su dvije ili više valjanih ponuda jednako rangirane prema kriteriju za odabir ponude, Naručitelj će sukladno čl. 302., st. 3. Zakona o j</w:t>
      </w:r>
      <w:r w:rsidR="001456A2" w:rsidRPr="00C453F2">
        <w:rPr>
          <w:rFonts w:ascii="Times New Roman" w:eastAsia="Times New Roman" w:hAnsi="Times New Roman" w:cs="Times New Roman"/>
          <w:color w:val="231F20"/>
          <w:sz w:val="24"/>
          <w:szCs w:val="24"/>
        </w:rPr>
        <w:t>avnoj nabavi, odabrati</w:t>
      </w:r>
      <w:r w:rsidR="00C168CE" w:rsidRPr="00C453F2">
        <w:rPr>
          <w:rFonts w:ascii="Times New Roman" w:eastAsia="Times New Roman" w:hAnsi="Times New Roman" w:cs="Times New Roman"/>
          <w:color w:val="231F20"/>
          <w:sz w:val="24"/>
          <w:szCs w:val="24"/>
        </w:rPr>
        <w:t xml:space="preserve"> ponudu koja je zaprimljena ranije.</w:t>
      </w:r>
    </w:p>
    <w:p w:rsidR="00437EA5" w:rsidRPr="00E96E96" w:rsidRDefault="00437EA5" w:rsidP="00C769CC">
      <w:pPr>
        <w:spacing w:beforeLines="30" w:afterLines="30" w:line="240" w:lineRule="auto"/>
        <w:jc w:val="both"/>
        <w:textAlignment w:val="baseline"/>
        <w:rPr>
          <w:rFonts w:ascii="Times New Roman" w:eastAsia="Times New Roman" w:hAnsi="Times New Roman" w:cs="Times New Roman"/>
          <w:i/>
          <w:color w:val="548DD4" w:themeColor="text2" w:themeTint="99"/>
          <w:sz w:val="24"/>
          <w:szCs w:val="24"/>
          <w:lang w:val="en-GB"/>
        </w:rPr>
      </w:pPr>
      <w:r w:rsidRPr="00500B78">
        <w:rPr>
          <w:rFonts w:ascii="Times New Roman" w:eastAsia="Times New Roman" w:hAnsi="Times New Roman" w:cs="Times New Roman"/>
          <w:i/>
          <w:color w:val="548DD4" w:themeColor="text2" w:themeTint="99"/>
          <w:sz w:val="24"/>
          <w:szCs w:val="24"/>
          <w:lang w:val="en-GB"/>
        </w:rPr>
        <w:t>The criteri</w:t>
      </w:r>
      <w:r w:rsidR="006D09B8" w:rsidRPr="00500B78">
        <w:rPr>
          <w:rFonts w:ascii="Times New Roman" w:eastAsia="Times New Roman" w:hAnsi="Times New Roman" w:cs="Times New Roman"/>
          <w:i/>
          <w:color w:val="548DD4" w:themeColor="text2" w:themeTint="99"/>
          <w:sz w:val="24"/>
          <w:szCs w:val="24"/>
          <w:lang w:val="en-GB"/>
        </w:rPr>
        <w:t xml:space="preserve">on for tender selection shall be the lowest price. The price offered in the tender shall be stated in the </w:t>
      </w:r>
      <w:r w:rsidR="00EA2792" w:rsidRPr="00500B78">
        <w:rPr>
          <w:rFonts w:ascii="Times New Roman" w:eastAsia="Times New Roman" w:hAnsi="Times New Roman" w:cs="Times New Roman"/>
          <w:i/>
          <w:color w:val="548DD4" w:themeColor="text2" w:themeTint="99"/>
          <w:sz w:val="24"/>
          <w:szCs w:val="24"/>
          <w:lang w:val="en-GB"/>
        </w:rPr>
        <w:t>Bid Sheet</w:t>
      </w:r>
      <w:r w:rsidR="006D09B8" w:rsidRPr="00500B78">
        <w:rPr>
          <w:rFonts w:ascii="Times New Roman" w:eastAsia="Times New Roman" w:hAnsi="Times New Roman" w:cs="Times New Roman"/>
          <w:i/>
          <w:color w:val="548DD4" w:themeColor="text2" w:themeTint="99"/>
          <w:sz w:val="24"/>
          <w:szCs w:val="24"/>
          <w:lang w:val="en-GB"/>
        </w:rPr>
        <w:t xml:space="preserve"> and </w:t>
      </w:r>
      <w:r w:rsidR="00EA2792" w:rsidRPr="00500B78">
        <w:rPr>
          <w:rFonts w:ascii="Times New Roman" w:eastAsia="Times New Roman" w:hAnsi="Times New Roman" w:cs="Times New Roman"/>
          <w:i/>
          <w:color w:val="548DD4" w:themeColor="text2" w:themeTint="99"/>
          <w:sz w:val="24"/>
          <w:szCs w:val="24"/>
          <w:lang w:val="en-GB"/>
        </w:rPr>
        <w:t>Bill of Quantities</w:t>
      </w:r>
      <w:r w:rsidR="006D09B8" w:rsidRPr="00500B78">
        <w:rPr>
          <w:rFonts w:ascii="Times New Roman" w:eastAsia="Times New Roman" w:hAnsi="Times New Roman" w:cs="Times New Roman"/>
          <w:i/>
          <w:color w:val="548DD4" w:themeColor="text2" w:themeTint="99"/>
          <w:sz w:val="24"/>
          <w:szCs w:val="24"/>
          <w:lang w:val="en-GB"/>
        </w:rPr>
        <w:t xml:space="preserve">. If </w:t>
      </w:r>
      <w:r w:rsidR="008A18DD" w:rsidRPr="00500B78">
        <w:rPr>
          <w:rFonts w:ascii="Times New Roman" w:eastAsia="Times New Roman" w:hAnsi="Times New Roman" w:cs="Times New Roman"/>
          <w:i/>
          <w:color w:val="548DD4" w:themeColor="text2" w:themeTint="99"/>
          <w:sz w:val="24"/>
          <w:szCs w:val="24"/>
          <w:lang w:val="en-GB"/>
        </w:rPr>
        <w:t>two or more valid tenders are equally ranked in accordance to the criterion for tender selection, the Contracting Party shall select the tender which was received earlier pursuant to Article 302, paragraph 3 of the Public Procurement Act.</w:t>
      </w:r>
    </w:p>
    <w:p w:rsidR="00271777" w:rsidRPr="00802812" w:rsidRDefault="00271777" w:rsidP="007049C3">
      <w:pPr>
        <w:pStyle w:val="Heading2"/>
        <w:numPr>
          <w:ilvl w:val="1"/>
          <w:numId w:val="4"/>
        </w:numPr>
        <w:rPr>
          <w:rFonts w:eastAsia="Times New Roman"/>
          <w:lang w:val="en-GB"/>
        </w:rPr>
      </w:pPr>
      <w:bookmarkStart w:id="45" w:name="_Toc515618541"/>
      <w:bookmarkStart w:id="46" w:name="_Toc529179038"/>
      <w:r w:rsidRPr="00802812">
        <w:rPr>
          <w:rFonts w:eastAsia="Times New Roman"/>
          <w:lang w:val="en-GB"/>
        </w:rPr>
        <w:t>Rok, način i uvjeti plaćanja</w:t>
      </w:r>
      <w:r w:rsidR="008F7DB8" w:rsidRPr="00802812">
        <w:rPr>
          <w:rFonts w:eastAsia="Times New Roman"/>
          <w:lang w:val="en-GB"/>
        </w:rPr>
        <w:t xml:space="preserve"> / </w:t>
      </w:r>
      <w:r w:rsidR="008F7DB8" w:rsidRPr="00500B78">
        <w:rPr>
          <w:rFonts w:eastAsia="Times New Roman"/>
          <w:i/>
          <w:color w:val="548DD4" w:themeColor="text2" w:themeTint="99"/>
          <w:lang w:val="en-GB"/>
        </w:rPr>
        <w:t>Payment Deadline, Mode and Conditions</w:t>
      </w:r>
      <w:bookmarkEnd w:id="45"/>
      <w:bookmarkEnd w:id="46"/>
    </w:p>
    <w:p w:rsidR="0084669D" w:rsidRPr="00C453F2" w:rsidRDefault="00A36847" w:rsidP="00C769CC">
      <w:pPr>
        <w:spacing w:beforeLines="30" w:afterLines="30" w:line="240" w:lineRule="auto"/>
        <w:jc w:val="both"/>
        <w:textAlignment w:val="baseline"/>
        <w:rPr>
          <w:rFonts w:ascii="Times New Roman" w:eastAsia="Times New Roman" w:hAnsi="Times New Roman" w:cs="Times New Roman"/>
          <w:sz w:val="24"/>
          <w:szCs w:val="24"/>
          <w:lang w:val="en-GB"/>
        </w:rPr>
      </w:pPr>
      <w:r w:rsidRPr="00C453F2">
        <w:rPr>
          <w:rFonts w:ascii="Times New Roman" w:eastAsia="Times New Roman" w:hAnsi="Times New Roman" w:cs="Times New Roman"/>
          <w:color w:val="231F20"/>
          <w:sz w:val="24"/>
          <w:szCs w:val="24"/>
        </w:rPr>
        <w:t xml:space="preserve">Naručitelj će plaćanje </w:t>
      </w:r>
      <w:r w:rsidR="00271777" w:rsidRPr="00C453F2">
        <w:rPr>
          <w:rFonts w:ascii="Times New Roman" w:eastAsia="Times New Roman" w:hAnsi="Times New Roman" w:cs="Times New Roman"/>
          <w:color w:val="231F20"/>
          <w:sz w:val="24"/>
          <w:szCs w:val="24"/>
        </w:rPr>
        <w:t xml:space="preserve">izvršiti </w:t>
      </w:r>
      <w:r w:rsidRPr="00C453F2">
        <w:rPr>
          <w:rFonts w:ascii="Times New Roman" w:eastAsia="Times New Roman" w:hAnsi="Times New Roman" w:cs="Times New Roman"/>
          <w:color w:val="231F20"/>
          <w:sz w:val="24"/>
          <w:szCs w:val="24"/>
        </w:rPr>
        <w:t>na poslovni račun odabranog ponuditelja, a u slučaju zajednice ponuditelja Naručitelj neposredno plaća svakom članu zajednice ponuditelja za onaj dio ugovora koji je on izvršio, ako zajednica ponuditelja ne odredi drugačije. U slučaju  pod</w:t>
      </w:r>
      <w:r w:rsidR="003E156E" w:rsidRPr="00C453F2">
        <w:rPr>
          <w:rFonts w:ascii="Times New Roman" w:eastAsia="Times New Roman" w:hAnsi="Times New Roman" w:cs="Times New Roman"/>
          <w:color w:val="231F20"/>
          <w:sz w:val="24"/>
          <w:szCs w:val="24"/>
        </w:rPr>
        <w:t>ugovaratelja</w:t>
      </w:r>
      <w:r w:rsidRPr="00C453F2">
        <w:rPr>
          <w:rFonts w:ascii="Times New Roman" w:eastAsia="Times New Roman" w:hAnsi="Times New Roman" w:cs="Times New Roman"/>
          <w:color w:val="231F20"/>
          <w:sz w:val="24"/>
          <w:szCs w:val="24"/>
        </w:rPr>
        <w:t xml:space="preserve"> na</w:t>
      </w:r>
      <w:r w:rsidR="0012636B" w:rsidRPr="00C453F2">
        <w:rPr>
          <w:rFonts w:ascii="Times New Roman" w:eastAsia="Times New Roman" w:hAnsi="Times New Roman" w:cs="Times New Roman"/>
          <w:color w:val="231F20"/>
          <w:sz w:val="24"/>
          <w:szCs w:val="24"/>
        </w:rPr>
        <w:t>ručitelj plaća neposredno svakom</w:t>
      </w:r>
      <w:r w:rsidRPr="00C453F2">
        <w:rPr>
          <w:rFonts w:ascii="Times New Roman" w:eastAsia="Times New Roman" w:hAnsi="Times New Roman" w:cs="Times New Roman"/>
          <w:color w:val="231F20"/>
          <w:sz w:val="24"/>
          <w:szCs w:val="24"/>
        </w:rPr>
        <w:t xml:space="preserve"> </w:t>
      </w:r>
      <w:r w:rsidR="003E156E" w:rsidRPr="00C453F2">
        <w:rPr>
          <w:rFonts w:ascii="Times New Roman" w:eastAsia="Times New Roman" w:hAnsi="Times New Roman" w:cs="Times New Roman"/>
          <w:color w:val="231F20"/>
          <w:sz w:val="24"/>
          <w:szCs w:val="24"/>
        </w:rPr>
        <w:t>podugovaratelju</w:t>
      </w:r>
      <w:r w:rsidRPr="00C453F2">
        <w:rPr>
          <w:rFonts w:ascii="Times New Roman" w:eastAsia="Times New Roman" w:hAnsi="Times New Roman" w:cs="Times New Roman"/>
          <w:color w:val="231F20"/>
          <w:sz w:val="24"/>
          <w:szCs w:val="24"/>
        </w:rPr>
        <w:t xml:space="preserve"> za</w:t>
      </w:r>
      <w:r w:rsidRPr="00802812">
        <w:rPr>
          <w:rFonts w:ascii="Times New Roman" w:eastAsia="Times New Roman" w:hAnsi="Times New Roman" w:cs="Times New Roman"/>
          <w:color w:val="231F20"/>
          <w:sz w:val="24"/>
          <w:szCs w:val="24"/>
          <w:lang w:val="en-GB"/>
        </w:rPr>
        <w:t xml:space="preserve"> onaj dio ugovora koji je on </w:t>
      </w:r>
      <w:r w:rsidR="0066721B">
        <w:rPr>
          <w:rFonts w:ascii="Times New Roman" w:eastAsia="Times New Roman" w:hAnsi="Times New Roman" w:cs="Times New Roman"/>
          <w:sz w:val="24"/>
          <w:szCs w:val="24"/>
          <w:lang w:val="en-GB"/>
        </w:rPr>
        <w:t xml:space="preserve">izvršio. </w:t>
      </w:r>
      <w:r w:rsidR="00C453F2">
        <w:rPr>
          <w:rFonts w:ascii="Times New Roman" w:eastAsia="Times New Roman" w:hAnsi="Times New Roman" w:cs="Times New Roman"/>
          <w:sz w:val="24"/>
          <w:szCs w:val="24"/>
          <w:lang w:val="en-GB"/>
        </w:rPr>
        <w:t xml:space="preserve">/ </w:t>
      </w:r>
      <w:r w:rsidR="008A18DD" w:rsidRPr="00500B78">
        <w:rPr>
          <w:rFonts w:ascii="Times New Roman" w:eastAsia="Times New Roman" w:hAnsi="Times New Roman" w:cs="Times New Roman"/>
          <w:i/>
          <w:color w:val="548DD4" w:themeColor="text2" w:themeTint="99"/>
          <w:sz w:val="24"/>
          <w:szCs w:val="24"/>
          <w:lang w:val="en-GB"/>
        </w:rPr>
        <w:t>The Contracting Party shall make the payment to the business ac</w:t>
      </w:r>
      <w:r w:rsidR="00B3421A" w:rsidRPr="00500B78">
        <w:rPr>
          <w:rFonts w:ascii="Times New Roman" w:eastAsia="Times New Roman" w:hAnsi="Times New Roman" w:cs="Times New Roman"/>
          <w:i/>
          <w:color w:val="548DD4" w:themeColor="text2" w:themeTint="99"/>
          <w:sz w:val="24"/>
          <w:szCs w:val="24"/>
          <w:lang w:val="en-GB"/>
        </w:rPr>
        <w:t>c</w:t>
      </w:r>
      <w:r w:rsidR="004473D2" w:rsidRPr="00500B78">
        <w:rPr>
          <w:rFonts w:ascii="Times New Roman" w:eastAsia="Times New Roman" w:hAnsi="Times New Roman" w:cs="Times New Roman"/>
          <w:i/>
          <w:color w:val="548DD4" w:themeColor="text2" w:themeTint="99"/>
          <w:sz w:val="24"/>
          <w:szCs w:val="24"/>
          <w:lang w:val="en-GB"/>
        </w:rPr>
        <w:t>ount of the selected T</w:t>
      </w:r>
      <w:r w:rsidR="008A18DD" w:rsidRPr="00500B78">
        <w:rPr>
          <w:rFonts w:ascii="Times New Roman" w:eastAsia="Times New Roman" w:hAnsi="Times New Roman" w:cs="Times New Roman"/>
          <w:i/>
          <w:color w:val="548DD4" w:themeColor="text2" w:themeTint="99"/>
          <w:sz w:val="24"/>
          <w:szCs w:val="24"/>
          <w:lang w:val="en-GB"/>
        </w:rPr>
        <w:t>enderer,</w:t>
      </w:r>
      <w:r w:rsidRPr="00500B78">
        <w:rPr>
          <w:rFonts w:ascii="Times New Roman" w:eastAsia="Times New Roman" w:hAnsi="Times New Roman" w:cs="Times New Roman"/>
          <w:i/>
          <w:color w:val="548DD4" w:themeColor="text2" w:themeTint="99"/>
          <w:sz w:val="24"/>
          <w:szCs w:val="24"/>
          <w:lang w:val="en-GB"/>
        </w:rPr>
        <w:t xml:space="preserve"> </w:t>
      </w:r>
      <w:r w:rsidR="00F55F0A" w:rsidRPr="00500B78">
        <w:rPr>
          <w:rFonts w:ascii="Times New Roman" w:eastAsia="Times New Roman" w:hAnsi="Times New Roman" w:cs="Times New Roman"/>
          <w:i/>
          <w:color w:val="548DD4" w:themeColor="text2" w:themeTint="99"/>
          <w:sz w:val="24"/>
          <w:szCs w:val="24"/>
          <w:lang w:val="en-GB"/>
        </w:rPr>
        <w:t>while for a Group of T</w:t>
      </w:r>
      <w:r w:rsidR="00B3421A" w:rsidRPr="00500B78">
        <w:rPr>
          <w:rFonts w:ascii="Times New Roman" w:eastAsia="Times New Roman" w:hAnsi="Times New Roman" w:cs="Times New Roman"/>
          <w:i/>
          <w:color w:val="548DD4" w:themeColor="text2" w:themeTint="99"/>
          <w:sz w:val="24"/>
          <w:szCs w:val="24"/>
          <w:lang w:val="en-GB"/>
        </w:rPr>
        <w:t>enderers the Contracting Party shall directly pay each member of the said group for that part of the contract they hav</w:t>
      </w:r>
      <w:r w:rsidR="00F55F0A" w:rsidRPr="00500B78">
        <w:rPr>
          <w:rFonts w:ascii="Times New Roman" w:eastAsia="Times New Roman" w:hAnsi="Times New Roman" w:cs="Times New Roman"/>
          <w:i/>
          <w:color w:val="548DD4" w:themeColor="text2" w:themeTint="99"/>
          <w:sz w:val="24"/>
          <w:szCs w:val="24"/>
          <w:lang w:val="en-GB"/>
        </w:rPr>
        <w:t>e fulfilled, provided that the Group of T</w:t>
      </w:r>
      <w:r w:rsidR="00B3421A" w:rsidRPr="00500B78">
        <w:rPr>
          <w:rFonts w:ascii="Times New Roman" w:eastAsia="Times New Roman" w:hAnsi="Times New Roman" w:cs="Times New Roman"/>
          <w:i/>
          <w:color w:val="548DD4" w:themeColor="text2" w:themeTint="99"/>
          <w:sz w:val="24"/>
          <w:szCs w:val="24"/>
          <w:lang w:val="en-GB"/>
        </w:rPr>
        <w:t xml:space="preserve">enderers does not stipulate otherwise. </w:t>
      </w:r>
      <w:r w:rsidR="005668DF" w:rsidRPr="00500B78">
        <w:rPr>
          <w:rFonts w:ascii="Times New Roman" w:eastAsia="Times New Roman" w:hAnsi="Times New Roman" w:cs="Times New Roman"/>
          <w:i/>
          <w:color w:val="548DD4" w:themeColor="text2" w:themeTint="99"/>
          <w:sz w:val="24"/>
          <w:szCs w:val="24"/>
          <w:lang w:val="en-GB"/>
        </w:rPr>
        <w:t>When it comes to</w:t>
      </w:r>
      <w:r w:rsidR="004473D2" w:rsidRPr="00500B78">
        <w:rPr>
          <w:rFonts w:ascii="Times New Roman" w:eastAsia="Times New Roman" w:hAnsi="Times New Roman" w:cs="Times New Roman"/>
          <w:i/>
          <w:color w:val="548DD4" w:themeColor="text2" w:themeTint="99"/>
          <w:sz w:val="24"/>
          <w:szCs w:val="24"/>
          <w:lang w:val="en-GB"/>
        </w:rPr>
        <w:t xml:space="preserve"> S</w:t>
      </w:r>
      <w:r w:rsidR="00B3421A" w:rsidRPr="00500B78">
        <w:rPr>
          <w:rFonts w:ascii="Times New Roman" w:eastAsia="Times New Roman" w:hAnsi="Times New Roman" w:cs="Times New Roman"/>
          <w:i/>
          <w:color w:val="548DD4" w:themeColor="text2" w:themeTint="99"/>
          <w:sz w:val="24"/>
          <w:szCs w:val="24"/>
          <w:lang w:val="en-GB"/>
        </w:rPr>
        <w:t>ubcontractors, the Contracting</w:t>
      </w:r>
      <w:r w:rsidR="004473D2" w:rsidRPr="00500B78">
        <w:rPr>
          <w:rFonts w:ascii="Times New Roman" w:eastAsia="Times New Roman" w:hAnsi="Times New Roman" w:cs="Times New Roman"/>
          <w:i/>
          <w:color w:val="548DD4" w:themeColor="text2" w:themeTint="99"/>
          <w:sz w:val="24"/>
          <w:szCs w:val="24"/>
          <w:lang w:val="en-GB"/>
        </w:rPr>
        <w:t xml:space="preserve"> Party shall directly pay each S</w:t>
      </w:r>
      <w:r w:rsidR="00B3421A" w:rsidRPr="00500B78">
        <w:rPr>
          <w:rFonts w:ascii="Times New Roman" w:eastAsia="Times New Roman" w:hAnsi="Times New Roman" w:cs="Times New Roman"/>
          <w:i/>
          <w:color w:val="548DD4" w:themeColor="text2" w:themeTint="99"/>
          <w:sz w:val="24"/>
          <w:szCs w:val="24"/>
          <w:lang w:val="en-GB"/>
        </w:rPr>
        <w:t>ubcontract</w:t>
      </w:r>
      <w:r w:rsidR="00C61817" w:rsidRPr="00500B78">
        <w:rPr>
          <w:rFonts w:ascii="Times New Roman" w:eastAsia="Times New Roman" w:hAnsi="Times New Roman" w:cs="Times New Roman"/>
          <w:i/>
          <w:color w:val="548DD4" w:themeColor="text2" w:themeTint="99"/>
          <w:sz w:val="24"/>
          <w:szCs w:val="24"/>
          <w:lang w:val="en-GB"/>
        </w:rPr>
        <w:t>or</w:t>
      </w:r>
      <w:r w:rsidR="00B3421A" w:rsidRPr="00500B78">
        <w:rPr>
          <w:rFonts w:ascii="Times New Roman" w:eastAsia="Times New Roman" w:hAnsi="Times New Roman" w:cs="Times New Roman"/>
          <w:i/>
          <w:color w:val="548DD4" w:themeColor="text2" w:themeTint="99"/>
          <w:sz w:val="24"/>
          <w:szCs w:val="24"/>
          <w:lang w:val="en-GB"/>
        </w:rPr>
        <w:t xml:space="preserve"> for that part of the contract t</w:t>
      </w:r>
      <w:r w:rsidR="004473D2" w:rsidRPr="00500B78">
        <w:rPr>
          <w:rFonts w:ascii="Times New Roman" w:eastAsia="Times New Roman" w:hAnsi="Times New Roman" w:cs="Times New Roman"/>
          <w:i/>
          <w:color w:val="548DD4" w:themeColor="text2" w:themeTint="99"/>
          <w:sz w:val="24"/>
          <w:szCs w:val="24"/>
          <w:lang w:val="en-GB"/>
        </w:rPr>
        <w:t>hey have fulfilled</w:t>
      </w:r>
      <w:r w:rsidR="0066721B">
        <w:rPr>
          <w:rFonts w:ascii="Times New Roman" w:eastAsia="Times New Roman" w:hAnsi="Times New Roman" w:cs="Times New Roman"/>
          <w:i/>
          <w:color w:val="548DD4" w:themeColor="text2" w:themeTint="99"/>
          <w:sz w:val="24"/>
          <w:szCs w:val="24"/>
          <w:lang w:val="en-GB"/>
        </w:rPr>
        <w:t>.</w:t>
      </w:r>
    </w:p>
    <w:p w:rsidR="00471862" w:rsidRDefault="00471862" w:rsidP="00C769CC">
      <w:pPr>
        <w:spacing w:beforeLines="30" w:afterLines="30" w:line="240" w:lineRule="auto"/>
        <w:jc w:val="both"/>
        <w:textAlignment w:val="baseline"/>
        <w:rPr>
          <w:rFonts w:ascii="Times New Roman" w:eastAsia="Times New Roman" w:hAnsi="Times New Roman" w:cs="Times New Roman"/>
          <w:color w:val="231F20"/>
          <w:sz w:val="24"/>
          <w:szCs w:val="24"/>
          <w:lang w:val="en-GB"/>
        </w:rPr>
      </w:pPr>
    </w:p>
    <w:p w:rsidR="00471862" w:rsidRDefault="00471862" w:rsidP="00C769CC">
      <w:pPr>
        <w:spacing w:beforeLines="30" w:afterLines="30" w:line="240" w:lineRule="auto"/>
        <w:jc w:val="both"/>
        <w:textAlignment w:val="baseline"/>
        <w:rPr>
          <w:rFonts w:ascii="Times New Roman" w:eastAsia="Times New Roman" w:hAnsi="Times New Roman" w:cs="Times New Roman"/>
          <w:i/>
          <w:color w:val="548DD4" w:themeColor="text2" w:themeTint="99"/>
          <w:sz w:val="24"/>
          <w:szCs w:val="24"/>
          <w:lang w:val="en-GB"/>
        </w:rPr>
      </w:pPr>
      <w:r w:rsidRPr="00334C66">
        <w:rPr>
          <w:rFonts w:ascii="Times New Roman" w:eastAsia="Times New Roman" w:hAnsi="Times New Roman" w:cs="Times New Roman"/>
          <w:color w:val="231F20"/>
          <w:sz w:val="24"/>
          <w:szCs w:val="24"/>
          <w:lang w:val="en-GB"/>
        </w:rPr>
        <w:t xml:space="preserve">Plaćanje </w:t>
      </w:r>
      <w:proofErr w:type="gramStart"/>
      <w:r w:rsidRPr="00334C66">
        <w:rPr>
          <w:rFonts w:ascii="Times New Roman" w:eastAsia="Times New Roman" w:hAnsi="Times New Roman" w:cs="Times New Roman"/>
          <w:color w:val="231F20"/>
          <w:sz w:val="24"/>
          <w:szCs w:val="24"/>
          <w:lang w:val="en-GB"/>
        </w:rPr>
        <w:t>će</w:t>
      </w:r>
      <w:proofErr w:type="gramEnd"/>
      <w:r w:rsidRPr="00334C66">
        <w:rPr>
          <w:rFonts w:ascii="Times New Roman" w:eastAsia="Times New Roman" w:hAnsi="Times New Roman" w:cs="Times New Roman"/>
          <w:color w:val="231F20"/>
          <w:sz w:val="24"/>
          <w:szCs w:val="24"/>
          <w:lang w:val="en-GB"/>
        </w:rPr>
        <w:t xml:space="preserve"> se vršiti na sljedeći način: / </w:t>
      </w:r>
      <w:r w:rsidRPr="00334C66">
        <w:rPr>
          <w:rFonts w:ascii="Times New Roman" w:eastAsia="Times New Roman" w:hAnsi="Times New Roman" w:cs="Times New Roman"/>
          <w:i/>
          <w:color w:val="548DD4" w:themeColor="text2" w:themeTint="99"/>
          <w:sz w:val="24"/>
          <w:szCs w:val="24"/>
          <w:lang w:val="en-GB"/>
        </w:rPr>
        <w:t>Payment shall be made according to the following mode:</w:t>
      </w:r>
    </w:p>
    <w:p w:rsidR="008A2093" w:rsidRDefault="008A2093" w:rsidP="00C769CC">
      <w:pPr>
        <w:spacing w:beforeLines="30" w:afterLines="30" w:line="240" w:lineRule="auto"/>
        <w:jc w:val="both"/>
        <w:textAlignment w:val="baseline"/>
        <w:rPr>
          <w:rFonts w:ascii="Times New Roman" w:eastAsia="Times New Roman" w:hAnsi="Times New Roman" w:cs="Times New Roman"/>
          <w:i/>
          <w:color w:val="548DD4" w:themeColor="text2" w:themeTint="99"/>
          <w:sz w:val="24"/>
          <w:szCs w:val="24"/>
          <w:lang w:val="en-GB"/>
        </w:rPr>
      </w:pPr>
    </w:p>
    <w:p w:rsidR="00976410" w:rsidRPr="002B2E0E" w:rsidRDefault="00976410" w:rsidP="00976410">
      <w:pPr>
        <w:pStyle w:val="ListParagraph"/>
        <w:numPr>
          <w:ilvl w:val="0"/>
          <w:numId w:val="20"/>
        </w:numPr>
        <w:spacing w:after="0"/>
        <w:jc w:val="both"/>
        <w:rPr>
          <w:rFonts w:ascii="Times New Roman" w:hAnsi="Times New Roman" w:cs="Times New Roman"/>
          <w:i/>
          <w:color w:val="548DD4" w:themeColor="text2" w:themeTint="99"/>
          <w:sz w:val="24"/>
          <w:szCs w:val="24"/>
          <w:lang w:val="en-GB"/>
        </w:rPr>
      </w:pPr>
      <w:bookmarkStart w:id="47" w:name="_Toc515618544"/>
      <w:r w:rsidRPr="002B2E0E">
        <w:rPr>
          <w:rFonts w:ascii="Times New Roman" w:hAnsi="Times New Roman" w:cs="Times New Roman"/>
          <w:sz w:val="24"/>
          <w:szCs w:val="24"/>
          <w:lang w:val="en-GB"/>
        </w:rPr>
        <w:t>50% - avans, po potpisu ugovora</w:t>
      </w:r>
      <w:r w:rsidR="002B2E0E" w:rsidRPr="002B2E0E">
        <w:rPr>
          <w:rFonts w:ascii="Times New Roman" w:hAnsi="Times New Roman" w:cs="Times New Roman"/>
          <w:sz w:val="24"/>
          <w:szCs w:val="24"/>
          <w:lang w:val="en-GB"/>
        </w:rPr>
        <w:t xml:space="preserve"> / </w:t>
      </w:r>
      <w:r w:rsidR="002B2E0E" w:rsidRPr="002B2E0E">
        <w:rPr>
          <w:rFonts w:ascii="Times New Roman" w:hAnsi="Times New Roman" w:cs="Times New Roman"/>
          <w:i/>
          <w:color w:val="4F81BD" w:themeColor="accent1"/>
          <w:sz w:val="24"/>
          <w:szCs w:val="24"/>
          <w:lang w:val="en-GB"/>
        </w:rPr>
        <w:t>50% down</w:t>
      </w:r>
      <w:r w:rsidR="002B2E0E">
        <w:rPr>
          <w:rFonts w:ascii="Times New Roman" w:hAnsi="Times New Roman" w:cs="Times New Roman"/>
          <w:i/>
          <w:color w:val="4F81BD" w:themeColor="accent1"/>
          <w:sz w:val="24"/>
          <w:szCs w:val="24"/>
          <w:lang w:val="en-GB"/>
        </w:rPr>
        <w:t>-</w:t>
      </w:r>
      <w:r w:rsidR="002B2E0E" w:rsidRPr="002B2E0E">
        <w:rPr>
          <w:rFonts w:ascii="Times New Roman" w:hAnsi="Times New Roman" w:cs="Times New Roman"/>
          <w:i/>
          <w:color w:val="4F81BD" w:themeColor="accent1"/>
          <w:sz w:val="24"/>
          <w:szCs w:val="24"/>
          <w:lang w:val="en-GB"/>
        </w:rPr>
        <w:t>payment</w:t>
      </w:r>
      <w:r w:rsidR="002B2E0E">
        <w:rPr>
          <w:rFonts w:ascii="Times New Roman" w:hAnsi="Times New Roman" w:cs="Times New Roman"/>
          <w:i/>
          <w:color w:val="4F81BD" w:themeColor="accent1"/>
          <w:sz w:val="24"/>
          <w:szCs w:val="24"/>
          <w:lang w:val="en-GB"/>
        </w:rPr>
        <w:t>,</w:t>
      </w:r>
      <w:r w:rsidR="002B2E0E" w:rsidRPr="002B2E0E">
        <w:rPr>
          <w:rFonts w:ascii="Times New Roman" w:hAnsi="Times New Roman" w:cs="Times New Roman"/>
          <w:i/>
          <w:color w:val="4F81BD" w:themeColor="accent1"/>
          <w:sz w:val="24"/>
          <w:szCs w:val="24"/>
          <w:lang w:val="en-GB"/>
        </w:rPr>
        <w:t xml:space="preserve"> upon signing the contract</w:t>
      </w:r>
      <w:r w:rsidRPr="002B2E0E">
        <w:rPr>
          <w:rFonts w:ascii="Times New Roman" w:hAnsi="Times New Roman" w:cs="Times New Roman"/>
          <w:sz w:val="24"/>
          <w:szCs w:val="24"/>
          <w:lang w:val="en-GB"/>
        </w:rPr>
        <w:t xml:space="preserve"> </w:t>
      </w:r>
    </w:p>
    <w:p w:rsidR="00976410" w:rsidRPr="002B2E0E" w:rsidRDefault="00976410" w:rsidP="00976410">
      <w:pPr>
        <w:pStyle w:val="ListParagraph"/>
        <w:numPr>
          <w:ilvl w:val="0"/>
          <w:numId w:val="20"/>
        </w:numPr>
        <w:spacing w:after="0"/>
        <w:jc w:val="both"/>
        <w:rPr>
          <w:rFonts w:ascii="Times New Roman" w:hAnsi="Times New Roman" w:cs="Times New Roman"/>
          <w:sz w:val="24"/>
          <w:szCs w:val="24"/>
          <w:lang w:val="en-GB"/>
        </w:rPr>
      </w:pPr>
      <w:r w:rsidRPr="002B2E0E">
        <w:rPr>
          <w:rFonts w:ascii="Times New Roman" w:hAnsi="Times New Roman" w:cs="Times New Roman"/>
          <w:sz w:val="24"/>
          <w:szCs w:val="24"/>
          <w:lang w:val="en-GB"/>
        </w:rPr>
        <w:t xml:space="preserve">40%  - po isporuci </w:t>
      </w:r>
      <w:r w:rsidR="002B2E0E" w:rsidRPr="002B2E0E">
        <w:rPr>
          <w:rFonts w:ascii="Times New Roman" w:hAnsi="Times New Roman" w:cs="Times New Roman"/>
          <w:sz w:val="24"/>
          <w:szCs w:val="24"/>
          <w:lang w:val="en-GB"/>
        </w:rPr>
        <w:t xml:space="preserve">/ </w:t>
      </w:r>
      <w:r w:rsidR="002B2E0E" w:rsidRPr="002B2E0E">
        <w:rPr>
          <w:rFonts w:ascii="Times New Roman" w:hAnsi="Times New Roman" w:cs="Times New Roman"/>
          <w:i/>
          <w:color w:val="4F81BD" w:themeColor="accent1"/>
          <w:sz w:val="24"/>
          <w:szCs w:val="24"/>
          <w:lang w:val="en-GB"/>
        </w:rPr>
        <w:t>40% upon delivery</w:t>
      </w:r>
    </w:p>
    <w:p w:rsidR="00976410" w:rsidRPr="002B2E0E" w:rsidRDefault="00976410" w:rsidP="00976410">
      <w:pPr>
        <w:pStyle w:val="ListParagraph"/>
        <w:numPr>
          <w:ilvl w:val="0"/>
          <w:numId w:val="20"/>
        </w:numPr>
        <w:spacing w:after="0"/>
        <w:jc w:val="both"/>
        <w:rPr>
          <w:rFonts w:ascii="Times New Roman" w:hAnsi="Times New Roman" w:cs="Times New Roman"/>
          <w:sz w:val="24"/>
          <w:szCs w:val="24"/>
          <w:lang w:val="en-GB"/>
        </w:rPr>
      </w:pPr>
      <w:r w:rsidRPr="002B2E0E">
        <w:rPr>
          <w:rFonts w:ascii="Times New Roman" w:hAnsi="Times New Roman" w:cs="Times New Roman"/>
          <w:sz w:val="24"/>
          <w:szCs w:val="24"/>
          <w:lang w:val="en-GB"/>
        </w:rPr>
        <w:t xml:space="preserve">10% - po instalaciji </w:t>
      </w:r>
      <w:r w:rsidR="002B2E0E">
        <w:rPr>
          <w:rFonts w:ascii="Times New Roman" w:hAnsi="Times New Roman" w:cs="Times New Roman"/>
          <w:sz w:val="24"/>
          <w:szCs w:val="24"/>
          <w:lang w:val="en-GB"/>
        </w:rPr>
        <w:t xml:space="preserve">/ </w:t>
      </w:r>
      <w:r w:rsidR="002B2E0E" w:rsidRPr="002B2E0E">
        <w:rPr>
          <w:rFonts w:ascii="Times New Roman" w:hAnsi="Times New Roman" w:cs="Times New Roman"/>
          <w:i/>
          <w:color w:val="4F81BD" w:themeColor="accent1"/>
          <w:sz w:val="24"/>
          <w:szCs w:val="24"/>
          <w:lang w:val="en-GB"/>
        </w:rPr>
        <w:t>10% upon instalation</w:t>
      </w:r>
    </w:p>
    <w:p w:rsidR="00175D9C" w:rsidRPr="008A2093" w:rsidRDefault="00175D9C" w:rsidP="008A2093">
      <w:pPr>
        <w:spacing w:after="0"/>
        <w:jc w:val="both"/>
        <w:rPr>
          <w:rFonts w:ascii="Times New Roman" w:hAnsi="Times New Roman" w:cs="Times New Roman"/>
          <w:sz w:val="24"/>
          <w:szCs w:val="24"/>
          <w:highlight w:val="yellow"/>
          <w:lang w:val="en-GB"/>
        </w:rPr>
      </w:pPr>
    </w:p>
    <w:p w:rsidR="00175D9C" w:rsidRDefault="00175D9C" w:rsidP="00175D9C">
      <w:pPr>
        <w:pStyle w:val="Heading2"/>
        <w:numPr>
          <w:ilvl w:val="1"/>
          <w:numId w:val="4"/>
        </w:numPr>
        <w:rPr>
          <w:rFonts w:eastAsia="Times New Roman"/>
          <w:i/>
          <w:color w:val="548DD4" w:themeColor="text2" w:themeTint="99"/>
          <w:lang w:val="en-GB"/>
        </w:rPr>
      </w:pPr>
      <w:bookmarkStart w:id="48" w:name="_Toc529179039"/>
      <w:r>
        <w:rPr>
          <w:rFonts w:eastAsia="Times New Roman"/>
          <w:lang w:val="en-GB"/>
        </w:rPr>
        <w:t>Jamstveni rok</w:t>
      </w:r>
      <w:r w:rsidRPr="00802812">
        <w:rPr>
          <w:rFonts w:eastAsia="Times New Roman"/>
          <w:lang w:val="en-GB"/>
        </w:rPr>
        <w:t xml:space="preserve"> / </w:t>
      </w:r>
      <w:r>
        <w:rPr>
          <w:rFonts w:eastAsia="Times New Roman"/>
          <w:i/>
          <w:color w:val="548DD4" w:themeColor="text2" w:themeTint="99"/>
          <w:lang w:val="en-GB"/>
        </w:rPr>
        <w:t>Warranty Period</w:t>
      </w:r>
      <w:bookmarkEnd w:id="48"/>
    </w:p>
    <w:p w:rsidR="00175D9C" w:rsidRPr="00175D9C" w:rsidRDefault="00175D9C" w:rsidP="00175D9C">
      <w:pPr>
        <w:jc w:val="both"/>
        <w:rPr>
          <w:rFonts w:ascii="Times New Roman" w:eastAsia="Times New Roman" w:hAnsi="Times New Roman" w:cs="Times New Roman"/>
          <w:bCs/>
          <w:i/>
          <w:color w:val="548DD4" w:themeColor="text2" w:themeTint="99"/>
          <w:sz w:val="24"/>
          <w:szCs w:val="24"/>
          <w:lang w:val="en-GB"/>
        </w:rPr>
      </w:pPr>
      <w:r w:rsidRPr="00623D39">
        <w:rPr>
          <w:rFonts w:ascii="Times New Roman" w:eastAsia="Times New Roman" w:hAnsi="Times New Roman" w:cs="Times New Roman"/>
          <w:bCs/>
          <w:sz w:val="24"/>
          <w:szCs w:val="24"/>
        </w:rPr>
        <w:t xml:space="preserve">Traženi minimalni jamstveni rok </w:t>
      </w:r>
      <w:r w:rsidR="00976410" w:rsidRPr="00623D39">
        <w:rPr>
          <w:rFonts w:ascii="Times New Roman" w:eastAsia="Times New Roman" w:hAnsi="Times New Roman" w:cs="Times New Roman"/>
          <w:bCs/>
          <w:sz w:val="24"/>
          <w:szCs w:val="24"/>
        </w:rPr>
        <w:t>za isporučene strojeve</w:t>
      </w:r>
      <w:r w:rsidR="007B3C7A">
        <w:rPr>
          <w:rFonts w:ascii="Times New Roman" w:eastAsia="Times New Roman" w:hAnsi="Times New Roman" w:cs="Times New Roman"/>
          <w:bCs/>
          <w:sz w:val="24"/>
          <w:szCs w:val="24"/>
        </w:rPr>
        <w:t xml:space="preserve"> i opremu</w:t>
      </w:r>
      <w:r w:rsidR="00976410" w:rsidRPr="00623D39">
        <w:rPr>
          <w:rFonts w:ascii="Times New Roman" w:eastAsia="Times New Roman" w:hAnsi="Times New Roman" w:cs="Times New Roman"/>
          <w:bCs/>
          <w:sz w:val="24"/>
          <w:szCs w:val="24"/>
        </w:rPr>
        <w:t xml:space="preserve"> </w:t>
      </w:r>
      <w:r w:rsidRPr="00623D39">
        <w:rPr>
          <w:rFonts w:ascii="Times New Roman" w:eastAsia="Times New Roman" w:hAnsi="Times New Roman" w:cs="Times New Roman"/>
          <w:bCs/>
          <w:sz w:val="24"/>
          <w:szCs w:val="24"/>
        </w:rPr>
        <w:t>je 12 mjeseci. /</w:t>
      </w:r>
      <w:r w:rsidRPr="002B2E0E">
        <w:rPr>
          <w:rFonts w:ascii="Times New Roman" w:eastAsia="Times New Roman" w:hAnsi="Times New Roman" w:cs="Times New Roman"/>
          <w:bCs/>
          <w:sz w:val="24"/>
          <w:szCs w:val="24"/>
          <w:lang w:val="en-GB"/>
        </w:rPr>
        <w:t xml:space="preserve"> </w:t>
      </w:r>
      <w:r w:rsidR="002B2E0E">
        <w:rPr>
          <w:rFonts w:ascii="Times New Roman" w:eastAsia="Times New Roman" w:hAnsi="Times New Roman" w:cs="Times New Roman"/>
          <w:bCs/>
          <w:i/>
          <w:color w:val="548DD4" w:themeColor="text2" w:themeTint="99"/>
          <w:sz w:val="24"/>
          <w:szCs w:val="24"/>
          <w:lang w:val="en-GB"/>
        </w:rPr>
        <w:t>The minimum warranty period</w:t>
      </w:r>
      <w:r w:rsidRPr="002B2E0E">
        <w:rPr>
          <w:rFonts w:ascii="Times New Roman" w:eastAsia="Times New Roman" w:hAnsi="Times New Roman" w:cs="Times New Roman"/>
          <w:bCs/>
          <w:i/>
          <w:color w:val="548DD4" w:themeColor="text2" w:themeTint="99"/>
          <w:sz w:val="24"/>
          <w:szCs w:val="24"/>
          <w:lang w:val="en-GB"/>
        </w:rPr>
        <w:t xml:space="preserve"> </w:t>
      </w:r>
      <w:r w:rsidR="002B2E0E" w:rsidRPr="002B2E0E">
        <w:rPr>
          <w:rFonts w:ascii="Times New Roman" w:eastAsia="Times New Roman" w:hAnsi="Times New Roman" w:cs="Times New Roman"/>
          <w:bCs/>
          <w:i/>
          <w:color w:val="548DD4" w:themeColor="text2" w:themeTint="99"/>
          <w:sz w:val="24"/>
          <w:szCs w:val="24"/>
          <w:lang w:val="en-GB"/>
        </w:rPr>
        <w:t>for deliver</w:t>
      </w:r>
      <w:r w:rsidR="002B2E0E">
        <w:rPr>
          <w:rFonts w:ascii="Times New Roman" w:eastAsia="Times New Roman" w:hAnsi="Times New Roman" w:cs="Times New Roman"/>
          <w:bCs/>
          <w:i/>
          <w:color w:val="548DD4" w:themeColor="text2" w:themeTint="99"/>
          <w:sz w:val="24"/>
          <w:szCs w:val="24"/>
          <w:lang w:val="en-GB"/>
        </w:rPr>
        <w:t>e</w:t>
      </w:r>
      <w:r w:rsidR="002B2E0E" w:rsidRPr="002B2E0E">
        <w:rPr>
          <w:rFonts w:ascii="Times New Roman" w:eastAsia="Times New Roman" w:hAnsi="Times New Roman" w:cs="Times New Roman"/>
          <w:bCs/>
          <w:i/>
          <w:color w:val="548DD4" w:themeColor="text2" w:themeTint="99"/>
          <w:sz w:val="24"/>
          <w:szCs w:val="24"/>
          <w:lang w:val="en-GB"/>
        </w:rPr>
        <w:t xml:space="preserve">d machinery </w:t>
      </w:r>
      <w:r w:rsidR="007B3C7A">
        <w:rPr>
          <w:rFonts w:ascii="Times New Roman" w:eastAsia="Times New Roman" w:hAnsi="Times New Roman" w:cs="Times New Roman"/>
          <w:bCs/>
          <w:i/>
          <w:color w:val="548DD4" w:themeColor="text2" w:themeTint="99"/>
          <w:sz w:val="24"/>
          <w:szCs w:val="24"/>
          <w:lang w:val="en-GB"/>
        </w:rPr>
        <w:t xml:space="preserve">and equipment </w:t>
      </w:r>
      <w:r w:rsidR="002B2E0E" w:rsidRPr="002B2E0E">
        <w:rPr>
          <w:rFonts w:ascii="Times New Roman" w:eastAsia="Times New Roman" w:hAnsi="Times New Roman" w:cs="Times New Roman"/>
          <w:bCs/>
          <w:i/>
          <w:color w:val="548DD4" w:themeColor="text2" w:themeTint="99"/>
          <w:sz w:val="24"/>
          <w:szCs w:val="24"/>
          <w:lang w:val="en-GB"/>
        </w:rPr>
        <w:t>is 12 months</w:t>
      </w:r>
    </w:p>
    <w:p w:rsidR="00175D9C" w:rsidRPr="00175D9C" w:rsidRDefault="00175D9C" w:rsidP="00175D9C">
      <w:pPr>
        <w:pStyle w:val="Default"/>
        <w:spacing w:line="276" w:lineRule="auto"/>
        <w:jc w:val="both"/>
        <w:rPr>
          <w:color w:val="548DD4" w:themeColor="text2" w:themeTint="99"/>
        </w:rPr>
      </w:pPr>
      <w:r w:rsidRPr="00175D9C">
        <w:t xml:space="preserve">Jamstveni rok počinje teči od dana instalacije, odnosno puštanja u pogon. / </w:t>
      </w:r>
      <w:r w:rsidRPr="00175D9C">
        <w:rPr>
          <w:i/>
          <w:iCs/>
          <w:color w:val="548DD4" w:themeColor="text2" w:themeTint="99"/>
        </w:rPr>
        <w:t xml:space="preserve">The warranty period shall start with the day of installation or start of operation. </w:t>
      </w:r>
    </w:p>
    <w:p w:rsidR="00175D9C" w:rsidRPr="00175D9C" w:rsidRDefault="00175D9C" w:rsidP="00175D9C">
      <w:pPr>
        <w:jc w:val="both"/>
        <w:rPr>
          <w:rFonts w:ascii="Times New Roman" w:hAnsi="Times New Roman" w:cs="Times New Roman"/>
          <w:color w:val="548DD4" w:themeColor="text2" w:themeTint="99"/>
          <w:sz w:val="24"/>
          <w:szCs w:val="24"/>
          <w:lang w:val="en-GB"/>
        </w:rPr>
      </w:pPr>
      <w:r w:rsidRPr="00175D9C">
        <w:rPr>
          <w:rFonts w:ascii="Times New Roman" w:hAnsi="Times New Roman" w:cs="Times New Roman"/>
          <w:sz w:val="24"/>
          <w:szCs w:val="24"/>
        </w:rPr>
        <w:t xml:space="preserve">Navedeni jamstveni rokovi predstavljaju ugovornu obvezu odabranog ponuditelja. / </w:t>
      </w:r>
      <w:r w:rsidRPr="00175D9C">
        <w:rPr>
          <w:rFonts w:ascii="Times New Roman" w:hAnsi="Times New Roman" w:cs="Times New Roman"/>
          <w:i/>
          <w:iCs/>
          <w:color w:val="548DD4" w:themeColor="text2" w:themeTint="99"/>
          <w:sz w:val="24"/>
          <w:szCs w:val="24"/>
        </w:rPr>
        <w:t>The above mentioned warranty period shall constitute a contractual obligation on the part of the selected tenderer.</w:t>
      </w:r>
    </w:p>
    <w:p w:rsidR="004734A0" w:rsidRPr="004734A0" w:rsidRDefault="008A2093" w:rsidP="00B8543A">
      <w:pPr>
        <w:pStyle w:val="Heading1"/>
        <w:numPr>
          <w:ilvl w:val="0"/>
          <w:numId w:val="4"/>
        </w:numPr>
        <w:spacing w:line="240" w:lineRule="auto"/>
        <w:rPr>
          <w:i/>
          <w:color w:val="548DD4" w:themeColor="text2" w:themeTint="99"/>
          <w:lang w:val="en-GB"/>
        </w:rPr>
      </w:pPr>
      <w:bookmarkStart w:id="49" w:name="_Toc529179040"/>
      <w:r>
        <w:rPr>
          <w:lang w:val="en-GB"/>
        </w:rPr>
        <w:lastRenderedPageBreak/>
        <w:t>Uvjeti i zahtje</w:t>
      </w:r>
      <w:r w:rsidR="00F50D2F">
        <w:rPr>
          <w:lang w:val="en-GB"/>
        </w:rPr>
        <w:t>vi koje moraju ispunjavati potencijalni ponuditelji</w:t>
      </w:r>
      <w:r w:rsidR="00F50D2F" w:rsidRPr="00802812">
        <w:rPr>
          <w:lang w:val="en-GB"/>
        </w:rPr>
        <w:t xml:space="preserve"> </w:t>
      </w:r>
      <w:r w:rsidR="004734A0" w:rsidRPr="00802812">
        <w:rPr>
          <w:lang w:val="en-GB"/>
        </w:rPr>
        <w:t xml:space="preserve">/ </w:t>
      </w:r>
      <w:r w:rsidR="004734A0">
        <w:rPr>
          <w:i/>
          <w:color w:val="548DD4" w:themeColor="text2" w:themeTint="99"/>
          <w:lang w:val="en-GB"/>
        </w:rPr>
        <w:t xml:space="preserve">Conditions and requirements that </w:t>
      </w:r>
      <w:r w:rsidR="004734A0" w:rsidRPr="00020886">
        <w:rPr>
          <w:i/>
          <w:color w:val="548DD4" w:themeColor="text2" w:themeTint="99"/>
          <w:lang w:val="en-GB"/>
        </w:rPr>
        <w:t>must fulfill potential Tenderer</w:t>
      </w:r>
      <w:bookmarkEnd w:id="47"/>
      <w:bookmarkEnd w:id="49"/>
    </w:p>
    <w:p w:rsidR="00A36847" w:rsidRPr="004734A0" w:rsidRDefault="004734A0" w:rsidP="004734A0">
      <w:pPr>
        <w:pStyle w:val="Heading2"/>
        <w:rPr>
          <w:i/>
          <w:color w:val="548DD4" w:themeColor="text2" w:themeTint="99"/>
          <w:lang w:val="en-GB"/>
        </w:rPr>
      </w:pPr>
      <w:bookmarkStart w:id="50" w:name="_Toc515618545"/>
      <w:bookmarkStart w:id="51" w:name="_Toc529179041"/>
      <w:r>
        <w:rPr>
          <w:lang w:val="en-GB"/>
        </w:rPr>
        <w:t xml:space="preserve">4.1. </w:t>
      </w:r>
      <w:r w:rsidR="00A36847" w:rsidRPr="004734A0">
        <w:rPr>
          <w:lang w:val="en-GB"/>
        </w:rPr>
        <w:t>Razlozi isključenja ponuditelja</w:t>
      </w:r>
      <w:r w:rsidR="00E5128E" w:rsidRPr="004734A0">
        <w:rPr>
          <w:lang w:val="en-GB"/>
        </w:rPr>
        <w:t xml:space="preserve"> </w:t>
      </w:r>
      <w:r w:rsidR="00C61817" w:rsidRPr="004734A0">
        <w:rPr>
          <w:lang w:val="en-GB"/>
        </w:rPr>
        <w:t xml:space="preserve">/ </w:t>
      </w:r>
      <w:r w:rsidR="00A80E2F" w:rsidRPr="004734A0">
        <w:rPr>
          <w:lang w:val="en-GB"/>
        </w:rPr>
        <w:t>Reasons for Disqualification of a Tenderer</w:t>
      </w:r>
      <w:bookmarkEnd w:id="50"/>
      <w:bookmarkEnd w:id="51"/>
    </w:p>
    <w:p w:rsidR="00A36847" w:rsidRPr="00500B78" w:rsidRDefault="00A36847" w:rsidP="00020886">
      <w:pPr>
        <w:pStyle w:val="Footer"/>
        <w:spacing w:after="240"/>
        <w:ind w:left="720"/>
        <w:jc w:val="both"/>
        <w:rPr>
          <w:rFonts w:ascii="Times New Roman" w:hAnsi="Times New Roman"/>
          <w:i/>
          <w:color w:val="548DD4" w:themeColor="text2" w:themeTint="99"/>
          <w:sz w:val="24"/>
          <w:szCs w:val="24"/>
          <w:lang w:val="en-GB"/>
        </w:rPr>
      </w:pPr>
      <w:r w:rsidRPr="00802812">
        <w:rPr>
          <w:rFonts w:ascii="Times New Roman" w:hAnsi="Times New Roman"/>
          <w:sz w:val="24"/>
          <w:szCs w:val="24"/>
          <w:lang w:val="en-GB"/>
        </w:rPr>
        <w:t xml:space="preserve">Naručitelj </w:t>
      </w:r>
      <w:proofErr w:type="gramStart"/>
      <w:r w:rsidRPr="00802812">
        <w:rPr>
          <w:rFonts w:ascii="Times New Roman" w:hAnsi="Times New Roman"/>
          <w:sz w:val="24"/>
          <w:szCs w:val="24"/>
          <w:lang w:val="en-GB"/>
        </w:rPr>
        <w:t>će</w:t>
      </w:r>
      <w:proofErr w:type="gramEnd"/>
      <w:r w:rsidRPr="00802812">
        <w:rPr>
          <w:rFonts w:ascii="Times New Roman" w:hAnsi="Times New Roman"/>
          <w:sz w:val="24"/>
          <w:szCs w:val="24"/>
          <w:lang w:val="en-GB"/>
        </w:rPr>
        <w:t xml:space="preserve"> isključiti ponuditelja:</w:t>
      </w:r>
      <w:r w:rsidR="006C332F" w:rsidRPr="00802812">
        <w:rPr>
          <w:rFonts w:ascii="Times New Roman" w:hAnsi="Times New Roman"/>
          <w:sz w:val="24"/>
          <w:szCs w:val="24"/>
          <w:lang w:val="en-GB"/>
        </w:rPr>
        <w:t xml:space="preserve"> / </w:t>
      </w:r>
      <w:r w:rsidR="006C332F" w:rsidRPr="00500B78">
        <w:rPr>
          <w:rFonts w:ascii="Times New Roman" w:hAnsi="Times New Roman"/>
          <w:i/>
          <w:color w:val="548DD4" w:themeColor="text2" w:themeTint="99"/>
          <w:sz w:val="24"/>
          <w:szCs w:val="24"/>
          <w:lang w:val="en-GB"/>
        </w:rPr>
        <w:t xml:space="preserve">The </w:t>
      </w:r>
      <w:r w:rsidR="00DC4098" w:rsidRPr="00500B78">
        <w:rPr>
          <w:rFonts w:ascii="Times New Roman" w:hAnsi="Times New Roman"/>
          <w:i/>
          <w:color w:val="548DD4" w:themeColor="text2" w:themeTint="99"/>
          <w:sz w:val="24"/>
          <w:szCs w:val="24"/>
          <w:lang w:val="en-GB"/>
        </w:rPr>
        <w:t>Tenderer shall be disqualified by the Contracting Party in the following cases:</w:t>
      </w:r>
    </w:p>
    <w:p w:rsidR="00020886" w:rsidRPr="009F2EEF" w:rsidRDefault="00020886" w:rsidP="00020886">
      <w:pPr>
        <w:pStyle w:val="Footer"/>
        <w:numPr>
          <w:ilvl w:val="0"/>
          <w:numId w:val="9"/>
        </w:numPr>
        <w:rPr>
          <w:rFonts w:ascii="Times New Roman" w:hAnsi="Times New Roman"/>
          <w:b/>
          <w:sz w:val="24"/>
          <w:szCs w:val="24"/>
        </w:rPr>
      </w:pPr>
      <w:r w:rsidRPr="009F2EEF">
        <w:rPr>
          <w:rFonts w:ascii="Times New Roman" w:hAnsi="Times New Roman"/>
          <w:b/>
          <w:sz w:val="24"/>
          <w:szCs w:val="24"/>
        </w:rPr>
        <w:t xml:space="preserve">Razlozi isključenja ponuditelja / </w:t>
      </w:r>
      <w:r w:rsidRPr="009F2EEF">
        <w:rPr>
          <w:rFonts w:ascii="Times New Roman" w:hAnsi="Times New Roman"/>
          <w:b/>
          <w:i/>
          <w:color w:val="548DD4"/>
          <w:sz w:val="24"/>
          <w:szCs w:val="24"/>
        </w:rPr>
        <w:t>Reasons for Disqualification of a Tenderer:</w:t>
      </w:r>
    </w:p>
    <w:p w:rsidR="00020886" w:rsidRPr="009F2EEF" w:rsidRDefault="00020886" w:rsidP="00020886">
      <w:pPr>
        <w:pStyle w:val="Footer"/>
        <w:ind w:left="720"/>
        <w:jc w:val="both"/>
        <w:rPr>
          <w:rFonts w:ascii="Times New Roman" w:hAnsi="Times New Roman"/>
          <w:i/>
          <w:color w:val="548DD4"/>
          <w:sz w:val="24"/>
          <w:szCs w:val="24"/>
          <w:lang w:val="en-GB"/>
        </w:rPr>
      </w:pPr>
      <w:r w:rsidRPr="009F2EEF">
        <w:rPr>
          <w:rFonts w:ascii="Times New Roman" w:hAnsi="Times New Roman"/>
          <w:sz w:val="24"/>
          <w:szCs w:val="24"/>
          <w:lang w:val="en-GB"/>
        </w:rPr>
        <w:t xml:space="preserve">Naručitelj </w:t>
      </w:r>
      <w:proofErr w:type="gramStart"/>
      <w:r w:rsidRPr="009F2EEF">
        <w:rPr>
          <w:rFonts w:ascii="Times New Roman" w:hAnsi="Times New Roman"/>
          <w:sz w:val="24"/>
          <w:szCs w:val="24"/>
          <w:lang w:val="en-GB"/>
        </w:rPr>
        <w:t>će</w:t>
      </w:r>
      <w:proofErr w:type="gramEnd"/>
      <w:r w:rsidRPr="009F2EEF">
        <w:rPr>
          <w:rFonts w:ascii="Times New Roman" w:hAnsi="Times New Roman"/>
          <w:sz w:val="24"/>
          <w:szCs w:val="24"/>
          <w:lang w:val="en-GB"/>
        </w:rPr>
        <w:t xml:space="preserve"> isključiti ponuditelja: / </w:t>
      </w:r>
      <w:r w:rsidRPr="009F2EEF">
        <w:rPr>
          <w:rFonts w:ascii="Times New Roman" w:hAnsi="Times New Roman"/>
          <w:i/>
          <w:color w:val="548DD4"/>
          <w:sz w:val="24"/>
          <w:szCs w:val="24"/>
          <w:lang w:val="en-GB"/>
        </w:rPr>
        <w:t xml:space="preserve">The Tenderer shall be disqualified by the </w:t>
      </w:r>
      <w:r w:rsidRPr="000738A4">
        <w:rPr>
          <w:rFonts w:ascii="Times New Roman" w:hAnsi="Times New Roman"/>
          <w:i/>
          <w:color w:val="548DD4"/>
          <w:sz w:val="24"/>
          <w:szCs w:val="24"/>
          <w:lang w:val="en-GB"/>
        </w:rPr>
        <w:t xml:space="preserve">Contracting </w:t>
      </w:r>
      <w:r w:rsidRPr="000738A4">
        <w:rPr>
          <w:rFonts w:ascii="Times New Roman" w:hAnsi="Times New Roman"/>
          <w:i/>
          <w:color w:val="548DD4"/>
          <w:sz w:val="24"/>
          <w:szCs w:val="24"/>
        </w:rPr>
        <w:t>Authority</w:t>
      </w:r>
      <w:r w:rsidRPr="000738A4">
        <w:rPr>
          <w:rFonts w:ascii="Times New Roman" w:hAnsi="Times New Roman"/>
          <w:i/>
          <w:color w:val="548DD4"/>
          <w:sz w:val="24"/>
          <w:szCs w:val="24"/>
          <w:lang w:val="en-GB"/>
        </w:rPr>
        <w:t xml:space="preserve"> in</w:t>
      </w:r>
      <w:r w:rsidRPr="009F2EEF">
        <w:rPr>
          <w:rFonts w:ascii="Times New Roman" w:hAnsi="Times New Roman"/>
          <w:i/>
          <w:color w:val="548DD4"/>
          <w:sz w:val="24"/>
          <w:szCs w:val="24"/>
          <w:lang w:val="en-GB"/>
        </w:rPr>
        <w:t xml:space="preserve"> the following cases:</w:t>
      </w:r>
    </w:p>
    <w:p w:rsidR="00020886" w:rsidRPr="009F2EEF" w:rsidRDefault="00020886" w:rsidP="00020886">
      <w:pPr>
        <w:pStyle w:val="t-9-8"/>
        <w:numPr>
          <w:ilvl w:val="0"/>
          <w:numId w:val="8"/>
        </w:numPr>
        <w:spacing w:after="0" w:afterAutospacing="0"/>
        <w:ind w:left="1418" w:hanging="284"/>
        <w:jc w:val="both"/>
        <w:rPr>
          <w:i/>
          <w:color w:val="548DD4"/>
          <w:lang w:val="en-GB"/>
        </w:rPr>
      </w:pPr>
      <w:r w:rsidRPr="009F2EEF">
        <w:rPr>
          <w:color w:val="000000"/>
          <w:lang w:val="en-GB"/>
        </w:rPr>
        <w:t xml:space="preserve">Ako utvrdi da gospodarski subjekt nije ispunio obveze plaćanja dospjelih poreznih obveza i obveza za mirovinsko i zdravstveno osiguranje / </w:t>
      </w:r>
      <w:r w:rsidRPr="009F2EEF">
        <w:rPr>
          <w:i/>
          <w:color w:val="548DD4"/>
          <w:lang w:val="en-GB"/>
        </w:rPr>
        <w:t xml:space="preserve">If the </w:t>
      </w:r>
      <w:r w:rsidRPr="000738A4">
        <w:rPr>
          <w:i/>
          <w:color w:val="548DD4"/>
          <w:lang w:val="en-GB"/>
        </w:rPr>
        <w:t xml:space="preserve">Contracting </w:t>
      </w:r>
      <w:r w:rsidRPr="000738A4">
        <w:rPr>
          <w:i/>
          <w:color w:val="548DD4"/>
        </w:rPr>
        <w:t>Authority</w:t>
      </w:r>
      <w:r w:rsidRPr="009F2EEF">
        <w:rPr>
          <w:i/>
          <w:color w:val="548DD4"/>
          <w:lang w:val="en-GB"/>
        </w:rPr>
        <w:t xml:space="preserve"> determines that the Economic Operator has not met the obligation of payment of due tax amounts and amounts for health insurance and pension plan schemes:                                                                        </w:t>
      </w:r>
    </w:p>
    <w:p w:rsidR="00020886" w:rsidRPr="009F2EEF" w:rsidRDefault="00020886" w:rsidP="00020886">
      <w:pPr>
        <w:pStyle w:val="t-9-8"/>
        <w:spacing w:after="0" w:afterAutospacing="0"/>
        <w:ind w:left="1418"/>
        <w:jc w:val="both"/>
        <w:rPr>
          <w:i/>
          <w:color w:val="548DD4"/>
          <w:lang w:val="en-GB"/>
        </w:rPr>
      </w:pPr>
      <w:r w:rsidRPr="009F2EEF">
        <w:rPr>
          <w:color w:val="000000"/>
          <w:lang w:val="en-GB"/>
        </w:rPr>
        <w:t xml:space="preserve">     </w:t>
      </w:r>
      <w:r>
        <w:rPr>
          <w:color w:val="000000"/>
          <w:lang w:val="en-GB"/>
        </w:rPr>
        <w:tab/>
      </w:r>
      <w:r w:rsidRPr="009F2EEF">
        <w:rPr>
          <w:color w:val="000000"/>
          <w:lang w:val="en-GB"/>
        </w:rPr>
        <w:t xml:space="preserve">- </w:t>
      </w:r>
      <w:proofErr w:type="gramStart"/>
      <w:r w:rsidRPr="009F2EEF">
        <w:rPr>
          <w:color w:val="000000"/>
          <w:lang w:val="en-GB"/>
        </w:rPr>
        <w:t>u</w:t>
      </w:r>
      <w:proofErr w:type="gramEnd"/>
      <w:r w:rsidRPr="009F2EEF">
        <w:rPr>
          <w:color w:val="000000"/>
          <w:lang w:val="en-GB"/>
        </w:rPr>
        <w:t xml:space="preserve"> Republici Hrvatskoj, ako gospodarski subjekt ima poslovni nastan u Republici Hrvatskoj, ili / </w:t>
      </w:r>
      <w:r w:rsidRPr="009F2EEF">
        <w:rPr>
          <w:i/>
          <w:color w:val="548DD4"/>
          <w:lang w:val="en-GB"/>
        </w:rPr>
        <w:t>in the Republic of Croatia in cases where the Economic Operator has established its business activities in the Republic of Croatia or</w:t>
      </w:r>
    </w:p>
    <w:p w:rsidR="00020886" w:rsidRPr="009F2EEF" w:rsidRDefault="00020886" w:rsidP="00020886">
      <w:pPr>
        <w:pStyle w:val="t-9-8"/>
        <w:spacing w:before="0" w:beforeAutospacing="0" w:after="240"/>
        <w:ind w:left="1418" w:firstLine="706"/>
        <w:jc w:val="both"/>
        <w:rPr>
          <w:i/>
          <w:color w:val="548DD4"/>
          <w:lang w:val="en-GB"/>
        </w:rPr>
      </w:pPr>
      <w:r w:rsidRPr="009F2EEF">
        <w:rPr>
          <w:color w:val="000000"/>
          <w:lang w:val="en-GB"/>
        </w:rPr>
        <w:t xml:space="preserve">-u Republici Hrvatskoj </w:t>
      </w:r>
      <w:proofErr w:type="gramStart"/>
      <w:r w:rsidRPr="009F2EEF">
        <w:rPr>
          <w:color w:val="000000"/>
          <w:lang w:val="en-GB"/>
        </w:rPr>
        <w:t>ili</w:t>
      </w:r>
      <w:proofErr w:type="gramEnd"/>
      <w:r w:rsidRPr="009F2EEF">
        <w:rPr>
          <w:color w:val="000000"/>
          <w:lang w:val="en-GB"/>
        </w:rPr>
        <w:t xml:space="preserve"> u državi poslovnog nastana gospodarskog subjekta, ako gospodarski subjekt nema poslovni nastan u Republici Hrvatskoj. / </w:t>
      </w:r>
      <w:r w:rsidRPr="009F2EEF">
        <w:rPr>
          <w:i/>
          <w:color w:val="548DD4"/>
          <w:lang w:val="en-GB"/>
        </w:rPr>
        <w:t>in the Republic of Croatia or the country of establishment of the Economic Operator if the Economic Operator has not established their business activities in the Republic of Croatia.</w:t>
      </w:r>
    </w:p>
    <w:p w:rsidR="00020886" w:rsidRPr="009F2EEF" w:rsidRDefault="00020886" w:rsidP="00020886">
      <w:pPr>
        <w:pStyle w:val="t-9-8"/>
        <w:spacing w:before="0" w:beforeAutospacing="0" w:after="240" w:afterAutospacing="0"/>
        <w:ind w:left="1416"/>
        <w:jc w:val="both"/>
        <w:rPr>
          <w:b/>
          <w:i/>
          <w:color w:val="548DD4"/>
          <w:lang w:val="en-GB"/>
        </w:rPr>
      </w:pPr>
      <w:r w:rsidRPr="009F2EEF">
        <w:rPr>
          <w:b/>
          <w:color w:val="000000"/>
          <w:lang w:val="en-GB"/>
        </w:rPr>
        <w:t xml:space="preserve">Dokumenti kojima ponuditelj dokazuje da ne postoje razlozi za isključenje: / </w:t>
      </w:r>
      <w:r w:rsidRPr="009F2EEF">
        <w:rPr>
          <w:b/>
          <w:i/>
          <w:color w:val="548DD4"/>
          <w:lang w:val="en-GB"/>
        </w:rPr>
        <w:t>The Tenderer shall prove lack of reasons for their disqualification with the following documentation:</w:t>
      </w:r>
    </w:p>
    <w:p w:rsidR="00020886" w:rsidRDefault="00020886" w:rsidP="00020886">
      <w:pPr>
        <w:pStyle w:val="t-9-8"/>
        <w:spacing w:after="240" w:afterAutospacing="0"/>
        <w:ind w:left="1416"/>
        <w:jc w:val="both"/>
        <w:rPr>
          <w:lang w:val="en-GB"/>
        </w:rPr>
      </w:pPr>
      <w:r w:rsidRPr="0051018B">
        <w:rPr>
          <w:lang w:val="en-GB"/>
        </w:rPr>
        <w:t xml:space="preserve">Gospodarski subjekt u ponudi dostavlja izjavu. Obrazac izjave nalazi se u </w:t>
      </w:r>
      <w:r w:rsidRPr="00460A6F">
        <w:rPr>
          <w:lang w:val="en-GB"/>
        </w:rPr>
        <w:t>prilogu C ovog Poziva</w:t>
      </w:r>
      <w:r w:rsidRPr="0051018B">
        <w:rPr>
          <w:lang w:val="en-GB"/>
        </w:rPr>
        <w:t>.</w:t>
      </w:r>
    </w:p>
    <w:p w:rsidR="00020886" w:rsidRPr="00AF0F63" w:rsidRDefault="00020886" w:rsidP="00020886">
      <w:pPr>
        <w:pStyle w:val="t-9-8"/>
        <w:spacing w:after="240" w:afterAutospacing="0"/>
        <w:ind w:left="1416"/>
        <w:jc w:val="both"/>
        <w:rPr>
          <w:i/>
          <w:color w:val="548DD4"/>
          <w:lang w:val="en-GB"/>
        </w:rPr>
      </w:pPr>
      <w:r w:rsidRPr="00AF0F63">
        <w:rPr>
          <w:i/>
          <w:color w:val="548DD4"/>
          <w:lang w:val="en-GB"/>
        </w:rPr>
        <w:t>The economic</w:t>
      </w:r>
      <w:r>
        <w:rPr>
          <w:i/>
          <w:color w:val="548DD4"/>
          <w:lang w:val="en-GB"/>
        </w:rPr>
        <w:t xml:space="preserve"> operators submits the statement. </w:t>
      </w:r>
      <w:r>
        <w:rPr>
          <w:i/>
          <w:color w:val="548DD4"/>
        </w:rPr>
        <w:t>The statment form is in Annex C of this Tender Documentation.</w:t>
      </w:r>
    </w:p>
    <w:p w:rsidR="00020886" w:rsidRPr="009F2EEF" w:rsidRDefault="00020886" w:rsidP="00020886">
      <w:pPr>
        <w:pStyle w:val="t-9-8"/>
        <w:spacing w:before="0" w:beforeAutospacing="0" w:after="240" w:afterAutospacing="0"/>
        <w:ind w:left="1416"/>
        <w:jc w:val="both"/>
        <w:rPr>
          <w:lang w:val="en-GB"/>
        </w:rPr>
      </w:pPr>
      <w:r w:rsidRPr="009F2EEF">
        <w:rPr>
          <w:i/>
          <w:color w:val="000000"/>
          <w:lang w:val="en-GB"/>
        </w:rPr>
        <w:t>U slučaju zajednice ponuditelja, svi članovi zajednice moraju dokazati da ne postoje razlozi isključenja.</w:t>
      </w:r>
      <w:r w:rsidRPr="009F2EEF">
        <w:rPr>
          <w:lang w:val="en-GB"/>
        </w:rPr>
        <w:t xml:space="preserve"> </w:t>
      </w:r>
      <w:r w:rsidRPr="009F2EEF">
        <w:rPr>
          <w:i/>
          <w:color w:val="000000"/>
          <w:lang w:val="en-GB"/>
        </w:rPr>
        <w:t>Ukoliko gospodarski subjekt namjerava dio ugovora o javnoj nabavi dati u podugovor, gore navedene okolnosti utvrđuju se pojedinačno za sve podugovaratelje.</w:t>
      </w:r>
    </w:p>
    <w:p w:rsidR="00020886" w:rsidRPr="009F2EEF" w:rsidRDefault="00020886" w:rsidP="00020886">
      <w:pPr>
        <w:pStyle w:val="t-9-8"/>
        <w:spacing w:before="0" w:beforeAutospacing="0" w:after="240" w:afterAutospacing="0"/>
        <w:ind w:left="1416"/>
        <w:jc w:val="both"/>
        <w:rPr>
          <w:i/>
          <w:color w:val="548DD4"/>
          <w:lang w:val="en-GB"/>
        </w:rPr>
      </w:pPr>
      <w:r w:rsidRPr="009F2EEF">
        <w:rPr>
          <w:i/>
          <w:color w:val="548DD4"/>
          <w:lang w:val="en-GB"/>
        </w:rPr>
        <w:t>When it comes to Groups of Tenderers, all members of a group shall prove there are no grounds for their disqualification. If an Economic Operator plans to subcontract a part of the public procurement contract, the above mentioned conditions shall be defined separately for each Subcontractor.</w:t>
      </w:r>
    </w:p>
    <w:p w:rsidR="005F0790" w:rsidRPr="004734A0" w:rsidRDefault="004734A0" w:rsidP="004734A0">
      <w:pPr>
        <w:pStyle w:val="Heading2"/>
        <w:rPr>
          <w:i/>
          <w:color w:val="548DD4" w:themeColor="text2" w:themeTint="99"/>
          <w:lang w:val="en-GB"/>
        </w:rPr>
      </w:pPr>
      <w:bookmarkStart w:id="52" w:name="_Toc515618546"/>
      <w:bookmarkStart w:id="53" w:name="_Toc529179042"/>
      <w:r>
        <w:rPr>
          <w:lang w:val="en-GB"/>
        </w:rPr>
        <w:lastRenderedPageBreak/>
        <w:t xml:space="preserve">4.2. </w:t>
      </w:r>
      <w:r w:rsidR="005F0790" w:rsidRPr="00802812">
        <w:rPr>
          <w:lang w:val="en-GB"/>
        </w:rPr>
        <w:t>Odredbe o sposobnosti ponuditelja</w:t>
      </w:r>
      <w:r w:rsidR="00C61817" w:rsidRPr="00802812">
        <w:rPr>
          <w:lang w:val="en-GB"/>
        </w:rPr>
        <w:t xml:space="preserve"> / </w:t>
      </w:r>
      <w:r w:rsidR="00F35398" w:rsidRPr="004734A0">
        <w:rPr>
          <w:i/>
          <w:color w:val="548DD4" w:themeColor="text2" w:themeTint="99"/>
          <w:lang w:val="en-GB"/>
        </w:rPr>
        <w:t>Provisions on</w:t>
      </w:r>
      <w:r w:rsidR="00E93572" w:rsidRPr="004734A0">
        <w:rPr>
          <w:i/>
          <w:color w:val="548DD4" w:themeColor="text2" w:themeTint="99"/>
          <w:lang w:val="en-GB"/>
        </w:rPr>
        <w:t xml:space="preserve"> a</w:t>
      </w:r>
      <w:r w:rsidR="00F35398" w:rsidRPr="004734A0">
        <w:rPr>
          <w:i/>
          <w:color w:val="548DD4" w:themeColor="text2" w:themeTint="99"/>
          <w:lang w:val="en-GB"/>
        </w:rPr>
        <w:t xml:space="preserve"> Tenderer’s Technical and Professional Capacity</w:t>
      </w:r>
      <w:bookmarkEnd w:id="52"/>
      <w:bookmarkEnd w:id="53"/>
    </w:p>
    <w:p w:rsidR="00020886" w:rsidRPr="005E4A4F" w:rsidRDefault="00020886" w:rsidP="00020886">
      <w:pPr>
        <w:pStyle w:val="Footer"/>
        <w:jc w:val="both"/>
        <w:rPr>
          <w:rFonts w:ascii="Times New Roman" w:hAnsi="Times New Roman"/>
          <w:i/>
          <w:color w:val="548DD4"/>
          <w:sz w:val="24"/>
          <w:szCs w:val="24"/>
          <w:lang w:val="en-GB"/>
        </w:rPr>
      </w:pPr>
      <w:r>
        <w:rPr>
          <w:rFonts w:ascii="Times New Roman" w:hAnsi="Times New Roman"/>
          <w:sz w:val="24"/>
          <w:szCs w:val="24"/>
        </w:rPr>
        <w:t xml:space="preserve">I. </w:t>
      </w:r>
      <w:r w:rsidRPr="005E4A4F">
        <w:rPr>
          <w:rFonts w:ascii="Times New Roman" w:hAnsi="Times New Roman"/>
          <w:sz w:val="24"/>
          <w:szCs w:val="24"/>
        </w:rPr>
        <w:t>Naručitelj od ponuditelja zahtijeva dokaz o upisu u odg</w:t>
      </w:r>
      <w:r w:rsidR="009A2832">
        <w:rPr>
          <w:rFonts w:ascii="Times New Roman" w:hAnsi="Times New Roman"/>
          <w:sz w:val="24"/>
          <w:szCs w:val="24"/>
        </w:rPr>
        <w:t>ovarajući registar koji se vodi</w:t>
      </w:r>
      <w:r>
        <w:rPr>
          <w:rFonts w:ascii="Times New Roman" w:hAnsi="Times New Roman"/>
          <w:sz w:val="24"/>
          <w:szCs w:val="24"/>
        </w:rPr>
        <w:t xml:space="preserve"> </w:t>
      </w:r>
      <w:r w:rsidRPr="005E4A4F">
        <w:rPr>
          <w:rFonts w:ascii="Times New Roman" w:hAnsi="Times New Roman"/>
          <w:sz w:val="24"/>
          <w:szCs w:val="24"/>
        </w:rPr>
        <w:t xml:space="preserve">u državi njegova poslovnog nastana za obavljanje djealatnosti koja obuhvaća predmet nabave/ </w:t>
      </w:r>
      <w:r w:rsidRPr="005E4A4F">
        <w:rPr>
          <w:rFonts w:ascii="Times New Roman" w:hAnsi="Times New Roman"/>
          <w:i/>
          <w:color w:val="548DD4"/>
          <w:sz w:val="24"/>
          <w:szCs w:val="24"/>
          <w:lang w:val="en-GB"/>
        </w:rPr>
        <w:t xml:space="preserve">The Contracting </w:t>
      </w:r>
      <w:r w:rsidRPr="005E4A4F">
        <w:rPr>
          <w:rFonts w:ascii="Times New Roman" w:hAnsi="Times New Roman"/>
          <w:i/>
          <w:color w:val="548DD4"/>
          <w:sz w:val="24"/>
          <w:szCs w:val="24"/>
        </w:rPr>
        <w:t>Authority</w:t>
      </w:r>
      <w:r w:rsidRPr="005E4A4F">
        <w:rPr>
          <w:rFonts w:ascii="Times New Roman" w:hAnsi="Times New Roman"/>
          <w:i/>
          <w:color w:val="548DD4"/>
          <w:sz w:val="24"/>
          <w:szCs w:val="24"/>
          <w:lang w:val="en-GB"/>
        </w:rPr>
        <w:t xml:space="preserve"> shall request the proof of the entry into the appropriate registry from the country in which the Tenderer has established their business activities for performing the activity that is the procurement subject.</w:t>
      </w:r>
    </w:p>
    <w:p w:rsidR="00020886" w:rsidRPr="009A2832" w:rsidRDefault="00020886" w:rsidP="009A2832">
      <w:pPr>
        <w:pStyle w:val="t-9-8"/>
        <w:spacing w:after="240" w:afterAutospacing="0"/>
        <w:jc w:val="both"/>
        <w:rPr>
          <w:i/>
          <w:color w:val="548DD4"/>
        </w:rPr>
      </w:pPr>
      <w:r w:rsidRPr="005E4A4F">
        <w:rPr>
          <w:lang w:val="en-GB"/>
        </w:rPr>
        <w:t xml:space="preserve">Gospodarski subjekt u ponudi dostavlja izjavu. Obrazac izjave </w:t>
      </w:r>
      <w:r w:rsidRPr="00460A6F">
        <w:rPr>
          <w:lang w:val="en-GB"/>
        </w:rPr>
        <w:t>nalazi se u prilogu D ovog</w:t>
      </w:r>
      <w:r w:rsidRPr="005E4A4F">
        <w:rPr>
          <w:lang w:val="en-GB"/>
        </w:rPr>
        <w:t xml:space="preserve"> Poziva. / </w:t>
      </w:r>
      <w:r w:rsidRPr="005E4A4F">
        <w:rPr>
          <w:i/>
          <w:color w:val="548DD4"/>
          <w:lang w:val="en-GB"/>
        </w:rPr>
        <w:t>The economic operators submits the statement.</w:t>
      </w:r>
      <w:r w:rsidRPr="005E4A4F">
        <w:rPr>
          <w:i/>
          <w:color w:val="548DD4"/>
        </w:rPr>
        <w:t xml:space="preserve"> The statment form is in Annex D of this Tender Documentation.</w:t>
      </w:r>
    </w:p>
    <w:p w:rsidR="005668DF" w:rsidRDefault="005F0790" w:rsidP="00D00764">
      <w:pPr>
        <w:pStyle w:val="t-9-8"/>
        <w:spacing w:before="0" w:beforeAutospacing="0" w:after="0" w:afterAutospacing="0"/>
        <w:jc w:val="both"/>
        <w:rPr>
          <w:i/>
          <w:color w:val="548DD4" w:themeColor="text2" w:themeTint="99"/>
          <w:lang w:val="en-GB"/>
        </w:rPr>
      </w:pPr>
      <w:r w:rsidRPr="00802812">
        <w:rPr>
          <w:i/>
          <w:color w:val="000000"/>
          <w:lang w:val="en-GB"/>
        </w:rPr>
        <w:t xml:space="preserve">U slučaju zajednice ponuditelja, svi članovi zajednice moraju dokazati sposobnost iz točke </w:t>
      </w:r>
      <w:r w:rsidR="0084669D">
        <w:rPr>
          <w:i/>
          <w:color w:val="000000"/>
          <w:lang w:val="en-GB"/>
        </w:rPr>
        <w:t xml:space="preserve">I. / </w:t>
      </w:r>
      <w:r w:rsidR="00F55F0A" w:rsidRPr="00500B78">
        <w:rPr>
          <w:i/>
          <w:color w:val="548DD4" w:themeColor="text2" w:themeTint="99"/>
          <w:lang w:val="en-GB"/>
        </w:rPr>
        <w:t>When it comes to G</w:t>
      </w:r>
      <w:r w:rsidR="005668DF" w:rsidRPr="00500B78">
        <w:rPr>
          <w:i/>
          <w:color w:val="548DD4" w:themeColor="text2" w:themeTint="99"/>
          <w:lang w:val="en-GB"/>
        </w:rPr>
        <w:t xml:space="preserve">roups of </w:t>
      </w:r>
      <w:r w:rsidR="00F55F0A" w:rsidRPr="00500B78">
        <w:rPr>
          <w:i/>
          <w:color w:val="548DD4" w:themeColor="text2" w:themeTint="99"/>
          <w:lang w:val="en-GB"/>
        </w:rPr>
        <w:t>T</w:t>
      </w:r>
      <w:r w:rsidR="00B70B07" w:rsidRPr="00500B78">
        <w:rPr>
          <w:i/>
          <w:color w:val="548DD4" w:themeColor="text2" w:themeTint="99"/>
          <w:lang w:val="en-GB"/>
        </w:rPr>
        <w:t>enderers</w:t>
      </w:r>
      <w:r w:rsidR="00F55F0A" w:rsidRPr="00500B78">
        <w:rPr>
          <w:i/>
          <w:color w:val="548DD4" w:themeColor="text2" w:themeTint="99"/>
          <w:lang w:val="en-GB"/>
        </w:rPr>
        <w:t>, all members of a</w:t>
      </w:r>
      <w:r w:rsidR="005668DF" w:rsidRPr="00500B78">
        <w:rPr>
          <w:i/>
          <w:color w:val="548DD4" w:themeColor="text2" w:themeTint="99"/>
          <w:lang w:val="en-GB"/>
        </w:rPr>
        <w:t xml:space="preserve"> group shall prove their </w:t>
      </w:r>
      <w:r w:rsidR="00F35398" w:rsidRPr="00500B78">
        <w:rPr>
          <w:i/>
          <w:color w:val="548DD4" w:themeColor="text2" w:themeTint="99"/>
          <w:lang w:val="en-GB"/>
        </w:rPr>
        <w:t xml:space="preserve">technical and professional </w:t>
      </w:r>
      <w:r w:rsidR="005668DF" w:rsidRPr="00500B78">
        <w:rPr>
          <w:i/>
          <w:color w:val="548DD4" w:themeColor="text2" w:themeTint="99"/>
          <w:lang w:val="en-GB"/>
        </w:rPr>
        <w:t>capacity referred to in item I.</w:t>
      </w:r>
    </w:p>
    <w:p w:rsidR="00260524" w:rsidRDefault="00260524" w:rsidP="00D00764">
      <w:pPr>
        <w:pStyle w:val="t-9-8"/>
        <w:spacing w:before="0" w:beforeAutospacing="0" w:after="0" w:afterAutospacing="0"/>
        <w:jc w:val="both"/>
        <w:rPr>
          <w:i/>
          <w:color w:val="548DD4" w:themeColor="text2" w:themeTint="99"/>
          <w:lang w:val="en-GB"/>
        </w:rPr>
      </w:pPr>
    </w:p>
    <w:p w:rsidR="00060A43" w:rsidRPr="008E29D3" w:rsidRDefault="00060A43" w:rsidP="00060A43">
      <w:pPr>
        <w:spacing w:after="0" w:line="240" w:lineRule="auto"/>
        <w:jc w:val="both"/>
        <w:rPr>
          <w:rFonts w:ascii="Times New Roman" w:hAnsi="Times New Roman" w:cs="Times New Roman"/>
          <w:sz w:val="24"/>
          <w:szCs w:val="24"/>
          <w:lang w:val="en-GB"/>
        </w:rPr>
      </w:pPr>
      <w:r w:rsidRPr="008E29D3">
        <w:rPr>
          <w:rFonts w:ascii="Times New Roman" w:hAnsi="Times New Roman" w:cs="Times New Roman"/>
          <w:sz w:val="24"/>
          <w:szCs w:val="24"/>
          <w:lang w:val="en-GB"/>
        </w:rPr>
        <w:t xml:space="preserve">II. </w:t>
      </w:r>
      <w:r w:rsidR="008A34FB">
        <w:rPr>
          <w:rFonts w:ascii="Times New Roman" w:hAnsi="Times New Roman" w:cs="Times New Roman"/>
          <w:sz w:val="24"/>
          <w:szCs w:val="24"/>
          <w:lang w:val="en-GB"/>
        </w:rPr>
        <w:t>P</w:t>
      </w:r>
      <w:r w:rsidRPr="008E29D3">
        <w:rPr>
          <w:rFonts w:ascii="Times New Roman" w:hAnsi="Times New Roman" w:cs="Times New Roman"/>
          <w:sz w:val="24"/>
          <w:szCs w:val="24"/>
          <w:lang w:val="en-GB"/>
        </w:rPr>
        <w:t xml:space="preserve">otrebno je dostaviti popis ugovora o robama izvršenih u godini u kojoj je započeo postupak nabave i tijekom tri godine koje prethode toj godini. </w:t>
      </w:r>
      <w:r w:rsidR="00D3136B" w:rsidRPr="008E29D3">
        <w:rPr>
          <w:rFonts w:ascii="Times New Roman" w:hAnsi="Times New Roman"/>
          <w:sz w:val="24"/>
          <w:szCs w:val="24"/>
        </w:rPr>
        <w:t xml:space="preserve">Popis ugovora sadrži iznos, datum </w:t>
      </w:r>
      <w:r w:rsidR="008A34FB">
        <w:rPr>
          <w:rFonts w:ascii="Times New Roman" w:hAnsi="Times New Roman"/>
          <w:sz w:val="24"/>
          <w:szCs w:val="24"/>
        </w:rPr>
        <w:t>isporuke</w:t>
      </w:r>
      <w:r w:rsidR="00D3136B" w:rsidRPr="008E29D3">
        <w:rPr>
          <w:rFonts w:ascii="Times New Roman" w:hAnsi="Times New Roman"/>
          <w:sz w:val="24"/>
          <w:szCs w:val="24"/>
        </w:rPr>
        <w:t>, predmet ugovora i naziv druge ugovorne strane.</w:t>
      </w:r>
      <w:r w:rsidRPr="008E29D3">
        <w:rPr>
          <w:rFonts w:ascii="Times New Roman" w:hAnsi="Times New Roman" w:cs="Times New Roman"/>
          <w:sz w:val="24"/>
          <w:szCs w:val="24"/>
          <w:lang w:val="en-GB"/>
        </w:rPr>
        <w:t xml:space="preserve"> </w:t>
      </w:r>
      <w:r w:rsidR="00D3136B" w:rsidRPr="008E29D3">
        <w:rPr>
          <w:rFonts w:ascii="Times New Roman" w:hAnsi="Times New Roman"/>
          <w:sz w:val="24"/>
          <w:szCs w:val="24"/>
        </w:rPr>
        <w:t>Iz popisa ugovora, ponuditelj mora dokazati da je izvršio minimalno jedan isti ili sličan u</w:t>
      </w:r>
      <w:r w:rsidR="002150BA">
        <w:rPr>
          <w:rFonts w:ascii="Times New Roman" w:hAnsi="Times New Roman"/>
          <w:sz w:val="24"/>
          <w:szCs w:val="24"/>
        </w:rPr>
        <w:t xml:space="preserve">govor kao što </w:t>
      </w:r>
      <w:r w:rsidR="002150BA" w:rsidRPr="00C769CC">
        <w:rPr>
          <w:rFonts w:ascii="Times New Roman" w:hAnsi="Times New Roman"/>
          <w:sz w:val="24"/>
          <w:szCs w:val="24"/>
        </w:rPr>
        <w:t>je predmet nabave</w:t>
      </w:r>
      <w:r w:rsidR="008A34FB">
        <w:rPr>
          <w:rFonts w:ascii="Times New Roman" w:hAnsi="Times New Roman"/>
          <w:sz w:val="24"/>
          <w:szCs w:val="24"/>
        </w:rPr>
        <w:t xml:space="preserve"> (za Grupu 1: automatski lager i CNC obradni centar; za Grupu 2: kanterica)</w:t>
      </w:r>
      <w:r w:rsidRPr="00C769CC">
        <w:rPr>
          <w:rFonts w:ascii="Times New Roman" w:hAnsi="Times New Roman" w:cs="Times New Roman"/>
          <w:sz w:val="24"/>
          <w:szCs w:val="24"/>
          <w:lang w:val="en-GB"/>
        </w:rPr>
        <w:t xml:space="preserve">. </w:t>
      </w:r>
      <w:proofErr w:type="gramStart"/>
      <w:r w:rsidRPr="00C769CC">
        <w:rPr>
          <w:rFonts w:ascii="Times New Roman" w:hAnsi="Times New Roman" w:cs="Times New Roman"/>
          <w:sz w:val="24"/>
          <w:szCs w:val="24"/>
          <w:lang w:val="en-GB"/>
        </w:rPr>
        <w:t>Ponuditelj</w:t>
      </w:r>
      <w:r w:rsidRPr="008E29D3">
        <w:rPr>
          <w:rFonts w:ascii="Times New Roman" w:hAnsi="Times New Roman" w:cs="Times New Roman"/>
          <w:sz w:val="24"/>
          <w:szCs w:val="24"/>
          <w:lang w:val="en-GB"/>
        </w:rPr>
        <w:t xml:space="preserve"> </w:t>
      </w:r>
      <w:r w:rsidRPr="00460A6F">
        <w:rPr>
          <w:rFonts w:ascii="Times New Roman" w:hAnsi="Times New Roman" w:cs="Times New Roman"/>
          <w:sz w:val="24"/>
          <w:szCs w:val="24"/>
          <w:lang w:val="en-GB"/>
        </w:rPr>
        <w:t xml:space="preserve">popunjava </w:t>
      </w:r>
      <w:r w:rsidR="00460A6F" w:rsidRPr="00460A6F">
        <w:rPr>
          <w:rFonts w:ascii="Times New Roman" w:hAnsi="Times New Roman" w:cs="Times New Roman"/>
          <w:sz w:val="24"/>
          <w:szCs w:val="24"/>
          <w:lang w:val="en-GB"/>
        </w:rPr>
        <w:t>prilog E</w:t>
      </w:r>
      <w:r w:rsidRPr="00460A6F">
        <w:rPr>
          <w:rFonts w:ascii="Times New Roman" w:hAnsi="Times New Roman" w:cs="Times New Roman"/>
          <w:sz w:val="24"/>
          <w:szCs w:val="24"/>
          <w:lang w:val="en-GB"/>
        </w:rPr>
        <w:t xml:space="preserve"> ove</w:t>
      </w:r>
      <w:r w:rsidRPr="008E29D3">
        <w:rPr>
          <w:rFonts w:ascii="Times New Roman" w:hAnsi="Times New Roman" w:cs="Times New Roman"/>
          <w:sz w:val="24"/>
          <w:szCs w:val="24"/>
          <w:lang w:val="en-GB"/>
        </w:rPr>
        <w:t xml:space="preserve"> Dokumentacije za nadmetanje.</w:t>
      </w:r>
      <w:proofErr w:type="gramEnd"/>
    </w:p>
    <w:p w:rsidR="00060A43" w:rsidRPr="00AE5602" w:rsidRDefault="00060A43" w:rsidP="00D3136B">
      <w:pPr>
        <w:spacing w:after="0" w:line="240" w:lineRule="auto"/>
        <w:jc w:val="both"/>
        <w:rPr>
          <w:rFonts w:ascii="Times New Roman" w:hAnsi="Times New Roman" w:cs="Times New Roman"/>
          <w:i/>
          <w:color w:val="548DD4" w:themeColor="text2" w:themeTint="99"/>
          <w:sz w:val="24"/>
          <w:szCs w:val="24"/>
          <w:lang w:val="en-GB"/>
        </w:rPr>
      </w:pPr>
      <w:r w:rsidRPr="008A34FB">
        <w:rPr>
          <w:rFonts w:ascii="Times New Roman" w:hAnsi="Times New Roman" w:cs="Times New Roman"/>
          <w:i/>
          <w:color w:val="548DD4" w:themeColor="text2" w:themeTint="99"/>
          <w:sz w:val="24"/>
          <w:szCs w:val="24"/>
          <w:lang w:val="en-GB"/>
        </w:rPr>
        <w:t xml:space="preserve">/ </w:t>
      </w:r>
      <w:r w:rsidR="002F4DAD" w:rsidRPr="008A34FB">
        <w:rPr>
          <w:rFonts w:ascii="Times New Roman" w:hAnsi="Times New Roman" w:cs="Times New Roman"/>
          <w:i/>
          <w:color w:val="548DD4" w:themeColor="text2" w:themeTint="99"/>
          <w:sz w:val="24"/>
          <w:szCs w:val="24"/>
          <w:lang w:val="en-GB"/>
        </w:rPr>
        <w:t>I</w:t>
      </w:r>
      <w:r w:rsidR="00882A57" w:rsidRPr="008A34FB">
        <w:rPr>
          <w:rFonts w:ascii="Times New Roman" w:hAnsi="Times New Roman" w:cs="Times New Roman"/>
          <w:i/>
          <w:color w:val="548DD4" w:themeColor="text2" w:themeTint="99"/>
          <w:sz w:val="24"/>
          <w:szCs w:val="24"/>
          <w:lang w:val="en-GB"/>
        </w:rPr>
        <w:t xml:space="preserve">t is necessary to deliverd </w:t>
      </w:r>
      <w:r w:rsidR="00D35449" w:rsidRPr="008A34FB">
        <w:rPr>
          <w:rFonts w:ascii="Times New Roman" w:hAnsi="Times New Roman" w:cs="Times New Roman"/>
          <w:i/>
          <w:color w:val="548DD4" w:themeColor="text2" w:themeTint="99"/>
          <w:sz w:val="24"/>
          <w:szCs w:val="24"/>
          <w:lang w:val="en-GB"/>
        </w:rPr>
        <w:t>a</w:t>
      </w:r>
      <w:r w:rsidRPr="008A34FB">
        <w:rPr>
          <w:rFonts w:ascii="Times New Roman" w:hAnsi="Times New Roman" w:cs="Times New Roman"/>
          <w:i/>
          <w:color w:val="548DD4" w:themeColor="text2" w:themeTint="99"/>
          <w:sz w:val="24"/>
          <w:szCs w:val="24"/>
          <w:lang w:val="en-GB"/>
        </w:rPr>
        <w:t xml:space="preserve"> list</w:t>
      </w:r>
      <w:r w:rsidRPr="00AE5602">
        <w:rPr>
          <w:rFonts w:ascii="Times New Roman" w:hAnsi="Times New Roman" w:cs="Times New Roman"/>
          <w:i/>
          <w:color w:val="548DD4" w:themeColor="text2" w:themeTint="99"/>
          <w:sz w:val="24"/>
          <w:szCs w:val="24"/>
          <w:lang w:val="en-GB"/>
        </w:rPr>
        <w:t xml:space="preserve"> of contracts of goods fulfilled in the year in which the </w:t>
      </w:r>
      <w:r w:rsidR="008E29D3" w:rsidRPr="00AE5602">
        <w:rPr>
          <w:rFonts w:ascii="Times New Roman" w:hAnsi="Times New Roman" w:cs="Times New Roman"/>
          <w:i/>
          <w:color w:val="548DD4" w:themeColor="text2" w:themeTint="99"/>
          <w:sz w:val="24"/>
          <w:szCs w:val="24"/>
          <w:lang w:val="en-GB"/>
        </w:rPr>
        <w:t>procurement process began and during</w:t>
      </w:r>
      <w:r w:rsidRPr="00AE5602">
        <w:rPr>
          <w:rFonts w:ascii="Times New Roman" w:hAnsi="Times New Roman" w:cs="Times New Roman"/>
          <w:i/>
          <w:color w:val="548DD4" w:themeColor="text2" w:themeTint="99"/>
          <w:sz w:val="24"/>
          <w:szCs w:val="24"/>
          <w:lang w:val="en-GB"/>
        </w:rPr>
        <w:t xml:space="preserve"> the three years preceding that year shall be delivered. The list of contracts of delivery of goods shall state the amount</w:t>
      </w:r>
      <w:r w:rsidR="00D35449" w:rsidRPr="00AE5602">
        <w:rPr>
          <w:rFonts w:ascii="Times New Roman" w:hAnsi="Times New Roman" w:cs="Times New Roman"/>
          <w:i/>
          <w:color w:val="548DD4" w:themeColor="text2" w:themeTint="99"/>
          <w:sz w:val="24"/>
          <w:szCs w:val="24"/>
          <w:lang w:val="en-GB"/>
        </w:rPr>
        <w:t>, date of delivery, subject of contract and name of the other contracting party. From the list of contracts, the Tenderer must pr</w:t>
      </w:r>
      <w:r w:rsidR="00AE5602" w:rsidRPr="00AE5602">
        <w:rPr>
          <w:rFonts w:ascii="Times New Roman" w:hAnsi="Times New Roman" w:cs="Times New Roman"/>
          <w:i/>
          <w:color w:val="548DD4" w:themeColor="text2" w:themeTint="99"/>
          <w:sz w:val="24"/>
          <w:szCs w:val="24"/>
          <w:lang w:val="en-GB"/>
        </w:rPr>
        <w:t>o</w:t>
      </w:r>
      <w:r w:rsidR="00D35449" w:rsidRPr="00AE5602">
        <w:rPr>
          <w:rFonts w:ascii="Times New Roman" w:hAnsi="Times New Roman" w:cs="Times New Roman"/>
          <w:i/>
          <w:color w:val="548DD4" w:themeColor="text2" w:themeTint="99"/>
          <w:sz w:val="24"/>
          <w:szCs w:val="24"/>
          <w:lang w:val="en-GB"/>
        </w:rPr>
        <w:t xml:space="preserve">ve that he has executed at least one identical or similar </w:t>
      </w:r>
      <w:r w:rsidR="00AE5602" w:rsidRPr="00AE5602">
        <w:rPr>
          <w:rFonts w:ascii="Times New Roman" w:hAnsi="Times New Roman" w:cs="Times New Roman"/>
          <w:i/>
          <w:color w:val="548DD4" w:themeColor="text2" w:themeTint="99"/>
          <w:sz w:val="24"/>
          <w:szCs w:val="24"/>
          <w:lang w:val="en-GB"/>
        </w:rPr>
        <w:t>c</w:t>
      </w:r>
      <w:r w:rsidR="00D35449" w:rsidRPr="00AE5602">
        <w:rPr>
          <w:rFonts w:ascii="Times New Roman" w:hAnsi="Times New Roman" w:cs="Times New Roman"/>
          <w:i/>
          <w:color w:val="548DD4" w:themeColor="text2" w:themeTint="99"/>
          <w:sz w:val="24"/>
          <w:szCs w:val="24"/>
          <w:lang w:val="en-GB"/>
        </w:rPr>
        <w:t>ontract as the subject of the procurement</w:t>
      </w:r>
      <w:r w:rsidR="008A34FB">
        <w:rPr>
          <w:rFonts w:ascii="Times New Roman" w:hAnsi="Times New Roman" w:cs="Times New Roman"/>
          <w:i/>
          <w:color w:val="548DD4" w:themeColor="text2" w:themeTint="99"/>
          <w:sz w:val="24"/>
          <w:szCs w:val="24"/>
          <w:lang w:val="en-GB"/>
        </w:rPr>
        <w:t xml:space="preserve"> (for Group 1: </w:t>
      </w:r>
      <w:r w:rsidR="008A34FB" w:rsidRPr="007B3C7A">
        <w:rPr>
          <w:rFonts w:ascii="Times New Roman" w:hAnsi="Times New Roman" w:cs="Times New Roman"/>
          <w:i/>
          <w:color w:val="548DD4" w:themeColor="text2" w:themeTint="99"/>
          <w:sz w:val="24"/>
          <w:szCs w:val="24"/>
        </w:rPr>
        <w:t>automatic storage and CNC drilling center</w:t>
      </w:r>
      <w:r w:rsidR="008A34FB">
        <w:rPr>
          <w:rFonts w:ascii="Times New Roman" w:hAnsi="Times New Roman" w:cs="Times New Roman"/>
          <w:i/>
          <w:color w:val="548DD4" w:themeColor="text2" w:themeTint="99"/>
          <w:sz w:val="24"/>
          <w:szCs w:val="24"/>
        </w:rPr>
        <w:t xml:space="preserve">; for Group 2: </w:t>
      </w:r>
      <w:r w:rsidR="008A34FB" w:rsidRPr="00D35745">
        <w:rPr>
          <w:rFonts w:ascii="Times New Roman" w:eastAsiaTheme="minorHAnsi" w:hAnsi="Times New Roman"/>
          <w:i/>
          <w:color w:val="548DD4" w:themeColor="text2" w:themeTint="99"/>
          <w:sz w:val="24"/>
          <w:szCs w:val="24"/>
        </w:rPr>
        <w:t>edge bonder machine</w:t>
      </w:r>
      <w:r w:rsidR="008A34FB">
        <w:rPr>
          <w:rFonts w:ascii="Times New Roman" w:eastAsiaTheme="minorHAnsi" w:hAnsi="Times New Roman"/>
          <w:i/>
          <w:color w:val="548DD4" w:themeColor="text2" w:themeTint="99"/>
          <w:sz w:val="24"/>
          <w:szCs w:val="24"/>
        </w:rPr>
        <w:t>)</w:t>
      </w:r>
      <w:r w:rsidR="00D35449" w:rsidRPr="00AE5602">
        <w:rPr>
          <w:rFonts w:ascii="Times New Roman" w:hAnsi="Times New Roman" w:cs="Times New Roman"/>
          <w:i/>
          <w:color w:val="548DD4" w:themeColor="text2" w:themeTint="99"/>
          <w:sz w:val="24"/>
          <w:szCs w:val="24"/>
          <w:lang w:val="en-GB"/>
        </w:rPr>
        <w:t>.</w:t>
      </w:r>
      <w:r w:rsidRPr="00AE5602">
        <w:rPr>
          <w:rFonts w:ascii="Times New Roman" w:hAnsi="Times New Roman" w:cs="Times New Roman"/>
          <w:i/>
          <w:color w:val="548DD4" w:themeColor="text2" w:themeTint="99"/>
          <w:sz w:val="24"/>
          <w:szCs w:val="24"/>
          <w:lang w:val="en-GB"/>
        </w:rPr>
        <w:t xml:space="preserve"> The</w:t>
      </w:r>
      <w:r w:rsidR="00460A6F">
        <w:rPr>
          <w:rFonts w:ascii="Times New Roman" w:hAnsi="Times New Roman" w:cs="Times New Roman"/>
          <w:i/>
          <w:color w:val="548DD4" w:themeColor="text2" w:themeTint="99"/>
          <w:sz w:val="24"/>
          <w:szCs w:val="24"/>
          <w:lang w:val="en-GB"/>
        </w:rPr>
        <w:t xml:space="preserve"> Tenderer shall fill out Annex E</w:t>
      </w:r>
      <w:r w:rsidRPr="00AE5602">
        <w:rPr>
          <w:rFonts w:ascii="Times New Roman" w:hAnsi="Times New Roman" w:cs="Times New Roman"/>
          <w:i/>
          <w:color w:val="548DD4" w:themeColor="text2" w:themeTint="99"/>
          <w:sz w:val="24"/>
          <w:szCs w:val="24"/>
          <w:lang w:val="en-GB"/>
        </w:rPr>
        <w:t xml:space="preserve"> of this Tender Documentation.</w:t>
      </w:r>
    </w:p>
    <w:p w:rsidR="00D3136B" w:rsidRDefault="00D3136B" w:rsidP="00D3136B">
      <w:pPr>
        <w:pStyle w:val="t-9-8"/>
        <w:spacing w:after="240"/>
        <w:jc w:val="both"/>
        <w:rPr>
          <w:i/>
        </w:rPr>
      </w:pPr>
      <w:r w:rsidRPr="00AE5602">
        <w:rPr>
          <w:i/>
        </w:rPr>
        <w:t>U slučaju zajednice ponuditelja, sposobnost iz točke II. dokazuje se kumulativno. /</w:t>
      </w:r>
      <w:r>
        <w:rPr>
          <w:i/>
        </w:rPr>
        <w:t xml:space="preserve"> </w:t>
      </w:r>
      <w:r w:rsidRPr="00500B78">
        <w:rPr>
          <w:i/>
          <w:color w:val="548DD4" w:themeColor="text2" w:themeTint="99"/>
          <w:lang w:val="en-GB"/>
        </w:rPr>
        <w:t>When it comes to Groups of Tenderers, all members of a group shall prove their technical and professional capacity referred to in item I</w:t>
      </w:r>
      <w:r>
        <w:rPr>
          <w:i/>
          <w:color w:val="548DD4" w:themeColor="text2" w:themeTint="99"/>
          <w:lang w:val="en-GB"/>
        </w:rPr>
        <w:t>I.</w:t>
      </w:r>
    </w:p>
    <w:p w:rsidR="005F0790" w:rsidRPr="00802812" w:rsidRDefault="005F0790" w:rsidP="007049C3">
      <w:pPr>
        <w:pStyle w:val="Heading1"/>
        <w:numPr>
          <w:ilvl w:val="0"/>
          <w:numId w:val="4"/>
        </w:numPr>
        <w:rPr>
          <w:lang w:val="en-GB"/>
        </w:rPr>
      </w:pPr>
      <w:bookmarkStart w:id="54" w:name="_Toc515618547"/>
      <w:bookmarkStart w:id="55" w:name="_Toc529179043"/>
      <w:r w:rsidRPr="00802812">
        <w:rPr>
          <w:lang w:val="en-GB"/>
        </w:rPr>
        <w:t>Ostale odredbe</w:t>
      </w:r>
      <w:r w:rsidR="00C61817" w:rsidRPr="00802812">
        <w:rPr>
          <w:lang w:val="en-GB"/>
        </w:rPr>
        <w:t xml:space="preserve"> / </w:t>
      </w:r>
      <w:r w:rsidR="00C61817" w:rsidRPr="00BE5B5F">
        <w:rPr>
          <w:i/>
          <w:color w:val="548DD4" w:themeColor="text2" w:themeTint="99"/>
          <w:lang w:val="en-GB"/>
        </w:rPr>
        <w:t>Other Provisions</w:t>
      </w:r>
      <w:bookmarkEnd w:id="54"/>
      <w:bookmarkEnd w:id="55"/>
    </w:p>
    <w:p w:rsidR="00BB4D38" w:rsidRPr="00BE5B5F" w:rsidRDefault="007049C3" w:rsidP="0084669D">
      <w:pPr>
        <w:pStyle w:val="Heading2"/>
        <w:numPr>
          <w:ilvl w:val="1"/>
          <w:numId w:val="4"/>
        </w:numPr>
        <w:spacing w:line="240" w:lineRule="auto"/>
        <w:rPr>
          <w:i/>
          <w:color w:val="548DD4" w:themeColor="text2" w:themeTint="99"/>
          <w:lang w:val="en-GB"/>
        </w:rPr>
      </w:pPr>
      <w:r w:rsidRPr="00802812">
        <w:rPr>
          <w:lang w:val="en-GB"/>
        </w:rPr>
        <w:t xml:space="preserve"> </w:t>
      </w:r>
      <w:bookmarkStart w:id="56" w:name="_Toc515618548"/>
      <w:bookmarkStart w:id="57" w:name="_Toc529179044"/>
      <w:r w:rsidR="00BB4D38" w:rsidRPr="00802812">
        <w:rPr>
          <w:lang w:val="en-GB"/>
        </w:rPr>
        <w:t>Preuzimanje dokumentacije za nadmetanje</w:t>
      </w:r>
      <w:r w:rsidR="008D4EC5" w:rsidRPr="00802812">
        <w:rPr>
          <w:lang w:val="en-GB"/>
        </w:rPr>
        <w:t xml:space="preserve"> / </w:t>
      </w:r>
      <w:r w:rsidR="008D4EC5" w:rsidRPr="00BE5B5F">
        <w:rPr>
          <w:i/>
          <w:color w:val="548DD4" w:themeColor="text2" w:themeTint="99"/>
          <w:lang w:val="en-GB"/>
        </w:rPr>
        <w:t>Downloading of Tender Documentation</w:t>
      </w:r>
      <w:bookmarkEnd w:id="56"/>
      <w:bookmarkEnd w:id="57"/>
    </w:p>
    <w:p w:rsidR="00D60281" w:rsidRPr="00802812" w:rsidRDefault="00BB4D38" w:rsidP="0084669D">
      <w:pPr>
        <w:pStyle w:val="t-9-8"/>
        <w:spacing w:before="240" w:beforeAutospacing="0" w:after="240" w:afterAutospacing="0"/>
        <w:jc w:val="both"/>
        <w:rPr>
          <w:color w:val="000000"/>
          <w:lang w:val="en-GB"/>
        </w:rPr>
      </w:pPr>
      <w:r w:rsidRPr="00802812">
        <w:rPr>
          <w:color w:val="000000"/>
          <w:lang w:val="en-GB"/>
        </w:rPr>
        <w:t xml:space="preserve">Dokumentacija za nadmetanje je stavljena </w:t>
      </w:r>
      <w:proofErr w:type="gramStart"/>
      <w:r w:rsidRPr="00802812">
        <w:rPr>
          <w:color w:val="000000"/>
          <w:lang w:val="en-GB"/>
        </w:rPr>
        <w:t>na</w:t>
      </w:r>
      <w:proofErr w:type="gramEnd"/>
      <w:r w:rsidRPr="00802812">
        <w:rPr>
          <w:color w:val="000000"/>
          <w:lang w:val="en-GB"/>
        </w:rPr>
        <w:t xml:space="preserve"> raspolaganje </w:t>
      </w:r>
      <w:r w:rsidR="00463EA8" w:rsidRPr="00802812">
        <w:rPr>
          <w:color w:val="000000"/>
          <w:lang w:val="en-GB"/>
        </w:rPr>
        <w:t>putem internetske stranice S</w:t>
      </w:r>
      <w:r w:rsidR="00D60281" w:rsidRPr="00802812">
        <w:rPr>
          <w:color w:val="000000"/>
          <w:lang w:val="en-GB"/>
        </w:rPr>
        <w:t>trukturni fondovi (</w:t>
      </w:r>
      <w:hyperlink r:id="rId13" w:history="1">
        <w:r w:rsidR="00D60281" w:rsidRPr="00802812">
          <w:rPr>
            <w:rStyle w:val="Hyperlink"/>
            <w:lang w:val="en-GB"/>
          </w:rPr>
          <w:t>www.strukturnifondovi.hr</w:t>
        </w:r>
      </w:hyperlink>
      <w:r w:rsidR="00D60281" w:rsidRPr="00802812">
        <w:rPr>
          <w:color w:val="000000"/>
          <w:lang w:val="en-GB"/>
        </w:rPr>
        <w:t>)</w:t>
      </w:r>
      <w:r w:rsidR="00463EA8" w:rsidRPr="00802812">
        <w:rPr>
          <w:color w:val="000000"/>
          <w:lang w:val="en-GB"/>
        </w:rPr>
        <w:t>.</w:t>
      </w:r>
    </w:p>
    <w:p w:rsidR="008D4EC5" w:rsidRDefault="008D4EC5" w:rsidP="00BB4D38">
      <w:pPr>
        <w:pStyle w:val="t-9-8"/>
        <w:spacing w:before="0" w:beforeAutospacing="0" w:after="240" w:afterAutospacing="0"/>
        <w:jc w:val="both"/>
        <w:rPr>
          <w:i/>
          <w:color w:val="548DD4" w:themeColor="text2" w:themeTint="99"/>
          <w:lang w:val="en-GB"/>
        </w:rPr>
      </w:pPr>
      <w:r w:rsidRPr="00BE5B5F">
        <w:rPr>
          <w:i/>
          <w:color w:val="548DD4" w:themeColor="text2" w:themeTint="99"/>
          <w:lang w:val="en-GB"/>
        </w:rPr>
        <w:t>T</w:t>
      </w:r>
      <w:r w:rsidR="005735AA" w:rsidRPr="00BE5B5F">
        <w:rPr>
          <w:i/>
          <w:color w:val="548DD4" w:themeColor="text2" w:themeTint="99"/>
          <w:lang w:val="en-GB"/>
        </w:rPr>
        <w:t>he Tender D</w:t>
      </w:r>
      <w:r w:rsidRPr="00BE5B5F">
        <w:rPr>
          <w:i/>
          <w:color w:val="548DD4" w:themeColor="text2" w:themeTint="99"/>
          <w:lang w:val="en-GB"/>
        </w:rPr>
        <w:t>ocumentation is available for download on the website of the European Structural and Investment Funds (</w:t>
      </w:r>
      <w:hyperlink r:id="rId14" w:history="1">
        <w:r w:rsidRPr="00BE5B5F">
          <w:rPr>
            <w:rStyle w:val="Hyperlink"/>
            <w:i/>
            <w:color w:val="548DD4" w:themeColor="text2" w:themeTint="99"/>
            <w:lang w:val="en-GB"/>
          </w:rPr>
          <w:t>www.strukturnifondovi.hr</w:t>
        </w:r>
      </w:hyperlink>
      <w:r w:rsidRPr="00BE5B5F">
        <w:rPr>
          <w:i/>
          <w:color w:val="548DD4" w:themeColor="text2" w:themeTint="99"/>
          <w:lang w:val="en-GB"/>
        </w:rPr>
        <w:t xml:space="preserve">). </w:t>
      </w:r>
    </w:p>
    <w:p w:rsidR="008C091E" w:rsidRPr="00BE5B5F" w:rsidRDefault="007049C3" w:rsidP="0084669D">
      <w:pPr>
        <w:pStyle w:val="Heading2"/>
        <w:numPr>
          <w:ilvl w:val="1"/>
          <w:numId w:val="4"/>
        </w:numPr>
        <w:spacing w:line="240" w:lineRule="auto"/>
        <w:rPr>
          <w:i/>
          <w:color w:val="548DD4" w:themeColor="text2" w:themeTint="99"/>
          <w:lang w:val="en-GB"/>
        </w:rPr>
      </w:pPr>
      <w:r w:rsidRPr="00802812">
        <w:rPr>
          <w:lang w:val="en-GB"/>
        </w:rPr>
        <w:lastRenderedPageBreak/>
        <w:t xml:space="preserve"> </w:t>
      </w:r>
      <w:bookmarkStart w:id="58" w:name="_Toc515618549"/>
      <w:bookmarkStart w:id="59" w:name="_Toc529179045"/>
      <w:r w:rsidR="00975791" w:rsidRPr="00802812">
        <w:rPr>
          <w:lang w:val="en-GB"/>
        </w:rPr>
        <w:t>Pojašnjenja i izmjene dokumentacije za nadmetanje</w:t>
      </w:r>
      <w:r w:rsidR="008D4EC5" w:rsidRPr="00802812">
        <w:rPr>
          <w:lang w:val="en-GB"/>
        </w:rPr>
        <w:t xml:space="preserve"> / </w:t>
      </w:r>
      <w:r w:rsidR="008D4EC5" w:rsidRPr="00BE5B5F">
        <w:rPr>
          <w:i/>
          <w:color w:val="548DD4" w:themeColor="text2" w:themeTint="99"/>
          <w:lang w:val="en-GB"/>
        </w:rPr>
        <w:t>Clarification and Amendments to Tender Documentation</w:t>
      </w:r>
      <w:bookmarkEnd w:id="58"/>
      <w:bookmarkEnd w:id="59"/>
    </w:p>
    <w:p w:rsidR="006712C4" w:rsidRDefault="00975791" w:rsidP="0084669D">
      <w:pPr>
        <w:pStyle w:val="t-9-8"/>
        <w:spacing w:before="240" w:beforeAutospacing="0" w:after="240" w:afterAutospacing="0"/>
        <w:jc w:val="both"/>
        <w:rPr>
          <w:color w:val="000000"/>
          <w:lang w:val="en-GB"/>
        </w:rPr>
      </w:pPr>
      <w:r w:rsidRPr="00802812">
        <w:rPr>
          <w:color w:val="000000"/>
          <w:lang w:val="en-GB"/>
        </w:rPr>
        <w:t>Za vrijeme roka za dostavu ponuda gospodarski subjekti</w:t>
      </w:r>
      <w:r w:rsidR="00D00764">
        <w:rPr>
          <w:color w:val="000000"/>
          <w:lang w:val="en-GB"/>
        </w:rPr>
        <w:t xml:space="preserve"> mogu zahtijevati objašnjenja i izmjene </w:t>
      </w:r>
      <w:r w:rsidRPr="00802812">
        <w:rPr>
          <w:color w:val="000000"/>
          <w:lang w:val="en-GB"/>
        </w:rPr>
        <w:t xml:space="preserve">dokumentacije za nadmetanje, a naručitelj </w:t>
      </w:r>
      <w:proofErr w:type="gramStart"/>
      <w:r w:rsidR="00444E6A" w:rsidRPr="00802812">
        <w:rPr>
          <w:color w:val="000000"/>
          <w:lang w:val="en-GB"/>
        </w:rPr>
        <w:t>će</w:t>
      </w:r>
      <w:proofErr w:type="gramEnd"/>
      <w:r w:rsidR="00444E6A" w:rsidRPr="00802812">
        <w:rPr>
          <w:color w:val="000000"/>
          <w:lang w:val="en-GB"/>
        </w:rPr>
        <w:t xml:space="preserve"> odgovor staviti na raspolaganje na istim internetskim stranicama na kojima </w:t>
      </w:r>
      <w:r w:rsidRPr="00802812">
        <w:rPr>
          <w:color w:val="000000"/>
          <w:lang w:val="en-GB"/>
        </w:rPr>
        <w:t xml:space="preserve">je </w:t>
      </w:r>
      <w:r w:rsidR="006712C4" w:rsidRPr="00802812">
        <w:rPr>
          <w:color w:val="000000"/>
          <w:lang w:val="en-GB"/>
        </w:rPr>
        <w:t xml:space="preserve">dostupna i osnovna dokumentacija bez navođenja </w:t>
      </w:r>
      <w:r w:rsidRPr="00802812">
        <w:rPr>
          <w:color w:val="000000"/>
          <w:lang w:val="en-GB"/>
        </w:rPr>
        <w:t xml:space="preserve">podataka o podnositelju zahtjeva. Pod uvjetom da je zahtjev dostavljen pravodobno, naručitelj je obvezan odgovor staviti </w:t>
      </w:r>
      <w:proofErr w:type="gramStart"/>
      <w:r w:rsidRPr="00802812">
        <w:rPr>
          <w:color w:val="000000"/>
          <w:lang w:val="en-GB"/>
        </w:rPr>
        <w:t>na</w:t>
      </w:r>
      <w:proofErr w:type="gramEnd"/>
      <w:r w:rsidRPr="00802812">
        <w:rPr>
          <w:color w:val="000000"/>
          <w:lang w:val="en-GB"/>
        </w:rPr>
        <w:t xml:space="preserve"> raspolaganje najkasnije tijekom </w:t>
      </w:r>
      <w:r w:rsidR="006712C4" w:rsidRPr="00802812">
        <w:rPr>
          <w:color w:val="000000"/>
          <w:lang w:val="en-GB"/>
        </w:rPr>
        <w:t>četvrtog (4</w:t>
      </w:r>
      <w:r w:rsidR="00D60281" w:rsidRPr="00802812">
        <w:rPr>
          <w:color w:val="000000"/>
          <w:lang w:val="en-GB"/>
        </w:rPr>
        <w:t>)</w:t>
      </w:r>
      <w:r w:rsidRPr="00802812">
        <w:rPr>
          <w:color w:val="000000"/>
          <w:lang w:val="en-GB"/>
        </w:rPr>
        <w:t xml:space="preserve"> dana prije dana u kojem ističe rok za dostavu ponuda. Zahtjev je pravodoban ako je dostavljen </w:t>
      </w:r>
      <w:r w:rsidR="00D60281" w:rsidRPr="00802812">
        <w:rPr>
          <w:color w:val="000000"/>
          <w:lang w:val="en-GB"/>
        </w:rPr>
        <w:t xml:space="preserve">naručitelju najkasnije tijekom </w:t>
      </w:r>
      <w:r w:rsidR="006712C4" w:rsidRPr="00802812">
        <w:rPr>
          <w:color w:val="000000"/>
          <w:lang w:val="en-GB"/>
        </w:rPr>
        <w:t>šestog</w:t>
      </w:r>
      <w:r w:rsidR="00D60281" w:rsidRPr="00802812">
        <w:rPr>
          <w:color w:val="000000"/>
          <w:lang w:val="en-GB"/>
        </w:rPr>
        <w:t xml:space="preserve"> (</w:t>
      </w:r>
      <w:r w:rsidR="006712C4" w:rsidRPr="00802812">
        <w:rPr>
          <w:color w:val="000000"/>
          <w:lang w:val="en-GB"/>
        </w:rPr>
        <w:t>6</w:t>
      </w:r>
      <w:r w:rsidR="00D60281" w:rsidRPr="00802812">
        <w:rPr>
          <w:color w:val="000000"/>
          <w:lang w:val="en-GB"/>
        </w:rPr>
        <w:t>)</w:t>
      </w:r>
      <w:r w:rsidRPr="00802812">
        <w:rPr>
          <w:color w:val="000000"/>
          <w:lang w:val="en-GB"/>
        </w:rPr>
        <w:t xml:space="preserve"> </w:t>
      </w:r>
      <w:proofErr w:type="gramStart"/>
      <w:r w:rsidRPr="00802812">
        <w:rPr>
          <w:color w:val="000000"/>
          <w:lang w:val="en-GB"/>
        </w:rPr>
        <w:t>dana</w:t>
      </w:r>
      <w:proofErr w:type="gramEnd"/>
      <w:r w:rsidRPr="00802812">
        <w:rPr>
          <w:color w:val="000000"/>
          <w:lang w:val="en-GB"/>
        </w:rPr>
        <w:t xml:space="preserve"> prije dana u koje</w:t>
      </w:r>
      <w:r w:rsidR="005735AA">
        <w:rPr>
          <w:color w:val="000000"/>
          <w:lang w:val="en-GB"/>
        </w:rPr>
        <w:t>m ističe rok za dostavu ponuda.</w:t>
      </w:r>
    </w:p>
    <w:p w:rsidR="005735AA" w:rsidRPr="00BE5B5F" w:rsidRDefault="005735AA" w:rsidP="00B5254F">
      <w:pPr>
        <w:pStyle w:val="t-9-8"/>
        <w:spacing w:before="0" w:beforeAutospacing="0" w:after="240" w:afterAutospacing="0"/>
        <w:jc w:val="both"/>
        <w:rPr>
          <w:i/>
          <w:color w:val="548DD4" w:themeColor="text2" w:themeTint="99"/>
          <w:lang w:val="en-GB"/>
        </w:rPr>
      </w:pPr>
      <w:r w:rsidRPr="00BE5B5F">
        <w:rPr>
          <w:i/>
          <w:color w:val="548DD4" w:themeColor="text2" w:themeTint="99"/>
          <w:lang w:val="en-GB"/>
        </w:rPr>
        <w:t>During</w:t>
      </w:r>
      <w:r w:rsidR="00C855A4" w:rsidRPr="00BE5B5F">
        <w:rPr>
          <w:i/>
          <w:color w:val="548DD4" w:themeColor="text2" w:themeTint="99"/>
          <w:lang w:val="en-GB"/>
        </w:rPr>
        <w:t xml:space="preserve"> the tender submission period, Economic O</w:t>
      </w:r>
      <w:r w:rsidRPr="00BE5B5F">
        <w:rPr>
          <w:i/>
          <w:color w:val="548DD4" w:themeColor="text2" w:themeTint="99"/>
          <w:lang w:val="en-GB"/>
        </w:rPr>
        <w:t>perators may request clarification</w:t>
      </w:r>
      <w:r w:rsidR="00D00764">
        <w:rPr>
          <w:i/>
          <w:color w:val="548DD4" w:themeColor="text2" w:themeTint="99"/>
          <w:lang w:val="en-GB"/>
        </w:rPr>
        <w:t xml:space="preserve"> and Amendments</w:t>
      </w:r>
      <w:r w:rsidRPr="00BE5B5F">
        <w:rPr>
          <w:i/>
          <w:color w:val="548DD4" w:themeColor="text2" w:themeTint="99"/>
          <w:lang w:val="en-GB"/>
        </w:rPr>
        <w:t xml:space="preserve"> to the Tender Documentation, while the Contracting Party shall publish its answer on the same webpage on which the main documentation is available, without stating the information of the submitter of the request. Provided that the request is delivered in a timely fashion, the Contracting Party shall publish its response on the webpage at the latest 4 (four) days before the date of expiry of the deadline for tender submission. The request is deemed to be delivered in a timely fashion if delivered to the Contracting Party at the latest 6 (six) day before the date of expiry of the deadline for tender submission.</w:t>
      </w:r>
    </w:p>
    <w:p w:rsidR="00975791" w:rsidRPr="00D71418" w:rsidRDefault="00975791" w:rsidP="00BB4D38">
      <w:pPr>
        <w:pStyle w:val="t-9-8"/>
        <w:spacing w:before="0" w:beforeAutospacing="0" w:after="240" w:afterAutospacing="0"/>
        <w:jc w:val="both"/>
        <w:rPr>
          <w:color w:val="000000"/>
        </w:rPr>
      </w:pPr>
      <w:r w:rsidRPr="00D71418">
        <w:rPr>
          <w:color w:val="000000"/>
        </w:rPr>
        <w:t>T</w:t>
      </w:r>
      <w:r w:rsidR="00EA309F" w:rsidRPr="00D71418">
        <w:rPr>
          <w:color w:val="000000"/>
        </w:rPr>
        <w:t>ijekom roka za dostavu ponuda, n</w:t>
      </w:r>
      <w:r w:rsidRPr="00D71418">
        <w:rPr>
          <w:color w:val="000000"/>
        </w:rPr>
        <w:t xml:space="preserve">aručitelj može iz bilo kojeg razloga izvršiti izmjene/dopune dokumentacije za nadmetanje. Eventualne izmjene/dopune dokumentacije za nadmetanje bit će stavljene na raspolaganje </w:t>
      </w:r>
      <w:r w:rsidR="00EA309F" w:rsidRPr="00D71418">
        <w:rPr>
          <w:color w:val="000000"/>
        </w:rPr>
        <w:t>na stranici Strukturni</w:t>
      </w:r>
      <w:r w:rsidR="00512633">
        <w:rPr>
          <w:color w:val="000000"/>
        </w:rPr>
        <w:t>h fondova</w:t>
      </w:r>
      <w:r w:rsidRPr="00D71418">
        <w:rPr>
          <w:color w:val="000000"/>
        </w:rPr>
        <w:t>.</w:t>
      </w:r>
    </w:p>
    <w:p w:rsidR="005735AA" w:rsidRPr="00BE5B5F" w:rsidRDefault="005735AA" w:rsidP="00BB4D38">
      <w:pPr>
        <w:pStyle w:val="t-9-8"/>
        <w:spacing w:before="0" w:beforeAutospacing="0" w:after="240" w:afterAutospacing="0"/>
        <w:jc w:val="both"/>
        <w:rPr>
          <w:i/>
          <w:color w:val="548DD4" w:themeColor="text2" w:themeTint="99"/>
          <w:lang w:val="en-GB"/>
        </w:rPr>
      </w:pPr>
      <w:r w:rsidRPr="00BE5B5F">
        <w:rPr>
          <w:i/>
          <w:color w:val="548DD4" w:themeColor="text2" w:themeTint="99"/>
          <w:lang w:val="en-GB"/>
        </w:rPr>
        <w:t>During the tender submission period, the Contra</w:t>
      </w:r>
      <w:r w:rsidR="00926693" w:rsidRPr="00BE5B5F">
        <w:rPr>
          <w:i/>
          <w:color w:val="548DD4" w:themeColor="text2" w:themeTint="99"/>
          <w:lang w:val="en-GB"/>
        </w:rPr>
        <w:t>cting Party may amend the Tender D</w:t>
      </w:r>
      <w:r w:rsidRPr="00BE5B5F">
        <w:rPr>
          <w:i/>
          <w:color w:val="548DD4" w:themeColor="text2" w:themeTint="99"/>
          <w:lang w:val="en-GB"/>
        </w:rPr>
        <w:t>ocumentation for any reaso</w:t>
      </w:r>
      <w:r w:rsidR="00926693" w:rsidRPr="00BE5B5F">
        <w:rPr>
          <w:i/>
          <w:color w:val="548DD4" w:themeColor="text2" w:themeTint="99"/>
          <w:lang w:val="en-GB"/>
        </w:rPr>
        <w:t>n. Potential amendments to the Tender D</w:t>
      </w:r>
      <w:r w:rsidRPr="00BE5B5F">
        <w:rPr>
          <w:i/>
          <w:color w:val="548DD4" w:themeColor="text2" w:themeTint="99"/>
          <w:lang w:val="en-GB"/>
        </w:rPr>
        <w:t>ocumentation shall be made available on the website of the European Investment and Structural Funds.</w:t>
      </w:r>
    </w:p>
    <w:p w:rsidR="00975791" w:rsidRPr="00D71418" w:rsidRDefault="00975791" w:rsidP="00BB4D38">
      <w:pPr>
        <w:pStyle w:val="t-9-8"/>
        <w:spacing w:before="0" w:beforeAutospacing="0" w:after="240" w:afterAutospacing="0"/>
        <w:jc w:val="both"/>
        <w:rPr>
          <w:color w:val="000000"/>
          <w:u w:val="single"/>
        </w:rPr>
      </w:pPr>
      <w:r w:rsidRPr="00D71418">
        <w:rPr>
          <w:color w:val="000000"/>
          <w:u w:val="single"/>
        </w:rPr>
        <w:t>Svi ponuditelji se upućuju da red</w:t>
      </w:r>
      <w:r w:rsidR="00EA309F" w:rsidRPr="00D71418">
        <w:rPr>
          <w:color w:val="000000"/>
          <w:u w:val="single"/>
        </w:rPr>
        <w:t>ovito prate objave na stranici Strukturnih fondova</w:t>
      </w:r>
      <w:r w:rsidRPr="00D71418">
        <w:rPr>
          <w:color w:val="000000"/>
          <w:u w:val="single"/>
        </w:rPr>
        <w:t>. Naručitelj ne snosi nikakvu odgovornost ukoliko ponuditelji nisu pravovremeno preuzeli</w:t>
      </w:r>
      <w:r w:rsidR="00D60281" w:rsidRPr="00D71418">
        <w:rPr>
          <w:color w:val="000000"/>
          <w:u w:val="single"/>
        </w:rPr>
        <w:t xml:space="preserve"> pojašnjenja i</w:t>
      </w:r>
      <w:r w:rsidRPr="00D71418">
        <w:rPr>
          <w:color w:val="000000"/>
          <w:u w:val="single"/>
        </w:rPr>
        <w:t xml:space="preserve"> izmjene/dopune dokumentacije za nadmetanje.</w:t>
      </w:r>
    </w:p>
    <w:p w:rsidR="00482275" w:rsidRDefault="00482275" w:rsidP="00BB4D38">
      <w:pPr>
        <w:pStyle w:val="t-9-8"/>
        <w:spacing w:before="0" w:beforeAutospacing="0" w:after="240" w:afterAutospacing="0"/>
        <w:jc w:val="both"/>
        <w:rPr>
          <w:i/>
          <w:color w:val="548DD4" w:themeColor="text2" w:themeTint="99"/>
          <w:u w:val="single"/>
          <w:lang w:val="en-GB"/>
        </w:rPr>
      </w:pPr>
      <w:r w:rsidRPr="00BE5B5F">
        <w:rPr>
          <w:i/>
          <w:color w:val="548DD4" w:themeColor="text2" w:themeTint="99"/>
          <w:u w:val="single"/>
          <w:lang w:val="en-GB"/>
        </w:rPr>
        <w:t xml:space="preserve">All Tenderers are instructed to regularly follow the published notifications on the website of the European Structure and Investment Funds. The Contracting Party shall not be liable if the Tenderers fail to download the clarifications and amendments </w:t>
      </w:r>
      <w:r w:rsidR="00474FA1" w:rsidRPr="00BE5B5F">
        <w:rPr>
          <w:i/>
          <w:color w:val="548DD4" w:themeColor="text2" w:themeTint="99"/>
          <w:u w:val="single"/>
          <w:lang w:val="en-GB"/>
        </w:rPr>
        <w:t>to the Tender D</w:t>
      </w:r>
      <w:r w:rsidRPr="00BE5B5F">
        <w:rPr>
          <w:i/>
          <w:color w:val="548DD4" w:themeColor="text2" w:themeTint="99"/>
          <w:u w:val="single"/>
          <w:lang w:val="en-GB"/>
        </w:rPr>
        <w:t>ocumentation in a timely fashion.</w:t>
      </w:r>
    </w:p>
    <w:p w:rsidR="005F0790" w:rsidRPr="00802812" w:rsidRDefault="007049C3" w:rsidP="007049C3">
      <w:pPr>
        <w:pStyle w:val="Heading2"/>
        <w:numPr>
          <w:ilvl w:val="1"/>
          <w:numId w:val="4"/>
        </w:numPr>
        <w:rPr>
          <w:lang w:val="en-GB"/>
        </w:rPr>
      </w:pPr>
      <w:r w:rsidRPr="00802812">
        <w:rPr>
          <w:lang w:val="en-GB"/>
        </w:rPr>
        <w:t xml:space="preserve"> </w:t>
      </w:r>
      <w:bookmarkStart w:id="60" w:name="_Toc515618550"/>
      <w:bookmarkStart w:id="61" w:name="_Toc529179046"/>
      <w:r w:rsidR="003472C0" w:rsidRPr="00802812">
        <w:rPr>
          <w:lang w:val="en-GB"/>
        </w:rPr>
        <w:t>Obavijest o rezultatima</w:t>
      </w:r>
      <w:r w:rsidR="003E1AEF" w:rsidRPr="00802812">
        <w:rPr>
          <w:lang w:val="en-GB"/>
        </w:rPr>
        <w:t xml:space="preserve"> / </w:t>
      </w:r>
      <w:r w:rsidR="003E1AEF" w:rsidRPr="00BE5B5F">
        <w:rPr>
          <w:i/>
          <w:color w:val="548DD4" w:themeColor="text2" w:themeTint="99"/>
          <w:lang w:val="en-GB"/>
        </w:rPr>
        <w:t>Notification of Results</w:t>
      </w:r>
      <w:bookmarkEnd w:id="60"/>
      <w:bookmarkEnd w:id="61"/>
    </w:p>
    <w:p w:rsidR="00482275" w:rsidRPr="00802812" w:rsidRDefault="003472C0" w:rsidP="00BB4D38">
      <w:pPr>
        <w:pStyle w:val="Footer"/>
        <w:jc w:val="both"/>
        <w:rPr>
          <w:rFonts w:ascii="Times New Roman" w:hAnsi="Times New Roman"/>
          <w:sz w:val="24"/>
          <w:szCs w:val="24"/>
          <w:lang w:val="en-GB"/>
        </w:rPr>
      </w:pPr>
      <w:r w:rsidRPr="00802812">
        <w:rPr>
          <w:rFonts w:ascii="Times New Roman" w:hAnsi="Times New Roman"/>
          <w:sz w:val="24"/>
          <w:szCs w:val="24"/>
          <w:lang w:val="en-GB"/>
        </w:rPr>
        <w:t xml:space="preserve">Odluka o odabiru </w:t>
      </w:r>
      <w:proofErr w:type="gramStart"/>
      <w:r w:rsidRPr="00802812">
        <w:rPr>
          <w:rFonts w:ascii="Times New Roman" w:hAnsi="Times New Roman"/>
          <w:sz w:val="24"/>
          <w:szCs w:val="24"/>
          <w:lang w:val="en-GB"/>
        </w:rPr>
        <w:t>ili</w:t>
      </w:r>
      <w:proofErr w:type="gramEnd"/>
      <w:r w:rsidRPr="00802812">
        <w:rPr>
          <w:rFonts w:ascii="Times New Roman" w:hAnsi="Times New Roman"/>
          <w:sz w:val="24"/>
          <w:szCs w:val="24"/>
          <w:lang w:val="en-GB"/>
        </w:rPr>
        <w:t xml:space="preserve"> Odluka o isključenju/odbijanju ponude ili Odluka o poništenju bit će poslane svim ponuditeljima koji su podnijeli ponudu, najkasnije u roku od 30 kalendarskih dana od i</w:t>
      </w:r>
      <w:r w:rsidR="00D60281" w:rsidRPr="00802812">
        <w:rPr>
          <w:rFonts w:ascii="Times New Roman" w:hAnsi="Times New Roman"/>
          <w:sz w:val="24"/>
          <w:szCs w:val="24"/>
          <w:lang w:val="en-GB"/>
        </w:rPr>
        <w:t>steka roka za podnošenje ponuda.</w:t>
      </w:r>
    </w:p>
    <w:p w:rsidR="00482275" w:rsidRDefault="00482275" w:rsidP="00BB4D38">
      <w:pPr>
        <w:pStyle w:val="Footer"/>
        <w:jc w:val="both"/>
        <w:rPr>
          <w:rFonts w:ascii="Times New Roman" w:hAnsi="Times New Roman"/>
          <w:i/>
          <w:color w:val="548DD4" w:themeColor="text2" w:themeTint="99"/>
          <w:sz w:val="24"/>
          <w:szCs w:val="24"/>
          <w:lang w:val="en-GB"/>
        </w:rPr>
      </w:pPr>
      <w:r w:rsidRPr="00BE5B5F">
        <w:rPr>
          <w:rFonts w:ascii="Times New Roman" w:hAnsi="Times New Roman"/>
          <w:i/>
          <w:color w:val="548DD4" w:themeColor="text2" w:themeTint="99"/>
          <w:sz w:val="24"/>
          <w:szCs w:val="24"/>
          <w:lang w:val="en-GB"/>
        </w:rPr>
        <w:t xml:space="preserve">The Decision on Tender Selection, the Decision on Tenderer Disqualification/Rejection of Tender or the Decision on Cancellation of the Procurement Process shall be sent  to all of the Tenderers who have submitted a tender, at the latest within 30 </w:t>
      </w:r>
      <w:r w:rsidR="007740DA" w:rsidRPr="00BE5B5F">
        <w:rPr>
          <w:rFonts w:ascii="Times New Roman" w:hAnsi="Times New Roman"/>
          <w:i/>
          <w:color w:val="548DD4" w:themeColor="text2" w:themeTint="99"/>
          <w:sz w:val="24"/>
          <w:szCs w:val="24"/>
          <w:lang w:val="en-GB"/>
        </w:rPr>
        <w:t>calendar</w:t>
      </w:r>
      <w:r w:rsidRPr="00BE5B5F">
        <w:rPr>
          <w:rFonts w:ascii="Times New Roman" w:hAnsi="Times New Roman"/>
          <w:i/>
          <w:color w:val="548DD4" w:themeColor="text2" w:themeTint="99"/>
          <w:sz w:val="24"/>
          <w:szCs w:val="24"/>
          <w:lang w:val="en-GB"/>
        </w:rPr>
        <w:t xml:space="preserve"> days from the date of expiry of the deadline for tender submission.</w:t>
      </w:r>
    </w:p>
    <w:p w:rsidR="008C091E" w:rsidRPr="00802812" w:rsidRDefault="007049C3" w:rsidP="007049C3">
      <w:pPr>
        <w:pStyle w:val="Heading2"/>
        <w:numPr>
          <w:ilvl w:val="1"/>
          <w:numId w:val="4"/>
        </w:numPr>
        <w:rPr>
          <w:lang w:val="en-GB"/>
        </w:rPr>
      </w:pPr>
      <w:r w:rsidRPr="00802812">
        <w:rPr>
          <w:lang w:val="en-GB"/>
        </w:rPr>
        <w:t xml:space="preserve"> </w:t>
      </w:r>
      <w:bookmarkStart w:id="62" w:name="_Toc515618551"/>
      <w:bookmarkStart w:id="63" w:name="_Toc529179047"/>
      <w:r w:rsidR="008C091E" w:rsidRPr="00802812">
        <w:rPr>
          <w:lang w:val="en-GB"/>
        </w:rPr>
        <w:t>Poništavanje postupka nabave</w:t>
      </w:r>
      <w:r w:rsidR="005668DF" w:rsidRPr="00802812">
        <w:rPr>
          <w:lang w:val="en-GB"/>
        </w:rPr>
        <w:t xml:space="preserve"> / </w:t>
      </w:r>
      <w:r w:rsidR="005668DF" w:rsidRPr="00BE5B5F">
        <w:rPr>
          <w:i/>
          <w:color w:val="548DD4" w:themeColor="text2" w:themeTint="99"/>
          <w:lang w:val="en-GB"/>
        </w:rPr>
        <w:t>Cancellation of the Procurement Process</w:t>
      </w:r>
      <w:bookmarkEnd w:id="62"/>
      <w:bookmarkEnd w:id="63"/>
    </w:p>
    <w:p w:rsidR="008C091E" w:rsidRPr="00802812" w:rsidRDefault="008C091E" w:rsidP="00BB4D38">
      <w:pPr>
        <w:pStyle w:val="Footer"/>
        <w:jc w:val="both"/>
        <w:rPr>
          <w:rFonts w:ascii="Times New Roman" w:hAnsi="Times New Roman"/>
          <w:color w:val="000000"/>
          <w:sz w:val="24"/>
          <w:szCs w:val="24"/>
          <w:lang w:val="en-GB"/>
        </w:rPr>
      </w:pPr>
      <w:r w:rsidRPr="00802812">
        <w:rPr>
          <w:rFonts w:ascii="Times New Roman" w:hAnsi="Times New Roman"/>
          <w:sz w:val="24"/>
          <w:szCs w:val="24"/>
          <w:lang w:val="en-GB"/>
        </w:rPr>
        <w:t xml:space="preserve">U slučaju da u provedenom postupku nabave nije pristigla </w:t>
      </w:r>
      <w:proofErr w:type="gramStart"/>
      <w:r w:rsidRPr="00802812">
        <w:rPr>
          <w:rFonts w:ascii="Times New Roman" w:hAnsi="Times New Roman"/>
          <w:sz w:val="24"/>
          <w:szCs w:val="24"/>
          <w:lang w:val="en-GB"/>
        </w:rPr>
        <w:t>ni</w:t>
      </w:r>
      <w:proofErr w:type="gramEnd"/>
      <w:r w:rsidRPr="00802812">
        <w:rPr>
          <w:rFonts w:ascii="Times New Roman" w:hAnsi="Times New Roman"/>
          <w:sz w:val="24"/>
          <w:szCs w:val="24"/>
          <w:lang w:val="en-GB"/>
        </w:rPr>
        <w:t xml:space="preserve"> jedna ponuda, nije dobiven unaprijed određen broj valjanih ponuda/niti jedna valjana ponuda te nakon odbijanja ponuda </w:t>
      </w:r>
      <w:r w:rsidRPr="00802812">
        <w:rPr>
          <w:rFonts w:ascii="Times New Roman" w:hAnsi="Times New Roman"/>
          <w:sz w:val="24"/>
          <w:szCs w:val="24"/>
          <w:lang w:val="en-GB"/>
        </w:rPr>
        <w:lastRenderedPageBreak/>
        <w:t xml:space="preserve">ne preostane nijedna valjana ponuda. Odluku o poništenju postupka nabave, Naručitelj </w:t>
      </w:r>
      <w:proofErr w:type="gramStart"/>
      <w:r w:rsidRPr="00802812">
        <w:rPr>
          <w:rFonts w:ascii="Times New Roman" w:hAnsi="Times New Roman"/>
          <w:sz w:val="24"/>
          <w:szCs w:val="24"/>
          <w:lang w:val="en-GB"/>
        </w:rPr>
        <w:t>će</w:t>
      </w:r>
      <w:proofErr w:type="gramEnd"/>
      <w:r w:rsidRPr="00802812">
        <w:rPr>
          <w:rFonts w:ascii="Times New Roman" w:hAnsi="Times New Roman"/>
          <w:sz w:val="24"/>
          <w:szCs w:val="24"/>
          <w:lang w:val="en-GB"/>
        </w:rPr>
        <w:t xml:space="preserve"> objaviti </w:t>
      </w:r>
      <w:r w:rsidR="00EA309F" w:rsidRPr="00802812">
        <w:rPr>
          <w:rFonts w:ascii="Times New Roman" w:hAnsi="Times New Roman"/>
          <w:sz w:val="24"/>
          <w:szCs w:val="24"/>
          <w:lang w:val="en-GB"/>
        </w:rPr>
        <w:t xml:space="preserve">na stranici Strukturni fondovi </w:t>
      </w:r>
      <w:r w:rsidR="00EA309F" w:rsidRPr="00802812">
        <w:rPr>
          <w:rFonts w:ascii="Times New Roman" w:hAnsi="Times New Roman"/>
          <w:color w:val="000000"/>
          <w:sz w:val="24"/>
          <w:szCs w:val="24"/>
          <w:lang w:val="en-GB"/>
        </w:rPr>
        <w:t>(</w:t>
      </w:r>
      <w:hyperlink r:id="rId15" w:history="1">
        <w:r w:rsidR="00EA309F" w:rsidRPr="00802812">
          <w:rPr>
            <w:rStyle w:val="Hyperlink"/>
            <w:rFonts w:ascii="Times New Roman" w:hAnsi="Times New Roman"/>
            <w:sz w:val="24"/>
            <w:szCs w:val="24"/>
            <w:lang w:val="en-GB"/>
          </w:rPr>
          <w:t>www.strukturnifondovi.hr</w:t>
        </w:r>
      </w:hyperlink>
      <w:r w:rsidR="00EA309F" w:rsidRPr="00802812">
        <w:rPr>
          <w:rFonts w:ascii="Times New Roman" w:hAnsi="Times New Roman"/>
          <w:color w:val="000000"/>
          <w:sz w:val="24"/>
          <w:szCs w:val="24"/>
          <w:lang w:val="en-GB"/>
        </w:rPr>
        <w:t>).</w:t>
      </w:r>
    </w:p>
    <w:p w:rsidR="00C26735" w:rsidRPr="00D00764" w:rsidRDefault="00C26735" w:rsidP="00BB4D38">
      <w:pPr>
        <w:pStyle w:val="Footer"/>
        <w:jc w:val="both"/>
      </w:pPr>
      <w:r w:rsidRPr="00BE5B5F">
        <w:rPr>
          <w:rFonts w:ascii="Times New Roman" w:hAnsi="Times New Roman"/>
          <w:i/>
          <w:color w:val="548DD4" w:themeColor="text2" w:themeTint="99"/>
          <w:sz w:val="24"/>
          <w:szCs w:val="24"/>
          <w:lang w:val="en-GB"/>
        </w:rPr>
        <w:t xml:space="preserve">If </w:t>
      </w:r>
      <w:r w:rsidR="00A0318B" w:rsidRPr="00BE5B5F">
        <w:rPr>
          <w:rFonts w:ascii="Times New Roman" w:hAnsi="Times New Roman"/>
          <w:i/>
          <w:color w:val="548DD4" w:themeColor="text2" w:themeTint="99"/>
          <w:sz w:val="24"/>
          <w:szCs w:val="24"/>
          <w:lang w:val="en-GB"/>
        </w:rPr>
        <w:t xml:space="preserve">no tenders have been received as part of the carried-out procurement process, </w:t>
      </w:r>
      <w:r w:rsidR="00962BD7" w:rsidRPr="00BE5B5F">
        <w:rPr>
          <w:rFonts w:ascii="Times New Roman" w:hAnsi="Times New Roman"/>
          <w:i/>
          <w:color w:val="548DD4" w:themeColor="text2" w:themeTint="99"/>
          <w:sz w:val="24"/>
          <w:szCs w:val="24"/>
          <w:lang w:val="en-GB"/>
        </w:rPr>
        <w:t xml:space="preserve">if </w:t>
      </w:r>
      <w:r w:rsidR="00A0318B" w:rsidRPr="00BE5B5F">
        <w:rPr>
          <w:rFonts w:ascii="Times New Roman" w:hAnsi="Times New Roman"/>
          <w:i/>
          <w:color w:val="548DD4" w:themeColor="text2" w:themeTint="99"/>
          <w:sz w:val="24"/>
          <w:szCs w:val="24"/>
          <w:lang w:val="en-GB"/>
        </w:rPr>
        <w:t xml:space="preserve">the previously determined number of valid tenders is not met, </w:t>
      </w:r>
      <w:r w:rsidR="00962BD7" w:rsidRPr="00BE5B5F">
        <w:rPr>
          <w:rFonts w:ascii="Times New Roman" w:hAnsi="Times New Roman"/>
          <w:i/>
          <w:color w:val="548DD4" w:themeColor="text2" w:themeTint="99"/>
          <w:sz w:val="24"/>
          <w:szCs w:val="24"/>
          <w:lang w:val="en-GB"/>
        </w:rPr>
        <w:t>if</w:t>
      </w:r>
      <w:r w:rsidR="00A0318B" w:rsidRPr="00BE5B5F">
        <w:rPr>
          <w:rFonts w:ascii="Times New Roman" w:hAnsi="Times New Roman"/>
          <w:i/>
          <w:color w:val="548DD4" w:themeColor="text2" w:themeTint="99"/>
          <w:sz w:val="24"/>
          <w:szCs w:val="24"/>
          <w:lang w:val="en-GB"/>
        </w:rPr>
        <w:t xml:space="preserve"> a single valid tender </w:t>
      </w:r>
      <w:r w:rsidR="00962BD7" w:rsidRPr="00BE5B5F">
        <w:rPr>
          <w:rFonts w:ascii="Times New Roman" w:hAnsi="Times New Roman"/>
          <w:i/>
          <w:color w:val="548DD4" w:themeColor="text2" w:themeTint="99"/>
          <w:sz w:val="24"/>
          <w:szCs w:val="24"/>
          <w:lang w:val="en-GB"/>
        </w:rPr>
        <w:t xml:space="preserve">does not </w:t>
      </w:r>
      <w:r w:rsidR="00A0318B" w:rsidRPr="00BE5B5F">
        <w:rPr>
          <w:rFonts w:ascii="Times New Roman" w:hAnsi="Times New Roman"/>
          <w:i/>
          <w:color w:val="548DD4" w:themeColor="text2" w:themeTint="99"/>
          <w:sz w:val="24"/>
          <w:szCs w:val="24"/>
          <w:lang w:val="en-GB"/>
        </w:rPr>
        <w:t xml:space="preserve">exists or </w:t>
      </w:r>
      <w:r w:rsidR="00962BD7" w:rsidRPr="00BE5B5F">
        <w:rPr>
          <w:rFonts w:ascii="Times New Roman" w:hAnsi="Times New Roman"/>
          <w:i/>
          <w:color w:val="548DD4" w:themeColor="text2" w:themeTint="99"/>
          <w:sz w:val="24"/>
          <w:szCs w:val="24"/>
          <w:lang w:val="en-GB"/>
        </w:rPr>
        <w:t>if no valid tenders are</w:t>
      </w:r>
      <w:r w:rsidR="00A0318B" w:rsidRPr="00BE5B5F">
        <w:rPr>
          <w:rFonts w:ascii="Times New Roman" w:hAnsi="Times New Roman"/>
          <w:i/>
          <w:color w:val="548DD4" w:themeColor="text2" w:themeTint="99"/>
          <w:sz w:val="24"/>
          <w:szCs w:val="24"/>
          <w:lang w:val="en-GB"/>
        </w:rPr>
        <w:t xml:space="preserve"> left after rejection of tenders, the Co</w:t>
      </w:r>
      <w:r w:rsidR="00EE5364" w:rsidRPr="00BE5B5F">
        <w:rPr>
          <w:rFonts w:ascii="Times New Roman" w:hAnsi="Times New Roman"/>
          <w:i/>
          <w:color w:val="548DD4" w:themeColor="text2" w:themeTint="99"/>
          <w:sz w:val="24"/>
          <w:szCs w:val="24"/>
          <w:lang w:val="en-GB"/>
        </w:rPr>
        <w:t>ntracting Party shall publish</w:t>
      </w:r>
      <w:r w:rsidR="00A0318B" w:rsidRPr="00BE5B5F">
        <w:rPr>
          <w:rFonts w:ascii="Times New Roman" w:hAnsi="Times New Roman"/>
          <w:i/>
          <w:color w:val="548DD4" w:themeColor="text2" w:themeTint="99"/>
          <w:sz w:val="24"/>
          <w:szCs w:val="24"/>
          <w:lang w:val="en-GB"/>
        </w:rPr>
        <w:t xml:space="preserve"> its Decision on Cancellation of the Procurement Process on the webpage of the European Structural and Investment Funds (</w:t>
      </w:r>
      <w:hyperlink r:id="rId16" w:history="1">
        <w:r w:rsidR="00A0318B" w:rsidRPr="00BE5B5F">
          <w:rPr>
            <w:rStyle w:val="Hyperlink"/>
            <w:rFonts w:ascii="Times New Roman" w:hAnsi="Times New Roman"/>
            <w:i/>
            <w:color w:val="548DD4" w:themeColor="text2" w:themeTint="99"/>
            <w:sz w:val="24"/>
            <w:szCs w:val="24"/>
            <w:lang w:val="en-GB"/>
          </w:rPr>
          <w:t>www.strukturnifondovi.hr</w:t>
        </w:r>
      </w:hyperlink>
      <w:r w:rsidR="00A0318B" w:rsidRPr="00BE5B5F">
        <w:rPr>
          <w:rFonts w:ascii="Times New Roman" w:hAnsi="Times New Roman"/>
          <w:i/>
          <w:color w:val="548DD4" w:themeColor="text2" w:themeTint="99"/>
          <w:sz w:val="24"/>
          <w:szCs w:val="24"/>
          <w:lang w:val="en-GB"/>
        </w:rPr>
        <w:t xml:space="preserve">). </w:t>
      </w:r>
    </w:p>
    <w:p w:rsidR="0084669D" w:rsidRPr="00BE5B5F" w:rsidRDefault="0084669D" w:rsidP="00BB4D38">
      <w:pPr>
        <w:pStyle w:val="Footer"/>
        <w:jc w:val="both"/>
        <w:rPr>
          <w:rFonts w:ascii="Times New Roman" w:hAnsi="Times New Roman"/>
          <w:i/>
          <w:color w:val="548DD4" w:themeColor="text2" w:themeTint="99"/>
          <w:sz w:val="24"/>
          <w:szCs w:val="24"/>
          <w:lang w:val="en-GB"/>
        </w:rPr>
      </w:pPr>
    </w:p>
    <w:p w:rsidR="003472C0" w:rsidRPr="00802812" w:rsidRDefault="007049C3" w:rsidP="007049C3">
      <w:pPr>
        <w:pStyle w:val="Heading2"/>
        <w:numPr>
          <w:ilvl w:val="1"/>
          <w:numId w:val="4"/>
        </w:numPr>
        <w:rPr>
          <w:lang w:val="en-GB"/>
        </w:rPr>
      </w:pPr>
      <w:r w:rsidRPr="00802812">
        <w:rPr>
          <w:lang w:val="en-GB"/>
        </w:rPr>
        <w:t xml:space="preserve"> </w:t>
      </w:r>
      <w:bookmarkStart w:id="64" w:name="_Toc515618552"/>
      <w:bookmarkStart w:id="65" w:name="_Toc529179048"/>
      <w:r w:rsidR="003472C0" w:rsidRPr="00802812">
        <w:rPr>
          <w:lang w:val="en-GB"/>
        </w:rPr>
        <w:t>Zajednica ponuditelja</w:t>
      </w:r>
      <w:r w:rsidR="005668DF" w:rsidRPr="00802812">
        <w:rPr>
          <w:lang w:val="en-GB"/>
        </w:rPr>
        <w:t xml:space="preserve"> / </w:t>
      </w:r>
      <w:r w:rsidR="005668DF" w:rsidRPr="00BE5B5F">
        <w:rPr>
          <w:i/>
          <w:color w:val="548DD4" w:themeColor="text2" w:themeTint="99"/>
          <w:lang w:val="en-GB"/>
        </w:rPr>
        <w:t>Group of Tenderers</w:t>
      </w:r>
      <w:bookmarkEnd w:id="64"/>
      <w:bookmarkEnd w:id="65"/>
    </w:p>
    <w:p w:rsidR="0084669D" w:rsidRPr="00BE5B5F" w:rsidRDefault="003472C0" w:rsidP="00BB4D38">
      <w:pPr>
        <w:pStyle w:val="t-9-8"/>
        <w:spacing w:before="0" w:beforeAutospacing="0" w:after="240"/>
        <w:jc w:val="both"/>
        <w:rPr>
          <w:i/>
          <w:color w:val="548DD4" w:themeColor="text2" w:themeTint="99"/>
          <w:lang w:val="en-GB"/>
        </w:rPr>
      </w:pPr>
      <w:r w:rsidRPr="00B81385">
        <w:rPr>
          <w:color w:val="000000"/>
        </w:rPr>
        <w:t xml:space="preserve">Zajednica ponuditelja može podnijeti zajedničku ponudu po </w:t>
      </w:r>
      <w:r w:rsidR="00463EA8" w:rsidRPr="00B81385">
        <w:rPr>
          <w:color w:val="000000"/>
        </w:rPr>
        <w:t>ovoj Dokumentaciji za nadmetanje</w:t>
      </w:r>
      <w:r w:rsidRPr="00B81385">
        <w:rPr>
          <w:color w:val="000000"/>
        </w:rPr>
        <w:t>. Podaci o članovima zajednice ponuditelja navode se u prilogu ponudbenog lista. Odgovornost ponuditelja iz zaj</w:t>
      </w:r>
      <w:r w:rsidR="00F563B2" w:rsidRPr="00B81385">
        <w:rPr>
          <w:color w:val="000000"/>
        </w:rPr>
        <w:t>ednice ponuditelja je solidarna.</w:t>
      </w:r>
      <w:r w:rsidR="00F563B2" w:rsidRPr="00802812">
        <w:rPr>
          <w:color w:val="000000"/>
          <w:lang w:val="en-GB"/>
        </w:rPr>
        <w:tab/>
      </w:r>
      <w:r w:rsidR="00F563B2" w:rsidRPr="00802812">
        <w:rPr>
          <w:color w:val="000000"/>
          <w:lang w:val="en-GB"/>
        </w:rPr>
        <w:tab/>
      </w:r>
      <w:r w:rsidR="00F563B2" w:rsidRPr="00802812">
        <w:rPr>
          <w:color w:val="000000"/>
          <w:lang w:val="en-GB"/>
        </w:rPr>
        <w:tab/>
      </w:r>
      <w:r w:rsidR="00F563B2" w:rsidRPr="00802812">
        <w:rPr>
          <w:color w:val="000000"/>
          <w:lang w:val="en-GB"/>
        </w:rPr>
        <w:tab/>
        <w:t xml:space="preserve">                 </w:t>
      </w:r>
      <w:r w:rsidR="00F55F0A" w:rsidRPr="00BE5B5F">
        <w:rPr>
          <w:i/>
          <w:color w:val="548DD4" w:themeColor="text2" w:themeTint="99"/>
          <w:lang w:val="en-GB"/>
        </w:rPr>
        <w:t>A Group of T</w:t>
      </w:r>
      <w:r w:rsidR="00604AA5" w:rsidRPr="00BE5B5F">
        <w:rPr>
          <w:i/>
          <w:color w:val="548DD4" w:themeColor="text2" w:themeTint="99"/>
          <w:lang w:val="en-GB"/>
        </w:rPr>
        <w:t>enderers may submit a joint tender in accordance with this Tender Documentation. The inf</w:t>
      </w:r>
      <w:r w:rsidR="00F55F0A" w:rsidRPr="00BE5B5F">
        <w:rPr>
          <w:i/>
          <w:color w:val="548DD4" w:themeColor="text2" w:themeTint="99"/>
          <w:lang w:val="en-GB"/>
        </w:rPr>
        <w:t>ormation on the members of the Group of T</w:t>
      </w:r>
      <w:r w:rsidR="00604AA5" w:rsidRPr="00BE5B5F">
        <w:rPr>
          <w:i/>
          <w:color w:val="548DD4" w:themeColor="text2" w:themeTint="99"/>
          <w:lang w:val="en-GB"/>
        </w:rPr>
        <w:t>enderer</w:t>
      </w:r>
      <w:r w:rsidR="00EA2792" w:rsidRPr="00BE5B5F">
        <w:rPr>
          <w:i/>
          <w:color w:val="548DD4" w:themeColor="text2" w:themeTint="99"/>
          <w:lang w:val="en-GB"/>
        </w:rPr>
        <w:t>s shall be stated in the Anne</w:t>
      </w:r>
      <w:r w:rsidR="00604AA5" w:rsidRPr="00BE5B5F">
        <w:rPr>
          <w:i/>
          <w:color w:val="548DD4" w:themeColor="text2" w:themeTint="99"/>
          <w:lang w:val="en-GB"/>
        </w:rPr>
        <w:t xml:space="preserve">x to the </w:t>
      </w:r>
      <w:r w:rsidR="00EA2792" w:rsidRPr="00BE5B5F">
        <w:rPr>
          <w:i/>
          <w:color w:val="548DD4" w:themeColor="text2" w:themeTint="99"/>
          <w:lang w:val="en-GB"/>
        </w:rPr>
        <w:t>Bid S</w:t>
      </w:r>
      <w:r w:rsidR="00423956" w:rsidRPr="00BE5B5F">
        <w:rPr>
          <w:i/>
          <w:color w:val="548DD4" w:themeColor="text2" w:themeTint="99"/>
          <w:lang w:val="en-GB"/>
        </w:rPr>
        <w:t>heet</w:t>
      </w:r>
      <w:r w:rsidR="00F55F0A" w:rsidRPr="00BE5B5F">
        <w:rPr>
          <w:i/>
          <w:color w:val="548DD4" w:themeColor="text2" w:themeTint="99"/>
          <w:lang w:val="en-GB"/>
        </w:rPr>
        <w:t>. The Tenderers from the Group of T</w:t>
      </w:r>
      <w:r w:rsidR="00604AA5" w:rsidRPr="00BE5B5F">
        <w:rPr>
          <w:i/>
          <w:color w:val="548DD4" w:themeColor="text2" w:themeTint="99"/>
          <w:lang w:val="en-GB"/>
        </w:rPr>
        <w:t xml:space="preserve">enderers shall </w:t>
      </w:r>
      <w:r w:rsidR="0009184C" w:rsidRPr="00BE5B5F">
        <w:rPr>
          <w:i/>
          <w:color w:val="548DD4" w:themeColor="text2" w:themeTint="99"/>
          <w:lang w:val="en-GB"/>
        </w:rPr>
        <w:t>be jointly liable.</w:t>
      </w:r>
    </w:p>
    <w:p w:rsidR="003472C0" w:rsidRPr="00802812" w:rsidRDefault="003E6454" w:rsidP="007049C3">
      <w:pPr>
        <w:pStyle w:val="Heading2"/>
        <w:numPr>
          <w:ilvl w:val="1"/>
          <w:numId w:val="4"/>
        </w:numPr>
        <w:rPr>
          <w:lang w:val="en-GB"/>
        </w:rPr>
      </w:pPr>
      <w:r>
        <w:rPr>
          <w:lang w:val="en-GB"/>
        </w:rPr>
        <w:t xml:space="preserve"> </w:t>
      </w:r>
      <w:bookmarkStart w:id="66" w:name="_Toc515618553"/>
      <w:bookmarkStart w:id="67" w:name="_Toc529179049"/>
      <w:r w:rsidR="003472C0" w:rsidRPr="00802812">
        <w:rPr>
          <w:lang w:val="en-GB"/>
        </w:rPr>
        <w:t>Podugovaranje</w:t>
      </w:r>
      <w:r w:rsidR="005668DF" w:rsidRPr="00802812">
        <w:rPr>
          <w:lang w:val="en-GB"/>
        </w:rPr>
        <w:t xml:space="preserve"> / </w:t>
      </w:r>
      <w:r w:rsidR="005668DF" w:rsidRPr="00BE5B5F">
        <w:rPr>
          <w:i/>
          <w:color w:val="548DD4" w:themeColor="text2" w:themeTint="99"/>
          <w:lang w:val="en-GB"/>
        </w:rPr>
        <w:t>Subcontracting</w:t>
      </w:r>
      <w:bookmarkEnd w:id="66"/>
      <w:bookmarkEnd w:id="67"/>
    </w:p>
    <w:p w:rsidR="003472C0" w:rsidRPr="0022489D" w:rsidRDefault="003472C0" w:rsidP="00BB4D38">
      <w:pPr>
        <w:spacing w:after="240" w:line="240" w:lineRule="auto"/>
        <w:jc w:val="both"/>
        <w:rPr>
          <w:rFonts w:ascii="Times New Roman" w:hAnsi="Times New Roman" w:cs="Times New Roman"/>
          <w:color w:val="000000"/>
          <w:sz w:val="24"/>
          <w:szCs w:val="24"/>
          <w:lang w:val="fr-FR"/>
        </w:rPr>
      </w:pPr>
      <w:r w:rsidRPr="00B81385">
        <w:rPr>
          <w:rFonts w:ascii="Times New Roman" w:hAnsi="Times New Roman" w:cs="Times New Roman"/>
          <w:sz w:val="24"/>
          <w:szCs w:val="24"/>
        </w:rPr>
        <w:t>Ponuditelj može ustupiti</w:t>
      </w:r>
      <w:r w:rsidR="00463EA8" w:rsidRPr="00B81385">
        <w:rPr>
          <w:rFonts w:ascii="Times New Roman" w:hAnsi="Times New Roman" w:cs="Times New Roman"/>
          <w:sz w:val="24"/>
          <w:szCs w:val="24"/>
        </w:rPr>
        <w:t>,</w:t>
      </w:r>
      <w:r w:rsidRPr="00B81385">
        <w:rPr>
          <w:rFonts w:ascii="Times New Roman" w:hAnsi="Times New Roman" w:cs="Times New Roman"/>
          <w:sz w:val="24"/>
          <w:szCs w:val="24"/>
        </w:rPr>
        <w:t xml:space="preserve"> dati dio ovog ugovora u podugovor. Podaci</w:t>
      </w:r>
      <w:r w:rsidRPr="0022489D">
        <w:rPr>
          <w:rFonts w:ascii="Times New Roman" w:hAnsi="Times New Roman" w:cs="Times New Roman"/>
          <w:sz w:val="24"/>
          <w:szCs w:val="24"/>
          <w:lang w:val="fr-FR"/>
        </w:rPr>
        <w:t xml:space="preserve"> o podugovarateljima se navode u prilogu ponudbenog lista.</w:t>
      </w:r>
      <w:r w:rsidRPr="0022489D">
        <w:rPr>
          <w:rFonts w:ascii="Times New Roman" w:hAnsi="Times New Roman" w:cs="Times New Roman"/>
          <w:color w:val="000000"/>
          <w:sz w:val="24"/>
          <w:szCs w:val="24"/>
          <w:lang w:val="fr-FR"/>
        </w:rPr>
        <w:t xml:space="preserve"> Sudjelovanje podugovaratelja ne utječe na odgovornost ponuditelja za izvršenje ugovora o javnoj nabavi.</w:t>
      </w:r>
    </w:p>
    <w:p w:rsidR="0084669D" w:rsidRPr="00BE5B5F" w:rsidRDefault="0009184C" w:rsidP="00BB4D38">
      <w:pPr>
        <w:spacing w:after="240" w:line="240" w:lineRule="auto"/>
        <w:jc w:val="both"/>
        <w:rPr>
          <w:rFonts w:ascii="Times New Roman" w:hAnsi="Times New Roman" w:cs="Times New Roman"/>
          <w:i/>
          <w:color w:val="548DD4" w:themeColor="text2" w:themeTint="99"/>
          <w:sz w:val="24"/>
          <w:szCs w:val="24"/>
          <w:lang w:val="en-GB"/>
        </w:rPr>
      </w:pPr>
      <w:r w:rsidRPr="00BE5B5F">
        <w:rPr>
          <w:rFonts w:ascii="Times New Roman" w:hAnsi="Times New Roman" w:cs="Times New Roman"/>
          <w:i/>
          <w:color w:val="548DD4" w:themeColor="text2" w:themeTint="99"/>
          <w:sz w:val="24"/>
          <w:szCs w:val="24"/>
          <w:lang w:val="en-GB"/>
        </w:rPr>
        <w:t>The Tenderer may subcontract a part of this contract</w:t>
      </w:r>
      <w:r w:rsidR="00186B7C" w:rsidRPr="00BE5B5F">
        <w:rPr>
          <w:rFonts w:ascii="Times New Roman" w:hAnsi="Times New Roman" w:cs="Times New Roman"/>
          <w:i/>
          <w:color w:val="548DD4" w:themeColor="text2" w:themeTint="99"/>
          <w:sz w:val="24"/>
          <w:szCs w:val="24"/>
          <w:lang w:val="en-GB"/>
        </w:rPr>
        <w:t xml:space="preserve">. </w:t>
      </w:r>
      <w:r w:rsidR="00DE61CE" w:rsidRPr="00BE5B5F">
        <w:rPr>
          <w:rFonts w:ascii="Times New Roman" w:hAnsi="Times New Roman" w:cs="Times New Roman"/>
          <w:i/>
          <w:color w:val="548DD4" w:themeColor="text2" w:themeTint="99"/>
          <w:sz w:val="24"/>
          <w:szCs w:val="24"/>
          <w:lang w:val="en-GB"/>
        </w:rPr>
        <w:t>The information on the S</w:t>
      </w:r>
      <w:r w:rsidR="00B00DB3" w:rsidRPr="00BE5B5F">
        <w:rPr>
          <w:rFonts w:ascii="Times New Roman" w:hAnsi="Times New Roman" w:cs="Times New Roman"/>
          <w:i/>
          <w:color w:val="548DD4" w:themeColor="text2" w:themeTint="99"/>
          <w:sz w:val="24"/>
          <w:szCs w:val="24"/>
          <w:lang w:val="en-GB"/>
        </w:rPr>
        <w:t>ubcontractor</w:t>
      </w:r>
      <w:r w:rsidR="00EA2792" w:rsidRPr="00BE5B5F">
        <w:rPr>
          <w:rFonts w:ascii="Times New Roman" w:hAnsi="Times New Roman" w:cs="Times New Roman"/>
          <w:i/>
          <w:color w:val="548DD4" w:themeColor="text2" w:themeTint="99"/>
          <w:sz w:val="24"/>
          <w:szCs w:val="24"/>
          <w:lang w:val="en-GB"/>
        </w:rPr>
        <w:t>s shall be stated in the Anne</w:t>
      </w:r>
      <w:r w:rsidR="00B00DB3" w:rsidRPr="00BE5B5F">
        <w:rPr>
          <w:rFonts w:ascii="Times New Roman" w:hAnsi="Times New Roman" w:cs="Times New Roman"/>
          <w:i/>
          <w:color w:val="548DD4" w:themeColor="text2" w:themeTint="99"/>
          <w:sz w:val="24"/>
          <w:szCs w:val="24"/>
          <w:lang w:val="en-GB"/>
        </w:rPr>
        <w:t xml:space="preserve">x to the </w:t>
      </w:r>
      <w:r w:rsidR="00EA2792" w:rsidRPr="00BE5B5F">
        <w:rPr>
          <w:rFonts w:ascii="Times New Roman" w:hAnsi="Times New Roman" w:cs="Times New Roman"/>
          <w:i/>
          <w:color w:val="548DD4" w:themeColor="text2" w:themeTint="99"/>
          <w:sz w:val="24"/>
          <w:szCs w:val="24"/>
          <w:lang w:val="en-GB"/>
        </w:rPr>
        <w:t>Bid S</w:t>
      </w:r>
      <w:r w:rsidR="00423956" w:rsidRPr="00BE5B5F">
        <w:rPr>
          <w:rFonts w:ascii="Times New Roman" w:hAnsi="Times New Roman" w:cs="Times New Roman"/>
          <w:i/>
          <w:color w:val="548DD4" w:themeColor="text2" w:themeTint="99"/>
          <w:sz w:val="24"/>
          <w:szCs w:val="24"/>
          <w:lang w:val="en-GB"/>
        </w:rPr>
        <w:t>heet</w:t>
      </w:r>
      <w:r w:rsidR="00DE61CE" w:rsidRPr="00BE5B5F">
        <w:rPr>
          <w:rFonts w:ascii="Times New Roman" w:hAnsi="Times New Roman" w:cs="Times New Roman"/>
          <w:i/>
          <w:color w:val="548DD4" w:themeColor="text2" w:themeTint="99"/>
          <w:sz w:val="24"/>
          <w:szCs w:val="24"/>
          <w:lang w:val="en-GB"/>
        </w:rPr>
        <w:t>. The participation of the S</w:t>
      </w:r>
      <w:r w:rsidR="00B00DB3" w:rsidRPr="00BE5B5F">
        <w:rPr>
          <w:rFonts w:ascii="Times New Roman" w:hAnsi="Times New Roman" w:cs="Times New Roman"/>
          <w:i/>
          <w:color w:val="548DD4" w:themeColor="text2" w:themeTint="99"/>
          <w:sz w:val="24"/>
          <w:szCs w:val="24"/>
          <w:lang w:val="en-GB"/>
        </w:rPr>
        <w:t xml:space="preserve">ubcontractors shall not </w:t>
      </w:r>
      <w:r w:rsidR="00F55F0A" w:rsidRPr="00BE5B5F">
        <w:rPr>
          <w:rFonts w:ascii="Times New Roman" w:hAnsi="Times New Roman" w:cs="Times New Roman"/>
          <w:i/>
          <w:color w:val="548DD4" w:themeColor="text2" w:themeTint="99"/>
          <w:sz w:val="24"/>
          <w:szCs w:val="24"/>
          <w:lang w:val="en-GB"/>
        </w:rPr>
        <w:t>influence the liability of the T</w:t>
      </w:r>
      <w:r w:rsidR="00B00DB3" w:rsidRPr="00BE5B5F">
        <w:rPr>
          <w:rFonts w:ascii="Times New Roman" w:hAnsi="Times New Roman" w:cs="Times New Roman"/>
          <w:i/>
          <w:color w:val="548DD4" w:themeColor="text2" w:themeTint="99"/>
          <w:sz w:val="24"/>
          <w:szCs w:val="24"/>
          <w:lang w:val="en-GB"/>
        </w:rPr>
        <w:t>enderers in terms of fulfilment of the public procurement contract.</w:t>
      </w:r>
    </w:p>
    <w:p w:rsidR="003472C0" w:rsidRPr="00BE5B5F" w:rsidRDefault="007049C3" w:rsidP="00BE5B5F">
      <w:pPr>
        <w:pStyle w:val="Heading2"/>
        <w:numPr>
          <w:ilvl w:val="1"/>
          <w:numId w:val="4"/>
        </w:numPr>
        <w:spacing w:line="240" w:lineRule="auto"/>
        <w:rPr>
          <w:i/>
          <w:color w:val="548DD4" w:themeColor="text2" w:themeTint="99"/>
          <w:lang w:val="en-GB"/>
        </w:rPr>
      </w:pPr>
      <w:r w:rsidRPr="00802812">
        <w:rPr>
          <w:lang w:val="en-GB"/>
        </w:rPr>
        <w:t xml:space="preserve"> </w:t>
      </w:r>
      <w:bookmarkStart w:id="68" w:name="_Toc515618554"/>
      <w:bookmarkStart w:id="69" w:name="_Toc529179050"/>
      <w:r w:rsidR="003472C0" w:rsidRPr="00802812">
        <w:rPr>
          <w:lang w:val="en-GB"/>
        </w:rPr>
        <w:t>Mogućnost izmjene ugovora u slučaju nepredvidljivih okolnosti</w:t>
      </w:r>
      <w:r w:rsidR="005668DF" w:rsidRPr="00802812">
        <w:rPr>
          <w:lang w:val="en-GB"/>
        </w:rPr>
        <w:t xml:space="preserve"> / </w:t>
      </w:r>
      <w:r w:rsidR="00A80E2F" w:rsidRPr="00BE5B5F">
        <w:rPr>
          <w:i/>
          <w:color w:val="548DD4" w:themeColor="text2" w:themeTint="99"/>
          <w:lang w:val="en-GB"/>
        </w:rPr>
        <w:t>Possibility of Contract Amendment in Case of Unforeseen Circumstances</w:t>
      </w:r>
      <w:bookmarkEnd w:id="68"/>
      <w:bookmarkEnd w:id="69"/>
    </w:p>
    <w:p w:rsidR="003472C0" w:rsidRPr="00802812" w:rsidRDefault="003472C0" w:rsidP="0084669D">
      <w:pPr>
        <w:spacing w:before="240" w:after="0" w:line="240" w:lineRule="auto"/>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 xml:space="preserve">U slučaju novonastalih uvjeta uzrokovanih nepredvidljivim okolnostima koje su nastupile nakon potpisa ugovora, </w:t>
      </w:r>
      <w:proofErr w:type="gramStart"/>
      <w:r w:rsidRPr="00802812">
        <w:rPr>
          <w:rFonts w:ascii="Times New Roman" w:hAnsi="Times New Roman" w:cs="Times New Roman"/>
          <w:sz w:val="24"/>
          <w:szCs w:val="24"/>
          <w:lang w:val="en-GB"/>
        </w:rPr>
        <w:t>te</w:t>
      </w:r>
      <w:proofErr w:type="gramEnd"/>
      <w:r w:rsidRPr="00802812">
        <w:rPr>
          <w:rFonts w:ascii="Times New Roman" w:hAnsi="Times New Roman" w:cs="Times New Roman"/>
          <w:sz w:val="24"/>
          <w:szCs w:val="24"/>
          <w:lang w:val="en-GB"/>
        </w:rPr>
        <w:t xml:space="preserve"> ako je ta promjena objektivno opravdana, naručitelj i odabrani ponuditelj će pristupiti izmjenama ugovora.</w:t>
      </w:r>
    </w:p>
    <w:p w:rsidR="00B2315B" w:rsidRDefault="00601B19" w:rsidP="00BB4D38">
      <w:pPr>
        <w:spacing w:after="0" w:line="240" w:lineRule="auto"/>
        <w:jc w:val="both"/>
        <w:rPr>
          <w:rFonts w:ascii="Times New Roman" w:hAnsi="Times New Roman" w:cs="Times New Roman"/>
          <w:i/>
          <w:color w:val="548DD4" w:themeColor="text2" w:themeTint="99"/>
          <w:sz w:val="24"/>
          <w:szCs w:val="24"/>
          <w:lang w:val="en-GB"/>
        </w:rPr>
      </w:pPr>
      <w:r w:rsidRPr="00BE5B5F">
        <w:rPr>
          <w:rFonts w:ascii="Times New Roman" w:hAnsi="Times New Roman" w:cs="Times New Roman"/>
          <w:i/>
          <w:color w:val="548DD4" w:themeColor="text2" w:themeTint="99"/>
          <w:sz w:val="24"/>
          <w:szCs w:val="24"/>
          <w:lang w:val="en-GB"/>
        </w:rPr>
        <w:t xml:space="preserve">In case </w:t>
      </w:r>
      <w:r w:rsidR="00F563B2" w:rsidRPr="00BE5B5F">
        <w:rPr>
          <w:rFonts w:ascii="Times New Roman" w:hAnsi="Times New Roman" w:cs="Times New Roman"/>
          <w:i/>
          <w:color w:val="548DD4" w:themeColor="text2" w:themeTint="99"/>
          <w:sz w:val="24"/>
          <w:szCs w:val="24"/>
          <w:lang w:val="en-GB"/>
        </w:rPr>
        <w:t>that new conditions ensue which are caused by unforeseen circumstances arising after the signing of the contract and if an amendment of the contract is objectively justified, the Contracting Party and Tenderer shall make amendments to the contract.</w:t>
      </w:r>
    </w:p>
    <w:p w:rsidR="0084669D" w:rsidRPr="00BE5B5F" w:rsidRDefault="0084669D" w:rsidP="00BB4D38">
      <w:pPr>
        <w:spacing w:after="0" w:line="240" w:lineRule="auto"/>
        <w:jc w:val="both"/>
        <w:rPr>
          <w:rFonts w:ascii="Times New Roman" w:hAnsi="Times New Roman" w:cs="Times New Roman"/>
          <w:i/>
          <w:color w:val="548DD4" w:themeColor="text2" w:themeTint="99"/>
          <w:sz w:val="24"/>
          <w:szCs w:val="24"/>
          <w:lang w:val="en-GB"/>
        </w:rPr>
      </w:pPr>
    </w:p>
    <w:p w:rsidR="00B2315B" w:rsidRPr="00802812" w:rsidRDefault="007049C3" w:rsidP="00B2315B">
      <w:pPr>
        <w:pStyle w:val="Heading2"/>
        <w:numPr>
          <w:ilvl w:val="1"/>
          <w:numId w:val="4"/>
        </w:numPr>
        <w:rPr>
          <w:lang w:val="en-GB"/>
        </w:rPr>
      </w:pPr>
      <w:r w:rsidRPr="00802812">
        <w:rPr>
          <w:lang w:val="en-GB"/>
        </w:rPr>
        <w:t xml:space="preserve"> </w:t>
      </w:r>
      <w:bookmarkStart w:id="70" w:name="_Toc515618555"/>
      <w:bookmarkStart w:id="71" w:name="_Toc529179051"/>
      <w:r w:rsidR="003472C0" w:rsidRPr="00802812">
        <w:rPr>
          <w:lang w:val="en-GB"/>
        </w:rPr>
        <w:t>Predstavke</w:t>
      </w:r>
      <w:r w:rsidR="005668DF" w:rsidRPr="00802812">
        <w:rPr>
          <w:lang w:val="en-GB"/>
        </w:rPr>
        <w:t xml:space="preserve"> / </w:t>
      </w:r>
      <w:r w:rsidR="005668DF" w:rsidRPr="00BE5B5F">
        <w:rPr>
          <w:color w:val="548DD4" w:themeColor="text2" w:themeTint="99"/>
          <w:lang w:val="en-GB"/>
        </w:rPr>
        <w:t>Complaints</w:t>
      </w:r>
      <w:bookmarkEnd w:id="70"/>
      <w:bookmarkEnd w:id="71"/>
    </w:p>
    <w:p w:rsidR="003472C0" w:rsidRPr="00BE5B5F" w:rsidRDefault="003472C0" w:rsidP="00BB4D38">
      <w:pPr>
        <w:tabs>
          <w:tab w:val="left" w:pos="709"/>
        </w:tabs>
        <w:spacing w:line="240" w:lineRule="auto"/>
        <w:jc w:val="both"/>
        <w:rPr>
          <w:rFonts w:ascii="Times New Roman" w:hAnsi="Times New Roman" w:cs="Times New Roman"/>
          <w:i/>
          <w:color w:val="548DD4" w:themeColor="text2" w:themeTint="99"/>
          <w:sz w:val="24"/>
          <w:szCs w:val="24"/>
          <w:lang w:val="en-GB"/>
        </w:rPr>
      </w:pPr>
      <w:r w:rsidRPr="00802812">
        <w:rPr>
          <w:rFonts w:ascii="Times New Roman" w:hAnsi="Times New Roman" w:cs="Times New Roman"/>
          <w:sz w:val="24"/>
          <w:szCs w:val="24"/>
          <w:lang w:val="en-GB"/>
        </w:rPr>
        <w:t xml:space="preserve">Ponuditelj može podnijeti predstavku ako smatra da je njegova ponuda trebala biti odabrana kao najbolja, ali je to onemogućeno zbog postupanja Naručitelja protivno odredbama ovog Poziva na dostavu ponuda </w:t>
      </w:r>
      <w:r w:rsidR="00E478DB">
        <w:rPr>
          <w:rFonts w:ascii="Times New Roman" w:hAnsi="Times New Roman" w:cs="Times New Roman"/>
          <w:color w:val="000000"/>
          <w:sz w:val="24"/>
          <w:szCs w:val="24"/>
          <w:lang w:val="en-GB"/>
        </w:rPr>
        <w:t xml:space="preserve">zbog kojeg je: / </w:t>
      </w:r>
      <w:r w:rsidR="00861316" w:rsidRPr="00BE5B5F">
        <w:rPr>
          <w:rFonts w:ascii="Times New Roman" w:hAnsi="Times New Roman" w:cs="Times New Roman"/>
          <w:i/>
          <w:color w:val="548DD4" w:themeColor="text2" w:themeTint="99"/>
          <w:sz w:val="24"/>
          <w:szCs w:val="24"/>
          <w:lang w:val="en-GB"/>
        </w:rPr>
        <w:t>The Tenderer may submit a complaint if they feel their tender should have been selected as the best and that the latter was prevented due to the actions of the Contracting Party which violate the provision of this Invitation for Tender Submission and which results in:</w:t>
      </w:r>
    </w:p>
    <w:p w:rsidR="003472C0" w:rsidRPr="00BE5B5F" w:rsidRDefault="003472C0" w:rsidP="00BB4D38">
      <w:pPr>
        <w:pStyle w:val="ListParagraph"/>
        <w:numPr>
          <w:ilvl w:val="0"/>
          <w:numId w:val="10"/>
        </w:numPr>
        <w:tabs>
          <w:tab w:val="left" w:pos="709"/>
        </w:tabs>
        <w:autoSpaceDE w:val="0"/>
        <w:autoSpaceDN w:val="0"/>
        <w:adjustRightInd w:val="0"/>
        <w:spacing w:after="0" w:line="240" w:lineRule="auto"/>
        <w:ind w:left="709" w:firstLine="0"/>
        <w:jc w:val="both"/>
        <w:rPr>
          <w:rFonts w:ascii="Times New Roman" w:hAnsi="Times New Roman" w:cs="Times New Roman"/>
          <w:i/>
          <w:color w:val="548DD4" w:themeColor="text2" w:themeTint="99"/>
          <w:sz w:val="24"/>
          <w:szCs w:val="24"/>
          <w:lang w:val="en-GB"/>
        </w:rPr>
      </w:pPr>
      <w:r w:rsidRPr="00802812">
        <w:rPr>
          <w:rFonts w:ascii="Times New Roman" w:hAnsi="Times New Roman" w:cs="Times New Roman"/>
          <w:color w:val="000000"/>
          <w:sz w:val="24"/>
          <w:szCs w:val="24"/>
          <w:lang w:val="en-GB"/>
        </w:rPr>
        <w:t>neopravdan</w:t>
      </w:r>
      <w:r w:rsidR="00861316" w:rsidRPr="00802812">
        <w:rPr>
          <w:rFonts w:ascii="Times New Roman" w:hAnsi="Times New Roman" w:cs="Times New Roman"/>
          <w:color w:val="000000"/>
          <w:sz w:val="24"/>
          <w:szCs w:val="24"/>
          <w:lang w:val="en-GB"/>
        </w:rPr>
        <w:t xml:space="preserve">o isključen iz postupka nabave / </w:t>
      </w:r>
      <w:r w:rsidR="00861316" w:rsidRPr="00BE5B5F">
        <w:rPr>
          <w:rFonts w:ascii="Times New Roman" w:hAnsi="Times New Roman" w:cs="Times New Roman"/>
          <w:i/>
          <w:color w:val="548DD4" w:themeColor="text2" w:themeTint="99"/>
          <w:sz w:val="24"/>
          <w:szCs w:val="24"/>
          <w:lang w:val="en-GB"/>
        </w:rPr>
        <w:t>the unjustified disqualification of the Tenderer from the procurement process</w:t>
      </w:r>
    </w:p>
    <w:p w:rsidR="00A83E75" w:rsidRPr="00BE5B5F" w:rsidRDefault="003472C0" w:rsidP="00A83E75">
      <w:pPr>
        <w:pStyle w:val="ListParagraph"/>
        <w:numPr>
          <w:ilvl w:val="0"/>
          <w:numId w:val="10"/>
        </w:numPr>
        <w:tabs>
          <w:tab w:val="left" w:pos="709"/>
        </w:tabs>
        <w:autoSpaceDE w:val="0"/>
        <w:autoSpaceDN w:val="0"/>
        <w:adjustRightInd w:val="0"/>
        <w:spacing w:after="0" w:line="240" w:lineRule="auto"/>
        <w:ind w:left="709" w:firstLine="0"/>
        <w:jc w:val="both"/>
        <w:rPr>
          <w:rFonts w:ascii="Times New Roman" w:hAnsi="Times New Roman" w:cs="Times New Roman"/>
          <w:i/>
          <w:color w:val="548DD4" w:themeColor="text2" w:themeTint="99"/>
          <w:sz w:val="24"/>
          <w:szCs w:val="24"/>
          <w:lang w:val="en-GB"/>
        </w:rPr>
      </w:pPr>
      <w:r w:rsidRPr="00802812">
        <w:rPr>
          <w:rFonts w:ascii="Times New Roman" w:hAnsi="Times New Roman" w:cs="Times New Roman"/>
          <w:color w:val="000000"/>
          <w:sz w:val="24"/>
          <w:szCs w:val="24"/>
          <w:lang w:val="en-GB"/>
        </w:rPr>
        <w:t xml:space="preserve">njegova ponuda neopravdano odbijena, ili </w:t>
      </w:r>
      <w:r w:rsidR="00861316" w:rsidRPr="00802812">
        <w:rPr>
          <w:rFonts w:ascii="Times New Roman" w:hAnsi="Times New Roman" w:cs="Times New Roman"/>
          <w:color w:val="000000"/>
          <w:sz w:val="24"/>
          <w:szCs w:val="24"/>
          <w:lang w:val="en-GB"/>
        </w:rPr>
        <w:t xml:space="preserve">/ </w:t>
      </w:r>
      <w:r w:rsidR="00861316" w:rsidRPr="00BE5B5F">
        <w:rPr>
          <w:rFonts w:ascii="Times New Roman" w:hAnsi="Times New Roman" w:cs="Times New Roman"/>
          <w:i/>
          <w:color w:val="548DD4" w:themeColor="text2" w:themeTint="99"/>
          <w:sz w:val="24"/>
          <w:szCs w:val="24"/>
          <w:lang w:val="en-GB"/>
        </w:rPr>
        <w:t>unjustified rejection of the Tenderer's tender or</w:t>
      </w:r>
    </w:p>
    <w:p w:rsidR="003472C0" w:rsidRPr="00BE5B5F" w:rsidRDefault="003472C0" w:rsidP="00A83E75">
      <w:pPr>
        <w:pStyle w:val="ListParagraph"/>
        <w:numPr>
          <w:ilvl w:val="0"/>
          <w:numId w:val="10"/>
        </w:numPr>
        <w:tabs>
          <w:tab w:val="left" w:pos="709"/>
        </w:tabs>
        <w:autoSpaceDE w:val="0"/>
        <w:autoSpaceDN w:val="0"/>
        <w:adjustRightInd w:val="0"/>
        <w:spacing w:after="0" w:line="240" w:lineRule="auto"/>
        <w:ind w:left="709" w:firstLine="0"/>
        <w:jc w:val="both"/>
        <w:rPr>
          <w:rFonts w:ascii="Times New Roman" w:hAnsi="Times New Roman" w:cs="Times New Roman"/>
          <w:i/>
          <w:color w:val="548DD4" w:themeColor="text2" w:themeTint="99"/>
          <w:sz w:val="24"/>
          <w:szCs w:val="24"/>
          <w:lang w:val="en-GB"/>
        </w:rPr>
      </w:pPr>
      <w:r w:rsidRPr="00802812">
        <w:rPr>
          <w:rFonts w:ascii="Times New Roman" w:hAnsi="Times New Roman" w:cs="Times New Roman"/>
          <w:color w:val="000000"/>
          <w:sz w:val="24"/>
          <w:szCs w:val="24"/>
          <w:lang w:val="en-GB"/>
        </w:rPr>
        <w:lastRenderedPageBreak/>
        <w:t xml:space="preserve">evaluacija ponude protivna uvjetima i kriterijima poziva na dostavu ponuda i </w:t>
      </w:r>
      <w:r w:rsidR="00A83E75" w:rsidRPr="00802812">
        <w:rPr>
          <w:rFonts w:ascii="Times New Roman" w:hAnsi="Times New Roman" w:cs="Times New Roman"/>
          <w:color w:val="000000"/>
          <w:sz w:val="24"/>
          <w:szCs w:val="24"/>
          <w:lang w:val="en-GB"/>
        </w:rPr>
        <w:t xml:space="preserve">   </w:t>
      </w:r>
      <w:r w:rsidRPr="00802812">
        <w:rPr>
          <w:rFonts w:ascii="Times New Roman" w:hAnsi="Times New Roman" w:cs="Times New Roman"/>
          <w:color w:val="000000"/>
          <w:sz w:val="24"/>
          <w:szCs w:val="24"/>
          <w:lang w:val="en-GB"/>
        </w:rPr>
        <w:t>odredbama Postupaka nabave</w:t>
      </w:r>
      <w:r w:rsidR="00861316" w:rsidRPr="00802812">
        <w:rPr>
          <w:rFonts w:ascii="Times New Roman" w:hAnsi="Times New Roman" w:cs="Times New Roman"/>
          <w:color w:val="000000"/>
          <w:sz w:val="24"/>
          <w:szCs w:val="24"/>
          <w:lang w:val="en-GB"/>
        </w:rPr>
        <w:t xml:space="preserve"> / </w:t>
      </w:r>
      <w:r w:rsidR="00861316" w:rsidRPr="00BE5B5F">
        <w:rPr>
          <w:rFonts w:ascii="Times New Roman" w:hAnsi="Times New Roman" w:cs="Times New Roman"/>
          <w:i/>
          <w:color w:val="548DD4" w:themeColor="text2" w:themeTint="99"/>
          <w:sz w:val="24"/>
          <w:szCs w:val="24"/>
          <w:lang w:val="en-GB"/>
        </w:rPr>
        <w:t>an evaluation of th</w:t>
      </w:r>
      <w:r w:rsidR="007740DA" w:rsidRPr="00BE5B5F">
        <w:rPr>
          <w:rFonts w:ascii="Times New Roman" w:hAnsi="Times New Roman" w:cs="Times New Roman"/>
          <w:i/>
          <w:color w:val="548DD4" w:themeColor="text2" w:themeTint="99"/>
          <w:sz w:val="24"/>
          <w:szCs w:val="24"/>
          <w:lang w:val="en-GB"/>
        </w:rPr>
        <w:t>e tender violating the terms,</w:t>
      </w:r>
      <w:r w:rsidR="00861316" w:rsidRPr="00BE5B5F">
        <w:rPr>
          <w:rFonts w:ascii="Times New Roman" w:hAnsi="Times New Roman" w:cs="Times New Roman"/>
          <w:i/>
          <w:color w:val="548DD4" w:themeColor="text2" w:themeTint="99"/>
          <w:sz w:val="24"/>
          <w:szCs w:val="24"/>
          <w:lang w:val="en-GB"/>
        </w:rPr>
        <w:t xml:space="preserve"> conditions and criteria of the Invitation for Tender Submission and the provisions of the procurement process</w:t>
      </w:r>
      <w:r w:rsidRPr="00BE5B5F">
        <w:rPr>
          <w:rFonts w:ascii="Times New Roman" w:hAnsi="Times New Roman" w:cs="Times New Roman"/>
          <w:i/>
          <w:color w:val="548DD4" w:themeColor="text2" w:themeTint="99"/>
          <w:sz w:val="24"/>
          <w:szCs w:val="24"/>
          <w:lang w:val="en-GB"/>
        </w:rPr>
        <w:t>.</w:t>
      </w:r>
    </w:p>
    <w:p w:rsidR="003472C0" w:rsidRPr="00C855A4" w:rsidRDefault="003472C0" w:rsidP="00C855A4">
      <w:pPr>
        <w:tabs>
          <w:tab w:val="left" w:pos="709"/>
        </w:tabs>
        <w:autoSpaceDE w:val="0"/>
        <w:autoSpaceDN w:val="0"/>
        <w:adjustRightInd w:val="0"/>
        <w:spacing w:after="0" w:line="240" w:lineRule="auto"/>
        <w:jc w:val="both"/>
        <w:rPr>
          <w:rFonts w:ascii="Times New Roman" w:hAnsi="Times New Roman" w:cs="Times New Roman"/>
          <w:color w:val="000000"/>
          <w:sz w:val="24"/>
          <w:szCs w:val="24"/>
          <w:lang w:val="en-GB"/>
        </w:rPr>
      </w:pPr>
    </w:p>
    <w:p w:rsidR="003472C0" w:rsidRPr="00802812" w:rsidRDefault="003472C0" w:rsidP="00BB4D38">
      <w:pPr>
        <w:tabs>
          <w:tab w:val="left" w:pos="709"/>
        </w:tabs>
        <w:spacing w:line="240" w:lineRule="auto"/>
        <w:jc w:val="both"/>
        <w:rPr>
          <w:rFonts w:ascii="Times New Roman" w:hAnsi="Times New Roman" w:cs="Times New Roman"/>
          <w:sz w:val="24"/>
          <w:szCs w:val="24"/>
          <w:lang w:val="en-GB" w:bidi="hr-HR"/>
        </w:rPr>
      </w:pPr>
      <w:r w:rsidRPr="00802812">
        <w:rPr>
          <w:rFonts w:ascii="Times New Roman" w:hAnsi="Times New Roman" w:cs="Times New Roman"/>
          <w:sz w:val="24"/>
          <w:szCs w:val="24"/>
          <w:lang w:val="en-GB" w:bidi="hr-HR"/>
        </w:rPr>
        <w:t>Predstavka se podnosi u pisanom obliku u roku od osam (8) dana od dana primitka Odluke o odabiru ili Odluke o poništenju i obavijesti, Posredničkom tijelu razine 2 (PT2) na adresu:</w:t>
      </w:r>
      <w:r w:rsidR="00861316" w:rsidRPr="00802812">
        <w:rPr>
          <w:rFonts w:ascii="Times New Roman" w:hAnsi="Times New Roman" w:cs="Times New Roman"/>
          <w:sz w:val="24"/>
          <w:szCs w:val="24"/>
          <w:lang w:val="en-GB" w:bidi="hr-HR"/>
        </w:rPr>
        <w:t xml:space="preserve"> / </w:t>
      </w:r>
      <w:r w:rsidR="00861316" w:rsidRPr="00BE5B5F">
        <w:rPr>
          <w:rFonts w:ascii="Times New Roman" w:hAnsi="Times New Roman" w:cs="Times New Roman"/>
          <w:i/>
          <w:color w:val="548DD4" w:themeColor="text2" w:themeTint="99"/>
          <w:sz w:val="24"/>
          <w:szCs w:val="24"/>
          <w:lang w:val="en-GB" w:bidi="hr-HR"/>
        </w:rPr>
        <w:t>The complaint shall be submitted in written form within 8 (eight) days from the date of receipt of the Decision on Tender Selection or the Decision</w:t>
      </w:r>
      <w:r w:rsidR="00E478DB" w:rsidRPr="00BE5B5F">
        <w:rPr>
          <w:rFonts w:ascii="Times New Roman" w:hAnsi="Times New Roman" w:cs="Times New Roman"/>
          <w:i/>
          <w:color w:val="548DD4" w:themeColor="text2" w:themeTint="99"/>
          <w:sz w:val="24"/>
          <w:szCs w:val="24"/>
          <w:lang w:val="en-GB" w:bidi="hr-HR"/>
        </w:rPr>
        <w:t xml:space="preserve"> and Notification of</w:t>
      </w:r>
      <w:r w:rsidR="00861316" w:rsidRPr="00BE5B5F">
        <w:rPr>
          <w:rFonts w:ascii="Times New Roman" w:hAnsi="Times New Roman" w:cs="Times New Roman"/>
          <w:i/>
          <w:color w:val="548DD4" w:themeColor="text2" w:themeTint="99"/>
          <w:sz w:val="24"/>
          <w:szCs w:val="24"/>
          <w:lang w:val="en-GB" w:bidi="hr-HR"/>
        </w:rPr>
        <w:t xml:space="preserve"> Cancellation of the Proc</w:t>
      </w:r>
      <w:r w:rsidR="00E478DB" w:rsidRPr="00BE5B5F">
        <w:rPr>
          <w:rFonts w:ascii="Times New Roman" w:hAnsi="Times New Roman" w:cs="Times New Roman"/>
          <w:i/>
          <w:color w:val="548DD4" w:themeColor="text2" w:themeTint="99"/>
          <w:sz w:val="24"/>
          <w:szCs w:val="24"/>
          <w:lang w:val="en-GB" w:bidi="hr-HR"/>
        </w:rPr>
        <w:t>urement Proces</w:t>
      </w:r>
      <w:r w:rsidR="00861316" w:rsidRPr="00BE5B5F">
        <w:rPr>
          <w:rFonts w:ascii="Times New Roman" w:hAnsi="Times New Roman" w:cs="Times New Roman"/>
          <w:i/>
          <w:color w:val="548DD4" w:themeColor="text2" w:themeTint="99"/>
          <w:sz w:val="24"/>
          <w:szCs w:val="24"/>
          <w:lang w:val="en-GB" w:bidi="hr-HR"/>
        </w:rPr>
        <w:t xml:space="preserve"> to the</w:t>
      </w:r>
      <w:r w:rsidR="00611D27" w:rsidRPr="00BE5B5F">
        <w:rPr>
          <w:rFonts w:ascii="Times New Roman" w:hAnsi="Times New Roman" w:cs="Times New Roman"/>
          <w:i/>
          <w:color w:val="548DD4" w:themeColor="text2" w:themeTint="99"/>
          <w:sz w:val="24"/>
          <w:szCs w:val="24"/>
          <w:lang w:val="en-GB" w:bidi="hr-HR"/>
        </w:rPr>
        <w:t xml:space="preserve"> Level 2</w:t>
      </w:r>
      <w:r w:rsidR="00861316" w:rsidRPr="00BE5B5F">
        <w:rPr>
          <w:rFonts w:ascii="Times New Roman" w:hAnsi="Times New Roman" w:cs="Times New Roman"/>
          <w:i/>
          <w:color w:val="548DD4" w:themeColor="text2" w:themeTint="99"/>
          <w:sz w:val="24"/>
          <w:szCs w:val="24"/>
          <w:lang w:val="en-GB" w:bidi="hr-HR"/>
        </w:rPr>
        <w:t xml:space="preserve"> </w:t>
      </w:r>
      <w:r w:rsidR="00611D27" w:rsidRPr="00BE5B5F">
        <w:rPr>
          <w:rFonts w:ascii="Times New Roman" w:hAnsi="Times New Roman" w:cs="Times New Roman"/>
          <w:i/>
          <w:color w:val="548DD4" w:themeColor="text2" w:themeTint="99"/>
          <w:sz w:val="24"/>
          <w:szCs w:val="24"/>
          <w:lang w:val="en-GB" w:bidi="hr-HR"/>
        </w:rPr>
        <w:t>Intermediate Body</w:t>
      </w:r>
      <w:r w:rsidR="00861316" w:rsidRPr="00BE5B5F">
        <w:rPr>
          <w:rFonts w:ascii="Times New Roman" w:hAnsi="Times New Roman" w:cs="Times New Roman"/>
          <w:i/>
          <w:color w:val="548DD4" w:themeColor="text2" w:themeTint="99"/>
          <w:sz w:val="24"/>
          <w:szCs w:val="24"/>
          <w:lang w:val="en-GB" w:bidi="hr-HR"/>
        </w:rPr>
        <w:t xml:space="preserve"> to the following address:</w:t>
      </w:r>
    </w:p>
    <w:p w:rsidR="003472C0" w:rsidRPr="001E618F" w:rsidRDefault="003472C0" w:rsidP="00BB4D38">
      <w:pPr>
        <w:tabs>
          <w:tab w:val="left" w:pos="709"/>
        </w:tabs>
        <w:spacing w:line="240" w:lineRule="auto"/>
        <w:jc w:val="both"/>
        <w:rPr>
          <w:rFonts w:ascii="Times New Roman" w:hAnsi="Times New Roman" w:cs="Times New Roman"/>
          <w:bCs/>
          <w:i/>
          <w:color w:val="548DD4" w:themeColor="text2" w:themeTint="99"/>
          <w:sz w:val="24"/>
          <w:szCs w:val="24"/>
          <w:lang w:val="en-GB" w:bidi="hr-HR"/>
        </w:rPr>
      </w:pPr>
      <w:r w:rsidRPr="00802812">
        <w:rPr>
          <w:rFonts w:ascii="Times New Roman" w:hAnsi="Times New Roman" w:cs="Times New Roman"/>
          <w:sz w:val="24"/>
          <w:szCs w:val="24"/>
          <w:lang w:val="en-GB" w:bidi="hr-HR"/>
        </w:rPr>
        <w:t>Hrvatska agencija za malo gospodarstvo, inovacije i investicije</w:t>
      </w:r>
      <w:r w:rsidR="00861316" w:rsidRPr="00802812">
        <w:rPr>
          <w:rFonts w:ascii="Times New Roman" w:hAnsi="Times New Roman" w:cs="Times New Roman"/>
          <w:sz w:val="24"/>
          <w:szCs w:val="24"/>
          <w:lang w:val="en-GB" w:bidi="hr-HR"/>
        </w:rPr>
        <w:t xml:space="preserve"> </w:t>
      </w:r>
      <w:r w:rsidR="00861316" w:rsidRPr="006A42B5">
        <w:rPr>
          <w:rFonts w:ascii="Times New Roman" w:hAnsi="Times New Roman" w:cs="Times New Roman"/>
          <w:sz w:val="24"/>
          <w:szCs w:val="24"/>
          <w:lang w:val="en-GB" w:bidi="hr-HR"/>
        </w:rPr>
        <w:t xml:space="preserve">/ </w:t>
      </w:r>
      <w:r w:rsidR="00861316" w:rsidRPr="006A42B5">
        <w:rPr>
          <w:rFonts w:ascii="Times New Roman" w:hAnsi="Times New Roman" w:cs="Times New Roman"/>
          <w:bCs/>
          <w:i/>
          <w:color w:val="548DD4" w:themeColor="text2" w:themeTint="99"/>
          <w:sz w:val="24"/>
          <w:szCs w:val="24"/>
          <w:lang w:val="en-GB" w:bidi="hr-HR"/>
        </w:rPr>
        <w:t>Croatian Agency for SMEs, Innovations and Investments</w:t>
      </w:r>
      <w:r w:rsidR="001E618F">
        <w:rPr>
          <w:rFonts w:ascii="Times New Roman" w:hAnsi="Times New Roman" w:cs="Times New Roman"/>
          <w:bCs/>
          <w:i/>
          <w:color w:val="548DD4" w:themeColor="text2" w:themeTint="99"/>
          <w:sz w:val="24"/>
          <w:szCs w:val="24"/>
          <w:lang w:val="en-GB" w:bidi="hr-HR"/>
        </w:rPr>
        <w:t xml:space="preserve">, </w:t>
      </w:r>
      <w:r w:rsidRPr="00802812">
        <w:rPr>
          <w:rFonts w:ascii="Times New Roman" w:hAnsi="Times New Roman" w:cs="Times New Roman"/>
          <w:sz w:val="24"/>
          <w:szCs w:val="24"/>
          <w:lang w:val="en-GB" w:bidi="hr-HR"/>
        </w:rPr>
        <w:t>Ksaver 208, Zagreb</w:t>
      </w:r>
    </w:p>
    <w:p w:rsidR="003472C0" w:rsidRPr="00BE5B5F" w:rsidRDefault="003472C0" w:rsidP="00BB4D38">
      <w:pPr>
        <w:tabs>
          <w:tab w:val="left" w:pos="709"/>
        </w:tabs>
        <w:spacing w:line="240" w:lineRule="auto"/>
        <w:jc w:val="both"/>
        <w:rPr>
          <w:rFonts w:ascii="Times New Roman" w:hAnsi="Times New Roman" w:cs="Times New Roman"/>
          <w:i/>
          <w:color w:val="548DD4" w:themeColor="text2" w:themeTint="99"/>
          <w:sz w:val="24"/>
          <w:szCs w:val="24"/>
          <w:lang w:val="en-GB" w:bidi="hr-HR"/>
        </w:rPr>
      </w:pPr>
      <w:r w:rsidRPr="00802812">
        <w:rPr>
          <w:rFonts w:ascii="Times New Roman" w:hAnsi="Times New Roman" w:cs="Times New Roman"/>
          <w:sz w:val="24"/>
          <w:szCs w:val="24"/>
          <w:lang w:val="en-GB" w:bidi="hr-HR"/>
        </w:rPr>
        <w:t xml:space="preserve">Podnositelj mora presliku predstavke dostaviti Naručitelju istovremeno </w:t>
      </w:r>
      <w:proofErr w:type="gramStart"/>
      <w:r w:rsidRPr="00802812">
        <w:rPr>
          <w:rFonts w:ascii="Times New Roman" w:hAnsi="Times New Roman" w:cs="Times New Roman"/>
          <w:sz w:val="24"/>
          <w:szCs w:val="24"/>
          <w:lang w:val="en-GB" w:bidi="hr-HR"/>
        </w:rPr>
        <w:t>sa</w:t>
      </w:r>
      <w:proofErr w:type="gramEnd"/>
      <w:r w:rsidRPr="00802812">
        <w:rPr>
          <w:rFonts w:ascii="Times New Roman" w:hAnsi="Times New Roman" w:cs="Times New Roman"/>
          <w:sz w:val="24"/>
          <w:szCs w:val="24"/>
          <w:lang w:val="en-GB" w:bidi="hr-HR"/>
        </w:rPr>
        <w:t xml:space="preserve"> slanjem predstavke PT2.</w:t>
      </w:r>
      <w:r w:rsidR="00B60EBB">
        <w:rPr>
          <w:rFonts w:ascii="Times New Roman" w:hAnsi="Times New Roman" w:cs="Times New Roman"/>
          <w:sz w:val="24"/>
          <w:szCs w:val="24"/>
          <w:lang w:val="en-GB" w:bidi="hr-HR"/>
        </w:rPr>
        <w:t xml:space="preserve"> </w:t>
      </w:r>
      <w:r w:rsidR="00861316" w:rsidRPr="00802812">
        <w:rPr>
          <w:rFonts w:ascii="Times New Roman" w:hAnsi="Times New Roman" w:cs="Times New Roman"/>
          <w:sz w:val="24"/>
          <w:szCs w:val="24"/>
          <w:lang w:val="en-GB" w:bidi="hr-HR"/>
        </w:rPr>
        <w:t>/</w:t>
      </w:r>
      <w:r w:rsidR="00B60EBB">
        <w:rPr>
          <w:rFonts w:ascii="Times New Roman" w:hAnsi="Times New Roman" w:cs="Times New Roman"/>
          <w:sz w:val="24"/>
          <w:szCs w:val="24"/>
          <w:lang w:val="en-GB" w:bidi="hr-HR"/>
        </w:rPr>
        <w:t xml:space="preserve"> </w:t>
      </w:r>
      <w:r w:rsidR="007740DA" w:rsidRPr="00BE5B5F">
        <w:rPr>
          <w:rFonts w:ascii="Times New Roman" w:hAnsi="Times New Roman" w:cs="Times New Roman"/>
          <w:i/>
          <w:color w:val="548DD4" w:themeColor="text2" w:themeTint="99"/>
          <w:sz w:val="24"/>
          <w:szCs w:val="24"/>
          <w:lang w:val="en-GB" w:bidi="hr-HR"/>
        </w:rPr>
        <w:t>T</w:t>
      </w:r>
      <w:r w:rsidR="00861316" w:rsidRPr="00BE5B5F">
        <w:rPr>
          <w:rFonts w:ascii="Times New Roman" w:hAnsi="Times New Roman" w:cs="Times New Roman"/>
          <w:i/>
          <w:color w:val="548DD4" w:themeColor="text2" w:themeTint="99"/>
          <w:sz w:val="24"/>
          <w:szCs w:val="24"/>
          <w:lang w:val="en-GB" w:bidi="hr-HR"/>
        </w:rPr>
        <w:t xml:space="preserve">he submitter of the complaint shall send a copy of the complaint </w:t>
      </w:r>
      <w:r w:rsidR="007740DA" w:rsidRPr="00BE5B5F">
        <w:rPr>
          <w:rFonts w:ascii="Times New Roman" w:hAnsi="Times New Roman" w:cs="Times New Roman"/>
          <w:i/>
          <w:color w:val="548DD4" w:themeColor="text2" w:themeTint="99"/>
          <w:sz w:val="24"/>
          <w:szCs w:val="24"/>
          <w:lang w:val="en-GB" w:bidi="hr-HR"/>
        </w:rPr>
        <w:t>to the Contracting Party simultaneously with the sending of the complaint to the Level 2 Intermediate Body.</w:t>
      </w:r>
    </w:p>
    <w:p w:rsidR="003472C0" w:rsidRPr="00BE5B5F" w:rsidRDefault="003472C0" w:rsidP="00BB4D38">
      <w:pPr>
        <w:tabs>
          <w:tab w:val="left" w:pos="709"/>
        </w:tabs>
        <w:spacing w:line="240" w:lineRule="auto"/>
        <w:jc w:val="both"/>
        <w:rPr>
          <w:rFonts w:ascii="Times New Roman" w:hAnsi="Times New Roman" w:cs="Times New Roman"/>
          <w:i/>
          <w:color w:val="548DD4" w:themeColor="text2" w:themeTint="99"/>
          <w:sz w:val="24"/>
          <w:szCs w:val="24"/>
          <w:lang w:val="en-GB" w:bidi="hr-HR"/>
        </w:rPr>
      </w:pPr>
      <w:r w:rsidRPr="00802812">
        <w:rPr>
          <w:rFonts w:ascii="Times New Roman" w:hAnsi="Times New Roman" w:cs="Times New Roman"/>
          <w:sz w:val="24"/>
          <w:szCs w:val="24"/>
          <w:lang w:val="en-GB" w:bidi="hr-HR"/>
        </w:rPr>
        <w:t>Podnositelj mora u predstavci obrazložiti svoje navode.</w:t>
      </w:r>
      <w:r w:rsidR="00B60EBB">
        <w:rPr>
          <w:rFonts w:ascii="Times New Roman" w:hAnsi="Times New Roman" w:cs="Times New Roman"/>
          <w:sz w:val="24"/>
          <w:szCs w:val="24"/>
          <w:lang w:val="en-GB" w:bidi="hr-HR"/>
        </w:rPr>
        <w:t xml:space="preserve"> / </w:t>
      </w:r>
      <w:r w:rsidR="00351F89" w:rsidRPr="00BE5B5F">
        <w:rPr>
          <w:rFonts w:ascii="Times New Roman" w:hAnsi="Times New Roman" w:cs="Times New Roman"/>
          <w:i/>
          <w:color w:val="548DD4" w:themeColor="text2" w:themeTint="99"/>
          <w:sz w:val="24"/>
          <w:szCs w:val="24"/>
          <w:lang w:val="en-GB" w:bidi="hr-HR"/>
        </w:rPr>
        <w:t>The submitter of the complaint shall explain their claims in the complaint.</w:t>
      </w:r>
    </w:p>
    <w:p w:rsidR="003472C0" w:rsidRPr="00BE5B5F" w:rsidRDefault="003472C0" w:rsidP="00BB4D38">
      <w:pPr>
        <w:tabs>
          <w:tab w:val="left" w:pos="709"/>
        </w:tabs>
        <w:spacing w:line="240" w:lineRule="auto"/>
        <w:jc w:val="both"/>
        <w:rPr>
          <w:rFonts w:ascii="Times New Roman" w:hAnsi="Times New Roman" w:cs="Times New Roman"/>
          <w:i/>
          <w:color w:val="548DD4" w:themeColor="text2" w:themeTint="99"/>
          <w:sz w:val="24"/>
          <w:szCs w:val="24"/>
          <w:lang w:val="en-GB" w:bidi="hr-HR"/>
        </w:rPr>
      </w:pPr>
      <w:r w:rsidRPr="00802812">
        <w:rPr>
          <w:rFonts w:ascii="Times New Roman" w:hAnsi="Times New Roman" w:cs="Times New Roman"/>
          <w:sz w:val="24"/>
          <w:szCs w:val="24"/>
          <w:lang w:val="en-GB" w:bidi="hr-HR"/>
        </w:rPr>
        <w:t>Podnošenje predstavke ne zaustavlja sklapanje ugovora o nabavi.</w:t>
      </w:r>
      <w:r w:rsidR="00B60EBB">
        <w:rPr>
          <w:rFonts w:ascii="Times New Roman" w:hAnsi="Times New Roman" w:cs="Times New Roman"/>
          <w:sz w:val="24"/>
          <w:szCs w:val="24"/>
          <w:lang w:val="en-GB" w:bidi="hr-HR"/>
        </w:rPr>
        <w:t xml:space="preserve"> / </w:t>
      </w:r>
      <w:r w:rsidR="00351F89" w:rsidRPr="00BE5B5F">
        <w:rPr>
          <w:rFonts w:ascii="Times New Roman" w:hAnsi="Times New Roman" w:cs="Times New Roman"/>
          <w:i/>
          <w:color w:val="548DD4" w:themeColor="text2" w:themeTint="99"/>
          <w:sz w:val="24"/>
          <w:szCs w:val="24"/>
          <w:lang w:val="en-GB" w:bidi="hr-HR"/>
        </w:rPr>
        <w:t>The submitting of the comp</w:t>
      </w:r>
      <w:r w:rsidR="007740DA" w:rsidRPr="00BE5B5F">
        <w:rPr>
          <w:rFonts w:ascii="Times New Roman" w:hAnsi="Times New Roman" w:cs="Times New Roman"/>
          <w:i/>
          <w:color w:val="548DD4" w:themeColor="text2" w:themeTint="99"/>
          <w:sz w:val="24"/>
          <w:szCs w:val="24"/>
          <w:lang w:val="en-GB" w:bidi="hr-HR"/>
        </w:rPr>
        <w:t>laint shall not interrupt the co</w:t>
      </w:r>
      <w:r w:rsidR="00351F89" w:rsidRPr="00BE5B5F">
        <w:rPr>
          <w:rFonts w:ascii="Times New Roman" w:hAnsi="Times New Roman" w:cs="Times New Roman"/>
          <w:i/>
          <w:color w:val="548DD4" w:themeColor="text2" w:themeTint="99"/>
          <w:sz w:val="24"/>
          <w:szCs w:val="24"/>
          <w:lang w:val="en-GB" w:bidi="hr-HR"/>
        </w:rPr>
        <w:t>nclusion of the procurement contract.</w:t>
      </w:r>
    </w:p>
    <w:p w:rsidR="003472C0" w:rsidRDefault="003472C0" w:rsidP="000078CA">
      <w:pPr>
        <w:tabs>
          <w:tab w:val="left" w:pos="709"/>
        </w:tabs>
        <w:spacing w:line="240" w:lineRule="auto"/>
        <w:jc w:val="both"/>
        <w:rPr>
          <w:rFonts w:ascii="Times New Roman" w:hAnsi="Times New Roman" w:cs="Times New Roman"/>
          <w:i/>
          <w:color w:val="548DD4" w:themeColor="text2" w:themeTint="99"/>
          <w:sz w:val="24"/>
          <w:szCs w:val="24"/>
          <w:lang w:val="en-GB"/>
        </w:rPr>
      </w:pPr>
      <w:r w:rsidRPr="00802812">
        <w:rPr>
          <w:rFonts w:ascii="Times New Roman" w:hAnsi="Times New Roman" w:cs="Times New Roman"/>
          <w:sz w:val="24"/>
          <w:szCs w:val="24"/>
          <w:lang w:val="en-GB"/>
        </w:rPr>
        <w:t>Podnositelj predstavke koji je pretrpio štetu zbog povreda Postupaka nabave ima mogućnost naknade štete pred nadležnim sudom prema općim propisima o naknadi štete.</w:t>
      </w:r>
      <w:r w:rsidR="00B32C1A" w:rsidRPr="00802812">
        <w:rPr>
          <w:rFonts w:ascii="Times New Roman" w:hAnsi="Times New Roman" w:cs="Times New Roman"/>
          <w:sz w:val="24"/>
          <w:szCs w:val="24"/>
          <w:lang w:val="en-GB"/>
        </w:rPr>
        <w:t xml:space="preserve"> / </w:t>
      </w:r>
      <w:r w:rsidR="00B32C1A" w:rsidRPr="00BE5B5F">
        <w:rPr>
          <w:rFonts w:ascii="Times New Roman" w:hAnsi="Times New Roman" w:cs="Times New Roman"/>
          <w:i/>
          <w:color w:val="548DD4" w:themeColor="text2" w:themeTint="99"/>
          <w:sz w:val="24"/>
          <w:szCs w:val="24"/>
          <w:lang w:val="en-GB"/>
        </w:rPr>
        <w:t xml:space="preserve">The submitter of the </w:t>
      </w:r>
      <w:r w:rsidR="007A1E2A" w:rsidRPr="00BE5B5F">
        <w:rPr>
          <w:rFonts w:ascii="Times New Roman" w:hAnsi="Times New Roman" w:cs="Times New Roman"/>
          <w:i/>
          <w:color w:val="548DD4" w:themeColor="text2" w:themeTint="99"/>
          <w:sz w:val="24"/>
          <w:szCs w:val="24"/>
          <w:lang w:val="en-GB"/>
        </w:rPr>
        <w:t>complaint</w:t>
      </w:r>
      <w:r w:rsidR="00B32C1A" w:rsidRPr="00BE5B5F">
        <w:rPr>
          <w:rFonts w:ascii="Times New Roman" w:hAnsi="Times New Roman" w:cs="Times New Roman"/>
          <w:i/>
          <w:color w:val="548DD4" w:themeColor="text2" w:themeTint="99"/>
          <w:sz w:val="24"/>
          <w:szCs w:val="24"/>
          <w:lang w:val="en-GB"/>
        </w:rPr>
        <w:t xml:space="preserve"> who incurs damage due to violation of the pro</w:t>
      </w:r>
      <w:r w:rsidR="007740DA" w:rsidRPr="00BE5B5F">
        <w:rPr>
          <w:rFonts w:ascii="Times New Roman" w:hAnsi="Times New Roman" w:cs="Times New Roman"/>
          <w:i/>
          <w:color w:val="548DD4" w:themeColor="text2" w:themeTint="99"/>
          <w:sz w:val="24"/>
          <w:szCs w:val="24"/>
          <w:lang w:val="en-GB"/>
        </w:rPr>
        <w:t>c</w:t>
      </w:r>
      <w:r w:rsidR="00B32C1A" w:rsidRPr="00BE5B5F">
        <w:rPr>
          <w:rFonts w:ascii="Times New Roman" w:hAnsi="Times New Roman" w:cs="Times New Roman"/>
          <w:i/>
          <w:color w:val="548DD4" w:themeColor="text2" w:themeTint="99"/>
          <w:sz w:val="24"/>
          <w:szCs w:val="24"/>
          <w:lang w:val="en-GB"/>
        </w:rPr>
        <w:t>urement procedure may seek damages before the competent court in accordance with the general rules and regulations on damages.</w:t>
      </w:r>
    </w:p>
    <w:p w:rsidR="00617E73" w:rsidRDefault="00617E73" w:rsidP="00C249B0">
      <w:pPr>
        <w:spacing w:after="0" w:line="240" w:lineRule="auto"/>
        <w:jc w:val="center"/>
        <w:rPr>
          <w:rFonts w:ascii="Times New Roman" w:hAnsi="Times New Roman" w:cs="Times New Roman"/>
          <w:b/>
          <w:sz w:val="24"/>
          <w:szCs w:val="24"/>
        </w:rPr>
      </w:pPr>
    </w:p>
    <w:p w:rsidR="00617E73" w:rsidRDefault="00617E73" w:rsidP="00C249B0">
      <w:pPr>
        <w:spacing w:after="0" w:line="240" w:lineRule="auto"/>
        <w:jc w:val="center"/>
        <w:rPr>
          <w:rFonts w:ascii="Times New Roman" w:hAnsi="Times New Roman" w:cs="Times New Roman"/>
          <w:b/>
          <w:sz w:val="24"/>
          <w:szCs w:val="24"/>
        </w:rPr>
      </w:pPr>
    </w:p>
    <w:p w:rsidR="00617E73" w:rsidRDefault="00617E73" w:rsidP="00C249B0">
      <w:pPr>
        <w:spacing w:after="0" w:line="240" w:lineRule="auto"/>
        <w:jc w:val="center"/>
        <w:rPr>
          <w:rFonts w:ascii="Times New Roman" w:hAnsi="Times New Roman" w:cs="Times New Roman"/>
          <w:b/>
          <w:sz w:val="24"/>
          <w:szCs w:val="24"/>
        </w:rPr>
      </w:pPr>
    </w:p>
    <w:p w:rsidR="00617E73" w:rsidRDefault="00617E73" w:rsidP="00C249B0">
      <w:pPr>
        <w:spacing w:after="0" w:line="240" w:lineRule="auto"/>
        <w:jc w:val="center"/>
        <w:rPr>
          <w:rFonts w:ascii="Times New Roman" w:hAnsi="Times New Roman" w:cs="Times New Roman"/>
          <w:b/>
          <w:sz w:val="24"/>
          <w:szCs w:val="24"/>
        </w:rPr>
      </w:pPr>
    </w:p>
    <w:p w:rsidR="00617E73" w:rsidRDefault="00617E73" w:rsidP="00C249B0">
      <w:pPr>
        <w:spacing w:after="0" w:line="240" w:lineRule="auto"/>
        <w:jc w:val="center"/>
        <w:rPr>
          <w:rFonts w:ascii="Times New Roman" w:hAnsi="Times New Roman" w:cs="Times New Roman"/>
          <w:b/>
          <w:sz w:val="24"/>
          <w:szCs w:val="24"/>
        </w:rPr>
      </w:pPr>
    </w:p>
    <w:p w:rsidR="00617E73" w:rsidRDefault="00617E73" w:rsidP="00C249B0">
      <w:pPr>
        <w:spacing w:after="0" w:line="240" w:lineRule="auto"/>
        <w:jc w:val="center"/>
        <w:rPr>
          <w:rFonts w:ascii="Times New Roman" w:hAnsi="Times New Roman" w:cs="Times New Roman"/>
          <w:b/>
          <w:sz w:val="24"/>
          <w:szCs w:val="24"/>
        </w:rPr>
      </w:pPr>
    </w:p>
    <w:p w:rsidR="00617E73" w:rsidRDefault="00617E73" w:rsidP="00C249B0">
      <w:pPr>
        <w:spacing w:after="0" w:line="240" w:lineRule="auto"/>
        <w:jc w:val="center"/>
        <w:rPr>
          <w:rFonts w:ascii="Times New Roman" w:hAnsi="Times New Roman" w:cs="Times New Roman"/>
          <w:b/>
          <w:sz w:val="24"/>
          <w:szCs w:val="24"/>
        </w:rPr>
      </w:pPr>
    </w:p>
    <w:p w:rsidR="00617E73" w:rsidRDefault="00617E73" w:rsidP="00C249B0">
      <w:pPr>
        <w:spacing w:after="0" w:line="240" w:lineRule="auto"/>
        <w:jc w:val="center"/>
        <w:rPr>
          <w:rFonts w:ascii="Times New Roman" w:hAnsi="Times New Roman" w:cs="Times New Roman"/>
          <w:b/>
          <w:sz w:val="24"/>
          <w:szCs w:val="24"/>
        </w:rPr>
      </w:pPr>
    </w:p>
    <w:p w:rsidR="00617E73" w:rsidRDefault="00617E73" w:rsidP="00C249B0">
      <w:pPr>
        <w:spacing w:after="0" w:line="240" w:lineRule="auto"/>
        <w:jc w:val="center"/>
        <w:rPr>
          <w:rFonts w:ascii="Times New Roman" w:hAnsi="Times New Roman" w:cs="Times New Roman"/>
          <w:b/>
          <w:sz w:val="24"/>
          <w:szCs w:val="24"/>
        </w:rPr>
      </w:pPr>
    </w:p>
    <w:p w:rsidR="00617E73" w:rsidRDefault="00617E73" w:rsidP="00C249B0">
      <w:pPr>
        <w:spacing w:after="0" w:line="240" w:lineRule="auto"/>
        <w:jc w:val="center"/>
        <w:rPr>
          <w:rFonts w:ascii="Times New Roman" w:hAnsi="Times New Roman" w:cs="Times New Roman"/>
          <w:b/>
          <w:sz w:val="24"/>
          <w:szCs w:val="24"/>
        </w:rPr>
      </w:pPr>
    </w:p>
    <w:p w:rsidR="00617E73" w:rsidRDefault="00617E73" w:rsidP="00C249B0">
      <w:pPr>
        <w:spacing w:after="0" w:line="240" w:lineRule="auto"/>
        <w:jc w:val="center"/>
        <w:rPr>
          <w:rFonts w:ascii="Times New Roman" w:hAnsi="Times New Roman" w:cs="Times New Roman"/>
          <w:b/>
          <w:sz w:val="24"/>
          <w:szCs w:val="24"/>
        </w:rPr>
      </w:pPr>
    </w:p>
    <w:p w:rsidR="00617E73" w:rsidRDefault="00617E73" w:rsidP="00C249B0">
      <w:pPr>
        <w:spacing w:after="0" w:line="240" w:lineRule="auto"/>
        <w:jc w:val="center"/>
        <w:rPr>
          <w:rFonts w:ascii="Times New Roman" w:hAnsi="Times New Roman" w:cs="Times New Roman"/>
          <w:b/>
          <w:sz w:val="24"/>
          <w:szCs w:val="24"/>
        </w:rPr>
      </w:pPr>
    </w:p>
    <w:p w:rsidR="00617E73" w:rsidRDefault="00617E73" w:rsidP="00C249B0">
      <w:pPr>
        <w:spacing w:after="0" w:line="240" w:lineRule="auto"/>
        <w:jc w:val="center"/>
        <w:rPr>
          <w:rFonts w:ascii="Times New Roman" w:hAnsi="Times New Roman" w:cs="Times New Roman"/>
          <w:b/>
          <w:sz w:val="24"/>
          <w:szCs w:val="24"/>
        </w:rPr>
      </w:pPr>
    </w:p>
    <w:p w:rsidR="00617E73" w:rsidRDefault="00617E73" w:rsidP="00C249B0">
      <w:pPr>
        <w:spacing w:after="0" w:line="240" w:lineRule="auto"/>
        <w:jc w:val="center"/>
        <w:rPr>
          <w:rFonts w:ascii="Times New Roman" w:hAnsi="Times New Roman" w:cs="Times New Roman"/>
          <w:b/>
          <w:sz w:val="24"/>
          <w:szCs w:val="24"/>
        </w:rPr>
      </w:pPr>
    </w:p>
    <w:p w:rsidR="00617E73" w:rsidRDefault="00617E73" w:rsidP="00C249B0">
      <w:pPr>
        <w:spacing w:after="0" w:line="240" w:lineRule="auto"/>
        <w:jc w:val="center"/>
        <w:rPr>
          <w:rFonts w:ascii="Times New Roman" w:hAnsi="Times New Roman" w:cs="Times New Roman"/>
          <w:b/>
          <w:sz w:val="24"/>
          <w:szCs w:val="24"/>
        </w:rPr>
      </w:pPr>
    </w:p>
    <w:p w:rsidR="00617E73" w:rsidRDefault="00617E73" w:rsidP="00C249B0">
      <w:pPr>
        <w:spacing w:after="0" w:line="240" w:lineRule="auto"/>
        <w:jc w:val="center"/>
        <w:rPr>
          <w:rFonts w:ascii="Times New Roman" w:hAnsi="Times New Roman" w:cs="Times New Roman"/>
          <w:b/>
          <w:sz w:val="24"/>
          <w:szCs w:val="24"/>
        </w:rPr>
      </w:pPr>
    </w:p>
    <w:p w:rsidR="00617E73" w:rsidRDefault="00617E73" w:rsidP="00C249B0">
      <w:pPr>
        <w:spacing w:after="0" w:line="240" w:lineRule="auto"/>
        <w:jc w:val="center"/>
        <w:rPr>
          <w:rFonts w:ascii="Times New Roman" w:hAnsi="Times New Roman" w:cs="Times New Roman"/>
          <w:b/>
          <w:sz w:val="24"/>
          <w:szCs w:val="24"/>
        </w:rPr>
      </w:pPr>
    </w:p>
    <w:p w:rsidR="00617E73" w:rsidRDefault="00617E73" w:rsidP="00C249B0">
      <w:pPr>
        <w:spacing w:after="0" w:line="240" w:lineRule="auto"/>
        <w:jc w:val="center"/>
        <w:rPr>
          <w:rFonts w:ascii="Times New Roman" w:hAnsi="Times New Roman" w:cs="Times New Roman"/>
          <w:b/>
          <w:sz w:val="24"/>
          <w:szCs w:val="24"/>
        </w:rPr>
      </w:pPr>
    </w:p>
    <w:p w:rsidR="00617E73" w:rsidRDefault="00617E73" w:rsidP="00C249B0">
      <w:pPr>
        <w:spacing w:after="0" w:line="240" w:lineRule="auto"/>
        <w:jc w:val="center"/>
        <w:rPr>
          <w:rFonts w:ascii="Times New Roman" w:hAnsi="Times New Roman" w:cs="Times New Roman"/>
          <w:b/>
          <w:sz w:val="24"/>
          <w:szCs w:val="24"/>
        </w:rPr>
      </w:pPr>
    </w:p>
    <w:p w:rsidR="00617E73" w:rsidRDefault="00617E73" w:rsidP="00C249B0">
      <w:pPr>
        <w:spacing w:after="0" w:line="240" w:lineRule="auto"/>
        <w:jc w:val="center"/>
        <w:rPr>
          <w:rFonts w:ascii="Times New Roman" w:hAnsi="Times New Roman" w:cs="Times New Roman"/>
          <w:b/>
          <w:sz w:val="24"/>
          <w:szCs w:val="24"/>
        </w:rPr>
      </w:pPr>
    </w:p>
    <w:p w:rsidR="00617E73" w:rsidRDefault="00617E73" w:rsidP="00C249B0">
      <w:pPr>
        <w:spacing w:after="0" w:line="240" w:lineRule="auto"/>
        <w:jc w:val="center"/>
        <w:rPr>
          <w:rFonts w:ascii="Times New Roman" w:hAnsi="Times New Roman" w:cs="Times New Roman"/>
          <w:b/>
          <w:sz w:val="24"/>
          <w:szCs w:val="24"/>
        </w:rPr>
      </w:pPr>
    </w:p>
    <w:p w:rsidR="00617E73" w:rsidRDefault="00617E73" w:rsidP="00C249B0">
      <w:pPr>
        <w:spacing w:after="0" w:line="240" w:lineRule="auto"/>
        <w:jc w:val="center"/>
        <w:rPr>
          <w:rFonts w:ascii="Times New Roman" w:hAnsi="Times New Roman" w:cs="Times New Roman"/>
          <w:b/>
          <w:sz w:val="24"/>
          <w:szCs w:val="24"/>
        </w:rPr>
      </w:pPr>
    </w:p>
    <w:p w:rsidR="00C249B0" w:rsidRPr="00F7293B" w:rsidRDefault="00C249B0" w:rsidP="00C249B0">
      <w:pPr>
        <w:spacing w:after="0" w:line="240" w:lineRule="auto"/>
        <w:jc w:val="center"/>
        <w:rPr>
          <w:rFonts w:ascii="Times New Roman" w:hAnsi="Times New Roman" w:cs="Times New Roman"/>
          <w:b/>
          <w:i/>
          <w:sz w:val="24"/>
          <w:szCs w:val="24"/>
        </w:rPr>
      </w:pPr>
      <w:r w:rsidRPr="00BB4D38">
        <w:rPr>
          <w:rFonts w:ascii="Times New Roman" w:hAnsi="Times New Roman" w:cs="Times New Roman"/>
          <w:b/>
          <w:sz w:val="24"/>
          <w:szCs w:val="24"/>
        </w:rPr>
        <w:lastRenderedPageBreak/>
        <w:t>PRILOG A</w:t>
      </w:r>
    </w:p>
    <w:p w:rsidR="00C249B0" w:rsidRDefault="00C249B0" w:rsidP="00C249B0">
      <w:pPr>
        <w:spacing w:after="0" w:line="240" w:lineRule="auto"/>
        <w:jc w:val="center"/>
        <w:rPr>
          <w:rFonts w:ascii="Times New Roman" w:hAnsi="Times New Roman" w:cs="Times New Roman"/>
          <w:b/>
          <w:sz w:val="24"/>
          <w:szCs w:val="24"/>
        </w:rPr>
      </w:pPr>
      <w:r w:rsidRPr="00BB4D38">
        <w:rPr>
          <w:rFonts w:ascii="Times New Roman" w:hAnsi="Times New Roman" w:cs="Times New Roman"/>
          <w:b/>
          <w:sz w:val="24"/>
          <w:szCs w:val="24"/>
        </w:rPr>
        <w:t>PONUDBENI LIST</w:t>
      </w:r>
    </w:p>
    <w:p w:rsidR="00C249B0" w:rsidRDefault="00C249B0" w:rsidP="00C249B0">
      <w:pPr>
        <w:spacing w:after="0" w:line="240" w:lineRule="auto"/>
        <w:jc w:val="center"/>
        <w:rPr>
          <w:rFonts w:ascii="Times New Roman" w:hAnsi="Times New Roman" w:cs="Times New Roman"/>
          <w:b/>
          <w:sz w:val="24"/>
          <w:szCs w:val="24"/>
        </w:rPr>
      </w:pPr>
    </w:p>
    <w:p w:rsidR="00C249B0" w:rsidRPr="003B2206" w:rsidRDefault="00C249B0" w:rsidP="00C249B0">
      <w:pPr>
        <w:spacing w:after="0" w:line="240" w:lineRule="auto"/>
        <w:jc w:val="center"/>
        <w:rPr>
          <w:rFonts w:ascii="Times New Roman" w:hAnsi="Times New Roman" w:cs="Times New Roman"/>
          <w:b/>
          <w:i/>
          <w:color w:val="548DD4" w:themeColor="text2" w:themeTint="99"/>
          <w:sz w:val="24"/>
          <w:szCs w:val="24"/>
        </w:rPr>
      </w:pPr>
      <w:r w:rsidRPr="003B2206">
        <w:rPr>
          <w:rFonts w:ascii="Times New Roman" w:hAnsi="Times New Roman" w:cs="Times New Roman"/>
          <w:b/>
          <w:i/>
          <w:color w:val="548DD4" w:themeColor="text2" w:themeTint="99"/>
          <w:sz w:val="24"/>
          <w:szCs w:val="24"/>
        </w:rPr>
        <w:t>ANNEX A</w:t>
      </w:r>
    </w:p>
    <w:p w:rsidR="00C249B0" w:rsidRPr="003B2206" w:rsidRDefault="00C249B0" w:rsidP="00C249B0">
      <w:pPr>
        <w:spacing w:after="0" w:line="240" w:lineRule="auto"/>
        <w:jc w:val="center"/>
        <w:rPr>
          <w:rFonts w:ascii="Times New Roman" w:hAnsi="Times New Roman" w:cs="Times New Roman"/>
          <w:b/>
          <w:i/>
          <w:color w:val="548DD4" w:themeColor="text2" w:themeTint="99"/>
          <w:sz w:val="24"/>
          <w:szCs w:val="24"/>
        </w:rPr>
      </w:pPr>
      <w:r w:rsidRPr="003B2206">
        <w:rPr>
          <w:rFonts w:ascii="Times New Roman" w:hAnsi="Times New Roman" w:cs="Times New Roman"/>
          <w:b/>
          <w:i/>
          <w:color w:val="548DD4" w:themeColor="text2" w:themeTint="99"/>
          <w:sz w:val="24"/>
          <w:szCs w:val="24"/>
        </w:rPr>
        <w:t>BID SHEET</w:t>
      </w:r>
    </w:p>
    <w:p w:rsidR="00C249B0" w:rsidRDefault="00C249B0" w:rsidP="00C249B0">
      <w:pPr>
        <w:rPr>
          <w:rFonts w:ascii="Times New Roman" w:hAnsi="Times New Roman" w:cs="Times New Roman"/>
          <w:b/>
          <w:sz w:val="24"/>
          <w:szCs w:val="24"/>
        </w:rPr>
      </w:pPr>
    </w:p>
    <w:p w:rsidR="00C249B0" w:rsidRPr="00F7293B" w:rsidRDefault="00C249B0" w:rsidP="00C249B0">
      <w:pPr>
        <w:spacing w:after="0"/>
        <w:rPr>
          <w:rFonts w:ascii="Times New Roman" w:hAnsi="Times New Roman" w:cs="Times New Roman"/>
          <w:b/>
          <w:sz w:val="24"/>
          <w:szCs w:val="24"/>
        </w:rPr>
      </w:pPr>
      <w:r>
        <w:rPr>
          <w:rFonts w:ascii="Times New Roman" w:hAnsi="Times New Roman" w:cs="Times New Roman"/>
          <w:b/>
          <w:sz w:val="24"/>
          <w:szCs w:val="24"/>
        </w:rPr>
        <w:t xml:space="preserve">NARUČITELJ / </w:t>
      </w:r>
      <w:r w:rsidRPr="003B2206">
        <w:rPr>
          <w:rFonts w:ascii="Times New Roman" w:hAnsi="Times New Roman" w:cs="Times New Roman"/>
          <w:b/>
          <w:i/>
          <w:color w:val="548DD4" w:themeColor="text2" w:themeTint="99"/>
          <w:sz w:val="24"/>
          <w:szCs w:val="24"/>
        </w:rPr>
        <w:t>CONTRACTING PARTY</w:t>
      </w:r>
    </w:p>
    <w:p w:rsidR="00C249B0" w:rsidRPr="009903CB" w:rsidRDefault="00857EB4" w:rsidP="00C249B0">
      <w:pPr>
        <w:spacing w:line="240" w:lineRule="auto"/>
        <w:jc w:val="both"/>
        <w:rPr>
          <w:rFonts w:ascii="Times New Roman" w:eastAsia="Times New Roman" w:hAnsi="Times New Roman"/>
          <w:b/>
          <w:i/>
          <w:iCs/>
          <w:color w:val="548DD4" w:themeColor="text2" w:themeTint="99"/>
          <w:sz w:val="24"/>
          <w:szCs w:val="24"/>
        </w:rPr>
      </w:pPr>
      <w:r>
        <w:rPr>
          <w:rFonts w:ascii="Times New Roman" w:hAnsi="Times New Roman" w:cs="Times New Roman"/>
          <w:b/>
          <w:iCs/>
          <w:sz w:val="24"/>
          <w:szCs w:val="24"/>
        </w:rPr>
        <w:t>Promming d.o.o.</w:t>
      </w:r>
      <w:r w:rsidR="00C249B0" w:rsidRPr="009903CB">
        <w:rPr>
          <w:rFonts w:ascii="Times New Roman" w:hAnsi="Times New Roman" w:cs="Times New Roman"/>
          <w:iCs/>
          <w:sz w:val="24"/>
          <w:szCs w:val="24"/>
        </w:rPr>
        <w:t xml:space="preserve"> / </w:t>
      </w:r>
      <w:r>
        <w:rPr>
          <w:rFonts w:ascii="Times New Roman" w:eastAsia="Times New Roman" w:hAnsi="Times New Roman"/>
          <w:b/>
          <w:i/>
          <w:iCs/>
          <w:color w:val="548DD4" w:themeColor="text2" w:themeTint="99"/>
          <w:sz w:val="24"/>
          <w:szCs w:val="24"/>
        </w:rPr>
        <w:t>Promming Ltd.</w:t>
      </w:r>
      <w:r w:rsidR="00C249B0" w:rsidRPr="00123C79">
        <w:rPr>
          <w:rFonts w:ascii="Times New Roman" w:eastAsia="Times New Roman" w:hAnsi="Times New Roman"/>
          <w:b/>
          <w:i/>
          <w:iCs/>
          <w:color w:val="548DD4" w:themeColor="text2" w:themeTint="99"/>
          <w:sz w:val="24"/>
          <w:szCs w:val="24"/>
        </w:rPr>
        <w:t>,</w:t>
      </w:r>
      <w:r w:rsidR="00C249B0">
        <w:rPr>
          <w:rFonts w:ascii="Times New Roman" w:eastAsia="Times New Roman" w:hAnsi="Times New Roman"/>
          <w:i/>
          <w:iCs/>
          <w:color w:val="548DD4" w:themeColor="text2" w:themeTint="99"/>
          <w:sz w:val="24"/>
          <w:szCs w:val="24"/>
        </w:rPr>
        <w:t xml:space="preserve"> </w:t>
      </w:r>
      <w:r w:rsidR="00C249B0" w:rsidRPr="009903CB">
        <w:rPr>
          <w:rFonts w:ascii="Times New Roman" w:eastAsia="Times New Roman" w:hAnsi="Times New Roman"/>
          <w:b/>
          <w:i/>
          <w:iCs/>
          <w:color w:val="548DD4" w:themeColor="text2" w:themeTint="99"/>
          <w:sz w:val="24"/>
          <w:szCs w:val="24"/>
        </w:rPr>
        <w:t xml:space="preserve"> </w:t>
      </w:r>
      <w:r>
        <w:rPr>
          <w:rFonts w:ascii="Times New Roman" w:hAnsi="Times New Roman" w:cs="Times New Roman"/>
          <w:iCs/>
          <w:sz w:val="24"/>
          <w:szCs w:val="24"/>
        </w:rPr>
        <w:t>Dr. Ivana Novaka 48, 40000 Čakovec</w:t>
      </w:r>
      <w:r w:rsidR="009A2832">
        <w:rPr>
          <w:rFonts w:ascii="Times New Roman" w:hAnsi="Times New Roman" w:cs="Times New Roman"/>
          <w:iCs/>
          <w:sz w:val="24"/>
          <w:szCs w:val="24"/>
        </w:rPr>
        <w:t xml:space="preserve">, Republika Hrvatska / </w:t>
      </w:r>
      <w:r w:rsidR="009A2832" w:rsidRPr="009A2832">
        <w:rPr>
          <w:rFonts w:ascii="Times New Roman" w:hAnsi="Times New Roman" w:cs="Times New Roman"/>
          <w:i/>
          <w:iCs/>
          <w:color w:val="548DD4" w:themeColor="text2" w:themeTint="99"/>
          <w:sz w:val="24"/>
          <w:szCs w:val="24"/>
        </w:rPr>
        <w:t>Republic of Croatia</w:t>
      </w:r>
    </w:p>
    <w:p w:rsidR="00C249B0" w:rsidRPr="00BB4D38" w:rsidRDefault="00C249B0" w:rsidP="00C249B0">
      <w:pPr>
        <w:spacing w:after="0" w:line="240" w:lineRule="auto"/>
        <w:jc w:val="both"/>
        <w:rPr>
          <w:rFonts w:ascii="Times New Roman" w:eastAsia="Times New Roman" w:hAnsi="Times New Roman" w:cs="Times New Roman"/>
          <w:iCs/>
          <w:sz w:val="24"/>
          <w:szCs w:val="24"/>
        </w:rPr>
      </w:pPr>
    </w:p>
    <w:p w:rsidR="00C249B0" w:rsidRPr="00F7293B" w:rsidRDefault="00C249B0" w:rsidP="00C249B0">
      <w:pPr>
        <w:spacing w:after="0" w:line="360" w:lineRule="auto"/>
        <w:jc w:val="both"/>
        <w:rPr>
          <w:rFonts w:ascii="Times New Roman" w:hAnsi="Times New Roman" w:cs="Times New Roman"/>
          <w:b/>
          <w:i/>
          <w:sz w:val="24"/>
          <w:szCs w:val="24"/>
        </w:rPr>
      </w:pPr>
      <w:r w:rsidRPr="00BB4D38">
        <w:rPr>
          <w:rFonts w:ascii="Times New Roman" w:hAnsi="Times New Roman" w:cs="Times New Roman"/>
          <w:b/>
          <w:sz w:val="24"/>
          <w:szCs w:val="24"/>
        </w:rPr>
        <w:t xml:space="preserve">PONUDITELJ </w:t>
      </w:r>
      <w:r>
        <w:rPr>
          <w:rFonts w:ascii="Times New Roman" w:hAnsi="Times New Roman" w:cs="Times New Roman"/>
          <w:b/>
          <w:sz w:val="24"/>
          <w:szCs w:val="24"/>
        </w:rPr>
        <w:t xml:space="preserve">/ </w:t>
      </w:r>
      <w:r w:rsidRPr="006F1F24">
        <w:rPr>
          <w:rFonts w:ascii="Times New Roman" w:hAnsi="Times New Roman" w:cs="Times New Roman"/>
          <w:b/>
          <w:i/>
          <w:color w:val="548DD4" w:themeColor="text2" w:themeTint="99"/>
          <w:sz w:val="24"/>
          <w:szCs w:val="24"/>
        </w:rPr>
        <w:t>TENDERER</w:t>
      </w:r>
    </w:p>
    <w:tbl>
      <w:tblPr>
        <w:tblStyle w:val="TableGrid"/>
        <w:tblW w:w="0" w:type="auto"/>
        <w:tblLook w:val="04A0"/>
      </w:tblPr>
      <w:tblGrid>
        <w:gridCol w:w="3936"/>
        <w:gridCol w:w="5352"/>
      </w:tblGrid>
      <w:tr w:rsidR="00C249B0" w:rsidRPr="00F7293B" w:rsidTr="00304528">
        <w:tc>
          <w:tcPr>
            <w:tcW w:w="3936" w:type="dxa"/>
            <w:shd w:val="clear" w:color="auto" w:fill="F2F2F2" w:themeFill="background1" w:themeFillShade="F2"/>
          </w:tcPr>
          <w:p w:rsidR="00C249B0" w:rsidRPr="00A223AF" w:rsidRDefault="00C249B0" w:rsidP="00304528">
            <w:pPr>
              <w:jc w:val="both"/>
              <w:rPr>
                <w:rFonts w:ascii="Times New Roman" w:hAnsi="Times New Roman" w:cs="Times New Roman"/>
                <w:sz w:val="24"/>
                <w:szCs w:val="24"/>
              </w:rPr>
            </w:pPr>
            <w:r w:rsidRPr="00F7293B">
              <w:rPr>
                <w:rFonts w:ascii="Times New Roman" w:hAnsi="Times New Roman" w:cs="Times New Roman"/>
                <w:sz w:val="24"/>
                <w:szCs w:val="24"/>
              </w:rPr>
              <w:t>Naziv i sjedište ponuditelja</w:t>
            </w:r>
            <w:r>
              <w:rPr>
                <w:rFonts w:ascii="Times New Roman" w:hAnsi="Times New Roman" w:cs="Times New Roman"/>
                <w:sz w:val="24"/>
                <w:szCs w:val="24"/>
              </w:rPr>
              <w:t xml:space="preserve"> / </w:t>
            </w:r>
            <w:r w:rsidRPr="003B2206">
              <w:rPr>
                <w:rFonts w:ascii="Times New Roman" w:hAnsi="Times New Roman" w:cs="Times New Roman"/>
                <w:i/>
                <w:color w:val="548DD4" w:themeColor="text2" w:themeTint="99"/>
                <w:sz w:val="24"/>
                <w:szCs w:val="24"/>
              </w:rPr>
              <w:t xml:space="preserve">Name and seat of Tenderer </w:t>
            </w:r>
          </w:p>
        </w:tc>
        <w:tc>
          <w:tcPr>
            <w:tcW w:w="5352" w:type="dxa"/>
          </w:tcPr>
          <w:p w:rsidR="00C249B0" w:rsidRPr="00F7293B" w:rsidRDefault="00C249B0" w:rsidP="00304528">
            <w:pPr>
              <w:spacing w:line="360" w:lineRule="auto"/>
              <w:jc w:val="both"/>
              <w:rPr>
                <w:rFonts w:ascii="Times New Roman" w:hAnsi="Times New Roman" w:cs="Times New Roman"/>
                <w:sz w:val="24"/>
                <w:szCs w:val="24"/>
              </w:rPr>
            </w:pPr>
          </w:p>
        </w:tc>
      </w:tr>
      <w:tr w:rsidR="00C249B0" w:rsidRPr="00F7293B" w:rsidTr="00304528">
        <w:tc>
          <w:tcPr>
            <w:tcW w:w="3936" w:type="dxa"/>
            <w:shd w:val="clear" w:color="auto" w:fill="F2F2F2" w:themeFill="background1" w:themeFillShade="F2"/>
          </w:tcPr>
          <w:p w:rsidR="00C249B0" w:rsidRPr="00F7293B" w:rsidRDefault="00C249B0" w:rsidP="00304528">
            <w:pPr>
              <w:jc w:val="both"/>
              <w:rPr>
                <w:rFonts w:ascii="Times New Roman" w:hAnsi="Times New Roman" w:cs="Times New Roman"/>
                <w:sz w:val="24"/>
                <w:szCs w:val="24"/>
              </w:rPr>
            </w:pPr>
            <w:r w:rsidRPr="00F7293B">
              <w:rPr>
                <w:rFonts w:ascii="Times New Roman" w:hAnsi="Times New Roman" w:cs="Times New Roman"/>
                <w:sz w:val="24"/>
                <w:szCs w:val="24"/>
              </w:rPr>
              <w:t>Adresa</w:t>
            </w:r>
            <w:r>
              <w:rPr>
                <w:rFonts w:ascii="Times New Roman" w:hAnsi="Times New Roman" w:cs="Times New Roman"/>
                <w:sz w:val="24"/>
                <w:szCs w:val="24"/>
              </w:rPr>
              <w:t xml:space="preserve"> / </w:t>
            </w:r>
            <w:r w:rsidRPr="003B2206">
              <w:rPr>
                <w:rFonts w:ascii="Times New Roman" w:hAnsi="Times New Roman" w:cs="Times New Roman"/>
                <w:i/>
                <w:color w:val="548DD4" w:themeColor="text2" w:themeTint="99"/>
                <w:sz w:val="24"/>
                <w:szCs w:val="24"/>
              </w:rPr>
              <w:t xml:space="preserve">Address </w:t>
            </w:r>
          </w:p>
        </w:tc>
        <w:tc>
          <w:tcPr>
            <w:tcW w:w="5352" w:type="dxa"/>
          </w:tcPr>
          <w:p w:rsidR="00C249B0" w:rsidRPr="00F7293B" w:rsidRDefault="00C249B0" w:rsidP="00304528">
            <w:pPr>
              <w:spacing w:line="360" w:lineRule="auto"/>
              <w:jc w:val="both"/>
              <w:rPr>
                <w:rFonts w:ascii="Times New Roman" w:hAnsi="Times New Roman" w:cs="Times New Roman"/>
                <w:sz w:val="24"/>
                <w:szCs w:val="24"/>
              </w:rPr>
            </w:pPr>
          </w:p>
        </w:tc>
      </w:tr>
      <w:tr w:rsidR="00C249B0" w:rsidRPr="00F7293B" w:rsidTr="00304528">
        <w:tc>
          <w:tcPr>
            <w:tcW w:w="3936" w:type="dxa"/>
            <w:shd w:val="clear" w:color="auto" w:fill="F2F2F2" w:themeFill="background1" w:themeFillShade="F2"/>
          </w:tcPr>
          <w:p w:rsidR="00C249B0" w:rsidRPr="00F7293B" w:rsidRDefault="00C249B0" w:rsidP="00304528">
            <w:pPr>
              <w:jc w:val="both"/>
              <w:rPr>
                <w:rFonts w:ascii="Times New Roman" w:hAnsi="Times New Roman" w:cs="Times New Roman"/>
                <w:sz w:val="24"/>
                <w:szCs w:val="24"/>
              </w:rPr>
            </w:pPr>
            <w:r w:rsidRPr="00F7293B">
              <w:rPr>
                <w:rFonts w:ascii="Times New Roman" w:hAnsi="Times New Roman" w:cs="Times New Roman"/>
                <w:sz w:val="24"/>
                <w:szCs w:val="24"/>
              </w:rPr>
              <w:t>OIB</w:t>
            </w:r>
            <w:r>
              <w:rPr>
                <w:rFonts w:ascii="Times New Roman" w:hAnsi="Times New Roman" w:cs="Times New Roman"/>
                <w:sz w:val="24"/>
                <w:szCs w:val="24"/>
              </w:rPr>
              <w:t xml:space="preserve"> / </w:t>
            </w:r>
            <w:r w:rsidRPr="003B2206">
              <w:rPr>
                <w:rFonts w:ascii="Times New Roman" w:hAnsi="Times New Roman" w:cs="Times New Roman"/>
                <w:i/>
                <w:color w:val="548DD4" w:themeColor="text2" w:themeTint="99"/>
                <w:sz w:val="24"/>
                <w:szCs w:val="24"/>
              </w:rPr>
              <w:t xml:space="preserve">VAT number </w:t>
            </w:r>
          </w:p>
        </w:tc>
        <w:tc>
          <w:tcPr>
            <w:tcW w:w="5352" w:type="dxa"/>
          </w:tcPr>
          <w:p w:rsidR="00C249B0" w:rsidRPr="00F7293B" w:rsidRDefault="00C249B0" w:rsidP="00304528">
            <w:pPr>
              <w:spacing w:line="360" w:lineRule="auto"/>
              <w:jc w:val="both"/>
              <w:rPr>
                <w:rFonts w:ascii="Times New Roman" w:hAnsi="Times New Roman" w:cs="Times New Roman"/>
                <w:sz w:val="24"/>
                <w:szCs w:val="24"/>
              </w:rPr>
            </w:pPr>
          </w:p>
        </w:tc>
      </w:tr>
      <w:tr w:rsidR="00C249B0" w:rsidRPr="00F7293B" w:rsidTr="00304528">
        <w:tc>
          <w:tcPr>
            <w:tcW w:w="3936" w:type="dxa"/>
            <w:shd w:val="clear" w:color="auto" w:fill="F2F2F2" w:themeFill="background1" w:themeFillShade="F2"/>
          </w:tcPr>
          <w:p w:rsidR="00C249B0" w:rsidRPr="00F7293B" w:rsidRDefault="00C249B0" w:rsidP="00304528">
            <w:pPr>
              <w:jc w:val="both"/>
              <w:rPr>
                <w:rFonts w:ascii="Times New Roman" w:hAnsi="Times New Roman" w:cs="Times New Roman"/>
                <w:sz w:val="24"/>
                <w:szCs w:val="24"/>
              </w:rPr>
            </w:pPr>
            <w:r w:rsidRPr="00F7293B">
              <w:rPr>
                <w:rFonts w:ascii="Times New Roman" w:hAnsi="Times New Roman" w:cs="Times New Roman"/>
                <w:sz w:val="24"/>
                <w:szCs w:val="24"/>
              </w:rPr>
              <w:t xml:space="preserve">Broj računa/IBAN </w:t>
            </w:r>
            <w:r>
              <w:rPr>
                <w:rFonts w:ascii="Times New Roman" w:hAnsi="Times New Roman" w:cs="Times New Roman"/>
                <w:sz w:val="24"/>
                <w:szCs w:val="24"/>
              </w:rPr>
              <w:t xml:space="preserve">/ </w:t>
            </w:r>
            <w:r w:rsidRPr="003B2206">
              <w:rPr>
                <w:rFonts w:ascii="Times New Roman" w:hAnsi="Times New Roman" w:cs="Times New Roman"/>
                <w:i/>
                <w:color w:val="548DD4" w:themeColor="text2" w:themeTint="99"/>
                <w:sz w:val="24"/>
                <w:szCs w:val="24"/>
              </w:rPr>
              <w:t>Bank account number</w:t>
            </w:r>
          </w:p>
        </w:tc>
        <w:tc>
          <w:tcPr>
            <w:tcW w:w="5352" w:type="dxa"/>
          </w:tcPr>
          <w:p w:rsidR="00C249B0" w:rsidRPr="00F7293B" w:rsidRDefault="00C249B0" w:rsidP="00304528">
            <w:pPr>
              <w:spacing w:line="360" w:lineRule="auto"/>
              <w:jc w:val="both"/>
              <w:rPr>
                <w:rFonts w:ascii="Times New Roman" w:hAnsi="Times New Roman" w:cs="Times New Roman"/>
                <w:sz w:val="24"/>
                <w:szCs w:val="24"/>
              </w:rPr>
            </w:pPr>
          </w:p>
        </w:tc>
      </w:tr>
      <w:tr w:rsidR="00C249B0" w:rsidRPr="00F7293B" w:rsidTr="00304528">
        <w:tc>
          <w:tcPr>
            <w:tcW w:w="3936" w:type="dxa"/>
            <w:shd w:val="clear" w:color="auto" w:fill="F2F2F2" w:themeFill="background1" w:themeFillShade="F2"/>
          </w:tcPr>
          <w:p w:rsidR="00C249B0" w:rsidRPr="00F7293B" w:rsidRDefault="00C249B0" w:rsidP="00304528">
            <w:pPr>
              <w:jc w:val="both"/>
              <w:rPr>
                <w:rFonts w:ascii="Times New Roman" w:hAnsi="Times New Roman" w:cs="Times New Roman"/>
                <w:sz w:val="24"/>
                <w:szCs w:val="24"/>
              </w:rPr>
            </w:pPr>
            <w:r w:rsidRPr="00F7293B">
              <w:rPr>
                <w:rFonts w:ascii="Times New Roman" w:hAnsi="Times New Roman" w:cs="Times New Roman"/>
                <w:sz w:val="24"/>
                <w:szCs w:val="24"/>
              </w:rPr>
              <w:t>Navod o tome je li ponuditelj u sustavu poreza na dodanu vrijednost</w:t>
            </w:r>
            <w:r>
              <w:rPr>
                <w:rFonts w:ascii="Times New Roman" w:hAnsi="Times New Roman" w:cs="Times New Roman"/>
                <w:sz w:val="24"/>
                <w:szCs w:val="24"/>
              </w:rPr>
              <w:t xml:space="preserve"> / </w:t>
            </w:r>
            <w:r w:rsidRPr="003B2206">
              <w:rPr>
                <w:rFonts w:ascii="Times New Roman" w:hAnsi="Times New Roman" w:cs="Times New Roman"/>
                <w:i/>
                <w:color w:val="548DD4" w:themeColor="text2" w:themeTint="99"/>
                <w:sz w:val="24"/>
                <w:szCs w:val="24"/>
              </w:rPr>
              <w:t xml:space="preserve">Tenderer is VAT payer (please circle answer) </w:t>
            </w:r>
          </w:p>
        </w:tc>
        <w:tc>
          <w:tcPr>
            <w:tcW w:w="5352" w:type="dxa"/>
          </w:tcPr>
          <w:p w:rsidR="00C249B0" w:rsidRPr="00F7293B" w:rsidRDefault="00C249B0" w:rsidP="00304528">
            <w:pPr>
              <w:spacing w:line="360" w:lineRule="auto"/>
              <w:jc w:val="center"/>
              <w:rPr>
                <w:rFonts w:ascii="Times New Roman" w:hAnsi="Times New Roman" w:cs="Times New Roman"/>
                <w:sz w:val="24"/>
                <w:szCs w:val="24"/>
              </w:rPr>
            </w:pPr>
            <w:r w:rsidRPr="00F7293B">
              <w:rPr>
                <w:rFonts w:ascii="Times New Roman" w:hAnsi="Times New Roman" w:cs="Times New Roman"/>
                <w:sz w:val="24"/>
                <w:szCs w:val="24"/>
              </w:rPr>
              <w:t>DA</w:t>
            </w:r>
            <w:r>
              <w:rPr>
                <w:rFonts w:ascii="Times New Roman" w:hAnsi="Times New Roman" w:cs="Times New Roman"/>
                <w:sz w:val="24"/>
                <w:szCs w:val="24"/>
              </w:rPr>
              <w:t xml:space="preserve"> / </w:t>
            </w:r>
            <w:r w:rsidRPr="003B2206">
              <w:rPr>
                <w:rFonts w:ascii="Times New Roman" w:hAnsi="Times New Roman" w:cs="Times New Roman"/>
                <w:i/>
                <w:color w:val="548DD4" w:themeColor="text2" w:themeTint="99"/>
                <w:sz w:val="24"/>
                <w:szCs w:val="24"/>
              </w:rPr>
              <w:t>YES</w:t>
            </w:r>
            <w:r w:rsidRPr="00F7293B">
              <w:rPr>
                <w:rFonts w:ascii="Times New Roman" w:hAnsi="Times New Roman" w:cs="Times New Roman"/>
                <w:sz w:val="24"/>
                <w:szCs w:val="24"/>
              </w:rPr>
              <w:t xml:space="preserve">                         NE</w:t>
            </w:r>
            <w:r>
              <w:rPr>
                <w:rFonts w:ascii="Times New Roman" w:hAnsi="Times New Roman" w:cs="Times New Roman"/>
                <w:sz w:val="24"/>
                <w:szCs w:val="24"/>
              </w:rPr>
              <w:t xml:space="preserve"> / </w:t>
            </w:r>
            <w:r w:rsidRPr="003B2206">
              <w:rPr>
                <w:rFonts w:ascii="Times New Roman" w:hAnsi="Times New Roman" w:cs="Times New Roman"/>
                <w:i/>
                <w:color w:val="548DD4" w:themeColor="text2" w:themeTint="99"/>
                <w:sz w:val="24"/>
                <w:szCs w:val="24"/>
              </w:rPr>
              <w:t>NO</w:t>
            </w:r>
            <w:r w:rsidRPr="00F7293B">
              <w:rPr>
                <w:rFonts w:ascii="Times New Roman" w:hAnsi="Times New Roman" w:cs="Times New Roman"/>
                <w:sz w:val="24"/>
                <w:szCs w:val="24"/>
              </w:rPr>
              <w:t xml:space="preserve"> </w:t>
            </w:r>
          </w:p>
        </w:tc>
      </w:tr>
      <w:tr w:rsidR="00C249B0" w:rsidRPr="00F7293B" w:rsidTr="00304528">
        <w:tc>
          <w:tcPr>
            <w:tcW w:w="3936" w:type="dxa"/>
            <w:shd w:val="clear" w:color="auto" w:fill="F2F2F2" w:themeFill="background1" w:themeFillShade="F2"/>
          </w:tcPr>
          <w:p w:rsidR="00C249B0" w:rsidRPr="00F7293B" w:rsidRDefault="00C249B0" w:rsidP="00304528">
            <w:pPr>
              <w:jc w:val="both"/>
              <w:rPr>
                <w:rFonts w:ascii="Times New Roman" w:hAnsi="Times New Roman" w:cs="Times New Roman"/>
                <w:sz w:val="24"/>
                <w:szCs w:val="24"/>
              </w:rPr>
            </w:pPr>
            <w:r w:rsidRPr="00F7293B">
              <w:rPr>
                <w:rFonts w:ascii="Times New Roman" w:hAnsi="Times New Roman" w:cs="Times New Roman"/>
                <w:sz w:val="24"/>
                <w:szCs w:val="24"/>
              </w:rPr>
              <w:t xml:space="preserve">Adresa za dostavu pošte </w:t>
            </w:r>
            <w:r>
              <w:rPr>
                <w:rFonts w:ascii="Times New Roman" w:hAnsi="Times New Roman" w:cs="Times New Roman"/>
                <w:sz w:val="24"/>
                <w:szCs w:val="24"/>
              </w:rPr>
              <w:t xml:space="preserve">/  </w:t>
            </w:r>
            <w:r w:rsidRPr="003B2206">
              <w:rPr>
                <w:rFonts w:ascii="Times New Roman" w:hAnsi="Times New Roman" w:cs="Times New Roman"/>
                <w:i/>
                <w:color w:val="548DD4" w:themeColor="text2" w:themeTint="99"/>
                <w:sz w:val="24"/>
                <w:szCs w:val="24"/>
              </w:rPr>
              <w:t>Address for postal deliveries</w:t>
            </w:r>
          </w:p>
        </w:tc>
        <w:tc>
          <w:tcPr>
            <w:tcW w:w="5352" w:type="dxa"/>
          </w:tcPr>
          <w:p w:rsidR="00C249B0" w:rsidRPr="00F7293B" w:rsidRDefault="00C249B0" w:rsidP="00304528">
            <w:pPr>
              <w:spacing w:line="360" w:lineRule="auto"/>
              <w:jc w:val="both"/>
              <w:rPr>
                <w:rFonts w:ascii="Times New Roman" w:hAnsi="Times New Roman" w:cs="Times New Roman"/>
                <w:sz w:val="24"/>
                <w:szCs w:val="24"/>
              </w:rPr>
            </w:pPr>
          </w:p>
        </w:tc>
      </w:tr>
      <w:tr w:rsidR="00C249B0" w:rsidRPr="00F7293B" w:rsidTr="00304528">
        <w:tc>
          <w:tcPr>
            <w:tcW w:w="3936" w:type="dxa"/>
            <w:shd w:val="clear" w:color="auto" w:fill="F2F2F2" w:themeFill="background1" w:themeFillShade="F2"/>
          </w:tcPr>
          <w:p w:rsidR="00C249B0" w:rsidRPr="00F7293B" w:rsidRDefault="00C249B0" w:rsidP="00304528">
            <w:pPr>
              <w:jc w:val="both"/>
              <w:rPr>
                <w:rFonts w:ascii="Times New Roman" w:hAnsi="Times New Roman" w:cs="Times New Roman"/>
                <w:sz w:val="24"/>
                <w:szCs w:val="24"/>
              </w:rPr>
            </w:pPr>
            <w:r w:rsidRPr="00F7293B">
              <w:rPr>
                <w:rFonts w:ascii="Times New Roman" w:hAnsi="Times New Roman" w:cs="Times New Roman"/>
                <w:sz w:val="24"/>
                <w:szCs w:val="24"/>
              </w:rPr>
              <w:t>Adresa e-pošte</w:t>
            </w:r>
            <w:r>
              <w:rPr>
                <w:rFonts w:ascii="Times New Roman" w:hAnsi="Times New Roman" w:cs="Times New Roman"/>
                <w:sz w:val="24"/>
                <w:szCs w:val="24"/>
              </w:rPr>
              <w:t xml:space="preserve"> </w:t>
            </w:r>
            <w:r w:rsidRPr="003B2206">
              <w:rPr>
                <w:rFonts w:ascii="Times New Roman" w:hAnsi="Times New Roman" w:cs="Times New Roman"/>
                <w:i/>
                <w:color w:val="548DD4" w:themeColor="text2" w:themeTint="99"/>
                <w:sz w:val="24"/>
                <w:szCs w:val="24"/>
              </w:rPr>
              <w:t xml:space="preserve">/ E-mail </w:t>
            </w:r>
          </w:p>
        </w:tc>
        <w:tc>
          <w:tcPr>
            <w:tcW w:w="5352" w:type="dxa"/>
          </w:tcPr>
          <w:p w:rsidR="00C249B0" w:rsidRPr="00F7293B" w:rsidRDefault="00C249B0" w:rsidP="00304528">
            <w:pPr>
              <w:spacing w:line="360" w:lineRule="auto"/>
              <w:jc w:val="both"/>
              <w:rPr>
                <w:rFonts w:ascii="Times New Roman" w:hAnsi="Times New Roman" w:cs="Times New Roman"/>
                <w:sz w:val="24"/>
                <w:szCs w:val="24"/>
              </w:rPr>
            </w:pPr>
          </w:p>
        </w:tc>
      </w:tr>
      <w:tr w:rsidR="00C249B0" w:rsidRPr="00F7293B" w:rsidTr="00304528">
        <w:tc>
          <w:tcPr>
            <w:tcW w:w="3936" w:type="dxa"/>
            <w:shd w:val="clear" w:color="auto" w:fill="F2F2F2" w:themeFill="background1" w:themeFillShade="F2"/>
          </w:tcPr>
          <w:p w:rsidR="00C249B0" w:rsidRPr="00F7293B" w:rsidRDefault="00C249B0" w:rsidP="00304528">
            <w:pPr>
              <w:jc w:val="both"/>
              <w:rPr>
                <w:rFonts w:ascii="Times New Roman" w:hAnsi="Times New Roman" w:cs="Times New Roman"/>
                <w:sz w:val="24"/>
                <w:szCs w:val="24"/>
              </w:rPr>
            </w:pPr>
            <w:r w:rsidRPr="00F7293B">
              <w:rPr>
                <w:rFonts w:ascii="Times New Roman" w:hAnsi="Times New Roman" w:cs="Times New Roman"/>
                <w:sz w:val="24"/>
                <w:szCs w:val="24"/>
              </w:rPr>
              <w:t>Kontakt osoba ponuditelja</w:t>
            </w:r>
            <w:r>
              <w:rPr>
                <w:rFonts w:ascii="Times New Roman" w:hAnsi="Times New Roman" w:cs="Times New Roman"/>
                <w:sz w:val="24"/>
                <w:szCs w:val="24"/>
              </w:rPr>
              <w:t xml:space="preserve"> / </w:t>
            </w:r>
            <w:r w:rsidRPr="003B2206">
              <w:rPr>
                <w:rFonts w:ascii="Times New Roman" w:hAnsi="Times New Roman" w:cs="Times New Roman"/>
                <w:i/>
                <w:color w:val="548DD4" w:themeColor="text2" w:themeTint="99"/>
                <w:sz w:val="24"/>
                <w:szCs w:val="24"/>
              </w:rPr>
              <w:t xml:space="preserve">Contact person of Tenderer </w:t>
            </w:r>
          </w:p>
        </w:tc>
        <w:tc>
          <w:tcPr>
            <w:tcW w:w="5352" w:type="dxa"/>
          </w:tcPr>
          <w:p w:rsidR="00C249B0" w:rsidRPr="00F7293B" w:rsidRDefault="00C249B0" w:rsidP="00304528">
            <w:pPr>
              <w:spacing w:line="360" w:lineRule="auto"/>
              <w:jc w:val="both"/>
              <w:rPr>
                <w:rFonts w:ascii="Times New Roman" w:hAnsi="Times New Roman" w:cs="Times New Roman"/>
                <w:sz w:val="24"/>
                <w:szCs w:val="24"/>
              </w:rPr>
            </w:pPr>
          </w:p>
        </w:tc>
      </w:tr>
      <w:tr w:rsidR="00C249B0" w:rsidRPr="00F7293B" w:rsidTr="00304528">
        <w:tc>
          <w:tcPr>
            <w:tcW w:w="3936" w:type="dxa"/>
            <w:shd w:val="clear" w:color="auto" w:fill="F2F2F2" w:themeFill="background1" w:themeFillShade="F2"/>
          </w:tcPr>
          <w:p w:rsidR="00C249B0" w:rsidRPr="00F7293B" w:rsidRDefault="00C249B0" w:rsidP="00304528">
            <w:pPr>
              <w:jc w:val="both"/>
              <w:rPr>
                <w:rFonts w:ascii="Times New Roman" w:hAnsi="Times New Roman" w:cs="Times New Roman"/>
                <w:sz w:val="24"/>
                <w:szCs w:val="24"/>
              </w:rPr>
            </w:pPr>
            <w:r w:rsidRPr="00F7293B">
              <w:rPr>
                <w:rFonts w:ascii="Times New Roman" w:hAnsi="Times New Roman" w:cs="Times New Roman"/>
                <w:sz w:val="24"/>
                <w:szCs w:val="24"/>
              </w:rPr>
              <w:t xml:space="preserve">Broj telefona </w:t>
            </w:r>
            <w:r>
              <w:rPr>
                <w:rFonts w:ascii="Times New Roman" w:hAnsi="Times New Roman" w:cs="Times New Roman"/>
                <w:sz w:val="24"/>
                <w:szCs w:val="24"/>
              </w:rPr>
              <w:t xml:space="preserve">/ </w:t>
            </w:r>
            <w:r w:rsidRPr="003B2206">
              <w:rPr>
                <w:rFonts w:ascii="Times New Roman" w:hAnsi="Times New Roman" w:cs="Times New Roman"/>
                <w:i/>
                <w:color w:val="548DD4" w:themeColor="text2" w:themeTint="99"/>
                <w:sz w:val="24"/>
                <w:szCs w:val="24"/>
              </w:rPr>
              <w:t>Phone</w:t>
            </w:r>
          </w:p>
        </w:tc>
        <w:tc>
          <w:tcPr>
            <w:tcW w:w="5352" w:type="dxa"/>
          </w:tcPr>
          <w:p w:rsidR="00C249B0" w:rsidRPr="00F7293B" w:rsidRDefault="00C249B0" w:rsidP="00304528">
            <w:pPr>
              <w:spacing w:line="360" w:lineRule="auto"/>
              <w:jc w:val="both"/>
              <w:rPr>
                <w:rFonts w:ascii="Times New Roman" w:hAnsi="Times New Roman" w:cs="Times New Roman"/>
                <w:sz w:val="24"/>
                <w:szCs w:val="24"/>
              </w:rPr>
            </w:pPr>
          </w:p>
        </w:tc>
      </w:tr>
      <w:tr w:rsidR="00C249B0" w:rsidRPr="00F7293B" w:rsidTr="00304528">
        <w:tc>
          <w:tcPr>
            <w:tcW w:w="3936" w:type="dxa"/>
            <w:shd w:val="clear" w:color="auto" w:fill="F2F2F2" w:themeFill="background1" w:themeFillShade="F2"/>
          </w:tcPr>
          <w:p w:rsidR="00C249B0" w:rsidRPr="00F7293B" w:rsidRDefault="00C249B0" w:rsidP="00304528">
            <w:pPr>
              <w:jc w:val="both"/>
              <w:rPr>
                <w:rFonts w:ascii="Times New Roman" w:hAnsi="Times New Roman" w:cs="Times New Roman"/>
                <w:sz w:val="24"/>
                <w:szCs w:val="24"/>
              </w:rPr>
            </w:pPr>
            <w:r w:rsidRPr="00F7293B">
              <w:rPr>
                <w:rFonts w:ascii="Times New Roman" w:hAnsi="Times New Roman" w:cs="Times New Roman"/>
                <w:sz w:val="24"/>
                <w:szCs w:val="24"/>
              </w:rPr>
              <w:t>Broj faksa</w:t>
            </w:r>
            <w:r>
              <w:rPr>
                <w:rFonts w:ascii="Times New Roman" w:hAnsi="Times New Roman" w:cs="Times New Roman"/>
                <w:sz w:val="24"/>
                <w:szCs w:val="24"/>
              </w:rPr>
              <w:t xml:space="preserve"> / </w:t>
            </w:r>
            <w:r w:rsidRPr="003B2206">
              <w:rPr>
                <w:rFonts w:ascii="Times New Roman" w:hAnsi="Times New Roman" w:cs="Times New Roman"/>
                <w:i/>
                <w:color w:val="548DD4" w:themeColor="text2" w:themeTint="99"/>
                <w:sz w:val="24"/>
                <w:szCs w:val="24"/>
              </w:rPr>
              <w:t>Fax</w:t>
            </w:r>
          </w:p>
        </w:tc>
        <w:tc>
          <w:tcPr>
            <w:tcW w:w="5352" w:type="dxa"/>
          </w:tcPr>
          <w:p w:rsidR="00C249B0" w:rsidRPr="00F7293B" w:rsidRDefault="00C249B0" w:rsidP="00304528">
            <w:pPr>
              <w:spacing w:line="360" w:lineRule="auto"/>
              <w:jc w:val="both"/>
              <w:rPr>
                <w:rFonts w:ascii="Times New Roman" w:hAnsi="Times New Roman" w:cs="Times New Roman"/>
                <w:sz w:val="24"/>
                <w:szCs w:val="24"/>
              </w:rPr>
            </w:pPr>
          </w:p>
        </w:tc>
      </w:tr>
    </w:tbl>
    <w:p w:rsidR="00C249B0" w:rsidRPr="00BB4D38" w:rsidRDefault="00C249B0" w:rsidP="00C249B0">
      <w:pPr>
        <w:spacing w:after="0"/>
        <w:jc w:val="both"/>
        <w:rPr>
          <w:rFonts w:ascii="Times New Roman" w:hAnsi="Times New Roman" w:cs="Times New Roman"/>
          <w:sz w:val="24"/>
          <w:szCs w:val="24"/>
        </w:rPr>
      </w:pPr>
    </w:p>
    <w:p w:rsidR="00180AA0" w:rsidRPr="008A2093" w:rsidRDefault="00C249B0" w:rsidP="008A2093">
      <w:pPr>
        <w:tabs>
          <w:tab w:val="left" w:pos="720"/>
          <w:tab w:val="left" w:pos="1440"/>
          <w:tab w:val="left" w:pos="2160"/>
          <w:tab w:val="left" w:pos="2880"/>
          <w:tab w:val="left" w:pos="3600"/>
          <w:tab w:val="left" w:pos="4320"/>
          <w:tab w:val="left" w:pos="5040"/>
          <w:tab w:val="left" w:pos="5760"/>
          <w:tab w:val="left" w:pos="7080"/>
        </w:tabs>
        <w:jc w:val="center"/>
        <w:outlineLvl w:val="0"/>
        <w:rPr>
          <w:rFonts w:ascii="Times New Roman" w:hAnsi="Times New Roman"/>
          <w:i/>
          <w:color w:val="548DD4" w:themeColor="text2" w:themeTint="99"/>
          <w:sz w:val="28"/>
          <w:szCs w:val="28"/>
          <w:lang w:val="en-GB"/>
        </w:rPr>
      </w:pPr>
      <w:bookmarkStart w:id="72" w:name="_Toc498352268"/>
      <w:bookmarkStart w:id="73" w:name="_Toc498430086"/>
      <w:bookmarkStart w:id="74" w:name="_Toc498434284"/>
      <w:bookmarkStart w:id="75" w:name="_Toc514158023"/>
      <w:bookmarkStart w:id="76" w:name="_Toc515618556"/>
      <w:bookmarkStart w:id="77" w:name="_Toc515618667"/>
      <w:bookmarkStart w:id="78" w:name="_Toc523988774"/>
      <w:bookmarkStart w:id="79" w:name="_Toc529179052"/>
      <w:r w:rsidRPr="000248AE">
        <w:rPr>
          <w:rFonts w:ascii="Times New Roman" w:hAnsi="Times New Roman" w:cs="Times New Roman"/>
          <w:b/>
          <w:sz w:val="28"/>
          <w:szCs w:val="28"/>
        </w:rPr>
        <w:t>Ponuda:</w:t>
      </w:r>
      <w:r w:rsidRPr="000248AE">
        <w:rPr>
          <w:rFonts w:ascii="Times New Roman" w:hAnsi="Times New Roman" w:cs="Times New Roman"/>
          <w:sz w:val="28"/>
          <w:szCs w:val="28"/>
        </w:rPr>
        <w:t xml:space="preserve"> </w:t>
      </w:r>
      <w:bookmarkEnd w:id="72"/>
      <w:bookmarkEnd w:id="73"/>
      <w:bookmarkEnd w:id="74"/>
      <w:r w:rsidR="00D83DBD" w:rsidRPr="000248AE">
        <w:rPr>
          <w:rFonts w:ascii="Times New Roman" w:hAnsi="Times New Roman" w:cs="Times New Roman"/>
          <w:sz w:val="28"/>
          <w:szCs w:val="28"/>
        </w:rPr>
        <w:t xml:space="preserve"> </w:t>
      </w:r>
      <w:r w:rsidR="00017713" w:rsidRPr="000248AE">
        <w:rPr>
          <w:rFonts w:ascii="Times New Roman" w:hAnsi="Times New Roman"/>
          <w:sz w:val="28"/>
          <w:szCs w:val="24"/>
        </w:rPr>
        <w:t>nabava i instaliranje automatskog lagera, CNC obradnog centra i kanterice</w:t>
      </w:r>
      <w:r w:rsidR="00017713" w:rsidRPr="000248AE">
        <w:rPr>
          <w:rFonts w:ascii="Times New Roman" w:hAnsi="Times New Roman"/>
          <w:sz w:val="32"/>
          <w:szCs w:val="28"/>
        </w:rPr>
        <w:t xml:space="preserve"> </w:t>
      </w:r>
      <w:r w:rsidR="00D83DBD" w:rsidRPr="000248AE">
        <w:rPr>
          <w:rFonts w:ascii="Times New Roman" w:hAnsi="Times New Roman"/>
          <w:sz w:val="28"/>
          <w:szCs w:val="28"/>
        </w:rPr>
        <w:t xml:space="preserve">/ </w:t>
      </w:r>
      <w:r w:rsidR="00D83DBD" w:rsidRPr="000248AE">
        <w:rPr>
          <w:rFonts w:ascii="Times New Roman" w:hAnsi="Times New Roman" w:cs="Times New Roman"/>
          <w:b/>
          <w:bCs/>
          <w:i/>
          <w:color w:val="548DD4" w:themeColor="text2" w:themeTint="99"/>
          <w:sz w:val="28"/>
          <w:szCs w:val="28"/>
        </w:rPr>
        <w:t>Tender:</w:t>
      </w:r>
      <w:r w:rsidR="00D83DBD" w:rsidRPr="000248AE">
        <w:rPr>
          <w:rFonts w:ascii="Times New Roman" w:hAnsi="Times New Roman"/>
          <w:sz w:val="28"/>
          <w:szCs w:val="28"/>
          <w:lang w:val="fr-FR"/>
        </w:rPr>
        <w:t xml:space="preserve"> </w:t>
      </w:r>
      <w:bookmarkEnd w:id="75"/>
      <w:bookmarkEnd w:id="76"/>
      <w:bookmarkEnd w:id="77"/>
      <w:bookmarkEnd w:id="78"/>
      <w:r w:rsidR="000248AE" w:rsidRPr="000248AE">
        <w:rPr>
          <w:rFonts w:ascii="Times New Roman" w:hAnsi="Times New Roman"/>
          <w:i/>
          <w:color w:val="4F81BD" w:themeColor="accent1"/>
          <w:sz w:val="28"/>
          <w:szCs w:val="28"/>
        </w:rPr>
        <w:t xml:space="preserve">procurement and installation of automatic </w:t>
      </w:r>
      <w:r w:rsidR="00C44834">
        <w:rPr>
          <w:rFonts w:ascii="Times New Roman" w:hAnsi="Times New Roman"/>
          <w:i/>
          <w:color w:val="4F81BD" w:themeColor="accent1"/>
          <w:sz w:val="28"/>
          <w:szCs w:val="28"/>
        </w:rPr>
        <w:t>storage</w:t>
      </w:r>
      <w:r w:rsidR="000248AE" w:rsidRPr="000248AE">
        <w:rPr>
          <w:rFonts w:ascii="Times New Roman" w:hAnsi="Times New Roman"/>
          <w:i/>
          <w:color w:val="4F81BD" w:themeColor="accent1"/>
          <w:sz w:val="28"/>
          <w:szCs w:val="28"/>
        </w:rPr>
        <w:t xml:space="preserve">, CNC </w:t>
      </w:r>
      <w:r w:rsidR="007B7571">
        <w:rPr>
          <w:rFonts w:ascii="Times New Roman" w:hAnsi="Times New Roman"/>
          <w:i/>
          <w:color w:val="4F81BD" w:themeColor="accent1"/>
          <w:sz w:val="28"/>
          <w:szCs w:val="28"/>
        </w:rPr>
        <w:t>drilling</w:t>
      </w:r>
      <w:r w:rsidR="000248AE" w:rsidRPr="000248AE">
        <w:rPr>
          <w:rFonts w:ascii="Times New Roman" w:hAnsi="Times New Roman"/>
          <w:i/>
          <w:color w:val="4F81BD" w:themeColor="accent1"/>
          <w:sz w:val="28"/>
          <w:szCs w:val="28"/>
        </w:rPr>
        <w:t xml:space="preserve"> center and edge bonder</w:t>
      </w:r>
      <w:bookmarkEnd w:id="79"/>
      <w:r w:rsidR="000248AE" w:rsidRPr="000248AE">
        <w:rPr>
          <w:rFonts w:ascii="Times New Roman" w:hAnsi="Times New Roman"/>
          <w:i/>
          <w:color w:val="4F81BD" w:themeColor="accent1"/>
          <w:sz w:val="28"/>
          <w:szCs w:val="28"/>
        </w:rPr>
        <w:t xml:space="preserve"> </w:t>
      </w:r>
    </w:p>
    <w:tbl>
      <w:tblPr>
        <w:tblStyle w:val="TableGrid"/>
        <w:tblW w:w="0" w:type="auto"/>
        <w:tblLook w:val="04A0"/>
      </w:tblPr>
      <w:tblGrid>
        <w:gridCol w:w="5778"/>
        <w:gridCol w:w="3510"/>
      </w:tblGrid>
      <w:tr w:rsidR="00617E73" w:rsidRPr="00DC3636" w:rsidTr="00C769CC">
        <w:tc>
          <w:tcPr>
            <w:tcW w:w="9288" w:type="dxa"/>
            <w:gridSpan w:val="2"/>
          </w:tcPr>
          <w:p w:rsidR="00617E73" w:rsidRPr="00617E73" w:rsidRDefault="00617E73" w:rsidP="00617E73">
            <w:pPr>
              <w:tabs>
                <w:tab w:val="left" w:pos="720"/>
                <w:tab w:val="left" w:pos="1440"/>
                <w:tab w:val="left" w:pos="2160"/>
                <w:tab w:val="left" w:pos="2880"/>
                <w:tab w:val="left" w:pos="3600"/>
                <w:tab w:val="left" w:pos="4320"/>
                <w:tab w:val="left" w:pos="5040"/>
                <w:tab w:val="left" w:pos="5760"/>
                <w:tab w:val="left" w:pos="7080"/>
              </w:tabs>
              <w:jc w:val="center"/>
              <w:outlineLvl w:val="0"/>
              <w:rPr>
                <w:rFonts w:ascii="Times New Roman" w:hAnsi="Times New Roman" w:cs="Times New Roman"/>
                <w:b/>
                <w:sz w:val="24"/>
                <w:szCs w:val="24"/>
              </w:rPr>
            </w:pPr>
            <w:bookmarkStart w:id="80" w:name="_Toc529179053"/>
            <w:r w:rsidRPr="00617E73">
              <w:rPr>
                <w:rFonts w:ascii="Times New Roman" w:hAnsi="Times New Roman" w:cs="Times New Roman"/>
                <w:b/>
                <w:sz w:val="24"/>
                <w:szCs w:val="24"/>
              </w:rPr>
              <w:t xml:space="preserve">GRUPA 1: nabava i instaliranje automatskog lagera i CNC obradnog centra  / </w:t>
            </w:r>
            <w:r w:rsidRPr="00617E73">
              <w:rPr>
                <w:rFonts w:ascii="Times New Roman" w:hAnsi="Times New Roman" w:cs="Times New Roman"/>
                <w:b/>
                <w:i/>
                <w:color w:val="548DD4" w:themeColor="text2" w:themeTint="99"/>
                <w:sz w:val="24"/>
                <w:szCs w:val="24"/>
              </w:rPr>
              <w:t>GROUP 1: procurement and installation of automatic storage and CNC drilling center</w:t>
            </w:r>
            <w:bookmarkEnd w:id="80"/>
          </w:p>
        </w:tc>
      </w:tr>
      <w:tr w:rsidR="001D7DB7" w:rsidRPr="00DC3636" w:rsidTr="00304528">
        <w:tc>
          <w:tcPr>
            <w:tcW w:w="5778" w:type="dxa"/>
          </w:tcPr>
          <w:p w:rsidR="001D7DB7" w:rsidRPr="00DC3636" w:rsidRDefault="001D7DB7" w:rsidP="00304528">
            <w:pPr>
              <w:jc w:val="both"/>
              <w:rPr>
                <w:rFonts w:ascii="Times New Roman" w:hAnsi="Times New Roman" w:cs="Times New Roman"/>
                <w:sz w:val="24"/>
                <w:szCs w:val="24"/>
              </w:rPr>
            </w:pPr>
            <w:r>
              <w:rPr>
                <w:rFonts w:ascii="Times New Roman" w:hAnsi="Times New Roman" w:cs="Times New Roman"/>
                <w:sz w:val="24"/>
                <w:szCs w:val="24"/>
              </w:rPr>
              <w:t xml:space="preserve">Upisati valutu / </w:t>
            </w:r>
            <w:r w:rsidRPr="001D7DB7">
              <w:rPr>
                <w:rFonts w:ascii="Times New Roman" w:hAnsi="Times New Roman" w:cs="Times New Roman"/>
                <w:i/>
                <w:color w:val="548DD4" w:themeColor="text2" w:themeTint="99"/>
                <w:sz w:val="24"/>
                <w:szCs w:val="24"/>
              </w:rPr>
              <w:t>enter the currency</w:t>
            </w:r>
          </w:p>
        </w:tc>
        <w:tc>
          <w:tcPr>
            <w:tcW w:w="3510" w:type="dxa"/>
          </w:tcPr>
          <w:p w:rsidR="001D7DB7" w:rsidRPr="00DC3636" w:rsidRDefault="001D7DB7" w:rsidP="00304528">
            <w:pPr>
              <w:jc w:val="both"/>
              <w:rPr>
                <w:rFonts w:ascii="Times New Roman" w:hAnsi="Times New Roman" w:cs="Times New Roman"/>
                <w:sz w:val="32"/>
                <w:szCs w:val="24"/>
              </w:rPr>
            </w:pPr>
          </w:p>
        </w:tc>
      </w:tr>
      <w:tr w:rsidR="00C249B0" w:rsidRPr="00DC3636" w:rsidTr="00304528">
        <w:tc>
          <w:tcPr>
            <w:tcW w:w="5778" w:type="dxa"/>
          </w:tcPr>
          <w:p w:rsidR="00C249B0" w:rsidRPr="00DC3636" w:rsidRDefault="001D7DB7" w:rsidP="00304528">
            <w:pPr>
              <w:jc w:val="both"/>
              <w:rPr>
                <w:rFonts w:ascii="Times New Roman" w:hAnsi="Times New Roman" w:cs="Times New Roman"/>
                <w:sz w:val="24"/>
                <w:szCs w:val="24"/>
              </w:rPr>
            </w:pPr>
            <w:r>
              <w:rPr>
                <w:rFonts w:ascii="Times New Roman" w:hAnsi="Times New Roman" w:cs="Times New Roman"/>
                <w:sz w:val="24"/>
                <w:szCs w:val="24"/>
              </w:rPr>
              <w:t xml:space="preserve">Cijena ponude </w:t>
            </w:r>
            <w:r w:rsidR="00C249B0" w:rsidRPr="00DC3636">
              <w:rPr>
                <w:rFonts w:ascii="Times New Roman" w:hAnsi="Times New Roman" w:cs="Times New Roman"/>
                <w:sz w:val="24"/>
                <w:szCs w:val="24"/>
              </w:rPr>
              <w:t>bez poreza na dodanu vrijednost</w:t>
            </w:r>
            <w:r w:rsidR="00C249B0">
              <w:rPr>
                <w:rFonts w:ascii="Times New Roman" w:hAnsi="Times New Roman" w:cs="Times New Roman"/>
                <w:sz w:val="24"/>
                <w:szCs w:val="24"/>
              </w:rPr>
              <w:t xml:space="preserve"> / </w:t>
            </w:r>
            <w:r>
              <w:rPr>
                <w:rFonts w:ascii="Times New Roman" w:hAnsi="Times New Roman" w:cs="Times New Roman"/>
                <w:i/>
                <w:color w:val="548DD4" w:themeColor="text2" w:themeTint="99"/>
                <w:sz w:val="24"/>
                <w:szCs w:val="24"/>
              </w:rPr>
              <w:t xml:space="preserve">Tender price </w:t>
            </w:r>
            <w:r w:rsidR="00C249B0" w:rsidRPr="001D7DB7">
              <w:rPr>
                <w:rFonts w:ascii="Times New Roman" w:hAnsi="Times New Roman" w:cs="Times New Roman"/>
                <w:i/>
                <w:color w:val="548DD4" w:themeColor="text2" w:themeTint="99"/>
                <w:sz w:val="24"/>
                <w:szCs w:val="24"/>
              </w:rPr>
              <w:t>without VAT</w:t>
            </w:r>
            <w:r w:rsidR="00C249B0" w:rsidRPr="00DC3636">
              <w:rPr>
                <w:rFonts w:ascii="Times New Roman" w:hAnsi="Times New Roman" w:cs="Times New Roman"/>
                <w:sz w:val="24"/>
                <w:szCs w:val="24"/>
              </w:rPr>
              <w:t xml:space="preserve"> </w:t>
            </w:r>
          </w:p>
        </w:tc>
        <w:tc>
          <w:tcPr>
            <w:tcW w:w="3510" w:type="dxa"/>
          </w:tcPr>
          <w:p w:rsidR="00C249B0" w:rsidRPr="00DC3636" w:rsidRDefault="00C249B0" w:rsidP="00304528">
            <w:pPr>
              <w:jc w:val="both"/>
              <w:rPr>
                <w:rFonts w:ascii="Times New Roman" w:hAnsi="Times New Roman" w:cs="Times New Roman"/>
                <w:sz w:val="32"/>
                <w:szCs w:val="24"/>
              </w:rPr>
            </w:pPr>
          </w:p>
        </w:tc>
      </w:tr>
      <w:tr w:rsidR="00C249B0" w:rsidRPr="00DC3636" w:rsidTr="00304528">
        <w:tc>
          <w:tcPr>
            <w:tcW w:w="5778" w:type="dxa"/>
          </w:tcPr>
          <w:p w:rsidR="00C249B0" w:rsidRPr="00DC3636" w:rsidRDefault="00C249B0" w:rsidP="00304528">
            <w:pPr>
              <w:jc w:val="both"/>
              <w:rPr>
                <w:rFonts w:ascii="Times New Roman" w:hAnsi="Times New Roman" w:cs="Times New Roman"/>
                <w:sz w:val="24"/>
                <w:szCs w:val="24"/>
              </w:rPr>
            </w:pPr>
            <w:r w:rsidRPr="00DC3636">
              <w:rPr>
                <w:rFonts w:ascii="Times New Roman" w:hAnsi="Times New Roman" w:cs="Times New Roman"/>
                <w:sz w:val="24"/>
                <w:szCs w:val="24"/>
              </w:rPr>
              <w:t>Iznos poreza na dodanu vrijednost</w:t>
            </w:r>
            <w:r>
              <w:rPr>
                <w:rFonts w:ascii="Times New Roman" w:hAnsi="Times New Roman" w:cs="Times New Roman"/>
                <w:sz w:val="24"/>
                <w:szCs w:val="24"/>
              </w:rPr>
              <w:t xml:space="preserve"> / </w:t>
            </w:r>
            <w:r w:rsidRPr="001D7DB7">
              <w:rPr>
                <w:rFonts w:ascii="Times New Roman" w:hAnsi="Times New Roman" w:cs="Times New Roman"/>
                <w:i/>
                <w:color w:val="548DD4" w:themeColor="text2" w:themeTint="99"/>
                <w:sz w:val="24"/>
                <w:szCs w:val="24"/>
              </w:rPr>
              <w:t>VAT amount</w:t>
            </w:r>
            <w:r w:rsidRPr="00DC3636">
              <w:rPr>
                <w:rFonts w:ascii="Times New Roman" w:hAnsi="Times New Roman" w:cs="Times New Roman"/>
                <w:sz w:val="24"/>
                <w:szCs w:val="24"/>
              </w:rPr>
              <w:t xml:space="preserve"> </w:t>
            </w:r>
          </w:p>
        </w:tc>
        <w:tc>
          <w:tcPr>
            <w:tcW w:w="3510" w:type="dxa"/>
          </w:tcPr>
          <w:p w:rsidR="00C249B0" w:rsidRPr="00DC3636" w:rsidRDefault="00C249B0" w:rsidP="00304528">
            <w:pPr>
              <w:jc w:val="both"/>
              <w:rPr>
                <w:rFonts w:ascii="Times New Roman" w:hAnsi="Times New Roman" w:cs="Times New Roman"/>
                <w:sz w:val="32"/>
                <w:szCs w:val="24"/>
              </w:rPr>
            </w:pPr>
          </w:p>
        </w:tc>
      </w:tr>
      <w:tr w:rsidR="00C249B0" w:rsidRPr="00DC3636" w:rsidTr="00304528">
        <w:tc>
          <w:tcPr>
            <w:tcW w:w="5778" w:type="dxa"/>
          </w:tcPr>
          <w:p w:rsidR="00C249B0" w:rsidRPr="00DC3636" w:rsidRDefault="001D7DB7" w:rsidP="00304528">
            <w:pPr>
              <w:jc w:val="both"/>
              <w:rPr>
                <w:rFonts w:ascii="Times New Roman" w:hAnsi="Times New Roman" w:cs="Times New Roman"/>
                <w:sz w:val="24"/>
                <w:szCs w:val="24"/>
              </w:rPr>
            </w:pPr>
            <w:r>
              <w:rPr>
                <w:rFonts w:ascii="Times New Roman" w:hAnsi="Times New Roman" w:cs="Times New Roman"/>
                <w:sz w:val="24"/>
                <w:szCs w:val="24"/>
              </w:rPr>
              <w:t xml:space="preserve">Cijena ponude </w:t>
            </w:r>
            <w:r w:rsidR="00C249B0" w:rsidRPr="00DC3636">
              <w:rPr>
                <w:rFonts w:ascii="Times New Roman" w:hAnsi="Times New Roman" w:cs="Times New Roman"/>
                <w:sz w:val="24"/>
                <w:szCs w:val="24"/>
              </w:rPr>
              <w:t>s porezom na dodanu vrijednost</w:t>
            </w:r>
            <w:r w:rsidR="00C249B0">
              <w:rPr>
                <w:rFonts w:ascii="Times New Roman" w:hAnsi="Times New Roman" w:cs="Times New Roman"/>
                <w:sz w:val="24"/>
                <w:szCs w:val="24"/>
              </w:rPr>
              <w:t xml:space="preserve"> / </w:t>
            </w:r>
            <w:r>
              <w:rPr>
                <w:rFonts w:ascii="Times New Roman" w:hAnsi="Times New Roman" w:cs="Times New Roman"/>
                <w:i/>
                <w:color w:val="548DD4" w:themeColor="text2" w:themeTint="99"/>
                <w:sz w:val="24"/>
                <w:szCs w:val="24"/>
              </w:rPr>
              <w:t xml:space="preserve">Tender price </w:t>
            </w:r>
            <w:r w:rsidR="00C249B0" w:rsidRPr="001D7DB7">
              <w:rPr>
                <w:rFonts w:ascii="Times New Roman" w:hAnsi="Times New Roman" w:cs="Times New Roman"/>
                <w:i/>
                <w:color w:val="548DD4" w:themeColor="text2" w:themeTint="99"/>
                <w:sz w:val="24"/>
                <w:szCs w:val="24"/>
              </w:rPr>
              <w:t>with VAT</w:t>
            </w:r>
            <w:r w:rsidR="00C249B0" w:rsidRPr="00DC3636">
              <w:rPr>
                <w:rFonts w:ascii="Times New Roman" w:hAnsi="Times New Roman" w:cs="Times New Roman"/>
                <w:sz w:val="24"/>
                <w:szCs w:val="24"/>
              </w:rPr>
              <w:t xml:space="preserve"> </w:t>
            </w:r>
          </w:p>
        </w:tc>
        <w:tc>
          <w:tcPr>
            <w:tcW w:w="3510" w:type="dxa"/>
          </w:tcPr>
          <w:p w:rsidR="00C249B0" w:rsidRPr="00DC3636" w:rsidRDefault="00C249B0" w:rsidP="00304528">
            <w:pPr>
              <w:jc w:val="both"/>
              <w:rPr>
                <w:rFonts w:ascii="Times New Roman" w:hAnsi="Times New Roman" w:cs="Times New Roman"/>
                <w:sz w:val="32"/>
                <w:szCs w:val="24"/>
              </w:rPr>
            </w:pPr>
          </w:p>
        </w:tc>
      </w:tr>
    </w:tbl>
    <w:p w:rsidR="00C249B0" w:rsidRPr="00DC3636" w:rsidRDefault="00C249B0" w:rsidP="00C249B0">
      <w:pPr>
        <w:spacing w:after="0"/>
        <w:jc w:val="both"/>
        <w:rPr>
          <w:rFonts w:ascii="Times New Roman" w:hAnsi="Times New Roman" w:cs="Times New Roman"/>
          <w:sz w:val="24"/>
          <w:szCs w:val="24"/>
        </w:rPr>
      </w:pPr>
    </w:p>
    <w:p w:rsidR="00C249B0" w:rsidRDefault="00C249B0" w:rsidP="00C249B0">
      <w:pPr>
        <w:spacing w:after="240"/>
        <w:jc w:val="both"/>
        <w:rPr>
          <w:rFonts w:ascii="Times New Roman" w:hAnsi="Times New Roman" w:cs="Times New Roman"/>
          <w:sz w:val="24"/>
          <w:szCs w:val="24"/>
        </w:rPr>
      </w:pPr>
    </w:p>
    <w:tbl>
      <w:tblPr>
        <w:tblStyle w:val="TableGrid"/>
        <w:tblW w:w="0" w:type="auto"/>
        <w:tblLook w:val="04A0"/>
      </w:tblPr>
      <w:tblGrid>
        <w:gridCol w:w="5778"/>
        <w:gridCol w:w="3510"/>
      </w:tblGrid>
      <w:tr w:rsidR="00617E73" w:rsidRPr="00DC3636" w:rsidTr="00C769CC">
        <w:tc>
          <w:tcPr>
            <w:tcW w:w="9288" w:type="dxa"/>
            <w:gridSpan w:val="2"/>
          </w:tcPr>
          <w:p w:rsidR="00617E73" w:rsidRPr="00617E73" w:rsidRDefault="00617E73" w:rsidP="00617E73">
            <w:pPr>
              <w:pStyle w:val="Footer"/>
              <w:jc w:val="center"/>
              <w:rPr>
                <w:rFonts w:ascii="Times New Roman" w:hAnsi="Times New Roman"/>
                <w:b/>
                <w:i/>
                <w:color w:val="548DD4" w:themeColor="text2" w:themeTint="99"/>
                <w:sz w:val="24"/>
                <w:szCs w:val="24"/>
                <w:lang w:val="en-GB"/>
              </w:rPr>
            </w:pPr>
            <w:r w:rsidRPr="00617E73">
              <w:rPr>
                <w:rFonts w:ascii="Times New Roman" w:eastAsiaTheme="minorHAnsi" w:hAnsi="Times New Roman"/>
                <w:b/>
                <w:sz w:val="24"/>
                <w:szCs w:val="24"/>
              </w:rPr>
              <w:lastRenderedPageBreak/>
              <w:t xml:space="preserve">GRUPA 2: nabava i instaliranje kanterice / </w:t>
            </w:r>
            <w:r w:rsidRPr="00617E73">
              <w:rPr>
                <w:rFonts w:ascii="Times New Roman" w:eastAsiaTheme="minorHAnsi" w:hAnsi="Times New Roman"/>
                <w:b/>
                <w:i/>
                <w:color w:val="548DD4" w:themeColor="text2" w:themeTint="99"/>
                <w:sz w:val="24"/>
                <w:szCs w:val="24"/>
              </w:rPr>
              <w:t>GROUP 2: procurement and installation of edge bonder machine</w:t>
            </w:r>
          </w:p>
        </w:tc>
      </w:tr>
      <w:tr w:rsidR="00617E73" w:rsidRPr="00DC3636" w:rsidTr="00C769CC">
        <w:tc>
          <w:tcPr>
            <w:tcW w:w="5778" w:type="dxa"/>
          </w:tcPr>
          <w:p w:rsidR="00617E73" w:rsidRPr="00DC3636" w:rsidRDefault="00617E73" w:rsidP="00C769CC">
            <w:pPr>
              <w:jc w:val="both"/>
              <w:rPr>
                <w:rFonts w:ascii="Times New Roman" w:hAnsi="Times New Roman" w:cs="Times New Roman"/>
                <w:sz w:val="24"/>
                <w:szCs w:val="24"/>
              </w:rPr>
            </w:pPr>
            <w:r>
              <w:rPr>
                <w:rFonts w:ascii="Times New Roman" w:hAnsi="Times New Roman" w:cs="Times New Roman"/>
                <w:sz w:val="24"/>
                <w:szCs w:val="24"/>
              </w:rPr>
              <w:t xml:space="preserve">Upisati valutu / </w:t>
            </w:r>
            <w:r w:rsidRPr="001D7DB7">
              <w:rPr>
                <w:rFonts w:ascii="Times New Roman" w:hAnsi="Times New Roman" w:cs="Times New Roman"/>
                <w:i/>
                <w:color w:val="548DD4" w:themeColor="text2" w:themeTint="99"/>
                <w:sz w:val="24"/>
                <w:szCs w:val="24"/>
              </w:rPr>
              <w:t>enter the currency</w:t>
            </w:r>
          </w:p>
        </w:tc>
        <w:tc>
          <w:tcPr>
            <w:tcW w:w="3510" w:type="dxa"/>
          </w:tcPr>
          <w:p w:rsidR="00617E73" w:rsidRPr="00DC3636" w:rsidRDefault="00617E73" w:rsidP="00C769CC">
            <w:pPr>
              <w:jc w:val="both"/>
              <w:rPr>
                <w:rFonts w:ascii="Times New Roman" w:hAnsi="Times New Roman" w:cs="Times New Roman"/>
                <w:sz w:val="32"/>
                <w:szCs w:val="24"/>
              </w:rPr>
            </w:pPr>
          </w:p>
        </w:tc>
      </w:tr>
      <w:tr w:rsidR="00617E73" w:rsidRPr="00DC3636" w:rsidTr="00C769CC">
        <w:tc>
          <w:tcPr>
            <w:tcW w:w="5778" w:type="dxa"/>
          </w:tcPr>
          <w:p w:rsidR="00617E73" w:rsidRPr="00DC3636" w:rsidRDefault="00617E73" w:rsidP="00C769CC">
            <w:pPr>
              <w:jc w:val="both"/>
              <w:rPr>
                <w:rFonts w:ascii="Times New Roman" w:hAnsi="Times New Roman" w:cs="Times New Roman"/>
                <w:sz w:val="24"/>
                <w:szCs w:val="24"/>
              </w:rPr>
            </w:pPr>
            <w:r>
              <w:rPr>
                <w:rFonts w:ascii="Times New Roman" w:hAnsi="Times New Roman" w:cs="Times New Roman"/>
                <w:sz w:val="24"/>
                <w:szCs w:val="24"/>
              </w:rPr>
              <w:t xml:space="preserve">Cijena ponude </w:t>
            </w:r>
            <w:r w:rsidRPr="00DC3636">
              <w:rPr>
                <w:rFonts w:ascii="Times New Roman" w:hAnsi="Times New Roman" w:cs="Times New Roman"/>
                <w:sz w:val="24"/>
                <w:szCs w:val="24"/>
              </w:rPr>
              <w:t>bez poreza na dodanu vrijednost</w:t>
            </w:r>
            <w:r>
              <w:rPr>
                <w:rFonts w:ascii="Times New Roman" w:hAnsi="Times New Roman" w:cs="Times New Roman"/>
                <w:sz w:val="24"/>
                <w:szCs w:val="24"/>
              </w:rPr>
              <w:t xml:space="preserve"> / </w:t>
            </w:r>
            <w:r>
              <w:rPr>
                <w:rFonts w:ascii="Times New Roman" w:hAnsi="Times New Roman" w:cs="Times New Roman"/>
                <w:i/>
                <w:color w:val="548DD4" w:themeColor="text2" w:themeTint="99"/>
                <w:sz w:val="24"/>
                <w:szCs w:val="24"/>
              </w:rPr>
              <w:t xml:space="preserve">Tender price </w:t>
            </w:r>
            <w:r w:rsidRPr="001D7DB7">
              <w:rPr>
                <w:rFonts w:ascii="Times New Roman" w:hAnsi="Times New Roman" w:cs="Times New Roman"/>
                <w:i/>
                <w:color w:val="548DD4" w:themeColor="text2" w:themeTint="99"/>
                <w:sz w:val="24"/>
                <w:szCs w:val="24"/>
              </w:rPr>
              <w:t>without VAT</w:t>
            </w:r>
            <w:r w:rsidRPr="00DC3636">
              <w:rPr>
                <w:rFonts w:ascii="Times New Roman" w:hAnsi="Times New Roman" w:cs="Times New Roman"/>
                <w:sz w:val="24"/>
                <w:szCs w:val="24"/>
              </w:rPr>
              <w:t xml:space="preserve"> </w:t>
            </w:r>
          </w:p>
        </w:tc>
        <w:tc>
          <w:tcPr>
            <w:tcW w:w="3510" w:type="dxa"/>
          </w:tcPr>
          <w:p w:rsidR="00617E73" w:rsidRPr="00DC3636" w:rsidRDefault="00617E73" w:rsidP="00C769CC">
            <w:pPr>
              <w:jc w:val="both"/>
              <w:rPr>
                <w:rFonts w:ascii="Times New Roman" w:hAnsi="Times New Roman" w:cs="Times New Roman"/>
                <w:sz w:val="32"/>
                <w:szCs w:val="24"/>
              </w:rPr>
            </w:pPr>
          </w:p>
        </w:tc>
      </w:tr>
      <w:tr w:rsidR="00617E73" w:rsidRPr="00DC3636" w:rsidTr="00C769CC">
        <w:tc>
          <w:tcPr>
            <w:tcW w:w="5778" w:type="dxa"/>
          </w:tcPr>
          <w:p w:rsidR="00617E73" w:rsidRPr="00DC3636" w:rsidRDefault="00617E73" w:rsidP="00C769CC">
            <w:pPr>
              <w:jc w:val="both"/>
              <w:rPr>
                <w:rFonts w:ascii="Times New Roman" w:hAnsi="Times New Roman" w:cs="Times New Roman"/>
                <w:sz w:val="24"/>
                <w:szCs w:val="24"/>
              </w:rPr>
            </w:pPr>
            <w:r w:rsidRPr="00DC3636">
              <w:rPr>
                <w:rFonts w:ascii="Times New Roman" w:hAnsi="Times New Roman" w:cs="Times New Roman"/>
                <w:sz w:val="24"/>
                <w:szCs w:val="24"/>
              </w:rPr>
              <w:t>Iznos poreza na dodanu vrijednost</w:t>
            </w:r>
            <w:r>
              <w:rPr>
                <w:rFonts w:ascii="Times New Roman" w:hAnsi="Times New Roman" w:cs="Times New Roman"/>
                <w:sz w:val="24"/>
                <w:szCs w:val="24"/>
              </w:rPr>
              <w:t xml:space="preserve"> / </w:t>
            </w:r>
            <w:r w:rsidRPr="001D7DB7">
              <w:rPr>
                <w:rFonts w:ascii="Times New Roman" w:hAnsi="Times New Roman" w:cs="Times New Roman"/>
                <w:i/>
                <w:color w:val="548DD4" w:themeColor="text2" w:themeTint="99"/>
                <w:sz w:val="24"/>
                <w:szCs w:val="24"/>
              </w:rPr>
              <w:t>VAT amount</w:t>
            </w:r>
            <w:r w:rsidRPr="00DC3636">
              <w:rPr>
                <w:rFonts w:ascii="Times New Roman" w:hAnsi="Times New Roman" w:cs="Times New Roman"/>
                <w:sz w:val="24"/>
                <w:szCs w:val="24"/>
              </w:rPr>
              <w:t xml:space="preserve"> </w:t>
            </w:r>
          </w:p>
        </w:tc>
        <w:tc>
          <w:tcPr>
            <w:tcW w:w="3510" w:type="dxa"/>
          </w:tcPr>
          <w:p w:rsidR="00617E73" w:rsidRPr="00DC3636" w:rsidRDefault="00617E73" w:rsidP="00C769CC">
            <w:pPr>
              <w:jc w:val="both"/>
              <w:rPr>
                <w:rFonts w:ascii="Times New Roman" w:hAnsi="Times New Roman" w:cs="Times New Roman"/>
                <w:sz w:val="32"/>
                <w:szCs w:val="24"/>
              </w:rPr>
            </w:pPr>
          </w:p>
        </w:tc>
      </w:tr>
      <w:tr w:rsidR="00617E73" w:rsidRPr="00DC3636" w:rsidTr="00C769CC">
        <w:tc>
          <w:tcPr>
            <w:tcW w:w="5778" w:type="dxa"/>
          </w:tcPr>
          <w:p w:rsidR="00617E73" w:rsidRPr="00DC3636" w:rsidRDefault="00617E73" w:rsidP="00C769CC">
            <w:pPr>
              <w:jc w:val="both"/>
              <w:rPr>
                <w:rFonts w:ascii="Times New Roman" w:hAnsi="Times New Roman" w:cs="Times New Roman"/>
                <w:sz w:val="24"/>
                <w:szCs w:val="24"/>
              </w:rPr>
            </w:pPr>
            <w:r>
              <w:rPr>
                <w:rFonts w:ascii="Times New Roman" w:hAnsi="Times New Roman" w:cs="Times New Roman"/>
                <w:sz w:val="24"/>
                <w:szCs w:val="24"/>
              </w:rPr>
              <w:t xml:space="preserve">Cijena ponude </w:t>
            </w:r>
            <w:r w:rsidRPr="00DC3636">
              <w:rPr>
                <w:rFonts w:ascii="Times New Roman" w:hAnsi="Times New Roman" w:cs="Times New Roman"/>
                <w:sz w:val="24"/>
                <w:szCs w:val="24"/>
              </w:rPr>
              <w:t>s porezom na dodanu vrijednost</w:t>
            </w:r>
            <w:r>
              <w:rPr>
                <w:rFonts w:ascii="Times New Roman" w:hAnsi="Times New Roman" w:cs="Times New Roman"/>
                <w:sz w:val="24"/>
                <w:szCs w:val="24"/>
              </w:rPr>
              <w:t xml:space="preserve"> / </w:t>
            </w:r>
            <w:r>
              <w:rPr>
                <w:rFonts w:ascii="Times New Roman" w:hAnsi="Times New Roman" w:cs="Times New Roman"/>
                <w:i/>
                <w:color w:val="548DD4" w:themeColor="text2" w:themeTint="99"/>
                <w:sz w:val="24"/>
                <w:szCs w:val="24"/>
              </w:rPr>
              <w:t xml:space="preserve">Tender price </w:t>
            </w:r>
            <w:r w:rsidRPr="001D7DB7">
              <w:rPr>
                <w:rFonts w:ascii="Times New Roman" w:hAnsi="Times New Roman" w:cs="Times New Roman"/>
                <w:i/>
                <w:color w:val="548DD4" w:themeColor="text2" w:themeTint="99"/>
                <w:sz w:val="24"/>
                <w:szCs w:val="24"/>
              </w:rPr>
              <w:t>with VAT</w:t>
            </w:r>
            <w:r w:rsidRPr="00DC3636">
              <w:rPr>
                <w:rFonts w:ascii="Times New Roman" w:hAnsi="Times New Roman" w:cs="Times New Roman"/>
                <w:sz w:val="24"/>
                <w:szCs w:val="24"/>
              </w:rPr>
              <w:t xml:space="preserve"> </w:t>
            </w:r>
          </w:p>
        </w:tc>
        <w:tc>
          <w:tcPr>
            <w:tcW w:w="3510" w:type="dxa"/>
          </w:tcPr>
          <w:p w:rsidR="00617E73" w:rsidRPr="00DC3636" w:rsidRDefault="00617E73" w:rsidP="00C769CC">
            <w:pPr>
              <w:jc w:val="both"/>
              <w:rPr>
                <w:rFonts w:ascii="Times New Roman" w:hAnsi="Times New Roman" w:cs="Times New Roman"/>
                <w:sz w:val="32"/>
                <w:szCs w:val="24"/>
              </w:rPr>
            </w:pPr>
          </w:p>
        </w:tc>
      </w:tr>
    </w:tbl>
    <w:p w:rsidR="004B7724" w:rsidRDefault="004B7724" w:rsidP="00C249B0">
      <w:pPr>
        <w:spacing w:after="240"/>
        <w:jc w:val="both"/>
        <w:rPr>
          <w:rFonts w:ascii="Times New Roman" w:hAnsi="Times New Roman" w:cs="Times New Roman"/>
          <w:sz w:val="24"/>
          <w:szCs w:val="24"/>
        </w:rPr>
      </w:pPr>
    </w:p>
    <w:p w:rsidR="00C249B0" w:rsidRPr="003B2206" w:rsidRDefault="00C249B0" w:rsidP="00C249B0">
      <w:pPr>
        <w:spacing w:after="240"/>
        <w:jc w:val="both"/>
        <w:rPr>
          <w:rFonts w:ascii="Times New Roman" w:hAnsi="Times New Roman" w:cs="Times New Roman"/>
          <w:i/>
          <w:color w:val="548DD4" w:themeColor="text2" w:themeTint="99"/>
          <w:sz w:val="24"/>
          <w:szCs w:val="24"/>
        </w:rPr>
      </w:pPr>
      <w:r w:rsidRPr="00DC3636">
        <w:rPr>
          <w:rFonts w:ascii="Times New Roman" w:hAnsi="Times New Roman" w:cs="Times New Roman"/>
          <w:sz w:val="24"/>
          <w:szCs w:val="24"/>
        </w:rPr>
        <w:t>Rok valjanosti ponude</w:t>
      </w:r>
      <w:r>
        <w:rPr>
          <w:rFonts w:ascii="Times New Roman" w:hAnsi="Times New Roman" w:cs="Times New Roman"/>
          <w:sz w:val="24"/>
          <w:szCs w:val="24"/>
        </w:rPr>
        <w:t xml:space="preserve"> / </w:t>
      </w:r>
      <w:r w:rsidRPr="003B2206">
        <w:rPr>
          <w:rFonts w:ascii="Times New Roman" w:hAnsi="Times New Roman" w:cs="Times New Roman"/>
          <w:i/>
          <w:color w:val="548DD4" w:themeColor="text2" w:themeTint="99"/>
          <w:sz w:val="24"/>
          <w:szCs w:val="24"/>
        </w:rPr>
        <w:t>Tender validity period</w:t>
      </w:r>
      <w:r w:rsidRPr="00DC3636">
        <w:rPr>
          <w:rFonts w:ascii="Times New Roman" w:hAnsi="Times New Roman" w:cs="Times New Roman"/>
          <w:sz w:val="24"/>
          <w:szCs w:val="24"/>
        </w:rPr>
        <w:t xml:space="preserve"> ___________ dana od dan</w:t>
      </w:r>
      <w:r>
        <w:rPr>
          <w:rFonts w:ascii="Times New Roman" w:hAnsi="Times New Roman" w:cs="Times New Roman"/>
          <w:sz w:val="24"/>
          <w:szCs w:val="24"/>
        </w:rPr>
        <w:t xml:space="preserve">a isteka roka za dostavu ponuda /  </w:t>
      </w:r>
      <w:r w:rsidRPr="003B2206">
        <w:rPr>
          <w:rFonts w:ascii="Times New Roman" w:hAnsi="Times New Roman" w:cs="Times New Roman"/>
          <w:i/>
          <w:color w:val="548DD4" w:themeColor="text2" w:themeTint="99"/>
          <w:sz w:val="24"/>
          <w:szCs w:val="24"/>
        </w:rPr>
        <w:t>days from the date of expiry of the tender submission deadline.</w:t>
      </w:r>
    </w:p>
    <w:p w:rsidR="00C249B0" w:rsidRPr="00DC3636" w:rsidRDefault="00C249B0" w:rsidP="00C249B0">
      <w:pPr>
        <w:spacing w:after="240"/>
        <w:jc w:val="both"/>
        <w:rPr>
          <w:rFonts w:ascii="Times New Roman" w:hAnsi="Times New Roman" w:cs="Times New Roman"/>
          <w:sz w:val="24"/>
          <w:szCs w:val="24"/>
        </w:rPr>
      </w:pPr>
    </w:p>
    <w:p w:rsidR="00C249B0" w:rsidRPr="00DC3636" w:rsidRDefault="00C249B0" w:rsidP="00C249B0">
      <w:pPr>
        <w:spacing w:after="240"/>
        <w:jc w:val="both"/>
        <w:rPr>
          <w:rFonts w:ascii="Times New Roman" w:hAnsi="Times New Roman" w:cs="Times New Roman"/>
          <w:sz w:val="24"/>
          <w:szCs w:val="24"/>
        </w:rPr>
      </w:pPr>
      <w:r w:rsidRPr="00DC3636">
        <w:rPr>
          <w:rFonts w:ascii="Times New Roman" w:hAnsi="Times New Roman" w:cs="Times New Roman"/>
          <w:sz w:val="24"/>
          <w:szCs w:val="24"/>
        </w:rPr>
        <w:t>U</w:t>
      </w:r>
      <w:r>
        <w:rPr>
          <w:rFonts w:ascii="Times New Roman" w:hAnsi="Times New Roman" w:cs="Times New Roman"/>
          <w:sz w:val="24"/>
          <w:szCs w:val="24"/>
        </w:rPr>
        <w:t xml:space="preserve"> / </w:t>
      </w:r>
      <w:r w:rsidRPr="003B2206">
        <w:rPr>
          <w:rFonts w:ascii="Times New Roman" w:hAnsi="Times New Roman" w:cs="Times New Roman"/>
          <w:i/>
          <w:color w:val="548DD4" w:themeColor="text2" w:themeTint="99"/>
          <w:sz w:val="24"/>
          <w:szCs w:val="24"/>
        </w:rPr>
        <w:t>In</w:t>
      </w:r>
      <w:r w:rsidRPr="00DC3636">
        <w:rPr>
          <w:rFonts w:ascii="Times New Roman" w:hAnsi="Times New Roman" w:cs="Times New Roman"/>
          <w:sz w:val="24"/>
          <w:szCs w:val="24"/>
        </w:rPr>
        <w:t xml:space="preserve"> _____________________, _____/_____/_________</w:t>
      </w:r>
    </w:p>
    <w:p w:rsidR="00C249B0" w:rsidRPr="00BB4D38" w:rsidRDefault="00C249B0" w:rsidP="00C249B0">
      <w:pPr>
        <w:spacing w:after="240"/>
        <w:jc w:val="both"/>
        <w:rPr>
          <w:rFonts w:ascii="Times New Roman" w:hAnsi="Times New Roman" w:cs="Times New Roman"/>
          <w:sz w:val="24"/>
          <w:szCs w:val="24"/>
        </w:rPr>
      </w:pPr>
    </w:p>
    <w:p w:rsidR="00C249B0" w:rsidRPr="00BB4D38" w:rsidRDefault="00C249B0" w:rsidP="00C249B0">
      <w:pPr>
        <w:spacing w:after="0" w:line="240" w:lineRule="auto"/>
        <w:ind w:left="6372"/>
        <w:jc w:val="both"/>
        <w:rPr>
          <w:rFonts w:ascii="Times New Roman" w:hAnsi="Times New Roman" w:cs="Times New Roman"/>
          <w:sz w:val="24"/>
          <w:szCs w:val="24"/>
        </w:rPr>
      </w:pPr>
    </w:p>
    <w:p w:rsidR="00C249B0" w:rsidRPr="00BB4D38" w:rsidRDefault="00BD0956" w:rsidP="00C249B0">
      <w:pPr>
        <w:tabs>
          <w:tab w:val="left" w:pos="720"/>
          <w:tab w:val="left" w:pos="1440"/>
          <w:tab w:val="left" w:pos="2160"/>
          <w:tab w:val="left" w:pos="2880"/>
          <w:tab w:val="left" w:pos="3600"/>
          <w:tab w:val="left" w:pos="4320"/>
          <w:tab w:val="left" w:pos="5040"/>
          <w:tab w:val="left" w:pos="5760"/>
          <w:tab w:val="left" w:pos="7080"/>
        </w:tabs>
        <w:spacing w:after="0"/>
        <w:jc w:val="both"/>
        <w:outlineLvl w:val="0"/>
        <w:rPr>
          <w:rFonts w:ascii="Times New Roman" w:eastAsia="Times New Roman" w:hAnsi="Times New Roman" w:cs="Times New Roman"/>
          <w:b/>
          <w:sz w:val="24"/>
          <w:szCs w:val="24"/>
        </w:rPr>
      </w:pPr>
      <w:r w:rsidRPr="00BD0956">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Text Box 2" o:spid="_x0000_s1026" type="#_x0000_t202" style="position:absolute;left:0;text-align:left;margin-left:276.75pt;margin-top:13.95pt;width:181.3pt;height:74.8pt;z-index:251660288;visibility:visible;mso-width-percent:400;mso-height-percent:200;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" stroked="f">
            <v:textbox style="mso-fit-shape-to-text:t">
              <w:txbxContent>
                <w:p w:rsidR="00C769CC" w:rsidRPr="00E41FC0" w:rsidRDefault="00C769CC" w:rsidP="00C249B0">
                  <w:pPr>
                    <w:jc w:val="center"/>
                    <w:rPr>
                      <w:rFonts w:ascii="Times New Roman" w:hAnsi="Times New Roman"/>
                      <w:sz w:val="24"/>
                      <w:szCs w:val="24"/>
                    </w:rPr>
                  </w:pPr>
                  <w:r>
                    <w:rPr>
                      <w:rFonts w:ascii="Times New Roman" w:hAnsi="Times New Roman"/>
                      <w:sz w:val="24"/>
                      <w:szCs w:val="24"/>
                    </w:rPr>
                    <w:t>___________________________</w:t>
                  </w:r>
                </w:p>
                <w:p w:rsidR="00C769CC" w:rsidRPr="003B2206" w:rsidRDefault="00C769CC" w:rsidP="00C249B0">
                  <w:pPr>
                    <w:jc w:val="center"/>
                    <w:rPr>
                      <w:rFonts w:ascii="Times New Roman" w:hAnsi="Times New Roman"/>
                      <w:i/>
                      <w:color w:val="548DD4" w:themeColor="text2" w:themeTint="99"/>
                      <w:sz w:val="24"/>
                      <w:szCs w:val="24"/>
                    </w:rPr>
                  </w:pPr>
                  <w:r w:rsidRPr="00DC3636">
                    <w:rPr>
                      <w:rFonts w:ascii="Times New Roman" w:hAnsi="Times New Roman"/>
                      <w:sz w:val="24"/>
                      <w:szCs w:val="24"/>
                    </w:rPr>
                    <w:t>Pečat i potpis</w:t>
                  </w:r>
                  <w:r>
                    <w:rPr>
                      <w:rFonts w:ascii="Times New Roman" w:hAnsi="Times New Roman"/>
                      <w:sz w:val="24"/>
                      <w:szCs w:val="24"/>
                    </w:rPr>
                    <w:t xml:space="preserve"> / </w:t>
                  </w:r>
                  <w:r w:rsidRPr="003B2206">
                    <w:rPr>
                      <w:rFonts w:ascii="Times New Roman" w:hAnsi="Times New Roman"/>
                      <w:i/>
                      <w:color w:val="548DD4" w:themeColor="text2" w:themeTint="99"/>
                      <w:sz w:val="24"/>
                      <w:szCs w:val="24"/>
                    </w:rPr>
                    <w:t>Stamp and signature</w:t>
                  </w:r>
                </w:p>
              </w:txbxContent>
            </v:textbox>
          </v:shape>
        </w:pict>
      </w:r>
    </w:p>
    <w:p w:rsidR="00C249B0" w:rsidRPr="00BB4D38" w:rsidRDefault="00C249B0" w:rsidP="00C249B0">
      <w:pPr>
        <w:tabs>
          <w:tab w:val="left" w:pos="720"/>
          <w:tab w:val="left" w:pos="1440"/>
          <w:tab w:val="left" w:pos="2160"/>
          <w:tab w:val="left" w:pos="2880"/>
          <w:tab w:val="left" w:pos="3600"/>
          <w:tab w:val="left" w:pos="4320"/>
          <w:tab w:val="left" w:pos="5040"/>
          <w:tab w:val="left" w:pos="5760"/>
          <w:tab w:val="left" w:pos="7080"/>
        </w:tabs>
        <w:spacing w:after="0"/>
        <w:jc w:val="both"/>
        <w:outlineLvl w:val="0"/>
        <w:rPr>
          <w:rFonts w:ascii="Times New Roman" w:eastAsia="Times New Roman" w:hAnsi="Times New Roman" w:cs="Times New Roman"/>
          <w:b/>
          <w:sz w:val="24"/>
          <w:szCs w:val="24"/>
        </w:rPr>
      </w:pPr>
    </w:p>
    <w:p w:rsidR="00C249B0" w:rsidRPr="00BB4D38" w:rsidRDefault="00C249B0" w:rsidP="00C249B0">
      <w:pPr>
        <w:tabs>
          <w:tab w:val="left" w:pos="720"/>
          <w:tab w:val="left" w:pos="1440"/>
          <w:tab w:val="left" w:pos="2160"/>
          <w:tab w:val="left" w:pos="2880"/>
          <w:tab w:val="left" w:pos="3600"/>
          <w:tab w:val="left" w:pos="4320"/>
          <w:tab w:val="left" w:pos="5040"/>
          <w:tab w:val="left" w:pos="5760"/>
          <w:tab w:val="left" w:pos="7080"/>
        </w:tabs>
        <w:spacing w:after="0"/>
        <w:jc w:val="both"/>
        <w:outlineLvl w:val="0"/>
        <w:rPr>
          <w:rFonts w:ascii="Times New Roman" w:eastAsia="Times New Roman" w:hAnsi="Times New Roman" w:cs="Times New Roman"/>
          <w:b/>
          <w:sz w:val="24"/>
          <w:szCs w:val="24"/>
        </w:rPr>
      </w:pPr>
    </w:p>
    <w:p w:rsidR="00C249B0" w:rsidRDefault="00C249B0" w:rsidP="00C249B0">
      <w:pPr>
        <w:tabs>
          <w:tab w:val="left" w:pos="720"/>
          <w:tab w:val="left" w:pos="1440"/>
          <w:tab w:val="left" w:pos="2160"/>
          <w:tab w:val="left" w:pos="2880"/>
          <w:tab w:val="left" w:pos="3600"/>
          <w:tab w:val="left" w:pos="4320"/>
          <w:tab w:val="left" w:pos="5040"/>
          <w:tab w:val="left" w:pos="5760"/>
          <w:tab w:val="left" w:pos="7080"/>
        </w:tabs>
        <w:spacing w:after="0"/>
        <w:jc w:val="both"/>
        <w:outlineLvl w:val="0"/>
        <w:rPr>
          <w:rFonts w:ascii="Times New Roman" w:eastAsia="Times New Roman" w:hAnsi="Times New Roman" w:cs="Times New Roman"/>
          <w:b/>
          <w:sz w:val="24"/>
          <w:szCs w:val="24"/>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67122" w:rsidRDefault="00167122"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86319" w:rsidRDefault="00186319"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86319" w:rsidRDefault="00186319"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86319" w:rsidRDefault="00186319"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86319" w:rsidRDefault="00186319"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86319" w:rsidRDefault="00186319"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86319" w:rsidRDefault="00186319"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44834" w:rsidRDefault="00C44834"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44834" w:rsidRDefault="00C44834"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44834" w:rsidRDefault="00C44834"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44834" w:rsidRDefault="00C44834"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617E73" w:rsidRDefault="00617E73"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C249B0">
      <w:pPr>
        <w:spacing w:after="0"/>
        <w:jc w:val="center"/>
        <w:rPr>
          <w:rFonts w:ascii="Times New Roman" w:hAnsi="Times New Roman" w:cs="Times New Roman"/>
          <w:b/>
          <w:sz w:val="24"/>
        </w:rPr>
      </w:pPr>
      <w:bookmarkStart w:id="81" w:name="_Toc477421544"/>
      <w:r w:rsidRPr="00081DA7">
        <w:rPr>
          <w:rFonts w:ascii="Times New Roman" w:hAnsi="Times New Roman" w:cs="Times New Roman"/>
          <w:b/>
          <w:sz w:val="24"/>
        </w:rPr>
        <w:lastRenderedPageBreak/>
        <w:t>PRILOG A1 - podaci o Zajednici ponuditelja (obavezno priložiti uz Prilog A, samo u slučaju zajedničke ponude)</w:t>
      </w:r>
      <w:bookmarkEnd w:id="81"/>
      <w:r w:rsidRPr="00081DA7">
        <w:rPr>
          <w:rFonts w:ascii="Times New Roman" w:hAnsi="Times New Roman" w:cs="Times New Roman"/>
          <w:b/>
          <w:sz w:val="24"/>
        </w:rPr>
        <w:t xml:space="preserve"> </w:t>
      </w:r>
    </w:p>
    <w:p w:rsidR="00C249B0" w:rsidRPr="00E12D3E" w:rsidRDefault="00C249B0" w:rsidP="00C249B0">
      <w:pPr>
        <w:jc w:val="center"/>
        <w:rPr>
          <w:rFonts w:ascii="Times New Roman" w:hAnsi="Times New Roman" w:cs="Times New Roman"/>
          <w:b/>
          <w:i/>
          <w:color w:val="548DD4" w:themeColor="text2" w:themeTint="99"/>
          <w:sz w:val="24"/>
        </w:rPr>
      </w:pPr>
      <w:r w:rsidRPr="00E12D3E">
        <w:rPr>
          <w:rFonts w:ascii="Times New Roman" w:hAnsi="Times New Roman" w:cs="Times New Roman"/>
          <w:b/>
          <w:i/>
          <w:color w:val="548DD4" w:themeColor="text2" w:themeTint="99"/>
          <w:sz w:val="24"/>
        </w:rPr>
        <w:t>ANNEX A1 – Information about the Group of Tenderers (please enclose along with Annex A if submitting joint tender)</w:t>
      </w:r>
    </w:p>
    <w:p w:rsidR="004B7724" w:rsidRPr="009903CB" w:rsidRDefault="00C249B0" w:rsidP="004B7724">
      <w:pPr>
        <w:spacing w:line="240" w:lineRule="auto"/>
        <w:jc w:val="both"/>
        <w:rPr>
          <w:rFonts w:ascii="Times New Roman" w:eastAsia="Times New Roman" w:hAnsi="Times New Roman"/>
          <w:b/>
          <w:i/>
          <w:iCs/>
          <w:color w:val="548DD4" w:themeColor="text2" w:themeTint="99"/>
          <w:sz w:val="24"/>
          <w:szCs w:val="24"/>
        </w:rPr>
      </w:pPr>
      <w:r w:rsidRPr="00081DA7">
        <w:rPr>
          <w:rFonts w:ascii="Times New Roman" w:hAnsi="Times New Roman" w:cs="Times New Roman"/>
          <w:b/>
          <w:sz w:val="24"/>
          <w:szCs w:val="24"/>
        </w:rPr>
        <w:t>1. Naručitelj</w:t>
      </w:r>
      <w:r>
        <w:rPr>
          <w:rFonts w:ascii="Times New Roman" w:hAnsi="Times New Roman" w:cs="Times New Roman"/>
          <w:b/>
          <w:sz w:val="24"/>
          <w:szCs w:val="24"/>
        </w:rPr>
        <w:t xml:space="preserve"> / </w:t>
      </w:r>
      <w:r w:rsidRPr="00E12D3E">
        <w:rPr>
          <w:rFonts w:ascii="Times New Roman" w:hAnsi="Times New Roman" w:cs="Times New Roman"/>
          <w:b/>
          <w:i/>
          <w:color w:val="548DD4" w:themeColor="text2" w:themeTint="99"/>
          <w:sz w:val="24"/>
          <w:szCs w:val="24"/>
        </w:rPr>
        <w:t>Contracting Authority</w:t>
      </w:r>
      <w:r w:rsidRPr="00E12D3E">
        <w:rPr>
          <w:rFonts w:ascii="Times New Roman" w:hAnsi="Times New Roman" w:cs="Times New Roman"/>
          <w:bCs/>
          <w:i/>
          <w:color w:val="548DD4" w:themeColor="text2" w:themeTint="99"/>
          <w:sz w:val="24"/>
          <w:szCs w:val="24"/>
        </w:rPr>
        <w:t>:</w:t>
      </w:r>
      <w:r w:rsidRPr="00886930">
        <w:rPr>
          <w:rFonts w:ascii="Times New Roman" w:hAnsi="Times New Roman" w:cs="Times New Roman"/>
          <w:bCs/>
          <w:sz w:val="24"/>
          <w:szCs w:val="24"/>
        </w:rPr>
        <w:t xml:space="preserve"> </w:t>
      </w:r>
      <w:r w:rsidRPr="00081DA7">
        <w:rPr>
          <w:rFonts w:ascii="Times New Roman" w:hAnsi="Times New Roman" w:cs="Times New Roman"/>
          <w:sz w:val="24"/>
          <w:szCs w:val="24"/>
        </w:rPr>
        <w:t xml:space="preserve"> </w:t>
      </w:r>
      <w:bookmarkStart w:id="82" w:name="_Toc477421545"/>
      <w:bookmarkStart w:id="83" w:name="_Toc477422248"/>
      <w:bookmarkStart w:id="84" w:name="_Toc477425599"/>
      <w:bookmarkStart w:id="85" w:name="_Toc498352269"/>
      <w:bookmarkStart w:id="86" w:name="_Toc498430087"/>
      <w:bookmarkStart w:id="87" w:name="_Toc498434285"/>
      <w:r w:rsidR="004B7724">
        <w:rPr>
          <w:rFonts w:ascii="Times New Roman" w:hAnsi="Times New Roman" w:cs="Times New Roman"/>
          <w:b/>
          <w:iCs/>
          <w:sz w:val="24"/>
          <w:szCs w:val="24"/>
        </w:rPr>
        <w:t>Promming d.o.o.</w:t>
      </w:r>
      <w:r w:rsidR="004B7724" w:rsidRPr="009903CB">
        <w:rPr>
          <w:rFonts w:ascii="Times New Roman" w:hAnsi="Times New Roman" w:cs="Times New Roman"/>
          <w:iCs/>
          <w:sz w:val="24"/>
          <w:szCs w:val="24"/>
        </w:rPr>
        <w:t xml:space="preserve"> / </w:t>
      </w:r>
      <w:r w:rsidR="004B7724">
        <w:rPr>
          <w:rFonts w:ascii="Times New Roman" w:eastAsia="Times New Roman" w:hAnsi="Times New Roman"/>
          <w:b/>
          <w:i/>
          <w:iCs/>
          <w:color w:val="548DD4" w:themeColor="text2" w:themeTint="99"/>
          <w:sz w:val="24"/>
          <w:szCs w:val="24"/>
        </w:rPr>
        <w:t>Promming Ltd.</w:t>
      </w:r>
      <w:r w:rsidR="004B7724" w:rsidRPr="00123C79">
        <w:rPr>
          <w:rFonts w:ascii="Times New Roman" w:eastAsia="Times New Roman" w:hAnsi="Times New Roman"/>
          <w:b/>
          <w:i/>
          <w:iCs/>
          <w:color w:val="548DD4" w:themeColor="text2" w:themeTint="99"/>
          <w:sz w:val="24"/>
          <w:szCs w:val="24"/>
        </w:rPr>
        <w:t>,</w:t>
      </w:r>
      <w:r w:rsidR="004B7724">
        <w:rPr>
          <w:rFonts w:ascii="Times New Roman" w:eastAsia="Times New Roman" w:hAnsi="Times New Roman"/>
          <w:i/>
          <w:iCs/>
          <w:color w:val="548DD4" w:themeColor="text2" w:themeTint="99"/>
          <w:sz w:val="24"/>
          <w:szCs w:val="24"/>
        </w:rPr>
        <w:t xml:space="preserve"> </w:t>
      </w:r>
      <w:r w:rsidR="004B7724" w:rsidRPr="009903CB">
        <w:rPr>
          <w:rFonts w:ascii="Times New Roman" w:eastAsia="Times New Roman" w:hAnsi="Times New Roman"/>
          <w:b/>
          <w:i/>
          <w:iCs/>
          <w:color w:val="548DD4" w:themeColor="text2" w:themeTint="99"/>
          <w:sz w:val="24"/>
          <w:szCs w:val="24"/>
        </w:rPr>
        <w:t xml:space="preserve"> </w:t>
      </w:r>
      <w:r w:rsidR="004B7724">
        <w:rPr>
          <w:rFonts w:ascii="Times New Roman" w:hAnsi="Times New Roman" w:cs="Times New Roman"/>
          <w:iCs/>
          <w:sz w:val="24"/>
          <w:szCs w:val="24"/>
        </w:rPr>
        <w:t xml:space="preserve">Dr. Ivana Novaka 48, 40000 Čakovec, Republika Hrvatska / </w:t>
      </w:r>
      <w:r w:rsidR="004B7724" w:rsidRPr="009A2832">
        <w:rPr>
          <w:rFonts w:ascii="Times New Roman" w:hAnsi="Times New Roman" w:cs="Times New Roman"/>
          <w:i/>
          <w:iCs/>
          <w:color w:val="548DD4" w:themeColor="text2" w:themeTint="99"/>
          <w:sz w:val="24"/>
          <w:szCs w:val="24"/>
        </w:rPr>
        <w:t>Republic of Croatia</w:t>
      </w:r>
    </w:p>
    <w:p w:rsidR="00180AA0" w:rsidRDefault="00C249B0" w:rsidP="00180AA0">
      <w:pPr>
        <w:tabs>
          <w:tab w:val="left" w:pos="720"/>
          <w:tab w:val="left" w:pos="1440"/>
          <w:tab w:val="left" w:pos="2160"/>
          <w:tab w:val="left" w:pos="2880"/>
          <w:tab w:val="left" w:pos="3600"/>
          <w:tab w:val="left" w:pos="4320"/>
          <w:tab w:val="left" w:pos="5040"/>
          <w:tab w:val="left" w:pos="5760"/>
          <w:tab w:val="left" w:pos="7080"/>
        </w:tabs>
        <w:jc w:val="both"/>
        <w:outlineLvl w:val="0"/>
        <w:rPr>
          <w:rFonts w:ascii="Times New Roman" w:hAnsi="Times New Roman"/>
          <w:i/>
          <w:color w:val="4F81BD" w:themeColor="accent1"/>
          <w:sz w:val="24"/>
          <w:szCs w:val="24"/>
        </w:rPr>
      </w:pPr>
      <w:bookmarkStart w:id="88" w:name="_Toc514158025"/>
      <w:bookmarkStart w:id="89" w:name="_Toc515618558"/>
      <w:bookmarkStart w:id="90" w:name="_Toc515618669"/>
      <w:bookmarkStart w:id="91" w:name="_Toc523988775"/>
      <w:bookmarkStart w:id="92" w:name="_Toc529179054"/>
      <w:r w:rsidRPr="00081DA7">
        <w:rPr>
          <w:rFonts w:ascii="Times New Roman" w:eastAsia="Times New Roman" w:hAnsi="Times New Roman" w:cs="Times New Roman"/>
          <w:b/>
          <w:sz w:val="24"/>
          <w:szCs w:val="24"/>
        </w:rPr>
        <w:t xml:space="preserve">2. </w:t>
      </w:r>
      <w:r w:rsidRPr="000248AE">
        <w:rPr>
          <w:rFonts w:ascii="Times New Roman" w:eastAsia="Times New Roman" w:hAnsi="Times New Roman" w:cs="Times New Roman"/>
          <w:b/>
          <w:sz w:val="24"/>
          <w:szCs w:val="24"/>
        </w:rPr>
        <w:t xml:space="preserve">Predmet nabave / </w:t>
      </w:r>
      <w:r w:rsidRPr="000248AE">
        <w:rPr>
          <w:rFonts w:ascii="Times New Roman" w:eastAsia="Times New Roman" w:hAnsi="Times New Roman" w:cs="Times New Roman"/>
          <w:b/>
          <w:i/>
          <w:color w:val="548DD4" w:themeColor="text2" w:themeTint="99"/>
          <w:sz w:val="24"/>
          <w:szCs w:val="24"/>
        </w:rPr>
        <w:t>Procurement subject</w:t>
      </w:r>
      <w:r w:rsidRPr="000248AE">
        <w:rPr>
          <w:rFonts w:ascii="Times New Roman" w:hAnsi="Times New Roman" w:cs="Times New Roman"/>
          <w:bCs/>
          <w:i/>
          <w:color w:val="548DD4" w:themeColor="text2" w:themeTint="99"/>
          <w:sz w:val="24"/>
          <w:szCs w:val="24"/>
        </w:rPr>
        <w:t>:</w:t>
      </w:r>
      <w:r w:rsidRPr="000248AE">
        <w:rPr>
          <w:rFonts w:ascii="Times New Roman" w:eastAsia="Times New Roman" w:hAnsi="Times New Roman" w:cs="Times New Roman"/>
          <w:b/>
          <w:sz w:val="24"/>
          <w:szCs w:val="24"/>
        </w:rPr>
        <w:t xml:space="preserve"> </w:t>
      </w:r>
      <w:bookmarkEnd w:id="82"/>
      <w:bookmarkEnd w:id="83"/>
      <w:bookmarkEnd w:id="84"/>
      <w:bookmarkEnd w:id="85"/>
      <w:bookmarkEnd w:id="86"/>
      <w:bookmarkEnd w:id="87"/>
      <w:r w:rsidR="00017713" w:rsidRPr="000248AE">
        <w:rPr>
          <w:rFonts w:ascii="Times New Roman" w:hAnsi="Times New Roman"/>
          <w:sz w:val="24"/>
          <w:szCs w:val="24"/>
        </w:rPr>
        <w:t>nabava i instaliranje automatskog lagera, CNC obradnog centra i kanterice</w:t>
      </w:r>
      <w:r w:rsidR="00180AA0" w:rsidRPr="000248AE">
        <w:rPr>
          <w:rFonts w:ascii="Times New Roman" w:hAnsi="Times New Roman"/>
          <w:sz w:val="24"/>
          <w:szCs w:val="24"/>
        </w:rPr>
        <w:t xml:space="preserve"> </w:t>
      </w:r>
      <w:bookmarkEnd w:id="88"/>
      <w:bookmarkEnd w:id="89"/>
      <w:bookmarkEnd w:id="90"/>
      <w:bookmarkEnd w:id="91"/>
      <w:r w:rsidR="000248AE" w:rsidRPr="000248AE">
        <w:rPr>
          <w:rFonts w:ascii="Times New Roman" w:hAnsi="Times New Roman"/>
          <w:sz w:val="24"/>
          <w:szCs w:val="24"/>
        </w:rPr>
        <w:t>/</w:t>
      </w:r>
      <w:r w:rsidR="000248AE">
        <w:rPr>
          <w:rFonts w:ascii="Times New Roman" w:hAnsi="Times New Roman"/>
          <w:sz w:val="24"/>
          <w:szCs w:val="24"/>
        </w:rPr>
        <w:t xml:space="preserve"> </w:t>
      </w:r>
      <w:r w:rsidR="000248AE">
        <w:rPr>
          <w:rFonts w:ascii="Times New Roman" w:hAnsi="Times New Roman"/>
          <w:i/>
          <w:color w:val="4F81BD" w:themeColor="accent1"/>
          <w:sz w:val="24"/>
          <w:szCs w:val="24"/>
        </w:rPr>
        <w:t>p</w:t>
      </w:r>
      <w:r w:rsidR="000248AE" w:rsidRPr="00B846B4">
        <w:rPr>
          <w:rFonts w:ascii="Times New Roman" w:hAnsi="Times New Roman"/>
          <w:i/>
          <w:color w:val="4F81BD" w:themeColor="accent1"/>
          <w:sz w:val="24"/>
          <w:szCs w:val="24"/>
        </w:rPr>
        <w:t xml:space="preserve">rocurement </w:t>
      </w:r>
      <w:r w:rsidR="000248AE">
        <w:rPr>
          <w:rFonts w:ascii="Times New Roman" w:hAnsi="Times New Roman"/>
          <w:i/>
          <w:color w:val="4F81BD" w:themeColor="accent1"/>
          <w:sz w:val="24"/>
          <w:szCs w:val="24"/>
        </w:rPr>
        <w:t xml:space="preserve">and installation of automatic </w:t>
      </w:r>
      <w:r w:rsidR="00C44834">
        <w:rPr>
          <w:rFonts w:ascii="Times New Roman" w:hAnsi="Times New Roman"/>
          <w:i/>
          <w:color w:val="4F81BD" w:themeColor="accent1"/>
          <w:sz w:val="24"/>
          <w:szCs w:val="24"/>
        </w:rPr>
        <w:t xml:space="preserve">storage, </w:t>
      </w:r>
      <w:r w:rsidR="000248AE">
        <w:rPr>
          <w:rFonts w:ascii="Times New Roman" w:hAnsi="Times New Roman"/>
          <w:i/>
          <w:color w:val="4F81BD" w:themeColor="accent1"/>
          <w:sz w:val="24"/>
          <w:szCs w:val="24"/>
        </w:rPr>
        <w:t xml:space="preserve">CNC </w:t>
      </w:r>
      <w:r w:rsidR="007B7571">
        <w:rPr>
          <w:rFonts w:ascii="Times New Roman" w:hAnsi="Times New Roman"/>
          <w:i/>
          <w:color w:val="4F81BD" w:themeColor="accent1"/>
          <w:sz w:val="24"/>
          <w:szCs w:val="24"/>
        </w:rPr>
        <w:t>drilling</w:t>
      </w:r>
      <w:r w:rsidR="000248AE">
        <w:rPr>
          <w:rFonts w:ascii="Times New Roman" w:hAnsi="Times New Roman"/>
          <w:i/>
          <w:color w:val="4F81BD" w:themeColor="accent1"/>
          <w:sz w:val="24"/>
          <w:szCs w:val="24"/>
        </w:rPr>
        <w:t xml:space="preserve"> center and </w:t>
      </w:r>
      <w:r w:rsidR="00C44834" w:rsidRPr="00C44834">
        <w:rPr>
          <w:rFonts w:ascii="Times New Roman" w:hAnsi="Times New Roman"/>
          <w:i/>
          <w:color w:val="4F81BD" w:themeColor="accent1"/>
          <w:sz w:val="24"/>
          <w:szCs w:val="24"/>
        </w:rPr>
        <w:t>edge bonder</w:t>
      </w:r>
      <w:bookmarkEnd w:id="92"/>
      <w:r w:rsidR="00C44834" w:rsidRPr="00C44834">
        <w:rPr>
          <w:rFonts w:ascii="Times New Roman" w:hAnsi="Times New Roman"/>
          <w:i/>
          <w:color w:val="4F81BD" w:themeColor="accent1"/>
          <w:sz w:val="24"/>
          <w:szCs w:val="24"/>
        </w:rPr>
        <w:t xml:space="preserve"> </w:t>
      </w:r>
    </w:p>
    <w:p w:rsidR="00617E73" w:rsidRDefault="00617E73" w:rsidP="00180AA0">
      <w:pPr>
        <w:tabs>
          <w:tab w:val="left" w:pos="720"/>
          <w:tab w:val="left" w:pos="1440"/>
          <w:tab w:val="left" w:pos="2160"/>
          <w:tab w:val="left" w:pos="2880"/>
          <w:tab w:val="left" w:pos="3600"/>
          <w:tab w:val="left" w:pos="4320"/>
          <w:tab w:val="left" w:pos="5040"/>
          <w:tab w:val="left" w:pos="5760"/>
          <w:tab w:val="left" w:pos="7080"/>
        </w:tabs>
        <w:jc w:val="both"/>
        <w:outlineLvl w:val="0"/>
        <w:rPr>
          <w:rFonts w:ascii="Times New Roman" w:hAnsi="Times New Roman"/>
          <w:i/>
          <w:color w:val="4F81BD" w:themeColor="accent1"/>
          <w:sz w:val="24"/>
          <w:szCs w:val="24"/>
        </w:rPr>
      </w:pPr>
      <w:r>
        <w:rPr>
          <w:rFonts w:ascii="Times New Roman" w:hAnsi="Times New Roman"/>
          <w:b/>
          <w:sz w:val="24"/>
          <w:szCs w:val="24"/>
        </w:rPr>
        <w:tab/>
      </w:r>
      <w:bookmarkStart w:id="93" w:name="_Toc529179055"/>
      <w:r>
        <w:rPr>
          <w:rFonts w:ascii="Times New Roman" w:hAnsi="Times New Roman"/>
          <w:b/>
          <w:sz w:val="24"/>
          <w:szCs w:val="24"/>
        </w:rPr>
        <w:t>2.1. Grupa predmeta nabave</w:t>
      </w:r>
      <w:r>
        <w:rPr>
          <w:rFonts w:ascii="Times New Roman" w:hAnsi="Times New Roman"/>
          <w:sz w:val="24"/>
          <w:szCs w:val="24"/>
        </w:rPr>
        <w:t xml:space="preserve"> / </w:t>
      </w:r>
      <w:r w:rsidRPr="00E12D3E">
        <w:rPr>
          <w:rFonts w:ascii="Times New Roman" w:hAnsi="Times New Roman" w:cs="Times New Roman"/>
          <w:b/>
          <w:bCs/>
          <w:i/>
          <w:color w:val="548DD4" w:themeColor="text2" w:themeTint="99"/>
          <w:sz w:val="24"/>
          <w:szCs w:val="24"/>
        </w:rPr>
        <w:t>Procurement subject group</w:t>
      </w:r>
      <w:r>
        <w:rPr>
          <w:rFonts w:ascii="Times New Roman" w:hAnsi="Times New Roman" w:cs="Times New Roman"/>
          <w:b/>
          <w:bCs/>
          <w:sz w:val="24"/>
          <w:szCs w:val="24"/>
        </w:rPr>
        <w:t>:</w:t>
      </w:r>
      <w:r w:rsidRPr="00081DA7">
        <w:rPr>
          <w:rFonts w:ascii="Times New Roman" w:hAnsi="Times New Roman" w:cs="Times New Roman"/>
          <w:bCs/>
          <w:sz w:val="24"/>
          <w:szCs w:val="24"/>
        </w:rPr>
        <w:t>..............................</w:t>
      </w:r>
      <w:r>
        <w:rPr>
          <w:rFonts w:ascii="Times New Roman" w:hAnsi="Times New Roman" w:cs="Times New Roman"/>
          <w:bCs/>
          <w:sz w:val="24"/>
          <w:szCs w:val="24"/>
        </w:rPr>
        <w:t>.......</w:t>
      </w:r>
      <w:bookmarkEnd w:id="93"/>
    </w:p>
    <w:p w:rsidR="00C249B0" w:rsidRPr="009A2832" w:rsidRDefault="00C249B0" w:rsidP="009A2832">
      <w:pPr>
        <w:tabs>
          <w:tab w:val="left" w:pos="720"/>
          <w:tab w:val="left" w:pos="1440"/>
          <w:tab w:val="left" w:pos="2160"/>
          <w:tab w:val="left" w:pos="2880"/>
          <w:tab w:val="left" w:pos="3600"/>
          <w:tab w:val="left" w:pos="4320"/>
          <w:tab w:val="left" w:pos="5040"/>
          <w:tab w:val="left" w:pos="5760"/>
          <w:tab w:val="left" w:pos="7080"/>
        </w:tabs>
        <w:spacing w:after="0"/>
        <w:jc w:val="both"/>
        <w:outlineLvl w:val="0"/>
        <w:rPr>
          <w:rFonts w:ascii="Times New Roman" w:eastAsia="Times New Roman" w:hAnsi="Times New Roman" w:cs="Times New Roman"/>
          <w:b/>
          <w:i/>
          <w:color w:val="548DD4" w:themeColor="text2" w:themeTint="99"/>
          <w:sz w:val="24"/>
          <w:szCs w:val="24"/>
        </w:rPr>
      </w:pPr>
      <w:bookmarkStart w:id="94" w:name="_Toc477421546"/>
      <w:bookmarkStart w:id="95" w:name="_Toc477422249"/>
      <w:bookmarkStart w:id="96" w:name="_Toc477425600"/>
      <w:bookmarkStart w:id="97" w:name="_Toc498352270"/>
      <w:bookmarkStart w:id="98" w:name="_Toc498430088"/>
      <w:bookmarkStart w:id="99" w:name="_Toc498434286"/>
      <w:bookmarkStart w:id="100" w:name="_Toc514158027"/>
      <w:bookmarkStart w:id="101" w:name="_Toc515618560"/>
      <w:bookmarkStart w:id="102" w:name="_Toc515618671"/>
      <w:bookmarkStart w:id="103" w:name="_Toc523988776"/>
      <w:bookmarkStart w:id="104" w:name="_Toc529179056"/>
      <w:r w:rsidRPr="00081DA7">
        <w:rPr>
          <w:rFonts w:ascii="Times New Roman" w:eastAsia="Times New Roman" w:hAnsi="Times New Roman" w:cs="Times New Roman"/>
          <w:b/>
          <w:sz w:val="24"/>
          <w:szCs w:val="24"/>
        </w:rPr>
        <w:t>3. Opći  podaci o  članovima Zajednice ponuditelja:</w:t>
      </w:r>
      <w:bookmarkEnd w:id="94"/>
      <w:bookmarkEnd w:id="95"/>
      <w:bookmarkEnd w:id="96"/>
      <w:r>
        <w:rPr>
          <w:rFonts w:ascii="Times New Roman" w:eastAsia="Times New Roman" w:hAnsi="Times New Roman" w:cs="Times New Roman"/>
          <w:b/>
          <w:sz w:val="24"/>
          <w:szCs w:val="24"/>
        </w:rPr>
        <w:t xml:space="preserve"> / </w:t>
      </w:r>
      <w:r w:rsidRPr="00E12D3E">
        <w:rPr>
          <w:rFonts w:ascii="Times New Roman" w:eastAsia="Times New Roman" w:hAnsi="Times New Roman" w:cs="Times New Roman"/>
          <w:b/>
          <w:i/>
          <w:color w:val="548DD4" w:themeColor="text2" w:themeTint="99"/>
          <w:sz w:val="24"/>
          <w:szCs w:val="24"/>
        </w:rPr>
        <w:t>Information about the Group of Tenderers:</w:t>
      </w:r>
      <w:bookmarkEnd w:id="97"/>
      <w:bookmarkEnd w:id="98"/>
      <w:bookmarkEnd w:id="99"/>
      <w:bookmarkEnd w:id="100"/>
      <w:bookmarkEnd w:id="101"/>
      <w:bookmarkEnd w:id="102"/>
      <w:bookmarkEnd w:id="103"/>
      <w:bookmarkEnd w:id="104"/>
      <w:r w:rsidRPr="00E12D3E">
        <w:rPr>
          <w:rFonts w:ascii="Times New Roman" w:eastAsia="Times New Roman" w:hAnsi="Times New Roman" w:cs="Times New Roman"/>
          <w:b/>
          <w:i/>
          <w:color w:val="548DD4" w:themeColor="text2" w:themeTint="99"/>
          <w:sz w:val="24"/>
          <w:szCs w:val="24"/>
        </w:rPr>
        <w:t xml:space="preserve"> </w:t>
      </w:r>
    </w:p>
    <w:tbl>
      <w:tblPr>
        <w:tblStyle w:val="TableGrid"/>
        <w:tblW w:w="0" w:type="auto"/>
        <w:tblLook w:val="04A0"/>
      </w:tblPr>
      <w:tblGrid>
        <w:gridCol w:w="4786"/>
        <w:gridCol w:w="4502"/>
      </w:tblGrid>
      <w:tr w:rsidR="00C249B0" w:rsidRPr="00081DA7" w:rsidTr="00304528">
        <w:tc>
          <w:tcPr>
            <w:tcW w:w="9288" w:type="dxa"/>
            <w:gridSpan w:val="2"/>
            <w:shd w:val="clear" w:color="auto" w:fill="F2F2F2" w:themeFill="background1" w:themeFillShade="F2"/>
          </w:tcPr>
          <w:p w:rsidR="00C249B0" w:rsidRPr="00081DA7" w:rsidRDefault="00C249B0" w:rsidP="00304528">
            <w:pPr>
              <w:jc w:val="both"/>
              <w:rPr>
                <w:rFonts w:ascii="Times New Roman" w:eastAsia="Times New Roman" w:hAnsi="Times New Roman" w:cs="Times New Roman"/>
                <w:b/>
                <w:sz w:val="24"/>
                <w:szCs w:val="24"/>
              </w:rPr>
            </w:pPr>
            <w:r w:rsidRPr="00081DA7">
              <w:rPr>
                <w:rFonts w:ascii="Times New Roman" w:eastAsia="Times New Roman" w:hAnsi="Times New Roman" w:cs="Times New Roman"/>
                <w:b/>
                <w:sz w:val="24"/>
                <w:szCs w:val="24"/>
              </w:rPr>
              <w:t>A.</w:t>
            </w: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Naziv člana zajednice ponuditelja</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 xml:space="preserve">Name of member of Group of Tenderers </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 xml:space="preserve">Sjedište/adresa </w:t>
            </w:r>
            <w:r>
              <w:rPr>
                <w:rFonts w:ascii="Times New Roman" w:eastAsia="Times New Roman" w:hAnsi="Times New Roman" w:cs="Times New Roman"/>
                <w:sz w:val="24"/>
                <w:szCs w:val="24"/>
              </w:rPr>
              <w:t xml:space="preserve">/ </w:t>
            </w:r>
            <w:r w:rsidRPr="00E12D3E">
              <w:rPr>
                <w:rFonts w:ascii="Times New Roman" w:eastAsia="Times New Roman" w:hAnsi="Times New Roman" w:cs="Times New Roman"/>
                <w:i/>
                <w:color w:val="548DD4" w:themeColor="text2" w:themeTint="99"/>
                <w:sz w:val="24"/>
                <w:szCs w:val="24"/>
              </w:rPr>
              <w:t>Seat/address</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OIB</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 xml:space="preserve">VAT number </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Broj računa/IBAN</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Bank account number</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Račun otvoren kod banke</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Name of bank in which bank account is opened</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Navod o tome je li Ponuditelj u sustavu poreza na dodanu vrijednost</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 xml:space="preserve">Tenderer is VAT payer (please circle answer) </w:t>
            </w:r>
          </w:p>
        </w:tc>
        <w:tc>
          <w:tcPr>
            <w:tcW w:w="4502" w:type="dxa"/>
          </w:tcPr>
          <w:p w:rsidR="00C249B0" w:rsidRPr="00081DA7" w:rsidRDefault="00C249B0" w:rsidP="00304528">
            <w:pPr>
              <w:jc w:val="center"/>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DA</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 xml:space="preserve">YES </w:t>
            </w:r>
            <w:r w:rsidRPr="00081DA7">
              <w:rPr>
                <w:rFonts w:ascii="Times New Roman" w:eastAsia="Times New Roman" w:hAnsi="Times New Roman" w:cs="Times New Roman"/>
                <w:i/>
                <w:color w:val="548DD4" w:themeColor="text2" w:themeTint="99"/>
                <w:sz w:val="24"/>
                <w:szCs w:val="24"/>
              </w:rPr>
              <w:t xml:space="preserve"> </w:t>
            </w:r>
            <w:r w:rsidRPr="00081DA7">
              <w:rPr>
                <w:rFonts w:ascii="Times New Roman" w:eastAsia="Times New Roman" w:hAnsi="Times New Roman" w:cs="Times New Roman"/>
                <w:sz w:val="24"/>
                <w:szCs w:val="24"/>
              </w:rPr>
              <w:t xml:space="preserve">         NE</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NO</w:t>
            </w:r>
            <w:r w:rsidRPr="00081DA7">
              <w:rPr>
                <w:rFonts w:ascii="Times New Roman" w:eastAsia="Times New Roman" w:hAnsi="Times New Roman" w:cs="Times New Roman"/>
                <w:sz w:val="24"/>
                <w:szCs w:val="24"/>
              </w:rPr>
              <w:t xml:space="preserve"> </w:t>
            </w: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Adresa za dostavu pošte</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Address for postal deliveries</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Adresa e-pošte</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E-mail</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Kontakt osoba Ponuditelja</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 xml:space="preserve">Contact person of Tenderer </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Broj telefona</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 xml:space="preserve">Phone </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Broj faksa</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 xml:space="preserve">Fax </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Predmet, količina, vrijednost i postotni dio ugovora o javnoj nabavi koji će izvršavati</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Subject, quantity, value and percentage of the public procurement contract to be fulfilled</w:t>
            </w:r>
            <w:r w:rsidRPr="00081DA7">
              <w:rPr>
                <w:rFonts w:ascii="Times New Roman" w:eastAsia="Times New Roman" w:hAnsi="Times New Roman" w:cs="Times New Roman"/>
                <w:sz w:val="24"/>
                <w:szCs w:val="24"/>
              </w:rPr>
              <w:t xml:space="preserve"> </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bl>
    <w:p w:rsidR="00C249B0" w:rsidRDefault="00C249B0" w:rsidP="00C249B0">
      <w:pPr>
        <w:spacing w:after="0"/>
        <w:jc w:val="both"/>
        <w:rPr>
          <w:rFonts w:ascii="Times New Roman" w:eastAsia="Times New Roman" w:hAnsi="Times New Roman" w:cs="Times New Roman"/>
          <w:sz w:val="24"/>
          <w:szCs w:val="24"/>
        </w:rPr>
      </w:pPr>
    </w:p>
    <w:p w:rsidR="009312A9" w:rsidRDefault="009312A9" w:rsidP="00C249B0">
      <w:pPr>
        <w:spacing w:after="0"/>
        <w:jc w:val="both"/>
        <w:rPr>
          <w:rFonts w:ascii="Times New Roman" w:eastAsia="Times New Roman" w:hAnsi="Times New Roman" w:cs="Times New Roman"/>
          <w:sz w:val="24"/>
          <w:szCs w:val="24"/>
        </w:rPr>
      </w:pPr>
    </w:p>
    <w:p w:rsidR="00186319" w:rsidRDefault="00186319" w:rsidP="00C249B0">
      <w:pPr>
        <w:spacing w:after="0"/>
        <w:jc w:val="both"/>
        <w:rPr>
          <w:rFonts w:ascii="Times New Roman" w:eastAsia="Times New Roman" w:hAnsi="Times New Roman" w:cs="Times New Roman"/>
          <w:sz w:val="24"/>
          <w:szCs w:val="24"/>
        </w:rPr>
      </w:pPr>
    </w:p>
    <w:p w:rsidR="00175D9C" w:rsidRDefault="00175D9C" w:rsidP="00C249B0">
      <w:pPr>
        <w:spacing w:after="0"/>
        <w:jc w:val="both"/>
        <w:rPr>
          <w:rFonts w:ascii="Times New Roman" w:eastAsia="Times New Roman" w:hAnsi="Times New Roman" w:cs="Times New Roman"/>
          <w:sz w:val="24"/>
          <w:szCs w:val="24"/>
        </w:rPr>
      </w:pPr>
    </w:p>
    <w:p w:rsidR="000248AE" w:rsidRDefault="000248AE" w:rsidP="00C249B0">
      <w:pPr>
        <w:spacing w:after="0"/>
        <w:jc w:val="both"/>
        <w:rPr>
          <w:rFonts w:ascii="Times New Roman" w:eastAsia="Times New Roman" w:hAnsi="Times New Roman" w:cs="Times New Roman"/>
          <w:sz w:val="24"/>
          <w:szCs w:val="24"/>
        </w:rPr>
      </w:pPr>
    </w:p>
    <w:p w:rsidR="00175D9C" w:rsidRPr="00081DA7" w:rsidRDefault="00175D9C" w:rsidP="00C249B0">
      <w:pPr>
        <w:spacing w:after="0"/>
        <w:jc w:val="both"/>
        <w:rPr>
          <w:rFonts w:ascii="Times New Roman" w:eastAsia="Times New Roman" w:hAnsi="Times New Roman" w:cs="Times New Roman"/>
          <w:sz w:val="24"/>
          <w:szCs w:val="24"/>
        </w:rPr>
      </w:pPr>
    </w:p>
    <w:tbl>
      <w:tblPr>
        <w:tblStyle w:val="TableGrid"/>
        <w:tblW w:w="0" w:type="auto"/>
        <w:tblLook w:val="04A0"/>
      </w:tblPr>
      <w:tblGrid>
        <w:gridCol w:w="4786"/>
        <w:gridCol w:w="4502"/>
      </w:tblGrid>
      <w:tr w:rsidR="00C249B0" w:rsidRPr="00081DA7" w:rsidTr="00304528">
        <w:tc>
          <w:tcPr>
            <w:tcW w:w="9288" w:type="dxa"/>
            <w:gridSpan w:val="2"/>
            <w:shd w:val="clear" w:color="auto" w:fill="F2F2F2" w:themeFill="background1" w:themeFillShade="F2"/>
          </w:tcPr>
          <w:p w:rsidR="00C249B0" w:rsidRPr="00081DA7" w:rsidRDefault="00C249B0" w:rsidP="00304528">
            <w:pPr>
              <w:jc w:val="both"/>
              <w:rPr>
                <w:rFonts w:ascii="Times New Roman" w:eastAsia="Times New Roman" w:hAnsi="Times New Roman" w:cs="Times New Roman"/>
                <w:b/>
                <w:sz w:val="24"/>
                <w:szCs w:val="24"/>
              </w:rPr>
            </w:pPr>
            <w:r w:rsidRPr="00081DA7">
              <w:rPr>
                <w:rFonts w:ascii="Times New Roman" w:eastAsia="Times New Roman" w:hAnsi="Times New Roman" w:cs="Times New Roman"/>
                <w:b/>
                <w:sz w:val="24"/>
                <w:szCs w:val="24"/>
              </w:rPr>
              <w:t>B.</w:t>
            </w: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Naz</w:t>
            </w:r>
            <w:r>
              <w:rPr>
                <w:rFonts w:ascii="Times New Roman" w:eastAsia="Times New Roman" w:hAnsi="Times New Roman" w:cs="Times New Roman"/>
                <w:sz w:val="24"/>
                <w:szCs w:val="24"/>
              </w:rPr>
              <w:t xml:space="preserve">iv člana zajednice ponuditelja / </w:t>
            </w:r>
            <w:r w:rsidRPr="00E12D3E">
              <w:rPr>
                <w:rFonts w:ascii="Times New Roman" w:eastAsia="Times New Roman" w:hAnsi="Times New Roman" w:cs="Times New Roman"/>
                <w:i/>
                <w:color w:val="548DD4" w:themeColor="text2" w:themeTint="99"/>
                <w:sz w:val="24"/>
                <w:szCs w:val="24"/>
              </w:rPr>
              <w:t>Name of member of Group of Tenderers</w:t>
            </w:r>
            <w:r w:rsidRPr="00081DA7">
              <w:rPr>
                <w:rFonts w:ascii="Times New Roman" w:eastAsia="Times New Roman" w:hAnsi="Times New Roman" w:cs="Times New Roman"/>
                <w:sz w:val="24"/>
                <w:szCs w:val="24"/>
              </w:rPr>
              <w:t xml:space="preserve"> </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 xml:space="preserve">Sjedište/adresa </w:t>
            </w:r>
            <w:r>
              <w:rPr>
                <w:rFonts w:ascii="Times New Roman" w:eastAsia="Times New Roman" w:hAnsi="Times New Roman" w:cs="Times New Roman"/>
                <w:sz w:val="24"/>
                <w:szCs w:val="24"/>
              </w:rPr>
              <w:t xml:space="preserve">/ </w:t>
            </w:r>
            <w:r w:rsidRPr="00E12D3E">
              <w:rPr>
                <w:rFonts w:ascii="Times New Roman" w:eastAsia="Times New Roman" w:hAnsi="Times New Roman" w:cs="Times New Roman"/>
                <w:i/>
                <w:color w:val="548DD4" w:themeColor="text2" w:themeTint="99"/>
                <w:sz w:val="24"/>
                <w:szCs w:val="24"/>
              </w:rPr>
              <w:t>Seat/address</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OIB</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VAT number</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Broj računa/IBAN</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Bank account number</w:t>
            </w:r>
            <w:r w:rsidRPr="00081DA7">
              <w:rPr>
                <w:rFonts w:ascii="Times New Roman" w:eastAsia="Times New Roman" w:hAnsi="Times New Roman" w:cs="Times New Roman"/>
                <w:sz w:val="24"/>
                <w:szCs w:val="24"/>
              </w:rPr>
              <w:t xml:space="preserve"> </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Račun otvoren kod banke</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Name of bank in which bank account is opened</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Navod o tome je li Ponuditelj u sustavu poreza na dodanu vrijednost</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Tenderer is VAT payer (please circle answer)</w:t>
            </w:r>
          </w:p>
        </w:tc>
        <w:tc>
          <w:tcPr>
            <w:tcW w:w="4502" w:type="dxa"/>
          </w:tcPr>
          <w:p w:rsidR="00C249B0" w:rsidRPr="00081DA7" w:rsidRDefault="00C249B0" w:rsidP="00304528">
            <w:pPr>
              <w:jc w:val="center"/>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DA</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YES</w:t>
            </w:r>
            <w:r w:rsidRPr="00081DA7">
              <w:rPr>
                <w:rFonts w:ascii="Times New Roman" w:eastAsia="Times New Roman" w:hAnsi="Times New Roman" w:cs="Times New Roman"/>
                <w:sz w:val="24"/>
                <w:szCs w:val="24"/>
              </w:rPr>
              <w:t xml:space="preserve"> </w:t>
            </w:r>
            <w:r w:rsidRPr="00081DA7">
              <w:rPr>
                <w:rFonts w:ascii="Times New Roman" w:eastAsia="Times New Roman" w:hAnsi="Times New Roman" w:cs="Times New Roman"/>
                <w:i/>
                <w:color w:val="548DD4" w:themeColor="text2" w:themeTint="99"/>
                <w:sz w:val="24"/>
                <w:szCs w:val="24"/>
              </w:rPr>
              <w:t xml:space="preserve"> </w:t>
            </w:r>
            <w:r w:rsidRPr="00081DA7">
              <w:rPr>
                <w:rFonts w:ascii="Times New Roman" w:eastAsia="Times New Roman" w:hAnsi="Times New Roman" w:cs="Times New Roman"/>
                <w:sz w:val="24"/>
                <w:szCs w:val="24"/>
              </w:rPr>
              <w:t xml:space="preserve">         NE</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NO</w:t>
            </w:r>
            <w:r w:rsidRPr="00081DA7">
              <w:rPr>
                <w:rFonts w:ascii="Times New Roman" w:eastAsia="Times New Roman" w:hAnsi="Times New Roman" w:cs="Times New Roman"/>
                <w:sz w:val="24"/>
                <w:szCs w:val="24"/>
              </w:rPr>
              <w:t xml:space="preserve"> </w:t>
            </w: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Adresa za dostavu pošte</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Address for postal deliveries</w:t>
            </w:r>
            <w:r w:rsidRPr="00081DA7">
              <w:rPr>
                <w:rFonts w:ascii="Times New Roman" w:eastAsia="Times New Roman" w:hAnsi="Times New Roman" w:cs="Times New Roman"/>
                <w:sz w:val="24"/>
                <w:szCs w:val="24"/>
              </w:rPr>
              <w:t xml:space="preserve"> </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Adresa e-pošte</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E-mail</w:t>
            </w:r>
            <w:r w:rsidRPr="00081DA7">
              <w:rPr>
                <w:rFonts w:ascii="Times New Roman" w:eastAsia="Times New Roman" w:hAnsi="Times New Roman" w:cs="Times New Roman"/>
                <w:sz w:val="24"/>
                <w:szCs w:val="24"/>
              </w:rPr>
              <w:t xml:space="preserve"> </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Kontakt osoba Ponuditelja</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Contact person of Tenderer</w:t>
            </w:r>
            <w:r w:rsidRPr="00081DA7">
              <w:rPr>
                <w:rFonts w:ascii="Times New Roman" w:eastAsia="Times New Roman" w:hAnsi="Times New Roman" w:cs="Times New Roman"/>
                <w:sz w:val="24"/>
                <w:szCs w:val="24"/>
              </w:rPr>
              <w:t xml:space="preserve"> </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Broj telefona</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Phone</w:t>
            </w:r>
            <w:r w:rsidRPr="00081DA7">
              <w:rPr>
                <w:rFonts w:ascii="Times New Roman" w:eastAsia="Times New Roman" w:hAnsi="Times New Roman" w:cs="Times New Roman"/>
                <w:sz w:val="24"/>
                <w:szCs w:val="24"/>
              </w:rPr>
              <w:t xml:space="preserve"> </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Broj faksa</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Fax</w:t>
            </w:r>
            <w:r w:rsidRPr="00081DA7">
              <w:rPr>
                <w:rFonts w:ascii="Times New Roman" w:eastAsia="Times New Roman" w:hAnsi="Times New Roman" w:cs="Times New Roman"/>
                <w:sz w:val="24"/>
                <w:szCs w:val="24"/>
              </w:rPr>
              <w:t xml:space="preserve"> </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Predmet, količina, vrijednost i postotni dio ugovora o javnoj nabavi koji će izvršavati</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Subject, quantity, value and percentage of public procurement contract to be fulfilled</w:t>
            </w:r>
            <w:r w:rsidRPr="00081DA7">
              <w:rPr>
                <w:rFonts w:ascii="Times New Roman" w:eastAsia="Times New Roman" w:hAnsi="Times New Roman" w:cs="Times New Roman"/>
                <w:sz w:val="24"/>
                <w:szCs w:val="24"/>
              </w:rPr>
              <w:t xml:space="preserve"> </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bl>
    <w:p w:rsidR="00C249B0" w:rsidRPr="00081DA7" w:rsidRDefault="00C249B0" w:rsidP="00C249B0">
      <w:pPr>
        <w:spacing w:after="0"/>
        <w:ind w:left="420"/>
        <w:jc w:val="both"/>
        <w:rPr>
          <w:rFonts w:ascii="Times New Roman" w:eastAsia="Times New Roman" w:hAnsi="Times New Roman" w:cs="Times New Roman"/>
          <w:sz w:val="24"/>
          <w:szCs w:val="24"/>
        </w:rPr>
      </w:pPr>
    </w:p>
    <w:p w:rsidR="00C249B0" w:rsidRPr="00E12D3E" w:rsidRDefault="00C249B0" w:rsidP="00C249B0">
      <w:pPr>
        <w:tabs>
          <w:tab w:val="num" w:pos="0"/>
        </w:tabs>
        <w:spacing w:after="0"/>
        <w:jc w:val="both"/>
        <w:rPr>
          <w:rFonts w:ascii="Times New Roman" w:eastAsia="Times New Roman" w:hAnsi="Times New Roman" w:cs="Times New Roman"/>
          <w:b/>
          <w:i/>
          <w:color w:val="548DD4" w:themeColor="text2" w:themeTint="99"/>
          <w:sz w:val="24"/>
          <w:szCs w:val="24"/>
        </w:rPr>
      </w:pPr>
      <w:r w:rsidRPr="00081DA7">
        <w:rPr>
          <w:rFonts w:ascii="Times New Roman" w:eastAsia="Times New Roman" w:hAnsi="Times New Roman" w:cs="Times New Roman"/>
          <w:b/>
          <w:color w:val="000000"/>
          <w:sz w:val="24"/>
          <w:szCs w:val="24"/>
        </w:rPr>
        <w:t>4.</w:t>
      </w:r>
      <w:r w:rsidRPr="00081DA7">
        <w:rPr>
          <w:rFonts w:ascii="Times New Roman" w:eastAsia="Times New Roman" w:hAnsi="Times New Roman" w:cs="Times New Roman"/>
          <w:color w:val="000000"/>
          <w:sz w:val="24"/>
          <w:szCs w:val="24"/>
        </w:rPr>
        <w:t xml:space="preserve"> Č</w:t>
      </w:r>
      <w:r w:rsidRPr="00081DA7">
        <w:rPr>
          <w:rFonts w:ascii="Times New Roman" w:eastAsia="Times New Roman" w:hAnsi="Times New Roman" w:cs="Times New Roman"/>
          <w:b/>
          <w:color w:val="000000"/>
          <w:sz w:val="24"/>
          <w:szCs w:val="24"/>
        </w:rPr>
        <w:t>lan Zajednice ponuditelja  ovlašten za komunikaciju s Naručiteljem je:</w:t>
      </w:r>
      <w:r>
        <w:rPr>
          <w:rFonts w:ascii="Times New Roman" w:eastAsia="Times New Roman" w:hAnsi="Times New Roman" w:cs="Times New Roman"/>
          <w:b/>
          <w:color w:val="000000"/>
          <w:sz w:val="24"/>
          <w:szCs w:val="24"/>
        </w:rPr>
        <w:t xml:space="preserve"> / </w:t>
      </w:r>
      <w:r w:rsidRPr="00E12D3E">
        <w:rPr>
          <w:rFonts w:ascii="Times New Roman" w:eastAsia="Times New Roman" w:hAnsi="Times New Roman" w:cs="Times New Roman"/>
          <w:b/>
          <w:i/>
          <w:color w:val="548DD4" w:themeColor="text2" w:themeTint="99"/>
          <w:sz w:val="24"/>
          <w:szCs w:val="24"/>
        </w:rPr>
        <w:t xml:space="preserve">The following member of the Group of Tenderers is authorised to communicate with the Contracting Party: </w:t>
      </w:r>
    </w:p>
    <w:p w:rsidR="00C249B0" w:rsidRPr="00081DA7" w:rsidRDefault="00C249B0" w:rsidP="00C249B0">
      <w:pPr>
        <w:tabs>
          <w:tab w:val="num" w:pos="0"/>
        </w:tabs>
        <w:spacing w:after="0"/>
        <w:jc w:val="both"/>
        <w:rPr>
          <w:rFonts w:ascii="Times New Roman" w:eastAsia="Times New Roman" w:hAnsi="Times New Roman" w:cs="Times New Roman"/>
          <w:b/>
          <w:color w:val="000000"/>
          <w:sz w:val="24"/>
          <w:szCs w:val="24"/>
        </w:rPr>
      </w:pPr>
    </w:p>
    <w:p w:rsidR="00C249B0" w:rsidRPr="00081DA7" w:rsidRDefault="00C249B0" w:rsidP="00C249B0">
      <w:pPr>
        <w:tabs>
          <w:tab w:val="num" w:pos="0"/>
        </w:tabs>
        <w:spacing w:after="0"/>
        <w:jc w:val="both"/>
        <w:rPr>
          <w:rFonts w:ascii="Times New Roman" w:eastAsia="Times New Roman" w:hAnsi="Times New Roman" w:cs="Times New Roman"/>
          <w:sz w:val="24"/>
          <w:szCs w:val="24"/>
          <w:lang w:val="pl-PL"/>
        </w:rPr>
      </w:pPr>
      <w:r w:rsidRPr="00081DA7">
        <w:rPr>
          <w:rFonts w:ascii="Times New Roman" w:eastAsia="Times New Roman" w:hAnsi="Times New Roman" w:cs="Times New Roman"/>
          <w:color w:val="000000"/>
          <w:sz w:val="24"/>
          <w:szCs w:val="24"/>
        </w:rPr>
        <w:t>......................................................................................................................................................</w:t>
      </w:r>
      <w:r w:rsidRPr="00081DA7">
        <w:rPr>
          <w:rFonts w:ascii="Times New Roman" w:eastAsia="Times New Roman" w:hAnsi="Times New Roman" w:cs="Times New Roman"/>
          <w:sz w:val="24"/>
          <w:szCs w:val="24"/>
          <w:lang w:val="pl-PL"/>
        </w:rPr>
        <w:t xml:space="preserve">  </w:t>
      </w:r>
    </w:p>
    <w:p w:rsidR="00C249B0" w:rsidRPr="00081DA7" w:rsidRDefault="00C249B0" w:rsidP="00C249B0">
      <w:pPr>
        <w:spacing w:after="0"/>
        <w:jc w:val="both"/>
        <w:rPr>
          <w:rFonts w:ascii="Times New Roman" w:eastAsia="Times New Roman" w:hAnsi="Times New Roman" w:cs="Times New Roman"/>
          <w:sz w:val="24"/>
          <w:szCs w:val="24"/>
        </w:rPr>
      </w:pPr>
    </w:p>
    <w:p w:rsidR="00C249B0" w:rsidRPr="00081DA7" w:rsidRDefault="00C249B0" w:rsidP="00C249B0">
      <w:pPr>
        <w:spacing w:after="0"/>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Članovi Zajednice ponuditelja</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Members of the Group of Tenderers:</w:t>
      </w:r>
    </w:p>
    <w:p w:rsidR="00C249B0" w:rsidRPr="00081DA7" w:rsidRDefault="00C249B0" w:rsidP="00C249B0">
      <w:pPr>
        <w:spacing w:after="0"/>
        <w:jc w:val="both"/>
        <w:rPr>
          <w:rFonts w:ascii="Times New Roman" w:eastAsia="Times New Roman" w:hAnsi="Times New Roman" w:cs="Times New Roman"/>
          <w:b/>
          <w:sz w:val="24"/>
          <w:szCs w:val="24"/>
        </w:rPr>
      </w:pPr>
    </w:p>
    <w:p w:rsidR="00C249B0" w:rsidRPr="00081DA7" w:rsidRDefault="00C249B0" w:rsidP="00C249B0">
      <w:pPr>
        <w:spacing w:after="0"/>
        <w:jc w:val="both"/>
        <w:rPr>
          <w:rFonts w:ascii="Times New Roman" w:eastAsia="Times New Roman" w:hAnsi="Times New Roman" w:cs="Times New Roman"/>
          <w:b/>
          <w:sz w:val="24"/>
          <w:szCs w:val="24"/>
        </w:rPr>
      </w:pPr>
      <w:r w:rsidRPr="00081DA7">
        <w:rPr>
          <w:rFonts w:ascii="Times New Roman" w:eastAsia="Times New Roman" w:hAnsi="Times New Roman" w:cs="Times New Roman"/>
          <w:sz w:val="24"/>
          <w:szCs w:val="24"/>
        </w:rPr>
        <w:t>a).................................................................................................</w:t>
      </w:r>
      <w:r w:rsidRPr="00081DA7">
        <w:rPr>
          <w:rFonts w:ascii="Times New Roman" w:eastAsia="Times New Roman" w:hAnsi="Times New Roman" w:cs="Times New Roman"/>
          <w:b/>
          <w:sz w:val="24"/>
          <w:szCs w:val="24"/>
        </w:rPr>
        <w:t xml:space="preserve">                                                                  </w:t>
      </w:r>
    </w:p>
    <w:p w:rsidR="00C249B0" w:rsidRPr="00081DA7" w:rsidRDefault="00C249B0" w:rsidP="00C249B0">
      <w:pPr>
        <w:spacing w:after="0"/>
        <w:jc w:val="both"/>
        <w:rPr>
          <w:rFonts w:ascii="Times New Roman" w:eastAsia="Times New Roman" w:hAnsi="Times New Roman" w:cs="Times New Roman"/>
          <w:sz w:val="24"/>
          <w:szCs w:val="24"/>
          <w:vertAlign w:val="superscript"/>
        </w:rPr>
      </w:pPr>
      <w:r w:rsidRPr="00081DA7">
        <w:rPr>
          <w:rFonts w:ascii="Times New Roman" w:eastAsia="Times New Roman" w:hAnsi="Times New Roman" w:cs="Times New Roman"/>
          <w:b/>
          <w:sz w:val="24"/>
          <w:szCs w:val="24"/>
        </w:rPr>
        <w:t xml:space="preserve">     </w:t>
      </w:r>
      <w:r w:rsidRPr="00081DA7">
        <w:rPr>
          <w:rFonts w:ascii="Times New Roman" w:eastAsia="Times New Roman" w:hAnsi="Times New Roman" w:cs="Times New Roman"/>
          <w:sz w:val="24"/>
          <w:szCs w:val="24"/>
          <w:vertAlign w:val="superscript"/>
        </w:rPr>
        <w:t xml:space="preserve">  (ime i  prezime, funkcija osobe ovlaštene za zastupanje</w:t>
      </w:r>
      <w:r>
        <w:rPr>
          <w:rFonts w:ascii="Times New Roman" w:eastAsia="Times New Roman" w:hAnsi="Times New Roman" w:cs="Times New Roman"/>
          <w:sz w:val="24"/>
          <w:szCs w:val="24"/>
          <w:vertAlign w:val="superscript"/>
        </w:rPr>
        <w:t xml:space="preserve"> / </w:t>
      </w:r>
      <w:r w:rsidRPr="00E12D3E">
        <w:rPr>
          <w:rFonts w:ascii="Times New Roman" w:eastAsia="Times New Roman" w:hAnsi="Times New Roman" w:cs="Times New Roman"/>
          <w:i/>
          <w:color w:val="548DD4" w:themeColor="text2" w:themeTint="99"/>
          <w:sz w:val="24"/>
          <w:szCs w:val="24"/>
          <w:vertAlign w:val="superscript"/>
        </w:rPr>
        <w:t>name, surname and position of the authorized representative)</w:t>
      </w:r>
      <w:r w:rsidRPr="00081DA7">
        <w:rPr>
          <w:rFonts w:ascii="Times New Roman" w:eastAsia="Times New Roman" w:hAnsi="Times New Roman" w:cs="Times New Roman"/>
          <w:sz w:val="24"/>
          <w:szCs w:val="24"/>
          <w:vertAlign w:val="superscript"/>
        </w:rPr>
        <w:t xml:space="preserve">                      </w:t>
      </w:r>
    </w:p>
    <w:p w:rsidR="00C249B0" w:rsidRPr="00081DA7" w:rsidRDefault="00C249B0" w:rsidP="00C249B0">
      <w:pPr>
        <w:spacing w:after="0"/>
        <w:jc w:val="both"/>
        <w:rPr>
          <w:rFonts w:ascii="Times New Roman" w:eastAsia="Times New Roman" w:hAnsi="Times New Roman" w:cs="Times New Roman"/>
          <w:sz w:val="24"/>
          <w:szCs w:val="24"/>
          <w:vertAlign w:val="superscript"/>
        </w:rPr>
      </w:pPr>
      <w:r w:rsidRPr="00081DA7">
        <w:rPr>
          <w:rFonts w:ascii="Times New Roman" w:eastAsia="Times New Roman" w:hAnsi="Times New Roman" w:cs="Times New Roman"/>
          <w:sz w:val="24"/>
          <w:szCs w:val="24"/>
        </w:rPr>
        <w:t xml:space="preserve">                                                                                                                                                     M. P.</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L. S.</w:t>
      </w:r>
    </w:p>
    <w:p w:rsidR="00C249B0" w:rsidRPr="00081DA7" w:rsidRDefault="00C249B0" w:rsidP="00C249B0">
      <w:pPr>
        <w:spacing w:after="0"/>
        <w:jc w:val="both"/>
        <w:rPr>
          <w:rFonts w:ascii="Times New Roman" w:eastAsia="Times New Roman" w:hAnsi="Times New Roman" w:cs="Times New Roman"/>
          <w:sz w:val="24"/>
          <w:szCs w:val="24"/>
          <w:vertAlign w:val="superscript"/>
        </w:rPr>
      </w:pPr>
      <w:r w:rsidRPr="00081DA7">
        <w:rPr>
          <w:rFonts w:ascii="Times New Roman" w:eastAsia="Times New Roman" w:hAnsi="Times New Roman" w:cs="Times New Roman"/>
          <w:sz w:val="24"/>
          <w:szCs w:val="24"/>
          <w:vertAlign w:val="superscript"/>
        </w:rPr>
        <w:t xml:space="preserve">   .........................................................................................................</w:t>
      </w:r>
    </w:p>
    <w:p w:rsidR="00C249B0" w:rsidRPr="00081DA7" w:rsidRDefault="00C249B0" w:rsidP="00C249B0">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 xml:space="preserve">          (</w:t>
      </w:r>
      <w:r w:rsidRPr="00081DA7">
        <w:rPr>
          <w:rFonts w:ascii="Times New Roman" w:eastAsia="Times New Roman" w:hAnsi="Times New Roman" w:cs="Times New Roman"/>
          <w:sz w:val="24"/>
          <w:szCs w:val="24"/>
          <w:vertAlign w:val="superscript"/>
        </w:rPr>
        <w:t>potpis osobe ovlaštene za zastupanje</w:t>
      </w:r>
      <w:r>
        <w:rPr>
          <w:rFonts w:ascii="Times New Roman" w:eastAsia="Times New Roman" w:hAnsi="Times New Roman" w:cs="Times New Roman"/>
          <w:sz w:val="24"/>
          <w:szCs w:val="24"/>
          <w:vertAlign w:val="superscript"/>
        </w:rPr>
        <w:t xml:space="preserve"> / </w:t>
      </w:r>
      <w:r w:rsidRPr="00E12D3E">
        <w:rPr>
          <w:rFonts w:ascii="Times New Roman" w:eastAsia="Times New Roman" w:hAnsi="Times New Roman" w:cs="Times New Roman"/>
          <w:i/>
          <w:color w:val="548DD4" w:themeColor="text2" w:themeTint="99"/>
          <w:sz w:val="24"/>
          <w:szCs w:val="24"/>
          <w:vertAlign w:val="superscript"/>
        </w:rPr>
        <w:t xml:space="preserve">signature of the authorized representative)                                                                                                          </w:t>
      </w:r>
    </w:p>
    <w:p w:rsidR="00C249B0" w:rsidRPr="00081DA7" w:rsidRDefault="00C249B0" w:rsidP="00C249B0">
      <w:pPr>
        <w:spacing w:after="0"/>
        <w:jc w:val="both"/>
        <w:rPr>
          <w:rFonts w:ascii="Times New Roman" w:eastAsia="Times New Roman" w:hAnsi="Times New Roman" w:cs="Times New Roman"/>
          <w:sz w:val="24"/>
          <w:szCs w:val="24"/>
        </w:rPr>
      </w:pPr>
    </w:p>
    <w:p w:rsidR="008A34FB" w:rsidRDefault="008A34FB" w:rsidP="00C249B0">
      <w:pPr>
        <w:spacing w:after="0"/>
        <w:jc w:val="both"/>
        <w:rPr>
          <w:rFonts w:ascii="Times New Roman" w:eastAsia="Times New Roman" w:hAnsi="Times New Roman" w:cs="Times New Roman"/>
          <w:sz w:val="24"/>
          <w:szCs w:val="24"/>
        </w:rPr>
      </w:pPr>
    </w:p>
    <w:p w:rsidR="008A34FB" w:rsidRDefault="008A34FB" w:rsidP="00C249B0">
      <w:pPr>
        <w:spacing w:after="0"/>
        <w:jc w:val="both"/>
        <w:rPr>
          <w:rFonts w:ascii="Times New Roman" w:eastAsia="Times New Roman" w:hAnsi="Times New Roman" w:cs="Times New Roman"/>
          <w:sz w:val="24"/>
          <w:szCs w:val="24"/>
        </w:rPr>
      </w:pPr>
    </w:p>
    <w:p w:rsidR="00C249B0" w:rsidRPr="00081DA7" w:rsidRDefault="00C249B0" w:rsidP="00C249B0">
      <w:pPr>
        <w:spacing w:after="0"/>
        <w:jc w:val="both"/>
        <w:rPr>
          <w:rFonts w:ascii="Times New Roman" w:eastAsia="Times New Roman" w:hAnsi="Times New Roman" w:cs="Times New Roman"/>
          <w:b/>
          <w:sz w:val="24"/>
          <w:szCs w:val="24"/>
        </w:rPr>
      </w:pPr>
      <w:r w:rsidRPr="00081DA7">
        <w:rPr>
          <w:rFonts w:ascii="Times New Roman" w:eastAsia="Times New Roman" w:hAnsi="Times New Roman" w:cs="Times New Roman"/>
          <w:sz w:val="24"/>
          <w:szCs w:val="24"/>
        </w:rPr>
        <w:lastRenderedPageBreak/>
        <w:t>b).................................................................................................</w:t>
      </w:r>
      <w:r w:rsidRPr="00081DA7">
        <w:rPr>
          <w:rFonts w:ascii="Times New Roman" w:eastAsia="Times New Roman" w:hAnsi="Times New Roman" w:cs="Times New Roman"/>
          <w:b/>
          <w:sz w:val="24"/>
          <w:szCs w:val="24"/>
        </w:rPr>
        <w:t xml:space="preserve">                                                                  </w:t>
      </w:r>
    </w:p>
    <w:p w:rsidR="00C249B0" w:rsidRPr="00081DA7" w:rsidRDefault="00C249B0" w:rsidP="00C249B0">
      <w:pPr>
        <w:spacing w:after="0"/>
        <w:jc w:val="both"/>
        <w:rPr>
          <w:rFonts w:ascii="Times New Roman" w:eastAsia="Times New Roman" w:hAnsi="Times New Roman" w:cs="Times New Roman"/>
          <w:sz w:val="24"/>
          <w:szCs w:val="24"/>
          <w:vertAlign w:val="superscript"/>
        </w:rPr>
      </w:pPr>
      <w:r w:rsidRPr="00081DA7">
        <w:rPr>
          <w:rFonts w:ascii="Times New Roman" w:eastAsia="Times New Roman" w:hAnsi="Times New Roman" w:cs="Times New Roman"/>
          <w:b/>
          <w:sz w:val="24"/>
          <w:szCs w:val="24"/>
        </w:rPr>
        <w:t xml:space="preserve">     </w:t>
      </w:r>
      <w:r w:rsidRPr="00081DA7">
        <w:rPr>
          <w:rFonts w:ascii="Times New Roman" w:eastAsia="Times New Roman" w:hAnsi="Times New Roman" w:cs="Times New Roman"/>
          <w:sz w:val="24"/>
          <w:szCs w:val="24"/>
          <w:vertAlign w:val="superscript"/>
        </w:rPr>
        <w:t xml:space="preserve">  (ime i  prezime, funkcija osobe ovlaštene za zastupanje</w:t>
      </w:r>
      <w:r>
        <w:rPr>
          <w:rFonts w:ascii="Times New Roman" w:eastAsia="Times New Roman" w:hAnsi="Times New Roman" w:cs="Times New Roman"/>
          <w:sz w:val="24"/>
          <w:szCs w:val="24"/>
          <w:vertAlign w:val="superscript"/>
        </w:rPr>
        <w:t xml:space="preserve"> / </w:t>
      </w:r>
      <w:r w:rsidRPr="00E12D3E">
        <w:rPr>
          <w:rFonts w:ascii="Times New Roman" w:eastAsia="Times New Roman" w:hAnsi="Times New Roman" w:cs="Times New Roman"/>
          <w:i/>
          <w:color w:val="548DD4" w:themeColor="text2" w:themeTint="99"/>
          <w:sz w:val="24"/>
          <w:szCs w:val="24"/>
          <w:vertAlign w:val="superscript"/>
        </w:rPr>
        <w:t>name, surname and position of the authorized representative)</w:t>
      </w:r>
      <w:r w:rsidRPr="00081DA7">
        <w:rPr>
          <w:rFonts w:ascii="Times New Roman" w:eastAsia="Times New Roman" w:hAnsi="Times New Roman" w:cs="Times New Roman"/>
          <w:sz w:val="24"/>
          <w:szCs w:val="24"/>
          <w:vertAlign w:val="superscript"/>
        </w:rPr>
        <w:t xml:space="preserve">                      </w:t>
      </w:r>
    </w:p>
    <w:p w:rsidR="00C249B0" w:rsidRPr="00081DA7" w:rsidRDefault="00C249B0" w:rsidP="00C249B0">
      <w:pPr>
        <w:spacing w:after="0"/>
        <w:jc w:val="both"/>
        <w:rPr>
          <w:rFonts w:ascii="Times New Roman" w:eastAsia="Times New Roman" w:hAnsi="Times New Roman" w:cs="Times New Roman"/>
          <w:sz w:val="24"/>
          <w:szCs w:val="24"/>
          <w:vertAlign w:val="superscript"/>
        </w:rPr>
      </w:pPr>
      <w:r w:rsidRPr="00081DA7">
        <w:rPr>
          <w:rFonts w:ascii="Times New Roman" w:eastAsia="Times New Roman" w:hAnsi="Times New Roman" w:cs="Times New Roman"/>
          <w:sz w:val="24"/>
          <w:szCs w:val="24"/>
        </w:rPr>
        <w:t xml:space="preserve">                                                                                                                                                     M. P.</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L. S.</w:t>
      </w:r>
    </w:p>
    <w:p w:rsidR="00C249B0" w:rsidRPr="00081DA7" w:rsidRDefault="00C249B0" w:rsidP="00C249B0">
      <w:pPr>
        <w:spacing w:after="0"/>
        <w:jc w:val="both"/>
        <w:rPr>
          <w:rFonts w:ascii="Times New Roman" w:eastAsia="Times New Roman" w:hAnsi="Times New Roman" w:cs="Times New Roman"/>
          <w:sz w:val="24"/>
          <w:szCs w:val="24"/>
          <w:vertAlign w:val="superscript"/>
        </w:rPr>
      </w:pPr>
      <w:r w:rsidRPr="00081DA7">
        <w:rPr>
          <w:rFonts w:ascii="Times New Roman" w:eastAsia="Times New Roman" w:hAnsi="Times New Roman" w:cs="Times New Roman"/>
          <w:sz w:val="24"/>
          <w:szCs w:val="24"/>
          <w:vertAlign w:val="superscript"/>
        </w:rPr>
        <w:t xml:space="preserve">   .........................................................................................................</w:t>
      </w:r>
    </w:p>
    <w:p w:rsidR="00C249B0" w:rsidRPr="00081DA7" w:rsidRDefault="00C249B0" w:rsidP="00C249B0">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 xml:space="preserve">          (</w:t>
      </w:r>
      <w:r w:rsidRPr="00081DA7">
        <w:rPr>
          <w:rFonts w:ascii="Times New Roman" w:eastAsia="Times New Roman" w:hAnsi="Times New Roman" w:cs="Times New Roman"/>
          <w:sz w:val="24"/>
          <w:szCs w:val="24"/>
          <w:vertAlign w:val="superscript"/>
        </w:rPr>
        <w:t>potpis</w:t>
      </w:r>
      <w:r>
        <w:rPr>
          <w:rFonts w:ascii="Times New Roman" w:eastAsia="Times New Roman" w:hAnsi="Times New Roman" w:cs="Times New Roman"/>
          <w:sz w:val="24"/>
          <w:szCs w:val="24"/>
          <w:vertAlign w:val="superscript"/>
        </w:rPr>
        <w:t xml:space="preserve"> osobe ovlaštene za zastupanje / </w:t>
      </w:r>
      <w:r w:rsidRPr="00E12D3E">
        <w:rPr>
          <w:rFonts w:ascii="Times New Roman" w:eastAsia="Times New Roman" w:hAnsi="Times New Roman" w:cs="Times New Roman"/>
          <w:i/>
          <w:color w:val="548DD4" w:themeColor="text2" w:themeTint="99"/>
          <w:sz w:val="24"/>
          <w:szCs w:val="24"/>
          <w:vertAlign w:val="superscript"/>
        </w:rPr>
        <w:t xml:space="preserve">signature of the authorized representative)                                                                                                          </w:t>
      </w:r>
    </w:p>
    <w:p w:rsidR="00C249B0" w:rsidRPr="00081DA7" w:rsidRDefault="00C249B0" w:rsidP="00C249B0">
      <w:pPr>
        <w:spacing w:after="0"/>
        <w:jc w:val="both"/>
        <w:rPr>
          <w:rFonts w:ascii="Times New Roman" w:eastAsia="Times New Roman" w:hAnsi="Times New Roman" w:cs="Times New Roman"/>
          <w:sz w:val="24"/>
          <w:szCs w:val="24"/>
          <w:vertAlign w:val="superscript"/>
        </w:rPr>
      </w:pPr>
    </w:p>
    <w:p w:rsidR="00C249B0" w:rsidRPr="00081DA7" w:rsidRDefault="00C249B0" w:rsidP="00C249B0">
      <w:pPr>
        <w:spacing w:after="0"/>
        <w:jc w:val="both"/>
        <w:rPr>
          <w:rFonts w:ascii="Times New Roman" w:eastAsia="Times New Roman" w:hAnsi="Times New Roman" w:cs="Times New Roman"/>
          <w:i/>
          <w:sz w:val="24"/>
          <w:szCs w:val="24"/>
        </w:rPr>
      </w:pPr>
      <w:r w:rsidRPr="00081DA7">
        <w:rPr>
          <w:rFonts w:ascii="Times New Roman" w:eastAsia="Times New Roman" w:hAnsi="Times New Roman" w:cs="Times New Roman"/>
          <w:i/>
          <w:sz w:val="24"/>
          <w:szCs w:val="24"/>
        </w:rPr>
        <w:t>Napomena:</w:t>
      </w:r>
      <w:r>
        <w:rPr>
          <w:rFonts w:ascii="Times New Roman" w:eastAsia="Times New Roman" w:hAnsi="Times New Roman" w:cs="Times New Roman"/>
          <w:i/>
          <w:sz w:val="24"/>
          <w:szCs w:val="24"/>
        </w:rPr>
        <w:t xml:space="preserve"> / </w:t>
      </w:r>
      <w:r w:rsidRPr="00E12D3E">
        <w:rPr>
          <w:rFonts w:ascii="Times New Roman" w:eastAsia="Times New Roman" w:hAnsi="Times New Roman" w:cs="Times New Roman"/>
          <w:i/>
          <w:color w:val="548DD4" w:themeColor="text2" w:themeTint="99"/>
          <w:sz w:val="24"/>
          <w:szCs w:val="24"/>
        </w:rPr>
        <w:t>Note:</w:t>
      </w:r>
    </w:p>
    <w:p w:rsidR="00C249B0" w:rsidRPr="00081DA7" w:rsidRDefault="00C249B0" w:rsidP="00C249B0">
      <w:pPr>
        <w:tabs>
          <w:tab w:val="left" w:pos="720"/>
          <w:tab w:val="left" w:pos="1440"/>
          <w:tab w:val="left" w:pos="2160"/>
          <w:tab w:val="left" w:pos="2880"/>
          <w:tab w:val="left" w:pos="3600"/>
          <w:tab w:val="left" w:pos="4320"/>
          <w:tab w:val="left" w:pos="5040"/>
          <w:tab w:val="left" w:pos="5760"/>
          <w:tab w:val="left" w:pos="7080"/>
        </w:tabs>
        <w:spacing w:after="0"/>
        <w:jc w:val="both"/>
        <w:outlineLvl w:val="0"/>
        <w:rPr>
          <w:rFonts w:ascii="Times New Roman" w:eastAsia="Times New Roman" w:hAnsi="Times New Roman" w:cs="Times New Roman"/>
          <w:i/>
          <w:sz w:val="24"/>
          <w:szCs w:val="24"/>
        </w:rPr>
      </w:pPr>
      <w:bookmarkStart w:id="105" w:name="_Toc477421547"/>
      <w:bookmarkStart w:id="106" w:name="_Toc477422250"/>
      <w:bookmarkStart w:id="107" w:name="_Toc477425601"/>
      <w:bookmarkStart w:id="108" w:name="_Toc498352271"/>
      <w:bookmarkStart w:id="109" w:name="_Toc498430089"/>
      <w:bookmarkStart w:id="110" w:name="_Toc498434287"/>
      <w:bookmarkStart w:id="111" w:name="_Toc514158028"/>
      <w:bookmarkStart w:id="112" w:name="_Toc515618561"/>
      <w:bookmarkStart w:id="113" w:name="_Toc515618672"/>
      <w:bookmarkStart w:id="114" w:name="_Toc523988777"/>
      <w:bookmarkStart w:id="115" w:name="_Toc529179057"/>
      <w:r w:rsidRPr="00081DA7">
        <w:rPr>
          <w:rFonts w:ascii="Times New Roman" w:eastAsia="Times New Roman" w:hAnsi="Times New Roman" w:cs="Times New Roman"/>
          <w:i/>
          <w:sz w:val="24"/>
          <w:szCs w:val="24"/>
        </w:rPr>
        <w:t>*  U slučaju Zajednice ponuditelja, Prilog A1 se prilaže uz Ponudbeni list i čini njegov sastavni dio</w:t>
      </w:r>
      <w:bookmarkEnd w:id="105"/>
      <w:bookmarkEnd w:id="106"/>
      <w:bookmarkEnd w:id="107"/>
      <w:r>
        <w:rPr>
          <w:rFonts w:ascii="Times New Roman" w:eastAsia="Times New Roman" w:hAnsi="Times New Roman" w:cs="Times New Roman"/>
          <w:i/>
          <w:sz w:val="24"/>
          <w:szCs w:val="24"/>
        </w:rPr>
        <w:t xml:space="preserve">. / </w:t>
      </w:r>
      <w:r w:rsidRPr="00E12D3E">
        <w:rPr>
          <w:rFonts w:ascii="Times New Roman" w:eastAsia="Times New Roman" w:hAnsi="Times New Roman" w:cs="Times New Roman"/>
          <w:i/>
          <w:color w:val="548DD4" w:themeColor="text2" w:themeTint="99"/>
          <w:sz w:val="24"/>
          <w:szCs w:val="24"/>
        </w:rPr>
        <w:t>When it comes to a Group of Tenderers, Annex A1 shall be enclosed along with the Bid Sheet and shall form an integral part of the Bid Sheet.</w:t>
      </w:r>
      <w:bookmarkEnd w:id="108"/>
      <w:bookmarkEnd w:id="109"/>
      <w:bookmarkEnd w:id="110"/>
      <w:bookmarkEnd w:id="111"/>
      <w:bookmarkEnd w:id="112"/>
      <w:bookmarkEnd w:id="113"/>
      <w:bookmarkEnd w:id="114"/>
      <w:bookmarkEnd w:id="115"/>
    </w:p>
    <w:p w:rsidR="00C249B0" w:rsidRPr="00E12D3E" w:rsidRDefault="00C249B0" w:rsidP="00C249B0">
      <w:pPr>
        <w:spacing w:after="0"/>
        <w:jc w:val="both"/>
        <w:rPr>
          <w:rFonts w:ascii="Times New Roman" w:eastAsia="Times New Roman" w:hAnsi="Times New Roman" w:cs="Times New Roman"/>
          <w:i/>
          <w:color w:val="548DD4" w:themeColor="text2" w:themeTint="99"/>
          <w:sz w:val="24"/>
          <w:szCs w:val="24"/>
          <w:lang w:val="en-GB"/>
        </w:rPr>
      </w:pPr>
      <w:r w:rsidRPr="00081DA7">
        <w:rPr>
          <w:rFonts w:ascii="Times New Roman" w:eastAsia="Times New Roman" w:hAnsi="Times New Roman" w:cs="Times New Roman"/>
          <w:i/>
          <w:sz w:val="24"/>
          <w:szCs w:val="24"/>
        </w:rPr>
        <w:t>* Ponudbenom listu  može se priložiti više Priloga A1 ukoliko ima više članova Zajednice ponuditelja od predviđenih u ovom obrascu.</w:t>
      </w:r>
      <w:r>
        <w:rPr>
          <w:rFonts w:ascii="Times New Roman" w:eastAsia="Times New Roman" w:hAnsi="Times New Roman" w:cs="Times New Roman"/>
          <w:i/>
          <w:sz w:val="24"/>
          <w:szCs w:val="24"/>
        </w:rPr>
        <w:t xml:space="preserve"> / </w:t>
      </w:r>
      <w:r w:rsidRPr="00E12D3E">
        <w:rPr>
          <w:rFonts w:ascii="Times New Roman" w:eastAsia="Times New Roman" w:hAnsi="Times New Roman" w:cs="Times New Roman"/>
          <w:i/>
          <w:color w:val="548DD4" w:themeColor="text2" w:themeTint="99"/>
          <w:sz w:val="24"/>
          <w:szCs w:val="24"/>
          <w:lang w:val="en-GB"/>
        </w:rPr>
        <w:t>Several Annexes A1 may be enclosed along with the Bid Sheet if there are more members of the Group of Tenderers than the number for which there is available space in this form.</w:t>
      </w: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D30451" w:rsidRDefault="00D30451"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D7DB7" w:rsidRDefault="001D7DB7"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DB09AA" w:rsidRDefault="00DB09AA"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86319" w:rsidRDefault="00186319"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86319" w:rsidRDefault="00186319"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86319" w:rsidRDefault="00186319"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86319" w:rsidRDefault="00186319"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86319" w:rsidRDefault="00186319"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86319" w:rsidRDefault="00186319"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86319" w:rsidRDefault="00186319"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86319" w:rsidRDefault="00186319"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86319" w:rsidRDefault="00186319"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86319" w:rsidRDefault="00186319"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86319" w:rsidRDefault="00186319"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86319" w:rsidRDefault="00186319"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86319" w:rsidRDefault="00186319"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86319" w:rsidRDefault="00186319"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86319" w:rsidRDefault="00186319"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C249B0">
      <w:pPr>
        <w:spacing w:after="0"/>
        <w:jc w:val="center"/>
        <w:rPr>
          <w:rFonts w:ascii="Times New Roman" w:eastAsia="Times New Roman" w:hAnsi="Times New Roman" w:cs="Times New Roman"/>
          <w:b/>
          <w:sz w:val="24"/>
          <w:szCs w:val="24"/>
        </w:rPr>
      </w:pPr>
      <w:r w:rsidRPr="00BB4D38">
        <w:rPr>
          <w:rFonts w:ascii="Times New Roman" w:eastAsia="Times New Roman" w:hAnsi="Times New Roman" w:cs="Times New Roman"/>
          <w:b/>
          <w:sz w:val="24"/>
          <w:szCs w:val="24"/>
        </w:rPr>
        <w:lastRenderedPageBreak/>
        <w:t>PRILOG A2  - podaci o podugovarateljima (obavezno priložiti uz Prilog A, samo u slučaju ako ponuditelj namjerava dati dio ugovora u podugovor)</w:t>
      </w:r>
    </w:p>
    <w:p w:rsidR="00C249B0" w:rsidRPr="00467C4B" w:rsidRDefault="00C249B0" w:rsidP="00C249B0">
      <w:pPr>
        <w:spacing w:after="0"/>
        <w:jc w:val="center"/>
        <w:rPr>
          <w:rFonts w:ascii="Times New Roman" w:eastAsia="Times New Roman" w:hAnsi="Times New Roman" w:cs="Times New Roman"/>
          <w:b/>
          <w:i/>
          <w:color w:val="548DD4" w:themeColor="text2" w:themeTint="99"/>
          <w:sz w:val="24"/>
          <w:szCs w:val="24"/>
        </w:rPr>
      </w:pPr>
      <w:r w:rsidRPr="00467C4B">
        <w:rPr>
          <w:rFonts w:ascii="Times New Roman" w:eastAsia="Times New Roman" w:hAnsi="Times New Roman" w:cs="Times New Roman"/>
          <w:b/>
          <w:i/>
          <w:color w:val="548DD4" w:themeColor="text2" w:themeTint="99"/>
          <w:sz w:val="24"/>
          <w:szCs w:val="24"/>
        </w:rPr>
        <w:t>ANNEX A2 – Information about Subcontractors (please enclose along with Annex A if the Tenderer plans to subcontract a part of the contract)</w:t>
      </w:r>
    </w:p>
    <w:p w:rsidR="00C249B0" w:rsidRPr="00BB4D38" w:rsidRDefault="00C249B0" w:rsidP="00C249B0">
      <w:pPr>
        <w:spacing w:after="0"/>
        <w:jc w:val="both"/>
        <w:rPr>
          <w:rFonts w:ascii="Times New Roman" w:eastAsia="Times New Roman" w:hAnsi="Times New Roman" w:cs="Times New Roman"/>
          <w:b/>
          <w:sz w:val="24"/>
          <w:szCs w:val="24"/>
        </w:rPr>
      </w:pPr>
    </w:p>
    <w:p w:rsidR="004B7724" w:rsidRPr="009903CB" w:rsidRDefault="00C249B0" w:rsidP="004B7724">
      <w:pPr>
        <w:spacing w:line="240" w:lineRule="auto"/>
        <w:jc w:val="both"/>
        <w:rPr>
          <w:rFonts w:ascii="Times New Roman" w:eastAsia="Times New Roman" w:hAnsi="Times New Roman"/>
          <w:b/>
          <w:i/>
          <w:iCs/>
          <w:color w:val="548DD4" w:themeColor="text2" w:themeTint="99"/>
          <w:sz w:val="24"/>
          <w:szCs w:val="24"/>
        </w:rPr>
      </w:pPr>
      <w:r w:rsidRPr="00BB4D38">
        <w:rPr>
          <w:rFonts w:ascii="Times New Roman" w:hAnsi="Times New Roman" w:cs="Times New Roman"/>
          <w:b/>
          <w:sz w:val="24"/>
          <w:szCs w:val="24"/>
        </w:rPr>
        <w:t xml:space="preserve">1. </w:t>
      </w:r>
      <w:r w:rsidRPr="00A70788">
        <w:rPr>
          <w:rFonts w:ascii="Times New Roman" w:hAnsi="Times New Roman" w:cs="Times New Roman"/>
          <w:b/>
          <w:sz w:val="24"/>
          <w:szCs w:val="24"/>
        </w:rPr>
        <w:t>Naručitelj</w:t>
      </w:r>
      <w:r>
        <w:rPr>
          <w:rFonts w:ascii="Times New Roman" w:hAnsi="Times New Roman" w:cs="Times New Roman"/>
          <w:b/>
          <w:sz w:val="24"/>
          <w:szCs w:val="24"/>
        </w:rPr>
        <w:t xml:space="preserve"> / </w:t>
      </w:r>
      <w:r w:rsidRPr="00467C4B">
        <w:rPr>
          <w:rFonts w:ascii="Times New Roman" w:hAnsi="Times New Roman" w:cs="Times New Roman"/>
          <w:b/>
          <w:i/>
          <w:color w:val="548DD4" w:themeColor="text2" w:themeTint="99"/>
          <w:sz w:val="24"/>
          <w:szCs w:val="24"/>
        </w:rPr>
        <w:t>Contracting Party</w:t>
      </w:r>
      <w:r w:rsidRPr="00467C4B">
        <w:rPr>
          <w:rFonts w:ascii="Times New Roman" w:hAnsi="Times New Roman" w:cs="Times New Roman"/>
          <w:iCs/>
          <w:color w:val="548DD4" w:themeColor="text2" w:themeTint="99"/>
          <w:sz w:val="24"/>
          <w:szCs w:val="24"/>
        </w:rPr>
        <w:t>:</w:t>
      </w:r>
      <w:r w:rsidRPr="006A57FA">
        <w:rPr>
          <w:rFonts w:ascii="Times New Roman" w:hAnsi="Times New Roman" w:cs="Times New Roman"/>
          <w:iCs/>
          <w:sz w:val="24"/>
          <w:szCs w:val="24"/>
        </w:rPr>
        <w:t xml:space="preserve"> </w:t>
      </w:r>
      <w:r w:rsidRPr="00BB4D38">
        <w:rPr>
          <w:rFonts w:ascii="Times New Roman" w:hAnsi="Times New Roman" w:cs="Times New Roman"/>
          <w:sz w:val="24"/>
          <w:szCs w:val="24"/>
        </w:rPr>
        <w:t xml:space="preserve"> </w:t>
      </w:r>
      <w:bookmarkStart w:id="116" w:name="_Toc477421548"/>
      <w:bookmarkStart w:id="117" w:name="_Toc477422251"/>
      <w:bookmarkStart w:id="118" w:name="_Toc477425602"/>
      <w:bookmarkStart w:id="119" w:name="_Toc498352272"/>
      <w:bookmarkStart w:id="120" w:name="_Toc498430090"/>
      <w:bookmarkStart w:id="121" w:name="_Toc498434288"/>
      <w:r w:rsidR="004B7724">
        <w:rPr>
          <w:rFonts w:ascii="Times New Roman" w:hAnsi="Times New Roman" w:cs="Times New Roman"/>
          <w:b/>
          <w:iCs/>
          <w:sz w:val="24"/>
          <w:szCs w:val="24"/>
        </w:rPr>
        <w:t>Promming d.o.o.</w:t>
      </w:r>
      <w:r w:rsidR="004B7724" w:rsidRPr="009903CB">
        <w:rPr>
          <w:rFonts w:ascii="Times New Roman" w:hAnsi="Times New Roman" w:cs="Times New Roman"/>
          <w:iCs/>
          <w:sz w:val="24"/>
          <w:szCs w:val="24"/>
        </w:rPr>
        <w:t xml:space="preserve"> / </w:t>
      </w:r>
      <w:r w:rsidR="004B7724">
        <w:rPr>
          <w:rFonts w:ascii="Times New Roman" w:eastAsia="Times New Roman" w:hAnsi="Times New Roman"/>
          <w:b/>
          <w:i/>
          <w:iCs/>
          <w:color w:val="548DD4" w:themeColor="text2" w:themeTint="99"/>
          <w:sz w:val="24"/>
          <w:szCs w:val="24"/>
        </w:rPr>
        <w:t>Promming Ltd.</w:t>
      </w:r>
      <w:r w:rsidR="004B7724" w:rsidRPr="00123C79">
        <w:rPr>
          <w:rFonts w:ascii="Times New Roman" w:eastAsia="Times New Roman" w:hAnsi="Times New Roman"/>
          <w:b/>
          <w:i/>
          <w:iCs/>
          <w:color w:val="548DD4" w:themeColor="text2" w:themeTint="99"/>
          <w:sz w:val="24"/>
          <w:szCs w:val="24"/>
        </w:rPr>
        <w:t>,</w:t>
      </w:r>
      <w:r w:rsidR="004B7724">
        <w:rPr>
          <w:rFonts w:ascii="Times New Roman" w:eastAsia="Times New Roman" w:hAnsi="Times New Roman"/>
          <w:i/>
          <w:iCs/>
          <w:color w:val="548DD4" w:themeColor="text2" w:themeTint="99"/>
          <w:sz w:val="24"/>
          <w:szCs w:val="24"/>
        </w:rPr>
        <w:t xml:space="preserve"> </w:t>
      </w:r>
      <w:r w:rsidR="004B7724" w:rsidRPr="009903CB">
        <w:rPr>
          <w:rFonts w:ascii="Times New Roman" w:eastAsia="Times New Roman" w:hAnsi="Times New Roman"/>
          <w:b/>
          <w:i/>
          <w:iCs/>
          <w:color w:val="548DD4" w:themeColor="text2" w:themeTint="99"/>
          <w:sz w:val="24"/>
          <w:szCs w:val="24"/>
        </w:rPr>
        <w:t xml:space="preserve"> </w:t>
      </w:r>
      <w:r w:rsidR="004B7724">
        <w:rPr>
          <w:rFonts w:ascii="Times New Roman" w:hAnsi="Times New Roman" w:cs="Times New Roman"/>
          <w:iCs/>
          <w:sz w:val="24"/>
          <w:szCs w:val="24"/>
        </w:rPr>
        <w:t xml:space="preserve">Dr. Ivana Novaka 48, 40000 Čakovec, Republika Hrvatska / </w:t>
      </w:r>
      <w:r w:rsidR="004B7724" w:rsidRPr="009A2832">
        <w:rPr>
          <w:rFonts w:ascii="Times New Roman" w:hAnsi="Times New Roman" w:cs="Times New Roman"/>
          <w:i/>
          <w:iCs/>
          <w:color w:val="548DD4" w:themeColor="text2" w:themeTint="99"/>
          <w:sz w:val="24"/>
          <w:szCs w:val="24"/>
        </w:rPr>
        <w:t>Republic of Croatia</w:t>
      </w:r>
    </w:p>
    <w:p w:rsidR="00180AA0" w:rsidRDefault="00C249B0" w:rsidP="00180AA0">
      <w:pPr>
        <w:tabs>
          <w:tab w:val="left" w:pos="720"/>
          <w:tab w:val="left" w:pos="1440"/>
          <w:tab w:val="left" w:pos="2160"/>
          <w:tab w:val="left" w:pos="2880"/>
          <w:tab w:val="left" w:pos="3600"/>
          <w:tab w:val="left" w:pos="4320"/>
          <w:tab w:val="left" w:pos="5040"/>
          <w:tab w:val="left" w:pos="5760"/>
          <w:tab w:val="left" w:pos="7080"/>
        </w:tabs>
        <w:jc w:val="both"/>
        <w:outlineLvl w:val="0"/>
        <w:rPr>
          <w:rFonts w:ascii="Times New Roman" w:hAnsi="Times New Roman"/>
          <w:i/>
          <w:color w:val="4F81BD" w:themeColor="accent1"/>
          <w:sz w:val="24"/>
          <w:szCs w:val="24"/>
        </w:rPr>
      </w:pPr>
      <w:bookmarkStart w:id="122" w:name="_Toc514158029"/>
      <w:bookmarkStart w:id="123" w:name="_Toc515618673"/>
      <w:bookmarkStart w:id="124" w:name="_Toc523988778"/>
      <w:bookmarkStart w:id="125" w:name="_Toc529179058"/>
      <w:r w:rsidRPr="000248AE">
        <w:rPr>
          <w:rFonts w:ascii="Times New Roman" w:eastAsia="Times New Roman" w:hAnsi="Times New Roman" w:cs="Times New Roman"/>
          <w:b/>
          <w:sz w:val="24"/>
          <w:szCs w:val="24"/>
        </w:rPr>
        <w:t xml:space="preserve">2. Predmet nabave / </w:t>
      </w:r>
      <w:r w:rsidRPr="000248AE">
        <w:rPr>
          <w:rFonts w:ascii="Times New Roman" w:eastAsia="Times New Roman" w:hAnsi="Times New Roman" w:cs="Times New Roman"/>
          <w:b/>
          <w:i/>
          <w:color w:val="548DD4" w:themeColor="text2" w:themeTint="99"/>
          <w:sz w:val="24"/>
          <w:szCs w:val="24"/>
        </w:rPr>
        <w:t>Procurement subject</w:t>
      </w:r>
      <w:r w:rsidRPr="000248AE">
        <w:rPr>
          <w:rFonts w:ascii="Times New Roman" w:hAnsi="Times New Roman" w:cs="Times New Roman"/>
          <w:bCs/>
          <w:sz w:val="24"/>
          <w:szCs w:val="24"/>
        </w:rPr>
        <w:t>:</w:t>
      </w:r>
      <w:r w:rsidRPr="000248AE">
        <w:rPr>
          <w:rFonts w:ascii="Times New Roman" w:eastAsia="Times New Roman" w:hAnsi="Times New Roman" w:cs="Times New Roman"/>
          <w:b/>
          <w:sz w:val="24"/>
          <w:szCs w:val="24"/>
        </w:rPr>
        <w:t xml:space="preserve"> </w:t>
      </w:r>
      <w:bookmarkStart w:id="126" w:name="_Toc477421549"/>
      <w:bookmarkStart w:id="127" w:name="_Toc477422252"/>
      <w:bookmarkStart w:id="128" w:name="_Toc477425603"/>
      <w:bookmarkEnd w:id="116"/>
      <w:bookmarkEnd w:id="117"/>
      <w:bookmarkEnd w:id="118"/>
      <w:bookmarkEnd w:id="119"/>
      <w:bookmarkEnd w:id="120"/>
      <w:bookmarkEnd w:id="121"/>
      <w:r w:rsidR="00017713" w:rsidRPr="000248AE">
        <w:rPr>
          <w:rFonts w:ascii="Times New Roman" w:hAnsi="Times New Roman"/>
          <w:sz w:val="24"/>
          <w:szCs w:val="24"/>
        </w:rPr>
        <w:t xml:space="preserve">nabava i instaliranje automatskog lagera, CNC obradnog centra i kanterice </w:t>
      </w:r>
      <w:r w:rsidR="00180AA0" w:rsidRPr="000248AE">
        <w:rPr>
          <w:rFonts w:ascii="Times New Roman" w:hAnsi="Times New Roman"/>
          <w:sz w:val="24"/>
          <w:szCs w:val="24"/>
        </w:rPr>
        <w:t xml:space="preserve">/ </w:t>
      </w:r>
      <w:bookmarkEnd w:id="122"/>
      <w:bookmarkEnd w:id="123"/>
      <w:bookmarkEnd w:id="124"/>
      <w:r w:rsidR="000248AE" w:rsidRPr="000248AE">
        <w:rPr>
          <w:rFonts w:ascii="Times New Roman" w:hAnsi="Times New Roman"/>
          <w:i/>
          <w:color w:val="4F81BD" w:themeColor="accent1"/>
          <w:sz w:val="24"/>
          <w:szCs w:val="24"/>
        </w:rPr>
        <w:t xml:space="preserve">procurement and installation of automatic </w:t>
      </w:r>
      <w:r w:rsidR="00C44834">
        <w:rPr>
          <w:rFonts w:ascii="Times New Roman" w:hAnsi="Times New Roman"/>
          <w:i/>
          <w:color w:val="4F81BD" w:themeColor="accent1"/>
          <w:sz w:val="24"/>
          <w:szCs w:val="24"/>
        </w:rPr>
        <w:t>storage</w:t>
      </w:r>
      <w:r w:rsidR="000248AE" w:rsidRPr="000248AE">
        <w:rPr>
          <w:rFonts w:ascii="Times New Roman" w:hAnsi="Times New Roman"/>
          <w:i/>
          <w:color w:val="4F81BD" w:themeColor="accent1"/>
          <w:sz w:val="24"/>
          <w:szCs w:val="24"/>
        </w:rPr>
        <w:t xml:space="preserve">, CNC </w:t>
      </w:r>
      <w:r w:rsidR="007B7571">
        <w:rPr>
          <w:rFonts w:ascii="Times New Roman" w:hAnsi="Times New Roman"/>
          <w:i/>
          <w:color w:val="4F81BD" w:themeColor="accent1"/>
          <w:sz w:val="24"/>
          <w:szCs w:val="24"/>
        </w:rPr>
        <w:t>drilling</w:t>
      </w:r>
      <w:r w:rsidR="000248AE" w:rsidRPr="000248AE">
        <w:rPr>
          <w:rFonts w:ascii="Times New Roman" w:hAnsi="Times New Roman"/>
          <w:i/>
          <w:color w:val="4F81BD" w:themeColor="accent1"/>
          <w:sz w:val="24"/>
          <w:szCs w:val="24"/>
        </w:rPr>
        <w:t xml:space="preserve"> center </w:t>
      </w:r>
      <w:r w:rsidR="000248AE" w:rsidRPr="00C44834">
        <w:rPr>
          <w:rFonts w:ascii="Times New Roman" w:hAnsi="Times New Roman"/>
          <w:i/>
          <w:color w:val="4F81BD" w:themeColor="accent1"/>
          <w:sz w:val="24"/>
          <w:szCs w:val="24"/>
        </w:rPr>
        <w:t xml:space="preserve">and </w:t>
      </w:r>
      <w:r w:rsidR="00C44834" w:rsidRPr="00C44834">
        <w:rPr>
          <w:rFonts w:ascii="Times New Roman" w:hAnsi="Times New Roman"/>
          <w:i/>
          <w:color w:val="4F81BD" w:themeColor="accent1"/>
          <w:sz w:val="24"/>
          <w:szCs w:val="24"/>
        </w:rPr>
        <w:t>edge bonder</w:t>
      </w:r>
      <w:bookmarkEnd w:id="125"/>
      <w:r w:rsidR="00C44834" w:rsidRPr="00C44834">
        <w:rPr>
          <w:rFonts w:ascii="Times New Roman" w:hAnsi="Times New Roman"/>
          <w:i/>
          <w:color w:val="4F81BD" w:themeColor="accent1"/>
          <w:sz w:val="24"/>
          <w:szCs w:val="24"/>
        </w:rPr>
        <w:t xml:space="preserve"> </w:t>
      </w:r>
    </w:p>
    <w:p w:rsidR="00617E73" w:rsidRDefault="00617E73" w:rsidP="00180AA0">
      <w:pPr>
        <w:tabs>
          <w:tab w:val="left" w:pos="720"/>
          <w:tab w:val="left" w:pos="1440"/>
          <w:tab w:val="left" w:pos="2160"/>
          <w:tab w:val="left" w:pos="2880"/>
          <w:tab w:val="left" w:pos="3600"/>
          <w:tab w:val="left" w:pos="4320"/>
          <w:tab w:val="left" w:pos="5040"/>
          <w:tab w:val="left" w:pos="5760"/>
          <w:tab w:val="left" w:pos="7080"/>
        </w:tabs>
        <w:jc w:val="both"/>
        <w:outlineLvl w:val="0"/>
        <w:rPr>
          <w:rFonts w:ascii="Times New Roman" w:hAnsi="Times New Roman"/>
          <w:i/>
          <w:color w:val="4F81BD" w:themeColor="accent1"/>
          <w:sz w:val="24"/>
          <w:szCs w:val="24"/>
        </w:rPr>
      </w:pPr>
      <w:r>
        <w:rPr>
          <w:rFonts w:ascii="Times New Roman" w:hAnsi="Times New Roman" w:cs="Times New Roman"/>
          <w:b/>
          <w:bCs/>
          <w:sz w:val="24"/>
          <w:szCs w:val="24"/>
        </w:rPr>
        <w:tab/>
      </w:r>
      <w:bookmarkStart w:id="129" w:name="_Toc529179059"/>
      <w:r w:rsidRPr="00081DA7">
        <w:rPr>
          <w:rFonts w:ascii="Times New Roman" w:hAnsi="Times New Roman" w:cs="Times New Roman"/>
          <w:b/>
          <w:bCs/>
          <w:sz w:val="24"/>
          <w:szCs w:val="24"/>
        </w:rPr>
        <w:t>2.1.</w:t>
      </w:r>
      <w:r w:rsidRPr="00081DA7">
        <w:rPr>
          <w:rFonts w:ascii="Times New Roman" w:hAnsi="Times New Roman" w:cs="Times New Roman"/>
          <w:bCs/>
          <w:sz w:val="24"/>
          <w:szCs w:val="24"/>
        </w:rPr>
        <w:t xml:space="preserve"> </w:t>
      </w:r>
      <w:r w:rsidRPr="00081DA7">
        <w:rPr>
          <w:rFonts w:ascii="Times New Roman" w:hAnsi="Times New Roman" w:cs="Times New Roman"/>
          <w:b/>
          <w:bCs/>
          <w:sz w:val="24"/>
          <w:szCs w:val="24"/>
        </w:rPr>
        <w:t>Grupa predmeta nabav</w:t>
      </w:r>
      <w:r w:rsidRPr="00886930">
        <w:rPr>
          <w:rFonts w:ascii="Times New Roman" w:hAnsi="Times New Roman" w:cs="Times New Roman"/>
          <w:b/>
          <w:bCs/>
          <w:sz w:val="24"/>
          <w:szCs w:val="24"/>
        </w:rPr>
        <w:t>e:</w:t>
      </w:r>
      <w:r>
        <w:rPr>
          <w:rFonts w:ascii="Times New Roman" w:hAnsi="Times New Roman" w:cs="Times New Roman"/>
          <w:bCs/>
          <w:sz w:val="24"/>
          <w:szCs w:val="24"/>
        </w:rPr>
        <w:t xml:space="preserve"> / </w:t>
      </w:r>
      <w:r w:rsidRPr="00E12D3E">
        <w:rPr>
          <w:rFonts w:ascii="Times New Roman" w:hAnsi="Times New Roman" w:cs="Times New Roman"/>
          <w:b/>
          <w:bCs/>
          <w:i/>
          <w:color w:val="548DD4" w:themeColor="text2" w:themeTint="99"/>
          <w:sz w:val="24"/>
          <w:szCs w:val="24"/>
        </w:rPr>
        <w:t>Procurement subject group</w:t>
      </w:r>
      <w:r>
        <w:rPr>
          <w:rFonts w:ascii="Times New Roman" w:hAnsi="Times New Roman" w:cs="Times New Roman"/>
          <w:b/>
          <w:bCs/>
          <w:sz w:val="24"/>
          <w:szCs w:val="24"/>
        </w:rPr>
        <w:t>:</w:t>
      </w:r>
      <w:r w:rsidRPr="00081DA7">
        <w:rPr>
          <w:rFonts w:ascii="Times New Roman" w:hAnsi="Times New Roman" w:cs="Times New Roman"/>
          <w:bCs/>
          <w:sz w:val="24"/>
          <w:szCs w:val="24"/>
        </w:rPr>
        <w:t>..............................</w:t>
      </w:r>
      <w:r>
        <w:rPr>
          <w:rFonts w:ascii="Times New Roman" w:hAnsi="Times New Roman" w:cs="Times New Roman"/>
          <w:bCs/>
          <w:sz w:val="24"/>
          <w:szCs w:val="24"/>
        </w:rPr>
        <w:t>.......</w:t>
      </w:r>
      <w:bookmarkEnd w:id="129"/>
    </w:p>
    <w:p w:rsidR="00C249B0" w:rsidRPr="00A21AC2" w:rsidRDefault="00C249B0" w:rsidP="009312A9">
      <w:pPr>
        <w:tabs>
          <w:tab w:val="left" w:pos="720"/>
          <w:tab w:val="left" w:pos="1440"/>
          <w:tab w:val="left" w:pos="2160"/>
          <w:tab w:val="left" w:pos="2880"/>
          <w:tab w:val="left" w:pos="3600"/>
          <w:tab w:val="left" w:pos="4320"/>
          <w:tab w:val="left" w:pos="5040"/>
          <w:tab w:val="left" w:pos="5760"/>
          <w:tab w:val="left" w:pos="7080"/>
        </w:tabs>
        <w:spacing w:after="0"/>
        <w:jc w:val="both"/>
        <w:outlineLvl w:val="0"/>
        <w:rPr>
          <w:rFonts w:ascii="Times New Roman" w:eastAsia="Times New Roman" w:hAnsi="Times New Roman" w:cs="Times New Roman"/>
          <w:b/>
          <w:sz w:val="24"/>
          <w:szCs w:val="24"/>
        </w:rPr>
      </w:pPr>
      <w:bookmarkStart w:id="130" w:name="_Toc498352273"/>
      <w:bookmarkStart w:id="131" w:name="_Toc498430091"/>
      <w:bookmarkStart w:id="132" w:name="_Toc498434289"/>
      <w:bookmarkStart w:id="133" w:name="_Toc514158030"/>
      <w:bookmarkStart w:id="134" w:name="_Toc515618674"/>
      <w:bookmarkStart w:id="135" w:name="_Toc523988779"/>
      <w:bookmarkStart w:id="136" w:name="_Toc529179060"/>
      <w:r w:rsidRPr="00A21AC2">
        <w:rPr>
          <w:rFonts w:ascii="Times New Roman" w:eastAsia="Times New Roman" w:hAnsi="Times New Roman" w:cs="Times New Roman"/>
          <w:b/>
          <w:sz w:val="24"/>
          <w:szCs w:val="24"/>
        </w:rPr>
        <w:t>3. Ponuditelj</w:t>
      </w:r>
      <w:bookmarkEnd w:id="126"/>
      <w:bookmarkEnd w:id="127"/>
      <w:bookmarkEnd w:id="128"/>
      <w:r>
        <w:rPr>
          <w:rFonts w:ascii="Times New Roman" w:eastAsia="Times New Roman" w:hAnsi="Times New Roman" w:cs="Times New Roman"/>
          <w:b/>
          <w:sz w:val="24"/>
          <w:szCs w:val="24"/>
        </w:rPr>
        <w:t xml:space="preserve"> / </w:t>
      </w:r>
      <w:r w:rsidRPr="00467C4B">
        <w:rPr>
          <w:rFonts w:ascii="Times New Roman" w:eastAsia="Times New Roman" w:hAnsi="Times New Roman" w:cs="Times New Roman"/>
          <w:b/>
          <w:i/>
          <w:color w:val="548DD4" w:themeColor="text2" w:themeTint="99"/>
          <w:sz w:val="24"/>
          <w:szCs w:val="24"/>
        </w:rPr>
        <w:t>Tenderer</w:t>
      </w:r>
      <w:bookmarkEnd w:id="130"/>
      <w:bookmarkEnd w:id="131"/>
      <w:bookmarkEnd w:id="132"/>
      <w:bookmarkEnd w:id="133"/>
      <w:bookmarkEnd w:id="134"/>
      <w:bookmarkEnd w:id="135"/>
      <w:bookmarkEnd w:id="136"/>
      <w:r w:rsidRPr="00467C4B">
        <w:rPr>
          <w:rFonts w:ascii="Times New Roman" w:eastAsia="Times New Roman" w:hAnsi="Times New Roman" w:cs="Times New Roman"/>
          <w:b/>
          <w:i/>
          <w:color w:val="548DD4" w:themeColor="text2" w:themeTint="99"/>
          <w:sz w:val="24"/>
          <w:szCs w:val="24"/>
        </w:rPr>
        <w:t xml:space="preserve"> </w:t>
      </w:r>
    </w:p>
    <w:tbl>
      <w:tblPr>
        <w:tblStyle w:val="TableGrid"/>
        <w:tblW w:w="0" w:type="auto"/>
        <w:tblInd w:w="420" w:type="dxa"/>
        <w:tblLook w:val="04A0"/>
      </w:tblPr>
      <w:tblGrid>
        <w:gridCol w:w="3232"/>
        <w:gridCol w:w="5636"/>
      </w:tblGrid>
      <w:tr w:rsidR="00C249B0" w:rsidRPr="00A21AC2" w:rsidTr="00304528">
        <w:tc>
          <w:tcPr>
            <w:tcW w:w="3232" w:type="dxa"/>
            <w:shd w:val="clear" w:color="auto" w:fill="F2F2F2" w:themeFill="background1" w:themeFillShade="F2"/>
          </w:tcPr>
          <w:p w:rsidR="00C249B0" w:rsidRPr="00A21AC2" w:rsidRDefault="00C249B0" w:rsidP="00304528">
            <w:pPr>
              <w:overflowPunct w:val="0"/>
              <w:autoSpaceDE w:val="0"/>
              <w:autoSpaceDN w:val="0"/>
              <w:adjustRightInd w:val="0"/>
              <w:textAlignment w:val="baseline"/>
              <w:rPr>
                <w:rFonts w:ascii="Times New Roman" w:eastAsia="Times New Roman" w:hAnsi="Times New Roman" w:cs="Times New Roman"/>
                <w:sz w:val="24"/>
                <w:szCs w:val="24"/>
              </w:rPr>
            </w:pPr>
            <w:r w:rsidRPr="00A21AC2">
              <w:rPr>
                <w:rFonts w:ascii="Times New Roman" w:eastAsia="Times New Roman" w:hAnsi="Times New Roman" w:cs="Times New Roman"/>
                <w:sz w:val="24"/>
                <w:szCs w:val="24"/>
              </w:rPr>
              <w:t>Naziv ponuditelja</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Name of Tenderer</w:t>
            </w:r>
            <w:r w:rsidRPr="00A21AC2">
              <w:rPr>
                <w:rFonts w:ascii="Times New Roman" w:eastAsia="Times New Roman" w:hAnsi="Times New Roman" w:cs="Times New Roman"/>
                <w:sz w:val="24"/>
                <w:szCs w:val="24"/>
              </w:rPr>
              <w:t xml:space="preserve"> </w:t>
            </w:r>
          </w:p>
        </w:tc>
        <w:tc>
          <w:tcPr>
            <w:tcW w:w="5636" w:type="dxa"/>
          </w:tcPr>
          <w:p w:rsidR="00C249B0" w:rsidRPr="00A21AC2" w:rsidRDefault="00C249B0" w:rsidP="00304528">
            <w:pPr>
              <w:overflowPunct w:val="0"/>
              <w:autoSpaceDE w:val="0"/>
              <w:autoSpaceDN w:val="0"/>
              <w:adjustRightInd w:val="0"/>
              <w:spacing w:before="120"/>
              <w:jc w:val="both"/>
              <w:textAlignment w:val="baseline"/>
              <w:rPr>
                <w:rFonts w:ascii="Times New Roman" w:eastAsia="Times New Roman" w:hAnsi="Times New Roman" w:cs="Times New Roman"/>
                <w:sz w:val="24"/>
                <w:szCs w:val="24"/>
              </w:rPr>
            </w:pPr>
          </w:p>
        </w:tc>
      </w:tr>
      <w:tr w:rsidR="00C249B0" w:rsidRPr="00A21AC2" w:rsidTr="00304528">
        <w:tc>
          <w:tcPr>
            <w:tcW w:w="3232" w:type="dxa"/>
            <w:shd w:val="clear" w:color="auto" w:fill="F2F2F2" w:themeFill="background1" w:themeFillShade="F2"/>
          </w:tcPr>
          <w:p w:rsidR="00C249B0" w:rsidRPr="00A21AC2" w:rsidRDefault="00C249B0" w:rsidP="00304528">
            <w:pPr>
              <w:overflowPunct w:val="0"/>
              <w:autoSpaceDE w:val="0"/>
              <w:autoSpaceDN w:val="0"/>
              <w:adjustRightInd w:val="0"/>
              <w:textAlignment w:val="baseline"/>
              <w:rPr>
                <w:rFonts w:ascii="Times New Roman" w:eastAsia="Times New Roman" w:hAnsi="Times New Roman" w:cs="Times New Roman"/>
                <w:sz w:val="24"/>
                <w:szCs w:val="24"/>
              </w:rPr>
            </w:pPr>
            <w:r w:rsidRPr="00A21AC2">
              <w:rPr>
                <w:rFonts w:ascii="Times New Roman" w:eastAsia="Times New Roman" w:hAnsi="Times New Roman" w:cs="Times New Roman"/>
                <w:sz w:val="24"/>
                <w:szCs w:val="24"/>
              </w:rPr>
              <w:t>Sjedište/adresa</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Seat/address</w:t>
            </w:r>
            <w:r w:rsidRPr="00A21AC2">
              <w:rPr>
                <w:rFonts w:ascii="Times New Roman" w:eastAsia="Times New Roman" w:hAnsi="Times New Roman" w:cs="Times New Roman"/>
                <w:sz w:val="24"/>
                <w:szCs w:val="24"/>
              </w:rPr>
              <w:t xml:space="preserve"> </w:t>
            </w:r>
          </w:p>
        </w:tc>
        <w:tc>
          <w:tcPr>
            <w:tcW w:w="5636" w:type="dxa"/>
          </w:tcPr>
          <w:p w:rsidR="00C249B0" w:rsidRPr="00A21AC2" w:rsidRDefault="00C249B0" w:rsidP="00304528">
            <w:pPr>
              <w:overflowPunct w:val="0"/>
              <w:autoSpaceDE w:val="0"/>
              <w:autoSpaceDN w:val="0"/>
              <w:adjustRightInd w:val="0"/>
              <w:spacing w:before="120"/>
              <w:jc w:val="both"/>
              <w:textAlignment w:val="baseline"/>
              <w:rPr>
                <w:rFonts w:ascii="Times New Roman" w:eastAsia="Times New Roman" w:hAnsi="Times New Roman" w:cs="Times New Roman"/>
                <w:sz w:val="24"/>
                <w:szCs w:val="24"/>
              </w:rPr>
            </w:pPr>
          </w:p>
        </w:tc>
      </w:tr>
    </w:tbl>
    <w:p w:rsidR="00C249B0" w:rsidRPr="00A21AC2" w:rsidRDefault="00C249B0" w:rsidP="00C249B0">
      <w:pPr>
        <w:spacing w:after="0"/>
        <w:jc w:val="both"/>
        <w:rPr>
          <w:rFonts w:ascii="Times New Roman" w:eastAsia="Times New Roman" w:hAnsi="Times New Roman" w:cs="Times New Roman"/>
          <w:b/>
          <w:sz w:val="24"/>
          <w:szCs w:val="24"/>
        </w:rPr>
      </w:pPr>
    </w:p>
    <w:p w:rsidR="00C249B0" w:rsidRPr="00467C4B" w:rsidRDefault="00C249B0" w:rsidP="009312A9">
      <w:pPr>
        <w:spacing w:after="0" w:line="240" w:lineRule="auto"/>
        <w:jc w:val="both"/>
        <w:rPr>
          <w:rFonts w:ascii="Times New Roman" w:eastAsia="Times New Roman" w:hAnsi="Times New Roman" w:cs="Times New Roman"/>
          <w:b/>
          <w:i/>
          <w:color w:val="548DD4" w:themeColor="text2" w:themeTint="99"/>
          <w:sz w:val="24"/>
          <w:szCs w:val="24"/>
        </w:rPr>
      </w:pPr>
      <w:r w:rsidRPr="00A21AC2">
        <w:rPr>
          <w:rFonts w:ascii="Times New Roman" w:eastAsia="Times New Roman" w:hAnsi="Times New Roman" w:cs="Times New Roman"/>
          <w:b/>
          <w:sz w:val="24"/>
          <w:szCs w:val="24"/>
        </w:rPr>
        <w:t xml:space="preserve"> 4. Podaci o podugovarateljima</w:t>
      </w:r>
      <w:r w:rsidRPr="00A21AC2">
        <w:rPr>
          <w:rFonts w:ascii="Times New Roman" w:eastAsia="Times New Roman" w:hAnsi="Times New Roman" w:cs="Times New Roman"/>
          <w:sz w:val="24"/>
          <w:szCs w:val="24"/>
        </w:rPr>
        <w:t xml:space="preserve"> (ako Ponuditelj namjerava dati dio ugovora u podugovor)</w:t>
      </w:r>
      <w:r>
        <w:rPr>
          <w:rFonts w:ascii="Times New Roman" w:eastAsia="Times New Roman" w:hAnsi="Times New Roman" w:cs="Times New Roman"/>
          <w:sz w:val="24"/>
          <w:szCs w:val="24"/>
        </w:rPr>
        <w:t xml:space="preserve"> / </w:t>
      </w:r>
      <w:r w:rsidRPr="009312A9">
        <w:rPr>
          <w:rFonts w:ascii="Times New Roman" w:eastAsia="Times New Roman" w:hAnsi="Times New Roman" w:cs="Times New Roman"/>
          <w:b/>
          <w:i/>
          <w:color w:val="548DD4" w:themeColor="text2" w:themeTint="99"/>
          <w:sz w:val="24"/>
          <w:szCs w:val="24"/>
        </w:rPr>
        <w:t>Information about Subcontractors</w:t>
      </w:r>
      <w:r>
        <w:rPr>
          <w:rFonts w:ascii="Times New Roman" w:eastAsia="Times New Roman" w:hAnsi="Times New Roman" w:cs="Times New Roman"/>
          <w:sz w:val="24"/>
          <w:szCs w:val="24"/>
        </w:rPr>
        <w:t xml:space="preserve"> </w:t>
      </w:r>
      <w:r w:rsidRPr="00467C4B">
        <w:rPr>
          <w:rFonts w:ascii="Times New Roman" w:eastAsia="Times New Roman" w:hAnsi="Times New Roman" w:cs="Times New Roman"/>
          <w:i/>
          <w:color w:val="548DD4" w:themeColor="text2" w:themeTint="99"/>
          <w:sz w:val="24"/>
          <w:szCs w:val="24"/>
        </w:rPr>
        <w:t>(if the Tenderer plans to subcontract a part of the contract)</w:t>
      </w:r>
    </w:p>
    <w:tbl>
      <w:tblPr>
        <w:tblStyle w:val="TableGrid"/>
        <w:tblW w:w="0" w:type="auto"/>
        <w:tblLook w:val="04A0"/>
      </w:tblPr>
      <w:tblGrid>
        <w:gridCol w:w="4644"/>
        <w:gridCol w:w="4644"/>
      </w:tblGrid>
      <w:tr w:rsidR="00C249B0" w:rsidRPr="00A21AC2" w:rsidTr="00304528">
        <w:tc>
          <w:tcPr>
            <w:tcW w:w="4644" w:type="dxa"/>
            <w:shd w:val="clear" w:color="auto" w:fill="F2F2F2" w:themeFill="background1" w:themeFillShade="F2"/>
          </w:tcPr>
          <w:p w:rsidR="00C249B0" w:rsidRPr="00A21AC2" w:rsidRDefault="00C249B0" w:rsidP="00304528">
            <w:pPr>
              <w:jc w:val="both"/>
              <w:rPr>
                <w:rFonts w:ascii="Times New Roman" w:eastAsia="Times New Roman" w:hAnsi="Times New Roman" w:cs="Times New Roman"/>
                <w:sz w:val="24"/>
                <w:szCs w:val="24"/>
              </w:rPr>
            </w:pPr>
            <w:r w:rsidRPr="00A21AC2">
              <w:rPr>
                <w:rFonts w:ascii="Times New Roman" w:eastAsia="Times New Roman" w:hAnsi="Times New Roman" w:cs="Times New Roman"/>
                <w:sz w:val="24"/>
                <w:szCs w:val="24"/>
              </w:rPr>
              <w:t>Naziv podugovaratelja</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Name of Subcontractor</w:t>
            </w:r>
            <w:r w:rsidRPr="00A21AC2">
              <w:rPr>
                <w:rFonts w:ascii="Times New Roman" w:eastAsia="Times New Roman" w:hAnsi="Times New Roman" w:cs="Times New Roman"/>
                <w:sz w:val="24"/>
                <w:szCs w:val="24"/>
              </w:rPr>
              <w:t xml:space="preserve"> </w:t>
            </w:r>
          </w:p>
        </w:tc>
        <w:tc>
          <w:tcPr>
            <w:tcW w:w="4644" w:type="dxa"/>
          </w:tcPr>
          <w:p w:rsidR="00C249B0" w:rsidRPr="00A21AC2" w:rsidRDefault="00C249B0" w:rsidP="00304528">
            <w:pPr>
              <w:jc w:val="both"/>
              <w:rPr>
                <w:rFonts w:ascii="Times New Roman" w:eastAsia="Times New Roman" w:hAnsi="Times New Roman" w:cs="Times New Roman"/>
                <w:sz w:val="24"/>
                <w:szCs w:val="24"/>
              </w:rPr>
            </w:pPr>
          </w:p>
          <w:p w:rsidR="00C249B0" w:rsidRPr="00A21AC2" w:rsidRDefault="00C249B0" w:rsidP="00304528">
            <w:pPr>
              <w:jc w:val="both"/>
              <w:rPr>
                <w:rFonts w:ascii="Times New Roman" w:eastAsia="Times New Roman" w:hAnsi="Times New Roman" w:cs="Times New Roman"/>
                <w:sz w:val="24"/>
                <w:szCs w:val="24"/>
              </w:rPr>
            </w:pPr>
          </w:p>
        </w:tc>
      </w:tr>
      <w:tr w:rsidR="00C249B0" w:rsidRPr="00A21AC2" w:rsidTr="00304528">
        <w:tc>
          <w:tcPr>
            <w:tcW w:w="4644" w:type="dxa"/>
            <w:shd w:val="clear" w:color="auto" w:fill="F2F2F2" w:themeFill="background1" w:themeFillShade="F2"/>
          </w:tcPr>
          <w:p w:rsidR="00C249B0" w:rsidRPr="00A21AC2" w:rsidRDefault="00C249B0" w:rsidP="00304528">
            <w:pPr>
              <w:jc w:val="both"/>
              <w:rPr>
                <w:rFonts w:ascii="Times New Roman" w:eastAsia="Times New Roman" w:hAnsi="Times New Roman" w:cs="Times New Roman"/>
                <w:sz w:val="24"/>
                <w:szCs w:val="24"/>
              </w:rPr>
            </w:pPr>
            <w:r w:rsidRPr="00A21AC2">
              <w:rPr>
                <w:rFonts w:ascii="Times New Roman" w:eastAsia="Times New Roman" w:hAnsi="Times New Roman" w:cs="Times New Roman"/>
                <w:sz w:val="24"/>
                <w:szCs w:val="24"/>
              </w:rPr>
              <w:t>Sjedište</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Seat</w:t>
            </w:r>
          </w:p>
        </w:tc>
        <w:tc>
          <w:tcPr>
            <w:tcW w:w="4644" w:type="dxa"/>
          </w:tcPr>
          <w:p w:rsidR="00C249B0" w:rsidRPr="00A21AC2" w:rsidRDefault="00C249B0" w:rsidP="00304528">
            <w:pPr>
              <w:jc w:val="both"/>
              <w:rPr>
                <w:rFonts w:ascii="Times New Roman" w:eastAsia="Times New Roman" w:hAnsi="Times New Roman" w:cs="Times New Roman"/>
                <w:sz w:val="24"/>
                <w:szCs w:val="24"/>
              </w:rPr>
            </w:pPr>
          </w:p>
          <w:p w:rsidR="00C249B0" w:rsidRPr="00A21AC2" w:rsidRDefault="00C249B0" w:rsidP="00304528">
            <w:pPr>
              <w:jc w:val="both"/>
              <w:rPr>
                <w:rFonts w:ascii="Times New Roman" w:eastAsia="Times New Roman" w:hAnsi="Times New Roman" w:cs="Times New Roman"/>
                <w:sz w:val="24"/>
                <w:szCs w:val="24"/>
              </w:rPr>
            </w:pPr>
          </w:p>
        </w:tc>
      </w:tr>
      <w:tr w:rsidR="00C249B0" w:rsidRPr="00A21AC2" w:rsidTr="00304528">
        <w:tc>
          <w:tcPr>
            <w:tcW w:w="4644" w:type="dxa"/>
            <w:shd w:val="clear" w:color="auto" w:fill="F2F2F2" w:themeFill="background1" w:themeFillShade="F2"/>
          </w:tcPr>
          <w:p w:rsidR="00C249B0" w:rsidRPr="00A21AC2" w:rsidRDefault="00C249B0" w:rsidP="00304528">
            <w:pPr>
              <w:jc w:val="both"/>
              <w:rPr>
                <w:rFonts w:ascii="Times New Roman" w:eastAsia="Times New Roman" w:hAnsi="Times New Roman" w:cs="Times New Roman"/>
                <w:sz w:val="24"/>
                <w:szCs w:val="24"/>
              </w:rPr>
            </w:pPr>
            <w:r w:rsidRPr="00A21AC2">
              <w:rPr>
                <w:rFonts w:ascii="Times New Roman" w:eastAsia="Times New Roman" w:hAnsi="Times New Roman" w:cs="Times New Roman"/>
                <w:sz w:val="24"/>
                <w:szCs w:val="24"/>
              </w:rPr>
              <w:t>OIB</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VAT number</w:t>
            </w:r>
            <w:r w:rsidRPr="00A21AC2">
              <w:rPr>
                <w:rFonts w:ascii="Times New Roman" w:eastAsia="Times New Roman" w:hAnsi="Times New Roman" w:cs="Times New Roman"/>
                <w:sz w:val="24"/>
                <w:szCs w:val="24"/>
              </w:rPr>
              <w:t xml:space="preserve"> </w:t>
            </w:r>
          </w:p>
        </w:tc>
        <w:tc>
          <w:tcPr>
            <w:tcW w:w="4644" w:type="dxa"/>
          </w:tcPr>
          <w:p w:rsidR="00C249B0" w:rsidRPr="00A21AC2" w:rsidRDefault="00C249B0" w:rsidP="00304528">
            <w:pPr>
              <w:jc w:val="both"/>
              <w:rPr>
                <w:rFonts w:ascii="Times New Roman" w:eastAsia="Times New Roman" w:hAnsi="Times New Roman" w:cs="Times New Roman"/>
                <w:sz w:val="24"/>
                <w:szCs w:val="24"/>
              </w:rPr>
            </w:pPr>
          </w:p>
          <w:p w:rsidR="00C249B0" w:rsidRPr="00A21AC2" w:rsidRDefault="00C249B0" w:rsidP="00304528">
            <w:pPr>
              <w:jc w:val="both"/>
              <w:rPr>
                <w:rFonts w:ascii="Times New Roman" w:eastAsia="Times New Roman" w:hAnsi="Times New Roman" w:cs="Times New Roman"/>
                <w:sz w:val="24"/>
                <w:szCs w:val="24"/>
              </w:rPr>
            </w:pPr>
          </w:p>
        </w:tc>
      </w:tr>
      <w:tr w:rsidR="00C249B0" w:rsidRPr="00A21AC2" w:rsidTr="00304528">
        <w:tc>
          <w:tcPr>
            <w:tcW w:w="4644" w:type="dxa"/>
            <w:shd w:val="clear" w:color="auto" w:fill="F2F2F2" w:themeFill="background1" w:themeFillShade="F2"/>
          </w:tcPr>
          <w:p w:rsidR="00C249B0" w:rsidRPr="00A21AC2" w:rsidRDefault="00C249B0" w:rsidP="00304528">
            <w:pPr>
              <w:jc w:val="both"/>
              <w:rPr>
                <w:rFonts w:ascii="Times New Roman" w:eastAsia="Times New Roman" w:hAnsi="Times New Roman" w:cs="Times New Roman"/>
                <w:sz w:val="24"/>
                <w:szCs w:val="24"/>
              </w:rPr>
            </w:pPr>
            <w:r w:rsidRPr="00A21AC2">
              <w:rPr>
                <w:rFonts w:ascii="Times New Roman" w:eastAsia="Times New Roman" w:hAnsi="Times New Roman" w:cs="Times New Roman"/>
                <w:sz w:val="24"/>
                <w:szCs w:val="24"/>
              </w:rPr>
              <w:t>Broj računa/IBAN</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Account number</w:t>
            </w:r>
            <w:r w:rsidRPr="00A21AC2">
              <w:rPr>
                <w:rFonts w:ascii="Times New Roman" w:eastAsia="Times New Roman" w:hAnsi="Times New Roman" w:cs="Times New Roman"/>
                <w:sz w:val="24"/>
                <w:szCs w:val="24"/>
              </w:rPr>
              <w:t xml:space="preserve"> </w:t>
            </w:r>
          </w:p>
        </w:tc>
        <w:tc>
          <w:tcPr>
            <w:tcW w:w="4644" w:type="dxa"/>
          </w:tcPr>
          <w:p w:rsidR="00C249B0" w:rsidRPr="00A21AC2" w:rsidRDefault="00C249B0" w:rsidP="00304528">
            <w:pPr>
              <w:jc w:val="both"/>
              <w:rPr>
                <w:rFonts w:ascii="Times New Roman" w:eastAsia="Times New Roman" w:hAnsi="Times New Roman" w:cs="Times New Roman"/>
                <w:sz w:val="24"/>
                <w:szCs w:val="24"/>
              </w:rPr>
            </w:pPr>
          </w:p>
          <w:p w:rsidR="00C249B0" w:rsidRPr="00A21AC2" w:rsidRDefault="00C249B0" w:rsidP="00304528">
            <w:pPr>
              <w:jc w:val="both"/>
              <w:rPr>
                <w:rFonts w:ascii="Times New Roman" w:eastAsia="Times New Roman" w:hAnsi="Times New Roman" w:cs="Times New Roman"/>
                <w:sz w:val="24"/>
                <w:szCs w:val="24"/>
              </w:rPr>
            </w:pPr>
          </w:p>
        </w:tc>
      </w:tr>
      <w:tr w:rsidR="00C249B0" w:rsidRPr="00A21AC2" w:rsidTr="00304528">
        <w:tc>
          <w:tcPr>
            <w:tcW w:w="4644" w:type="dxa"/>
            <w:shd w:val="clear" w:color="auto" w:fill="F2F2F2" w:themeFill="background1" w:themeFillShade="F2"/>
          </w:tcPr>
          <w:p w:rsidR="00C249B0" w:rsidRPr="00A21AC2" w:rsidRDefault="00C249B0" w:rsidP="00304528">
            <w:pPr>
              <w:jc w:val="both"/>
              <w:rPr>
                <w:rFonts w:ascii="Times New Roman" w:eastAsia="Times New Roman" w:hAnsi="Times New Roman" w:cs="Times New Roman"/>
                <w:sz w:val="24"/>
                <w:szCs w:val="24"/>
              </w:rPr>
            </w:pPr>
            <w:r w:rsidRPr="00A21AC2">
              <w:rPr>
                <w:rFonts w:ascii="Times New Roman" w:eastAsia="Times New Roman" w:hAnsi="Times New Roman" w:cs="Times New Roman"/>
                <w:sz w:val="24"/>
                <w:szCs w:val="24"/>
              </w:rPr>
              <w:t>Račun otvoren kod banke</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Name of bank in which bank account is opened</w:t>
            </w:r>
          </w:p>
        </w:tc>
        <w:tc>
          <w:tcPr>
            <w:tcW w:w="4644" w:type="dxa"/>
          </w:tcPr>
          <w:p w:rsidR="00C249B0" w:rsidRPr="00A21AC2" w:rsidRDefault="00C249B0" w:rsidP="00304528">
            <w:pPr>
              <w:jc w:val="both"/>
              <w:rPr>
                <w:rFonts w:ascii="Times New Roman" w:eastAsia="Times New Roman" w:hAnsi="Times New Roman" w:cs="Times New Roman"/>
                <w:sz w:val="24"/>
                <w:szCs w:val="24"/>
              </w:rPr>
            </w:pPr>
          </w:p>
          <w:p w:rsidR="00C249B0" w:rsidRPr="00A21AC2" w:rsidRDefault="00C249B0" w:rsidP="00304528">
            <w:pPr>
              <w:jc w:val="both"/>
              <w:rPr>
                <w:rFonts w:ascii="Times New Roman" w:eastAsia="Times New Roman" w:hAnsi="Times New Roman" w:cs="Times New Roman"/>
                <w:sz w:val="24"/>
                <w:szCs w:val="24"/>
              </w:rPr>
            </w:pPr>
          </w:p>
        </w:tc>
      </w:tr>
      <w:tr w:rsidR="00C249B0" w:rsidRPr="00A21AC2" w:rsidTr="00304528">
        <w:tc>
          <w:tcPr>
            <w:tcW w:w="4644" w:type="dxa"/>
            <w:shd w:val="clear" w:color="auto" w:fill="F2F2F2" w:themeFill="background1" w:themeFillShade="F2"/>
          </w:tcPr>
          <w:p w:rsidR="00C249B0" w:rsidRPr="00A21AC2" w:rsidRDefault="00C249B0" w:rsidP="00304528">
            <w:pPr>
              <w:jc w:val="both"/>
              <w:rPr>
                <w:rFonts w:ascii="Times New Roman" w:eastAsia="Times New Roman" w:hAnsi="Times New Roman" w:cs="Times New Roman"/>
                <w:sz w:val="24"/>
                <w:szCs w:val="24"/>
              </w:rPr>
            </w:pPr>
            <w:r w:rsidRPr="00A21AC2">
              <w:rPr>
                <w:rFonts w:ascii="Times New Roman" w:eastAsia="Times New Roman" w:hAnsi="Times New Roman" w:cs="Times New Roman"/>
                <w:sz w:val="24"/>
                <w:szCs w:val="24"/>
              </w:rPr>
              <w:t>Zakonski zastupnik/ci podugovaratelja</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Authorised representative(s) of the Subcontractor</w:t>
            </w:r>
          </w:p>
        </w:tc>
        <w:tc>
          <w:tcPr>
            <w:tcW w:w="4644" w:type="dxa"/>
          </w:tcPr>
          <w:p w:rsidR="00C249B0" w:rsidRPr="00A21AC2" w:rsidRDefault="00C249B0" w:rsidP="00304528">
            <w:pPr>
              <w:jc w:val="both"/>
              <w:rPr>
                <w:rFonts w:ascii="Times New Roman" w:eastAsia="Times New Roman" w:hAnsi="Times New Roman" w:cs="Times New Roman"/>
                <w:sz w:val="24"/>
                <w:szCs w:val="24"/>
              </w:rPr>
            </w:pPr>
          </w:p>
          <w:p w:rsidR="00C249B0" w:rsidRPr="00A21AC2" w:rsidRDefault="00C249B0" w:rsidP="00304528">
            <w:pPr>
              <w:jc w:val="both"/>
              <w:rPr>
                <w:rFonts w:ascii="Times New Roman" w:eastAsia="Times New Roman" w:hAnsi="Times New Roman" w:cs="Times New Roman"/>
                <w:sz w:val="24"/>
                <w:szCs w:val="24"/>
              </w:rPr>
            </w:pPr>
          </w:p>
        </w:tc>
      </w:tr>
      <w:tr w:rsidR="00C249B0" w:rsidRPr="00A21AC2" w:rsidTr="00304528">
        <w:tc>
          <w:tcPr>
            <w:tcW w:w="4644" w:type="dxa"/>
            <w:shd w:val="clear" w:color="auto" w:fill="F2F2F2" w:themeFill="background1" w:themeFillShade="F2"/>
          </w:tcPr>
          <w:p w:rsidR="00C249B0" w:rsidRPr="00A21AC2" w:rsidRDefault="00C249B0" w:rsidP="00304528">
            <w:pPr>
              <w:jc w:val="both"/>
              <w:rPr>
                <w:rFonts w:ascii="Times New Roman" w:eastAsia="Times New Roman" w:hAnsi="Times New Roman" w:cs="Times New Roman"/>
                <w:sz w:val="24"/>
                <w:szCs w:val="24"/>
              </w:rPr>
            </w:pPr>
            <w:r w:rsidRPr="00A21AC2">
              <w:rPr>
                <w:rFonts w:ascii="Times New Roman" w:eastAsia="Times New Roman" w:hAnsi="Times New Roman" w:cs="Times New Roman"/>
                <w:sz w:val="24"/>
                <w:szCs w:val="24"/>
              </w:rPr>
              <w:t>Predmet ugovora koji se daje u podugovor</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Subject of the contract to be subcontracted</w:t>
            </w:r>
          </w:p>
        </w:tc>
        <w:tc>
          <w:tcPr>
            <w:tcW w:w="4644" w:type="dxa"/>
          </w:tcPr>
          <w:p w:rsidR="00C249B0" w:rsidRPr="00A21AC2" w:rsidRDefault="00C249B0" w:rsidP="00304528">
            <w:pPr>
              <w:jc w:val="both"/>
              <w:rPr>
                <w:rFonts w:ascii="Times New Roman" w:eastAsia="Times New Roman" w:hAnsi="Times New Roman" w:cs="Times New Roman"/>
                <w:sz w:val="24"/>
                <w:szCs w:val="24"/>
              </w:rPr>
            </w:pPr>
          </w:p>
          <w:p w:rsidR="00C249B0" w:rsidRPr="00A21AC2" w:rsidRDefault="00C249B0" w:rsidP="00304528">
            <w:pPr>
              <w:jc w:val="both"/>
              <w:rPr>
                <w:rFonts w:ascii="Times New Roman" w:eastAsia="Times New Roman" w:hAnsi="Times New Roman" w:cs="Times New Roman"/>
                <w:sz w:val="24"/>
                <w:szCs w:val="24"/>
              </w:rPr>
            </w:pPr>
          </w:p>
        </w:tc>
      </w:tr>
      <w:tr w:rsidR="00C249B0" w:rsidRPr="00A21AC2" w:rsidTr="00304528">
        <w:tc>
          <w:tcPr>
            <w:tcW w:w="4644" w:type="dxa"/>
            <w:shd w:val="clear" w:color="auto" w:fill="F2F2F2" w:themeFill="background1" w:themeFillShade="F2"/>
          </w:tcPr>
          <w:p w:rsidR="00C249B0" w:rsidRPr="00A21AC2" w:rsidRDefault="00C249B0" w:rsidP="00304528">
            <w:pPr>
              <w:jc w:val="both"/>
              <w:rPr>
                <w:rFonts w:ascii="Times New Roman" w:eastAsia="Times New Roman" w:hAnsi="Times New Roman" w:cs="Times New Roman"/>
                <w:sz w:val="24"/>
                <w:szCs w:val="24"/>
              </w:rPr>
            </w:pPr>
            <w:r w:rsidRPr="00A21AC2">
              <w:rPr>
                <w:rFonts w:ascii="Times New Roman" w:eastAsia="Times New Roman" w:hAnsi="Times New Roman" w:cs="Times New Roman"/>
                <w:sz w:val="24"/>
                <w:szCs w:val="24"/>
              </w:rPr>
              <w:t>Količina</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Quantity</w:t>
            </w:r>
          </w:p>
        </w:tc>
        <w:tc>
          <w:tcPr>
            <w:tcW w:w="4644" w:type="dxa"/>
          </w:tcPr>
          <w:p w:rsidR="00C249B0" w:rsidRPr="00A21AC2" w:rsidRDefault="00C249B0" w:rsidP="00304528">
            <w:pPr>
              <w:jc w:val="both"/>
              <w:rPr>
                <w:rFonts w:ascii="Times New Roman" w:eastAsia="Times New Roman" w:hAnsi="Times New Roman" w:cs="Times New Roman"/>
                <w:sz w:val="24"/>
                <w:szCs w:val="24"/>
              </w:rPr>
            </w:pPr>
          </w:p>
          <w:p w:rsidR="00C249B0" w:rsidRPr="00A21AC2" w:rsidRDefault="00C249B0" w:rsidP="00304528">
            <w:pPr>
              <w:jc w:val="both"/>
              <w:rPr>
                <w:rFonts w:ascii="Times New Roman" w:eastAsia="Times New Roman" w:hAnsi="Times New Roman" w:cs="Times New Roman"/>
                <w:sz w:val="24"/>
                <w:szCs w:val="24"/>
              </w:rPr>
            </w:pPr>
          </w:p>
        </w:tc>
      </w:tr>
      <w:tr w:rsidR="00C249B0" w:rsidRPr="00A21AC2" w:rsidTr="00304528">
        <w:tc>
          <w:tcPr>
            <w:tcW w:w="4644" w:type="dxa"/>
            <w:shd w:val="clear" w:color="auto" w:fill="F2F2F2" w:themeFill="background1" w:themeFillShade="F2"/>
          </w:tcPr>
          <w:p w:rsidR="00C249B0" w:rsidRPr="00A21AC2" w:rsidRDefault="00C249B0" w:rsidP="00304528">
            <w:pPr>
              <w:jc w:val="both"/>
              <w:rPr>
                <w:rFonts w:ascii="Times New Roman" w:eastAsia="Times New Roman" w:hAnsi="Times New Roman" w:cs="Times New Roman"/>
                <w:sz w:val="24"/>
                <w:szCs w:val="24"/>
              </w:rPr>
            </w:pPr>
            <w:r w:rsidRPr="00A21AC2">
              <w:rPr>
                <w:rFonts w:ascii="Times New Roman" w:eastAsia="Times New Roman" w:hAnsi="Times New Roman" w:cs="Times New Roman"/>
                <w:sz w:val="24"/>
                <w:szCs w:val="24"/>
              </w:rPr>
              <w:t>Vrijednost (kn)</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Value (HRK)</w:t>
            </w:r>
          </w:p>
        </w:tc>
        <w:tc>
          <w:tcPr>
            <w:tcW w:w="4644" w:type="dxa"/>
          </w:tcPr>
          <w:p w:rsidR="00C249B0" w:rsidRPr="00A21AC2" w:rsidRDefault="00C249B0" w:rsidP="00304528">
            <w:pPr>
              <w:jc w:val="both"/>
              <w:rPr>
                <w:rFonts w:ascii="Times New Roman" w:eastAsia="Times New Roman" w:hAnsi="Times New Roman" w:cs="Times New Roman"/>
                <w:sz w:val="24"/>
                <w:szCs w:val="24"/>
              </w:rPr>
            </w:pPr>
          </w:p>
          <w:p w:rsidR="00C249B0" w:rsidRPr="00A21AC2" w:rsidRDefault="00C249B0" w:rsidP="00304528">
            <w:pPr>
              <w:jc w:val="both"/>
              <w:rPr>
                <w:rFonts w:ascii="Times New Roman" w:eastAsia="Times New Roman" w:hAnsi="Times New Roman" w:cs="Times New Roman"/>
                <w:sz w:val="24"/>
                <w:szCs w:val="24"/>
              </w:rPr>
            </w:pPr>
          </w:p>
        </w:tc>
      </w:tr>
      <w:tr w:rsidR="00C249B0" w:rsidRPr="00A21AC2" w:rsidTr="00304528">
        <w:tc>
          <w:tcPr>
            <w:tcW w:w="4644" w:type="dxa"/>
            <w:shd w:val="clear" w:color="auto" w:fill="F2F2F2" w:themeFill="background1" w:themeFillShade="F2"/>
          </w:tcPr>
          <w:p w:rsidR="00C249B0" w:rsidRPr="00A21AC2" w:rsidRDefault="00C249B0" w:rsidP="00304528">
            <w:pPr>
              <w:jc w:val="both"/>
              <w:rPr>
                <w:rFonts w:ascii="Times New Roman" w:eastAsia="Times New Roman" w:hAnsi="Times New Roman" w:cs="Times New Roman"/>
                <w:sz w:val="24"/>
                <w:szCs w:val="24"/>
              </w:rPr>
            </w:pPr>
            <w:r w:rsidRPr="00A21AC2">
              <w:rPr>
                <w:rFonts w:ascii="Times New Roman" w:eastAsia="Times New Roman" w:hAnsi="Times New Roman" w:cs="Times New Roman"/>
                <w:sz w:val="24"/>
                <w:szCs w:val="24"/>
              </w:rPr>
              <w:t xml:space="preserve">Postotni dio ugovora o javnoj nabavi koji se daje u podugovor </w:t>
            </w:r>
            <w:r>
              <w:rPr>
                <w:rFonts w:ascii="Times New Roman" w:eastAsia="Times New Roman" w:hAnsi="Times New Roman" w:cs="Times New Roman"/>
                <w:sz w:val="24"/>
                <w:szCs w:val="24"/>
              </w:rPr>
              <w:t xml:space="preserve">/ </w:t>
            </w:r>
            <w:r w:rsidRPr="00467C4B">
              <w:rPr>
                <w:rFonts w:ascii="Times New Roman" w:eastAsia="Times New Roman" w:hAnsi="Times New Roman" w:cs="Times New Roman"/>
                <w:i/>
                <w:color w:val="548DD4" w:themeColor="text2" w:themeTint="99"/>
                <w:sz w:val="24"/>
                <w:szCs w:val="24"/>
              </w:rPr>
              <w:t>Percentage of the public procurement contract to be subcontracted</w:t>
            </w:r>
          </w:p>
        </w:tc>
        <w:tc>
          <w:tcPr>
            <w:tcW w:w="4644" w:type="dxa"/>
          </w:tcPr>
          <w:p w:rsidR="00C249B0" w:rsidRPr="00A21AC2" w:rsidRDefault="00C249B0" w:rsidP="00304528">
            <w:pPr>
              <w:jc w:val="both"/>
              <w:rPr>
                <w:rFonts w:ascii="Times New Roman" w:eastAsia="Times New Roman" w:hAnsi="Times New Roman" w:cs="Times New Roman"/>
                <w:sz w:val="24"/>
                <w:szCs w:val="24"/>
              </w:rPr>
            </w:pPr>
          </w:p>
        </w:tc>
      </w:tr>
    </w:tbl>
    <w:p w:rsidR="00C249B0" w:rsidRPr="00A21AC2" w:rsidRDefault="00C249B0" w:rsidP="00C249B0">
      <w:pPr>
        <w:spacing w:after="0"/>
        <w:jc w:val="both"/>
        <w:rPr>
          <w:rFonts w:ascii="Times New Roman" w:eastAsia="Times New Roman" w:hAnsi="Times New Roman" w:cs="Times New Roman"/>
          <w:sz w:val="24"/>
          <w:szCs w:val="24"/>
        </w:rPr>
      </w:pPr>
    </w:p>
    <w:p w:rsidR="00C249B0" w:rsidRPr="00A21AC2" w:rsidRDefault="00C249B0" w:rsidP="00C249B0">
      <w:pPr>
        <w:spacing w:after="0"/>
        <w:jc w:val="both"/>
        <w:outlineLvl w:val="0"/>
        <w:rPr>
          <w:rFonts w:ascii="Times New Roman" w:eastAsia="Times New Roman" w:hAnsi="Times New Roman" w:cs="Times New Roman"/>
          <w:sz w:val="24"/>
          <w:szCs w:val="24"/>
        </w:rPr>
      </w:pPr>
    </w:p>
    <w:p w:rsidR="002150BA" w:rsidRDefault="002150BA" w:rsidP="00C249B0">
      <w:pPr>
        <w:spacing w:after="0"/>
        <w:jc w:val="both"/>
        <w:outlineLvl w:val="0"/>
        <w:rPr>
          <w:rFonts w:ascii="Times New Roman" w:eastAsia="Times New Roman" w:hAnsi="Times New Roman" w:cs="Times New Roman"/>
          <w:sz w:val="24"/>
          <w:szCs w:val="24"/>
        </w:rPr>
      </w:pPr>
      <w:bookmarkStart w:id="137" w:name="_Toc477421550"/>
      <w:bookmarkStart w:id="138" w:name="_Toc477422253"/>
      <w:bookmarkStart w:id="139" w:name="_Toc477425604"/>
      <w:bookmarkStart w:id="140" w:name="_Toc498352274"/>
      <w:bookmarkStart w:id="141" w:name="_Toc498430092"/>
      <w:bookmarkStart w:id="142" w:name="_Toc498434290"/>
      <w:bookmarkStart w:id="143" w:name="_Toc514158031"/>
      <w:bookmarkStart w:id="144" w:name="_Toc515618675"/>
      <w:bookmarkStart w:id="145" w:name="_Toc523988780"/>
    </w:p>
    <w:p w:rsidR="002150BA" w:rsidRDefault="002150BA" w:rsidP="00C249B0">
      <w:pPr>
        <w:spacing w:after="0"/>
        <w:jc w:val="both"/>
        <w:outlineLvl w:val="0"/>
        <w:rPr>
          <w:rFonts w:ascii="Times New Roman" w:eastAsia="Times New Roman" w:hAnsi="Times New Roman" w:cs="Times New Roman"/>
          <w:sz w:val="24"/>
          <w:szCs w:val="24"/>
        </w:rPr>
      </w:pPr>
    </w:p>
    <w:p w:rsidR="002150BA" w:rsidRDefault="002150BA" w:rsidP="00C249B0">
      <w:pPr>
        <w:spacing w:after="0"/>
        <w:jc w:val="both"/>
        <w:outlineLvl w:val="0"/>
        <w:rPr>
          <w:rFonts w:ascii="Times New Roman" w:eastAsia="Times New Roman" w:hAnsi="Times New Roman" w:cs="Times New Roman"/>
          <w:sz w:val="24"/>
          <w:szCs w:val="24"/>
        </w:rPr>
      </w:pPr>
    </w:p>
    <w:p w:rsidR="002150BA" w:rsidRDefault="002150BA" w:rsidP="00C249B0">
      <w:pPr>
        <w:spacing w:after="0"/>
        <w:jc w:val="both"/>
        <w:outlineLvl w:val="0"/>
        <w:rPr>
          <w:rFonts w:ascii="Times New Roman" w:eastAsia="Times New Roman" w:hAnsi="Times New Roman" w:cs="Times New Roman"/>
          <w:sz w:val="24"/>
          <w:szCs w:val="24"/>
        </w:rPr>
      </w:pPr>
    </w:p>
    <w:p w:rsidR="00C249B0" w:rsidRPr="00A21AC2" w:rsidRDefault="00C249B0" w:rsidP="00C249B0">
      <w:pPr>
        <w:spacing w:after="0"/>
        <w:jc w:val="both"/>
        <w:outlineLvl w:val="0"/>
        <w:rPr>
          <w:rFonts w:ascii="Times New Roman" w:eastAsia="Times New Roman" w:hAnsi="Times New Roman" w:cs="Times New Roman"/>
          <w:sz w:val="24"/>
          <w:szCs w:val="24"/>
        </w:rPr>
      </w:pPr>
      <w:bookmarkStart w:id="146" w:name="_Toc529179061"/>
      <w:r w:rsidRPr="00A21AC2">
        <w:rPr>
          <w:rFonts w:ascii="Times New Roman" w:eastAsia="Times New Roman" w:hAnsi="Times New Roman" w:cs="Times New Roman"/>
          <w:sz w:val="24"/>
          <w:szCs w:val="24"/>
        </w:rPr>
        <w:t>Datum</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 xml:space="preserve">Date </w:t>
      </w:r>
      <w:r w:rsidRPr="00A21AC2">
        <w:rPr>
          <w:rFonts w:ascii="Times New Roman" w:eastAsia="Times New Roman" w:hAnsi="Times New Roman" w:cs="Times New Roman"/>
          <w:sz w:val="24"/>
          <w:szCs w:val="24"/>
        </w:rPr>
        <w:t>…………………</w:t>
      </w:r>
      <w:bookmarkEnd w:id="137"/>
      <w:bookmarkEnd w:id="138"/>
      <w:bookmarkEnd w:id="139"/>
      <w:bookmarkEnd w:id="140"/>
      <w:bookmarkEnd w:id="141"/>
      <w:bookmarkEnd w:id="142"/>
      <w:bookmarkEnd w:id="143"/>
      <w:bookmarkEnd w:id="144"/>
      <w:bookmarkEnd w:id="145"/>
      <w:bookmarkEnd w:id="146"/>
    </w:p>
    <w:p w:rsidR="00C249B0" w:rsidRPr="00A21AC2" w:rsidRDefault="00C249B0" w:rsidP="00C249B0">
      <w:pPr>
        <w:spacing w:after="0"/>
        <w:jc w:val="both"/>
        <w:outlineLvl w:val="0"/>
        <w:rPr>
          <w:rFonts w:ascii="Times New Roman" w:eastAsia="Times New Roman" w:hAnsi="Times New Roman" w:cs="Times New Roman"/>
          <w:sz w:val="24"/>
          <w:szCs w:val="24"/>
        </w:rPr>
      </w:pPr>
    </w:p>
    <w:p w:rsidR="00C249B0" w:rsidRPr="006A57FA" w:rsidRDefault="00C249B0" w:rsidP="00C249B0">
      <w:pPr>
        <w:spacing w:after="0"/>
        <w:ind w:left="4320"/>
        <w:jc w:val="both"/>
        <w:outlineLvl w:val="0"/>
        <w:rPr>
          <w:rFonts w:ascii="Times New Roman" w:eastAsia="Times New Roman" w:hAnsi="Times New Roman" w:cs="Times New Roman"/>
          <w:sz w:val="24"/>
          <w:szCs w:val="24"/>
        </w:rPr>
      </w:pPr>
      <w:bookmarkStart w:id="147" w:name="_Toc477421551"/>
      <w:bookmarkStart w:id="148" w:name="_Toc477422254"/>
      <w:bookmarkStart w:id="149" w:name="_Toc477425605"/>
      <w:bookmarkStart w:id="150" w:name="_Toc498352275"/>
      <w:bookmarkStart w:id="151" w:name="_Toc498430093"/>
      <w:bookmarkStart w:id="152" w:name="_Toc498434291"/>
      <w:bookmarkStart w:id="153" w:name="_Toc514158032"/>
      <w:bookmarkStart w:id="154" w:name="_Toc515618676"/>
      <w:bookmarkStart w:id="155" w:name="_Toc523988781"/>
      <w:bookmarkStart w:id="156" w:name="_Toc529179062"/>
      <w:r w:rsidRPr="00A21AC2">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 </w:t>
      </w:r>
      <w:r w:rsidRPr="00A21AC2">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L. S.</w:t>
      </w:r>
      <w:r w:rsidRPr="00A21AC2">
        <w:rPr>
          <w:rFonts w:ascii="Times New Roman" w:eastAsia="Times New Roman" w:hAnsi="Times New Roman" w:cs="Times New Roman"/>
          <w:sz w:val="24"/>
          <w:szCs w:val="24"/>
        </w:rPr>
        <w:t xml:space="preserve">       </w:t>
      </w:r>
      <w:r w:rsidRPr="00A21AC2">
        <w:rPr>
          <w:rFonts w:ascii="Times New Roman" w:eastAsia="Times New Roman" w:hAnsi="Times New Roman" w:cs="Times New Roman"/>
          <w:sz w:val="24"/>
          <w:szCs w:val="24"/>
        </w:rPr>
        <w:tab/>
        <w:t xml:space="preserve">    Ponuditelj</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Tenderer:</w:t>
      </w:r>
      <w:bookmarkEnd w:id="147"/>
      <w:bookmarkEnd w:id="148"/>
      <w:bookmarkEnd w:id="149"/>
      <w:bookmarkEnd w:id="150"/>
      <w:bookmarkEnd w:id="151"/>
      <w:bookmarkEnd w:id="152"/>
      <w:bookmarkEnd w:id="153"/>
      <w:bookmarkEnd w:id="154"/>
      <w:bookmarkEnd w:id="155"/>
      <w:bookmarkEnd w:id="156"/>
    </w:p>
    <w:p w:rsidR="00C249B0" w:rsidRPr="00A21AC2" w:rsidRDefault="00C249B0" w:rsidP="00C249B0">
      <w:pPr>
        <w:spacing w:after="0"/>
        <w:ind w:left="4320"/>
        <w:jc w:val="both"/>
        <w:outlineLvl w:val="0"/>
        <w:rPr>
          <w:rFonts w:ascii="Times New Roman" w:eastAsia="Times New Roman" w:hAnsi="Times New Roman" w:cs="Times New Roman"/>
          <w:b/>
          <w:sz w:val="24"/>
          <w:szCs w:val="24"/>
        </w:rPr>
      </w:pPr>
    </w:p>
    <w:p w:rsidR="00C249B0" w:rsidRPr="00A21AC2" w:rsidRDefault="00C249B0" w:rsidP="00C249B0">
      <w:pPr>
        <w:spacing w:after="0"/>
        <w:ind w:left="4248" w:firstLine="708"/>
        <w:jc w:val="both"/>
        <w:rPr>
          <w:rFonts w:ascii="Times New Roman" w:eastAsia="Times New Roman" w:hAnsi="Times New Roman" w:cs="Times New Roman"/>
          <w:b/>
          <w:sz w:val="24"/>
          <w:szCs w:val="24"/>
        </w:rPr>
      </w:pPr>
      <w:r w:rsidRPr="00A21AC2">
        <w:rPr>
          <w:rFonts w:ascii="Times New Roman" w:eastAsia="Times New Roman" w:hAnsi="Times New Roman" w:cs="Times New Roman"/>
          <w:b/>
          <w:sz w:val="24"/>
          <w:szCs w:val="24"/>
        </w:rPr>
        <w:t xml:space="preserve">           _________________________</w:t>
      </w:r>
    </w:p>
    <w:p w:rsidR="00C249B0" w:rsidRPr="00A21AC2" w:rsidRDefault="00C249B0" w:rsidP="00C249B0">
      <w:pPr>
        <w:spacing w:after="0"/>
        <w:ind w:left="702" w:firstLine="2838"/>
        <w:jc w:val="both"/>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 xml:space="preserve">                             </w:t>
      </w:r>
      <w:r w:rsidRPr="00A21AC2">
        <w:rPr>
          <w:rFonts w:ascii="Times New Roman" w:eastAsia="Times New Roman" w:hAnsi="Times New Roman" w:cs="Times New Roman"/>
          <w:sz w:val="24"/>
          <w:szCs w:val="24"/>
          <w:vertAlign w:val="superscript"/>
        </w:rPr>
        <w:t>(potpis ovlaštene osobe</w:t>
      </w:r>
      <w:r>
        <w:rPr>
          <w:rFonts w:ascii="Times New Roman" w:eastAsia="Times New Roman" w:hAnsi="Times New Roman" w:cs="Times New Roman"/>
          <w:sz w:val="24"/>
          <w:szCs w:val="24"/>
          <w:vertAlign w:val="superscript"/>
        </w:rPr>
        <w:t xml:space="preserve"> / </w:t>
      </w:r>
      <w:r w:rsidRPr="00467C4B">
        <w:rPr>
          <w:rFonts w:ascii="Times New Roman" w:eastAsia="Times New Roman" w:hAnsi="Times New Roman" w:cs="Times New Roman"/>
          <w:i/>
          <w:color w:val="548DD4" w:themeColor="text2" w:themeTint="99"/>
          <w:sz w:val="24"/>
          <w:szCs w:val="24"/>
          <w:vertAlign w:val="superscript"/>
        </w:rPr>
        <w:t>signature of the authorised representative)</w:t>
      </w:r>
      <w:r w:rsidRPr="00A21AC2">
        <w:rPr>
          <w:rFonts w:ascii="Times New Roman" w:eastAsia="Times New Roman" w:hAnsi="Times New Roman" w:cs="Times New Roman"/>
          <w:sz w:val="24"/>
          <w:szCs w:val="24"/>
        </w:rPr>
        <w:t xml:space="preserve">   </w:t>
      </w:r>
    </w:p>
    <w:p w:rsidR="00C249B0" w:rsidRPr="00A21AC2" w:rsidRDefault="00C249B0" w:rsidP="00C249B0">
      <w:pPr>
        <w:spacing w:after="0"/>
        <w:jc w:val="both"/>
        <w:rPr>
          <w:rFonts w:ascii="Times New Roman" w:eastAsia="Times New Roman" w:hAnsi="Times New Roman" w:cs="Times New Roman"/>
          <w:i/>
          <w:sz w:val="24"/>
          <w:szCs w:val="24"/>
        </w:rPr>
      </w:pPr>
    </w:p>
    <w:p w:rsidR="00C249B0" w:rsidRPr="00A21AC2" w:rsidRDefault="00C249B0" w:rsidP="00C249B0">
      <w:pPr>
        <w:spacing w:after="0"/>
        <w:jc w:val="both"/>
        <w:rPr>
          <w:rFonts w:ascii="Times New Roman" w:eastAsia="Times New Roman" w:hAnsi="Times New Roman" w:cs="Times New Roman"/>
          <w:i/>
          <w:sz w:val="24"/>
          <w:szCs w:val="24"/>
        </w:rPr>
      </w:pPr>
      <w:r w:rsidRPr="00A21AC2">
        <w:rPr>
          <w:rFonts w:ascii="Times New Roman" w:eastAsia="Times New Roman" w:hAnsi="Times New Roman" w:cs="Times New Roman"/>
          <w:i/>
          <w:sz w:val="24"/>
          <w:szCs w:val="24"/>
        </w:rPr>
        <w:t>Napomene:</w:t>
      </w:r>
      <w:r>
        <w:rPr>
          <w:rFonts w:ascii="Times New Roman" w:eastAsia="Times New Roman" w:hAnsi="Times New Roman" w:cs="Times New Roman"/>
          <w:i/>
          <w:sz w:val="24"/>
          <w:szCs w:val="24"/>
        </w:rPr>
        <w:t xml:space="preserve">/ Note: </w:t>
      </w:r>
    </w:p>
    <w:p w:rsidR="00C249B0" w:rsidRPr="00467C4B" w:rsidRDefault="00C249B0" w:rsidP="00C249B0">
      <w:pPr>
        <w:spacing w:after="0"/>
        <w:jc w:val="both"/>
        <w:rPr>
          <w:rFonts w:ascii="Times New Roman" w:eastAsia="Times New Roman" w:hAnsi="Times New Roman" w:cs="Times New Roman"/>
          <w:i/>
          <w:color w:val="548DD4" w:themeColor="text2" w:themeTint="99"/>
          <w:sz w:val="24"/>
          <w:szCs w:val="24"/>
        </w:rPr>
      </w:pPr>
      <w:r w:rsidRPr="00A21AC2">
        <w:rPr>
          <w:rFonts w:ascii="Times New Roman" w:eastAsia="Times New Roman" w:hAnsi="Times New Roman" w:cs="Times New Roman"/>
          <w:i/>
          <w:sz w:val="24"/>
          <w:szCs w:val="24"/>
        </w:rPr>
        <w:t>*Ponuditelj koji ima namjeru ustupiti dio ugovora podizvoditelju obvezan je ispuniti Prilog A2 za svakog podizvoditelja te ih priložiti uz Ponudbeni list kao njegov sastavni dio.</w:t>
      </w:r>
      <w:r>
        <w:rPr>
          <w:rFonts w:ascii="Times New Roman" w:eastAsia="Times New Roman" w:hAnsi="Times New Roman" w:cs="Times New Roman"/>
          <w:i/>
          <w:sz w:val="24"/>
          <w:szCs w:val="24"/>
        </w:rPr>
        <w:t xml:space="preserve"> / </w:t>
      </w:r>
      <w:r w:rsidRPr="00467C4B">
        <w:rPr>
          <w:rFonts w:ascii="Times New Roman" w:eastAsia="Times New Roman" w:hAnsi="Times New Roman" w:cs="Times New Roman"/>
          <w:i/>
          <w:color w:val="548DD4" w:themeColor="text2" w:themeTint="99"/>
          <w:sz w:val="24"/>
          <w:szCs w:val="24"/>
        </w:rPr>
        <w:t xml:space="preserve">If a Tenderer plans to subcontract a part of the contract to Subcontractors, they shall fill out Annex A2 for each individual Subcontractor and shall enclose it with the Bid Sheet as an integral part of the Bid Sheet. </w:t>
      </w:r>
    </w:p>
    <w:p w:rsidR="00D30451" w:rsidRDefault="00D30451"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9312A9" w:rsidRDefault="009312A9"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9312A9" w:rsidRDefault="009312A9"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67122" w:rsidRDefault="00167122" w:rsidP="00C249B0">
      <w:pPr>
        <w:tabs>
          <w:tab w:val="left" w:pos="709"/>
        </w:tabs>
        <w:spacing w:line="240" w:lineRule="auto"/>
        <w:jc w:val="center"/>
        <w:rPr>
          <w:rFonts w:ascii="Times New Roman" w:hAnsi="Times New Roman" w:cs="Times New Roman"/>
          <w:b/>
          <w:sz w:val="24"/>
          <w:szCs w:val="24"/>
          <w:lang w:val="en-GB"/>
        </w:rPr>
      </w:pPr>
    </w:p>
    <w:p w:rsidR="008A2093" w:rsidRDefault="008A2093" w:rsidP="00C249B0">
      <w:pPr>
        <w:tabs>
          <w:tab w:val="left" w:pos="709"/>
        </w:tabs>
        <w:spacing w:line="240" w:lineRule="auto"/>
        <w:jc w:val="center"/>
        <w:rPr>
          <w:rFonts w:ascii="Times New Roman" w:hAnsi="Times New Roman" w:cs="Times New Roman"/>
          <w:b/>
          <w:sz w:val="24"/>
          <w:szCs w:val="24"/>
          <w:lang w:val="en-GB"/>
        </w:rPr>
      </w:pPr>
    </w:p>
    <w:p w:rsidR="008A2093" w:rsidRDefault="008A2093" w:rsidP="00C249B0">
      <w:pPr>
        <w:tabs>
          <w:tab w:val="left" w:pos="709"/>
        </w:tabs>
        <w:spacing w:line="240" w:lineRule="auto"/>
        <w:jc w:val="center"/>
        <w:rPr>
          <w:rFonts w:ascii="Times New Roman" w:hAnsi="Times New Roman" w:cs="Times New Roman"/>
          <w:b/>
          <w:sz w:val="24"/>
          <w:szCs w:val="24"/>
          <w:lang w:val="en-GB"/>
        </w:rPr>
      </w:pPr>
    </w:p>
    <w:p w:rsidR="00520D9F" w:rsidRDefault="00520D9F" w:rsidP="00C249B0">
      <w:pPr>
        <w:tabs>
          <w:tab w:val="left" w:pos="709"/>
        </w:tabs>
        <w:spacing w:line="240" w:lineRule="auto"/>
        <w:jc w:val="center"/>
        <w:rPr>
          <w:rFonts w:ascii="Times New Roman" w:hAnsi="Times New Roman" w:cs="Times New Roman"/>
          <w:b/>
          <w:sz w:val="24"/>
          <w:szCs w:val="24"/>
          <w:lang w:val="en-GB"/>
        </w:rPr>
      </w:pPr>
    </w:p>
    <w:p w:rsidR="00C249B0" w:rsidRDefault="00C249B0" w:rsidP="00C249B0">
      <w:pPr>
        <w:tabs>
          <w:tab w:val="left" w:pos="709"/>
        </w:tabs>
        <w:spacing w:line="240" w:lineRule="auto"/>
        <w:jc w:val="center"/>
        <w:rPr>
          <w:rFonts w:ascii="Times New Roman" w:hAnsi="Times New Roman" w:cs="Times New Roman"/>
          <w:b/>
          <w:i/>
          <w:color w:val="548DD4" w:themeColor="text2" w:themeTint="99"/>
          <w:sz w:val="24"/>
          <w:szCs w:val="24"/>
          <w:lang w:val="en-GB"/>
        </w:rPr>
      </w:pPr>
      <w:r w:rsidRPr="00CE344F">
        <w:rPr>
          <w:rFonts w:ascii="Times New Roman" w:hAnsi="Times New Roman" w:cs="Times New Roman"/>
          <w:b/>
          <w:sz w:val="24"/>
          <w:szCs w:val="24"/>
          <w:lang w:val="en-GB"/>
        </w:rPr>
        <w:t>PRILOG B</w:t>
      </w:r>
      <w:r w:rsidRPr="00CE344F">
        <w:rPr>
          <w:rFonts w:ascii="Times New Roman" w:hAnsi="Times New Roman" w:cs="Times New Roman"/>
          <w:b/>
          <w:color w:val="548DD4" w:themeColor="text2" w:themeTint="99"/>
          <w:sz w:val="24"/>
          <w:szCs w:val="24"/>
          <w:lang w:val="en-GB"/>
        </w:rPr>
        <w:t xml:space="preserve"> / </w:t>
      </w:r>
      <w:r w:rsidRPr="00CE344F">
        <w:rPr>
          <w:rFonts w:ascii="Times New Roman" w:hAnsi="Times New Roman" w:cs="Times New Roman"/>
          <w:b/>
          <w:i/>
          <w:color w:val="548DD4" w:themeColor="text2" w:themeTint="99"/>
          <w:sz w:val="24"/>
          <w:szCs w:val="24"/>
          <w:lang w:val="en-GB"/>
        </w:rPr>
        <w:t xml:space="preserve">ANNEX </w:t>
      </w:r>
      <w:r w:rsidR="001D7DB7" w:rsidRPr="00CE344F">
        <w:rPr>
          <w:rFonts w:ascii="Times New Roman" w:hAnsi="Times New Roman" w:cs="Times New Roman"/>
          <w:b/>
          <w:i/>
          <w:color w:val="548DD4" w:themeColor="text2" w:themeTint="99"/>
          <w:sz w:val="24"/>
          <w:szCs w:val="24"/>
          <w:lang w:val="en-GB"/>
        </w:rPr>
        <w:t>B</w:t>
      </w:r>
    </w:p>
    <w:p w:rsidR="00CE344F" w:rsidRPr="00CE344F" w:rsidRDefault="00CE344F" w:rsidP="00C249B0">
      <w:pPr>
        <w:tabs>
          <w:tab w:val="left" w:pos="709"/>
        </w:tabs>
        <w:spacing w:line="240" w:lineRule="auto"/>
        <w:jc w:val="center"/>
        <w:rPr>
          <w:rFonts w:ascii="Times New Roman" w:hAnsi="Times New Roman" w:cs="Times New Roman"/>
          <w:b/>
          <w:i/>
          <w:color w:val="548DD4" w:themeColor="text2" w:themeTint="99"/>
          <w:sz w:val="24"/>
          <w:szCs w:val="24"/>
          <w:lang w:val="en-GB"/>
        </w:rPr>
      </w:pPr>
      <w:r w:rsidRPr="00CE344F">
        <w:rPr>
          <w:rFonts w:ascii="Times New Roman" w:hAnsi="Times New Roman" w:cs="Times New Roman"/>
          <w:b/>
          <w:sz w:val="24"/>
          <w:szCs w:val="24"/>
          <w:lang w:val="en-GB"/>
        </w:rPr>
        <w:t>TROŠKOVNIK</w:t>
      </w:r>
      <w:r w:rsidRPr="00CE344F">
        <w:rPr>
          <w:rFonts w:ascii="Times New Roman" w:hAnsi="Times New Roman" w:cs="Times New Roman"/>
          <w:b/>
          <w:i/>
          <w:color w:val="548DD4" w:themeColor="text2" w:themeTint="99"/>
          <w:sz w:val="24"/>
          <w:szCs w:val="24"/>
          <w:lang w:val="en-GB"/>
        </w:rPr>
        <w:t xml:space="preserve"> / BILL OF QUANTITIES</w:t>
      </w:r>
    </w:p>
    <w:p w:rsidR="00B8543A" w:rsidRDefault="00B8543A" w:rsidP="00C249B0">
      <w:pPr>
        <w:tabs>
          <w:tab w:val="left" w:pos="709"/>
        </w:tabs>
        <w:spacing w:line="240" w:lineRule="auto"/>
        <w:jc w:val="center"/>
        <w:rPr>
          <w:rFonts w:ascii="Times New Roman" w:hAnsi="Times New Roman" w:cs="Times New Roman"/>
          <w:b/>
          <w:sz w:val="24"/>
          <w:szCs w:val="24"/>
        </w:rPr>
      </w:pPr>
    </w:p>
    <w:p w:rsidR="00520D9F" w:rsidRPr="00520D9F" w:rsidRDefault="00520D9F" w:rsidP="00C249B0">
      <w:pPr>
        <w:tabs>
          <w:tab w:val="left" w:pos="709"/>
        </w:tabs>
        <w:spacing w:line="240" w:lineRule="auto"/>
        <w:jc w:val="center"/>
        <w:rPr>
          <w:rFonts w:ascii="Times New Roman" w:hAnsi="Times New Roman" w:cs="Times New Roman"/>
          <w:i/>
          <w:color w:val="548DD4" w:themeColor="text2" w:themeTint="99"/>
          <w:sz w:val="24"/>
          <w:szCs w:val="24"/>
          <w:lang w:val="en-GB"/>
        </w:rPr>
      </w:pPr>
      <w:r w:rsidRPr="00520D9F">
        <w:rPr>
          <w:rFonts w:ascii="Times New Roman" w:hAnsi="Times New Roman" w:cs="Times New Roman"/>
          <w:i/>
          <w:sz w:val="24"/>
          <w:szCs w:val="24"/>
        </w:rPr>
        <w:t>u excel datoteci u prilogu</w:t>
      </w:r>
      <w:r w:rsidR="002150BA">
        <w:rPr>
          <w:rFonts w:ascii="Times New Roman" w:hAnsi="Times New Roman" w:cs="Times New Roman"/>
          <w:i/>
          <w:sz w:val="24"/>
          <w:szCs w:val="24"/>
        </w:rPr>
        <w:t xml:space="preserve"> / </w:t>
      </w:r>
      <w:r w:rsidR="002150BA" w:rsidRPr="002150BA">
        <w:rPr>
          <w:rFonts w:ascii="Times New Roman" w:hAnsi="Times New Roman" w:cs="Times New Roman"/>
          <w:i/>
          <w:color w:val="548DD4" w:themeColor="text2" w:themeTint="99"/>
          <w:sz w:val="24"/>
          <w:szCs w:val="24"/>
        </w:rPr>
        <w:t>in excel file in attachment</w:t>
      </w:r>
    </w:p>
    <w:p w:rsidR="00D30451" w:rsidRDefault="00D30451"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D30451" w:rsidRDefault="00D30451"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3A33C6" w:rsidRDefault="003A33C6" w:rsidP="003A33C6">
      <w:pPr>
        <w:spacing w:after="0"/>
        <w:rPr>
          <w:rFonts w:ascii="Times New Roman" w:hAnsi="Times New Roman"/>
          <w:sz w:val="24"/>
          <w:szCs w:val="24"/>
        </w:rPr>
      </w:pPr>
      <w:r w:rsidRPr="003D060A">
        <w:rPr>
          <w:rFonts w:ascii="Times New Roman" w:hAnsi="Times New Roman"/>
          <w:sz w:val="24"/>
          <w:szCs w:val="24"/>
        </w:rPr>
        <w:t xml:space="preserve">                      </w:t>
      </w:r>
      <w:r>
        <w:rPr>
          <w:rFonts w:ascii="Times New Roman" w:hAnsi="Times New Roman"/>
          <w:sz w:val="24"/>
          <w:szCs w:val="24"/>
        </w:rPr>
        <w:t xml:space="preserve">                                          </w:t>
      </w:r>
    </w:p>
    <w:p w:rsidR="003A33C6" w:rsidRDefault="003A33C6" w:rsidP="003A33C6">
      <w:pPr>
        <w:spacing w:after="0"/>
        <w:rPr>
          <w:rFonts w:ascii="Times New Roman" w:hAnsi="Times New Roman"/>
          <w:sz w:val="24"/>
          <w:szCs w:val="24"/>
        </w:rPr>
      </w:pPr>
    </w:p>
    <w:p w:rsidR="003A33C6" w:rsidRDefault="003A33C6" w:rsidP="003A33C6">
      <w:pPr>
        <w:spacing w:after="0"/>
        <w:rPr>
          <w:rFonts w:ascii="Times New Roman" w:hAnsi="Times New Roman"/>
          <w:sz w:val="24"/>
          <w:szCs w:val="24"/>
        </w:rPr>
      </w:pPr>
    </w:p>
    <w:p w:rsidR="00D30451" w:rsidRDefault="00D30451"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3930A9" w:rsidRDefault="003930A9" w:rsidP="009604F0">
      <w:pPr>
        <w:spacing w:after="0"/>
        <w:rPr>
          <w:rFonts w:ascii="Times New Roman" w:hAnsi="Times New Roman"/>
          <w:sz w:val="24"/>
          <w:szCs w:val="24"/>
        </w:rPr>
      </w:pPr>
    </w:p>
    <w:p w:rsidR="00520D9F" w:rsidRDefault="00520D9F" w:rsidP="001D7DB7">
      <w:pPr>
        <w:spacing w:after="0"/>
        <w:jc w:val="center"/>
        <w:rPr>
          <w:rFonts w:ascii="Times New Roman" w:hAnsi="Times New Roman"/>
          <w:sz w:val="24"/>
          <w:szCs w:val="24"/>
        </w:rPr>
      </w:pPr>
    </w:p>
    <w:p w:rsidR="00520D9F" w:rsidRDefault="00520D9F" w:rsidP="001D7DB7">
      <w:pPr>
        <w:spacing w:after="0"/>
        <w:jc w:val="center"/>
        <w:rPr>
          <w:rFonts w:ascii="Times New Roman" w:hAnsi="Times New Roman"/>
          <w:sz w:val="24"/>
          <w:szCs w:val="24"/>
        </w:rPr>
      </w:pPr>
    </w:p>
    <w:p w:rsidR="00520D9F" w:rsidRDefault="00520D9F" w:rsidP="001D7DB7">
      <w:pPr>
        <w:spacing w:after="0"/>
        <w:jc w:val="center"/>
        <w:rPr>
          <w:rFonts w:ascii="Times New Roman" w:hAnsi="Times New Roman"/>
          <w:sz w:val="24"/>
          <w:szCs w:val="24"/>
        </w:rPr>
      </w:pPr>
    </w:p>
    <w:p w:rsidR="00520D9F" w:rsidRDefault="00520D9F" w:rsidP="001D7DB7">
      <w:pPr>
        <w:spacing w:after="0"/>
        <w:jc w:val="center"/>
        <w:rPr>
          <w:rFonts w:ascii="Times New Roman" w:hAnsi="Times New Roman"/>
          <w:sz w:val="24"/>
          <w:szCs w:val="24"/>
        </w:rPr>
      </w:pPr>
    </w:p>
    <w:p w:rsidR="00520D9F" w:rsidRDefault="00520D9F" w:rsidP="001D7DB7">
      <w:pPr>
        <w:spacing w:after="0"/>
        <w:jc w:val="center"/>
        <w:rPr>
          <w:rFonts w:ascii="Times New Roman" w:hAnsi="Times New Roman"/>
          <w:sz w:val="24"/>
          <w:szCs w:val="24"/>
        </w:rPr>
      </w:pPr>
    </w:p>
    <w:p w:rsidR="00520D9F" w:rsidRDefault="00520D9F" w:rsidP="001D7DB7">
      <w:pPr>
        <w:spacing w:after="0"/>
        <w:jc w:val="center"/>
        <w:rPr>
          <w:rFonts w:ascii="Times New Roman" w:hAnsi="Times New Roman"/>
          <w:sz w:val="24"/>
          <w:szCs w:val="24"/>
        </w:rPr>
      </w:pPr>
    </w:p>
    <w:p w:rsidR="00520D9F" w:rsidRDefault="00520D9F" w:rsidP="001D7DB7">
      <w:pPr>
        <w:spacing w:after="0"/>
        <w:jc w:val="center"/>
        <w:rPr>
          <w:rFonts w:ascii="Times New Roman" w:hAnsi="Times New Roman"/>
          <w:sz w:val="24"/>
          <w:szCs w:val="24"/>
        </w:rPr>
      </w:pPr>
    </w:p>
    <w:p w:rsidR="00520D9F" w:rsidRDefault="00520D9F" w:rsidP="001D7DB7">
      <w:pPr>
        <w:spacing w:after="0"/>
        <w:jc w:val="center"/>
        <w:rPr>
          <w:rFonts w:ascii="Times New Roman" w:hAnsi="Times New Roman"/>
          <w:sz w:val="24"/>
          <w:szCs w:val="24"/>
        </w:rPr>
      </w:pPr>
    </w:p>
    <w:p w:rsidR="00520D9F" w:rsidRDefault="00520D9F" w:rsidP="001D7DB7">
      <w:pPr>
        <w:spacing w:after="0"/>
        <w:jc w:val="center"/>
        <w:rPr>
          <w:rFonts w:ascii="Times New Roman" w:hAnsi="Times New Roman"/>
          <w:sz w:val="24"/>
          <w:szCs w:val="24"/>
        </w:rPr>
      </w:pPr>
    </w:p>
    <w:p w:rsidR="00520D9F" w:rsidRDefault="00520D9F" w:rsidP="001D7DB7">
      <w:pPr>
        <w:spacing w:after="0"/>
        <w:jc w:val="center"/>
        <w:rPr>
          <w:rFonts w:ascii="Times New Roman" w:hAnsi="Times New Roman"/>
          <w:sz w:val="24"/>
          <w:szCs w:val="24"/>
        </w:rPr>
      </w:pPr>
    </w:p>
    <w:p w:rsidR="00520D9F" w:rsidRDefault="00520D9F" w:rsidP="001D7DB7">
      <w:pPr>
        <w:spacing w:after="0"/>
        <w:jc w:val="center"/>
        <w:rPr>
          <w:rFonts w:ascii="Times New Roman" w:hAnsi="Times New Roman"/>
          <w:sz w:val="24"/>
          <w:szCs w:val="24"/>
        </w:rPr>
      </w:pPr>
    </w:p>
    <w:p w:rsidR="00520D9F" w:rsidRDefault="00520D9F" w:rsidP="001D7DB7">
      <w:pPr>
        <w:spacing w:after="0"/>
        <w:jc w:val="center"/>
        <w:rPr>
          <w:rFonts w:ascii="Times New Roman" w:hAnsi="Times New Roman"/>
          <w:sz w:val="24"/>
          <w:szCs w:val="24"/>
        </w:rPr>
      </w:pPr>
    </w:p>
    <w:p w:rsidR="00520D9F" w:rsidRDefault="00520D9F" w:rsidP="001D7DB7">
      <w:pPr>
        <w:spacing w:after="0"/>
        <w:jc w:val="center"/>
        <w:rPr>
          <w:rFonts w:ascii="Times New Roman" w:hAnsi="Times New Roman"/>
          <w:sz w:val="24"/>
          <w:szCs w:val="24"/>
        </w:rPr>
      </w:pPr>
    </w:p>
    <w:p w:rsidR="00520D9F" w:rsidRDefault="00520D9F" w:rsidP="001D7DB7">
      <w:pPr>
        <w:spacing w:after="0"/>
        <w:jc w:val="center"/>
        <w:rPr>
          <w:rFonts w:ascii="Times New Roman" w:hAnsi="Times New Roman"/>
          <w:sz w:val="24"/>
          <w:szCs w:val="24"/>
        </w:rPr>
      </w:pPr>
    </w:p>
    <w:p w:rsidR="00520D9F" w:rsidRDefault="00520D9F" w:rsidP="001D7DB7">
      <w:pPr>
        <w:spacing w:after="0"/>
        <w:jc w:val="center"/>
        <w:rPr>
          <w:rFonts w:ascii="Times New Roman" w:hAnsi="Times New Roman"/>
          <w:sz w:val="24"/>
          <w:szCs w:val="24"/>
        </w:rPr>
      </w:pPr>
    </w:p>
    <w:p w:rsidR="00520D9F" w:rsidRDefault="00520D9F" w:rsidP="001D7DB7">
      <w:pPr>
        <w:spacing w:after="0"/>
        <w:jc w:val="center"/>
        <w:rPr>
          <w:rFonts w:ascii="Times New Roman" w:hAnsi="Times New Roman"/>
          <w:sz w:val="24"/>
          <w:szCs w:val="24"/>
        </w:rPr>
      </w:pPr>
    </w:p>
    <w:p w:rsidR="00520D9F" w:rsidRDefault="00520D9F" w:rsidP="001D7DB7">
      <w:pPr>
        <w:spacing w:after="0"/>
        <w:jc w:val="center"/>
        <w:rPr>
          <w:rFonts w:ascii="Times New Roman" w:hAnsi="Times New Roman"/>
          <w:sz w:val="24"/>
          <w:szCs w:val="24"/>
        </w:rPr>
      </w:pPr>
    </w:p>
    <w:p w:rsidR="00520D9F" w:rsidRDefault="00520D9F" w:rsidP="001D7DB7">
      <w:pPr>
        <w:spacing w:after="0"/>
        <w:jc w:val="center"/>
        <w:rPr>
          <w:rFonts w:ascii="Times New Roman" w:hAnsi="Times New Roman"/>
          <w:sz w:val="24"/>
          <w:szCs w:val="24"/>
        </w:rPr>
      </w:pPr>
    </w:p>
    <w:p w:rsidR="00520D9F" w:rsidRDefault="00520D9F" w:rsidP="001D7DB7">
      <w:pPr>
        <w:spacing w:after="0"/>
        <w:jc w:val="center"/>
        <w:rPr>
          <w:rFonts w:ascii="Times New Roman" w:hAnsi="Times New Roman"/>
          <w:sz w:val="24"/>
          <w:szCs w:val="24"/>
        </w:rPr>
      </w:pPr>
    </w:p>
    <w:p w:rsidR="00520D9F" w:rsidRDefault="00520D9F" w:rsidP="001D7DB7">
      <w:pPr>
        <w:spacing w:after="0"/>
        <w:jc w:val="center"/>
        <w:rPr>
          <w:rFonts w:ascii="Times New Roman" w:hAnsi="Times New Roman"/>
          <w:sz w:val="24"/>
          <w:szCs w:val="24"/>
        </w:rPr>
      </w:pPr>
    </w:p>
    <w:p w:rsidR="00520D9F" w:rsidRDefault="00520D9F" w:rsidP="001D7DB7">
      <w:pPr>
        <w:spacing w:after="0"/>
        <w:jc w:val="center"/>
        <w:rPr>
          <w:rFonts w:ascii="Times New Roman" w:hAnsi="Times New Roman"/>
          <w:sz w:val="24"/>
          <w:szCs w:val="24"/>
        </w:rPr>
      </w:pPr>
    </w:p>
    <w:p w:rsidR="00520D9F" w:rsidRDefault="00520D9F" w:rsidP="001D7DB7">
      <w:pPr>
        <w:spacing w:after="0"/>
        <w:jc w:val="center"/>
        <w:rPr>
          <w:rFonts w:ascii="Times New Roman" w:hAnsi="Times New Roman"/>
          <w:sz w:val="24"/>
          <w:szCs w:val="24"/>
        </w:rPr>
      </w:pPr>
    </w:p>
    <w:p w:rsidR="00520D9F" w:rsidRDefault="00520D9F" w:rsidP="001D7DB7">
      <w:pPr>
        <w:spacing w:after="0"/>
        <w:jc w:val="center"/>
        <w:rPr>
          <w:rFonts w:ascii="Times New Roman" w:hAnsi="Times New Roman"/>
          <w:sz w:val="24"/>
          <w:szCs w:val="24"/>
        </w:rPr>
      </w:pPr>
    </w:p>
    <w:p w:rsidR="00520D9F" w:rsidRDefault="00520D9F" w:rsidP="001D7DB7">
      <w:pPr>
        <w:spacing w:after="0"/>
        <w:jc w:val="center"/>
        <w:rPr>
          <w:rFonts w:ascii="Times New Roman" w:hAnsi="Times New Roman"/>
          <w:sz w:val="24"/>
          <w:szCs w:val="24"/>
        </w:rPr>
      </w:pPr>
    </w:p>
    <w:p w:rsidR="001D7DB7" w:rsidRPr="00B17100" w:rsidRDefault="001D7DB7" w:rsidP="001D7DB7">
      <w:pPr>
        <w:spacing w:after="0"/>
        <w:jc w:val="center"/>
        <w:rPr>
          <w:rFonts w:ascii="Times New Roman" w:eastAsia="Times New Roman" w:hAnsi="Times New Roman"/>
          <w:b/>
          <w:sz w:val="24"/>
          <w:szCs w:val="24"/>
        </w:rPr>
      </w:pPr>
      <w:r w:rsidRPr="00B17100">
        <w:rPr>
          <w:rFonts w:ascii="Times New Roman" w:eastAsia="Times New Roman" w:hAnsi="Times New Roman"/>
          <w:b/>
          <w:sz w:val="24"/>
          <w:szCs w:val="24"/>
        </w:rPr>
        <w:t xml:space="preserve">PRILOG C / </w:t>
      </w:r>
      <w:r w:rsidRPr="00B17100">
        <w:rPr>
          <w:rFonts w:ascii="Times New Roman" w:eastAsia="Times New Roman" w:hAnsi="Times New Roman"/>
          <w:b/>
          <w:i/>
          <w:color w:val="548DD4"/>
          <w:sz w:val="24"/>
          <w:szCs w:val="24"/>
        </w:rPr>
        <w:t>ANNEX C</w:t>
      </w:r>
    </w:p>
    <w:p w:rsidR="001D7DB7" w:rsidRPr="00B17100" w:rsidRDefault="001D7DB7" w:rsidP="001D7DB7">
      <w:pPr>
        <w:spacing w:line="360" w:lineRule="auto"/>
        <w:ind w:left="-5"/>
        <w:jc w:val="center"/>
        <w:rPr>
          <w:rFonts w:ascii="Times New Roman" w:hAnsi="Times New Roman"/>
          <w:b/>
          <w:sz w:val="24"/>
          <w:szCs w:val="24"/>
        </w:rPr>
      </w:pPr>
      <w:r w:rsidRPr="00B17100">
        <w:rPr>
          <w:rFonts w:ascii="Times New Roman" w:eastAsia="Times New Roman" w:hAnsi="Times New Roman"/>
          <w:b/>
          <w:sz w:val="24"/>
          <w:szCs w:val="24"/>
        </w:rPr>
        <w:t xml:space="preserve">IZJAVA PONUDITELJA / </w:t>
      </w:r>
      <w:r w:rsidRPr="00B17100">
        <w:rPr>
          <w:rFonts w:ascii="Times New Roman" w:hAnsi="Times New Roman"/>
          <w:b/>
          <w:i/>
          <w:color w:val="548DD4"/>
          <w:sz w:val="24"/>
          <w:szCs w:val="24"/>
        </w:rPr>
        <w:t>TENDERERS DECLARATION</w:t>
      </w:r>
    </w:p>
    <w:p w:rsidR="001D7DB7" w:rsidRPr="00B17100" w:rsidRDefault="001D7DB7" w:rsidP="001D7DB7">
      <w:pPr>
        <w:jc w:val="center"/>
        <w:rPr>
          <w:rFonts w:ascii="Times New Roman" w:eastAsia="Times New Roman" w:hAnsi="Times New Roman"/>
          <w:b/>
          <w:sz w:val="24"/>
          <w:szCs w:val="24"/>
        </w:rPr>
      </w:pPr>
    </w:p>
    <w:p w:rsidR="001D7DB7" w:rsidRDefault="001D7DB7" w:rsidP="001D7DB7">
      <w:pPr>
        <w:spacing w:after="0" w:line="240" w:lineRule="auto"/>
        <w:jc w:val="both"/>
        <w:rPr>
          <w:rFonts w:ascii="Times New Roman" w:hAnsi="Times New Roman"/>
          <w:color w:val="000000"/>
          <w:sz w:val="24"/>
        </w:rPr>
      </w:pPr>
      <w:r>
        <w:rPr>
          <w:rFonts w:ascii="Times New Roman" w:hAnsi="Times New Roman"/>
          <w:color w:val="000000"/>
          <w:sz w:val="24"/>
        </w:rPr>
        <w:t xml:space="preserve">kojom ja / </w:t>
      </w:r>
      <w:r w:rsidRPr="000C4061">
        <w:rPr>
          <w:rFonts w:ascii="Times New Roman" w:hAnsi="Times New Roman"/>
          <w:i/>
          <w:color w:val="548DD4"/>
          <w:sz w:val="24"/>
        </w:rPr>
        <w:t>which I</w:t>
      </w:r>
      <w:r>
        <w:rPr>
          <w:rFonts w:ascii="Times New Roman" w:hAnsi="Times New Roman"/>
          <w:color w:val="000000"/>
          <w:sz w:val="24"/>
        </w:rPr>
        <w:t xml:space="preserve"> ____________________________________________________________</w:t>
      </w:r>
    </w:p>
    <w:p w:rsidR="001D7DB7" w:rsidRPr="003C1AE2" w:rsidRDefault="001D7DB7" w:rsidP="001D7DB7">
      <w:pPr>
        <w:spacing w:after="0" w:line="240" w:lineRule="auto"/>
        <w:jc w:val="center"/>
        <w:rPr>
          <w:rFonts w:ascii="Times New Roman" w:hAnsi="Times New Roman"/>
          <w:color w:val="000000"/>
          <w:sz w:val="24"/>
        </w:rPr>
      </w:pPr>
      <w:r>
        <w:rPr>
          <w:rFonts w:ascii="Times New Roman" w:hAnsi="Times New Roman"/>
          <w:i/>
          <w:color w:val="000000"/>
        </w:rPr>
        <w:t xml:space="preserve">                         </w:t>
      </w:r>
      <w:r w:rsidRPr="0084046A">
        <w:rPr>
          <w:rFonts w:ascii="Times New Roman" w:hAnsi="Times New Roman"/>
          <w:i/>
          <w:color w:val="000000"/>
        </w:rPr>
        <w:t xml:space="preserve">(ime i prezime, adresa, </w:t>
      </w:r>
      <w:r w:rsidRPr="003C1AE2">
        <w:rPr>
          <w:rFonts w:ascii="Times New Roman" w:hAnsi="Times New Roman"/>
          <w:i/>
          <w:color w:val="000000"/>
        </w:rPr>
        <w:t xml:space="preserve">identifikacijski broj / </w:t>
      </w:r>
      <w:r w:rsidRPr="003C1AE2">
        <w:rPr>
          <w:rFonts w:ascii="Times New Roman" w:hAnsi="Times New Roman"/>
          <w:i/>
          <w:color w:val="548DD4"/>
        </w:rPr>
        <w:t>name and surname, address, identification number)</w:t>
      </w:r>
    </w:p>
    <w:p w:rsidR="001D7DB7" w:rsidRPr="003C1AE2" w:rsidRDefault="001D7DB7" w:rsidP="001D7DB7">
      <w:pPr>
        <w:spacing w:before="240" w:after="145" w:line="360" w:lineRule="auto"/>
        <w:ind w:right="2"/>
        <w:jc w:val="both"/>
        <w:rPr>
          <w:rFonts w:ascii="Times New Roman" w:hAnsi="Times New Roman"/>
          <w:color w:val="000000"/>
          <w:sz w:val="24"/>
        </w:rPr>
      </w:pPr>
      <w:r w:rsidRPr="003C1AE2">
        <w:rPr>
          <w:rFonts w:ascii="Times New Roman" w:hAnsi="Times New Roman"/>
          <w:color w:val="000000"/>
          <w:sz w:val="24"/>
        </w:rPr>
        <w:t xml:space="preserve">kao po zakonu ovlaštena osoba za zastupanje gospodarskog subjekta </w:t>
      </w:r>
      <w:r w:rsidRPr="003C1AE2">
        <w:rPr>
          <w:rFonts w:ascii="Times New Roman" w:hAnsi="Times New Roman"/>
          <w:i/>
          <w:color w:val="548DD4"/>
          <w:sz w:val="24"/>
        </w:rPr>
        <w:t>(as the authorised representative of the company)</w:t>
      </w:r>
      <w:r w:rsidRPr="003C1AE2">
        <w:rPr>
          <w:rFonts w:ascii="Times New Roman" w:hAnsi="Times New Roman"/>
          <w:color w:val="000000"/>
          <w:sz w:val="24"/>
        </w:rPr>
        <w:t xml:space="preserve"> __________________________________________________</w:t>
      </w:r>
    </w:p>
    <w:p w:rsidR="001D7DB7" w:rsidRPr="003C1AE2" w:rsidRDefault="001D7DB7" w:rsidP="001D7DB7">
      <w:pPr>
        <w:spacing w:after="0" w:line="240" w:lineRule="auto"/>
        <w:ind w:left="-5" w:right="2"/>
        <w:jc w:val="both"/>
        <w:rPr>
          <w:rFonts w:ascii="Times New Roman" w:hAnsi="Times New Roman"/>
          <w:sz w:val="24"/>
        </w:rPr>
      </w:pPr>
      <w:r w:rsidRPr="003C1AE2">
        <w:rPr>
          <w:rFonts w:ascii="Times New Roman" w:hAnsi="Times New Roman"/>
          <w:color w:val="000000"/>
          <w:sz w:val="24"/>
        </w:rPr>
        <w:t>___________________________________________________________________________</w:t>
      </w:r>
    </w:p>
    <w:p w:rsidR="001D7DB7" w:rsidRPr="003D060A" w:rsidRDefault="001D7DB7" w:rsidP="001D7DB7">
      <w:pPr>
        <w:spacing w:after="150" w:line="240" w:lineRule="auto"/>
        <w:ind w:right="2"/>
        <w:jc w:val="center"/>
        <w:rPr>
          <w:rFonts w:ascii="Times New Roman" w:hAnsi="Times New Roman"/>
          <w:i/>
          <w:color w:val="548DD4"/>
        </w:rPr>
      </w:pPr>
      <w:r w:rsidRPr="003C1AE2">
        <w:rPr>
          <w:rFonts w:ascii="Times New Roman" w:hAnsi="Times New Roman"/>
          <w:i/>
          <w:color w:val="000000"/>
        </w:rPr>
        <w:t>(naziv i sjedište gospodarskog subjekta, identifikacijski broj /</w:t>
      </w:r>
      <w:r w:rsidRPr="003D060A">
        <w:rPr>
          <w:rFonts w:ascii="Times New Roman" w:hAnsi="Times New Roman"/>
          <w:i/>
          <w:color w:val="000000"/>
        </w:rPr>
        <w:t xml:space="preserve"> </w:t>
      </w:r>
      <w:r w:rsidRPr="003D060A">
        <w:rPr>
          <w:rFonts w:ascii="Times New Roman" w:hAnsi="Times New Roman"/>
          <w:i/>
          <w:color w:val="548DD4"/>
        </w:rPr>
        <w:t>name and seat of the economic operator, identification number)</w:t>
      </w:r>
    </w:p>
    <w:p w:rsidR="001D7DB7" w:rsidRPr="00FE1867" w:rsidRDefault="001D7DB7" w:rsidP="001D7DB7">
      <w:pPr>
        <w:spacing w:line="240" w:lineRule="auto"/>
        <w:jc w:val="both"/>
        <w:rPr>
          <w:rFonts w:ascii="Times New Roman" w:hAnsi="Times New Roman"/>
          <w:b/>
          <w:i/>
          <w:color w:val="548DD4"/>
          <w:sz w:val="24"/>
        </w:rPr>
      </w:pPr>
      <w:r w:rsidRPr="00FE1867">
        <w:rPr>
          <w:rFonts w:ascii="Times New Roman" w:hAnsi="Times New Roman"/>
          <w:b/>
          <w:color w:val="000000"/>
          <w:sz w:val="24"/>
        </w:rPr>
        <w:t xml:space="preserve">pod materijalnom i kaznenom odgovornošću izjavljujem da je / </w:t>
      </w:r>
      <w:r w:rsidRPr="00FE1867">
        <w:rPr>
          <w:rFonts w:ascii="Times New Roman" w:hAnsi="Times New Roman"/>
          <w:b/>
          <w:i/>
          <w:color w:val="548DD4"/>
          <w:sz w:val="24"/>
        </w:rPr>
        <w:t>declare under penal and material responsibility that:</w:t>
      </w:r>
    </w:p>
    <w:p w:rsidR="001D7DB7" w:rsidRDefault="001D7DB7" w:rsidP="001D7DB7">
      <w:pPr>
        <w:spacing w:line="240" w:lineRule="auto"/>
        <w:ind w:left="-5" w:right="465"/>
        <w:rPr>
          <w:rFonts w:ascii="Cambria" w:hAnsi="Cambria"/>
          <w:color w:val="000000"/>
        </w:rPr>
      </w:pPr>
    </w:p>
    <w:p w:rsidR="001D7DB7" w:rsidRPr="007931FB" w:rsidRDefault="001D7DB7" w:rsidP="001D7DB7">
      <w:pPr>
        <w:pStyle w:val="t-9-8"/>
        <w:spacing w:after="0" w:afterAutospacing="0"/>
        <w:jc w:val="both"/>
        <w:rPr>
          <w:i/>
          <w:color w:val="548DD4"/>
          <w:lang w:val="en-GB"/>
        </w:rPr>
      </w:pPr>
      <w:r>
        <w:rPr>
          <w:color w:val="000000"/>
          <w:lang w:val="en-GB"/>
        </w:rPr>
        <w:t>Gospodarski subjekt</w:t>
      </w:r>
      <w:r w:rsidRPr="007931FB">
        <w:rPr>
          <w:color w:val="000000"/>
          <w:lang w:val="en-GB"/>
        </w:rPr>
        <w:t xml:space="preserve"> </w:t>
      </w:r>
      <w:r w:rsidR="009A2832">
        <w:rPr>
          <w:color w:val="000000"/>
          <w:lang w:val="en-GB"/>
        </w:rPr>
        <w:t xml:space="preserve">je </w:t>
      </w:r>
      <w:r w:rsidRPr="007931FB">
        <w:rPr>
          <w:color w:val="000000"/>
          <w:lang w:val="en-GB"/>
        </w:rPr>
        <w:t xml:space="preserve">ispunio obveze plaćanja dospjelih poreznih obveza i obveza za mirovinsko i zdravstveno osiguranje / </w:t>
      </w:r>
      <w:r>
        <w:rPr>
          <w:i/>
          <w:color w:val="548DD4"/>
          <w:lang w:val="en-GB"/>
        </w:rPr>
        <w:t xml:space="preserve"> Economic Operator has fulfilled the obligation </w:t>
      </w:r>
      <w:r w:rsidRPr="007931FB">
        <w:rPr>
          <w:i/>
          <w:color w:val="548DD4"/>
          <w:lang w:val="en-GB"/>
        </w:rPr>
        <w:t xml:space="preserve">of payment of due tax amounts and amounts for health insurance and pension plan schemes:                                                                        </w:t>
      </w:r>
      <w:r w:rsidRPr="007931FB">
        <w:rPr>
          <w:color w:val="000000"/>
          <w:lang w:val="en-GB"/>
        </w:rPr>
        <w:t xml:space="preserve">  </w:t>
      </w:r>
    </w:p>
    <w:p w:rsidR="001D7DB7" w:rsidRDefault="001D7DB7" w:rsidP="001D7DB7">
      <w:pPr>
        <w:pStyle w:val="t-9-8"/>
        <w:spacing w:before="0" w:beforeAutospacing="0" w:after="0" w:afterAutospacing="0"/>
        <w:ind w:firstLine="708"/>
        <w:jc w:val="both"/>
        <w:rPr>
          <w:i/>
          <w:color w:val="548DD4"/>
          <w:lang w:val="en-GB"/>
        </w:rPr>
      </w:pPr>
      <w:r w:rsidRPr="007931FB">
        <w:rPr>
          <w:color w:val="000000"/>
          <w:lang w:val="en-GB"/>
        </w:rPr>
        <w:t xml:space="preserve">- </w:t>
      </w:r>
      <w:proofErr w:type="gramStart"/>
      <w:r w:rsidRPr="007931FB">
        <w:rPr>
          <w:color w:val="000000"/>
          <w:lang w:val="en-GB"/>
        </w:rPr>
        <w:t>u</w:t>
      </w:r>
      <w:proofErr w:type="gramEnd"/>
      <w:r w:rsidRPr="007931FB">
        <w:rPr>
          <w:color w:val="000000"/>
          <w:lang w:val="en-GB"/>
        </w:rPr>
        <w:t xml:space="preserve"> Republici Hrvatskoj, ako gospodarski subjekt ima poslovni nastan u Republici Hrvatskoj, ili / </w:t>
      </w:r>
      <w:r w:rsidRPr="007931FB">
        <w:rPr>
          <w:i/>
          <w:color w:val="548DD4"/>
          <w:lang w:val="en-GB"/>
        </w:rPr>
        <w:t>in the Republic of Croatia in cases where the Economic Operator has established its business activities in the Republic of Croatia or</w:t>
      </w:r>
    </w:p>
    <w:p w:rsidR="001D7DB7" w:rsidRPr="003D060A" w:rsidRDefault="001D7DB7" w:rsidP="001D7DB7">
      <w:pPr>
        <w:pStyle w:val="t-9-8"/>
        <w:spacing w:before="0" w:beforeAutospacing="0" w:after="0" w:afterAutospacing="0"/>
        <w:ind w:firstLine="708"/>
        <w:jc w:val="both"/>
        <w:rPr>
          <w:i/>
          <w:color w:val="548DD4"/>
          <w:lang w:val="en-GB"/>
        </w:rPr>
      </w:pPr>
      <w:r>
        <w:rPr>
          <w:color w:val="000000"/>
          <w:lang w:val="en-GB"/>
        </w:rPr>
        <w:t xml:space="preserve">- </w:t>
      </w:r>
      <w:proofErr w:type="gramStart"/>
      <w:r>
        <w:rPr>
          <w:color w:val="000000"/>
          <w:lang w:val="en-GB"/>
        </w:rPr>
        <w:t>u</w:t>
      </w:r>
      <w:proofErr w:type="gramEnd"/>
      <w:r>
        <w:rPr>
          <w:color w:val="000000"/>
          <w:lang w:val="en-GB"/>
        </w:rPr>
        <w:t xml:space="preserve"> </w:t>
      </w:r>
      <w:r w:rsidRPr="007931FB">
        <w:rPr>
          <w:color w:val="000000"/>
          <w:lang w:val="en-GB"/>
        </w:rPr>
        <w:t xml:space="preserve">Republici Hrvatskoj ili u državi poslovnog nastana gospodarskog subjekta, ako gospodarski subjekt nema poslovni nastan u Republici Hrvatskoj. / </w:t>
      </w:r>
      <w:r w:rsidRPr="007931FB">
        <w:rPr>
          <w:i/>
          <w:color w:val="548DD4"/>
          <w:lang w:val="en-GB"/>
        </w:rPr>
        <w:t>in the Republic of Croatia or the country of establishment of the Economic Operator if the Economic Operator has not established their business activities in the Republic of Croatia.</w:t>
      </w:r>
    </w:p>
    <w:p w:rsidR="001D7DB7" w:rsidRPr="009A1EF1" w:rsidRDefault="001D7DB7" w:rsidP="001D7DB7">
      <w:pPr>
        <w:spacing w:after="105" w:line="360" w:lineRule="auto"/>
        <w:rPr>
          <w:rFonts w:ascii="Cambria" w:hAnsi="Cambria"/>
        </w:rPr>
      </w:pPr>
    </w:p>
    <w:p w:rsidR="001D7DB7" w:rsidRDefault="001D7DB7" w:rsidP="001D7DB7">
      <w:pPr>
        <w:spacing w:after="240"/>
        <w:jc w:val="both"/>
        <w:rPr>
          <w:rFonts w:ascii="Times New Roman" w:hAnsi="Times New Roman"/>
          <w:sz w:val="24"/>
          <w:szCs w:val="24"/>
        </w:rPr>
      </w:pPr>
    </w:p>
    <w:p w:rsidR="001D7DB7" w:rsidRPr="003D060A" w:rsidRDefault="001D7DB7" w:rsidP="001D7DB7">
      <w:pPr>
        <w:spacing w:after="240"/>
        <w:jc w:val="both"/>
        <w:rPr>
          <w:rFonts w:ascii="Times New Roman" w:hAnsi="Times New Roman"/>
          <w:sz w:val="24"/>
          <w:szCs w:val="24"/>
        </w:rPr>
      </w:pPr>
      <w:r w:rsidRPr="009F2EEF">
        <w:rPr>
          <w:rFonts w:ascii="Times New Roman" w:hAnsi="Times New Roman"/>
          <w:sz w:val="24"/>
          <w:szCs w:val="24"/>
        </w:rPr>
        <w:t xml:space="preserve">U / </w:t>
      </w:r>
      <w:r w:rsidRPr="009F2EEF">
        <w:rPr>
          <w:rFonts w:ascii="Times New Roman" w:hAnsi="Times New Roman"/>
          <w:i/>
          <w:color w:val="548DD4"/>
          <w:sz w:val="24"/>
          <w:szCs w:val="24"/>
        </w:rPr>
        <w:t>In</w:t>
      </w:r>
      <w:r w:rsidRPr="009F2EEF">
        <w:rPr>
          <w:rFonts w:ascii="Times New Roman" w:hAnsi="Times New Roman"/>
          <w:sz w:val="24"/>
          <w:szCs w:val="24"/>
        </w:rPr>
        <w:t xml:space="preserve"> _____________________, _____/_____/______</w:t>
      </w:r>
    </w:p>
    <w:p w:rsidR="001D7DB7" w:rsidRDefault="001D7DB7" w:rsidP="001D7DB7">
      <w:pPr>
        <w:spacing w:after="0"/>
        <w:jc w:val="right"/>
        <w:rPr>
          <w:rFonts w:ascii="Times New Roman" w:hAnsi="Times New Roman"/>
          <w:sz w:val="24"/>
          <w:szCs w:val="24"/>
        </w:rPr>
      </w:pPr>
    </w:p>
    <w:p w:rsidR="001D7DB7" w:rsidRDefault="001D7DB7" w:rsidP="001D7DB7">
      <w:pPr>
        <w:spacing w:after="0"/>
        <w:jc w:val="right"/>
        <w:rPr>
          <w:rFonts w:ascii="Times New Roman" w:hAnsi="Times New Roman"/>
          <w:sz w:val="24"/>
          <w:szCs w:val="24"/>
        </w:rPr>
      </w:pPr>
    </w:p>
    <w:p w:rsidR="001D7DB7" w:rsidRDefault="001D7DB7" w:rsidP="001D7DB7">
      <w:pPr>
        <w:spacing w:after="0"/>
        <w:jc w:val="right"/>
        <w:rPr>
          <w:rFonts w:ascii="Times New Roman" w:hAnsi="Times New Roman"/>
          <w:b/>
          <w:sz w:val="24"/>
          <w:szCs w:val="24"/>
        </w:rPr>
      </w:pPr>
    </w:p>
    <w:p w:rsidR="001D7DB7" w:rsidRDefault="001D7DB7" w:rsidP="001D7DB7">
      <w:pPr>
        <w:spacing w:after="0"/>
        <w:jc w:val="right"/>
        <w:rPr>
          <w:rFonts w:ascii="Times New Roman" w:hAnsi="Times New Roman"/>
          <w:b/>
          <w:sz w:val="24"/>
          <w:szCs w:val="24"/>
        </w:rPr>
      </w:pPr>
    </w:p>
    <w:p w:rsidR="001D7DB7" w:rsidRDefault="001D7DB7" w:rsidP="001D7DB7">
      <w:pPr>
        <w:spacing w:after="0"/>
        <w:jc w:val="right"/>
        <w:rPr>
          <w:rFonts w:ascii="Times New Roman" w:hAnsi="Times New Roman"/>
          <w:b/>
          <w:sz w:val="24"/>
          <w:szCs w:val="24"/>
        </w:rPr>
      </w:pPr>
    </w:p>
    <w:p w:rsidR="001D7DB7" w:rsidRPr="003D060A" w:rsidRDefault="001D7DB7" w:rsidP="001D7DB7">
      <w:pPr>
        <w:spacing w:after="0"/>
        <w:rPr>
          <w:rFonts w:ascii="Times New Roman" w:hAnsi="Times New Roman"/>
          <w:sz w:val="24"/>
          <w:szCs w:val="24"/>
        </w:rPr>
      </w:pPr>
      <w:r w:rsidRPr="003D060A">
        <w:rPr>
          <w:rFonts w:ascii="Times New Roman" w:hAnsi="Times New Roman"/>
          <w:sz w:val="24"/>
          <w:szCs w:val="24"/>
        </w:rPr>
        <w:t xml:space="preserve">                      </w:t>
      </w:r>
      <w:r>
        <w:rPr>
          <w:rFonts w:ascii="Times New Roman" w:hAnsi="Times New Roman"/>
          <w:sz w:val="24"/>
          <w:szCs w:val="24"/>
        </w:rPr>
        <w:t xml:space="preserve">                                             </w:t>
      </w:r>
      <w:r w:rsidRPr="003D060A">
        <w:rPr>
          <w:rFonts w:ascii="Times New Roman" w:hAnsi="Times New Roman"/>
          <w:sz w:val="24"/>
          <w:szCs w:val="24"/>
        </w:rPr>
        <w:t xml:space="preserve"> M.P. / </w:t>
      </w:r>
      <w:r w:rsidRPr="003D060A">
        <w:rPr>
          <w:rFonts w:ascii="Times New Roman" w:eastAsia="Times New Roman" w:hAnsi="Times New Roman"/>
          <w:i/>
          <w:color w:val="548DD4"/>
          <w:sz w:val="24"/>
          <w:szCs w:val="24"/>
        </w:rPr>
        <w:t>L. S.</w:t>
      </w:r>
      <w:r>
        <w:rPr>
          <w:rFonts w:ascii="Times New Roman" w:eastAsia="Times New Roman" w:hAnsi="Times New Roman"/>
          <w:sz w:val="24"/>
          <w:szCs w:val="24"/>
        </w:rPr>
        <w:t xml:space="preserve">      </w:t>
      </w:r>
    </w:p>
    <w:p w:rsidR="001D7DB7" w:rsidRDefault="001D7DB7" w:rsidP="001D7DB7">
      <w:pPr>
        <w:spacing w:after="0"/>
        <w:jc w:val="right"/>
        <w:rPr>
          <w:rFonts w:ascii="Times New Roman" w:hAnsi="Times New Roman"/>
          <w:b/>
          <w:sz w:val="24"/>
          <w:szCs w:val="24"/>
        </w:rPr>
      </w:pPr>
      <w:r>
        <w:rPr>
          <w:rFonts w:ascii="Times New Roman" w:hAnsi="Times New Roman"/>
          <w:b/>
          <w:sz w:val="24"/>
          <w:szCs w:val="24"/>
        </w:rPr>
        <w:t>____________________________</w:t>
      </w:r>
    </w:p>
    <w:p w:rsidR="001D7DB7" w:rsidRDefault="001D7DB7" w:rsidP="001D7DB7">
      <w:pPr>
        <w:spacing w:after="0"/>
        <w:jc w:val="center"/>
        <w:rPr>
          <w:rFonts w:ascii="Times New Roman" w:hAnsi="Times New Roman"/>
          <w:i/>
          <w:color w:val="548DD4"/>
          <w:sz w:val="24"/>
          <w:szCs w:val="24"/>
        </w:rPr>
      </w:pPr>
      <w:r>
        <w:rPr>
          <w:rFonts w:ascii="Times New Roman" w:hAnsi="Times New Roman"/>
          <w:sz w:val="24"/>
          <w:szCs w:val="24"/>
        </w:rPr>
        <w:t xml:space="preserve">                                                                                                  </w:t>
      </w:r>
      <w:r w:rsidRPr="003D060A">
        <w:rPr>
          <w:rFonts w:ascii="Times New Roman" w:hAnsi="Times New Roman"/>
          <w:sz w:val="24"/>
          <w:szCs w:val="24"/>
        </w:rPr>
        <w:t xml:space="preserve">Potpis / </w:t>
      </w:r>
      <w:r w:rsidRPr="003D060A">
        <w:rPr>
          <w:rFonts w:ascii="Times New Roman" w:hAnsi="Times New Roman"/>
          <w:i/>
          <w:color w:val="548DD4"/>
          <w:sz w:val="24"/>
          <w:szCs w:val="24"/>
        </w:rPr>
        <w:t>Signature</w:t>
      </w:r>
    </w:p>
    <w:p w:rsidR="001D7DB7" w:rsidRDefault="001D7DB7" w:rsidP="001D7DB7">
      <w:pPr>
        <w:spacing w:after="0"/>
        <w:jc w:val="center"/>
        <w:rPr>
          <w:rFonts w:ascii="Times New Roman" w:eastAsia="Times New Roman" w:hAnsi="Times New Roman"/>
          <w:b/>
          <w:sz w:val="24"/>
          <w:szCs w:val="24"/>
        </w:rPr>
      </w:pPr>
    </w:p>
    <w:p w:rsidR="001D7DB7" w:rsidRDefault="001D7DB7" w:rsidP="001D7DB7">
      <w:pPr>
        <w:spacing w:after="0"/>
        <w:jc w:val="center"/>
        <w:rPr>
          <w:rFonts w:ascii="Times New Roman" w:eastAsia="Times New Roman" w:hAnsi="Times New Roman"/>
          <w:b/>
          <w:sz w:val="24"/>
          <w:szCs w:val="24"/>
        </w:rPr>
      </w:pPr>
    </w:p>
    <w:p w:rsidR="001D7DB7" w:rsidRDefault="001D7DB7" w:rsidP="001D7DB7">
      <w:pPr>
        <w:spacing w:after="0"/>
        <w:jc w:val="center"/>
        <w:rPr>
          <w:rFonts w:ascii="Times New Roman" w:eastAsia="Times New Roman" w:hAnsi="Times New Roman"/>
          <w:b/>
          <w:sz w:val="24"/>
          <w:szCs w:val="24"/>
        </w:rPr>
      </w:pPr>
    </w:p>
    <w:p w:rsidR="00520D9F" w:rsidRDefault="00520D9F" w:rsidP="00EA413D">
      <w:pPr>
        <w:spacing w:after="0"/>
        <w:jc w:val="center"/>
        <w:rPr>
          <w:rFonts w:ascii="Times New Roman" w:eastAsia="Times New Roman" w:hAnsi="Times New Roman"/>
          <w:b/>
          <w:sz w:val="24"/>
          <w:szCs w:val="24"/>
        </w:rPr>
      </w:pPr>
    </w:p>
    <w:p w:rsidR="00EA413D" w:rsidRDefault="001D7DB7" w:rsidP="00EA413D">
      <w:pPr>
        <w:spacing w:after="0"/>
        <w:jc w:val="center"/>
        <w:rPr>
          <w:rFonts w:ascii="Times New Roman" w:eastAsia="Times New Roman" w:hAnsi="Times New Roman"/>
          <w:b/>
          <w:sz w:val="24"/>
          <w:szCs w:val="24"/>
        </w:rPr>
      </w:pPr>
      <w:r>
        <w:rPr>
          <w:rFonts w:ascii="Times New Roman" w:eastAsia="Times New Roman" w:hAnsi="Times New Roman"/>
          <w:b/>
          <w:sz w:val="24"/>
          <w:szCs w:val="24"/>
        </w:rPr>
        <w:t>PRILOG D</w:t>
      </w:r>
      <w:r w:rsidRPr="00B17100">
        <w:rPr>
          <w:rFonts w:ascii="Times New Roman" w:eastAsia="Times New Roman" w:hAnsi="Times New Roman"/>
          <w:b/>
          <w:sz w:val="24"/>
          <w:szCs w:val="24"/>
        </w:rPr>
        <w:t xml:space="preserve"> / IZJAVA PONUDITELJA </w:t>
      </w:r>
    </w:p>
    <w:p w:rsidR="001D7DB7" w:rsidRPr="00B17100" w:rsidRDefault="00EA413D" w:rsidP="001D7DB7">
      <w:pPr>
        <w:spacing w:line="360" w:lineRule="auto"/>
        <w:ind w:left="-5"/>
        <w:jc w:val="center"/>
        <w:rPr>
          <w:rFonts w:ascii="Times New Roman" w:hAnsi="Times New Roman"/>
          <w:b/>
          <w:sz w:val="24"/>
          <w:szCs w:val="24"/>
        </w:rPr>
      </w:pPr>
      <w:r w:rsidRPr="00B17100">
        <w:rPr>
          <w:rFonts w:ascii="Times New Roman" w:eastAsia="Times New Roman" w:hAnsi="Times New Roman"/>
          <w:b/>
          <w:i/>
          <w:color w:val="548DD4"/>
          <w:sz w:val="24"/>
          <w:szCs w:val="24"/>
        </w:rPr>
        <w:t xml:space="preserve">ANNEX </w:t>
      </w:r>
      <w:r>
        <w:rPr>
          <w:rFonts w:ascii="Times New Roman" w:eastAsia="Times New Roman" w:hAnsi="Times New Roman"/>
          <w:b/>
          <w:i/>
          <w:color w:val="548DD4"/>
          <w:sz w:val="24"/>
          <w:szCs w:val="24"/>
        </w:rPr>
        <w:t>D</w:t>
      </w:r>
      <w:r w:rsidRPr="00B17100">
        <w:rPr>
          <w:rFonts w:ascii="Times New Roman" w:eastAsia="Times New Roman" w:hAnsi="Times New Roman"/>
          <w:b/>
          <w:sz w:val="24"/>
          <w:szCs w:val="24"/>
        </w:rPr>
        <w:t xml:space="preserve"> </w:t>
      </w:r>
      <w:r w:rsidR="001D7DB7" w:rsidRPr="00B17100">
        <w:rPr>
          <w:rFonts w:ascii="Times New Roman" w:eastAsia="Times New Roman" w:hAnsi="Times New Roman"/>
          <w:b/>
          <w:sz w:val="24"/>
          <w:szCs w:val="24"/>
        </w:rPr>
        <w:t xml:space="preserve">/ </w:t>
      </w:r>
      <w:r w:rsidR="001D7DB7" w:rsidRPr="00B17100">
        <w:rPr>
          <w:rFonts w:ascii="Times New Roman" w:hAnsi="Times New Roman"/>
          <w:b/>
          <w:i/>
          <w:color w:val="548DD4"/>
          <w:sz w:val="24"/>
          <w:szCs w:val="24"/>
        </w:rPr>
        <w:t>TENDERERS DECLARATION</w:t>
      </w:r>
    </w:p>
    <w:p w:rsidR="001D7DB7" w:rsidRPr="00B17100" w:rsidRDefault="001D7DB7" w:rsidP="001D7DB7">
      <w:pPr>
        <w:jc w:val="center"/>
        <w:rPr>
          <w:rFonts w:ascii="Times New Roman" w:eastAsia="Times New Roman" w:hAnsi="Times New Roman"/>
          <w:b/>
          <w:sz w:val="24"/>
          <w:szCs w:val="24"/>
        </w:rPr>
      </w:pPr>
    </w:p>
    <w:p w:rsidR="001D7DB7" w:rsidRDefault="001D7DB7" w:rsidP="001D7DB7">
      <w:pPr>
        <w:spacing w:after="0" w:line="240" w:lineRule="auto"/>
        <w:jc w:val="both"/>
        <w:rPr>
          <w:rFonts w:ascii="Times New Roman" w:hAnsi="Times New Roman"/>
          <w:color w:val="000000"/>
          <w:sz w:val="24"/>
        </w:rPr>
      </w:pPr>
      <w:r>
        <w:rPr>
          <w:rFonts w:ascii="Times New Roman" w:hAnsi="Times New Roman"/>
          <w:color w:val="000000"/>
          <w:sz w:val="24"/>
        </w:rPr>
        <w:t xml:space="preserve">kojom ja / </w:t>
      </w:r>
      <w:r w:rsidRPr="000C4061">
        <w:rPr>
          <w:rFonts w:ascii="Times New Roman" w:hAnsi="Times New Roman"/>
          <w:i/>
          <w:color w:val="548DD4"/>
          <w:sz w:val="24"/>
        </w:rPr>
        <w:t>which I</w:t>
      </w:r>
      <w:r>
        <w:rPr>
          <w:rFonts w:ascii="Times New Roman" w:hAnsi="Times New Roman"/>
          <w:color w:val="000000"/>
          <w:sz w:val="24"/>
        </w:rPr>
        <w:t xml:space="preserve"> ____________________________________________________________</w:t>
      </w:r>
    </w:p>
    <w:p w:rsidR="001D7DB7" w:rsidRPr="003C1AE2" w:rsidRDefault="001D7DB7" w:rsidP="001D7DB7">
      <w:pPr>
        <w:spacing w:after="0" w:line="240" w:lineRule="auto"/>
        <w:jc w:val="center"/>
        <w:rPr>
          <w:rFonts w:ascii="Times New Roman" w:hAnsi="Times New Roman"/>
          <w:color w:val="000000"/>
          <w:sz w:val="24"/>
        </w:rPr>
      </w:pPr>
      <w:r>
        <w:rPr>
          <w:rFonts w:ascii="Times New Roman" w:hAnsi="Times New Roman"/>
          <w:i/>
          <w:color w:val="000000"/>
        </w:rPr>
        <w:t xml:space="preserve">                         </w:t>
      </w:r>
      <w:r w:rsidRPr="0084046A">
        <w:rPr>
          <w:rFonts w:ascii="Times New Roman" w:hAnsi="Times New Roman"/>
          <w:i/>
          <w:color w:val="000000"/>
        </w:rPr>
        <w:t xml:space="preserve">(ime i </w:t>
      </w:r>
      <w:r w:rsidRPr="003C1AE2">
        <w:rPr>
          <w:rFonts w:ascii="Times New Roman" w:hAnsi="Times New Roman"/>
          <w:i/>
          <w:color w:val="000000"/>
        </w:rPr>
        <w:t xml:space="preserve">prezime, adresa, identifikacijski broj / </w:t>
      </w:r>
      <w:r w:rsidRPr="003C1AE2">
        <w:rPr>
          <w:rFonts w:ascii="Times New Roman" w:hAnsi="Times New Roman"/>
          <w:i/>
          <w:color w:val="548DD4"/>
        </w:rPr>
        <w:t>name and surname, address, identification number)</w:t>
      </w:r>
    </w:p>
    <w:p w:rsidR="001D7DB7" w:rsidRPr="003C1AE2" w:rsidRDefault="001D7DB7" w:rsidP="001D7DB7">
      <w:pPr>
        <w:spacing w:before="240" w:after="145" w:line="360" w:lineRule="auto"/>
        <w:ind w:right="2"/>
        <w:jc w:val="both"/>
        <w:rPr>
          <w:rFonts w:ascii="Times New Roman" w:hAnsi="Times New Roman"/>
          <w:color w:val="000000"/>
          <w:sz w:val="24"/>
        </w:rPr>
      </w:pPr>
      <w:r w:rsidRPr="003C1AE2">
        <w:rPr>
          <w:rFonts w:ascii="Times New Roman" w:hAnsi="Times New Roman"/>
          <w:color w:val="000000"/>
          <w:sz w:val="24"/>
        </w:rPr>
        <w:t xml:space="preserve">kao po zakonu ovlaštena osoba za zastupanje gospodarskog subjekta </w:t>
      </w:r>
      <w:r w:rsidRPr="003C1AE2">
        <w:rPr>
          <w:rFonts w:ascii="Times New Roman" w:hAnsi="Times New Roman"/>
          <w:i/>
          <w:color w:val="548DD4"/>
          <w:sz w:val="24"/>
        </w:rPr>
        <w:t>(as the authorised representative of the company)</w:t>
      </w:r>
      <w:r w:rsidRPr="003C1AE2">
        <w:rPr>
          <w:rFonts w:ascii="Times New Roman" w:hAnsi="Times New Roman"/>
          <w:color w:val="000000"/>
          <w:sz w:val="24"/>
        </w:rPr>
        <w:t xml:space="preserve"> __________________________________________________</w:t>
      </w:r>
    </w:p>
    <w:p w:rsidR="001D7DB7" w:rsidRPr="003C1AE2" w:rsidRDefault="001D7DB7" w:rsidP="001D7DB7">
      <w:pPr>
        <w:spacing w:after="0" w:line="240" w:lineRule="auto"/>
        <w:ind w:left="-5" w:right="2"/>
        <w:jc w:val="both"/>
        <w:rPr>
          <w:rFonts w:ascii="Times New Roman" w:hAnsi="Times New Roman"/>
          <w:sz w:val="24"/>
        </w:rPr>
      </w:pPr>
      <w:r w:rsidRPr="003C1AE2">
        <w:rPr>
          <w:rFonts w:ascii="Times New Roman" w:hAnsi="Times New Roman"/>
          <w:color w:val="000000"/>
          <w:sz w:val="24"/>
        </w:rPr>
        <w:t>___________________________________________________________________________</w:t>
      </w:r>
    </w:p>
    <w:p w:rsidR="001D7DB7" w:rsidRPr="003D060A" w:rsidRDefault="001D7DB7" w:rsidP="001D7DB7">
      <w:pPr>
        <w:spacing w:after="150" w:line="240" w:lineRule="auto"/>
        <w:ind w:right="2"/>
        <w:jc w:val="center"/>
        <w:rPr>
          <w:rFonts w:ascii="Times New Roman" w:hAnsi="Times New Roman"/>
          <w:i/>
          <w:color w:val="548DD4"/>
        </w:rPr>
      </w:pPr>
      <w:r w:rsidRPr="003C1AE2">
        <w:rPr>
          <w:rFonts w:ascii="Times New Roman" w:hAnsi="Times New Roman"/>
          <w:i/>
          <w:color w:val="000000"/>
        </w:rPr>
        <w:t xml:space="preserve">(naziv i sjedište gospodarskog subjekta, identifikacijski broj / </w:t>
      </w:r>
      <w:r w:rsidRPr="003C1AE2">
        <w:rPr>
          <w:rFonts w:ascii="Times New Roman" w:hAnsi="Times New Roman"/>
          <w:i/>
          <w:color w:val="548DD4"/>
        </w:rPr>
        <w:t>name and seat of the economic operator, identification number)</w:t>
      </w:r>
    </w:p>
    <w:p w:rsidR="001D7DB7" w:rsidRPr="00FE1867" w:rsidRDefault="001D7DB7" w:rsidP="001D7DB7">
      <w:pPr>
        <w:spacing w:line="240" w:lineRule="auto"/>
        <w:jc w:val="both"/>
        <w:rPr>
          <w:rFonts w:ascii="Times New Roman" w:hAnsi="Times New Roman"/>
          <w:b/>
          <w:i/>
          <w:color w:val="548DD4"/>
          <w:sz w:val="24"/>
        </w:rPr>
      </w:pPr>
      <w:r w:rsidRPr="00FE1867">
        <w:rPr>
          <w:rFonts w:ascii="Times New Roman" w:hAnsi="Times New Roman"/>
          <w:b/>
          <w:color w:val="000000"/>
          <w:sz w:val="24"/>
        </w:rPr>
        <w:t xml:space="preserve">pod materijalnom i kaznenom odgovornošću izjavljujem da je / </w:t>
      </w:r>
      <w:r w:rsidRPr="00FE1867">
        <w:rPr>
          <w:rFonts w:ascii="Times New Roman" w:hAnsi="Times New Roman"/>
          <w:b/>
          <w:i/>
          <w:color w:val="548DD4"/>
          <w:sz w:val="24"/>
        </w:rPr>
        <w:t>declare under penal and material responsibility that:</w:t>
      </w:r>
    </w:p>
    <w:p w:rsidR="001D7DB7" w:rsidRDefault="001D7DB7" w:rsidP="001D7DB7">
      <w:pPr>
        <w:spacing w:line="240" w:lineRule="auto"/>
        <w:ind w:left="-5" w:right="465"/>
        <w:rPr>
          <w:rFonts w:ascii="Cambria" w:hAnsi="Cambria"/>
          <w:color w:val="000000"/>
        </w:rPr>
      </w:pPr>
    </w:p>
    <w:p w:rsidR="001D7DB7" w:rsidRPr="00FE1867" w:rsidRDefault="001D7DB7" w:rsidP="001D7DB7">
      <w:pPr>
        <w:pStyle w:val="ListParagraph"/>
        <w:spacing w:line="240" w:lineRule="auto"/>
        <w:ind w:left="0"/>
        <w:jc w:val="both"/>
        <w:rPr>
          <w:rFonts w:ascii="Times New Roman" w:hAnsi="Times New Roman"/>
          <w:i/>
          <w:color w:val="548DD4"/>
          <w:sz w:val="24"/>
          <w:szCs w:val="24"/>
        </w:rPr>
      </w:pPr>
      <w:r>
        <w:rPr>
          <w:rFonts w:ascii="Times New Roman" w:hAnsi="Times New Roman"/>
          <w:color w:val="000000"/>
          <w:sz w:val="24"/>
          <w:szCs w:val="24"/>
        </w:rPr>
        <w:t xml:space="preserve">Gospodarski subjekt upisan u </w:t>
      </w:r>
      <w:r w:rsidRPr="007931FB">
        <w:rPr>
          <w:rFonts w:ascii="Times New Roman" w:hAnsi="Times New Roman"/>
          <w:color w:val="000000"/>
          <w:sz w:val="24"/>
          <w:szCs w:val="24"/>
        </w:rPr>
        <w:t>odgov</w:t>
      </w:r>
      <w:r>
        <w:rPr>
          <w:rFonts w:ascii="Times New Roman" w:hAnsi="Times New Roman"/>
          <w:color w:val="000000"/>
          <w:sz w:val="24"/>
          <w:szCs w:val="24"/>
        </w:rPr>
        <w:t xml:space="preserve">arajući registar koji se vodi u državi našeg poslovnog nastana </w:t>
      </w:r>
      <w:r w:rsidRPr="007931FB">
        <w:rPr>
          <w:rFonts w:ascii="Times New Roman" w:hAnsi="Times New Roman"/>
          <w:color w:val="000000"/>
          <w:sz w:val="24"/>
          <w:szCs w:val="24"/>
        </w:rPr>
        <w:t>za obavljanje djelatnosti koja obuhvaća predmet nabave.</w:t>
      </w:r>
      <w:r>
        <w:rPr>
          <w:rFonts w:ascii="Times New Roman" w:hAnsi="Times New Roman"/>
          <w:color w:val="000000"/>
          <w:sz w:val="24"/>
          <w:szCs w:val="24"/>
        </w:rPr>
        <w:t xml:space="preserve"> / </w:t>
      </w:r>
      <w:r>
        <w:rPr>
          <w:rFonts w:ascii="Times New Roman" w:hAnsi="Times New Roman"/>
          <w:i/>
          <w:color w:val="548DD4"/>
          <w:sz w:val="24"/>
          <w:szCs w:val="24"/>
        </w:rPr>
        <w:t>Economic Operator</w:t>
      </w:r>
      <w:r w:rsidRPr="00FE1867">
        <w:rPr>
          <w:rFonts w:ascii="Times New Roman" w:hAnsi="Times New Roman"/>
          <w:i/>
          <w:color w:val="548DD4"/>
          <w:sz w:val="24"/>
          <w:szCs w:val="24"/>
        </w:rPr>
        <w:t xml:space="preserve"> is registered in the relevant</w:t>
      </w:r>
      <w:r>
        <w:rPr>
          <w:rFonts w:ascii="Times New Roman" w:hAnsi="Times New Roman"/>
          <w:i/>
          <w:color w:val="548DD4"/>
          <w:sz w:val="24"/>
          <w:szCs w:val="24"/>
        </w:rPr>
        <w:t xml:space="preserve"> register, which is conducted in the country of our establishment, for performing the activity that is the procurement subject.</w:t>
      </w:r>
    </w:p>
    <w:p w:rsidR="001D7DB7" w:rsidRPr="009A1EF1" w:rsidRDefault="001D7DB7" w:rsidP="001D7DB7">
      <w:pPr>
        <w:spacing w:after="105" w:line="360" w:lineRule="auto"/>
        <w:rPr>
          <w:rFonts w:ascii="Cambria" w:hAnsi="Cambria"/>
        </w:rPr>
      </w:pPr>
    </w:p>
    <w:p w:rsidR="001D7DB7" w:rsidRDefault="001D7DB7" w:rsidP="001D7DB7">
      <w:pPr>
        <w:spacing w:after="240"/>
        <w:jc w:val="both"/>
        <w:rPr>
          <w:rFonts w:ascii="Times New Roman" w:hAnsi="Times New Roman"/>
          <w:sz w:val="24"/>
          <w:szCs w:val="24"/>
        </w:rPr>
      </w:pPr>
    </w:p>
    <w:p w:rsidR="001D7DB7" w:rsidRPr="003D060A" w:rsidRDefault="001D7DB7" w:rsidP="001D7DB7">
      <w:pPr>
        <w:spacing w:after="240"/>
        <w:jc w:val="both"/>
        <w:rPr>
          <w:rFonts w:ascii="Times New Roman" w:hAnsi="Times New Roman"/>
          <w:sz w:val="24"/>
          <w:szCs w:val="24"/>
        </w:rPr>
      </w:pPr>
      <w:r w:rsidRPr="009F2EEF">
        <w:rPr>
          <w:rFonts w:ascii="Times New Roman" w:hAnsi="Times New Roman"/>
          <w:sz w:val="24"/>
          <w:szCs w:val="24"/>
        </w:rPr>
        <w:t xml:space="preserve">U / </w:t>
      </w:r>
      <w:r w:rsidRPr="009F2EEF">
        <w:rPr>
          <w:rFonts w:ascii="Times New Roman" w:hAnsi="Times New Roman"/>
          <w:i/>
          <w:color w:val="548DD4"/>
          <w:sz w:val="24"/>
          <w:szCs w:val="24"/>
        </w:rPr>
        <w:t>In</w:t>
      </w:r>
      <w:r w:rsidRPr="009F2EEF">
        <w:rPr>
          <w:rFonts w:ascii="Times New Roman" w:hAnsi="Times New Roman"/>
          <w:sz w:val="24"/>
          <w:szCs w:val="24"/>
        </w:rPr>
        <w:t xml:space="preserve"> _____________________, _____/_____/______</w:t>
      </w:r>
    </w:p>
    <w:p w:rsidR="001D7DB7" w:rsidRDefault="001D7DB7" w:rsidP="001D7DB7">
      <w:pPr>
        <w:spacing w:after="0"/>
        <w:jc w:val="right"/>
        <w:rPr>
          <w:rFonts w:ascii="Times New Roman" w:hAnsi="Times New Roman"/>
          <w:sz w:val="24"/>
          <w:szCs w:val="24"/>
        </w:rPr>
      </w:pPr>
    </w:p>
    <w:p w:rsidR="001D7DB7" w:rsidRDefault="001D7DB7" w:rsidP="001D7DB7">
      <w:pPr>
        <w:spacing w:after="0"/>
        <w:jc w:val="right"/>
        <w:rPr>
          <w:rFonts w:ascii="Times New Roman" w:hAnsi="Times New Roman"/>
          <w:sz w:val="24"/>
          <w:szCs w:val="24"/>
        </w:rPr>
      </w:pPr>
    </w:p>
    <w:p w:rsidR="001D7DB7" w:rsidRDefault="001D7DB7" w:rsidP="001D7DB7">
      <w:pPr>
        <w:spacing w:after="0"/>
        <w:jc w:val="right"/>
        <w:rPr>
          <w:rFonts w:ascii="Times New Roman" w:hAnsi="Times New Roman"/>
          <w:b/>
          <w:sz w:val="24"/>
          <w:szCs w:val="24"/>
        </w:rPr>
      </w:pPr>
    </w:p>
    <w:p w:rsidR="001D7DB7" w:rsidRDefault="001D7DB7" w:rsidP="001D7DB7">
      <w:pPr>
        <w:spacing w:after="0"/>
        <w:jc w:val="right"/>
        <w:rPr>
          <w:rFonts w:ascii="Times New Roman" w:hAnsi="Times New Roman"/>
          <w:b/>
          <w:sz w:val="24"/>
          <w:szCs w:val="24"/>
        </w:rPr>
      </w:pPr>
    </w:p>
    <w:p w:rsidR="001D7DB7" w:rsidRDefault="001D7DB7" w:rsidP="001D7DB7">
      <w:pPr>
        <w:spacing w:after="0"/>
        <w:jc w:val="right"/>
        <w:rPr>
          <w:rFonts w:ascii="Times New Roman" w:hAnsi="Times New Roman"/>
          <w:b/>
          <w:sz w:val="24"/>
          <w:szCs w:val="24"/>
        </w:rPr>
      </w:pPr>
    </w:p>
    <w:p w:rsidR="001D7DB7" w:rsidRDefault="001D7DB7" w:rsidP="001D7DB7">
      <w:pPr>
        <w:spacing w:after="0"/>
        <w:jc w:val="right"/>
        <w:rPr>
          <w:rFonts w:ascii="Times New Roman" w:hAnsi="Times New Roman"/>
          <w:b/>
          <w:sz w:val="24"/>
          <w:szCs w:val="24"/>
        </w:rPr>
      </w:pPr>
    </w:p>
    <w:p w:rsidR="001D7DB7" w:rsidRDefault="001D7DB7" w:rsidP="001D7DB7">
      <w:pPr>
        <w:spacing w:after="0"/>
        <w:jc w:val="right"/>
        <w:rPr>
          <w:rFonts w:ascii="Times New Roman" w:hAnsi="Times New Roman"/>
          <w:b/>
          <w:sz w:val="24"/>
          <w:szCs w:val="24"/>
        </w:rPr>
      </w:pPr>
    </w:p>
    <w:p w:rsidR="001D7DB7" w:rsidRPr="003D060A" w:rsidRDefault="001D7DB7" w:rsidP="001D7DB7">
      <w:pPr>
        <w:spacing w:after="0"/>
        <w:rPr>
          <w:rFonts w:ascii="Times New Roman" w:hAnsi="Times New Roman"/>
          <w:sz w:val="24"/>
          <w:szCs w:val="24"/>
        </w:rPr>
      </w:pPr>
      <w:r w:rsidRPr="003D060A">
        <w:rPr>
          <w:rFonts w:ascii="Times New Roman" w:hAnsi="Times New Roman"/>
          <w:sz w:val="24"/>
          <w:szCs w:val="24"/>
        </w:rPr>
        <w:t xml:space="preserve">                      </w:t>
      </w:r>
      <w:r>
        <w:rPr>
          <w:rFonts w:ascii="Times New Roman" w:hAnsi="Times New Roman"/>
          <w:sz w:val="24"/>
          <w:szCs w:val="24"/>
        </w:rPr>
        <w:t xml:space="preserve">                                           </w:t>
      </w:r>
      <w:r w:rsidRPr="003D060A">
        <w:rPr>
          <w:rFonts w:ascii="Times New Roman" w:hAnsi="Times New Roman"/>
          <w:sz w:val="24"/>
          <w:szCs w:val="24"/>
        </w:rPr>
        <w:t xml:space="preserve"> M.P. / </w:t>
      </w:r>
      <w:r w:rsidRPr="003D060A">
        <w:rPr>
          <w:rFonts w:ascii="Times New Roman" w:eastAsia="Times New Roman" w:hAnsi="Times New Roman"/>
          <w:i/>
          <w:color w:val="548DD4"/>
          <w:sz w:val="24"/>
          <w:szCs w:val="24"/>
        </w:rPr>
        <w:t>L. S.</w:t>
      </w:r>
      <w:r>
        <w:rPr>
          <w:rFonts w:ascii="Times New Roman" w:eastAsia="Times New Roman" w:hAnsi="Times New Roman"/>
          <w:sz w:val="24"/>
          <w:szCs w:val="24"/>
        </w:rPr>
        <w:t xml:space="preserve">      </w:t>
      </w:r>
    </w:p>
    <w:p w:rsidR="001D7DB7" w:rsidRDefault="001D7DB7" w:rsidP="001D7DB7">
      <w:pPr>
        <w:spacing w:after="0"/>
        <w:jc w:val="right"/>
        <w:rPr>
          <w:rFonts w:ascii="Times New Roman" w:hAnsi="Times New Roman"/>
          <w:b/>
          <w:sz w:val="24"/>
          <w:szCs w:val="24"/>
        </w:rPr>
      </w:pPr>
      <w:r>
        <w:rPr>
          <w:rFonts w:ascii="Times New Roman" w:hAnsi="Times New Roman"/>
          <w:b/>
          <w:sz w:val="24"/>
          <w:szCs w:val="24"/>
        </w:rPr>
        <w:t>____________________________</w:t>
      </w:r>
    </w:p>
    <w:p w:rsidR="001D7DB7" w:rsidRPr="003E11C0" w:rsidRDefault="001D7DB7" w:rsidP="001D7DB7">
      <w:pPr>
        <w:spacing w:after="0"/>
        <w:jc w:val="center"/>
        <w:rPr>
          <w:rFonts w:ascii="Times New Roman" w:hAnsi="Times New Roman"/>
          <w:sz w:val="24"/>
          <w:szCs w:val="24"/>
        </w:rPr>
      </w:pPr>
      <w:r>
        <w:rPr>
          <w:rFonts w:ascii="Times New Roman" w:hAnsi="Times New Roman"/>
          <w:sz w:val="24"/>
          <w:szCs w:val="24"/>
        </w:rPr>
        <w:t xml:space="preserve">                                                                                                  </w:t>
      </w:r>
      <w:r w:rsidRPr="003D060A">
        <w:rPr>
          <w:rFonts w:ascii="Times New Roman" w:hAnsi="Times New Roman"/>
          <w:sz w:val="24"/>
          <w:szCs w:val="24"/>
        </w:rPr>
        <w:t xml:space="preserve">Potpis / </w:t>
      </w:r>
      <w:r w:rsidRPr="003D060A">
        <w:rPr>
          <w:rFonts w:ascii="Times New Roman" w:hAnsi="Times New Roman"/>
          <w:i/>
          <w:color w:val="548DD4"/>
          <w:sz w:val="24"/>
          <w:szCs w:val="24"/>
        </w:rPr>
        <w:t>Signature</w:t>
      </w:r>
    </w:p>
    <w:p w:rsidR="001D7DB7" w:rsidRDefault="001D7DB7" w:rsidP="001D7DB7">
      <w:pPr>
        <w:spacing w:after="0"/>
        <w:jc w:val="center"/>
        <w:rPr>
          <w:rFonts w:ascii="Times New Roman" w:hAnsi="Times New Roman"/>
          <w:b/>
          <w:sz w:val="24"/>
          <w:szCs w:val="24"/>
        </w:rPr>
      </w:pPr>
    </w:p>
    <w:p w:rsidR="004B7724" w:rsidRDefault="004B7724" w:rsidP="00EA413D">
      <w:pPr>
        <w:spacing w:after="0"/>
        <w:jc w:val="center"/>
        <w:rPr>
          <w:rFonts w:ascii="Times New Roman" w:hAnsi="Times New Roman"/>
          <w:b/>
          <w:sz w:val="24"/>
        </w:rPr>
      </w:pPr>
    </w:p>
    <w:p w:rsidR="009312A9" w:rsidRDefault="009312A9" w:rsidP="00EA413D">
      <w:pPr>
        <w:spacing w:after="0"/>
        <w:jc w:val="center"/>
        <w:rPr>
          <w:rFonts w:ascii="Times New Roman" w:hAnsi="Times New Roman"/>
          <w:b/>
          <w:sz w:val="24"/>
        </w:rPr>
      </w:pPr>
    </w:p>
    <w:p w:rsidR="00B8543A" w:rsidRDefault="00B8543A" w:rsidP="00EA413D">
      <w:pPr>
        <w:spacing w:after="0"/>
        <w:jc w:val="center"/>
        <w:rPr>
          <w:rFonts w:ascii="Times New Roman" w:hAnsi="Times New Roman"/>
          <w:b/>
          <w:sz w:val="24"/>
        </w:rPr>
      </w:pPr>
    </w:p>
    <w:p w:rsidR="006D134F" w:rsidRDefault="006D134F" w:rsidP="00EA413D">
      <w:pPr>
        <w:spacing w:after="0"/>
        <w:jc w:val="center"/>
        <w:rPr>
          <w:rFonts w:ascii="Times New Roman" w:hAnsi="Times New Roman"/>
          <w:b/>
          <w:sz w:val="24"/>
        </w:rPr>
      </w:pPr>
    </w:p>
    <w:p w:rsidR="00FB18E8" w:rsidRDefault="00FB18E8" w:rsidP="006D134F">
      <w:pPr>
        <w:spacing w:after="0"/>
        <w:jc w:val="center"/>
        <w:rPr>
          <w:rFonts w:ascii="Times New Roman" w:hAnsi="Times New Roman"/>
          <w:b/>
          <w:sz w:val="24"/>
        </w:rPr>
      </w:pPr>
    </w:p>
    <w:p w:rsidR="006D134F" w:rsidRPr="00C042D7" w:rsidRDefault="00460A6F" w:rsidP="006D134F">
      <w:pPr>
        <w:spacing w:after="0"/>
        <w:jc w:val="center"/>
        <w:rPr>
          <w:rFonts w:ascii="Times New Roman" w:hAnsi="Times New Roman"/>
          <w:b/>
          <w:sz w:val="24"/>
        </w:rPr>
      </w:pPr>
      <w:r>
        <w:rPr>
          <w:rFonts w:ascii="Times New Roman" w:hAnsi="Times New Roman"/>
          <w:b/>
          <w:sz w:val="24"/>
        </w:rPr>
        <w:lastRenderedPageBreak/>
        <w:t>PRILOG E</w:t>
      </w:r>
    </w:p>
    <w:p w:rsidR="006D134F" w:rsidRDefault="006D134F" w:rsidP="006D134F">
      <w:pPr>
        <w:jc w:val="center"/>
        <w:rPr>
          <w:rFonts w:ascii="Times New Roman" w:hAnsi="Times New Roman"/>
          <w:b/>
          <w:sz w:val="24"/>
        </w:rPr>
      </w:pPr>
      <w:r w:rsidRPr="00C042D7">
        <w:rPr>
          <w:rFonts w:ascii="Times New Roman" w:hAnsi="Times New Roman"/>
          <w:b/>
          <w:sz w:val="24"/>
        </w:rPr>
        <w:t>POPIS IZVRŠENIH UGOVORA O ISPORUCI ROBE</w:t>
      </w:r>
    </w:p>
    <w:p w:rsidR="006D134F" w:rsidRPr="004C240A" w:rsidRDefault="00460A6F" w:rsidP="006D134F">
      <w:pPr>
        <w:spacing w:after="0"/>
        <w:jc w:val="center"/>
        <w:rPr>
          <w:rFonts w:ascii="Times New Roman" w:hAnsi="Times New Roman"/>
          <w:b/>
          <w:i/>
          <w:color w:val="548DD4" w:themeColor="text2" w:themeTint="99"/>
          <w:sz w:val="24"/>
        </w:rPr>
      </w:pPr>
      <w:r>
        <w:rPr>
          <w:rFonts w:ascii="Times New Roman" w:hAnsi="Times New Roman"/>
          <w:b/>
          <w:i/>
          <w:color w:val="548DD4" w:themeColor="text2" w:themeTint="99"/>
          <w:sz w:val="24"/>
        </w:rPr>
        <w:t>ANNEX E</w:t>
      </w:r>
    </w:p>
    <w:p w:rsidR="006D134F" w:rsidRPr="004C240A" w:rsidRDefault="006D134F" w:rsidP="006D134F">
      <w:pPr>
        <w:jc w:val="center"/>
        <w:rPr>
          <w:rFonts w:ascii="Times New Roman" w:hAnsi="Times New Roman"/>
          <w:b/>
          <w:i/>
          <w:color w:val="548DD4" w:themeColor="text2" w:themeTint="99"/>
          <w:sz w:val="24"/>
        </w:rPr>
      </w:pPr>
      <w:r w:rsidRPr="004C240A">
        <w:rPr>
          <w:rFonts w:ascii="Times New Roman" w:hAnsi="Times New Roman"/>
          <w:b/>
          <w:i/>
          <w:color w:val="548DD4" w:themeColor="text2" w:themeTint="99"/>
          <w:sz w:val="24"/>
        </w:rPr>
        <w:t>LIST OF FULFILLED CONTRACTS OF DELIVERY OF GOODS</w:t>
      </w:r>
    </w:p>
    <w:p w:rsidR="006D134F" w:rsidRPr="004C240A" w:rsidRDefault="006D134F" w:rsidP="006D134F">
      <w:pPr>
        <w:jc w:val="both"/>
        <w:rPr>
          <w:rFonts w:ascii="Times New Roman" w:hAnsi="Times New Roman"/>
          <w:i/>
          <w:color w:val="548DD4" w:themeColor="text2" w:themeTint="99"/>
          <w:sz w:val="24"/>
          <w:szCs w:val="24"/>
        </w:rPr>
      </w:pPr>
      <w:r w:rsidRPr="00C042D7">
        <w:rPr>
          <w:rFonts w:ascii="Times New Roman" w:hAnsi="Times New Roman"/>
          <w:sz w:val="24"/>
          <w:szCs w:val="24"/>
        </w:rPr>
        <w:t xml:space="preserve">U svrhu dokazivanja da Ponuditelj zadovoljava minimalnu razinu tehničke i stručne sposobnosti, </w:t>
      </w:r>
      <w:r w:rsidRPr="00C042D7">
        <w:rPr>
          <w:rFonts w:ascii="Times New Roman" w:hAnsi="Times New Roman"/>
          <w:iCs/>
          <w:sz w:val="24"/>
          <w:szCs w:val="24"/>
          <w:lang w:bidi="en-US"/>
        </w:rPr>
        <w:t xml:space="preserve">u dolje navedenoj tablici dostavljamo popis </w:t>
      </w:r>
      <w:r w:rsidRPr="00C042D7">
        <w:rPr>
          <w:rFonts w:ascii="Times New Roman" w:hAnsi="Times New Roman"/>
          <w:color w:val="000000"/>
          <w:sz w:val="24"/>
          <w:szCs w:val="24"/>
        </w:rPr>
        <w:t xml:space="preserve">ugovora </w:t>
      </w:r>
      <w:r w:rsidRPr="00C042D7">
        <w:rPr>
          <w:rFonts w:ascii="Times New Roman" w:hAnsi="Times New Roman"/>
          <w:iCs/>
          <w:sz w:val="24"/>
          <w:szCs w:val="24"/>
          <w:lang w:bidi="en-US"/>
        </w:rPr>
        <w:t xml:space="preserve">o isporuci </w:t>
      </w:r>
      <w:r w:rsidRPr="00C042D7">
        <w:rPr>
          <w:rFonts w:ascii="Times New Roman" w:hAnsi="Times New Roman"/>
          <w:sz w:val="24"/>
          <w:szCs w:val="24"/>
        </w:rPr>
        <w:t>robe, sukladno zahtjevima iz dokumentacije za nadmetanje.</w:t>
      </w:r>
      <w:r>
        <w:rPr>
          <w:rFonts w:ascii="Times New Roman" w:hAnsi="Times New Roman"/>
          <w:sz w:val="24"/>
          <w:szCs w:val="24"/>
        </w:rPr>
        <w:t xml:space="preserve"> / </w:t>
      </w:r>
      <w:r w:rsidRPr="004C240A">
        <w:rPr>
          <w:rFonts w:ascii="Times New Roman" w:hAnsi="Times New Roman"/>
          <w:i/>
          <w:color w:val="548DD4" w:themeColor="text2" w:themeTint="99"/>
          <w:sz w:val="24"/>
          <w:szCs w:val="24"/>
        </w:rPr>
        <w:t>In the following table, we hereby enclose a list of contracts of delivery of goods in accordance with the Tender Documentation – as proof of the Tenderer's meeting of the minimum level of technical and professional capability.</w:t>
      </w:r>
    </w:p>
    <w:tbl>
      <w:tblPr>
        <w:tblW w:w="8940" w:type="dxa"/>
        <w:jc w:val="center"/>
        <w:tblInd w:w="1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2278"/>
        <w:gridCol w:w="2901"/>
        <w:gridCol w:w="1493"/>
        <w:gridCol w:w="1701"/>
      </w:tblGrid>
      <w:tr w:rsidR="006D134F" w:rsidRPr="00C042D7" w:rsidTr="002150BA">
        <w:trPr>
          <w:trHeight w:val="2202"/>
          <w:jc w:val="center"/>
        </w:trPr>
        <w:tc>
          <w:tcPr>
            <w:tcW w:w="567" w:type="dxa"/>
            <w:vAlign w:val="center"/>
          </w:tcPr>
          <w:p w:rsidR="006D134F" w:rsidRPr="00C042D7" w:rsidRDefault="006D134F" w:rsidP="00175D9C">
            <w:pPr>
              <w:jc w:val="center"/>
              <w:rPr>
                <w:rFonts w:ascii="Times New Roman" w:hAnsi="Times New Roman"/>
                <w:b/>
                <w:bCs/>
                <w:szCs w:val="24"/>
              </w:rPr>
            </w:pPr>
            <w:r w:rsidRPr="00C042D7">
              <w:rPr>
                <w:rFonts w:ascii="Times New Roman" w:hAnsi="Times New Roman"/>
                <w:b/>
                <w:bCs/>
                <w:szCs w:val="24"/>
              </w:rPr>
              <w:t>RB</w:t>
            </w:r>
            <w:r>
              <w:rPr>
                <w:rFonts w:ascii="Times New Roman" w:hAnsi="Times New Roman"/>
                <w:b/>
                <w:bCs/>
                <w:szCs w:val="24"/>
              </w:rPr>
              <w:t xml:space="preserve"> / </w:t>
            </w:r>
            <w:r w:rsidRPr="004C240A">
              <w:rPr>
                <w:rFonts w:ascii="Times New Roman" w:hAnsi="Times New Roman"/>
                <w:b/>
                <w:bCs/>
                <w:i/>
                <w:color w:val="548DD4" w:themeColor="text2" w:themeTint="99"/>
                <w:szCs w:val="24"/>
              </w:rPr>
              <w:t>No.</w:t>
            </w:r>
          </w:p>
        </w:tc>
        <w:tc>
          <w:tcPr>
            <w:tcW w:w="2278" w:type="dxa"/>
            <w:vAlign w:val="center"/>
          </w:tcPr>
          <w:p w:rsidR="006D134F" w:rsidRPr="00C042D7" w:rsidRDefault="006D134F" w:rsidP="00175D9C">
            <w:pPr>
              <w:jc w:val="center"/>
              <w:rPr>
                <w:rFonts w:ascii="Times New Roman" w:hAnsi="Times New Roman"/>
                <w:b/>
                <w:bCs/>
                <w:szCs w:val="24"/>
              </w:rPr>
            </w:pPr>
            <w:r w:rsidRPr="00C042D7">
              <w:rPr>
                <w:rFonts w:ascii="Times New Roman" w:hAnsi="Times New Roman"/>
                <w:b/>
                <w:bCs/>
                <w:szCs w:val="24"/>
              </w:rPr>
              <w:t>NAZIV DRUGE UGOVORNE STRANE</w:t>
            </w:r>
            <w:r>
              <w:rPr>
                <w:rFonts w:ascii="Times New Roman" w:hAnsi="Times New Roman"/>
                <w:b/>
                <w:bCs/>
                <w:szCs w:val="24"/>
              </w:rPr>
              <w:t xml:space="preserve"> / </w:t>
            </w:r>
            <w:r w:rsidRPr="004C240A">
              <w:rPr>
                <w:rFonts w:ascii="Times New Roman" w:hAnsi="Times New Roman"/>
                <w:b/>
                <w:bCs/>
                <w:i/>
                <w:color w:val="548DD4" w:themeColor="text2" w:themeTint="99"/>
                <w:szCs w:val="24"/>
              </w:rPr>
              <w:t>NAME OF OTHER CONTRACT PARTY</w:t>
            </w:r>
          </w:p>
        </w:tc>
        <w:tc>
          <w:tcPr>
            <w:tcW w:w="2901" w:type="dxa"/>
            <w:vAlign w:val="center"/>
          </w:tcPr>
          <w:p w:rsidR="006D134F" w:rsidRPr="00C042D7" w:rsidRDefault="006D134F" w:rsidP="00175D9C">
            <w:pPr>
              <w:jc w:val="center"/>
              <w:rPr>
                <w:rFonts w:ascii="Times New Roman" w:hAnsi="Times New Roman"/>
                <w:b/>
                <w:bCs/>
                <w:szCs w:val="24"/>
              </w:rPr>
            </w:pPr>
            <w:r w:rsidRPr="00C042D7">
              <w:rPr>
                <w:rFonts w:ascii="Times New Roman" w:hAnsi="Times New Roman"/>
                <w:b/>
                <w:bCs/>
                <w:szCs w:val="24"/>
              </w:rPr>
              <w:t>PREDMET UGOVORA</w:t>
            </w:r>
            <w:r>
              <w:rPr>
                <w:rFonts w:ascii="Times New Roman" w:hAnsi="Times New Roman"/>
                <w:b/>
                <w:bCs/>
                <w:szCs w:val="24"/>
              </w:rPr>
              <w:t xml:space="preserve"> / </w:t>
            </w:r>
            <w:r w:rsidRPr="004C240A">
              <w:rPr>
                <w:rFonts w:ascii="Times New Roman" w:hAnsi="Times New Roman"/>
                <w:b/>
                <w:bCs/>
                <w:i/>
                <w:color w:val="548DD4" w:themeColor="text2" w:themeTint="99"/>
                <w:szCs w:val="24"/>
              </w:rPr>
              <w:t>SUBJECT OF CONTRACT</w:t>
            </w:r>
          </w:p>
        </w:tc>
        <w:tc>
          <w:tcPr>
            <w:tcW w:w="1493" w:type="dxa"/>
            <w:vAlign w:val="center"/>
          </w:tcPr>
          <w:p w:rsidR="006D134F" w:rsidRPr="007047B8" w:rsidRDefault="006D134F" w:rsidP="007047B8">
            <w:pPr>
              <w:jc w:val="center"/>
              <w:rPr>
                <w:rFonts w:ascii="Times New Roman" w:hAnsi="Times New Roman"/>
                <w:b/>
                <w:bCs/>
                <w:i/>
                <w:color w:val="548DD4" w:themeColor="text2" w:themeTint="99"/>
                <w:szCs w:val="24"/>
              </w:rPr>
            </w:pPr>
            <w:r w:rsidRPr="00C042D7">
              <w:rPr>
                <w:rFonts w:ascii="Times New Roman" w:hAnsi="Times New Roman"/>
                <w:b/>
                <w:bCs/>
                <w:szCs w:val="24"/>
              </w:rPr>
              <w:t>IZNOS BEZ PDV-a</w:t>
            </w:r>
            <w:r>
              <w:rPr>
                <w:rFonts w:ascii="Times New Roman" w:hAnsi="Times New Roman"/>
                <w:b/>
                <w:bCs/>
                <w:szCs w:val="24"/>
              </w:rPr>
              <w:t xml:space="preserve"> </w:t>
            </w:r>
            <w:r w:rsidR="007047B8">
              <w:rPr>
                <w:rFonts w:ascii="Times New Roman" w:hAnsi="Times New Roman"/>
                <w:b/>
                <w:bCs/>
                <w:szCs w:val="24"/>
              </w:rPr>
              <w:t>(</w:t>
            </w:r>
            <w:r w:rsidR="00976410">
              <w:rPr>
                <w:rFonts w:ascii="Times New Roman" w:hAnsi="Times New Roman"/>
                <w:b/>
                <w:bCs/>
                <w:szCs w:val="24"/>
              </w:rPr>
              <w:t>HRK ili EUR</w:t>
            </w:r>
            <w:r w:rsidR="007047B8">
              <w:rPr>
                <w:rFonts w:ascii="Times New Roman" w:hAnsi="Times New Roman"/>
                <w:b/>
                <w:bCs/>
                <w:szCs w:val="24"/>
              </w:rPr>
              <w:t xml:space="preserve">) </w:t>
            </w:r>
            <w:r>
              <w:rPr>
                <w:rFonts w:ascii="Times New Roman" w:hAnsi="Times New Roman"/>
                <w:b/>
                <w:bCs/>
                <w:szCs w:val="24"/>
              </w:rPr>
              <w:t xml:space="preserve">/ </w:t>
            </w:r>
            <w:r w:rsidRPr="004C240A">
              <w:rPr>
                <w:rFonts w:ascii="Times New Roman" w:hAnsi="Times New Roman"/>
                <w:b/>
                <w:bCs/>
                <w:i/>
                <w:color w:val="548DD4" w:themeColor="text2" w:themeTint="99"/>
                <w:szCs w:val="24"/>
              </w:rPr>
              <w:t>AMOUNT WITHOUT VAT</w:t>
            </w:r>
            <w:r w:rsidR="007047B8">
              <w:rPr>
                <w:rFonts w:ascii="Times New Roman" w:hAnsi="Times New Roman"/>
                <w:b/>
                <w:bCs/>
                <w:i/>
                <w:color w:val="548DD4" w:themeColor="text2" w:themeTint="99"/>
                <w:szCs w:val="24"/>
              </w:rPr>
              <w:t xml:space="preserve"> (</w:t>
            </w:r>
            <w:r w:rsidR="00976410" w:rsidRPr="007047B8">
              <w:rPr>
                <w:rFonts w:ascii="Times New Roman" w:hAnsi="Times New Roman"/>
                <w:b/>
                <w:bCs/>
                <w:i/>
                <w:color w:val="548DD4" w:themeColor="text2" w:themeTint="99"/>
                <w:szCs w:val="24"/>
              </w:rPr>
              <w:t>HRK or EUR</w:t>
            </w:r>
            <w:r w:rsidR="007047B8">
              <w:rPr>
                <w:rFonts w:ascii="Times New Roman" w:hAnsi="Times New Roman"/>
                <w:b/>
                <w:bCs/>
                <w:i/>
                <w:color w:val="548DD4" w:themeColor="text2" w:themeTint="99"/>
                <w:szCs w:val="24"/>
              </w:rPr>
              <w:t>)</w:t>
            </w:r>
          </w:p>
        </w:tc>
        <w:tc>
          <w:tcPr>
            <w:tcW w:w="1701" w:type="dxa"/>
            <w:vAlign w:val="center"/>
          </w:tcPr>
          <w:p w:rsidR="006D134F" w:rsidRPr="00C042D7" w:rsidRDefault="00976410" w:rsidP="00D35449">
            <w:pPr>
              <w:jc w:val="center"/>
              <w:rPr>
                <w:rFonts w:ascii="Times New Roman" w:hAnsi="Times New Roman"/>
                <w:b/>
                <w:bCs/>
                <w:szCs w:val="24"/>
              </w:rPr>
            </w:pPr>
            <w:r w:rsidRPr="000248AE">
              <w:rPr>
                <w:rFonts w:ascii="Times New Roman" w:hAnsi="Times New Roman"/>
                <w:b/>
                <w:bCs/>
                <w:szCs w:val="24"/>
              </w:rPr>
              <w:t>DATUM I</w:t>
            </w:r>
            <w:r w:rsidR="00D35449">
              <w:rPr>
                <w:rFonts w:ascii="Times New Roman" w:hAnsi="Times New Roman"/>
                <w:b/>
                <w:bCs/>
                <w:szCs w:val="24"/>
              </w:rPr>
              <w:t>SPORUKE</w:t>
            </w:r>
            <w:r w:rsidR="006D134F">
              <w:rPr>
                <w:rFonts w:ascii="Times New Roman" w:hAnsi="Times New Roman"/>
                <w:b/>
                <w:bCs/>
                <w:szCs w:val="24"/>
              </w:rPr>
              <w:t xml:space="preserve"> / </w:t>
            </w:r>
            <w:r w:rsidR="000248AE">
              <w:rPr>
                <w:rFonts w:ascii="Times New Roman" w:hAnsi="Times New Roman"/>
                <w:b/>
                <w:bCs/>
                <w:i/>
                <w:color w:val="548DD4" w:themeColor="text2" w:themeTint="99"/>
                <w:szCs w:val="24"/>
              </w:rPr>
              <w:t>DATE</w:t>
            </w:r>
            <w:r w:rsidR="006D134F" w:rsidRPr="004C240A">
              <w:rPr>
                <w:rFonts w:ascii="Times New Roman" w:hAnsi="Times New Roman"/>
                <w:b/>
                <w:bCs/>
                <w:i/>
                <w:color w:val="548DD4" w:themeColor="text2" w:themeTint="99"/>
                <w:szCs w:val="24"/>
              </w:rPr>
              <w:t xml:space="preserve"> OF </w:t>
            </w:r>
            <w:r w:rsidR="00D35449">
              <w:rPr>
                <w:rFonts w:ascii="Times New Roman" w:hAnsi="Times New Roman"/>
                <w:b/>
                <w:bCs/>
                <w:i/>
                <w:color w:val="548DD4" w:themeColor="text2" w:themeTint="99"/>
                <w:szCs w:val="24"/>
              </w:rPr>
              <w:t>DELIVERY</w:t>
            </w:r>
          </w:p>
        </w:tc>
      </w:tr>
      <w:tr w:rsidR="006D134F" w:rsidRPr="00C042D7" w:rsidTr="002150BA">
        <w:trPr>
          <w:trHeight w:val="851"/>
          <w:jc w:val="center"/>
        </w:trPr>
        <w:tc>
          <w:tcPr>
            <w:tcW w:w="567" w:type="dxa"/>
            <w:vAlign w:val="center"/>
          </w:tcPr>
          <w:p w:rsidR="006D134F" w:rsidRPr="00C042D7" w:rsidRDefault="006D134F" w:rsidP="00175D9C">
            <w:pPr>
              <w:jc w:val="center"/>
              <w:rPr>
                <w:rFonts w:ascii="Times New Roman" w:hAnsi="Times New Roman"/>
                <w:szCs w:val="24"/>
              </w:rPr>
            </w:pPr>
            <w:r w:rsidRPr="00C042D7">
              <w:rPr>
                <w:rFonts w:ascii="Times New Roman" w:hAnsi="Times New Roman"/>
                <w:szCs w:val="24"/>
              </w:rPr>
              <w:t>1.</w:t>
            </w:r>
          </w:p>
        </w:tc>
        <w:tc>
          <w:tcPr>
            <w:tcW w:w="2278" w:type="dxa"/>
            <w:vAlign w:val="center"/>
          </w:tcPr>
          <w:p w:rsidR="006D134F" w:rsidRPr="00C042D7" w:rsidRDefault="006D134F" w:rsidP="00175D9C">
            <w:pPr>
              <w:rPr>
                <w:rFonts w:ascii="Times New Roman" w:hAnsi="Times New Roman"/>
                <w:szCs w:val="24"/>
              </w:rPr>
            </w:pPr>
          </w:p>
        </w:tc>
        <w:tc>
          <w:tcPr>
            <w:tcW w:w="2901" w:type="dxa"/>
            <w:vAlign w:val="center"/>
          </w:tcPr>
          <w:p w:rsidR="006D134F" w:rsidRPr="00C042D7" w:rsidRDefault="006D134F" w:rsidP="00175D9C">
            <w:pPr>
              <w:pStyle w:val="Footer"/>
              <w:rPr>
                <w:rFonts w:ascii="Times New Roman" w:hAnsi="Times New Roman"/>
                <w:szCs w:val="24"/>
              </w:rPr>
            </w:pPr>
          </w:p>
        </w:tc>
        <w:tc>
          <w:tcPr>
            <w:tcW w:w="1493" w:type="dxa"/>
            <w:vAlign w:val="center"/>
          </w:tcPr>
          <w:p w:rsidR="006D134F" w:rsidRPr="00C042D7" w:rsidRDefault="006D134F" w:rsidP="00175D9C">
            <w:pPr>
              <w:pStyle w:val="Footer"/>
              <w:jc w:val="right"/>
              <w:rPr>
                <w:rFonts w:ascii="Times New Roman" w:hAnsi="Times New Roman"/>
                <w:szCs w:val="24"/>
              </w:rPr>
            </w:pPr>
          </w:p>
        </w:tc>
        <w:tc>
          <w:tcPr>
            <w:tcW w:w="1701" w:type="dxa"/>
            <w:vAlign w:val="center"/>
          </w:tcPr>
          <w:p w:rsidR="006D134F" w:rsidRPr="00C042D7" w:rsidRDefault="006D134F" w:rsidP="00175D9C">
            <w:pPr>
              <w:jc w:val="center"/>
              <w:rPr>
                <w:rFonts w:ascii="Times New Roman" w:hAnsi="Times New Roman"/>
                <w:szCs w:val="24"/>
              </w:rPr>
            </w:pPr>
          </w:p>
        </w:tc>
      </w:tr>
      <w:tr w:rsidR="006D134F" w:rsidRPr="00C042D7" w:rsidTr="002150BA">
        <w:trPr>
          <w:trHeight w:val="851"/>
          <w:jc w:val="center"/>
        </w:trPr>
        <w:tc>
          <w:tcPr>
            <w:tcW w:w="567" w:type="dxa"/>
            <w:vAlign w:val="center"/>
          </w:tcPr>
          <w:p w:rsidR="006D134F" w:rsidRPr="00C042D7" w:rsidRDefault="006D134F" w:rsidP="00175D9C">
            <w:pPr>
              <w:jc w:val="center"/>
              <w:rPr>
                <w:rFonts w:ascii="Times New Roman" w:hAnsi="Times New Roman"/>
                <w:szCs w:val="24"/>
              </w:rPr>
            </w:pPr>
            <w:r w:rsidRPr="00C042D7">
              <w:rPr>
                <w:rFonts w:ascii="Times New Roman" w:hAnsi="Times New Roman"/>
                <w:szCs w:val="24"/>
              </w:rPr>
              <w:t>2.</w:t>
            </w:r>
          </w:p>
        </w:tc>
        <w:tc>
          <w:tcPr>
            <w:tcW w:w="2278" w:type="dxa"/>
            <w:vAlign w:val="center"/>
          </w:tcPr>
          <w:p w:rsidR="006D134F" w:rsidRPr="00C042D7" w:rsidRDefault="006D134F" w:rsidP="00175D9C">
            <w:pPr>
              <w:rPr>
                <w:rFonts w:ascii="Times New Roman" w:hAnsi="Times New Roman"/>
                <w:szCs w:val="24"/>
              </w:rPr>
            </w:pPr>
          </w:p>
        </w:tc>
        <w:tc>
          <w:tcPr>
            <w:tcW w:w="2901" w:type="dxa"/>
            <w:vAlign w:val="center"/>
          </w:tcPr>
          <w:p w:rsidR="006D134F" w:rsidRPr="00C042D7" w:rsidRDefault="006D134F" w:rsidP="00175D9C">
            <w:pPr>
              <w:rPr>
                <w:rFonts w:ascii="Times New Roman" w:hAnsi="Times New Roman"/>
                <w:szCs w:val="24"/>
              </w:rPr>
            </w:pPr>
          </w:p>
        </w:tc>
        <w:tc>
          <w:tcPr>
            <w:tcW w:w="1493" w:type="dxa"/>
            <w:vAlign w:val="center"/>
          </w:tcPr>
          <w:p w:rsidR="006D134F" w:rsidRPr="00C042D7" w:rsidRDefault="006D134F" w:rsidP="00175D9C">
            <w:pPr>
              <w:jc w:val="right"/>
              <w:rPr>
                <w:rFonts w:ascii="Times New Roman" w:hAnsi="Times New Roman"/>
                <w:szCs w:val="24"/>
              </w:rPr>
            </w:pPr>
          </w:p>
        </w:tc>
        <w:tc>
          <w:tcPr>
            <w:tcW w:w="1701" w:type="dxa"/>
            <w:vAlign w:val="center"/>
          </w:tcPr>
          <w:p w:rsidR="006D134F" w:rsidRPr="00C042D7" w:rsidRDefault="006D134F" w:rsidP="00175D9C">
            <w:pPr>
              <w:jc w:val="center"/>
              <w:rPr>
                <w:rFonts w:ascii="Times New Roman" w:hAnsi="Times New Roman"/>
                <w:szCs w:val="24"/>
              </w:rPr>
            </w:pPr>
          </w:p>
        </w:tc>
      </w:tr>
      <w:tr w:rsidR="006D134F" w:rsidRPr="00C042D7" w:rsidTr="002150BA">
        <w:trPr>
          <w:trHeight w:val="851"/>
          <w:jc w:val="center"/>
        </w:trPr>
        <w:tc>
          <w:tcPr>
            <w:tcW w:w="567" w:type="dxa"/>
            <w:vAlign w:val="center"/>
          </w:tcPr>
          <w:p w:rsidR="006D134F" w:rsidRPr="00C042D7" w:rsidRDefault="006D134F" w:rsidP="00175D9C">
            <w:pPr>
              <w:jc w:val="center"/>
              <w:rPr>
                <w:rFonts w:ascii="Times New Roman" w:hAnsi="Times New Roman"/>
                <w:szCs w:val="24"/>
              </w:rPr>
            </w:pPr>
            <w:r w:rsidRPr="00C042D7">
              <w:rPr>
                <w:rFonts w:ascii="Times New Roman" w:hAnsi="Times New Roman"/>
                <w:szCs w:val="24"/>
              </w:rPr>
              <w:t>3.</w:t>
            </w:r>
          </w:p>
        </w:tc>
        <w:tc>
          <w:tcPr>
            <w:tcW w:w="2278" w:type="dxa"/>
            <w:vAlign w:val="center"/>
          </w:tcPr>
          <w:p w:rsidR="006D134F" w:rsidRPr="00C042D7" w:rsidRDefault="006D134F" w:rsidP="00175D9C">
            <w:pPr>
              <w:rPr>
                <w:rFonts w:ascii="Times New Roman" w:hAnsi="Times New Roman"/>
                <w:szCs w:val="24"/>
              </w:rPr>
            </w:pPr>
          </w:p>
        </w:tc>
        <w:tc>
          <w:tcPr>
            <w:tcW w:w="2901" w:type="dxa"/>
            <w:vAlign w:val="center"/>
          </w:tcPr>
          <w:p w:rsidR="006D134F" w:rsidRPr="00C042D7" w:rsidRDefault="006D134F" w:rsidP="00175D9C">
            <w:pPr>
              <w:rPr>
                <w:rFonts w:ascii="Times New Roman" w:hAnsi="Times New Roman"/>
                <w:szCs w:val="24"/>
              </w:rPr>
            </w:pPr>
          </w:p>
        </w:tc>
        <w:tc>
          <w:tcPr>
            <w:tcW w:w="1493" w:type="dxa"/>
            <w:vAlign w:val="center"/>
          </w:tcPr>
          <w:p w:rsidR="006D134F" w:rsidRPr="00C042D7" w:rsidRDefault="006D134F" w:rsidP="00175D9C">
            <w:pPr>
              <w:jc w:val="right"/>
              <w:rPr>
                <w:rFonts w:ascii="Times New Roman" w:hAnsi="Times New Roman"/>
                <w:szCs w:val="24"/>
              </w:rPr>
            </w:pPr>
          </w:p>
        </w:tc>
        <w:tc>
          <w:tcPr>
            <w:tcW w:w="1701" w:type="dxa"/>
            <w:vAlign w:val="center"/>
          </w:tcPr>
          <w:p w:rsidR="006D134F" w:rsidRPr="00C042D7" w:rsidRDefault="006D134F" w:rsidP="00175D9C">
            <w:pPr>
              <w:jc w:val="center"/>
              <w:rPr>
                <w:rFonts w:ascii="Times New Roman" w:hAnsi="Times New Roman"/>
                <w:szCs w:val="24"/>
              </w:rPr>
            </w:pPr>
          </w:p>
        </w:tc>
      </w:tr>
      <w:tr w:rsidR="006D134F" w:rsidRPr="00C042D7" w:rsidTr="002150BA">
        <w:trPr>
          <w:trHeight w:val="851"/>
          <w:jc w:val="center"/>
        </w:trPr>
        <w:tc>
          <w:tcPr>
            <w:tcW w:w="567" w:type="dxa"/>
            <w:vAlign w:val="center"/>
          </w:tcPr>
          <w:p w:rsidR="006D134F" w:rsidRPr="00C042D7" w:rsidRDefault="006D134F" w:rsidP="00175D9C">
            <w:pPr>
              <w:jc w:val="center"/>
              <w:rPr>
                <w:rFonts w:ascii="Times New Roman" w:hAnsi="Times New Roman"/>
                <w:szCs w:val="24"/>
              </w:rPr>
            </w:pPr>
            <w:r w:rsidRPr="00C042D7">
              <w:rPr>
                <w:rFonts w:ascii="Times New Roman" w:hAnsi="Times New Roman"/>
                <w:szCs w:val="24"/>
              </w:rPr>
              <w:t>4.</w:t>
            </w:r>
          </w:p>
        </w:tc>
        <w:tc>
          <w:tcPr>
            <w:tcW w:w="2278" w:type="dxa"/>
            <w:vAlign w:val="center"/>
          </w:tcPr>
          <w:p w:rsidR="006D134F" w:rsidRPr="00C042D7" w:rsidRDefault="006D134F" w:rsidP="00175D9C">
            <w:pPr>
              <w:rPr>
                <w:rFonts w:ascii="Times New Roman" w:hAnsi="Times New Roman"/>
                <w:szCs w:val="24"/>
              </w:rPr>
            </w:pPr>
          </w:p>
        </w:tc>
        <w:tc>
          <w:tcPr>
            <w:tcW w:w="2901" w:type="dxa"/>
            <w:vAlign w:val="center"/>
          </w:tcPr>
          <w:p w:rsidR="006D134F" w:rsidRPr="00C042D7" w:rsidRDefault="006D134F" w:rsidP="00175D9C">
            <w:pPr>
              <w:rPr>
                <w:rFonts w:ascii="Times New Roman" w:hAnsi="Times New Roman"/>
                <w:szCs w:val="24"/>
              </w:rPr>
            </w:pPr>
          </w:p>
        </w:tc>
        <w:tc>
          <w:tcPr>
            <w:tcW w:w="1493" w:type="dxa"/>
            <w:vAlign w:val="center"/>
          </w:tcPr>
          <w:p w:rsidR="006D134F" w:rsidRPr="00C042D7" w:rsidRDefault="006D134F" w:rsidP="00175D9C">
            <w:pPr>
              <w:jc w:val="right"/>
              <w:rPr>
                <w:rFonts w:ascii="Times New Roman" w:hAnsi="Times New Roman"/>
                <w:szCs w:val="24"/>
              </w:rPr>
            </w:pPr>
          </w:p>
        </w:tc>
        <w:tc>
          <w:tcPr>
            <w:tcW w:w="1701" w:type="dxa"/>
            <w:vAlign w:val="center"/>
          </w:tcPr>
          <w:p w:rsidR="006D134F" w:rsidRPr="00C042D7" w:rsidRDefault="006D134F" w:rsidP="00175D9C">
            <w:pPr>
              <w:jc w:val="center"/>
              <w:rPr>
                <w:rFonts w:ascii="Times New Roman" w:hAnsi="Times New Roman"/>
                <w:szCs w:val="24"/>
              </w:rPr>
            </w:pPr>
          </w:p>
        </w:tc>
      </w:tr>
      <w:tr w:rsidR="006D134F" w:rsidRPr="00C042D7" w:rsidTr="002150BA">
        <w:trPr>
          <w:trHeight w:val="851"/>
          <w:jc w:val="center"/>
        </w:trPr>
        <w:tc>
          <w:tcPr>
            <w:tcW w:w="567" w:type="dxa"/>
            <w:vAlign w:val="center"/>
          </w:tcPr>
          <w:p w:rsidR="006D134F" w:rsidRPr="00C042D7" w:rsidRDefault="006D134F" w:rsidP="00175D9C">
            <w:pPr>
              <w:jc w:val="center"/>
              <w:rPr>
                <w:rFonts w:ascii="Times New Roman" w:hAnsi="Times New Roman"/>
                <w:szCs w:val="24"/>
              </w:rPr>
            </w:pPr>
            <w:r w:rsidRPr="00C042D7">
              <w:rPr>
                <w:rFonts w:ascii="Times New Roman" w:hAnsi="Times New Roman"/>
                <w:szCs w:val="24"/>
              </w:rPr>
              <w:t>5.</w:t>
            </w:r>
          </w:p>
        </w:tc>
        <w:tc>
          <w:tcPr>
            <w:tcW w:w="2278" w:type="dxa"/>
            <w:vAlign w:val="center"/>
          </w:tcPr>
          <w:p w:rsidR="006D134F" w:rsidRPr="00C042D7" w:rsidRDefault="006D134F" w:rsidP="00175D9C">
            <w:pPr>
              <w:rPr>
                <w:rFonts w:ascii="Times New Roman" w:hAnsi="Times New Roman"/>
                <w:szCs w:val="24"/>
              </w:rPr>
            </w:pPr>
          </w:p>
        </w:tc>
        <w:tc>
          <w:tcPr>
            <w:tcW w:w="2901" w:type="dxa"/>
            <w:vAlign w:val="center"/>
          </w:tcPr>
          <w:p w:rsidR="006D134F" w:rsidRPr="00C042D7" w:rsidRDefault="006D134F" w:rsidP="00175D9C">
            <w:pPr>
              <w:rPr>
                <w:rFonts w:ascii="Times New Roman" w:hAnsi="Times New Roman"/>
                <w:szCs w:val="24"/>
              </w:rPr>
            </w:pPr>
          </w:p>
        </w:tc>
        <w:tc>
          <w:tcPr>
            <w:tcW w:w="1493" w:type="dxa"/>
            <w:vAlign w:val="center"/>
          </w:tcPr>
          <w:p w:rsidR="006D134F" w:rsidRPr="00C042D7" w:rsidRDefault="006D134F" w:rsidP="00175D9C">
            <w:pPr>
              <w:jc w:val="right"/>
              <w:rPr>
                <w:rFonts w:ascii="Times New Roman" w:hAnsi="Times New Roman"/>
                <w:szCs w:val="24"/>
              </w:rPr>
            </w:pPr>
          </w:p>
        </w:tc>
        <w:tc>
          <w:tcPr>
            <w:tcW w:w="1701" w:type="dxa"/>
            <w:vAlign w:val="center"/>
          </w:tcPr>
          <w:p w:rsidR="006D134F" w:rsidRPr="00C042D7" w:rsidRDefault="006D134F" w:rsidP="00175D9C">
            <w:pPr>
              <w:jc w:val="center"/>
              <w:rPr>
                <w:rFonts w:ascii="Times New Roman" w:hAnsi="Times New Roman"/>
                <w:szCs w:val="24"/>
              </w:rPr>
            </w:pPr>
          </w:p>
        </w:tc>
      </w:tr>
    </w:tbl>
    <w:p w:rsidR="006D134F" w:rsidRPr="00C042D7" w:rsidRDefault="006D134F" w:rsidP="006D134F">
      <w:pPr>
        <w:pStyle w:val="Footer"/>
        <w:rPr>
          <w:rFonts w:ascii="Times New Roman" w:hAnsi="Times New Roman"/>
          <w:sz w:val="24"/>
          <w:szCs w:val="24"/>
        </w:rPr>
      </w:pPr>
      <w:r w:rsidRPr="00C042D7">
        <w:rPr>
          <w:rFonts w:ascii="Times New Roman" w:hAnsi="Times New Roman"/>
          <w:szCs w:val="24"/>
        </w:rPr>
        <w:t>*po potrebi ubaciti dodatne redove u tablici</w:t>
      </w:r>
      <w:r>
        <w:rPr>
          <w:rFonts w:ascii="Times New Roman" w:hAnsi="Times New Roman"/>
          <w:szCs w:val="24"/>
        </w:rPr>
        <w:t xml:space="preserve"> / *</w:t>
      </w:r>
      <w:r w:rsidRPr="004C240A">
        <w:rPr>
          <w:rFonts w:ascii="Times New Roman" w:hAnsi="Times New Roman"/>
          <w:i/>
          <w:color w:val="548DD4" w:themeColor="text2" w:themeTint="99"/>
          <w:szCs w:val="24"/>
        </w:rPr>
        <w:t>if applicable, please insert additional  rows into the table</w:t>
      </w:r>
    </w:p>
    <w:p w:rsidR="006D134F" w:rsidRPr="00C042D7" w:rsidRDefault="006D134F" w:rsidP="006D134F">
      <w:pPr>
        <w:pStyle w:val="Footer"/>
        <w:rPr>
          <w:rFonts w:ascii="Times New Roman" w:hAnsi="Times New Roman"/>
          <w:sz w:val="24"/>
          <w:szCs w:val="24"/>
        </w:rPr>
      </w:pPr>
    </w:p>
    <w:p w:rsidR="006D134F" w:rsidRPr="00C042D7" w:rsidRDefault="006D134F" w:rsidP="006D134F">
      <w:pPr>
        <w:pStyle w:val="Footer"/>
        <w:rPr>
          <w:rFonts w:ascii="Times New Roman" w:hAnsi="Times New Roman"/>
          <w:sz w:val="24"/>
          <w:szCs w:val="24"/>
        </w:rPr>
      </w:pPr>
    </w:p>
    <w:p w:rsidR="006D134F" w:rsidRDefault="006D134F" w:rsidP="006D134F">
      <w:pPr>
        <w:spacing w:line="360" w:lineRule="auto"/>
        <w:jc w:val="both"/>
        <w:rPr>
          <w:rFonts w:ascii="Times New Roman" w:hAnsi="Times New Roman"/>
          <w:i/>
          <w:color w:val="548DD4" w:themeColor="text2" w:themeTint="99"/>
          <w:sz w:val="24"/>
          <w:szCs w:val="24"/>
        </w:rPr>
      </w:pPr>
      <w:r>
        <w:rPr>
          <w:rFonts w:ascii="Times New Roman" w:hAnsi="Times New Roman"/>
          <w:sz w:val="24"/>
          <w:szCs w:val="24"/>
        </w:rPr>
        <w:t xml:space="preserve">U / </w:t>
      </w:r>
      <w:r w:rsidRPr="004C240A">
        <w:rPr>
          <w:rFonts w:ascii="Times New Roman" w:hAnsi="Times New Roman"/>
          <w:i/>
          <w:color w:val="548DD4" w:themeColor="text2" w:themeTint="99"/>
          <w:sz w:val="24"/>
          <w:szCs w:val="24"/>
        </w:rPr>
        <w:t xml:space="preserve">In </w:t>
      </w:r>
      <w:r>
        <w:rPr>
          <w:rFonts w:ascii="Times New Roman" w:hAnsi="Times New Roman"/>
          <w:sz w:val="24"/>
          <w:szCs w:val="24"/>
        </w:rPr>
        <w:t xml:space="preserve">_________________, </w:t>
      </w:r>
      <w:r w:rsidR="00175D9C">
        <w:rPr>
          <w:rFonts w:ascii="Times New Roman" w:hAnsi="Times New Roman"/>
          <w:sz w:val="24"/>
          <w:szCs w:val="24"/>
        </w:rPr>
        <w:t>__________ 2018</w:t>
      </w:r>
      <w:r>
        <w:rPr>
          <w:rFonts w:ascii="Times New Roman" w:hAnsi="Times New Roman"/>
          <w:sz w:val="24"/>
          <w:szCs w:val="24"/>
        </w:rPr>
        <w:t>.</w:t>
      </w:r>
      <w:r w:rsidRPr="00C042D7">
        <w:rPr>
          <w:rFonts w:ascii="Times New Roman" w:hAnsi="Times New Roman"/>
          <w:sz w:val="24"/>
          <w:szCs w:val="24"/>
        </w:rPr>
        <w:t xml:space="preserve"> </w:t>
      </w:r>
      <w:r>
        <w:rPr>
          <w:rFonts w:ascii="Times New Roman" w:hAnsi="Times New Roman"/>
          <w:sz w:val="24"/>
          <w:szCs w:val="24"/>
        </w:rPr>
        <w:t>g</w:t>
      </w:r>
      <w:r w:rsidRPr="00C042D7">
        <w:rPr>
          <w:rFonts w:ascii="Times New Roman" w:hAnsi="Times New Roman"/>
          <w:sz w:val="24"/>
          <w:szCs w:val="24"/>
        </w:rPr>
        <w:t>odine</w:t>
      </w:r>
      <w:r>
        <w:rPr>
          <w:rFonts w:ascii="Times New Roman" w:hAnsi="Times New Roman"/>
          <w:sz w:val="24"/>
          <w:szCs w:val="24"/>
        </w:rPr>
        <w:t xml:space="preserve"> / </w:t>
      </w:r>
      <w:r w:rsidRPr="004C240A">
        <w:rPr>
          <w:rFonts w:ascii="Times New Roman" w:hAnsi="Times New Roman"/>
          <w:i/>
          <w:color w:val="548DD4" w:themeColor="text2" w:themeTint="99"/>
          <w:sz w:val="24"/>
          <w:szCs w:val="24"/>
        </w:rPr>
        <w:t>201</w:t>
      </w:r>
      <w:r w:rsidR="00175D9C">
        <w:rPr>
          <w:rFonts w:ascii="Times New Roman" w:hAnsi="Times New Roman"/>
          <w:i/>
          <w:color w:val="548DD4" w:themeColor="text2" w:themeTint="99"/>
          <w:sz w:val="24"/>
          <w:szCs w:val="24"/>
        </w:rPr>
        <w:t>8</w:t>
      </w:r>
    </w:p>
    <w:p w:rsidR="002150BA" w:rsidRDefault="002150BA" w:rsidP="006D134F">
      <w:pPr>
        <w:spacing w:line="360" w:lineRule="auto"/>
        <w:jc w:val="both"/>
        <w:rPr>
          <w:rFonts w:ascii="Times New Roman" w:hAnsi="Times New Roman"/>
          <w:sz w:val="24"/>
          <w:szCs w:val="24"/>
        </w:rPr>
      </w:pPr>
    </w:p>
    <w:p w:rsidR="00976410" w:rsidRDefault="006D134F" w:rsidP="00976410">
      <w:pPr>
        <w:tabs>
          <w:tab w:val="center" w:pos="6237"/>
          <w:tab w:val="decimal" w:pos="7088"/>
        </w:tabs>
        <w:spacing w:line="360" w:lineRule="auto"/>
        <w:jc w:val="both"/>
        <w:rPr>
          <w:rFonts w:ascii="Times New Roman" w:hAnsi="Times New Roman"/>
          <w:sz w:val="24"/>
          <w:szCs w:val="24"/>
        </w:rPr>
      </w:pPr>
      <w:r>
        <w:rPr>
          <w:rFonts w:ascii="Times New Roman" w:hAnsi="Times New Roman"/>
          <w:sz w:val="24"/>
          <w:szCs w:val="24"/>
        </w:rPr>
        <w:t xml:space="preserve">                                                            M.P. / </w:t>
      </w:r>
      <w:r w:rsidRPr="004C240A">
        <w:rPr>
          <w:rFonts w:ascii="Times New Roman" w:hAnsi="Times New Roman"/>
          <w:i/>
          <w:color w:val="548DD4" w:themeColor="text2" w:themeTint="99"/>
          <w:sz w:val="24"/>
          <w:szCs w:val="24"/>
        </w:rPr>
        <w:t>L. S.</w:t>
      </w:r>
      <w:r w:rsidRPr="00C042D7">
        <w:rPr>
          <w:rFonts w:ascii="Times New Roman" w:hAnsi="Times New Roman"/>
          <w:sz w:val="24"/>
          <w:szCs w:val="24"/>
        </w:rPr>
        <w:tab/>
      </w:r>
      <w:r w:rsidRPr="00C042D7">
        <w:rPr>
          <w:rFonts w:ascii="Times New Roman" w:hAnsi="Times New Roman"/>
          <w:sz w:val="24"/>
          <w:szCs w:val="24"/>
        </w:rPr>
        <w:tab/>
        <w:t>_____________</w:t>
      </w:r>
      <w:r w:rsidR="00976410">
        <w:rPr>
          <w:rFonts w:ascii="Times New Roman" w:hAnsi="Times New Roman"/>
          <w:sz w:val="24"/>
          <w:szCs w:val="24"/>
        </w:rPr>
        <w:t>_____</w:t>
      </w:r>
    </w:p>
    <w:p w:rsidR="00976410" w:rsidRDefault="006D134F" w:rsidP="00617E73">
      <w:pPr>
        <w:tabs>
          <w:tab w:val="center" w:pos="6237"/>
          <w:tab w:val="decimal" w:pos="7088"/>
        </w:tabs>
        <w:spacing w:after="0" w:line="240" w:lineRule="auto"/>
        <w:jc w:val="right"/>
        <w:rPr>
          <w:rFonts w:ascii="Times New Roman" w:hAnsi="Times New Roman"/>
          <w:i/>
          <w:szCs w:val="24"/>
        </w:rPr>
      </w:pPr>
      <w:r w:rsidRPr="00C042D7">
        <w:rPr>
          <w:rFonts w:ascii="Times New Roman" w:hAnsi="Times New Roman"/>
          <w:i/>
          <w:szCs w:val="24"/>
        </w:rPr>
        <w:t xml:space="preserve"> (potpis ovlaštene osobe Ponuditelja</w:t>
      </w:r>
      <w:r>
        <w:rPr>
          <w:rFonts w:ascii="Times New Roman" w:hAnsi="Times New Roman"/>
          <w:i/>
          <w:szCs w:val="24"/>
        </w:rPr>
        <w:t xml:space="preserve"> / </w:t>
      </w:r>
    </w:p>
    <w:p w:rsidR="006D134F" w:rsidRPr="00976410" w:rsidRDefault="00976410" w:rsidP="00976410">
      <w:pPr>
        <w:tabs>
          <w:tab w:val="center" w:pos="6237"/>
          <w:tab w:val="decimal" w:pos="7088"/>
        </w:tabs>
        <w:spacing w:line="360" w:lineRule="auto"/>
        <w:jc w:val="right"/>
        <w:rPr>
          <w:rFonts w:ascii="Times New Roman" w:hAnsi="Times New Roman"/>
          <w:sz w:val="24"/>
          <w:szCs w:val="24"/>
        </w:rPr>
      </w:pPr>
      <w:r w:rsidRPr="004C240A">
        <w:rPr>
          <w:rFonts w:ascii="Times New Roman" w:hAnsi="Times New Roman"/>
          <w:i/>
          <w:color w:val="548DD4" w:themeColor="text2" w:themeTint="99"/>
          <w:szCs w:val="24"/>
        </w:rPr>
        <w:t>signature of authorised representative of the Tenderer)</w:t>
      </w:r>
    </w:p>
    <w:sectPr w:rsidR="006D134F" w:rsidRPr="00976410" w:rsidSect="00314D43">
      <w:footerReference w:type="default" r:id="rId1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7FA9" w:rsidRDefault="000B7FA9" w:rsidP="00441727">
      <w:pPr>
        <w:spacing w:after="0" w:line="240" w:lineRule="auto"/>
      </w:pPr>
      <w:r>
        <w:separator/>
      </w:r>
    </w:p>
  </w:endnote>
  <w:endnote w:type="continuationSeparator" w:id="0">
    <w:p w:rsidR="000B7FA9" w:rsidRDefault="000B7FA9" w:rsidP="004417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13272"/>
      <w:docPartObj>
        <w:docPartGallery w:val="Page Numbers (Bottom of Page)"/>
        <w:docPartUnique/>
      </w:docPartObj>
    </w:sdtPr>
    <w:sdtContent>
      <w:p w:rsidR="00C769CC" w:rsidRDefault="00C769CC">
        <w:pPr>
          <w:pStyle w:val="Footer"/>
          <w:jc w:val="right"/>
        </w:pPr>
        <w:r w:rsidRPr="00BD0956">
          <w:rPr>
            <w:rFonts w:ascii="Times New Roman" w:hAnsi="Times New Roman"/>
            <w:noProof/>
          </w:rPr>
          <w:pict>
            <v:shapetype id="_x0000_t202" coordsize="21600,21600" o:spt="202" path="m,l,21600r21600,l21600,xe">
              <v:stroke joinstyle="miter"/>
              <v:path gradientshapeok="t" o:connecttype="rect"/>
            </v:shapetype>
            <v:shape id="Text Box 1" o:spid="_x0000_s4097" type="#_x0000_t202" style="position:absolute;left:0;text-align:left;margin-left:47.65pt;margin-top:-3.4pt;width:366.75pt;height:22.5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" stroked="f">
              <v:textbox>
                <w:txbxContent>
                  <w:p w:rsidR="00C769CC" w:rsidRPr="00E72269" w:rsidRDefault="00C769CC" w:rsidP="006414B6">
                    <w:pPr>
                      <w:jc w:val="center"/>
                      <w:rPr>
                        <w:rFonts w:ascii="Times New Roman" w:hAnsi="Times New Roman" w:cs="Times New Roman"/>
                        <w:i/>
                        <w:sz w:val="20"/>
                      </w:rPr>
                    </w:pPr>
                    <w:r w:rsidRPr="00E72269">
                      <w:rPr>
                        <w:rFonts w:ascii="Times New Roman" w:hAnsi="Times New Roman" w:cs="Times New Roman"/>
                        <w:i/>
                        <w:sz w:val="20"/>
                      </w:rPr>
                      <w:t xml:space="preserve">Sadržaj ovog materijala isključiva je odgovornost </w:t>
                    </w:r>
                    <w:r>
                      <w:rPr>
                        <w:rFonts w:ascii="Times New Roman" w:hAnsi="Times New Roman" w:cs="Times New Roman"/>
                        <w:i/>
                        <w:sz w:val="20"/>
                      </w:rPr>
                      <w:t>poduzeća Promming d.o.o.</w:t>
                    </w:r>
                  </w:p>
                </w:txbxContent>
              </v:textbox>
            </v:shape>
          </w:pict>
        </w:r>
        <w:r w:rsidRPr="006414B6">
          <w:rPr>
            <w:rFonts w:ascii="Times New Roman" w:hAnsi="Times New Roman"/>
          </w:rPr>
          <w:fldChar w:fldCharType="begin"/>
        </w:r>
        <w:r w:rsidRPr="006414B6">
          <w:rPr>
            <w:rFonts w:ascii="Times New Roman" w:hAnsi="Times New Roman"/>
          </w:rPr>
          <w:instrText xml:space="preserve"> PAGE   \* MERGEFORMAT </w:instrText>
        </w:r>
        <w:r w:rsidRPr="006414B6">
          <w:rPr>
            <w:rFonts w:ascii="Times New Roman" w:hAnsi="Times New Roman"/>
          </w:rPr>
          <w:fldChar w:fldCharType="separate"/>
        </w:r>
        <w:r w:rsidR="00FB18E8">
          <w:rPr>
            <w:rFonts w:ascii="Times New Roman" w:hAnsi="Times New Roman"/>
            <w:noProof/>
          </w:rPr>
          <w:t>2</w:t>
        </w:r>
        <w:r w:rsidRPr="006414B6">
          <w:rPr>
            <w:rFonts w:ascii="Times New Roman" w:hAnsi="Times New Roman"/>
          </w:rPr>
          <w:fldChar w:fldCharType="end"/>
        </w:r>
      </w:p>
    </w:sdtContent>
  </w:sdt>
  <w:p w:rsidR="00C769CC" w:rsidRDefault="00C769C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7FA9" w:rsidRDefault="000B7FA9" w:rsidP="00441727">
      <w:pPr>
        <w:spacing w:after="0" w:line="240" w:lineRule="auto"/>
      </w:pPr>
      <w:r>
        <w:separator/>
      </w:r>
    </w:p>
  </w:footnote>
  <w:footnote w:type="continuationSeparator" w:id="0">
    <w:p w:rsidR="000B7FA9" w:rsidRDefault="000B7FA9" w:rsidP="0044172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F7993"/>
    <w:multiLevelType w:val="hybridMultilevel"/>
    <w:tmpl w:val="7D8CFAD8"/>
    <w:lvl w:ilvl="0" w:tplc="5AD2C2DC">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03E937AA"/>
    <w:multiLevelType w:val="hybridMultilevel"/>
    <w:tmpl w:val="510A3D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05B17796"/>
    <w:multiLevelType w:val="hybridMultilevel"/>
    <w:tmpl w:val="D0560D40"/>
    <w:lvl w:ilvl="0" w:tplc="041A0013">
      <w:start w:val="1"/>
      <w:numFmt w:val="upperRoman"/>
      <w:lvlText w:val="%1."/>
      <w:lvlJc w:val="right"/>
      <w:pPr>
        <w:ind w:left="1776" w:hanging="360"/>
      </w:pPr>
    </w:lvl>
    <w:lvl w:ilvl="1" w:tplc="041A0019" w:tentative="1">
      <w:start w:val="1"/>
      <w:numFmt w:val="lowerLetter"/>
      <w:lvlText w:val="%2."/>
      <w:lvlJc w:val="left"/>
      <w:pPr>
        <w:ind w:left="3576" w:hanging="360"/>
      </w:pPr>
    </w:lvl>
    <w:lvl w:ilvl="2" w:tplc="041A001B" w:tentative="1">
      <w:start w:val="1"/>
      <w:numFmt w:val="lowerRoman"/>
      <w:lvlText w:val="%3."/>
      <w:lvlJc w:val="right"/>
      <w:pPr>
        <w:ind w:left="4296" w:hanging="180"/>
      </w:pPr>
    </w:lvl>
    <w:lvl w:ilvl="3" w:tplc="041A000F" w:tentative="1">
      <w:start w:val="1"/>
      <w:numFmt w:val="decimal"/>
      <w:lvlText w:val="%4."/>
      <w:lvlJc w:val="left"/>
      <w:pPr>
        <w:ind w:left="5016" w:hanging="360"/>
      </w:pPr>
    </w:lvl>
    <w:lvl w:ilvl="4" w:tplc="041A0019" w:tentative="1">
      <w:start w:val="1"/>
      <w:numFmt w:val="lowerLetter"/>
      <w:lvlText w:val="%5."/>
      <w:lvlJc w:val="left"/>
      <w:pPr>
        <w:ind w:left="5736" w:hanging="360"/>
      </w:pPr>
    </w:lvl>
    <w:lvl w:ilvl="5" w:tplc="041A001B" w:tentative="1">
      <w:start w:val="1"/>
      <w:numFmt w:val="lowerRoman"/>
      <w:lvlText w:val="%6."/>
      <w:lvlJc w:val="right"/>
      <w:pPr>
        <w:ind w:left="6456" w:hanging="180"/>
      </w:pPr>
    </w:lvl>
    <w:lvl w:ilvl="6" w:tplc="041A000F" w:tentative="1">
      <w:start w:val="1"/>
      <w:numFmt w:val="decimal"/>
      <w:lvlText w:val="%7."/>
      <w:lvlJc w:val="left"/>
      <w:pPr>
        <w:ind w:left="7176" w:hanging="360"/>
      </w:pPr>
    </w:lvl>
    <w:lvl w:ilvl="7" w:tplc="041A0019" w:tentative="1">
      <w:start w:val="1"/>
      <w:numFmt w:val="lowerLetter"/>
      <w:lvlText w:val="%8."/>
      <w:lvlJc w:val="left"/>
      <w:pPr>
        <w:ind w:left="7896" w:hanging="360"/>
      </w:pPr>
    </w:lvl>
    <w:lvl w:ilvl="8" w:tplc="041A001B" w:tentative="1">
      <w:start w:val="1"/>
      <w:numFmt w:val="lowerRoman"/>
      <w:lvlText w:val="%9."/>
      <w:lvlJc w:val="right"/>
      <w:pPr>
        <w:ind w:left="8616" w:hanging="180"/>
      </w:pPr>
    </w:lvl>
  </w:abstractNum>
  <w:abstractNum w:abstractNumId="3">
    <w:nsid w:val="09024D06"/>
    <w:multiLevelType w:val="hybridMultilevel"/>
    <w:tmpl w:val="2F4A8B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12340822"/>
    <w:multiLevelType w:val="multilevel"/>
    <w:tmpl w:val="CF28C88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nsid w:val="1CA46DBA"/>
    <w:multiLevelType w:val="hybridMultilevel"/>
    <w:tmpl w:val="84E4B40E"/>
    <w:lvl w:ilvl="0" w:tplc="041A0019">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1E316991"/>
    <w:multiLevelType w:val="hybridMultilevel"/>
    <w:tmpl w:val="1AB4E30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2FE360E1"/>
    <w:multiLevelType w:val="hybridMultilevel"/>
    <w:tmpl w:val="D9CA964E"/>
    <w:lvl w:ilvl="0" w:tplc="8756587A">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nsid w:val="3F4F74F9"/>
    <w:multiLevelType w:val="hybridMultilevel"/>
    <w:tmpl w:val="72848E56"/>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43031839"/>
    <w:multiLevelType w:val="multilevel"/>
    <w:tmpl w:val="C48E1DB2"/>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0">
    <w:nsid w:val="451A4A72"/>
    <w:multiLevelType w:val="hybridMultilevel"/>
    <w:tmpl w:val="D4B4B09A"/>
    <w:lvl w:ilvl="0" w:tplc="470E6158">
      <w:start w:val="2"/>
      <w:numFmt w:val="bullet"/>
      <w:lvlText w:val="-"/>
      <w:lvlJc w:val="left"/>
      <w:pPr>
        <w:ind w:left="420" w:hanging="360"/>
      </w:pPr>
      <w:rPr>
        <w:rFonts w:ascii="Times New Roman" w:eastAsia="Times New Roman" w:hAnsi="Times New Roman" w:cs="Times New Roman"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1">
    <w:nsid w:val="46713087"/>
    <w:multiLevelType w:val="hybridMultilevel"/>
    <w:tmpl w:val="E2402E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nsid w:val="4EA85009"/>
    <w:multiLevelType w:val="hybridMultilevel"/>
    <w:tmpl w:val="DECAA6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nsid w:val="51FF5A2F"/>
    <w:multiLevelType w:val="hybridMultilevel"/>
    <w:tmpl w:val="19CABD2E"/>
    <w:lvl w:ilvl="0" w:tplc="D7543A50">
      <w:start w:val="6"/>
      <w:numFmt w:val="bullet"/>
      <w:lvlText w:val="-"/>
      <w:lvlJc w:val="left"/>
      <w:pPr>
        <w:ind w:left="718" w:hanging="360"/>
      </w:pPr>
      <w:rPr>
        <w:rFonts w:ascii="Arial" w:eastAsia="Times New Roman" w:hAnsi="Arial" w:hint="default"/>
      </w:rPr>
    </w:lvl>
    <w:lvl w:ilvl="1" w:tplc="041A0003">
      <w:start w:val="1"/>
      <w:numFmt w:val="bullet"/>
      <w:lvlText w:val="o"/>
      <w:lvlJc w:val="left"/>
      <w:pPr>
        <w:ind w:left="1438" w:hanging="360"/>
      </w:pPr>
      <w:rPr>
        <w:rFonts w:ascii="Courier New" w:hAnsi="Courier New" w:cs="Courier New" w:hint="default"/>
      </w:rPr>
    </w:lvl>
    <w:lvl w:ilvl="2" w:tplc="041A0005" w:tentative="1">
      <w:start w:val="1"/>
      <w:numFmt w:val="bullet"/>
      <w:lvlText w:val=""/>
      <w:lvlJc w:val="left"/>
      <w:pPr>
        <w:ind w:left="2158" w:hanging="360"/>
      </w:pPr>
      <w:rPr>
        <w:rFonts w:ascii="Wingdings" w:hAnsi="Wingdings" w:hint="default"/>
      </w:rPr>
    </w:lvl>
    <w:lvl w:ilvl="3" w:tplc="041A0001" w:tentative="1">
      <w:start w:val="1"/>
      <w:numFmt w:val="bullet"/>
      <w:lvlText w:val=""/>
      <w:lvlJc w:val="left"/>
      <w:pPr>
        <w:ind w:left="2878" w:hanging="360"/>
      </w:pPr>
      <w:rPr>
        <w:rFonts w:ascii="Symbol" w:hAnsi="Symbol" w:hint="default"/>
      </w:rPr>
    </w:lvl>
    <w:lvl w:ilvl="4" w:tplc="041A0003" w:tentative="1">
      <w:start w:val="1"/>
      <w:numFmt w:val="bullet"/>
      <w:lvlText w:val="o"/>
      <w:lvlJc w:val="left"/>
      <w:pPr>
        <w:ind w:left="3598" w:hanging="360"/>
      </w:pPr>
      <w:rPr>
        <w:rFonts w:ascii="Courier New" w:hAnsi="Courier New" w:cs="Courier New" w:hint="default"/>
      </w:rPr>
    </w:lvl>
    <w:lvl w:ilvl="5" w:tplc="041A0005" w:tentative="1">
      <w:start w:val="1"/>
      <w:numFmt w:val="bullet"/>
      <w:lvlText w:val=""/>
      <w:lvlJc w:val="left"/>
      <w:pPr>
        <w:ind w:left="4318" w:hanging="360"/>
      </w:pPr>
      <w:rPr>
        <w:rFonts w:ascii="Wingdings" w:hAnsi="Wingdings" w:hint="default"/>
      </w:rPr>
    </w:lvl>
    <w:lvl w:ilvl="6" w:tplc="041A0001" w:tentative="1">
      <w:start w:val="1"/>
      <w:numFmt w:val="bullet"/>
      <w:lvlText w:val=""/>
      <w:lvlJc w:val="left"/>
      <w:pPr>
        <w:ind w:left="5038" w:hanging="360"/>
      </w:pPr>
      <w:rPr>
        <w:rFonts w:ascii="Symbol" w:hAnsi="Symbol" w:hint="default"/>
      </w:rPr>
    </w:lvl>
    <w:lvl w:ilvl="7" w:tplc="041A0003" w:tentative="1">
      <w:start w:val="1"/>
      <w:numFmt w:val="bullet"/>
      <w:lvlText w:val="o"/>
      <w:lvlJc w:val="left"/>
      <w:pPr>
        <w:ind w:left="5758" w:hanging="360"/>
      </w:pPr>
      <w:rPr>
        <w:rFonts w:ascii="Courier New" w:hAnsi="Courier New" w:cs="Courier New" w:hint="default"/>
      </w:rPr>
    </w:lvl>
    <w:lvl w:ilvl="8" w:tplc="041A0005" w:tentative="1">
      <w:start w:val="1"/>
      <w:numFmt w:val="bullet"/>
      <w:lvlText w:val=""/>
      <w:lvlJc w:val="left"/>
      <w:pPr>
        <w:ind w:left="6478" w:hanging="360"/>
      </w:pPr>
      <w:rPr>
        <w:rFonts w:ascii="Wingdings" w:hAnsi="Wingdings" w:hint="default"/>
      </w:rPr>
    </w:lvl>
  </w:abstractNum>
  <w:abstractNum w:abstractNumId="14">
    <w:nsid w:val="640C7155"/>
    <w:multiLevelType w:val="hybridMultilevel"/>
    <w:tmpl w:val="41F608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nsid w:val="688C22F4"/>
    <w:multiLevelType w:val="hybridMultilevel"/>
    <w:tmpl w:val="4E9044A6"/>
    <w:lvl w:ilvl="0" w:tplc="B7720F0A">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nsid w:val="70CF752A"/>
    <w:multiLevelType w:val="hybridMultilevel"/>
    <w:tmpl w:val="1F30DC0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nsid w:val="72E047B4"/>
    <w:multiLevelType w:val="hybridMultilevel"/>
    <w:tmpl w:val="CD7EDAB2"/>
    <w:lvl w:ilvl="0" w:tplc="8756587A">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nsid w:val="73402B9A"/>
    <w:multiLevelType w:val="hybridMultilevel"/>
    <w:tmpl w:val="3E0A86A8"/>
    <w:lvl w:ilvl="0" w:tplc="C9043ECE">
      <w:start w:val="1"/>
      <w:numFmt w:val="decimal"/>
      <w:lvlText w:val="%1."/>
      <w:lvlJc w:val="left"/>
      <w:pPr>
        <w:tabs>
          <w:tab w:val="num" w:pos="720"/>
        </w:tabs>
        <w:ind w:left="720" w:hanging="360"/>
      </w:pPr>
      <w:rPr>
        <w:rFonts w:hint="default"/>
        <w:b/>
      </w:rPr>
    </w:lvl>
    <w:lvl w:ilvl="1" w:tplc="041A0019">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9">
    <w:nsid w:val="7971406A"/>
    <w:multiLevelType w:val="hybridMultilevel"/>
    <w:tmpl w:val="AE9ABE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nsid w:val="79A449D0"/>
    <w:multiLevelType w:val="hybridMultilevel"/>
    <w:tmpl w:val="0464DA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nsid w:val="7B0247B8"/>
    <w:multiLevelType w:val="hybridMultilevel"/>
    <w:tmpl w:val="53045AB0"/>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Wingdings"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Wingdings"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Wingdings" w:hint="default"/>
      </w:rPr>
    </w:lvl>
    <w:lvl w:ilvl="8" w:tplc="041A0005" w:tentative="1">
      <w:start w:val="1"/>
      <w:numFmt w:val="bullet"/>
      <w:lvlText w:val=""/>
      <w:lvlJc w:val="left"/>
      <w:pPr>
        <w:ind w:left="6120" w:hanging="360"/>
      </w:pPr>
      <w:rPr>
        <w:rFonts w:ascii="Wingdings" w:hAnsi="Wingdings" w:hint="default"/>
      </w:rPr>
    </w:lvl>
  </w:abstractNum>
  <w:num w:numId="1">
    <w:abstractNumId w:val="16"/>
  </w:num>
  <w:num w:numId="2">
    <w:abstractNumId w:val="6"/>
  </w:num>
  <w:num w:numId="3">
    <w:abstractNumId w:val="4"/>
  </w:num>
  <w:num w:numId="4">
    <w:abstractNumId w:val="9"/>
  </w:num>
  <w:num w:numId="5">
    <w:abstractNumId w:val="5"/>
  </w:num>
  <w:num w:numId="6">
    <w:abstractNumId w:val="17"/>
  </w:num>
  <w:num w:numId="7">
    <w:abstractNumId w:val="7"/>
  </w:num>
  <w:num w:numId="8">
    <w:abstractNumId w:val="2"/>
  </w:num>
  <w:num w:numId="9">
    <w:abstractNumId w:val="18"/>
  </w:num>
  <w:num w:numId="10">
    <w:abstractNumId w:val="13"/>
  </w:num>
  <w:num w:numId="1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21"/>
  </w:num>
  <w:num w:numId="14">
    <w:abstractNumId w:val="14"/>
  </w:num>
  <w:num w:numId="15">
    <w:abstractNumId w:val="19"/>
  </w:num>
  <w:num w:numId="16">
    <w:abstractNumId w:val="11"/>
  </w:num>
  <w:num w:numId="17">
    <w:abstractNumId w:val="15"/>
  </w:num>
  <w:num w:numId="18">
    <w:abstractNumId w:val="8"/>
  </w:num>
  <w:num w:numId="19">
    <w:abstractNumId w:val="12"/>
  </w:num>
  <w:num w:numId="20">
    <w:abstractNumId w:val="20"/>
  </w:num>
  <w:num w:numId="21">
    <w:abstractNumId w:val="3"/>
  </w:num>
  <w:num w:numId="2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hyphenationZone w:val="425"/>
  <w:characterSpacingControl w:val="doNotCompress"/>
  <w:hdrShapeDefaults>
    <o:shapedefaults v:ext="edit" spidmax="30722"/>
    <o:shapelayout v:ext="edit">
      <o:idmap v:ext="edit" data="4"/>
    </o:shapelayout>
  </w:hdrShapeDefaults>
  <w:footnotePr>
    <w:footnote w:id="-1"/>
    <w:footnote w:id="0"/>
  </w:footnotePr>
  <w:endnotePr>
    <w:endnote w:id="-1"/>
    <w:endnote w:id="0"/>
  </w:endnotePr>
  <w:compat>
    <w:useFELayout/>
  </w:compat>
  <w:rsids>
    <w:rsidRoot w:val="00E81294"/>
    <w:rsid w:val="000016CD"/>
    <w:rsid w:val="00001CA5"/>
    <w:rsid w:val="00003CC3"/>
    <w:rsid w:val="000078CA"/>
    <w:rsid w:val="000102E3"/>
    <w:rsid w:val="00017713"/>
    <w:rsid w:val="00020886"/>
    <w:rsid w:val="000248AE"/>
    <w:rsid w:val="00026A3B"/>
    <w:rsid w:val="0003352E"/>
    <w:rsid w:val="00033AE2"/>
    <w:rsid w:val="0003552A"/>
    <w:rsid w:val="0004323E"/>
    <w:rsid w:val="000438ED"/>
    <w:rsid w:val="00053BB8"/>
    <w:rsid w:val="00060A43"/>
    <w:rsid w:val="00073462"/>
    <w:rsid w:val="000818E6"/>
    <w:rsid w:val="00082CEC"/>
    <w:rsid w:val="00084BBF"/>
    <w:rsid w:val="00086306"/>
    <w:rsid w:val="0009184C"/>
    <w:rsid w:val="000938F9"/>
    <w:rsid w:val="0009638A"/>
    <w:rsid w:val="00096F23"/>
    <w:rsid w:val="000A0E0E"/>
    <w:rsid w:val="000A3BC6"/>
    <w:rsid w:val="000A42EE"/>
    <w:rsid w:val="000A4EE7"/>
    <w:rsid w:val="000A5D46"/>
    <w:rsid w:val="000B23C2"/>
    <w:rsid w:val="000B3793"/>
    <w:rsid w:val="000B7FA9"/>
    <w:rsid w:val="000C5EB8"/>
    <w:rsid w:val="000D5B9A"/>
    <w:rsid w:val="000E2850"/>
    <w:rsid w:val="000E7FF4"/>
    <w:rsid w:val="000F1706"/>
    <w:rsid w:val="000F5C63"/>
    <w:rsid w:val="00102B62"/>
    <w:rsid w:val="00103ED9"/>
    <w:rsid w:val="00107519"/>
    <w:rsid w:val="00117AA5"/>
    <w:rsid w:val="0012408B"/>
    <w:rsid w:val="0012636B"/>
    <w:rsid w:val="00135023"/>
    <w:rsid w:val="00143B9A"/>
    <w:rsid w:val="001456A2"/>
    <w:rsid w:val="001502AF"/>
    <w:rsid w:val="001538C0"/>
    <w:rsid w:val="00167122"/>
    <w:rsid w:val="00175D5B"/>
    <w:rsid w:val="00175D9C"/>
    <w:rsid w:val="00176E7F"/>
    <w:rsid w:val="00180AA0"/>
    <w:rsid w:val="00183556"/>
    <w:rsid w:val="00186319"/>
    <w:rsid w:val="00186B7C"/>
    <w:rsid w:val="001A0D32"/>
    <w:rsid w:val="001A3AB9"/>
    <w:rsid w:val="001B5D59"/>
    <w:rsid w:val="001D2447"/>
    <w:rsid w:val="001D7DB7"/>
    <w:rsid w:val="001E618F"/>
    <w:rsid w:val="001E6AA9"/>
    <w:rsid w:val="001F12BF"/>
    <w:rsid w:val="001F17A8"/>
    <w:rsid w:val="001F31A7"/>
    <w:rsid w:val="001F589B"/>
    <w:rsid w:val="00201E86"/>
    <w:rsid w:val="00204147"/>
    <w:rsid w:val="002059A2"/>
    <w:rsid w:val="0020660D"/>
    <w:rsid w:val="00213DB4"/>
    <w:rsid w:val="002150BA"/>
    <w:rsid w:val="00216670"/>
    <w:rsid w:val="0022489D"/>
    <w:rsid w:val="00244366"/>
    <w:rsid w:val="00244D14"/>
    <w:rsid w:val="00250708"/>
    <w:rsid w:val="002547E2"/>
    <w:rsid w:val="0025565D"/>
    <w:rsid w:val="00256020"/>
    <w:rsid w:val="00257477"/>
    <w:rsid w:val="00260524"/>
    <w:rsid w:val="00264139"/>
    <w:rsid w:val="0026794A"/>
    <w:rsid w:val="00271777"/>
    <w:rsid w:val="00273FB4"/>
    <w:rsid w:val="002801D4"/>
    <w:rsid w:val="00281EFC"/>
    <w:rsid w:val="00293A55"/>
    <w:rsid w:val="00296635"/>
    <w:rsid w:val="002A2390"/>
    <w:rsid w:val="002A787E"/>
    <w:rsid w:val="002B284A"/>
    <w:rsid w:val="002B2E0E"/>
    <w:rsid w:val="002B7478"/>
    <w:rsid w:val="002C3426"/>
    <w:rsid w:val="002C36EF"/>
    <w:rsid w:val="002D0D5C"/>
    <w:rsid w:val="002D1283"/>
    <w:rsid w:val="002D490E"/>
    <w:rsid w:val="002F2569"/>
    <w:rsid w:val="002F4DAD"/>
    <w:rsid w:val="003008D8"/>
    <w:rsid w:val="00304528"/>
    <w:rsid w:val="00314D43"/>
    <w:rsid w:val="00315B2D"/>
    <w:rsid w:val="00333D52"/>
    <w:rsid w:val="00334C66"/>
    <w:rsid w:val="00335B5D"/>
    <w:rsid w:val="00343F66"/>
    <w:rsid w:val="003470DA"/>
    <w:rsid w:val="003472C0"/>
    <w:rsid w:val="003478C3"/>
    <w:rsid w:val="00351F89"/>
    <w:rsid w:val="0035603F"/>
    <w:rsid w:val="00367FE1"/>
    <w:rsid w:val="00371522"/>
    <w:rsid w:val="00377B72"/>
    <w:rsid w:val="00381AF7"/>
    <w:rsid w:val="003841CD"/>
    <w:rsid w:val="0038420B"/>
    <w:rsid w:val="00387B6F"/>
    <w:rsid w:val="00390BD8"/>
    <w:rsid w:val="003930A9"/>
    <w:rsid w:val="00395FD0"/>
    <w:rsid w:val="003A33C6"/>
    <w:rsid w:val="003A6851"/>
    <w:rsid w:val="003C0982"/>
    <w:rsid w:val="003C12A6"/>
    <w:rsid w:val="003C2A7C"/>
    <w:rsid w:val="003D7BD6"/>
    <w:rsid w:val="003E0258"/>
    <w:rsid w:val="003E156E"/>
    <w:rsid w:val="003E1AEF"/>
    <w:rsid w:val="003E3162"/>
    <w:rsid w:val="003E6454"/>
    <w:rsid w:val="003F3B64"/>
    <w:rsid w:val="003F6D1C"/>
    <w:rsid w:val="00402F56"/>
    <w:rsid w:val="00407FA7"/>
    <w:rsid w:val="004156BA"/>
    <w:rsid w:val="00420549"/>
    <w:rsid w:val="00422C22"/>
    <w:rsid w:val="00423956"/>
    <w:rsid w:val="00430FD3"/>
    <w:rsid w:val="00433886"/>
    <w:rsid w:val="00437EA5"/>
    <w:rsid w:val="00441727"/>
    <w:rsid w:val="00444E6A"/>
    <w:rsid w:val="00445B15"/>
    <w:rsid w:val="00445CFF"/>
    <w:rsid w:val="004473D2"/>
    <w:rsid w:val="00447CCC"/>
    <w:rsid w:val="00460A6F"/>
    <w:rsid w:val="0046106F"/>
    <w:rsid w:val="00463EA8"/>
    <w:rsid w:val="00471862"/>
    <w:rsid w:val="004734A0"/>
    <w:rsid w:val="00474FA1"/>
    <w:rsid w:val="00480A10"/>
    <w:rsid w:val="00482275"/>
    <w:rsid w:val="004965EA"/>
    <w:rsid w:val="004A55E1"/>
    <w:rsid w:val="004B1FC1"/>
    <w:rsid w:val="004B46F7"/>
    <w:rsid w:val="004B7724"/>
    <w:rsid w:val="004C1E7E"/>
    <w:rsid w:val="004C49CC"/>
    <w:rsid w:val="004D71E3"/>
    <w:rsid w:val="004D7DA1"/>
    <w:rsid w:val="004E5292"/>
    <w:rsid w:val="004E5BEA"/>
    <w:rsid w:val="004F4576"/>
    <w:rsid w:val="00500818"/>
    <w:rsid w:val="00500B78"/>
    <w:rsid w:val="00512633"/>
    <w:rsid w:val="005147AD"/>
    <w:rsid w:val="005175BD"/>
    <w:rsid w:val="00520D9F"/>
    <w:rsid w:val="0053320E"/>
    <w:rsid w:val="005353A9"/>
    <w:rsid w:val="00535CEE"/>
    <w:rsid w:val="00542589"/>
    <w:rsid w:val="005550BF"/>
    <w:rsid w:val="0056096E"/>
    <w:rsid w:val="005668DF"/>
    <w:rsid w:val="00571287"/>
    <w:rsid w:val="005735AA"/>
    <w:rsid w:val="00574127"/>
    <w:rsid w:val="00583937"/>
    <w:rsid w:val="00587C88"/>
    <w:rsid w:val="00592C84"/>
    <w:rsid w:val="00593132"/>
    <w:rsid w:val="00594BF3"/>
    <w:rsid w:val="005958CE"/>
    <w:rsid w:val="005978E2"/>
    <w:rsid w:val="005A4DF5"/>
    <w:rsid w:val="005B4805"/>
    <w:rsid w:val="005C5C07"/>
    <w:rsid w:val="005C5EAE"/>
    <w:rsid w:val="005D20DC"/>
    <w:rsid w:val="005D5B5D"/>
    <w:rsid w:val="005D6E8D"/>
    <w:rsid w:val="005E110C"/>
    <w:rsid w:val="005E475B"/>
    <w:rsid w:val="005E605A"/>
    <w:rsid w:val="005F0790"/>
    <w:rsid w:val="005F1B80"/>
    <w:rsid w:val="005F3549"/>
    <w:rsid w:val="00600C7F"/>
    <w:rsid w:val="00601B19"/>
    <w:rsid w:val="00603DE9"/>
    <w:rsid w:val="00604AA5"/>
    <w:rsid w:val="00611D27"/>
    <w:rsid w:val="00615B3D"/>
    <w:rsid w:val="00617E73"/>
    <w:rsid w:val="006221D1"/>
    <w:rsid w:val="00622A49"/>
    <w:rsid w:val="00623D39"/>
    <w:rsid w:val="00623EA7"/>
    <w:rsid w:val="00631C8A"/>
    <w:rsid w:val="00632296"/>
    <w:rsid w:val="00635893"/>
    <w:rsid w:val="0063723E"/>
    <w:rsid w:val="00637A03"/>
    <w:rsid w:val="006414B6"/>
    <w:rsid w:val="00642AC3"/>
    <w:rsid w:val="006473D4"/>
    <w:rsid w:val="006503D8"/>
    <w:rsid w:val="00660BDA"/>
    <w:rsid w:val="0066721B"/>
    <w:rsid w:val="006712C4"/>
    <w:rsid w:val="00675C5C"/>
    <w:rsid w:val="00677984"/>
    <w:rsid w:val="006822B7"/>
    <w:rsid w:val="0068282E"/>
    <w:rsid w:val="00686214"/>
    <w:rsid w:val="00696C48"/>
    <w:rsid w:val="006A226A"/>
    <w:rsid w:val="006A42B5"/>
    <w:rsid w:val="006C010F"/>
    <w:rsid w:val="006C332F"/>
    <w:rsid w:val="006D09B8"/>
    <w:rsid w:val="006D1100"/>
    <w:rsid w:val="006D134F"/>
    <w:rsid w:val="006D5684"/>
    <w:rsid w:val="006D6471"/>
    <w:rsid w:val="006F31AE"/>
    <w:rsid w:val="006F6AB5"/>
    <w:rsid w:val="006F71CA"/>
    <w:rsid w:val="00704400"/>
    <w:rsid w:val="007047B8"/>
    <w:rsid w:val="007049C3"/>
    <w:rsid w:val="007059E2"/>
    <w:rsid w:val="00705E53"/>
    <w:rsid w:val="007060FB"/>
    <w:rsid w:val="00714C06"/>
    <w:rsid w:val="00720530"/>
    <w:rsid w:val="00724B53"/>
    <w:rsid w:val="007316EE"/>
    <w:rsid w:val="007375EE"/>
    <w:rsid w:val="00744666"/>
    <w:rsid w:val="00745729"/>
    <w:rsid w:val="0075338F"/>
    <w:rsid w:val="00753B17"/>
    <w:rsid w:val="00756547"/>
    <w:rsid w:val="0076011D"/>
    <w:rsid w:val="00760E4D"/>
    <w:rsid w:val="00762159"/>
    <w:rsid w:val="00764970"/>
    <w:rsid w:val="007740DA"/>
    <w:rsid w:val="007764F9"/>
    <w:rsid w:val="007903FE"/>
    <w:rsid w:val="007907FB"/>
    <w:rsid w:val="007A0461"/>
    <w:rsid w:val="007A0895"/>
    <w:rsid w:val="007A0976"/>
    <w:rsid w:val="007A1E2A"/>
    <w:rsid w:val="007B09D8"/>
    <w:rsid w:val="007B3C7A"/>
    <w:rsid w:val="007B5198"/>
    <w:rsid w:val="007B7571"/>
    <w:rsid w:val="007C44E3"/>
    <w:rsid w:val="007C6A4C"/>
    <w:rsid w:val="007D11A9"/>
    <w:rsid w:val="007D5DDC"/>
    <w:rsid w:val="007F1BC9"/>
    <w:rsid w:val="007F4284"/>
    <w:rsid w:val="007F67AF"/>
    <w:rsid w:val="00800BCB"/>
    <w:rsid w:val="00801274"/>
    <w:rsid w:val="00802812"/>
    <w:rsid w:val="00810970"/>
    <w:rsid w:val="00816950"/>
    <w:rsid w:val="008178DA"/>
    <w:rsid w:val="00824D11"/>
    <w:rsid w:val="008307DB"/>
    <w:rsid w:val="00833875"/>
    <w:rsid w:val="008412F8"/>
    <w:rsid w:val="008448A3"/>
    <w:rsid w:val="0084669D"/>
    <w:rsid w:val="00850E39"/>
    <w:rsid w:val="00857EB4"/>
    <w:rsid w:val="00860B62"/>
    <w:rsid w:val="00861316"/>
    <w:rsid w:val="008648C8"/>
    <w:rsid w:val="0086777B"/>
    <w:rsid w:val="00874B24"/>
    <w:rsid w:val="00882A57"/>
    <w:rsid w:val="008962B1"/>
    <w:rsid w:val="008A184F"/>
    <w:rsid w:val="008A18DD"/>
    <w:rsid w:val="008A2093"/>
    <w:rsid w:val="008A34FB"/>
    <w:rsid w:val="008A7F97"/>
    <w:rsid w:val="008B0A2C"/>
    <w:rsid w:val="008B0EF8"/>
    <w:rsid w:val="008B72C4"/>
    <w:rsid w:val="008B7E26"/>
    <w:rsid w:val="008C091E"/>
    <w:rsid w:val="008C3D0A"/>
    <w:rsid w:val="008D48C6"/>
    <w:rsid w:val="008D4EC5"/>
    <w:rsid w:val="008E078D"/>
    <w:rsid w:val="008E1AFF"/>
    <w:rsid w:val="008E29D3"/>
    <w:rsid w:val="008F3B06"/>
    <w:rsid w:val="008F47BB"/>
    <w:rsid w:val="008F7DB8"/>
    <w:rsid w:val="0090119C"/>
    <w:rsid w:val="00904F78"/>
    <w:rsid w:val="00910241"/>
    <w:rsid w:val="00917806"/>
    <w:rsid w:val="009210DD"/>
    <w:rsid w:val="009226F0"/>
    <w:rsid w:val="00926693"/>
    <w:rsid w:val="00930FDB"/>
    <w:rsid w:val="009312A9"/>
    <w:rsid w:val="00947994"/>
    <w:rsid w:val="00947C3D"/>
    <w:rsid w:val="00952970"/>
    <w:rsid w:val="00954AB6"/>
    <w:rsid w:val="009604F0"/>
    <w:rsid w:val="00962BD7"/>
    <w:rsid w:val="0096511A"/>
    <w:rsid w:val="00966505"/>
    <w:rsid w:val="00973246"/>
    <w:rsid w:val="00975577"/>
    <w:rsid w:val="00975791"/>
    <w:rsid w:val="00976410"/>
    <w:rsid w:val="0098037A"/>
    <w:rsid w:val="009838E6"/>
    <w:rsid w:val="00994A61"/>
    <w:rsid w:val="009A2832"/>
    <w:rsid w:val="009A28CA"/>
    <w:rsid w:val="009B0C2D"/>
    <w:rsid w:val="009B31A8"/>
    <w:rsid w:val="009B3297"/>
    <w:rsid w:val="009B60B7"/>
    <w:rsid w:val="009C3E59"/>
    <w:rsid w:val="009D3087"/>
    <w:rsid w:val="009D740F"/>
    <w:rsid w:val="009F259E"/>
    <w:rsid w:val="009F3E19"/>
    <w:rsid w:val="00A00B03"/>
    <w:rsid w:val="00A02A4B"/>
    <w:rsid w:val="00A0318B"/>
    <w:rsid w:val="00A04F19"/>
    <w:rsid w:val="00A15457"/>
    <w:rsid w:val="00A3114F"/>
    <w:rsid w:val="00A34E31"/>
    <w:rsid w:val="00A36847"/>
    <w:rsid w:val="00A47871"/>
    <w:rsid w:val="00A61025"/>
    <w:rsid w:val="00A70AAA"/>
    <w:rsid w:val="00A7393A"/>
    <w:rsid w:val="00A76003"/>
    <w:rsid w:val="00A80E2F"/>
    <w:rsid w:val="00A8141E"/>
    <w:rsid w:val="00A83E75"/>
    <w:rsid w:val="00A84F6C"/>
    <w:rsid w:val="00A85F69"/>
    <w:rsid w:val="00A92729"/>
    <w:rsid w:val="00AB0805"/>
    <w:rsid w:val="00AC2735"/>
    <w:rsid w:val="00AC5216"/>
    <w:rsid w:val="00AD41D6"/>
    <w:rsid w:val="00AD6CC5"/>
    <w:rsid w:val="00AE1364"/>
    <w:rsid w:val="00AE16D6"/>
    <w:rsid w:val="00AE528B"/>
    <w:rsid w:val="00AE5602"/>
    <w:rsid w:val="00AE61CD"/>
    <w:rsid w:val="00B0072A"/>
    <w:rsid w:val="00B00DB3"/>
    <w:rsid w:val="00B07486"/>
    <w:rsid w:val="00B20854"/>
    <w:rsid w:val="00B20CCC"/>
    <w:rsid w:val="00B227CF"/>
    <w:rsid w:val="00B227EC"/>
    <w:rsid w:val="00B2315B"/>
    <w:rsid w:val="00B32C1A"/>
    <w:rsid w:val="00B3421A"/>
    <w:rsid w:val="00B344A6"/>
    <w:rsid w:val="00B37F8D"/>
    <w:rsid w:val="00B451AC"/>
    <w:rsid w:val="00B52090"/>
    <w:rsid w:val="00B5254F"/>
    <w:rsid w:val="00B55A07"/>
    <w:rsid w:val="00B60EBB"/>
    <w:rsid w:val="00B62945"/>
    <w:rsid w:val="00B70B07"/>
    <w:rsid w:val="00B779DB"/>
    <w:rsid w:val="00B81385"/>
    <w:rsid w:val="00B83DD0"/>
    <w:rsid w:val="00B846B4"/>
    <w:rsid w:val="00B84F34"/>
    <w:rsid w:val="00B8543A"/>
    <w:rsid w:val="00B85812"/>
    <w:rsid w:val="00B91AA7"/>
    <w:rsid w:val="00B92226"/>
    <w:rsid w:val="00BB4D38"/>
    <w:rsid w:val="00BB77D4"/>
    <w:rsid w:val="00BC3690"/>
    <w:rsid w:val="00BC5E48"/>
    <w:rsid w:val="00BC7C17"/>
    <w:rsid w:val="00BD0956"/>
    <w:rsid w:val="00BD0B7C"/>
    <w:rsid w:val="00BD26AE"/>
    <w:rsid w:val="00BE17CD"/>
    <w:rsid w:val="00BE2552"/>
    <w:rsid w:val="00BE2A91"/>
    <w:rsid w:val="00BE5B5F"/>
    <w:rsid w:val="00BF2720"/>
    <w:rsid w:val="00BF4B0B"/>
    <w:rsid w:val="00BF4BED"/>
    <w:rsid w:val="00C168CE"/>
    <w:rsid w:val="00C17C1F"/>
    <w:rsid w:val="00C22E0B"/>
    <w:rsid w:val="00C249B0"/>
    <w:rsid w:val="00C26735"/>
    <w:rsid w:val="00C26E3E"/>
    <w:rsid w:val="00C354F5"/>
    <w:rsid w:val="00C422B8"/>
    <w:rsid w:val="00C44834"/>
    <w:rsid w:val="00C453F2"/>
    <w:rsid w:val="00C466BE"/>
    <w:rsid w:val="00C52BF7"/>
    <w:rsid w:val="00C5375C"/>
    <w:rsid w:val="00C53F05"/>
    <w:rsid w:val="00C61817"/>
    <w:rsid w:val="00C618AA"/>
    <w:rsid w:val="00C6192C"/>
    <w:rsid w:val="00C74B35"/>
    <w:rsid w:val="00C769CC"/>
    <w:rsid w:val="00C77437"/>
    <w:rsid w:val="00C855A4"/>
    <w:rsid w:val="00C864C4"/>
    <w:rsid w:val="00C94F0B"/>
    <w:rsid w:val="00C965AA"/>
    <w:rsid w:val="00CB2447"/>
    <w:rsid w:val="00CB42D8"/>
    <w:rsid w:val="00CB665E"/>
    <w:rsid w:val="00CC5092"/>
    <w:rsid w:val="00CC75ED"/>
    <w:rsid w:val="00CD4474"/>
    <w:rsid w:val="00CE344F"/>
    <w:rsid w:val="00CF5081"/>
    <w:rsid w:val="00CF5F81"/>
    <w:rsid w:val="00D00393"/>
    <w:rsid w:val="00D00764"/>
    <w:rsid w:val="00D00940"/>
    <w:rsid w:val="00D10F9D"/>
    <w:rsid w:val="00D17096"/>
    <w:rsid w:val="00D2253A"/>
    <w:rsid w:val="00D25335"/>
    <w:rsid w:val="00D278A4"/>
    <w:rsid w:val="00D30451"/>
    <w:rsid w:val="00D3136B"/>
    <w:rsid w:val="00D35449"/>
    <w:rsid w:val="00D36C4C"/>
    <w:rsid w:val="00D4254A"/>
    <w:rsid w:val="00D431C3"/>
    <w:rsid w:val="00D44D70"/>
    <w:rsid w:val="00D5633C"/>
    <w:rsid w:val="00D60281"/>
    <w:rsid w:val="00D6749B"/>
    <w:rsid w:val="00D70589"/>
    <w:rsid w:val="00D71418"/>
    <w:rsid w:val="00D82C3E"/>
    <w:rsid w:val="00D83C43"/>
    <w:rsid w:val="00D83DBD"/>
    <w:rsid w:val="00DA131C"/>
    <w:rsid w:val="00DB09AA"/>
    <w:rsid w:val="00DC2501"/>
    <w:rsid w:val="00DC4098"/>
    <w:rsid w:val="00DC6E8D"/>
    <w:rsid w:val="00DE3B2E"/>
    <w:rsid w:val="00DE4F52"/>
    <w:rsid w:val="00DE61CE"/>
    <w:rsid w:val="00E0311C"/>
    <w:rsid w:val="00E17E51"/>
    <w:rsid w:val="00E317B5"/>
    <w:rsid w:val="00E3680C"/>
    <w:rsid w:val="00E45DA5"/>
    <w:rsid w:val="00E46C4E"/>
    <w:rsid w:val="00E478DB"/>
    <w:rsid w:val="00E5128E"/>
    <w:rsid w:val="00E57B20"/>
    <w:rsid w:val="00E645C9"/>
    <w:rsid w:val="00E6673E"/>
    <w:rsid w:val="00E72269"/>
    <w:rsid w:val="00E7253A"/>
    <w:rsid w:val="00E745FB"/>
    <w:rsid w:val="00E81294"/>
    <w:rsid w:val="00E90A1C"/>
    <w:rsid w:val="00E922CB"/>
    <w:rsid w:val="00E93572"/>
    <w:rsid w:val="00E96E96"/>
    <w:rsid w:val="00E979C0"/>
    <w:rsid w:val="00EA0825"/>
    <w:rsid w:val="00EA192A"/>
    <w:rsid w:val="00EA2792"/>
    <w:rsid w:val="00EA309F"/>
    <w:rsid w:val="00EA3B13"/>
    <w:rsid w:val="00EA413D"/>
    <w:rsid w:val="00EB5595"/>
    <w:rsid w:val="00EB7044"/>
    <w:rsid w:val="00EC047B"/>
    <w:rsid w:val="00EC17AC"/>
    <w:rsid w:val="00EC2507"/>
    <w:rsid w:val="00ED0363"/>
    <w:rsid w:val="00EE0006"/>
    <w:rsid w:val="00EE09D6"/>
    <w:rsid w:val="00EE0C98"/>
    <w:rsid w:val="00EE5364"/>
    <w:rsid w:val="00EE7078"/>
    <w:rsid w:val="00EF1D0A"/>
    <w:rsid w:val="00EF2912"/>
    <w:rsid w:val="00EF2A68"/>
    <w:rsid w:val="00EF6521"/>
    <w:rsid w:val="00F03D2A"/>
    <w:rsid w:val="00F078FA"/>
    <w:rsid w:val="00F15BB5"/>
    <w:rsid w:val="00F20B97"/>
    <w:rsid w:val="00F23F14"/>
    <w:rsid w:val="00F30B79"/>
    <w:rsid w:val="00F35398"/>
    <w:rsid w:val="00F354B8"/>
    <w:rsid w:val="00F408ED"/>
    <w:rsid w:val="00F40D91"/>
    <w:rsid w:val="00F50D2F"/>
    <w:rsid w:val="00F51727"/>
    <w:rsid w:val="00F533D7"/>
    <w:rsid w:val="00F544A3"/>
    <w:rsid w:val="00F55F0A"/>
    <w:rsid w:val="00F563B2"/>
    <w:rsid w:val="00F63D4D"/>
    <w:rsid w:val="00F947E2"/>
    <w:rsid w:val="00F95FE1"/>
    <w:rsid w:val="00FA526F"/>
    <w:rsid w:val="00FB18E8"/>
    <w:rsid w:val="00FD1D0D"/>
    <w:rsid w:val="00FE1728"/>
    <w:rsid w:val="00FE3A66"/>
    <w:rsid w:val="00FE581D"/>
    <w:rsid w:val="00FE65A7"/>
    <w:rsid w:val="00FF2110"/>
    <w:rsid w:val="00FF250F"/>
    <w:rsid w:val="00FF5FD2"/>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73E"/>
  </w:style>
  <w:style w:type="paragraph" w:styleId="Heading1">
    <w:name w:val="heading 1"/>
    <w:basedOn w:val="Normal"/>
    <w:next w:val="Normal"/>
    <w:link w:val="Heading1Char"/>
    <w:uiPriority w:val="9"/>
    <w:qFormat/>
    <w:rsid w:val="00BB4D38"/>
    <w:pPr>
      <w:keepNext/>
      <w:keepLines/>
      <w:spacing w:before="480" w:after="0" w:line="360" w:lineRule="auto"/>
      <w:outlineLvl w:val="0"/>
    </w:pPr>
    <w:rPr>
      <w:rFonts w:ascii="Times New Roman" w:eastAsiaTheme="majorEastAsia" w:hAnsi="Times New Roman" w:cstheme="majorBidi"/>
      <w:b/>
      <w:bCs/>
      <w:sz w:val="28"/>
      <w:szCs w:val="28"/>
    </w:rPr>
  </w:style>
  <w:style w:type="paragraph" w:styleId="Heading2">
    <w:name w:val="heading 2"/>
    <w:basedOn w:val="Normal"/>
    <w:next w:val="Normal"/>
    <w:link w:val="Heading2Char"/>
    <w:uiPriority w:val="9"/>
    <w:unhideWhenUsed/>
    <w:qFormat/>
    <w:rsid w:val="00BB4D38"/>
    <w:pPr>
      <w:keepNext/>
      <w:keepLines/>
      <w:spacing w:before="200" w:after="0" w:line="360" w:lineRule="auto"/>
      <w:outlineLvl w:val="1"/>
    </w:pPr>
    <w:rPr>
      <w:rFonts w:ascii="Times New Roman" w:eastAsiaTheme="majorEastAsia" w:hAnsi="Times New Roman"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1294"/>
    <w:pPr>
      <w:ind w:left="720"/>
      <w:contextualSpacing/>
    </w:pPr>
  </w:style>
  <w:style w:type="paragraph" w:styleId="Footer">
    <w:name w:val="footer"/>
    <w:basedOn w:val="Normal"/>
    <w:link w:val="FooterChar"/>
    <w:unhideWhenUsed/>
    <w:rsid w:val="00E81294"/>
    <w:pPr>
      <w:tabs>
        <w:tab w:val="center" w:pos="4536"/>
        <w:tab w:val="right" w:pos="9072"/>
      </w:tabs>
      <w:spacing w:after="0" w:line="240" w:lineRule="auto"/>
    </w:pPr>
    <w:rPr>
      <w:rFonts w:ascii="Calibri" w:eastAsia="Calibri" w:hAnsi="Calibri" w:cs="Times New Roman"/>
    </w:rPr>
  </w:style>
  <w:style w:type="character" w:customStyle="1" w:styleId="FooterChar">
    <w:name w:val="Footer Char"/>
    <w:basedOn w:val="DefaultParagraphFont"/>
    <w:link w:val="Footer"/>
    <w:rsid w:val="00E81294"/>
    <w:rPr>
      <w:rFonts w:ascii="Calibri" w:eastAsia="Calibri" w:hAnsi="Calibri" w:cs="Times New Roman"/>
    </w:rPr>
  </w:style>
  <w:style w:type="character" w:styleId="Hyperlink">
    <w:name w:val="Hyperlink"/>
    <w:basedOn w:val="DefaultParagraphFont"/>
    <w:uiPriority w:val="99"/>
    <w:unhideWhenUsed/>
    <w:rsid w:val="00377B72"/>
    <w:rPr>
      <w:color w:val="0000FF" w:themeColor="hyperlink"/>
      <w:u w:val="single"/>
    </w:rPr>
  </w:style>
  <w:style w:type="paragraph" w:styleId="Header">
    <w:name w:val="header"/>
    <w:basedOn w:val="Normal"/>
    <w:link w:val="HeaderChar"/>
    <w:uiPriority w:val="99"/>
    <w:unhideWhenUsed/>
    <w:rsid w:val="00441727"/>
    <w:pPr>
      <w:tabs>
        <w:tab w:val="center" w:pos="4536"/>
        <w:tab w:val="right" w:pos="9072"/>
      </w:tabs>
      <w:spacing w:after="0" w:line="240" w:lineRule="auto"/>
    </w:pPr>
  </w:style>
  <w:style w:type="character" w:customStyle="1" w:styleId="HeaderChar">
    <w:name w:val="Header Char"/>
    <w:basedOn w:val="DefaultParagraphFont"/>
    <w:link w:val="Header"/>
    <w:uiPriority w:val="99"/>
    <w:rsid w:val="00441727"/>
  </w:style>
  <w:style w:type="paragraph" w:customStyle="1" w:styleId="t-9-8">
    <w:name w:val="t-9-8"/>
    <w:basedOn w:val="Normal"/>
    <w:rsid w:val="00A3684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453040">
    <w:name w:val="box_453040"/>
    <w:basedOn w:val="Normal"/>
    <w:rsid w:val="008C09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BB4D38"/>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BB4D38"/>
    <w:rPr>
      <w:rFonts w:ascii="Times New Roman" w:eastAsiaTheme="majorEastAsia" w:hAnsi="Times New Roman" w:cstheme="majorBidi"/>
      <w:b/>
      <w:bCs/>
      <w:sz w:val="24"/>
      <w:szCs w:val="26"/>
    </w:rPr>
  </w:style>
  <w:style w:type="paragraph" w:styleId="TOC1">
    <w:name w:val="toc 1"/>
    <w:basedOn w:val="Normal"/>
    <w:next w:val="Normal"/>
    <w:autoRedefine/>
    <w:uiPriority w:val="39"/>
    <w:unhideWhenUsed/>
    <w:rsid w:val="00BB4D38"/>
    <w:pPr>
      <w:spacing w:before="120" w:after="120"/>
    </w:pPr>
    <w:rPr>
      <w:b/>
      <w:bCs/>
      <w:caps/>
      <w:sz w:val="20"/>
      <w:szCs w:val="20"/>
    </w:rPr>
  </w:style>
  <w:style w:type="paragraph" w:styleId="TOC2">
    <w:name w:val="toc 2"/>
    <w:basedOn w:val="Normal"/>
    <w:next w:val="Normal"/>
    <w:autoRedefine/>
    <w:uiPriority w:val="39"/>
    <w:unhideWhenUsed/>
    <w:rsid w:val="00BB4D38"/>
    <w:pPr>
      <w:spacing w:after="0"/>
      <w:ind w:left="220"/>
    </w:pPr>
    <w:rPr>
      <w:smallCaps/>
      <w:sz w:val="20"/>
      <w:szCs w:val="20"/>
    </w:rPr>
  </w:style>
  <w:style w:type="paragraph" w:styleId="TOC3">
    <w:name w:val="toc 3"/>
    <w:basedOn w:val="Normal"/>
    <w:next w:val="Normal"/>
    <w:autoRedefine/>
    <w:uiPriority w:val="39"/>
    <w:unhideWhenUsed/>
    <w:rsid w:val="00BB4D38"/>
    <w:pPr>
      <w:spacing w:after="0"/>
      <w:ind w:left="440"/>
    </w:pPr>
    <w:rPr>
      <w:i/>
      <w:iCs/>
      <w:sz w:val="20"/>
      <w:szCs w:val="20"/>
    </w:rPr>
  </w:style>
  <w:style w:type="paragraph" w:styleId="TOC4">
    <w:name w:val="toc 4"/>
    <w:basedOn w:val="Normal"/>
    <w:next w:val="Normal"/>
    <w:autoRedefine/>
    <w:uiPriority w:val="39"/>
    <w:unhideWhenUsed/>
    <w:rsid w:val="00BB4D38"/>
    <w:pPr>
      <w:spacing w:after="0"/>
      <w:ind w:left="660"/>
    </w:pPr>
    <w:rPr>
      <w:sz w:val="18"/>
      <w:szCs w:val="18"/>
    </w:rPr>
  </w:style>
  <w:style w:type="paragraph" w:styleId="TOC5">
    <w:name w:val="toc 5"/>
    <w:basedOn w:val="Normal"/>
    <w:next w:val="Normal"/>
    <w:autoRedefine/>
    <w:uiPriority w:val="39"/>
    <w:unhideWhenUsed/>
    <w:rsid w:val="00BB4D38"/>
    <w:pPr>
      <w:spacing w:after="0"/>
      <w:ind w:left="880"/>
    </w:pPr>
    <w:rPr>
      <w:sz w:val="18"/>
      <w:szCs w:val="18"/>
    </w:rPr>
  </w:style>
  <w:style w:type="paragraph" w:styleId="TOC6">
    <w:name w:val="toc 6"/>
    <w:basedOn w:val="Normal"/>
    <w:next w:val="Normal"/>
    <w:autoRedefine/>
    <w:uiPriority w:val="39"/>
    <w:unhideWhenUsed/>
    <w:rsid w:val="00BB4D38"/>
    <w:pPr>
      <w:spacing w:after="0"/>
      <w:ind w:left="1100"/>
    </w:pPr>
    <w:rPr>
      <w:sz w:val="18"/>
      <w:szCs w:val="18"/>
    </w:rPr>
  </w:style>
  <w:style w:type="paragraph" w:styleId="TOC7">
    <w:name w:val="toc 7"/>
    <w:basedOn w:val="Normal"/>
    <w:next w:val="Normal"/>
    <w:autoRedefine/>
    <w:uiPriority w:val="39"/>
    <w:unhideWhenUsed/>
    <w:rsid w:val="00BB4D38"/>
    <w:pPr>
      <w:spacing w:after="0"/>
      <w:ind w:left="1320"/>
    </w:pPr>
    <w:rPr>
      <w:sz w:val="18"/>
      <w:szCs w:val="18"/>
    </w:rPr>
  </w:style>
  <w:style w:type="paragraph" w:styleId="TOC8">
    <w:name w:val="toc 8"/>
    <w:basedOn w:val="Normal"/>
    <w:next w:val="Normal"/>
    <w:autoRedefine/>
    <w:uiPriority w:val="39"/>
    <w:unhideWhenUsed/>
    <w:rsid w:val="00BB4D38"/>
    <w:pPr>
      <w:spacing w:after="0"/>
      <w:ind w:left="1540"/>
    </w:pPr>
    <w:rPr>
      <w:sz w:val="18"/>
      <w:szCs w:val="18"/>
    </w:rPr>
  </w:style>
  <w:style w:type="paragraph" w:styleId="TOC9">
    <w:name w:val="toc 9"/>
    <w:basedOn w:val="Normal"/>
    <w:next w:val="Normal"/>
    <w:autoRedefine/>
    <w:uiPriority w:val="39"/>
    <w:unhideWhenUsed/>
    <w:rsid w:val="00BB4D38"/>
    <w:pPr>
      <w:spacing w:after="0"/>
      <w:ind w:left="1760"/>
    </w:pPr>
    <w:rPr>
      <w:sz w:val="18"/>
      <w:szCs w:val="18"/>
    </w:rPr>
  </w:style>
  <w:style w:type="character" w:styleId="CommentReference">
    <w:name w:val="annotation reference"/>
    <w:basedOn w:val="DefaultParagraphFont"/>
    <w:uiPriority w:val="99"/>
    <w:semiHidden/>
    <w:unhideWhenUsed/>
    <w:rsid w:val="00AC2735"/>
    <w:rPr>
      <w:sz w:val="16"/>
      <w:szCs w:val="16"/>
    </w:rPr>
  </w:style>
  <w:style w:type="paragraph" w:styleId="CommentText">
    <w:name w:val="annotation text"/>
    <w:basedOn w:val="Normal"/>
    <w:link w:val="CommentTextChar"/>
    <w:uiPriority w:val="99"/>
    <w:semiHidden/>
    <w:unhideWhenUsed/>
    <w:rsid w:val="00AC2735"/>
    <w:pPr>
      <w:spacing w:line="240" w:lineRule="auto"/>
    </w:pPr>
    <w:rPr>
      <w:sz w:val="20"/>
      <w:szCs w:val="20"/>
    </w:rPr>
  </w:style>
  <w:style w:type="character" w:customStyle="1" w:styleId="CommentTextChar">
    <w:name w:val="Comment Text Char"/>
    <w:basedOn w:val="DefaultParagraphFont"/>
    <w:link w:val="CommentText"/>
    <w:uiPriority w:val="99"/>
    <w:semiHidden/>
    <w:rsid w:val="00AC2735"/>
    <w:rPr>
      <w:sz w:val="20"/>
      <w:szCs w:val="20"/>
    </w:rPr>
  </w:style>
  <w:style w:type="paragraph" w:styleId="CommentSubject">
    <w:name w:val="annotation subject"/>
    <w:basedOn w:val="CommentText"/>
    <w:next w:val="CommentText"/>
    <w:link w:val="CommentSubjectChar"/>
    <w:uiPriority w:val="99"/>
    <w:semiHidden/>
    <w:unhideWhenUsed/>
    <w:rsid w:val="00AC2735"/>
    <w:rPr>
      <w:b/>
      <w:bCs/>
    </w:rPr>
  </w:style>
  <w:style w:type="character" w:customStyle="1" w:styleId="CommentSubjectChar">
    <w:name w:val="Comment Subject Char"/>
    <w:basedOn w:val="CommentTextChar"/>
    <w:link w:val="CommentSubject"/>
    <w:uiPriority w:val="99"/>
    <w:semiHidden/>
    <w:rsid w:val="00AC2735"/>
    <w:rPr>
      <w:b/>
      <w:bCs/>
      <w:sz w:val="20"/>
      <w:szCs w:val="20"/>
    </w:rPr>
  </w:style>
  <w:style w:type="paragraph" w:styleId="BalloonText">
    <w:name w:val="Balloon Text"/>
    <w:basedOn w:val="Normal"/>
    <w:link w:val="BalloonTextChar"/>
    <w:uiPriority w:val="99"/>
    <w:semiHidden/>
    <w:unhideWhenUsed/>
    <w:rsid w:val="00AC27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2735"/>
    <w:rPr>
      <w:rFonts w:ascii="Tahoma" w:hAnsi="Tahoma" w:cs="Tahoma"/>
      <w:sz w:val="16"/>
      <w:szCs w:val="16"/>
    </w:rPr>
  </w:style>
  <w:style w:type="table" w:styleId="TableGrid">
    <w:name w:val="Table Grid"/>
    <w:basedOn w:val="TableNormal"/>
    <w:uiPriority w:val="59"/>
    <w:rsid w:val="003D7BD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B85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85812"/>
    <w:rPr>
      <w:rFonts w:ascii="Courier New" w:eastAsia="Times New Roman" w:hAnsi="Courier New" w:cs="Courier New"/>
      <w:sz w:val="20"/>
      <w:szCs w:val="20"/>
      <w:lang w:eastAsia="hr-HR"/>
    </w:rPr>
  </w:style>
  <w:style w:type="paragraph" w:customStyle="1" w:styleId="Default">
    <w:name w:val="Default"/>
    <w:rsid w:val="008A184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678116947">
      <w:bodyDiv w:val="1"/>
      <w:marLeft w:val="0"/>
      <w:marRight w:val="0"/>
      <w:marTop w:val="0"/>
      <w:marBottom w:val="0"/>
      <w:divBdr>
        <w:top w:val="none" w:sz="0" w:space="0" w:color="auto"/>
        <w:left w:val="none" w:sz="0" w:space="0" w:color="auto"/>
        <w:bottom w:val="none" w:sz="0" w:space="0" w:color="auto"/>
        <w:right w:val="none" w:sz="0" w:space="0" w:color="auto"/>
      </w:divBdr>
    </w:div>
    <w:div w:id="1467504378">
      <w:bodyDiv w:val="1"/>
      <w:marLeft w:val="0"/>
      <w:marRight w:val="0"/>
      <w:marTop w:val="0"/>
      <w:marBottom w:val="0"/>
      <w:divBdr>
        <w:top w:val="none" w:sz="0" w:space="0" w:color="auto"/>
        <w:left w:val="none" w:sz="0" w:space="0" w:color="auto"/>
        <w:bottom w:val="none" w:sz="0" w:space="0" w:color="auto"/>
        <w:right w:val="none" w:sz="0" w:space="0" w:color="auto"/>
      </w:divBdr>
    </w:div>
    <w:div w:id="1974670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ukturnifondovi.hr" TargetMode="External"/><Relationship Id="rId13" Type="http://schemas.openxmlformats.org/officeDocument/2006/relationships/hyperlink" Target="http://www.strukturnifondovi.h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omislav.kralj@promming.hr"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strukturnifondovi.h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omming.hr" TargetMode="External"/><Relationship Id="rId5" Type="http://schemas.openxmlformats.org/officeDocument/2006/relationships/webSettings" Target="webSettings.xml"/><Relationship Id="rId15" Type="http://schemas.openxmlformats.org/officeDocument/2006/relationships/hyperlink" Target="http://www.strukturnifondovi.hr" TargetMode="External"/><Relationship Id="rId10" Type="http://schemas.openxmlformats.org/officeDocument/2006/relationships/hyperlink" Target="mailto:info@promming.h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strukturnifondovi.hr" TargetMode="External"/><Relationship Id="rId14" Type="http://schemas.openxmlformats.org/officeDocument/2006/relationships/hyperlink" Target="http://www.strukturnifondovi.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BA3F44-BD5D-4993-B511-470CCE728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508</TotalTime>
  <Pages>24</Pages>
  <Words>7126</Words>
  <Characters>40624</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mcukovic</dc:creator>
  <cp:lastModifiedBy>mcukovic</cp:lastModifiedBy>
  <cp:revision>38</cp:revision>
  <cp:lastPrinted>2018-09-03T12:17:00Z</cp:lastPrinted>
  <dcterms:created xsi:type="dcterms:W3CDTF">2018-06-01T11:35:00Z</dcterms:created>
  <dcterms:modified xsi:type="dcterms:W3CDTF">2018-11-05T13:55:00Z</dcterms:modified>
</cp:coreProperties>
</file>