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88E" w:rsidRDefault="0006688E" w:rsidP="0006688E">
      <w:pPr>
        <w:pStyle w:val="Naslov2"/>
        <w:numPr>
          <w:ilvl w:val="0"/>
          <w:numId w:val="0"/>
        </w:numPr>
        <w:spacing w:before="0" w:line="240" w:lineRule="auto"/>
        <w:rPr>
          <w:rFonts w:ascii="Arial" w:hAnsi="Arial" w:cs="Arial"/>
          <w:b w:val="0"/>
          <w:color w:val="C45911" w:themeColor="accent2" w:themeShade="BF"/>
        </w:rPr>
      </w:pPr>
      <w:bookmarkStart w:id="0" w:name="_Toc531854541"/>
      <w:bookmarkStart w:id="1" w:name="_Toc531860297"/>
      <w:r w:rsidRPr="0006688E">
        <w:rPr>
          <w:rFonts w:ascii="Arial" w:hAnsi="Arial" w:cs="Arial"/>
        </w:rPr>
        <w:t xml:space="preserve">Prilog </w:t>
      </w:r>
      <w:r w:rsidRPr="0006688E">
        <w:rPr>
          <w:rFonts w:ascii="Arial" w:hAnsi="Arial" w:cs="Arial"/>
        </w:rPr>
        <w:fldChar w:fldCharType="begin"/>
      </w:r>
      <w:r w:rsidRPr="0006688E">
        <w:rPr>
          <w:rFonts w:ascii="Arial" w:hAnsi="Arial" w:cs="Arial"/>
        </w:rPr>
        <w:instrText xml:space="preserve"> SEQ Prilog \* ARABIC </w:instrText>
      </w:r>
      <w:r w:rsidRPr="0006688E">
        <w:rPr>
          <w:rFonts w:ascii="Arial" w:hAnsi="Arial" w:cs="Arial"/>
        </w:rPr>
        <w:fldChar w:fldCharType="separate"/>
      </w:r>
      <w:r w:rsidRPr="0006688E">
        <w:rPr>
          <w:rFonts w:ascii="Arial" w:hAnsi="Arial" w:cs="Arial"/>
          <w:noProof/>
        </w:rPr>
        <w:t>1</w:t>
      </w:r>
      <w:r w:rsidRPr="0006688E">
        <w:rPr>
          <w:rFonts w:ascii="Arial" w:hAnsi="Arial" w:cs="Arial"/>
        </w:rPr>
        <w:fldChar w:fldCharType="end"/>
      </w:r>
      <w:r w:rsidRPr="0006688E">
        <w:rPr>
          <w:rFonts w:ascii="Arial" w:hAnsi="Arial" w:cs="Arial"/>
        </w:rPr>
        <w:t xml:space="preserve">. </w:t>
      </w:r>
      <w:r w:rsidRPr="0006688E">
        <w:rPr>
          <w:rFonts w:ascii="Arial" w:hAnsi="Arial" w:cs="Arial"/>
          <w:b w:val="0"/>
        </w:rPr>
        <w:t>Ponudbeni list</w:t>
      </w:r>
      <w:r w:rsidRPr="0006688E">
        <w:rPr>
          <w:rFonts w:ascii="Arial" w:hAnsi="Arial" w:cs="Arial"/>
        </w:rPr>
        <w:t xml:space="preserve"> / </w:t>
      </w:r>
      <w:proofErr w:type="spellStart"/>
      <w:r w:rsidRPr="0006688E">
        <w:rPr>
          <w:rFonts w:ascii="Arial" w:hAnsi="Arial" w:cs="Arial"/>
          <w:b w:val="0"/>
          <w:color w:val="C45911" w:themeColor="accent2" w:themeShade="BF"/>
        </w:rPr>
        <w:t>Annex</w:t>
      </w:r>
      <w:proofErr w:type="spellEnd"/>
      <w:r w:rsidRPr="0006688E">
        <w:rPr>
          <w:rFonts w:ascii="Arial" w:hAnsi="Arial" w:cs="Arial"/>
          <w:b w:val="0"/>
          <w:color w:val="C45911" w:themeColor="accent2" w:themeShade="BF"/>
        </w:rPr>
        <w:t xml:space="preserve"> 1. Tender </w:t>
      </w:r>
      <w:proofErr w:type="spellStart"/>
      <w:r w:rsidRPr="0006688E">
        <w:rPr>
          <w:rFonts w:ascii="Arial" w:hAnsi="Arial" w:cs="Arial"/>
          <w:b w:val="0"/>
          <w:color w:val="C45911" w:themeColor="accent2" w:themeShade="BF"/>
        </w:rPr>
        <w:t>sheet</w:t>
      </w:r>
      <w:bookmarkEnd w:id="0"/>
      <w:bookmarkEnd w:id="1"/>
      <w:proofErr w:type="spellEnd"/>
    </w:p>
    <w:p w:rsidR="0006688E" w:rsidRDefault="0006688E" w:rsidP="000668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6688E" w:rsidRDefault="0006688E" w:rsidP="000668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6688E">
        <w:rPr>
          <w:rFonts w:ascii="Arial" w:hAnsi="Arial" w:cs="Arial"/>
          <w:b/>
          <w:sz w:val="24"/>
          <w:szCs w:val="24"/>
        </w:rPr>
        <w:t>Ponudbeni list</w:t>
      </w:r>
    </w:p>
    <w:p w:rsidR="0006688E" w:rsidRPr="0006688E" w:rsidRDefault="0006688E" w:rsidP="000668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7"/>
        <w:gridCol w:w="3989"/>
        <w:gridCol w:w="4656"/>
      </w:tblGrid>
      <w:tr w:rsidR="0006688E" w:rsidRPr="0006688E" w:rsidTr="00A56058">
        <w:tc>
          <w:tcPr>
            <w:tcW w:w="417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2" w:name="_Hlk513444112"/>
            <w:r w:rsidRPr="0006688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89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Naziv i sjedište Naručitelja</w:t>
            </w:r>
          </w:p>
        </w:tc>
        <w:tc>
          <w:tcPr>
            <w:tcW w:w="4656" w:type="dxa"/>
            <w:vAlign w:val="center"/>
          </w:tcPr>
          <w:p w:rsidR="0006688E" w:rsidRPr="0006688E" w:rsidRDefault="0006688E" w:rsidP="0006688E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06688E">
              <w:rPr>
                <w:rFonts w:ascii="Arial" w:hAnsi="Arial" w:cs="Arial"/>
                <w:b/>
                <w:szCs w:val="24"/>
              </w:rPr>
              <w:t xml:space="preserve">PLAZMA TEHNIKA d.o.o., Zona male privrede 12, 52216 </w:t>
            </w:r>
            <w:proofErr w:type="spellStart"/>
            <w:r w:rsidRPr="0006688E">
              <w:rPr>
                <w:rFonts w:ascii="Arial" w:hAnsi="Arial" w:cs="Arial"/>
                <w:b/>
                <w:szCs w:val="24"/>
              </w:rPr>
              <w:t>Galižana</w:t>
            </w:r>
            <w:proofErr w:type="spellEnd"/>
          </w:p>
        </w:tc>
      </w:tr>
      <w:tr w:rsidR="0006688E" w:rsidRPr="0006688E" w:rsidTr="00A56058">
        <w:trPr>
          <w:trHeight w:val="180"/>
        </w:trPr>
        <w:tc>
          <w:tcPr>
            <w:tcW w:w="9062" w:type="dxa"/>
            <w:gridSpan w:val="3"/>
            <w:shd w:val="clear" w:color="auto" w:fill="auto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c>
          <w:tcPr>
            <w:tcW w:w="417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89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Podaci o Ponuditelju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86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 xml:space="preserve">Naziv Ponuditelja 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62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Sjedište Ponuditelja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66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Adresa Ponuditelja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801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OIB (ili nacionalni identifikacijski broj prema zemlji sjedišta gospodarskog subjekta, ako je primjenjivo)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68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IBAN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Ponuditelj u sustavu PDV-a (da/ne)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84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Adresa za dostavu pošte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84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Adresa e-pošte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84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Kontakt osoba ponuditelja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78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Broj telefona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Broj telefaksa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c>
          <w:tcPr>
            <w:tcW w:w="417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989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Podaci o ponudi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326"/>
        </w:trPr>
        <w:tc>
          <w:tcPr>
            <w:tcW w:w="417" w:type="dxa"/>
            <w:shd w:val="clear" w:color="auto" w:fill="auto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9" w:type="dxa"/>
            <w:shd w:val="clear" w:color="auto" w:fill="auto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Rok valjanosti ponude</w:t>
            </w:r>
          </w:p>
        </w:tc>
        <w:tc>
          <w:tcPr>
            <w:tcW w:w="4656" w:type="dxa"/>
          </w:tcPr>
          <w:p w:rsidR="0006688E" w:rsidRPr="0006688E" w:rsidRDefault="00A7094C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6688E" w:rsidRPr="0006688E">
              <w:rPr>
                <w:rFonts w:ascii="Arial" w:hAnsi="Arial" w:cs="Arial"/>
                <w:b/>
                <w:sz w:val="24"/>
                <w:szCs w:val="24"/>
              </w:rPr>
              <w:t>0 dana od isteka roka za dostavu ponuda</w:t>
            </w:r>
          </w:p>
        </w:tc>
      </w:tr>
    </w:tbl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6688E">
        <w:rPr>
          <w:rFonts w:ascii="Arial" w:hAnsi="Arial" w:cs="Arial"/>
          <w:b/>
          <w:sz w:val="24"/>
          <w:szCs w:val="24"/>
        </w:rPr>
        <w:t>Ponuditelj dostavlja ponudu za: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6688E">
        <w:rPr>
          <w:rFonts w:ascii="Arial" w:hAnsi="Arial" w:cs="Arial"/>
          <w:b/>
          <w:sz w:val="24"/>
          <w:szCs w:val="24"/>
        </w:rPr>
        <w:t>Grupa 1: Dizalica</w:t>
      </w:r>
      <w:r w:rsidRPr="0006688E">
        <w:rPr>
          <w:rFonts w:ascii="Arial" w:hAnsi="Arial" w:cs="Arial"/>
          <w:b/>
          <w:sz w:val="24"/>
          <w:szCs w:val="24"/>
        </w:rPr>
        <w:tab/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6688E">
        <w:rPr>
          <w:rFonts w:ascii="Arial" w:hAnsi="Arial" w:cs="Arial"/>
          <w:b/>
          <w:sz w:val="24"/>
          <w:szCs w:val="24"/>
        </w:rPr>
        <w:tab/>
      </w:r>
      <w:r w:rsidRPr="0006688E">
        <w:rPr>
          <w:rFonts w:ascii="Arial" w:hAnsi="Arial" w:cs="Arial"/>
          <w:b/>
          <w:sz w:val="24"/>
          <w:szCs w:val="24"/>
        </w:rPr>
        <w:tab/>
      </w:r>
      <w:r w:rsidRPr="0006688E">
        <w:rPr>
          <w:rFonts w:ascii="Arial" w:hAnsi="Arial" w:cs="Arial"/>
          <w:b/>
          <w:sz w:val="24"/>
          <w:szCs w:val="24"/>
        </w:rPr>
        <w:tab/>
        <w:t xml:space="preserve">                                          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251"/>
      </w:tblGrid>
      <w:tr w:rsidR="0006688E" w:rsidRPr="0006688E" w:rsidTr="00A56058">
        <w:trPr>
          <w:jc w:val="center"/>
        </w:trPr>
        <w:tc>
          <w:tcPr>
            <w:tcW w:w="4390" w:type="dxa"/>
          </w:tcPr>
          <w:bookmarkEnd w:id="2"/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Valuta u kojoj se izražava ponuda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Cijena ponude bez PDV-a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Iznos poreza na dodanu vrijednost</w:t>
            </w: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(ne ispunjava se ukoliko Ponuditelj nije u sustavu PDV-a)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Cijena ponude s porezom na dodanu vrijednosti (ukoliko Ponuditelj nije u sustavu PDV-a, upisuje se cijena ponude bez PDV-a)*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Rok isporuke (broj dana)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Ponuđeno jamstvo (broj mjeseci nakon potpisa Zapisnika)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Mjesto i datum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06688E" w:rsidRDefault="0006688E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B37D6" w:rsidRPr="0006688E" w:rsidRDefault="004B37D6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6688E">
        <w:rPr>
          <w:rFonts w:ascii="Arial" w:hAnsi="Arial" w:cs="Arial"/>
          <w:b/>
          <w:sz w:val="24"/>
          <w:szCs w:val="24"/>
        </w:rPr>
        <w:lastRenderedPageBreak/>
        <w:t>Grupa 2: Valjci za savijanje lima</w:t>
      </w:r>
    </w:p>
    <w:p w:rsidR="0006688E" w:rsidRPr="0006688E" w:rsidRDefault="0006688E" w:rsidP="0006688E">
      <w:pPr>
        <w:spacing w:after="0" w:line="240" w:lineRule="auto"/>
        <w:jc w:val="both"/>
        <w:rPr>
          <w:rFonts w:ascii="Arial" w:hAnsi="Arial" w:cs="Arial"/>
          <w:color w:val="C45911" w:themeColor="accent2" w:themeShade="BF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251"/>
      </w:tblGrid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Valuta u kojoj se izražava ponuda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Cijena ponude bez PDV-a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Iznos poreza na dodanu vrijednost</w:t>
            </w: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(ne ispunjava se ukoliko Ponuditelj nije u sustavu PDV-a)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Cijena ponude s porezom na dodanu vrijednosti (ukoliko Ponuditelj nije u sustavu PDV-a, upisuje se cijena ponude bez PDV-a)*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Rok isporuke (broj dana)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Ponuđeno jamstvo (broj mjeseci nakon potpisa Zapisnika)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Mjesto i datum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06688E" w:rsidRP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6688E" w:rsidRPr="0006688E" w:rsidRDefault="0006688E" w:rsidP="0006688E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06688E">
        <w:rPr>
          <w:rFonts w:ascii="Arial" w:eastAsia="SimSun" w:hAnsi="Arial" w:cs="Arial"/>
          <w:sz w:val="20"/>
          <w:szCs w:val="20"/>
          <w:lang w:eastAsia="zh-CN"/>
        </w:rPr>
        <w:t>Ovim Ponuditelj izjavljuje da je proučio cjelokupnu dokumentaciju za nadmetanje temeljem koje nudi  predmet nabave, da je upoznat s uvjetima instalacije i implementacije te nema pravo prigovora radi nepoznavanja istih.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6688E">
        <w:rPr>
          <w:rFonts w:ascii="Arial" w:hAnsi="Arial" w:cs="Arial"/>
          <w:b/>
          <w:sz w:val="20"/>
          <w:szCs w:val="20"/>
        </w:rPr>
        <w:t xml:space="preserve">*Napomena: </w:t>
      </w:r>
      <w:r w:rsidRPr="0006688E">
        <w:rPr>
          <w:rFonts w:ascii="Arial" w:hAnsi="Arial" w:cs="Arial"/>
          <w:sz w:val="20"/>
          <w:szCs w:val="20"/>
        </w:rPr>
        <w:t>Ako ponuditelj nije u sustavu PDV-a ili je predmet nabave oslobođen PDV-a, na mjesto predviđeno za upis cijene s PDV-om, upisuje se isti iznos kao što je upisan na mjestu predviđenom za upis cijene ponude bez PDV-a, a mjesto predviđeno za upis PDV-a ostavlja se prazno.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6688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Za Ponuditelja: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6688E">
        <w:rPr>
          <w:rFonts w:ascii="Arial" w:hAnsi="Arial" w:cs="Arial"/>
          <w:b/>
          <w:sz w:val="24"/>
          <w:szCs w:val="24"/>
        </w:rPr>
        <w:tab/>
      </w:r>
      <w:r w:rsidRPr="0006688E">
        <w:rPr>
          <w:rFonts w:ascii="Arial" w:hAnsi="Arial" w:cs="Arial"/>
          <w:b/>
          <w:sz w:val="24"/>
          <w:szCs w:val="24"/>
        </w:rPr>
        <w:tab/>
      </w:r>
      <w:r w:rsidRPr="0006688E">
        <w:rPr>
          <w:rFonts w:ascii="Arial" w:hAnsi="Arial" w:cs="Arial"/>
          <w:b/>
          <w:sz w:val="24"/>
          <w:szCs w:val="24"/>
        </w:rPr>
        <w:tab/>
      </w:r>
      <w:r w:rsidRPr="0006688E">
        <w:rPr>
          <w:rFonts w:ascii="Arial" w:hAnsi="Arial" w:cs="Arial"/>
          <w:b/>
          <w:sz w:val="24"/>
          <w:szCs w:val="24"/>
        </w:rPr>
        <w:tab/>
      </w:r>
      <w:r w:rsidRPr="0006688E">
        <w:rPr>
          <w:rFonts w:ascii="Arial" w:hAnsi="Arial" w:cs="Arial"/>
          <w:b/>
          <w:sz w:val="24"/>
          <w:szCs w:val="24"/>
        </w:rPr>
        <w:tab/>
      </w:r>
      <w:r w:rsidRPr="0006688E">
        <w:rPr>
          <w:rFonts w:ascii="Arial" w:hAnsi="Arial" w:cs="Arial"/>
          <w:b/>
          <w:sz w:val="24"/>
          <w:szCs w:val="24"/>
        </w:rPr>
        <w:tab/>
      </w:r>
      <w:r w:rsidRPr="0006688E">
        <w:rPr>
          <w:rFonts w:ascii="Arial" w:hAnsi="Arial" w:cs="Arial"/>
          <w:sz w:val="24"/>
          <w:szCs w:val="24"/>
        </w:rPr>
        <w:t>____________________________________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6688E">
        <w:rPr>
          <w:rFonts w:ascii="Arial" w:hAnsi="Arial" w:cs="Arial"/>
          <w:sz w:val="24"/>
          <w:szCs w:val="24"/>
        </w:rPr>
        <w:tab/>
      </w:r>
      <w:r w:rsidRPr="0006688E">
        <w:rPr>
          <w:rFonts w:ascii="Arial" w:hAnsi="Arial" w:cs="Arial"/>
          <w:sz w:val="24"/>
          <w:szCs w:val="24"/>
        </w:rPr>
        <w:tab/>
      </w:r>
      <w:r w:rsidRPr="0006688E">
        <w:rPr>
          <w:rFonts w:ascii="Arial" w:hAnsi="Arial" w:cs="Arial"/>
          <w:sz w:val="24"/>
          <w:szCs w:val="24"/>
        </w:rPr>
        <w:tab/>
      </w:r>
      <w:r w:rsidRPr="0006688E">
        <w:rPr>
          <w:rFonts w:ascii="Arial" w:hAnsi="Arial" w:cs="Arial"/>
          <w:sz w:val="24"/>
          <w:szCs w:val="24"/>
        </w:rPr>
        <w:tab/>
      </w:r>
      <w:r w:rsidRPr="0006688E">
        <w:rPr>
          <w:rFonts w:ascii="Arial" w:hAnsi="Arial" w:cs="Arial"/>
          <w:sz w:val="24"/>
          <w:szCs w:val="24"/>
        </w:rPr>
        <w:tab/>
      </w:r>
      <w:r w:rsidRPr="0006688E">
        <w:rPr>
          <w:rFonts w:ascii="Arial" w:hAnsi="Arial" w:cs="Arial"/>
          <w:sz w:val="24"/>
          <w:szCs w:val="24"/>
        </w:rPr>
        <w:tab/>
        <w:t xml:space="preserve">           </w:t>
      </w:r>
      <w:r w:rsidRPr="0006688E">
        <w:rPr>
          <w:rFonts w:ascii="Arial" w:hAnsi="Arial" w:cs="Arial"/>
          <w:sz w:val="20"/>
          <w:szCs w:val="20"/>
        </w:rPr>
        <w:t>(Ime i prezime ovlaštene osobe)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</w:p>
    <w:p w:rsidR="0006688E" w:rsidRPr="0006688E" w:rsidRDefault="0006688E" w:rsidP="0006688E">
      <w:pPr>
        <w:spacing w:after="0" w:line="240" w:lineRule="auto"/>
        <w:ind w:left="2124" w:firstLine="708"/>
        <w:rPr>
          <w:rFonts w:ascii="Arial" w:hAnsi="Arial" w:cs="Arial"/>
          <w:sz w:val="20"/>
          <w:szCs w:val="20"/>
        </w:rPr>
      </w:pPr>
      <w:r w:rsidRPr="0006688E">
        <w:rPr>
          <w:rFonts w:ascii="Arial" w:hAnsi="Arial" w:cs="Arial"/>
          <w:sz w:val="20"/>
          <w:szCs w:val="20"/>
        </w:rPr>
        <w:t>M.P.</w:t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  <w:t>______________________________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</w:r>
      <w:r w:rsidRPr="0006688E">
        <w:rPr>
          <w:rFonts w:ascii="Arial" w:hAnsi="Arial" w:cs="Arial"/>
          <w:sz w:val="20"/>
          <w:szCs w:val="20"/>
        </w:rPr>
        <w:tab/>
        <w:t>(Potpis)</w:t>
      </w: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6536D2" w:rsidRDefault="006536D2" w:rsidP="0006688E">
      <w:pPr>
        <w:spacing w:after="0" w:line="240" w:lineRule="auto"/>
        <w:rPr>
          <w:rFonts w:ascii="Arial" w:hAnsi="Arial" w:cs="Arial"/>
        </w:rPr>
      </w:pPr>
    </w:p>
    <w:p w:rsidR="006536D2" w:rsidRDefault="006536D2" w:rsidP="0006688E">
      <w:pPr>
        <w:spacing w:after="0" w:line="240" w:lineRule="auto"/>
        <w:rPr>
          <w:rFonts w:ascii="Arial" w:hAnsi="Arial" w:cs="Arial"/>
        </w:rPr>
      </w:pPr>
    </w:p>
    <w:p w:rsidR="006536D2" w:rsidRPr="0006688E" w:rsidRDefault="006536D2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jc w:val="center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bookmarkStart w:id="3" w:name="_GoBack"/>
      <w:bookmarkEnd w:id="3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lastRenderedPageBreak/>
        <w:t xml:space="preserve">Tender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Sheet</w:t>
      </w:r>
      <w:proofErr w:type="spellEnd"/>
    </w:p>
    <w:p w:rsidR="0006688E" w:rsidRPr="0006688E" w:rsidRDefault="0006688E" w:rsidP="0006688E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7"/>
        <w:gridCol w:w="3989"/>
        <w:gridCol w:w="4656"/>
      </w:tblGrid>
      <w:tr w:rsidR="0006688E" w:rsidRPr="0006688E" w:rsidTr="00A56058">
        <w:tc>
          <w:tcPr>
            <w:tcW w:w="417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989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Name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and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adress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Contracting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authority</w:t>
            </w:r>
            <w:proofErr w:type="spellEnd"/>
          </w:p>
        </w:tc>
        <w:tc>
          <w:tcPr>
            <w:tcW w:w="4656" w:type="dxa"/>
            <w:vAlign w:val="center"/>
          </w:tcPr>
          <w:p w:rsidR="0006688E" w:rsidRPr="0006688E" w:rsidRDefault="0006688E" w:rsidP="0006688E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06688E">
              <w:rPr>
                <w:rFonts w:ascii="Arial" w:hAnsi="Arial" w:cs="Arial"/>
                <w:b/>
                <w:szCs w:val="24"/>
              </w:rPr>
              <w:t xml:space="preserve">PLAZMA TEHNIKA d.o.o., Zona male privrede 12, 52216 </w:t>
            </w:r>
            <w:proofErr w:type="spellStart"/>
            <w:r w:rsidRPr="0006688E">
              <w:rPr>
                <w:rFonts w:ascii="Arial" w:hAnsi="Arial" w:cs="Arial"/>
                <w:b/>
                <w:szCs w:val="24"/>
              </w:rPr>
              <w:t>Galižana</w:t>
            </w:r>
            <w:proofErr w:type="spellEnd"/>
          </w:p>
        </w:tc>
      </w:tr>
      <w:tr w:rsidR="0006688E" w:rsidRPr="0006688E" w:rsidTr="00A56058">
        <w:trPr>
          <w:trHeight w:val="180"/>
        </w:trPr>
        <w:tc>
          <w:tcPr>
            <w:tcW w:w="9062" w:type="dxa"/>
            <w:gridSpan w:val="3"/>
            <w:shd w:val="clear" w:color="auto" w:fill="auto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c>
          <w:tcPr>
            <w:tcW w:w="417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989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Information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about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86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62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residence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66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801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VAT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national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identification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number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according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to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state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residence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ecnomnic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entitly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,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applicable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)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68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IBAN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system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yes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/no)</w:t>
            </w:r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84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Address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for mail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delivery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84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E-mail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address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84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contact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person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278"/>
        </w:trPr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Phone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c>
          <w:tcPr>
            <w:tcW w:w="417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9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Fax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c>
          <w:tcPr>
            <w:tcW w:w="417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989" w:type="dxa"/>
            <w:shd w:val="clear" w:color="auto" w:fill="D9D9D9" w:themeFill="background1" w:themeFillShade="D9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Information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about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</w:p>
        </w:tc>
        <w:tc>
          <w:tcPr>
            <w:tcW w:w="4656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88E" w:rsidRPr="0006688E" w:rsidTr="00A56058">
        <w:trPr>
          <w:trHeight w:val="326"/>
        </w:trPr>
        <w:tc>
          <w:tcPr>
            <w:tcW w:w="417" w:type="dxa"/>
            <w:shd w:val="clear" w:color="auto" w:fill="auto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9" w:type="dxa"/>
            <w:shd w:val="clear" w:color="auto" w:fill="auto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validity</w:t>
            </w:r>
            <w:proofErr w:type="spellEnd"/>
          </w:p>
        </w:tc>
        <w:tc>
          <w:tcPr>
            <w:tcW w:w="4656" w:type="dxa"/>
          </w:tcPr>
          <w:p w:rsidR="0006688E" w:rsidRPr="0006688E" w:rsidRDefault="00A7094C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>6</w:t>
            </w:r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 xml:space="preserve">0 </w:t>
            </w:r>
            <w:proofErr w:type="spellStart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>days</w:t>
            </w:r>
            <w:proofErr w:type="spellEnd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>from</w:t>
            </w:r>
            <w:proofErr w:type="spellEnd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>submitting</w:t>
            </w:r>
            <w:proofErr w:type="spellEnd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="0006688E" w:rsidRPr="0006688E">
              <w:rPr>
                <w:rFonts w:ascii="Arial" w:hAnsi="Arial" w:cs="Arial"/>
                <w:b/>
                <w:color w:val="C45911" w:themeColor="accent2" w:themeShade="BF"/>
                <w:sz w:val="24"/>
                <w:szCs w:val="24"/>
              </w:rPr>
              <w:t>deadline</w:t>
            </w:r>
            <w:proofErr w:type="spellEnd"/>
          </w:p>
        </w:tc>
      </w:tr>
    </w:tbl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Offerer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is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submitting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the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offer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for: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color w:val="C45911" w:themeColor="accent2" w:themeShade="BF"/>
          <w:sz w:val="24"/>
          <w:szCs w:val="24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Group 1: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Crane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251"/>
      </w:tblGrid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Currency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which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expressed</w:t>
            </w:r>
            <w:proofErr w:type="spellEnd"/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price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without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Amount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value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added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tax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not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filled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not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system)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price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with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not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system,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price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without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displayed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)* 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Deadline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delivery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number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days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Warranty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period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number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months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after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signing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Record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on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handover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Place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and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date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A7094C" w:rsidRDefault="00A7094C" w:rsidP="0006688E">
      <w:pPr>
        <w:spacing w:after="0" w:line="240" w:lineRule="auto"/>
        <w:rPr>
          <w:rFonts w:ascii="Arial" w:hAnsi="Arial" w:cs="Arial"/>
        </w:rPr>
      </w:pPr>
    </w:p>
    <w:p w:rsidR="006536D2" w:rsidRDefault="006536D2" w:rsidP="0006688E">
      <w:pPr>
        <w:spacing w:after="0" w:line="240" w:lineRule="auto"/>
        <w:rPr>
          <w:rFonts w:ascii="Arial" w:hAnsi="Arial" w:cs="Arial"/>
        </w:rPr>
      </w:pPr>
    </w:p>
    <w:p w:rsidR="00A7094C" w:rsidRDefault="00A7094C" w:rsidP="0006688E">
      <w:pPr>
        <w:spacing w:after="0" w:line="240" w:lineRule="auto"/>
        <w:rPr>
          <w:rFonts w:ascii="Arial" w:hAnsi="Arial" w:cs="Arial"/>
        </w:rPr>
      </w:pPr>
    </w:p>
    <w:p w:rsidR="00A7094C" w:rsidRDefault="00A7094C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jc w:val="both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lastRenderedPageBreak/>
        <w:t xml:space="preserve">Group 2: Metal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sheet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bending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rollers</w:t>
      </w:r>
      <w:proofErr w:type="spellEnd"/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251"/>
      </w:tblGrid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Currency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which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expressed</w:t>
            </w:r>
            <w:proofErr w:type="spellEnd"/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price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without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Amount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value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added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tax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not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filled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not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system)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price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with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not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in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system,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offer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price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without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VAT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is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displayed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)*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  <w:r w:rsidRPr="0006688E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Deadline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delivery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number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days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Warranty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period (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number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of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months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after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signing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Record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on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the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handover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6688E" w:rsidRPr="0006688E" w:rsidTr="00A56058">
        <w:trPr>
          <w:jc w:val="center"/>
        </w:trPr>
        <w:tc>
          <w:tcPr>
            <w:tcW w:w="4390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</w:pPr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Place </w:t>
            </w:r>
            <w:proofErr w:type="spellStart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>and</w:t>
            </w:r>
            <w:proofErr w:type="spellEnd"/>
            <w:r w:rsidRPr="0006688E">
              <w:rPr>
                <w:rFonts w:ascii="Arial" w:hAnsi="Arial" w:cs="Arial"/>
                <w:color w:val="C45911" w:themeColor="accent2" w:themeShade="BF"/>
                <w:sz w:val="24"/>
                <w:szCs w:val="24"/>
              </w:rPr>
              <w:t xml:space="preserve"> date</w:t>
            </w:r>
          </w:p>
        </w:tc>
        <w:tc>
          <w:tcPr>
            <w:tcW w:w="4251" w:type="dxa"/>
          </w:tcPr>
          <w:p w:rsidR="0006688E" w:rsidRPr="0006688E" w:rsidRDefault="0006688E" w:rsidP="0006688E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06688E" w:rsidRPr="0006688E" w:rsidRDefault="0006688E" w:rsidP="0006688E">
      <w:pPr>
        <w:spacing w:after="0" w:line="240" w:lineRule="auto"/>
        <w:jc w:val="both"/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</w:pP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Offerer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declares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that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he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has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studied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entire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Tender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documentation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,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based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on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which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he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offering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procurement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subject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,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that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he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familiar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with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conditions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of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installation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and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has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no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right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of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objection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for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not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knowing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them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.</w:t>
      </w:r>
    </w:p>
    <w:p w:rsidR="0006688E" w:rsidRPr="0006688E" w:rsidRDefault="0006688E" w:rsidP="0006688E">
      <w:pPr>
        <w:spacing w:after="0" w:line="240" w:lineRule="auto"/>
        <w:jc w:val="both"/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</w:pPr>
      <w:r w:rsidRPr="0006688E">
        <w:rPr>
          <w:rFonts w:ascii="Arial" w:eastAsia="SimSun" w:hAnsi="Arial" w:cs="Arial"/>
          <w:b/>
          <w:color w:val="C45911" w:themeColor="accent2" w:themeShade="BF"/>
          <w:sz w:val="20"/>
          <w:szCs w:val="20"/>
          <w:lang w:eastAsia="zh-CN"/>
        </w:rPr>
        <w:t>*Note:</w:t>
      </w:r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If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Offerer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not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in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VAT system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or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if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procurement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subject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freed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of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VAT,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in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place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envisaged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for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entering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price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with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VAT,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same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amount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entered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as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one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entered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in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place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envisaged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to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enter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the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price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without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VAT,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and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a place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envisaged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for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entering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VAT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is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left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 xml:space="preserve"> </w:t>
      </w:r>
      <w:proofErr w:type="spellStart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empty</w:t>
      </w:r>
      <w:proofErr w:type="spellEnd"/>
      <w:r w:rsidRPr="0006688E">
        <w:rPr>
          <w:rFonts w:ascii="Arial" w:eastAsia="SimSun" w:hAnsi="Arial" w:cs="Arial"/>
          <w:color w:val="C45911" w:themeColor="accent2" w:themeShade="BF"/>
          <w:sz w:val="20"/>
          <w:szCs w:val="20"/>
          <w:lang w:eastAsia="zh-CN"/>
        </w:rPr>
        <w:t>.</w:t>
      </w:r>
    </w:p>
    <w:p w:rsidR="0006688E" w:rsidRPr="0006688E" w:rsidRDefault="0006688E" w:rsidP="0006688E">
      <w:pPr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06688E" w:rsidRPr="0006688E" w:rsidRDefault="0006688E" w:rsidP="0006688E">
      <w:pPr>
        <w:spacing w:after="0" w:line="240" w:lineRule="auto"/>
        <w:ind w:left="1416" w:firstLine="708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06688E">
        <w:rPr>
          <w:rFonts w:ascii="Arial" w:hAnsi="Arial" w:cs="Arial"/>
          <w:color w:val="C45911" w:themeColor="accent2" w:themeShade="BF"/>
          <w:sz w:val="24"/>
          <w:szCs w:val="20"/>
        </w:rPr>
        <w:t>STAMP</w:t>
      </w:r>
      <w:r w:rsidRPr="0006688E">
        <w:rPr>
          <w:rFonts w:ascii="Arial" w:hAnsi="Arial" w:cs="Arial"/>
          <w:b/>
          <w:color w:val="C45911" w:themeColor="accent2" w:themeShade="BF"/>
          <w:sz w:val="32"/>
          <w:szCs w:val="24"/>
        </w:rPr>
        <w:t xml:space="preserve"> </w:t>
      </w: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            For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the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</w:t>
      </w:r>
      <w:proofErr w:type="spellStart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Offerer</w:t>
      </w:r>
      <w:proofErr w:type="spellEnd"/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>: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b/>
          <w:color w:val="C45911" w:themeColor="accent2" w:themeShade="BF"/>
          <w:sz w:val="24"/>
          <w:szCs w:val="24"/>
        </w:rPr>
      </w:pP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  <w:t xml:space="preserve">          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 xml:space="preserve">                                                               </w:t>
      </w:r>
      <w:r w:rsidRPr="0006688E">
        <w:rPr>
          <w:rFonts w:ascii="Arial" w:hAnsi="Arial" w:cs="Arial"/>
          <w:b/>
          <w:color w:val="C45911" w:themeColor="accent2" w:themeShade="BF"/>
          <w:sz w:val="24"/>
          <w:szCs w:val="24"/>
        </w:rPr>
        <w:tab/>
      </w:r>
      <w:r w:rsidRPr="0006688E">
        <w:rPr>
          <w:rFonts w:ascii="Arial" w:hAnsi="Arial" w:cs="Arial"/>
          <w:color w:val="C45911" w:themeColor="accent2" w:themeShade="BF"/>
          <w:sz w:val="24"/>
          <w:szCs w:val="24"/>
        </w:rPr>
        <w:t>____________________________________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06688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</w:t>
      </w:r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 xml:space="preserve">(Name </w:t>
      </w:r>
      <w:proofErr w:type="spellStart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>and</w:t>
      </w:r>
      <w:proofErr w:type="spellEnd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>surname</w:t>
      </w:r>
      <w:proofErr w:type="spellEnd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>of</w:t>
      </w:r>
      <w:proofErr w:type="spellEnd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>the</w:t>
      </w:r>
      <w:proofErr w:type="spellEnd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>authorized</w:t>
      </w:r>
      <w:proofErr w:type="spellEnd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 xml:space="preserve"> </w:t>
      </w:r>
      <w:proofErr w:type="spellStart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>person</w:t>
      </w:r>
      <w:proofErr w:type="spellEnd"/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>)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color w:val="C45911" w:themeColor="accent2" w:themeShade="BF"/>
          <w:sz w:val="24"/>
          <w:szCs w:val="24"/>
        </w:rPr>
      </w:pP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  <w:t xml:space="preserve">                               </w:t>
      </w:r>
      <w:r w:rsidRPr="0006688E">
        <w:rPr>
          <w:rFonts w:ascii="Arial" w:hAnsi="Arial" w:cs="Arial"/>
          <w:color w:val="C45911" w:themeColor="accent2" w:themeShade="BF"/>
          <w:sz w:val="24"/>
          <w:szCs w:val="24"/>
        </w:rPr>
        <w:t>_____________________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  <w:color w:val="C45911" w:themeColor="accent2" w:themeShade="BF"/>
          <w:sz w:val="20"/>
          <w:szCs w:val="20"/>
        </w:rPr>
      </w:pPr>
      <w:r w:rsidRPr="0006688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  <w:r w:rsidRPr="0006688E">
        <w:rPr>
          <w:rFonts w:ascii="Arial" w:hAnsi="Arial" w:cs="Arial"/>
          <w:color w:val="C45911" w:themeColor="accent2" w:themeShade="BF"/>
          <w:sz w:val="20"/>
          <w:szCs w:val="20"/>
        </w:rPr>
        <w:t>(Signature)</w:t>
      </w:r>
    </w:p>
    <w:p w:rsidR="0006688E" w:rsidRPr="0006688E" w:rsidRDefault="0006688E" w:rsidP="0006688E">
      <w:pPr>
        <w:spacing w:after="0" w:line="240" w:lineRule="auto"/>
        <w:rPr>
          <w:rFonts w:ascii="Arial" w:hAnsi="Arial" w:cs="Arial"/>
        </w:rPr>
      </w:pP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  <w:r w:rsidRPr="0006688E">
        <w:rPr>
          <w:rFonts w:ascii="Arial" w:hAnsi="Arial" w:cs="Arial"/>
        </w:rPr>
        <w:tab/>
      </w:r>
    </w:p>
    <w:p w:rsidR="009F1D40" w:rsidRPr="0006688E" w:rsidRDefault="009F1D40" w:rsidP="0006688E">
      <w:pPr>
        <w:spacing w:after="0" w:line="240" w:lineRule="auto"/>
        <w:rPr>
          <w:rFonts w:ascii="Arial" w:hAnsi="Arial" w:cs="Arial"/>
        </w:rPr>
      </w:pPr>
    </w:p>
    <w:sectPr w:rsidR="009F1D40" w:rsidRPr="0006688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C16" w:rsidRDefault="00365C16" w:rsidP="00485DC9">
      <w:pPr>
        <w:spacing w:after="0" w:line="240" w:lineRule="auto"/>
      </w:pPr>
      <w:r>
        <w:separator/>
      </w:r>
    </w:p>
  </w:endnote>
  <w:endnote w:type="continuationSeparator" w:id="0">
    <w:p w:rsidR="00365C16" w:rsidRDefault="00365C16" w:rsidP="0048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C9" w:rsidRDefault="00485DC9" w:rsidP="00485DC9">
    <w:pPr>
      <w:pStyle w:val="Podnoje"/>
      <w:jc w:val="center"/>
      <w:rPr>
        <w:rFonts w:ascii="Arial" w:hAnsi="Arial" w:cs="Arial"/>
        <w:sz w:val="18"/>
        <w:szCs w:val="18"/>
      </w:rPr>
    </w:pPr>
    <w:r w:rsidRPr="000D6A66">
      <w:rPr>
        <w:rFonts w:ascii="Arial" w:hAnsi="Arial" w:cs="Arial"/>
        <w:sz w:val="18"/>
        <w:szCs w:val="18"/>
      </w:rPr>
      <w:t>Sadržaj ovog materijala isključiva je odgovornost tvrtke PLAZMA TEHNIKA d.o.o.</w:t>
    </w:r>
  </w:p>
  <w:p w:rsidR="00485DC9" w:rsidRDefault="00485DC9" w:rsidP="00485DC9">
    <w:pPr>
      <w:pStyle w:val="Podnoje"/>
      <w:jc w:val="center"/>
      <w:rPr>
        <w:rFonts w:ascii="Arial" w:hAnsi="Arial" w:cs="Arial"/>
        <w:sz w:val="18"/>
        <w:szCs w:val="18"/>
      </w:rPr>
    </w:pPr>
  </w:p>
  <w:p w:rsidR="00485DC9" w:rsidRPr="00485DC9" w:rsidRDefault="00485DC9" w:rsidP="00485DC9">
    <w:pPr>
      <w:pStyle w:val="Podnoje"/>
      <w:jc w:val="center"/>
      <w:rPr>
        <w:rFonts w:ascii="Arial" w:hAnsi="Arial" w:cs="Arial"/>
        <w:color w:val="C45911" w:themeColor="accent2" w:themeShade="BF"/>
        <w:sz w:val="18"/>
        <w:szCs w:val="18"/>
      </w:rPr>
    </w:pP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content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this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material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is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exclusive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responsibility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</w:t>
    </w:r>
    <w:proofErr w:type="spellStart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>of</w:t>
    </w:r>
    <w:proofErr w:type="spellEnd"/>
    <w:r w:rsidRPr="00F0109F">
      <w:rPr>
        <w:rFonts w:ascii="Arial" w:hAnsi="Arial" w:cs="Arial"/>
        <w:color w:val="C45911" w:themeColor="accent2" w:themeShade="BF"/>
        <w:sz w:val="18"/>
        <w:szCs w:val="18"/>
        <w:shd w:val="clear" w:color="auto" w:fill="FFFFFF"/>
      </w:rPr>
      <w:t xml:space="preserve"> PLAZMA TEHNIKA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C16" w:rsidRDefault="00365C16" w:rsidP="00485DC9">
      <w:pPr>
        <w:spacing w:after="0" w:line="240" w:lineRule="auto"/>
      </w:pPr>
      <w:r>
        <w:separator/>
      </w:r>
    </w:p>
  </w:footnote>
  <w:footnote w:type="continuationSeparator" w:id="0">
    <w:p w:rsidR="00365C16" w:rsidRDefault="00365C16" w:rsidP="0048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C9" w:rsidRDefault="00485DC9" w:rsidP="00485DC9">
    <w:pPr>
      <w:pStyle w:val="Zaglavlje"/>
      <w:jc w:val="center"/>
    </w:pPr>
    <w:r w:rsidRPr="007758BD">
      <w:rPr>
        <w:rFonts w:ascii="Calibri" w:eastAsia="Calibri" w:hAnsi="Calibri"/>
        <w:noProof/>
        <w:lang w:eastAsia="hr-HR"/>
      </w:rPr>
      <w:drawing>
        <wp:inline distT="0" distB="0" distL="0" distR="0" wp14:anchorId="0B857167" wp14:editId="195C2DA6">
          <wp:extent cx="5760720" cy="99949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5470"/>
    <w:multiLevelType w:val="multilevel"/>
    <w:tmpl w:val="920A1EE6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slov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Naslov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2F77B6"/>
    <w:multiLevelType w:val="multilevel"/>
    <w:tmpl w:val="C8840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B106A35"/>
    <w:multiLevelType w:val="hybridMultilevel"/>
    <w:tmpl w:val="D3CCD39C"/>
    <w:lvl w:ilvl="0" w:tplc="95F8C366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C6A44"/>
    <w:multiLevelType w:val="multilevel"/>
    <w:tmpl w:val="95AC7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Restart w:val="0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Restart w:val="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C9"/>
    <w:rsid w:val="00002BF8"/>
    <w:rsid w:val="0006688E"/>
    <w:rsid w:val="001D7EF8"/>
    <w:rsid w:val="00320C23"/>
    <w:rsid w:val="00365C16"/>
    <w:rsid w:val="00485DC9"/>
    <w:rsid w:val="004B37D6"/>
    <w:rsid w:val="00523BC8"/>
    <w:rsid w:val="006536D2"/>
    <w:rsid w:val="008E6AE9"/>
    <w:rsid w:val="00927203"/>
    <w:rsid w:val="009F1D40"/>
    <w:rsid w:val="00A7094C"/>
    <w:rsid w:val="00AD722C"/>
    <w:rsid w:val="00B7477D"/>
    <w:rsid w:val="00BE5CFF"/>
    <w:rsid w:val="00D15F8A"/>
    <w:rsid w:val="00E93C23"/>
    <w:rsid w:val="00F8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FD164"/>
  <w15:chartTrackingRefBased/>
  <w15:docId w15:val="{B4A69313-BB0E-4703-A4ED-C617393B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5DC9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002BF8"/>
    <w:pPr>
      <w:keepNext/>
      <w:keepLines/>
      <w:numPr>
        <w:numId w:val="8"/>
      </w:numPr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Naslov2">
    <w:name w:val="heading 2"/>
    <w:basedOn w:val="Normal"/>
    <w:next w:val="Normal"/>
    <w:link w:val="Naslov2Char"/>
    <w:autoRedefine/>
    <w:uiPriority w:val="9"/>
    <w:qFormat/>
    <w:rsid w:val="00002BF8"/>
    <w:pPr>
      <w:keepNext/>
      <w:keepLines/>
      <w:numPr>
        <w:ilvl w:val="1"/>
        <w:numId w:val="8"/>
      </w:numPr>
      <w:spacing w:before="40" w:after="0"/>
      <w:outlineLvl w:val="1"/>
    </w:pPr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Naslov3">
    <w:name w:val="heading 3"/>
    <w:basedOn w:val="Normal"/>
    <w:next w:val="Normal"/>
    <w:link w:val="Naslov3Char"/>
    <w:autoRedefine/>
    <w:uiPriority w:val="9"/>
    <w:qFormat/>
    <w:rsid w:val="00002BF8"/>
    <w:pPr>
      <w:keepNext/>
      <w:keepLines/>
      <w:numPr>
        <w:ilvl w:val="2"/>
        <w:numId w:val="8"/>
      </w:numPr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Naslov4">
    <w:name w:val="heading 4"/>
    <w:basedOn w:val="Normal"/>
    <w:next w:val="Normal"/>
    <w:link w:val="Naslov4Char"/>
    <w:autoRedefine/>
    <w:uiPriority w:val="9"/>
    <w:qFormat/>
    <w:rsid w:val="00002BF8"/>
    <w:pPr>
      <w:keepNext/>
      <w:keepLines/>
      <w:numPr>
        <w:ilvl w:val="3"/>
        <w:numId w:val="9"/>
      </w:numPr>
      <w:spacing w:before="40" w:after="0"/>
      <w:ind w:left="1440" w:hanging="1080"/>
      <w:outlineLvl w:val="3"/>
    </w:pPr>
    <w:rPr>
      <w:rFonts w:ascii="Times New Roman" w:eastAsiaTheme="majorEastAsia" w:hAnsi="Times New Roman" w:cstheme="majorBidi"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002BF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2BF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02BF8"/>
    <w:rPr>
      <w:vertAlign w:val="superscript"/>
    </w:rPr>
  </w:style>
  <w:style w:type="character" w:styleId="Hiperveza">
    <w:name w:val="Hyperlink"/>
    <w:basedOn w:val="Zadanifontodlomka"/>
    <w:uiPriority w:val="99"/>
    <w:unhideWhenUsed/>
    <w:rsid w:val="00002BF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02BF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02BF8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002BF8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02BF8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02BF8"/>
    <w:rPr>
      <w:rFonts w:ascii="Times New Roman" w:eastAsiaTheme="majorEastAsia" w:hAnsi="Times New Roman" w:cstheme="majorBidi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02BF8"/>
    <w:rPr>
      <w:rFonts w:ascii="Times New Roman" w:eastAsiaTheme="majorEastAsia" w:hAnsi="Times New Roman" w:cstheme="majorBidi"/>
      <w:i/>
      <w:iCs/>
    </w:rPr>
  </w:style>
  <w:style w:type="paragraph" w:customStyle="1" w:styleId="Default">
    <w:name w:val="Default"/>
    <w:rsid w:val="00002B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pisslike">
    <w:name w:val="caption"/>
    <w:basedOn w:val="Normal"/>
    <w:next w:val="Normal"/>
    <w:autoRedefine/>
    <w:uiPriority w:val="35"/>
    <w:unhideWhenUsed/>
    <w:qFormat/>
    <w:rsid w:val="00D15F8A"/>
    <w:pPr>
      <w:spacing w:line="240" w:lineRule="auto"/>
    </w:pPr>
    <w:rPr>
      <w:rFonts w:ascii="Times New Roman" w:hAnsi="Times New Roman"/>
      <w:b/>
      <w:iCs/>
      <w:sz w:val="24"/>
      <w:szCs w:val="18"/>
    </w:rPr>
  </w:style>
  <w:style w:type="character" w:styleId="Naglaeno">
    <w:name w:val="Strong"/>
    <w:basedOn w:val="Zadanifontodlomka"/>
    <w:uiPriority w:val="22"/>
    <w:qFormat/>
    <w:rsid w:val="00002BF8"/>
    <w:rPr>
      <w:b/>
      <w:bCs/>
    </w:rPr>
  </w:style>
  <w:style w:type="character" w:styleId="Istaknuto">
    <w:name w:val="Emphasis"/>
    <w:basedOn w:val="Zadanifontodlomka"/>
    <w:uiPriority w:val="20"/>
    <w:qFormat/>
    <w:rsid w:val="00002BF8"/>
    <w:rPr>
      <w:i/>
      <w:iCs/>
    </w:rPr>
  </w:style>
  <w:style w:type="paragraph" w:styleId="StandardWeb">
    <w:name w:val="Normal (Web)"/>
    <w:basedOn w:val="Normal"/>
    <w:uiPriority w:val="99"/>
    <w:semiHidden/>
    <w:unhideWhenUsed/>
    <w:rsid w:val="00002BF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00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85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85DC9"/>
  </w:style>
  <w:style w:type="paragraph" w:styleId="Podnoje">
    <w:name w:val="footer"/>
    <w:basedOn w:val="Normal"/>
    <w:link w:val="PodnojeChar"/>
    <w:uiPriority w:val="99"/>
    <w:unhideWhenUsed/>
    <w:rsid w:val="00485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85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 Oliva</dc:creator>
  <cp:keywords/>
  <dc:description/>
  <cp:lastModifiedBy>Ernes Oliva</cp:lastModifiedBy>
  <cp:revision>8</cp:revision>
  <dcterms:created xsi:type="dcterms:W3CDTF">2018-12-07T12:47:00Z</dcterms:created>
  <dcterms:modified xsi:type="dcterms:W3CDTF">2019-01-30T09:04:00Z</dcterms:modified>
</cp:coreProperties>
</file>