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3ECE9" w14:textId="77777777" w:rsidR="009C2B1E" w:rsidRDefault="009C2B1E" w:rsidP="009C2B1E">
      <w:pPr>
        <w:spacing w:after="0" w:line="240" w:lineRule="auto"/>
        <w:jc w:val="center"/>
        <w:rPr>
          <w:b/>
          <w:noProof/>
          <w:sz w:val="24"/>
          <w:szCs w:val="24"/>
        </w:rPr>
      </w:pPr>
    </w:p>
    <w:p w14:paraId="4340326C" w14:textId="6090F902" w:rsidR="00C74FE2" w:rsidRPr="00C74FE2" w:rsidRDefault="00C74FE2" w:rsidP="009C2B1E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C74FE2">
        <w:rPr>
          <w:b/>
          <w:noProof/>
          <w:sz w:val="24"/>
          <w:szCs w:val="24"/>
        </w:rPr>
        <w:t>PRILOG V</w:t>
      </w:r>
      <w:r w:rsidR="00A13D28">
        <w:rPr>
          <w:b/>
          <w:noProof/>
          <w:sz w:val="24"/>
          <w:szCs w:val="24"/>
        </w:rPr>
        <w:t>.</w:t>
      </w:r>
      <w:r w:rsidR="006C348A">
        <w:rPr>
          <w:b/>
          <w:noProof/>
          <w:sz w:val="24"/>
          <w:szCs w:val="24"/>
        </w:rPr>
        <w:t>a</w:t>
      </w:r>
      <w:r w:rsidRPr="00C74FE2">
        <w:rPr>
          <w:b/>
          <w:noProof/>
          <w:sz w:val="24"/>
          <w:szCs w:val="24"/>
        </w:rPr>
        <w:t xml:space="preserve"> </w:t>
      </w:r>
      <w:r w:rsidR="009C2B1E">
        <w:rPr>
          <w:b/>
          <w:noProof/>
          <w:sz w:val="24"/>
          <w:szCs w:val="24"/>
        </w:rPr>
        <w:t xml:space="preserve"> </w:t>
      </w:r>
      <w:r w:rsidR="000329DB">
        <w:rPr>
          <w:b/>
          <w:noProof/>
          <w:sz w:val="24"/>
          <w:szCs w:val="24"/>
        </w:rPr>
        <w:t>DOKUMENTACIJE ZA NADMETANJE</w:t>
      </w:r>
    </w:p>
    <w:p w14:paraId="6C985D7E" w14:textId="4DE4F9BF" w:rsidR="00C74FE2" w:rsidRPr="00D313DF" w:rsidRDefault="00C74FE2" w:rsidP="00D313DF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C74FE2">
        <w:rPr>
          <w:b/>
          <w:noProof/>
          <w:color w:val="000000"/>
          <w:sz w:val="24"/>
          <w:szCs w:val="24"/>
        </w:rPr>
        <w:t>TEHNIČKE SPECIFIKACIJE</w:t>
      </w:r>
      <w:r w:rsidR="006C348A">
        <w:rPr>
          <w:b/>
          <w:noProof/>
          <w:color w:val="000000"/>
          <w:sz w:val="24"/>
          <w:szCs w:val="24"/>
        </w:rPr>
        <w:t xml:space="preserve"> – IZMJENA 1</w:t>
      </w:r>
    </w:p>
    <w:p w14:paraId="2C47A73B" w14:textId="77777777" w:rsidR="00C74FE2" w:rsidRPr="00C74FE2" w:rsidRDefault="00C74FE2" w:rsidP="00C74FE2">
      <w:pPr>
        <w:tabs>
          <w:tab w:val="left" w:pos="5520"/>
        </w:tabs>
        <w:spacing w:after="0" w:line="240" w:lineRule="auto"/>
        <w:rPr>
          <w:noProof/>
        </w:rPr>
      </w:pPr>
    </w:p>
    <w:p w14:paraId="1E39F189" w14:textId="77777777" w:rsidR="00D54433" w:rsidRPr="00C74FE2" w:rsidRDefault="00D54433" w:rsidP="00C74FE2">
      <w:pPr>
        <w:tabs>
          <w:tab w:val="left" w:pos="5520"/>
        </w:tabs>
        <w:spacing w:after="0" w:line="240" w:lineRule="auto"/>
        <w:rPr>
          <w:noProof/>
        </w:rPr>
      </w:pPr>
    </w:p>
    <w:p w14:paraId="6C1C8E7F" w14:textId="26A87B02" w:rsidR="00C74FE2" w:rsidRPr="00054677" w:rsidRDefault="00C74FE2" w:rsidP="00C74FE2">
      <w:pPr>
        <w:tabs>
          <w:tab w:val="left" w:pos="5520"/>
        </w:tabs>
        <w:spacing w:after="0" w:line="240" w:lineRule="auto"/>
        <w:rPr>
          <w:noProof/>
        </w:rPr>
      </w:pPr>
      <w:r w:rsidRPr="00054677">
        <w:rPr>
          <w:b/>
          <w:noProof/>
        </w:rPr>
        <w:t>Broj nabave</w:t>
      </w:r>
      <w:r w:rsidRPr="00054677">
        <w:rPr>
          <w:noProof/>
        </w:rPr>
        <w:t>: NAB-0</w:t>
      </w:r>
      <w:r w:rsidR="006C348A">
        <w:rPr>
          <w:noProof/>
        </w:rPr>
        <w:t>7</w:t>
      </w:r>
    </w:p>
    <w:p w14:paraId="1E93A23D" w14:textId="40A738F6" w:rsidR="00C74FE2" w:rsidRPr="006C348A" w:rsidRDefault="00C74FE2" w:rsidP="00C74FE2">
      <w:pPr>
        <w:spacing w:after="0" w:line="240" w:lineRule="auto"/>
        <w:rPr>
          <w:b/>
          <w:noProof/>
        </w:rPr>
      </w:pPr>
      <w:r w:rsidRPr="00054677">
        <w:rPr>
          <w:b/>
          <w:noProof/>
        </w:rPr>
        <w:t>Predmet nabave</w:t>
      </w:r>
      <w:r w:rsidRPr="006C348A">
        <w:rPr>
          <w:b/>
          <w:noProof/>
        </w:rPr>
        <w:t xml:space="preserve">: </w:t>
      </w:r>
      <w:r w:rsidR="006C348A" w:rsidRPr="006C348A">
        <w:rPr>
          <w:noProof/>
        </w:rPr>
        <w:t>Nabava rasvjete za pogon i ured</w:t>
      </w:r>
    </w:p>
    <w:p w14:paraId="20C3BAA1" w14:textId="4B7F605C" w:rsidR="00C74FE2" w:rsidRDefault="00C74FE2" w:rsidP="00C74FE2">
      <w:pPr>
        <w:spacing w:after="0" w:line="240" w:lineRule="auto"/>
        <w:rPr>
          <w:noProof/>
        </w:rPr>
      </w:pPr>
    </w:p>
    <w:p w14:paraId="70A08E93" w14:textId="77777777" w:rsidR="009C2B1E" w:rsidRDefault="009C2B1E" w:rsidP="00C74FE2">
      <w:pPr>
        <w:spacing w:after="0" w:line="240" w:lineRule="auto"/>
        <w:rPr>
          <w:noProof/>
        </w:rPr>
      </w:pPr>
    </w:p>
    <w:p w14:paraId="2C442162" w14:textId="77777777" w:rsidR="009C2B1E" w:rsidRDefault="009C2B1E" w:rsidP="00C74FE2">
      <w:pPr>
        <w:spacing w:after="0" w:line="240" w:lineRule="auto"/>
        <w:rPr>
          <w:noProof/>
        </w:rPr>
      </w:pPr>
      <w:r>
        <w:rPr>
          <w:noProof/>
        </w:rPr>
        <w:t xml:space="preserve">TEHNIČIM SPECIFIKACIJAMA – IZMJENA 1 </w:t>
      </w:r>
      <w:r w:rsidR="00780E7E">
        <w:rPr>
          <w:noProof/>
        </w:rPr>
        <w:t xml:space="preserve"> definirani su tehnički zahtjevi za stavke </w:t>
      </w:r>
      <w:r>
        <w:rPr>
          <w:noProof/>
        </w:rPr>
        <w:t>T</w:t>
      </w:r>
      <w:r w:rsidR="00780E7E">
        <w:rPr>
          <w:noProof/>
        </w:rPr>
        <w:t>roškovnika</w:t>
      </w:r>
      <w:r>
        <w:rPr>
          <w:noProof/>
        </w:rPr>
        <w:t xml:space="preserve"> – IZMJENA 1</w:t>
      </w:r>
      <w:r w:rsidR="00780E7E">
        <w:rPr>
          <w:noProof/>
        </w:rPr>
        <w:t>:</w:t>
      </w:r>
    </w:p>
    <w:p w14:paraId="5A1CD684" w14:textId="687359AD" w:rsidR="00D54433" w:rsidRDefault="00780E7E" w:rsidP="00C74FE2">
      <w:pPr>
        <w:spacing w:after="0" w:line="240" w:lineRule="auto"/>
        <w:rPr>
          <w:noProof/>
        </w:rPr>
      </w:pPr>
      <w:r>
        <w:rPr>
          <w:noProof/>
        </w:rPr>
        <w:t>6.1, 6.3, 6.4, 9.1, 9.2, 9.3, 9.4, 9.5 i 9.6.</w:t>
      </w:r>
    </w:p>
    <w:p w14:paraId="02E3FC8B" w14:textId="39BF3B0E" w:rsidR="00D54433" w:rsidRDefault="00D54433" w:rsidP="00C74FE2">
      <w:pPr>
        <w:spacing w:after="0" w:line="240" w:lineRule="auto"/>
        <w:rPr>
          <w:noProof/>
        </w:rPr>
      </w:pPr>
    </w:p>
    <w:p w14:paraId="0365FFFF" w14:textId="2AB17CBE" w:rsidR="007D2CD7" w:rsidRPr="00972B07" w:rsidRDefault="007D2CD7" w:rsidP="007D2CD7">
      <w:pPr>
        <w:spacing w:after="0" w:line="240" w:lineRule="auto"/>
        <w:rPr>
          <w:noProof/>
        </w:rPr>
      </w:pPr>
      <w:r w:rsidRPr="00F76DE7">
        <w:rPr>
          <w:noProof/>
        </w:rPr>
        <w:t xml:space="preserve">Za stavku 6.5 Troškovnika – IZMJENA 1 </w:t>
      </w:r>
      <w:r w:rsidR="00A560BB" w:rsidRPr="00F76DE7">
        <w:rPr>
          <w:noProof/>
        </w:rPr>
        <w:t xml:space="preserve"> </w:t>
      </w:r>
      <w:r w:rsidRPr="00F76DE7">
        <w:rPr>
          <w:noProof/>
        </w:rPr>
        <w:t>ponuditelj je obvezan navesti DETALJAN OPIS TRAČNOG SUSTAVA ZA MONTAŽU SVJETILJKI, u skladu sa zahtjevima iz Glavnog projekta.</w:t>
      </w:r>
    </w:p>
    <w:p w14:paraId="78495D20" w14:textId="31869B0C" w:rsidR="007D2CD7" w:rsidRDefault="007D2CD7" w:rsidP="00C74FE2">
      <w:pPr>
        <w:spacing w:after="0" w:line="240" w:lineRule="auto"/>
        <w:rPr>
          <w:noProof/>
        </w:rPr>
      </w:pPr>
    </w:p>
    <w:p w14:paraId="13F6F01B" w14:textId="77777777" w:rsidR="007D2CD7" w:rsidRDefault="007D2CD7" w:rsidP="00C74FE2">
      <w:pPr>
        <w:spacing w:after="0" w:line="240" w:lineRule="auto"/>
        <w:rPr>
          <w:noProof/>
        </w:rPr>
      </w:pPr>
    </w:p>
    <w:p w14:paraId="4E93C6F9" w14:textId="77777777" w:rsidR="009C2B1E" w:rsidRPr="009C2B1E" w:rsidRDefault="009C2B1E" w:rsidP="009C2B1E">
      <w:pPr>
        <w:spacing w:after="60" w:line="240" w:lineRule="auto"/>
        <w:rPr>
          <w:noProof/>
        </w:rPr>
      </w:pPr>
      <w:r w:rsidRPr="009C2B1E">
        <w:rPr>
          <w:noProof/>
        </w:rPr>
        <w:t xml:space="preserve">Prilikom ispunjavanja tehničkih specifikacija Ponuditelj je dužan popuniti sve zahtijevane podatke. </w:t>
      </w:r>
    </w:p>
    <w:p w14:paraId="1645220A" w14:textId="77777777" w:rsidR="009C2B1E" w:rsidRPr="009C2B1E" w:rsidRDefault="009C2B1E" w:rsidP="009C2B1E">
      <w:pPr>
        <w:spacing w:after="60" w:line="240" w:lineRule="auto"/>
        <w:rPr>
          <w:noProof/>
        </w:rPr>
      </w:pPr>
      <w:r w:rsidRPr="009C2B1E">
        <w:rPr>
          <w:noProof/>
        </w:rPr>
        <w:t>Kao dokaz tehničke sukladnosti Ponuditelj je dužan dostaviti prateću dokumentaciju (tehničke listove, brošure,kataloge i sl.) u kojoj treba jasno naznačiti gdje se nalazi traženi zahtijevani podatak (označiti drugom bojom, zaokružiti, podcrtati i slično). Prateća tehnička dokumentacija može biti dostavljena na hrvatskom, engleskom ili njemačkom jeziku. Ukoliko u pratećim tehničkim dokumentima nije moguće pronaći pojedini traženi parametar iz tehničkih specifikacija , za takve parametre Ponuditelj može priložiti pisanu i potpisanu izjavu proizvođača da njihov proizvod udovoljava traženom parametru iz tehničkih specifikacija.</w:t>
      </w:r>
    </w:p>
    <w:p w14:paraId="75379C77" w14:textId="69596718" w:rsidR="009C2B1E" w:rsidRPr="009C2B1E" w:rsidRDefault="009C2B1E" w:rsidP="009C2B1E">
      <w:pPr>
        <w:spacing w:after="60" w:line="240" w:lineRule="auto"/>
        <w:rPr>
          <w:b/>
          <w:noProof/>
        </w:rPr>
      </w:pPr>
      <w:r w:rsidRPr="009C2B1E">
        <w:rPr>
          <w:noProof/>
        </w:rPr>
        <w:t>Prateća dokumentacija prilaže se dokumentu Tehničke specifikacije – IZMJENA 1 (Prilog V.a  Dokumentacije za nadmetanje) te se stranice priloženih dokumenata redom numeriraju tj. dodjeljuje im se broj stranice Priloga V.a</w:t>
      </w:r>
      <w:r w:rsidR="00777DF8">
        <w:rPr>
          <w:noProof/>
        </w:rPr>
        <w:t>.</w:t>
      </w:r>
    </w:p>
    <w:p w14:paraId="717A8254" w14:textId="77777777" w:rsidR="009C2B1E" w:rsidRPr="009C2B1E" w:rsidRDefault="009C2B1E" w:rsidP="009C2B1E">
      <w:pPr>
        <w:spacing w:after="60" w:line="240" w:lineRule="auto"/>
        <w:rPr>
          <w:noProof/>
        </w:rPr>
      </w:pPr>
    </w:p>
    <w:p w14:paraId="03E6CF86" w14:textId="77777777" w:rsidR="009C2B1E" w:rsidRPr="009C2B1E" w:rsidRDefault="009C2B1E" w:rsidP="009C2B1E">
      <w:pPr>
        <w:spacing w:after="60" w:line="240" w:lineRule="auto"/>
        <w:rPr>
          <w:noProof/>
        </w:rPr>
      </w:pPr>
      <w:r w:rsidRPr="009C2B1E">
        <w:rPr>
          <w:noProof/>
        </w:rPr>
        <w:t>U slučaju da je u stupcu "Ponuđena oprema zadovoljava tehnički zahtjev (DA / NE)" upisan jedan ili više odgovora "NE" ili nije upisan nikakav odgovor, ponuda se smatra neprihvatljivom te će biti odbijena.</w:t>
      </w:r>
    </w:p>
    <w:p w14:paraId="0863877C" w14:textId="48B3F6A9" w:rsidR="009C2B1E" w:rsidRPr="009C2B1E" w:rsidRDefault="009C2B1E" w:rsidP="009C2B1E">
      <w:pPr>
        <w:spacing w:after="0" w:line="240" w:lineRule="auto"/>
        <w:rPr>
          <w:noProof/>
        </w:rPr>
      </w:pPr>
      <w:r w:rsidRPr="009C2B1E">
        <w:rPr>
          <w:noProof/>
        </w:rPr>
        <w:t>U slučaju da u stupcu "Ponuditelj mora upisati broj stranice/brojeve stranica Priloga V.a  na kojoj/kojima se nalazi/e traženi dokazi tehničke sukladnosti" nije upisan odgovor i/ili nije priložen prateći dokazni dokument, Naručitelj može od Ponuditelja zahtijevati pojašnjenje/upotpunjavanje ukoliko takvo pojašnjenje/upotpunjavanje ne rezultira izmjenom ponude.</w:t>
      </w:r>
    </w:p>
    <w:p w14:paraId="091E18A7" w14:textId="62A48493" w:rsidR="00D54433" w:rsidRDefault="00D54433">
      <w:pPr>
        <w:jc w:val="left"/>
        <w:rPr>
          <w:noProof/>
        </w:rPr>
      </w:pPr>
      <w:r>
        <w:rPr>
          <w:noProof/>
        </w:rPr>
        <w:br w:type="page"/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D54433" w:rsidRPr="00D54433" w14:paraId="2296A0F8" w14:textId="77777777" w:rsidTr="004746F9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681630D9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365CD651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6.1</w:t>
            </w:r>
          </w:p>
        </w:tc>
      </w:tr>
      <w:tr w:rsidR="00D54433" w:rsidRPr="00D54433" w14:paraId="5C6F86CC" w14:textId="77777777" w:rsidTr="004746F9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7A9FEC6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bookmarkStart w:id="0" w:name="_Hlk6079257"/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1F9F99A5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SVJETILJKA_1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D60CC2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442B2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10 kom</w:t>
            </w:r>
          </w:p>
        </w:tc>
      </w:tr>
      <w:tr w:rsidR="00D54433" w:rsidRPr="00D54433" w14:paraId="4C1CD727" w14:textId="77777777" w:rsidTr="004746F9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D931BAC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4F996DF9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</w:tc>
      </w:tr>
      <w:tr w:rsidR="00D54433" w:rsidRPr="00D54433" w14:paraId="3CF371D1" w14:textId="77777777" w:rsidTr="004746F9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976CA03" w14:textId="77777777" w:rsidR="00D54433" w:rsidRPr="00D54433" w:rsidRDefault="00D5443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2D309C93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</w:tc>
      </w:tr>
      <w:tr w:rsidR="00D54433" w:rsidRPr="00D54433" w14:paraId="6846C399" w14:textId="77777777" w:rsidTr="004746F9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2624487" w14:textId="77777777" w:rsidR="00D54433" w:rsidRPr="00D54433" w:rsidRDefault="00D5443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6EEBD491" w14:textId="77777777" w:rsidR="00D54433" w:rsidRPr="00D54433" w:rsidRDefault="00D5443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D54433" w:rsidRPr="00D54433" w14:paraId="73EEE0ED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7DCAA769" w14:textId="77777777" w:rsidR="00D54433" w:rsidRPr="00D54433" w:rsidRDefault="00D54433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62855763" w14:textId="77777777" w:rsidR="00D54433" w:rsidRPr="00D54433" w:rsidRDefault="00D5443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30764EB4" w14:textId="77777777" w:rsidR="00D54433" w:rsidRPr="00D54433" w:rsidRDefault="00D5443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45B60BC8" w14:textId="6AF604C2" w:rsidR="00D54433" w:rsidRPr="00FD1558" w:rsidRDefault="009C2B1E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D54433" w:rsidRPr="00D54433" w14:paraId="75074093" w14:textId="77777777" w:rsidTr="0038399D">
        <w:trPr>
          <w:trHeight w:val="454"/>
        </w:trPr>
        <w:tc>
          <w:tcPr>
            <w:tcW w:w="7201" w:type="dxa"/>
            <w:gridSpan w:val="2"/>
          </w:tcPr>
          <w:p w14:paraId="2E37EC2B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Kompaktna LED svjetiljka za nagradnu ili ovjesnu montažu otporna na prašinu i vlagu. Tijelo izrađeno od aluminija obojanog bijelo. Difuzor od polikarbonata s linearnom prizmom, poklopci od nehrđajućeg čelika.</w:t>
            </w:r>
          </w:p>
          <w:p w14:paraId="326C0211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  <w:p w14:paraId="749814D9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Svjetiljka mora zadovoljiti slijedeće tehničke parametre:</w:t>
            </w:r>
          </w:p>
          <w:p w14:paraId="0964BE66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napajanje: integrirano, 220-240V, 50/60Hz</w:t>
            </w:r>
          </w:p>
          <w:p w14:paraId="78E90261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maksimalna nazivna snaga: 34 W</w:t>
            </w:r>
          </w:p>
          <w:p w14:paraId="1E0D2D57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minimalni svjetlosni tok svjetiljke: 4150 lm</w:t>
            </w:r>
          </w:p>
          <w:p w14:paraId="7A911DDF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minimalna učinkovitost: 122 lm/W</w:t>
            </w:r>
          </w:p>
          <w:p w14:paraId="2C33E7DA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temperatura boje: 4000 K</w:t>
            </w:r>
          </w:p>
          <w:p w14:paraId="5E526924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minimalni indeks uzvrata boje (CRI): 80</w:t>
            </w:r>
          </w:p>
          <w:p w14:paraId="1A9866D8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 xml:space="preserve">- minimalna </w:t>
            </w:r>
            <w:proofErr w:type="spellStart"/>
            <w:r w:rsidRPr="00D54433">
              <w:rPr>
                <w:sz w:val="20"/>
                <w:szCs w:val="20"/>
              </w:rPr>
              <w:t>kromatska</w:t>
            </w:r>
            <w:proofErr w:type="spellEnd"/>
            <w:r w:rsidRPr="00D54433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D54433">
              <w:rPr>
                <w:sz w:val="20"/>
                <w:szCs w:val="20"/>
              </w:rPr>
              <w:t>MacAdam</w:t>
            </w:r>
            <w:proofErr w:type="spellEnd"/>
            <w:r w:rsidRPr="00D54433">
              <w:rPr>
                <w:sz w:val="20"/>
                <w:szCs w:val="20"/>
              </w:rPr>
              <w:t>): 3</w:t>
            </w:r>
          </w:p>
          <w:p w14:paraId="63AE1AFF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minimalni vijek trajanja pri L70: 50.000h</w:t>
            </w:r>
          </w:p>
          <w:p w14:paraId="294EA120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klasa zaštite: CLI</w:t>
            </w:r>
          </w:p>
          <w:p w14:paraId="4887FF19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minimalna IP zaštita: IP66</w:t>
            </w:r>
          </w:p>
          <w:p w14:paraId="24523DF2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minimalna mehanička zaštita: IK10</w:t>
            </w:r>
          </w:p>
          <w:p w14:paraId="021F3AEB" w14:textId="77777777" w:rsidR="00D54433" w:rsidRP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- kategorija održavanja: E</w:t>
            </w:r>
          </w:p>
          <w:p w14:paraId="03240039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  <w:p w14:paraId="1233127A" w14:textId="77777777" w:rsidR="00D54433" w:rsidRDefault="00D54433" w:rsidP="0038399D">
            <w:pPr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svjetiljke.</w:t>
            </w:r>
          </w:p>
          <w:p w14:paraId="2409FC55" w14:textId="619FECA2" w:rsidR="005D0068" w:rsidRPr="00D54433" w:rsidRDefault="005D0068" w:rsidP="0038399D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3"/>
          </w:tcPr>
          <w:p w14:paraId="2E221746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6CE3AA40" w14:textId="77777777" w:rsidR="00D54433" w:rsidRPr="00D54433" w:rsidRDefault="00D54433" w:rsidP="0038399D">
            <w:pPr>
              <w:rPr>
                <w:sz w:val="20"/>
                <w:szCs w:val="20"/>
              </w:rPr>
            </w:pPr>
          </w:p>
        </w:tc>
      </w:tr>
    </w:tbl>
    <w:bookmarkEnd w:id="0"/>
    <w:p w14:paraId="41CD6DFD" w14:textId="21D94F93" w:rsidR="00D54433" w:rsidRPr="005D0068" w:rsidRDefault="00D54433" w:rsidP="00D54433">
      <w:pPr>
        <w:spacing w:after="0" w:line="240" w:lineRule="auto"/>
        <w:rPr>
          <w:b/>
          <w:sz w:val="20"/>
          <w:szCs w:val="20"/>
        </w:rPr>
      </w:pPr>
      <w:r w:rsidRPr="00F76DE7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</w:t>
      </w:r>
      <w:bookmarkStart w:id="1" w:name="_Hlk6229628"/>
      <w:r w:rsidR="00247DC7" w:rsidRPr="00592E7B">
        <w:rPr>
          <w:b/>
          <w:sz w:val="20"/>
          <w:szCs w:val="20"/>
        </w:rPr>
        <w:t>Za sve robne marke, tipove proizvoda ili norme vrijedi izraz "ili jednakovrijedno".</w:t>
      </w:r>
      <w:bookmarkEnd w:id="1"/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5D0068" w:rsidRPr="00D54433" w14:paraId="054AE670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6CC9197" w14:textId="77777777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30FA16D6" w14:textId="1A2255CE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6.</w:t>
            </w:r>
            <w:r>
              <w:rPr>
                <w:b/>
                <w:sz w:val="20"/>
                <w:szCs w:val="20"/>
              </w:rPr>
              <w:t>3</w:t>
            </w:r>
          </w:p>
        </w:tc>
      </w:tr>
      <w:tr w:rsidR="005D0068" w:rsidRPr="00D54433" w14:paraId="7EBEA5F2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577103C" w14:textId="77777777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63B69474" w14:textId="3B2ECBA6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6A0AFE" w14:textId="77777777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49ED7" w14:textId="3AE3D71B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5D0068" w:rsidRPr="00D54433" w14:paraId="296249AA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2F14141" w14:textId="77777777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2C613CB2" w14:textId="77777777" w:rsidR="005D0068" w:rsidRPr="00D54433" w:rsidRDefault="005D0068" w:rsidP="0038399D">
            <w:pPr>
              <w:rPr>
                <w:sz w:val="20"/>
                <w:szCs w:val="20"/>
              </w:rPr>
            </w:pPr>
          </w:p>
        </w:tc>
      </w:tr>
      <w:tr w:rsidR="005D0068" w:rsidRPr="00D54433" w14:paraId="7CB3A831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AB0BFCC" w14:textId="77777777" w:rsidR="005D0068" w:rsidRPr="00D54433" w:rsidRDefault="005D006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29BAC210" w14:textId="77777777" w:rsidR="005D0068" w:rsidRPr="00D54433" w:rsidRDefault="005D0068" w:rsidP="0038399D">
            <w:pPr>
              <w:rPr>
                <w:sz w:val="20"/>
                <w:szCs w:val="20"/>
              </w:rPr>
            </w:pPr>
          </w:p>
        </w:tc>
      </w:tr>
      <w:tr w:rsidR="005D0068" w:rsidRPr="00D54433" w14:paraId="06ED347E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3484B7A" w14:textId="77777777" w:rsidR="005D0068" w:rsidRPr="00D54433" w:rsidRDefault="005D0068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57843B8B" w14:textId="77777777" w:rsidR="005D0068" w:rsidRPr="00D54433" w:rsidRDefault="005D0068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FD1558" w:rsidRPr="00D54433" w14:paraId="124E132E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550375F4" w14:textId="77777777" w:rsidR="00FD1558" w:rsidRPr="00D54433" w:rsidRDefault="00FD1558" w:rsidP="00FD15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00D0E39E" w14:textId="77777777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68B8CCEF" w14:textId="77777777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149AD0EF" w14:textId="7AFB78DA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5D0068" w:rsidRPr="00D54433" w14:paraId="405F6686" w14:textId="77777777" w:rsidTr="0038399D">
        <w:trPr>
          <w:trHeight w:val="454"/>
        </w:trPr>
        <w:tc>
          <w:tcPr>
            <w:tcW w:w="7201" w:type="dxa"/>
            <w:gridSpan w:val="2"/>
          </w:tcPr>
          <w:p w14:paraId="0F2D11AD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 xml:space="preserve">Svjetiljka za montažu u 11-polni ožičeni tračni sustav, montaža u tračni sustav bez upotrebe alata. Kućište svjetiljke izrađeno od čeličnog lima, optika izrađena od PMMA, simetrična </w:t>
            </w:r>
            <w:proofErr w:type="spellStart"/>
            <w:r w:rsidRPr="005D0068">
              <w:rPr>
                <w:sz w:val="20"/>
                <w:szCs w:val="20"/>
              </w:rPr>
              <w:t>širokosnopna</w:t>
            </w:r>
            <w:proofErr w:type="spellEnd"/>
            <w:r w:rsidRPr="005D0068">
              <w:rPr>
                <w:sz w:val="20"/>
                <w:szCs w:val="20"/>
              </w:rPr>
              <w:t xml:space="preserve"> distribucija svjetlosti DALI upravljiva elektronska </w:t>
            </w:r>
            <w:proofErr w:type="spellStart"/>
            <w:r w:rsidRPr="005D0068">
              <w:rPr>
                <w:sz w:val="20"/>
                <w:szCs w:val="20"/>
              </w:rPr>
              <w:t>predspojna</w:t>
            </w:r>
            <w:proofErr w:type="spellEnd"/>
            <w:r w:rsidRPr="005D0068">
              <w:rPr>
                <w:sz w:val="20"/>
                <w:szCs w:val="20"/>
              </w:rPr>
              <w:t xml:space="preserve"> naprava, LED izvori svjetlosti. Svjetiljka je ožičena vodičima bez halogena. </w:t>
            </w:r>
          </w:p>
          <w:p w14:paraId="02B2EBBC" w14:textId="77777777" w:rsidR="005D0068" w:rsidRDefault="005D0068" w:rsidP="005D0068">
            <w:pPr>
              <w:rPr>
                <w:sz w:val="20"/>
                <w:szCs w:val="20"/>
              </w:rPr>
            </w:pPr>
          </w:p>
          <w:p w14:paraId="4F0BE633" w14:textId="7EFB1DCB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Svjetiljka mora zadovoljiti slijedeće tehničke parametre:</w:t>
            </w:r>
          </w:p>
          <w:p w14:paraId="168B0FE4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napajanje: integrirano, 220-240V, 50/60Hz</w:t>
            </w:r>
          </w:p>
          <w:p w14:paraId="6FED5DBD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maksimalna nazivna snaga: 49,7 W</w:t>
            </w:r>
          </w:p>
          <w:p w14:paraId="0032198B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minimalni svjetlosni tok svjetiljke: 8040 lm</w:t>
            </w:r>
          </w:p>
          <w:p w14:paraId="1D0AA2F8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minimalna učinkovitost: 162 lm/W</w:t>
            </w:r>
          </w:p>
          <w:p w14:paraId="3C1AC3C9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temperatura boje: 4000 K</w:t>
            </w:r>
          </w:p>
          <w:p w14:paraId="69D5C704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minimalni indeks uzvrata boje (CRI): 80</w:t>
            </w:r>
          </w:p>
          <w:p w14:paraId="4940CBDB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 xml:space="preserve">- minimalna </w:t>
            </w:r>
            <w:proofErr w:type="spellStart"/>
            <w:r w:rsidRPr="005D0068">
              <w:rPr>
                <w:sz w:val="20"/>
                <w:szCs w:val="20"/>
              </w:rPr>
              <w:t>kromatska</w:t>
            </w:r>
            <w:proofErr w:type="spellEnd"/>
            <w:r w:rsidRPr="005D0068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5D0068">
              <w:rPr>
                <w:sz w:val="20"/>
                <w:szCs w:val="20"/>
              </w:rPr>
              <w:t>MacAdam</w:t>
            </w:r>
            <w:proofErr w:type="spellEnd"/>
            <w:r w:rsidRPr="005D0068">
              <w:rPr>
                <w:sz w:val="20"/>
                <w:szCs w:val="20"/>
              </w:rPr>
              <w:t>): 3</w:t>
            </w:r>
          </w:p>
          <w:p w14:paraId="55D95D82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minimalni vijek trajanja pri L90: 50.000h</w:t>
            </w:r>
          </w:p>
          <w:p w14:paraId="0EE532F9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klasa zaštite: CLI</w:t>
            </w:r>
          </w:p>
          <w:p w14:paraId="09E13FC5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minimalna IP zaštita: IP20</w:t>
            </w:r>
          </w:p>
          <w:p w14:paraId="21581CB8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minimalna IP zaštita optike i LED modula: IP50</w:t>
            </w:r>
          </w:p>
          <w:p w14:paraId="4C528281" w14:textId="77777777" w:rsidR="005D0068" w:rsidRPr="005D0068" w:rsidRDefault="005D0068" w:rsidP="005D0068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- kategorija održavanja: D</w:t>
            </w:r>
          </w:p>
          <w:p w14:paraId="65A86A68" w14:textId="77777777" w:rsidR="005D0068" w:rsidRDefault="005D0068" w:rsidP="005D0068">
            <w:pPr>
              <w:rPr>
                <w:sz w:val="20"/>
                <w:szCs w:val="20"/>
              </w:rPr>
            </w:pPr>
          </w:p>
          <w:p w14:paraId="5DC99C7B" w14:textId="1C5847BF" w:rsidR="005D0068" w:rsidRPr="005D0068" w:rsidRDefault="005D0068" w:rsidP="0038399D">
            <w:pPr>
              <w:rPr>
                <w:sz w:val="20"/>
                <w:szCs w:val="20"/>
              </w:rPr>
            </w:pPr>
            <w:r w:rsidRPr="005D0068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1A85151E" w14:textId="77777777" w:rsidR="005D0068" w:rsidRPr="00D54433" w:rsidRDefault="005D0068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7E87F217" w14:textId="77777777" w:rsidR="005D0068" w:rsidRPr="00D54433" w:rsidRDefault="005D0068" w:rsidP="0038399D">
            <w:pPr>
              <w:rPr>
                <w:sz w:val="20"/>
                <w:szCs w:val="20"/>
              </w:rPr>
            </w:pPr>
          </w:p>
        </w:tc>
      </w:tr>
    </w:tbl>
    <w:p w14:paraId="6C4FCF9B" w14:textId="3B20C0E2" w:rsidR="005D0068" w:rsidRPr="005D0068" w:rsidRDefault="005D0068" w:rsidP="005D0068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0C7FC4" w:rsidRPr="00D54433" w14:paraId="2120867F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F663E7B" w14:textId="77777777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5077DB2F" w14:textId="17244E0E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6.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0C7FC4" w:rsidRPr="00D54433" w14:paraId="21EA5754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7D4899B" w14:textId="77777777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2FAFE67C" w14:textId="4C26E864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A0189" w14:textId="77777777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9A1F" w14:textId="6366BBCC" w:rsidR="000C7FC4" w:rsidRPr="00D54433" w:rsidRDefault="00E110A0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  <w:r w:rsidR="000C7FC4"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0C7FC4" w:rsidRPr="00D54433" w14:paraId="29FFFB5C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624F09B" w14:textId="77777777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422F41E6" w14:textId="77777777" w:rsidR="000C7FC4" w:rsidRPr="00D54433" w:rsidRDefault="000C7FC4" w:rsidP="0038399D">
            <w:pPr>
              <w:rPr>
                <w:sz w:val="20"/>
                <w:szCs w:val="20"/>
              </w:rPr>
            </w:pPr>
          </w:p>
        </w:tc>
      </w:tr>
      <w:tr w:rsidR="000C7FC4" w:rsidRPr="00D54433" w14:paraId="0E3CFEA8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C5AB3FD" w14:textId="77777777" w:rsidR="000C7FC4" w:rsidRPr="00D54433" w:rsidRDefault="000C7FC4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1EB7DA43" w14:textId="77777777" w:rsidR="000C7FC4" w:rsidRPr="00D54433" w:rsidRDefault="000C7FC4" w:rsidP="0038399D">
            <w:pPr>
              <w:rPr>
                <w:sz w:val="20"/>
                <w:szCs w:val="20"/>
              </w:rPr>
            </w:pPr>
          </w:p>
        </w:tc>
      </w:tr>
      <w:tr w:rsidR="000C7FC4" w:rsidRPr="00D54433" w14:paraId="3B023AD5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5021CFD" w14:textId="77777777" w:rsidR="000C7FC4" w:rsidRPr="00D54433" w:rsidRDefault="000C7FC4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4D1F0B53" w14:textId="77777777" w:rsidR="000C7FC4" w:rsidRPr="00D54433" w:rsidRDefault="000C7FC4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FD1558" w:rsidRPr="00D54433" w14:paraId="5338AAD6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5F97C263" w14:textId="77777777" w:rsidR="00FD1558" w:rsidRPr="00D54433" w:rsidRDefault="00FD1558" w:rsidP="00FD155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5C0934F7" w14:textId="77777777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6841E23C" w14:textId="77777777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42911753" w14:textId="4EF36451" w:rsidR="00FD1558" w:rsidRPr="00D54433" w:rsidRDefault="00FD1558" w:rsidP="00FD1558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0C7FC4" w:rsidRPr="00D54433" w14:paraId="2B9472E9" w14:textId="77777777" w:rsidTr="0038399D">
        <w:trPr>
          <w:trHeight w:val="454"/>
        </w:trPr>
        <w:tc>
          <w:tcPr>
            <w:tcW w:w="7201" w:type="dxa"/>
            <w:gridSpan w:val="2"/>
          </w:tcPr>
          <w:p w14:paraId="095CC687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 xml:space="preserve">Svjetiljka za montažu u 11-polni ožičeni tračni sustav, montaža u tračni sustav bez upotrebe alata. Kućište svjetiljke izrađeno od čeličnog lima, optika izrađena od PMMA, simetrična </w:t>
            </w:r>
            <w:proofErr w:type="spellStart"/>
            <w:r w:rsidRPr="00E110A0">
              <w:rPr>
                <w:sz w:val="20"/>
                <w:szCs w:val="20"/>
              </w:rPr>
              <w:t>širokosnopna</w:t>
            </w:r>
            <w:proofErr w:type="spellEnd"/>
            <w:r w:rsidRPr="00E110A0">
              <w:rPr>
                <w:sz w:val="20"/>
                <w:szCs w:val="20"/>
              </w:rPr>
              <w:t xml:space="preserve"> distribucija svjetlosti DALI upravljiva elektronska </w:t>
            </w:r>
            <w:proofErr w:type="spellStart"/>
            <w:r w:rsidRPr="00E110A0">
              <w:rPr>
                <w:sz w:val="20"/>
                <w:szCs w:val="20"/>
              </w:rPr>
              <w:t>predspojna</w:t>
            </w:r>
            <w:proofErr w:type="spellEnd"/>
            <w:r w:rsidRPr="00E110A0">
              <w:rPr>
                <w:sz w:val="20"/>
                <w:szCs w:val="20"/>
              </w:rPr>
              <w:t xml:space="preserve"> naprava, LED izvori svjetlosti. Svjetiljka je ožičena vodičima bez halogena.</w:t>
            </w:r>
          </w:p>
          <w:p w14:paraId="78E3C8CD" w14:textId="77777777" w:rsidR="00E110A0" w:rsidRDefault="00E110A0" w:rsidP="00E110A0">
            <w:pPr>
              <w:rPr>
                <w:sz w:val="20"/>
                <w:szCs w:val="20"/>
              </w:rPr>
            </w:pPr>
          </w:p>
          <w:p w14:paraId="4738D866" w14:textId="4F7C916C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Svjetiljka mora zadovoljiti slijedeće tehničke parametre:</w:t>
            </w:r>
          </w:p>
          <w:p w14:paraId="6AD29319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napajanje: integrirano, 220-240V, 50/60Hz</w:t>
            </w:r>
          </w:p>
          <w:p w14:paraId="2B622251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maksimalna nazivna snaga: 65,7 W</w:t>
            </w:r>
          </w:p>
          <w:p w14:paraId="6ECB3731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minimalni svjetlosni tok svjetiljke: 10700 lm</w:t>
            </w:r>
          </w:p>
          <w:p w14:paraId="051154BB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minimalna učinkovitost: 163 lm/W</w:t>
            </w:r>
          </w:p>
          <w:p w14:paraId="04EC3C37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temperatura boje: 4000 K</w:t>
            </w:r>
          </w:p>
          <w:p w14:paraId="75CEB8E2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minimalni indeks uzvrata boje (CRI): 80</w:t>
            </w:r>
          </w:p>
          <w:p w14:paraId="1697AB11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 xml:space="preserve">- minimalna </w:t>
            </w:r>
            <w:proofErr w:type="spellStart"/>
            <w:r w:rsidRPr="00E110A0">
              <w:rPr>
                <w:sz w:val="20"/>
                <w:szCs w:val="20"/>
              </w:rPr>
              <w:t>kromatska</w:t>
            </w:r>
            <w:proofErr w:type="spellEnd"/>
            <w:r w:rsidRPr="00E110A0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E110A0">
              <w:rPr>
                <w:sz w:val="20"/>
                <w:szCs w:val="20"/>
              </w:rPr>
              <w:t>MacAdam</w:t>
            </w:r>
            <w:proofErr w:type="spellEnd"/>
            <w:r w:rsidRPr="00E110A0">
              <w:rPr>
                <w:sz w:val="20"/>
                <w:szCs w:val="20"/>
              </w:rPr>
              <w:t>): 3</w:t>
            </w:r>
          </w:p>
          <w:p w14:paraId="538A737B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minimalni vijek trajanja pri L90: 50.000h</w:t>
            </w:r>
          </w:p>
          <w:p w14:paraId="017D1A64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klasa zaštite: CLI</w:t>
            </w:r>
          </w:p>
          <w:p w14:paraId="376A269A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minimalna IP zaštita: IP20</w:t>
            </w:r>
          </w:p>
          <w:p w14:paraId="7E57A53B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minimalna IP zaštita optike i LED modula: IP50</w:t>
            </w:r>
          </w:p>
          <w:p w14:paraId="036AB216" w14:textId="77777777" w:rsidR="00E110A0" w:rsidRPr="00E110A0" w:rsidRDefault="00E110A0" w:rsidP="00E110A0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- kategorija održavanja: D</w:t>
            </w:r>
          </w:p>
          <w:p w14:paraId="2F3EADF7" w14:textId="77777777" w:rsidR="00E110A0" w:rsidRPr="00E110A0" w:rsidRDefault="00E110A0" w:rsidP="00E110A0">
            <w:pPr>
              <w:rPr>
                <w:sz w:val="20"/>
                <w:szCs w:val="20"/>
              </w:rPr>
            </w:pPr>
          </w:p>
          <w:p w14:paraId="56FCE725" w14:textId="17FA45A6" w:rsidR="000C7FC4" w:rsidRPr="00E110A0" w:rsidRDefault="00E110A0" w:rsidP="0038399D">
            <w:pPr>
              <w:rPr>
                <w:sz w:val="20"/>
                <w:szCs w:val="20"/>
              </w:rPr>
            </w:pPr>
            <w:r w:rsidRPr="00E110A0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3F3C5779" w14:textId="77777777" w:rsidR="000C7FC4" w:rsidRPr="00D54433" w:rsidRDefault="000C7FC4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08F49F6B" w14:textId="77777777" w:rsidR="000C7FC4" w:rsidRPr="00D54433" w:rsidRDefault="000C7FC4" w:rsidP="0038399D">
            <w:pPr>
              <w:rPr>
                <w:sz w:val="20"/>
                <w:szCs w:val="20"/>
              </w:rPr>
            </w:pPr>
          </w:p>
        </w:tc>
      </w:tr>
    </w:tbl>
    <w:p w14:paraId="6E2F94E6" w14:textId="77E5FF78" w:rsidR="000C7FC4" w:rsidRPr="005D0068" w:rsidRDefault="000C7FC4" w:rsidP="000C7FC4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634"/>
      </w:tblGrid>
      <w:tr w:rsidR="00AF1938" w:rsidRPr="00D54433" w14:paraId="5A26F038" w14:textId="77777777" w:rsidTr="00AF1938">
        <w:trPr>
          <w:trHeight w:val="340"/>
          <w:jc w:val="center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B11FE45" w14:textId="77777777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4"/>
            <w:shd w:val="clear" w:color="auto" w:fill="D9D9D9" w:themeFill="background1" w:themeFillShade="D9"/>
            <w:vAlign w:val="center"/>
          </w:tcPr>
          <w:p w14:paraId="4C5453FD" w14:textId="63FDCC21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6.</w:t>
            </w:r>
            <w:r>
              <w:rPr>
                <w:b/>
                <w:sz w:val="20"/>
                <w:szCs w:val="20"/>
              </w:rPr>
              <w:t>5</w:t>
            </w:r>
          </w:p>
        </w:tc>
      </w:tr>
      <w:tr w:rsidR="00AF1938" w:rsidRPr="00D54433" w14:paraId="5B715CEC" w14:textId="77777777" w:rsidTr="00AF1938">
        <w:trPr>
          <w:trHeight w:val="340"/>
          <w:jc w:val="center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2DA6FFC" w14:textId="77777777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3106CFA5" w14:textId="3DFBFFC5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TRAČNI SUSTAV ZA MONTAŽU SVJETILJKI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8B026" w14:textId="77777777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A9F62" w14:textId="518B2A76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komplet</w:t>
            </w:r>
          </w:p>
        </w:tc>
      </w:tr>
      <w:tr w:rsidR="00AF1938" w:rsidRPr="00D54433" w14:paraId="341A584F" w14:textId="77777777" w:rsidTr="00AF1938">
        <w:trPr>
          <w:trHeight w:val="340"/>
          <w:jc w:val="center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706C059" w14:textId="77777777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4"/>
            <w:vAlign w:val="center"/>
          </w:tcPr>
          <w:p w14:paraId="490DDE6A" w14:textId="77777777" w:rsidR="00AF1938" w:rsidRPr="00D54433" w:rsidRDefault="00AF1938" w:rsidP="0038399D">
            <w:pPr>
              <w:rPr>
                <w:sz w:val="20"/>
                <w:szCs w:val="20"/>
              </w:rPr>
            </w:pPr>
          </w:p>
        </w:tc>
      </w:tr>
      <w:tr w:rsidR="00AF1938" w:rsidRPr="00D54433" w14:paraId="78EFB43D" w14:textId="77777777" w:rsidTr="00AF1938">
        <w:trPr>
          <w:trHeight w:val="340"/>
          <w:jc w:val="center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1BA9355" w14:textId="77777777" w:rsidR="00AF1938" w:rsidRPr="00D54433" w:rsidRDefault="00AF1938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4"/>
            <w:vAlign w:val="center"/>
          </w:tcPr>
          <w:p w14:paraId="1DB30C68" w14:textId="77777777" w:rsidR="00AF1938" w:rsidRPr="00D54433" w:rsidRDefault="00AF1938" w:rsidP="0038399D">
            <w:pPr>
              <w:rPr>
                <w:sz w:val="20"/>
                <w:szCs w:val="20"/>
              </w:rPr>
            </w:pPr>
          </w:p>
        </w:tc>
      </w:tr>
      <w:tr w:rsidR="00AF1938" w:rsidRPr="00D54433" w14:paraId="4D016E2F" w14:textId="77777777" w:rsidTr="00AF1938">
        <w:trPr>
          <w:trHeight w:val="718"/>
          <w:jc w:val="center"/>
        </w:trPr>
        <w:tc>
          <w:tcPr>
            <w:tcW w:w="7201" w:type="dxa"/>
            <w:gridSpan w:val="2"/>
            <w:shd w:val="clear" w:color="auto" w:fill="D9D9D9" w:themeFill="background1" w:themeFillShade="D9"/>
            <w:vAlign w:val="center"/>
          </w:tcPr>
          <w:p w14:paraId="1EE28CC9" w14:textId="77777777" w:rsidR="00AF1938" w:rsidRPr="00D54433" w:rsidRDefault="00AF1938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3"/>
            <w:shd w:val="clear" w:color="auto" w:fill="D9D9D9" w:themeFill="background1" w:themeFillShade="D9"/>
            <w:vAlign w:val="center"/>
          </w:tcPr>
          <w:p w14:paraId="743FC1F9" w14:textId="07B93CA3" w:rsidR="00AF1938" w:rsidRPr="00D54433" w:rsidRDefault="00AF1938" w:rsidP="00383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DETALJAN OPIS TRAČNOG SUSTAVA ZA MONTAŽU SVJETILJKI</w:t>
            </w:r>
          </w:p>
        </w:tc>
      </w:tr>
      <w:tr w:rsidR="00AF1938" w:rsidRPr="00D54433" w14:paraId="2FBC87E6" w14:textId="77777777" w:rsidTr="00F71659">
        <w:trPr>
          <w:trHeight w:val="454"/>
          <w:jc w:val="center"/>
        </w:trPr>
        <w:tc>
          <w:tcPr>
            <w:tcW w:w="7201" w:type="dxa"/>
            <w:gridSpan w:val="2"/>
          </w:tcPr>
          <w:p w14:paraId="17CC6DEC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Tračni sustav  za montažu svjetiljki - podložan prilagodbi nuđenim svjetiljkama u točkama 6.3 i 6.4</w:t>
            </w:r>
          </w:p>
          <w:p w14:paraId="18A1AF15" w14:textId="77777777" w:rsidR="00AF1938" w:rsidRPr="00AF1938" w:rsidRDefault="00AF1938" w:rsidP="00AF1938">
            <w:pPr>
              <w:rPr>
                <w:sz w:val="20"/>
                <w:szCs w:val="20"/>
              </w:rPr>
            </w:pPr>
          </w:p>
          <w:p w14:paraId="0DC682E3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Primjer sustava (prema GLAVNOM PROJEKTU ELEKTROINSTALACIJA – Projekt izmjene rasvjete):</w:t>
            </w:r>
          </w:p>
          <w:p w14:paraId="1397F22B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 xml:space="preserve">a) </w:t>
            </w:r>
            <w:proofErr w:type="spellStart"/>
            <w:r w:rsidRPr="00AF1938">
              <w:rPr>
                <w:sz w:val="20"/>
                <w:szCs w:val="20"/>
              </w:rPr>
              <w:t>Napojni</w:t>
            </w:r>
            <w:proofErr w:type="spellEnd"/>
            <w:r w:rsidRPr="00AF1938">
              <w:rPr>
                <w:sz w:val="20"/>
                <w:szCs w:val="20"/>
              </w:rPr>
              <w:t xml:space="preserve"> element; 38 komada:</w:t>
            </w:r>
          </w:p>
          <w:p w14:paraId="47321BD6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proofErr w:type="spellStart"/>
            <w:r w:rsidRPr="00AF1938">
              <w:rPr>
                <w:sz w:val="20"/>
                <w:szCs w:val="20"/>
              </w:rPr>
              <w:t>Napojni</w:t>
            </w:r>
            <w:proofErr w:type="spellEnd"/>
            <w:r w:rsidRPr="00AF1938">
              <w:rPr>
                <w:sz w:val="20"/>
                <w:szCs w:val="20"/>
              </w:rPr>
              <w:t xml:space="preserve"> element za 11-polne ožičene šine, izrađen od čeličnog lima, obojana u bijelu boju poliesterskim lakom. Uključuje priključnice za 5 </w:t>
            </w:r>
            <w:proofErr w:type="spellStart"/>
            <w:r w:rsidRPr="00AF1938">
              <w:rPr>
                <w:sz w:val="20"/>
                <w:szCs w:val="20"/>
              </w:rPr>
              <w:t>napojnih</w:t>
            </w:r>
            <w:proofErr w:type="spellEnd"/>
            <w:r w:rsidRPr="00AF1938">
              <w:rPr>
                <w:sz w:val="20"/>
                <w:szCs w:val="20"/>
              </w:rPr>
              <w:t xml:space="preserve"> vodiča (L1, L2, L3, N, PE - 5x 2,5mm²/16A), 4 vodiča za dva odvojena kruga sigurnosne rasvjete (2x2x 1,5mm²/10A), 2 vodiča za DALI upravljanje (2x 1,5mm²/10A). </w:t>
            </w:r>
            <w:proofErr w:type="spellStart"/>
            <w:r w:rsidRPr="00AF1938">
              <w:rPr>
                <w:sz w:val="20"/>
                <w:szCs w:val="20"/>
              </w:rPr>
              <w:t>Napojni</w:t>
            </w:r>
            <w:proofErr w:type="spellEnd"/>
            <w:r w:rsidRPr="00AF1938">
              <w:rPr>
                <w:sz w:val="20"/>
                <w:szCs w:val="20"/>
              </w:rPr>
              <w:t xml:space="preserve"> element kompletno sa završnom kapom i zaštitnim pokrovom kako bi se spriječio slučajni kontakt s električnim vodičima.</w:t>
            </w:r>
          </w:p>
          <w:p w14:paraId="6862ADC4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b) Bijela završna kapica; 38 komada:</w:t>
            </w:r>
          </w:p>
          <w:p w14:paraId="2CB12DEB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Bijela završna kapica za 11-polne ožičene šine. Završni poklopac smanjuje duljinu montažne linije koja se može opremiti svjetiljkama za 5 mm.</w:t>
            </w:r>
          </w:p>
          <w:p w14:paraId="243B5190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c) Ožičena šina; 131 kom:</w:t>
            </w:r>
          </w:p>
          <w:p w14:paraId="12B4B5D7" w14:textId="315A4590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 xml:space="preserve">11-polna ožičena šina duljine 4000 mm izrađena od čeličnog lima, obojana u bijelu boju poliesterskim lakom. Šina je ožičena sa: 5 </w:t>
            </w:r>
            <w:proofErr w:type="spellStart"/>
            <w:r w:rsidRPr="00AF1938">
              <w:rPr>
                <w:sz w:val="20"/>
                <w:szCs w:val="20"/>
              </w:rPr>
              <w:t>napojnih</w:t>
            </w:r>
            <w:proofErr w:type="spellEnd"/>
            <w:r w:rsidRPr="00AF1938">
              <w:rPr>
                <w:sz w:val="20"/>
                <w:szCs w:val="20"/>
              </w:rPr>
              <w:t xml:space="preserve"> vodiča (L1, L2, L3, N, PE - 5x 2,5mm²/16A), 4 vodiča za dva odvojena kruga sigurnosne rasvjete (2x2x 1,5mm²/10A), 2 vodiča za DALI upravljanje (2x 1,5mm²/10A). U šine se montiraju svjetiljke i senzori iz stavaka u kojima je navedena montaža u 11-polni ožičeni tračni sustav, fleksibilan raspored montaže cijelom duljinom šina. Montaža svjetiljaka i senzora bez upotrebe alata. </w:t>
            </w:r>
          </w:p>
          <w:p w14:paraId="39B0B93F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d) Ožičena šina; 8 kom:</w:t>
            </w:r>
          </w:p>
          <w:p w14:paraId="4BBF6BF2" w14:textId="4A5B1FFE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lastRenderedPageBreak/>
              <w:t xml:space="preserve">11-polna ožičena šina duljine </w:t>
            </w:r>
            <w:r w:rsidR="00FD4D2E" w:rsidRPr="00FD4D2E">
              <w:rPr>
                <w:color w:val="FF0000"/>
                <w:sz w:val="20"/>
                <w:szCs w:val="20"/>
              </w:rPr>
              <w:t>2</w:t>
            </w:r>
            <w:r w:rsidRPr="00FD4D2E">
              <w:rPr>
                <w:color w:val="FF0000"/>
                <w:sz w:val="20"/>
                <w:szCs w:val="20"/>
              </w:rPr>
              <w:t>000 mm</w:t>
            </w:r>
            <w:r w:rsidRPr="00AF1938">
              <w:rPr>
                <w:sz w:val="20"/>
                <w:szCs w:val="20"/>
              </w:rPr>
              <w:t xml:space="preserve"> izrađena od čeličnog lima, obojana u bijelu boju poliesterskim lakom. Šina je ožičena sa: 5 </w:t>
            </w:r>
            <w:proofErr w:type="spellStart"/>
            <w:r w:rsidRPr="00AF1938">
              <w:rPr>
                <w:sz w:val="20"/>
                <w:szCs w:val="20"/>
              </w:rPr>
              <w:t>napojnih</w:t>
            </w:r>
            <w:proofErr w:type="spellEnd"/>
            <w:r w:rsidRPr="00AF1938">
              <w:rPr>
                <w:sz w:val="20"/>
                <w:szCs w:val="20"/>
              </w:rPr>
              <w:t xml:space="preserve"> vodiča (L1, L2, L3, N, PE - 5x 2,5mm²/16A), 4 vodiča za dva odvojena kruga sigurnosne rasvjete (2x2x 1,5mm²/10A), 2 vodiča za DALI upravljanje (2</w:t>
            </w:r>
            <w:bookmarkStart w:id="2" w:name="_GoBack"/>
            <w:bookmarkEnd w:id="2"/>
            <w:r w:rsidRPr="00AF1938">
              <w:rPr>
                <w:sz w:val="20"/>
                <w:szCs w:val="20"/>
              </w:rPr>
              <w:t>x 1,5mm²/10A). U šine se montiraju svjetiljke i senzori iz stavaka u kojima je navedena montaža u 11-polni ožičeni tračni sustav, fleksibilan raspored montaže cijelom duljinom šina. Montaža svjetiljaka i senzora bez upotrebe alata.</w:t>
            </w:r>
          </w:p>
          <w:p w14:paraId="099CF663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e) Ožičena šina; 29 kom:</w:t>
            </w:r>
          </w:p>
          <w:p w14:paraId="65A4F4C7" w14:textId="6FB76F7F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 xml:space="preserve">11-polna ožičena šina duljine 1500 mm izrađena od čeličnog lima, obojana u bijelu boju poliesterskim lakom. Šina je ožičena sa: 5 </w:t>
            </w:r>
            <w:proofErr w:type="spellStart"/>
            <w:r w:rsidRPr="00AF1938">
              <w:rPr>
                <w:sz w:val="20"/>
                <w:szCs w:val="20"/>
              </w:rPr>
              <w:t>napojnih</w:t>
            </w:r>
            <w:proofErr w:type="spellEnd"/>
            <w:r w:rsidRPr="00AF1938">
              <w:rPr>
                <w:sz w:val="20"/>
                <w:szCs w:val="20"/>
              </w:rPr>
              <w:t xml:space="preserve"> vodiča (L1, L2, L3, N, PE - 5x 2,5mm²/16A), 4 vodiča za dva odvojena kruga sigurnosne rasvjete (2x2x 1,5mm²/10A), 2 vodiča za DALI upravljanje (2x 1,5mm²/10A). U šine se montiraju svjetiljke i senzori iz stavaka u kojima je navedena montaža u 11-polni ožičeni tračni sustav, fleksibilan raspored montaže cijelom duljinom šina. Montaža svjetiljaka i senzora bez upotrebe alata. </w:t>
            </w:r>
          </w:p>
          <w:p w14:paraId="044F54B5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f) Pokrov; 185 kom:</w:t>
            </w:r>
          </w:p>
          <w:p w14:paraId="72715222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Plastični pokrov za zatvaranje donje strane 11-polne ožičene šine.</w:t>
            </w:r>
          </w:p>
          <w:p w14:paraId="0068CCE7" w14:textId="77777777" w:rsidR="00AF1938" w:rsidRPr="00AF1938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g) Nosač; 310 kom:</w:t>
            </w:r>
          </w:p>
          <w:p w14:paraId="7FAAC0BB" w14:textId="4F8978C8" w:rsidR="00AF1938" w:rsidRPr="00E110A0" w:rsidRDefault="00AF1938" w:rsidP="00AF1938">
            <w:pPr>
              <w:rPr>
                <w:sz w:val="20"/>
                <w:szCs w:val="20"/>
              </w:rPr>
            </w:pPr>
            <w:r w:rsidRPr="00AF1938">
              <w:rPr>
                <w:sz w:val="20"/>
                <w:szCs w:val="20"/>
              </w:rPr>
              <w:t>Stropni nosač za povezivanje linije bez alata pomoću CLIX tehnologije. Stezaljke za pričvršćivanje izrađene od V2A opružnog čelika.  Maksimalno opterećenje: 15kg.</w:t>
            </w:r>
          </w:p>
          <w:p w14:paraId="54B0BEA4" w14:textId="77777777" w:rsidR="00AF1938" w:rsidRPr="00E110A0" w:rsidRDefault="00AF1938" w:rsidP="0038399D">
            <w:pPr>
              <w:rPr>
                <w:sz w:val="20"/>
                <w:szCs w:val="20"/>
              </w:rPr>
            </w:pPr>
          </w:p>
        </w:tc>
        <w:tc>
          <w:tcPr>
            <w:tcW w:w="7201" w:type="dxa"/>
            <w:gridSpan w:val="3"/>
          </w:tcPr>
          <w:p w14:paraId="6EB2BF7C" w14:textId="77777777" w:rsidR="00AF1938" w:rsidRDefault="00AF1938" w:rsidP="0038399D">
            <w:pPr>
              <w:rPr>
                <w:sz w:val="20"/>
                <w:szCs w:val="20"/>
              </w:rPr>
            </w:pPr>
          </w:p>
          <w:p w14:paraId="07000CE6" w14:textId="77777777" w:rsidR="00AF1938" w:rsidRDefault="00AF1938" w:rsidP="0038399D">
            <w:pPr>
              <w:rPr>
                <w:sz w:val="20"/>
                <w:szCs w:val="20"/>
              </w:rPr>
            </w:pPr>
          </w:p>
          <w:p w14:paraId="77C5AC15" w14:textId="77777777" w:rsidR="00AF1938" w:rsidRDefault="00AF1938" w:rsidP="0038399D">
            <w:pPr>
              <w:rPr>
                <w:sz w:val="20"/>
                <w:szCs w:val="20"/>
              </w:rPr>
            </w:pPr>
          </w:p>
          <w:p w14:paraId="2439943C" w14:textId="77777777" w:rsidR="00AF1938" w:rsidRDefault="00AF1938" w:rsidP="0038399D">
            <w:pPr>
              <w:rPr>
                <w:sz w:val="20"/>
                <w:szCs w:val="20"/>
              </w:rPr>
            </w:pPr>
          </w:p>
          <w:p w14:paraId="0A9DC5C2" w14:textId="77777777" w:rsidR="00AF1938" w:rsidRDefault="00AF1938" w:rsidP="0038399D">
            <w:pPr>
              <w:rPr>
                <w:sz w:val="20"/>
                <w:szCs w:val="20"/>
              </w:rPr>
            </w:pPr>
          </w:p>
          <w:p w14:paraId="46867829" w14:textId="4FF87B44" w:rsidR="00AF1938" w:rsidRPr="00D54433" w:rsidRDefault="00AF1938" w:rsidP="0038399D">
            <w:pPr>
              <w:rPr>
                <w:sz w:val="20"/>
                <w:szCs w:val="20"/>
              </w:rPr>
            </w:pPr>
          </w:p>
        </w:tc>
      </w:tr>
    </w:tbl>
    <w:p w14:paraId="0FDB7C5F" w14:textId="7CFEEC00" w:rsidR="00C74FE2" w:rsidRPr="00054677" w:rsidRDefault="00592E7B" w:rsidP="00C74FE2">
      <w:pPr>
        <w:spacing w:after="0" w:line="240" w:lineRule="auto"/>
        <w:rPr>
          <w:noProof/>
        </w:rPr>
      </w:pPr>
      <w:r>
        <w:rPr>
          <w:b/>
          <w:sz w:val="20"/>
          <w:szCs w:val="20"/>
        </w:rPr>
        <w:t xml:space="preserve">  </w:t>
      </w:r>
      <w:r w:rsidRPr="00592E7B">
        <w:rPr>
          <w:b/>
          <w:sz w:val="20"/>
          <w:szCs w:val="20"/>
        </w:rPr>
        <w:t>Za sve robne marke, tipove proizvoda ili norme vrijedi izraz "ili jednakovrijedno".</w:t>
      </w:r>
    </w:p>
    <w:p w14:paraId="720F202D" w14:textId="4767DD81" w:rsidR="00C74FE2" w:rsidRDefault="00C74FE2" w:rsidP="00C74FE2">
      <w:pPr>
        <w:spacing w:after="0" w:line="240" w:lineRule="auto"/>
        <w:rPr>
          <w:noProof/>
        </w:rPr>
      </w:pPr>
    </w:p>
    <w:p w14:paraId="76A97CCB" w14:textId="5F257D44" w:rsidR="00D54433" w:rsidRDefault="00D54433" w:rsidP="00C74FE2">
      <w:pPr>
        <w:spacing w:after="0" w:line="240" w:lineRule="auto"/>
        <w:rPr>
          <w:noProof/>
        </w:rPr>
      </w:pPr>
    </w:p>
    <w:p w14:paraId="3C438DEB" w14:textId="06A83FA6" w:rsidR="00D54433" w:rsidRDefault="00D54433" w:rsidP="00C74FE2">
      <w:pPr>
        <w:spacing w:after="0" w:line="240" w:lineRule="auto"/>
        <w:rPr>
          <w:noProof/>
        </w:rPr>
      </w:pPr>
    </w:p>
    <w:p w14:paraId="7F9E7D85" w14:textId="7E425CAF" w:rsidR="00D54433" w:rsidRDefault="00D54433" w:rsidP="00C74FE2">
      <w:pPr>
        <w:spacing w:after="0" w:line="240" w:lineRule="auto"/>
        <w:rPr>
          <w:noProof/>
        </w:rPr>
      </w:pPr>
    </w:p>
    <w:p w14:paraId="52EAB210" w14:textId="10BDFFD5" w:rsidR="00D54433" w:rsidRDefault="00D54433" w:rsidP="00C74FE2">
      <w:pPr>
        <w:spacing w:after="0" w:line="240" w:lineRule="auto"/>
        <w:rPr>
          <w:noProof/>
        </w:rPr>
      </w:pPr>
    </w:p>
    <w:p w14:paraId="640C570F" w14:textId="4874BBA2" w:rsidR="00D54433" w:rsidRDefault="00D54433" w:rsidP="00C74FE2">
      <w:pPr>
        <w:spacing w:after="0" w:line="240" w:lineRule="auto"/>
        <w:rPr>
          <w:noProof/>
        </w:rPr>
      </w:pPr>
    </w:p>
    <w:p w14:paraId="414EFFE2" w14:textId="0EBB4644" w:rsidR="00D54433" w:rsidRDefault="00D54433" w:rsidP="00C74FE2">
      <w:pPr>
        <w:spacing w:after="0" w:line="240" w:lineRule="auto"/>
        <w:rPr>
          <w:noProof/>
        </w:rPr>
      </w:pPr>
    </w:p>
    <w:p w14:paraId="418344EB" w14:textId="63F7B746" w:rsidR="00D54433" w:rsidRDefault="00D54433" w:rsidP="00C74FE2">
      <w:pPr>
        <w:spacing w:after="0" w:line="240" w:lineRule="auto"/>
        <w:rPr>
          <w:noProof/>
        </w:rPr>
      </w:pPr>
    </w:p>
    <w:p w14:paraId="313ED258" w14:textId="5218529C" w:rsidR="00D54433" w:rsidRDefault="00D54433" w:rsidP="00C74FE2">
      <w:pPr>
        <w:spacing w:after="0" w:line="240" w:lineRule="auto"/>
        <w:rPr>
          <w:noProof/>
        </w:rPr>
      </w:pPr>
    </w:p>
    <w:p w14:paraId="0A25FFF2" w14:textId="6ED88F26" w:rsidR="00D54433" w:rsidRDefault="00D54433" w:rsidP="00C74FE2">
      <w:pPr>
        <w:spacing w:after="0" w:line="240" w:lineRule="auto"/>
        <w:rPr>
          <w:noProof/>
        </w:rPr>
      </w:pPr>
    </w:p>
    <w:p w14:paraId="04F89367" w14:textId="233878C4" w:rsidR="00D54433" w:rsidRDefault="00D54433" w:rsidP="00C74FE2">
      <w:pPr>
        <w:spacing w:after="0" w:line="240" w:lineRule="auto"/>
        <w:rPr>
          <w:noProof/>
        </w:rPr>
      </w:pP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0A6B0C" w:rsidRPr="00D54433" w14:paraId="30A36329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DB8AFE1" w14:textId="77777777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214008EE" w14:textId="1E1DD401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0A6B0C" w:rsidRPr="00D54433" w14:paraId="10CFA173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71FE76D" w14:textId="77777777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6DFDF7AB" w14:textId="2F7E8173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3485E" w14:textId="77777777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C11B1" w14:textId="5C72EE52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0A6B0C" w:rsidRPr="00D54433" w14:paraId="52F40441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8716CB5" w14:textId="77777777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02640A83" w14:textId="77777777" w:rsidR="000A6B0C" w:rsidRPr="00D54433" w:rsidRDefault="000A6B0C" w:rsidP="0038399D">
            <w:pPr>
              <w:rPr>
                <w:sz w:val="20"/>
                <w:szCs w:val="20"/>
              </w:rPr>
            </w:pPr>
          </w:p>
        </w:tc>
      </w:tr>
      <w:tr w:rsidR="000A6B0C" w:rsidRPr="00D54433" w14:paraId="44E2F2EB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6540216" w14:textId="77777777" w:rsidR="000A6B0C" w:rsidRPr="00D54433" w:rsidRDefault="000A6B0C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0FE0F9FC" w14:textId="77777777" w:rsidR="000A6B0C" w:rsidRPr="00D54433" w:rsidRDefault="000A6B0C" w:rsidP="0038399D">
            <w:pPr>
              <w:rPr>
                <w:sz w:val="20"/>
                <w:szCs w:val="20"/>
              </w:rPr>
            </w:pPr>
          </w:p>
        </w:tc>
      </w:tr>
      <w:tr w:rsidR="000A6B0C" w:rsidRPr="00D54433" w14:paraId="775F5A5E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18DE7F4" w14:textId="77777777" w:rsidR="000A6B0C" w:rsidRPr="00D54433" w:rsidRDefault="000A6B0C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4C085986" w14:textId="77777777" w:rsidR="000A6B0C" w:rsidRPr="00D54433" w:rsidRDefault="000A6B0C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0A6B0C" w:rsidRPr="00D54433" w14:paraId="44AB29CD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201ACF8C" w14:textId="77777777" w:rsidR="000A6B0C" w:rsidRPr="00D54433" w:rsidRDefault="000A6B0C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3F98EA07" w14:textId="77777777" w:rsidR="000A6B0C" w:rsidRPr="00D54433" w:rsidRDefault="000A6B0C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6856E2E9" w14:textId="77777777" w:rsidR="000A6B0C" w:rsidRPr="00D54433" w:rsidRDefault="000A6B0C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684BF2B6" w14:textId="77777777" w:rsidR="000A6B0C" w:rsidRPr="00D54433" w:rsidRDefault="000A6B0C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0A6B0C" w:rsidRPr="00D54433" w14:paraId="36CE3DC1" w14:textId="77777777" w:rsidTr="0038399D">
        <w:trPr>
          <w:trHeight w:val="454"/>
        </w:trPr>
        <w:tc>
          <w:tcPr>
            <w:tcW w:w="7201" w:type="dxa"/>
            <w:gridSpan w:val="2"/>
          </w:tcPr>
          <w:p w14:paraId="373A7959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 xml:space="preserve">Modularna plitka </w:t>
            </w:r>
            <w:proofErr w:type="spellStart"/>
            <w:r w:rsidRPr="000A6B0C">
              <w:rPr>
                <w:sz w:val="20"/>
                <w:szCs w:val="20"/>
              </w:rPr>
              <w:t>ugradna</w:t>
            </w:r>
            <w:proofErr w:type="spellEnd"/>
            <w:r w:rsidRPr="000A6B0C">
              <w:rPr>
                <w:sz w:val="20"/>
                <w:szCs w:val="20"/>
              </w:rPr>
              <w:t xml:space="preserve"> svjetiljka s LED izvorima svjetlosti. Kompletno s DALI </w:t>
            </w:r>
            <w:proofErr w:type="spellStart"/>
            <w:r w:rsidRPr="000A6B0C">
              <w:rPr>
                <w:sz w:val="20"/>
                <w:szCs w:val="20"/>
              </w:rPr>
              <w:t>dimabilnom</w:t>
            </w:r>
            <w:proofErr w:type="spellEnd"/>
            <w:r w:rsidRPr="000A6B0C">
              <w:rPr>
                <w:sz w:val="20"/>
                <w:szCs w:val="20"/>
              </w:rPr>
              <w:t xml:space="preserve"> </w:t>
            </w:r>
            <w:proofErr w:type="spellStart"/>
            <w:r w:rsidRPr="000A6B0C">
              <w:rPr>
                <w:sz w:val="20"/>
                <w:szCs w:val="20"/>
              </w:rPr>
              <w:t>predspojnom</w:t>
            </w:r>
            <w:proofErr w:type="spellEnd"/>
            <w:r w:rsidRPr="000A6B0C">
              <w:rPr>
                <w:sz w:val="20"/>
                <w:szCs w:val="20"/>
              </w:rPr>
              <w:t xml:space="preserve"> napravom. Simetrična, </w:t>
            </w:r>
            <w:proofErr w:type="spellStart"/>
            <w:r w:rsidRPr="000A6B0C">
              <w:rPr>
                <w:sz w:val="20"/>
                <w:szCs w:val="20"/>
              </w:rPr>
              <w:t>širokosnopna</w:t>
            </w:r>
            <w:proofErr w:type="spellEnd"/>
            <w:r w:rsidRPr="000A6B0C">
              <w:rPr>
                <w:sz w:val="20"/>
                <w:szCs w:val="20"/>
              </w:rPr>
              <w:t xml:space="preserve"> distribucija svjetla. Kontrola </w:t>
            </w:r>
            <w:proofErr w:type="spellStart"/>
            <w:r w:rsidRPr="000A6B0C">
              <w:rPr>
                <w:sz w:val="20"/>
                <w:szCs w:val="20"/>
              </w:rPr>
              <w:t>blještanja</w:t>
            </w:r>
            <w:proofErr w:type="spellEnd"/>
            <w:r w:rsidRPr="000A6B0C">
              <w:rPr>
                <w:sz w:val="20"/>
                <w:szCs w:val="20"/>
              </w:rPr>
              <w:t xml:space="preserve"> ostvaruje se pomoću kvadratne </w:t>
            </w:r>
            <w:proofErr w:type="spellStart"/>
            <w:r w:rsidRPr="000A6B0C">
              <w:rPr>
                <w:sz w:val="20"/>
                <w:szCs w:val="20"/>
              </w:rPr>
              <w:t>lećne</w:t>
            </w:r>
            <w:proofErr w:type="spellEnd"/>
            <w:r w:rsidRPr="000A6B0C">
              <w:rPr>
                <w:sz w:val="20"/>
                <w:szCs w:val="20"/>
              </w:rPr>
              <w:t xml:space="preserve"> optike za distribuciju svjetla bez </w:t>
            </w:r>
            <w:proofErr w:type="spellStart"/>
            <w:r w:rsidRPr="000A6B0C">
              <w:rPr>
                <w:sz w:val="20"/>
                <w:szCs w:val="20"/>
              </w:rPr>
              <w:t>blještanja</w:t>
            </w:r>
            <w:proofErr w:type="spellEnd"/>
            <w:r w:rsidRPr="000A6B0C">
              <w:rPr>
                <w:sz w:val="20"/>
                <w:szCs w:val="20"/>
              </w:rPr>
              <w:t>. Kućište svjetiljke izrađeno od čeličnog lima obojanog u bijelu boju. Svjetiljka neosjetljiva na prašinu, jednostavno čišćenje.</w:t>
            </w:r>
          </w:p>
          <w:p w14:paraId="4DB97C1C" w14:textId="77777777" w:rsidR="000A6B0C" w:rsidRDefault="000A6B0C" w:rsidP="000A6B0C">
            <w:pPr>
              <w:rPr>
                <w:sz w:val="20"/>
                <w:szCs w:val="20"/>
              </w:rPr>
            </w:pPr>
          </w:p>
          <w:p w14:paraId="594E2399" w14:textId="45D66A51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Svjetiljka mora zadovoljiti slijedeće tehničke parametre:</w:t>
            </w:r>
          </w:p>
          <w:p w14:paraId="25B87D60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napajanje: integrirano, 220-240V, 50/60Hz</w:t>
            </w:r>
          </w:p>
          <w:p w14:paraId="31AE88B8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maksimalna nazivna snaga: 19,5 W</w:t>
            </w:r>
          </w:p>
          <w:p w14:paraId="0FBFC134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minimalni svjetlosni tok svjetiljke: 2720 lm</w:t>
            </w:r>
          </w:p>
          <w:p w14:paraId="4A63B0DF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minimalna učinkovitost: 139 lm/W</w:t>
            </w:r>
          </w:p>
          <w:p w14:paraId="6D8531B4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temperatura boje: 4000 K</w:t>
            </w:r>
          </w:p>
          <w:p w14:paraId="29D0A64D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minimalni indeks uzvrata boje (CRI): 80</w:t>
            </w:r>
          </w:p>
          <w:p w14:paraId="44889EA1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 xml:space="preserve">- minimalna </w:t>
            </w:r>
            <w:proofErr w:type="spellStart"/>
            <w:r w:rsidRPr="000A6B0C">
              <w:rPr>
                <w:sz w:val="20"/>
                <w:szCs w:val="20"/>
              </w:rPr>
              <w:t>kromatska</w:t>
            </w:r>
            <w:proofErr w:type="spellEnd"/>
            <w:r w:rsidRPr="000A6B0C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0A6B0C">
              <w:rPr>
                <w:sz w:val="20"/>
                <w:szCs w:val="20"/>
              </w:rPr>
              <w:t>MacAdam</w:t>
            </w:r>
            <w:proofErr w:type="spellEnd"/>
            <w:r w:rsidRPr="000A6B0C">
              <w:rPr>
                <w:sz w:val="20"/>
                <w:szCs w:val="20"/>
              </w:rPr>
              <w:t>): 3</w:t>
            </w:r>
          </w:p>
          <w:p w14:paraId="483A6B57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minimalni vijek trajanja pri L85: 50.000h</w:t>
            </w:r>
          </w:p>
          <w:p w14:paraId="0434D52E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minimalna IP zaštita: IP20</w:t>
            </w:r>
          </w:p>
          <w:p w14:paraId="79E300C0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minimalna IP zaštita optike i LED modula: IP40</w:t>
            </w:r>
          </w:p>
          <w:p w14:paraId="14A0CB0D" w14:textId="7777777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kategorija održavanja: C</w:t>
            </w:r>
          </w:p>
          <w:p w14:paraId="05C65C04" w14:textId="26A0EF87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- dimenzije 598x598 mm</w:t>
            </w:r>
          </w:p>
          <w:p w14:paraId="2EF5D336" w14:textId="21997A6C" w:rsidR="000A6B0C" w:rsidRPr="000A6B0C" w:rsidRDefault="000A6B0C" w:rsidP="000A6B0C">
            <w:pPr>
              <w:rPr>
                <w:sz w:val="20"/>
                <w:szCs w:val="20"/>
              </w:rPr>
            </w:pPr>
            <w:r w:rsidRPr="000A6B0C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27B47D09" w14:textId="77777777" w:rsidR="000A6B0C" w:rsidRPr="00D54433" w:rsidRDefault="000A6B0C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522D8182" w14:textId="77777777" w:rsidR="000A6B0C" w:rsidRPr="00D54433" w:rsidRDefault="000A6B0C" w:rsidP="0038399D">
            <w:pPr>
              <w:rPr>
                <w:sz w:val="20"/>
                <w:szCs w:val="20"/>
              </w:rPr>
            </w:pPr>
          </w:p>
        </w:tc>
      </w:tr>
    </w:tbl>
    <w:p w14:paraId="2BDBB44E" w14:textId="41607556" w:rsidR="000A6B0C" w:rsidRPr="005D0068" w:rsidRDefault="000A6B0C" w:rsidP="000A6B0C">
      <w:pPr>
        <w:spacing w:after="0" w:line="240" w:lineRule="auto"/>
        <w:rPr>
          <w:b/>
          <w:sz w:val="20"/>
          <w:szCs w:val="20"/>
        </w:rPr>
      </w:pPr>
      <w:r w:rsidRPr="00592E7B">
        <w:rPr>
          <w:b/>
          <w:sz w:val="20"/>
          <w:szCs w:val="20"/>
        </w:rPr>
        <w:t>NAPOMENA: U slučaju da je jedan od odgovora "NE" ili nije upisan nikakav odgovor ponuda se smatra neprihvatljivom i neće se uzeti u razmatranje u procesu odabira 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434E3D" w:rsidRPr="00D54433" w14:paraId="534807A9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F4C1C76" w14:textId="7777777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35ECAA24" w14:textId="00872FD8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2</w:t>
            </w:r>
          </w:p>
        </w:tc>
      </w:tr>
      <w:tr w:rsidR="00434E3D" w:rsidRPr="00D54433" w14:paraId="1664A7E3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D5ABD68" w14:textId="7777777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6D20FE8B" w14:textId="74DE9EB9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20A71" w14:textId="7777777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752EB" w14:textId="24248A4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434E3D" w:rsidRPr="00D54433" w14:paraId="73B718C2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E8970E1" w14:textId="7777777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69BC312A" w14:textId="77777777" w:rsidR="00434E3D" w:rsidRPr="00D54433" w:rsidRDefault="00434E3D" w:rsidP="0038399D">
            <w:pPr>
              <w:rPr>
                <w:sz w:val="20"/>
                <w:szCs w:val="20"/>
              </w:rPr>
            </w:pPr>
          </w:p>
        </w:tc>
      </w:tr>
      <w:tr w:rsidR="00434E3D" w:rsidRPr="00D54433" w14:paraId="6255E675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23DB805" w14:textId="77777777" w:rsidR="00434E3D" w:rsidRPr="00D54433" w:rsidRDefault="00434E3D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24C9873D" w14:textId="77777777" w:rsidR="00434E3D" w:rsidRPr="00D54433" w:rsidRDefault="00434E3D" w:rsidP="0038399D">
            <w:pPr>
              <w:rPr>
                <w:sz w:val="20"/>
                <w:szCs w:val="20"/>
              </w:rPr>
            </w:pPr>
          </w:p>
        </w:tc>
      </w:tr>
      <w:tr w:rsidR="00434E3D" w:rsidRPr="00D54433" w14:paraId="7376FB1F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476F24B" w14:textId="77777777" w:rsidR="00434E3D" w:rsidRPr="00D54433" w:rsidRDefault="00434E3D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3239EE47" w14:textId="77777777" w:rsidR="00434E3D" w:rsidRPr="00D54433" w:rsidRDefault="00434E3D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434E3D" w:rsidRPr="00D54433" w14:paraId="260D3D08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368CD297" w14:textId="77777777" w:rsidR="00434E3D" w:rsidRPr="00D54433" w:rsidRDefault="00434E3D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5377CE49" w14:textId="77777777" w:rsidR="00434E3D" w:rsidRPr="00D54433" w:rsidRDefault="00434E3D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3631A1C8" w14:textId="77777777" w:rsidR="00434E3D" w:rsidRPr="00D54433" w:rsidRDefault="00434E3D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291858A3" w14:textId="77777777" w:rsidR="00434E3D" w:rsidRPr="00D54433" w:rsidRDefault="00434E3D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434E3D" w:rsidRPr="00D54433" w14:paraId="2FB1CC22" w14:textId="77777777" w:rsidTr="0038399D">
        <w:trPr>
          <w:trHeight w:val="454"/>
        </w:trPr>
        <w:tc>
          <w:tcPr>
            <w:tcW w:w="7201" w:type="dxa"/>
            <w:gridSpan w:val="2"/>
          </w:tcPr>
          <w:p w14:paraId="011D8B8C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 xml:space="preserve">Modularna plitka </w:t>
            </w:r>
            <w:proofErr w:type="spellStart"/>
            <w:r w:rsidRPr="00434E3D">
              <w:rPr>
                <w:sz w:val="20"/>
                <w:szCs w:val="20"/>
              </w:rPr>
              <w:t>ugradna</w:t>
            </w:r>
            <w:proofErr w:type="spellEnd"/>
            <w:r w:rsidRPr="00434E3D">
              <w:rPr>
                <w:sz w:val="20"/>
                <w:szCs w:val="20"/>
              </w:rPr>
              <w:t xml:space="preserve"> svjetiljka s LED izvorima svjetlosti. Kompletno s DALI </w:t>
            </w:r>
            <w:proofErr w:type="spellStart"/>
            <w:r w:rsidRPr="00434E3D">
              <w:rPr>
                <w:sz w:val="20"/>
                <w:szCs w:val="20"/>
              </w:rPr>
              <w:t>dimabilnom</w:t>
            </w:r>
            <w:proofErr w:type="spellEnd"/>
            <w:r w:rsidRPr="00434E3D">
              <w:rPr>
                <w:sz w:val="20"/>
                <w:szCs w:val="20"/>
              </w:rPr>
              <w:t xml:space="preserve"> </w:t>
            </w:r>
            <w:proofErr w:type="spellStart"/>
            <w:r w:rsidRPr="00434E3D">
              <w:rPr>
                <w:sz w:val="20"/>
                <w:szCs w:val="20"/>
              </w:rPr>
              <w:t>predspojnom</w:t>
            </w:r>
            <w:proofErr w:type="spellEnd"/>
            <w:r w:rsidRPr="00434E3D">
              <w:rPr>
                <w:sz w:val="20"/>
                <w:szCs w:val="20"/>
              </w:rPr>
              <w:t xml:space="preserve"> napravom. Simetrična, </w:t>
            </w:r>
            <w:proofErr w:type="spellStart"/>
            <w:r w:rsidRPr="00434E3D">
              <w:rPr>
                <w:sz w:val="20"/>
                <w:szCs w:val="20"/>
              </w:rPr>
              <w:t>širokosnopna</w:t>
            </w:r>
            <w:proofErr w:type="spellEnd"/>
            <w:r w:rsidRPr="00434E3D">
              <w:rPr>
                <w:sz w:val="20"/>
                <w:szCs w:val="20"/>
              </w:rPr>
              <w:t xml:space="preserve"> distribucija svjetla. Kontrola </w:t>
            </w:r>
            <w:proofErr w:type="spellStart"/>
            <w:r w:rsidRPr="00434E3D">
              <w:rPr>
                <w:sz w:val="20"/>
                <w:szCs w:val="20"/>
              </w:rPr>
              <w:t>blještanja</w:t>
            </w:r>
            <w:proofErr w:type="spellEnd"/>
            <w:r w:rsidRPr="00434E3D">
              <w:rPr>
                <w:sz w:val="20"/>
                <w:szCs w:val="20"/>
              </w:rPr>
              <w:t xml:space="preserve"> ostvaruje se pomoću kvadratne </w:t>
            </w:r>
            <w:proofErr w:type="spellStart"/>
            <w:r w:rsidRPr="00434E3D">
              <w:rPr>
                <w:sz w:val="20"/>
                <w:szCs w:val="20"/>
              </w:rPr>
              <w:t>lećne</w:t>
            </w:r>
            <w:proofErr w:type="spellEnd"/>
            <w:r w:rsidRPr="00434E3D">
              <w:rPr>
                <w:sz w:val="20"/>
                <w:szCs w:val="20"/>
              </w:rPr>
              <w:t xml:space="preserve"> optike za distribuciju svjetla bez </w:t>
            </w:r>
            <w:proofErr w:type="spellStart"/>
            <w:r w:rsidRPr="00434E3D">
              <w:rPr>
                <w:sz w:val="20"/>
                <w:szCs w:val="20"/>
              </w:rPr>
              <w:t>blještanja</w:t>
            </w:r>
            <w:proofErr w:type="spellEnd"/>
            <w:r w:rsidRPr="00434E3D">
              <w:rPr>
                <w:sz w:val="20"/>
                <w:szCs w:val="20"/>
              </w:rPr>
              <w:t xml:space="preserve">. Kućište svjetiljke izrađeno od čeličnog lima obojanog u bijelu boju. Svjetiljka neosjetljiva na prašinu, jednostavno čišćenje. </w:t>
            </w:r>
          </w:p>
          <w:p w14:paraId="66DF50E8" w14:textId="77777777" w:rsidR="00434E3D" w:rsidRDefault="00434E3D" w:rsidP="00434E3D">
            <w:pPr>
              <w:rPr>
                <w:sz w:val="20"/>
                <w:szCs w:val="20"/>
              </w:rPr>
            </w:pPr>
          </w:p>
          <w:p w14:paraId="657F2132" w14:textId="1AC7323F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Svjetiljka mora zadovoljiti slijedeće tehničke parametre:</w:t>
            </w:r>
          </w:p>
          <w:p w14:paraId="592962DD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napajanje: integrirano, 220-240V, 50/60Hz</w:t>
            </w:r>
          </w:p>
          <w:p w14:paraId="23C2AC93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maksimalna nazivna snaga: 27,4 W</w:t>
            </w:r>
          </w:p>
          <w:p w14:paraId="7E6359A4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minimalni svjetlosni tok svjetiljke: 3740 lm</w:t>
            </w:r>
          </w:p>
          <w:p w14:paraId="4472EB67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minimalna učinkovitost: 136 lm/W</w:t>
            </w:r>
          </w:p>
          <w:p w14:paraId="07BDADF5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temperatura boje: 4000 K</w:t>
            </w:r>
          </w:p>
          <w:p w14:paraId="12C733D3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minimalni indeks uzvrata boje (CRI): 80</w:t>
            </w:r>
          </w:p>
          <w:p w14:paraId="7F1BD262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 xml:space="preserve">- minimalna </w:t>
            </w:r>
            <w:proofErr w:type="spellStart"/>
            <w:r w:rsidRPr="00434E3D">
              <w:rPr>
                <w:sz w:val="20"/>
                <w:szCs w:val="20"/>
              </w:rPr>
              <w:t>kromatska</w:t>
            </w:r>
            <w:proofErr w:type="spellEnd"/>
            <w:r w:rsidRPr="00434E3D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434E3D">
              <w:rPr>
                <w:sz w:val="20"/>
                <w:szCs w:val="20"/>
              </w:rPr>
              <w:t>MacAdam</w:t>
            </w:r>
            <w:proofErr w:type="spellEnd"/>
            <w:r w:rsidRPr="00434E3D">
              <w:rPr>
                <w:sz w:val="20"/>
                <w:szCs w:val="20"/>
              </w:rPr>
              <w:t>): 3</w:t>
            </w:r>
          </w:p>
          <w:p w14:paraId="6962E44C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minimalni vijek trajanja pri L85: 50.000h</w:t>
            </w:r>
          </w:p>
          <w:p w14:paraId="11DD2AA1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minimalna IP zaštita: IP20</w:t>
            </w:r>
          </w:p>
          <w:p w14:paraId="6CB90EFE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minimalna IP zaštita optike i LED modula: IP40</w:t>
            </w:r>
          </w:p>
          <w:p w14:paraId="1281226F" w14:textId="77777777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kategorija održavanja: C</w:t>
            </w:r>
          </w:p>
          <w:p w14:paraId="65C0CD2D" w14:textId="525FC494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- dimenzije: 598x598 mm</w:t>
            </w:r>
          </w:p>
          <w:p w14:paraId="01F153A0" w14:textId="4D2BBA5E" w:rsidR="00434E3D" w:rsidRPr="00434E3D" w:rsidRDefault="00434E3D" w:rsidP="00434E3D">
            <w:pPr>
              <w:rPr>
                <w:sz w:val="20"/>
                <w:szCs w:val="20"/>
              </w:rPr>
            </w:pPr>
            <w:r w:rsidRPr="00434E3D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2221CB76" w14:textId="77777777" w:rsidR="00434E3D" w:rsidRPr="00D54433" w:rsidRDefault="00434E3D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05873967" w14:textId="77777777" w:rsidR="00434E3D" w:rsidRPr="00D54433" w:rsidRDefault="00434E3D" w:rsidP="0038399D">
            <w:pPr>
              <w:rPr>
                <w:sz w:val="20"/>
                <w:szCs w:val="20"/>
              </w:rPr>
            </w:pPr>
          </w:p>
        </w:tc>
      </w:tr>
    </w:tbl>
    <w:p w14:paraId="156EAFED" w14:textId="25012224" w:rsidR="00434E3D" w:rsidRPr="005D0068" w:rsidRDefault="00434E3D" w:rsidP="00434E3D">
      <w:pPr>
        <w:spacing w:after="0" w:line="240" w:lineRule="auto"/>
        <w:rPr>
          <w:b/>
          <w:sz w:val="20"/>
          <w:szCs w:val="20"/>
        </w:rPr>
      </w:pPr>
      <w:r w:rsidRPr="00592E7B">
        <w:rPr>
          <w:b/>
          <w:sz w:val="20"/>
          <w:szCs w:val="20"/>
        </w:rPr>
        <w:t>NAPOMENA: U slučaju da je jedan od odgovora "NE" ili nije upisan nikakav odgovor ponuda se smatra neprihvatljivom i neće se uzeti u razmatranje u procesu odabira 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9D5F63" w:rsidRPr="00D54433" w14:paraId="7EC5139A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90C9F66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544BE60B" w14:textId="109128BB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</w:t>
            </w:r>
          </w:p>
        </w:tc>
      </w:tr>
      <w:tr w:rsidR="009D5F63" w:rsidRPr="00D54433" w14:paraId="77755C1E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698DF274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059B418F" w14:textId="097ABDEA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EB044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CE5B7" w14:textId="12815028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9D5F63" w:rsidRPr="00D54433" w14:paraId="7413C68A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6C5BE567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1C7CA006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  <w:tr w:rsidR="009D5F63" w:rsidRPr="00D54433" w14:paraId="205EBE80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5B49D76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6D097F1F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  <w:tr w:rsidR="009D5F63" w:rsidRPr="00D54433" w14:paraId="78A046E2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DBF0040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53798997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9D5F63" w:rsidRPr="00D54433" w14:paraId="626B5C4A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37CC54EC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34E2AF49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776B5D48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6CE68438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9D5F63" w:rsidRPr="00D54433" w14:paraId="07D66949" w14:textId="77777777" w:rsidTr="0038399D">
        <w:trPr>
          <w:trHeight w:val="454"/>
        </w:trPr>
        <w:tc>
          <w:tcPr>
            <w:tcW w:w="7201" w:type="dxa"/>
            <w:gridSpan w:val="2"/>
          </w:tcPr>
          <w:p w14:paraId="40D36EDD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 xml:space="preserve">Ovjesna svjetiljka s LED izvorima svjetlosti. Kompletno s DALI </w:t>
            </w:r>
            <w:proofErr w:type="spellStart"/>
            <w:r w:rsidRPr="009D5F63">
              <w:rPr>
                <w:sz w:val="20"/>
                <w:szCs w:val="20"/>
              </w:rPr>
              <w:t>dimabilnom</w:t>
            </w:r>
            <w:proofErr w:type="spellEnd"/>
            <w:r w:rsidRPr="009D5F63">
              <w:rPr>
                <w:sz w:val="20"/>
                <w:szCs w:val="20"/>
              </w:rPr>
              <w:t xml:space="preserve"> </w:t>
            </w:r>
            <w:proofErr w:type="spellStart"/>
            <w:r w:rsidRPr="009D5F63">
              <w:rPr>
                <w:sz w:val="20"/>
                <w:szCs w:val="20"/>
              </w:rPr>
              <w:t>predspojnom</w:t>
            </w:r>
            <w:proofErr w:type="spellEnd"/>
            <w:r w:rsidRPr="009D5F63">
              <w:rPr>
                <w:sz w:val="20"/>
                <w:szCs w:val="20"/>
              </w:rPr>
              <w:t xml:space="preserve"> napravom. Simetrična distribucija svjetla širokog snopa. Kontrola </w:t>
            </w:r>
            <w:proofErr w:type="spellStart"/>
            <w:r w:rsidRPr="009D5F63">
              <w:rPr>
                <w:sz w:val="20"/>
                <w:szCs w:val="20"/>
              </w:rPr>
              <w:t>blještanja</w:t>
            </w:r>
            <w:proofErr w:type="spellEnd"/>
            <w:r w:rsidRPr="009D5F63">
              <w:rPr>
                <w:sz w:val="20"/>
                <w:szCs w:val="20"/>
              </w:rPr>
              <w:t xml:space="preserve"> ostvaruje se pomoću kvadratne </w:t>
            </w:r>
            <w:proofErr w:type="spellStart"/>
            <w:r w:rsidRPr="009D5F63">
              <w:rPr>
                <w:sz w:val="20"/>
                <w:szCs w:val="20"/>
              </w:rPr>
              <w:t>lećne</w:t>
            </w:r>
            <w:proofErr w:type="spellEnd"/>
            <w:r w:rsidRPr="009D5F63">
              <w:rPr>
                <w:sz w:val="20"/>
                <w:szCs w:val="20"/>
              </w:rPr>
              <w:t xml:space="preserve"> optike za distribuciju svjetla bez </w:t>
            </w:r>
            <w:proofErr w:type="spellStart"/>
            <w:r w:rsidRPr="009D5F63">
              <w:rPr>
                <w:sz w:val="20"/>
                <w:szCs w:val="20"/>
              </w:rPr>
              <w:t>blještanja</w:t>
            </w:r>
            <w:proofErr w:type="spellEnd"/>
            <w:r w:rsidRPr="009D5F63">
              <w:rPr>
                <w:sz w:val="20"/>
                <w:szCs w:val="20"/>
              </w:rPr>
              <w:t xml:space="preserve">. Kućište svjetiljke izrađeno od čeličnog lima obojanog u bijelu boju. Svjetiljka neosjetljiva na prašinu, jednostavno </w:t>
            </w:r>
            <w:proofErr w:type="spellStart"/>
            <w:r w:rsidRPr="009D5F63">
              <w:rPr>
                <w:sz w:val="20"/>
                <w:szCs w:val="20"/>
              </w:rPr>
              <w:t>čišćenje.Svjetiljka</w:t>
            </w:r>
            <w:proofErr w:type="spellEnd"/>
            <w:r w:rsidRPr="009D5F63">
              <w:rPr>
                <w:sz w:val="20"/>
                <w:szCs w:val="20"/>
              </w:rPr>
              <w:t xml:space="preserve"> </w:t>
            </w:r>
            <w:proofErr w:type="spellStart"/>
            <w:r w:rsidRPr="009D5F63">
              <w:rPr>
                <w:sz w:val="20"/>
                <w:szCs w:val="20"/>
              </w:rPr>
              <w:t>ožićena</w:t>
            </w:r>
            <w:proofErr w:type="spellEnd"/>
            <w:r w:rsidRPr="009D5F63">
              <w:rPr>
                <w:sz w:val="20"/>
                <w:szCs w:val="20"/>
              </w:rPr>
              <w:t xml:space="preserve"> vodičima bez halogena. Konektor, ovjes i napajanje naručuju se zasebno.</w:t>
            </w:r>
          </w:p>
          <w:p w14:paraId="5811C541" w14:textId="77777777" w:rsidR="009D5F63" w:rsidRDefault="009D5F63" w:rsidP="009D5F63">
            <w:pPr>
              <w:rPr>
                <w:sz w:val="20"/>
                <w:szCs w:val="20"/>
              </w:rPr>
            </w:pPr>
          </w:p>
          <w:p w14:paraId="0A50F6BF" w14:textId="25AC24F0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Svjetiljka mora zadovoljiti slijedeće tehničke parametre:</w:t>
            </w:r>
          </w:p>
          <w:p w14:paraId="5F16A46C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napajanje: integrirano, 220-240V, 50/60Hz</w:t>
            </w:r>
          </w:p>
          <w:p w14:paraId="02AEB56E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maksimalna nazivna snaga: 23,2 W</w:t>
            </w:r>
          </w:p>
          <w:p w14:paraId="0372E98C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minimalni svjetlosni tok svjetiljke: 3070 lm</w:t>
            </w:r>
          </w:p>
          <w:p w14:paraId="6A765642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minimalna učinkovitost: 132 lm/W</w:t>
            </w:r>
          </w:p>
          <w:p w14:paraId="58D80DDD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temperatura boje: 4000 K</w:t>
            </w:r>
          </w:p>
          <w:p w14:paraId="7398B76A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minimalni indeks uzvrata boje (CRI): 80</w:t>
            </w:r>
          </w:p>
          <w:p w14:paraId="44C15F6F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 xml:space="preserve">- minimalna </w:t>
            </w:r>
            <w:proofErr w:type="spellStart"/>
            <w:r w:rsidRPr="009D5F63">
              <w:rPr>
                <w:sz w:val="20"/>
                <w:szCs w:val="20"/>
              </w:rPr>
              <w:t>kromatska</w:t>
            </w:r>
            <w:proofErr w:type="spellEnd"/>
            <w:r w:rsidRPr="009D5F63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9D5F63">
              <w:rPr>
                <w:sz w:val="20"/>
                <w:szCs w:val="20"/>
              </w:rPr>
              <w:t>MacAdam</w:t>
            </w:r>
            <w:proofErr w:type="spellEnd"/>
            <w:r w:rsidRPr="009D5F63">
              <w:rPr>
                <w:sz w:val="20"/>
                <w:szCs w:val="20"/>
              </w:rPr>
              <w:t>): 3</w:t>
            </w:r>
          </w:p>
          <w:p w14:paraId="4976FDF7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minimalni vijek trajanja pri L85: 50.000h</w:t>
            </w:r>
          </w:p>
          <w:p w14:paraId="74F9C1FF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minimalna IP zaštita: IP20</w:t>
            </w:r>
          </w:p>
          <w:p w14:paraId="2C94489A" w14:textId="77777777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- kategorija održavanja: C</w:t>
            </w:r>
          </w:p>
          <w:p w14:paraId="4FB20440" w14:textId="77777777" w:rsidR="009D5F63" w:rsidRPr="009D5F63" w:rsidRDefault="009D5F63" w:rsidP="009D5F63">
            <w:pPr>
              <w:rPr>
                <w:sz w:val="20"/>
                <w:szCs w:val="20"/>
              </w:rPr>
            </w:pPr>
          </w:p>
          <w:p w14:paraId="397B128F" w14:textId="5457F3AB" w:rsidR="009D5F63" w:rsidRPr="009D5F63" w:rsidRDefault="009D5F63" w:rsidP="009D5F63">
            <w:pPr>
              <w:rPr>
                <w:sz w:val="20"/>
                <w:szCs w:val="20"/>
              </w:rPr>
            </w:pPr>
            <w:r w:rsidRPr="009D5F63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4183C67A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77620E95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</w:tbl>
    <w:p w14:paraId="4042E004" w14:textId="6658D42E" w:rsidR="009D5F63" w:rsidRPr="005D0068" w:rsidRDefault="009D5F63" w:rsidP="009D5F63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9D5F63" w:rsidRPr="00D54433" w14:paraId="7EF6ACE7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B5B9CE9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549F5116" w14:textId="4AC769C5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9D5F63" w:rsidRPr="00D54433" w14:paraId="4ED7E41E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8541A0B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2D780937" w14:textId="24A41DC8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064810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779C9" w14:textId="47174398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9D5F63" w:rsidRPr="00D54433" w14:paraId="41CC068A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B573368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6B5BF4D2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  <w:tr w:rsidR="009D5F63" w:rsidRPr="00D54433" w14:paraId="0F7B426F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B23A57D" w14:textId="77777777" w:rsidR="009D5F63" w:rsidRPr="00D54433" w:rsidRDefault="009D5F63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31907F95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  <w:tr w:rsidR="009D5F63" w:rsidRPr="00D54433" w14:paraId="576AC91B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6B064DC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3819F8CE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9D5F63" w:rsidRPr="00D54433" w14:paraId="6EBBCB9D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36B1FB95" w14:textId="77777777" w:rsidR="009D5F63" w:rsidRPr="00D54433" w:rsidRDefault="009D5F63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650D56BF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4BC5D280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7F294EAA" w14:textId="77777777" w:rsidR="009D5F63" w:rsidRPr="00D54433" w:rsidRDefault="009D5F63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9D5F63" w:rsidRPr="00D54433" w14:paraId="33D1456C" w14:textId="77777777" w:rsidTr="0038399D">
        <w:trPr>
          <w:trHeight w:val="454"/>
        </w:trPr>
        <w:tc>
          <w:tcPr>
            <w:tcW w:w="7201" w:type="dxa"/>
            <w:gridSpan w:val="2"/>
          </w:tcPr>
          <w:p w14:paraId="7DB26D12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proofErr w:type="spellStart"/>
            <w:r w:rsidRPr="00F34E56">
              <w:rPr>
                <w:sz w:val="18"/>
                <w:szCs w:val="18"/>
              </w:rPr>
              <w:t>Ugradna</w:t>
            </w:r>
            <w:proofErr w:type="spellEnd"/>
            <w:r w:rsidRPr="00F34E56">
              <w:rPr>
                <w:sz w:val="18"/>
                <w:szCs w:val="18"/>
              </w:rPr>
              <w:t xml:space="preserve"> svjetiljka, kompletno sa elektronskom </w:t>
            </w:r>
            <w:proofErr w:type="spellStart"/>
            <w:r w:rsidRPr="00F34E56">
              <w:rPr>
                <w:sz w:val="18"/>
                <w:szCs w:val="18"/>
              </w:rPr>
              <w:t>predspojnom</w:t>
            </w:r>
            <w:proofErr w:type="spellEnd"/>
            <w:r w:rsidRPr="00F34E56">
              <w:rPr>
                <w:sz w:val="18"/>
                <w:szCs w:val="18"/>
              </w:rPr>
              <w:t xml:space="preserve"> napravom i LED izvorima svjetlosti te priborom za montažu, ugrađena ''</w:t>
            </w:r>
            <w:proofErr w:type="spellStart"/>
            <w:r w:rsidRPr="00F34E56">
              <w:rPr>
                <w:sz w:val="18"/>
                <w:szCs w:val="18"/>
              </w:rPr>
              <w:t>Stable</w:t>
            </w:r>
            <w:proofErr w:type="spellEnd"/>
            <w:r w:rsidRPr="00F34E56">
              <w:rPr>
                <w:sz w:val="18"/>
                <w:szCs w:val="18"/>
              </w:rPr>
              <w:t xml:space="preserve"> White'' tehnologija za stabilizaciju temperature boje, </w:t>
            </w:r>
            <w:proofErr w:type="spellStart"/>
            <w:r w:rsidRPr="00F34E56">
              <w:rPr>
                <w:sz w:val="18"/>
                <w:szCs w:val="18"/>
              </w:rPr>
              <w:t>širokosnopna</w:t>
            </w:r>
            <w:proofErr w:type="spellEnd"/>
            <w:r w:rsidRPr="00F34E56">
              <w:rPr>
                <w:sz w:val="18"/>
                <w:szCs w:val="18"/>
              </w:rPr>
              <w:t xml:space="preserve"> simetrična distribucija svjetlosti. Visokoučinkovita LED svjetlosna komora je integrirana u optimizirani pasivni sustav upravljanja toplinom izrađen od ekstrudiranog aluminija, svjetlosna komora i </w:t>
            </w:r>
            <w:proofErr w:type="spellStart"/>
            <w:r w:rsidRPr="00F34E56">
              <w:rPr>
                <w:sz w:val="18"/>
                <w:szCs w:val="18"/>
              </w:rPr>
              <w:t>odsijač</w:t>
            </w:r>
            <w:proofErr w:type="spellEnd"/>
            <w:r w:rsidRPr="00F34E56">
              <w:rPr>
                <w:sz w:val="18"/>
                <w:szCs w:val="18"/>
              </w:rPr>
              <w:t xml:space="preserve"> čine jednu usklađenu jedinicu, </w:t>
            </w:r>
            <w:proofErr w:type="spellStart"/>
            <w:r w:rsidRPr="00F34E56">
              <w:rPr>
                <w:sz w:val="18"/>
                <w:szCs w:val="18"/>
              </w:rPr>
              <w:t>odsijač</w:t>
            </w:r>
            <w:proofErr w:type="spellEnd"/>
            <w:r w:rsidRPr="00F34E56">
              <w:rPr>
                <w:sz w:val="18"/>
                <w:szCs w:val="18"/>
              </w:rPr>
              <w:t xml:space="preserve"> izrađen od visokokvalitetnog UV otpornog polikarbonata, montaža prsten od lijevanog aluminija. Jednostavna montaža bez alata zahvaljujući ''</w:t>
            </w:r>
            <w:proofErr w:type="spellStart"/>
            <w:r w:rsidRPr="00F34E56">
              <w:rPr>
                <w:sz w:val="18"/>
                <w:szCs w:val="18"/>
              </w:rPr>
              <w:t>twist-and-lock</w:t>
            </w:r>
            <w:proofErr w:type="spellEnd"/>
            <w:r w:rsidRPr="00F34E56">
              <w:rPr>
                <w:sz w:val="18"/>
                <w:szCs w:val="18"/>
              </w:rPr>
              <w:t xml:space="preserve">'' mehanizmu, svjetiljka je ožičena vodičima bez halogena. </w:t>
            </w:r>
          </w:p>
          <w:p w14:paraId="206ADA57" w14:textId="77777777" w:rsidR="009D5F63" w:rsidRPr="00F34E56" w:rsidRDefault="009D5F63" w:rsidP="009D5F63">
            <w:pPr>
              <w:rPr>
                <w:sz w:val="18"/>
                <w:szCs w:val="18"/>
              </w:rPr>
            </w:pPr>
          </w:p>
          <w:p w14:paraId="410F5795" w14:textId="38729FD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Svjetiljka mora zadovoljiti slijedeće tehničke parametre:</w:t>
            </w:r>
          </w:p>
          <w:p w14:paraId="049FB557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napajanje: integrirano, 220-240V, 50/60Hz</w:t>
            </w:r>
          </w:p>
          <w:p w14:paraId="7DFC85A5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maksimalna nazivna snaga: 18 W</w:t>
            </w:r>
          </w:p>
          <w:p w14:paraId="5BA0103D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minimalni svjetlosni tok svjetiljke: 1637 lm</w:t>
            </w:r>
          </w:p>
          <w:p w14:paraId="269BD365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minimalna učinkovitost: 91 lm/W</w:t>
            </w:r>
          </w:p>
          <w:p w14:paraId="43099E5C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temperatura boje: 4000 K</w:t>
            </w:r>
          </w:p>
          <w:p w14:paraId="630D1300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minimalni indeks uzvrata boje (CRI): 80</w:t>
            </w:r>
          </w:p>
          <w:p w14:paraId="079ED034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 xml:space="preserve">- minimalna </w:t>
            </w:r>
            <w:proofErr w:type="spellStart"/>
            <w:r w:rsidRPr="00F34E56">
              <w:rPr>
                <w:sz w:val="18"/>
                <w:szCs w:val="18"/>
              </w:rPr>
              <w:t>kromatska</w:t>
            </w:r>
            <w:proofErr w:type="spellEnd"/>
            <w:r w:rsidRPr="00F34E56">
              <w:rPr>
                <w:sz w:val="18"/>
                <w:szCs w:val="18"/>
              </w:rPr>
              <w:t xml:space="preserve"> tolerancija (inicijalni </w:t>
            </w:r>
            <w:proofErr w:type="spellStart"/>
            <w:r w:rsidRPr="00F34E56">
              <w:rPr>
                <w:sz w:val="18"/>
                <w:szCs w:val="18"/>
              </w:rPr>
              <w:t>MacAdam</w:t>
            </w:r>
            <w:proofErr w:type="spellEnd"/>
            <w:r w:rsidRPr="00F34E56">
              <w:rPr>
                <w:sz w:val="18"/>
                <w:szCs w:val="18"/>
              </w:rPr>
              <w:t>): 3</w:t>
            </w:r>
          </w:p>
          <w:p w14:paraId="72A60F43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minimalni vijek trajanja pri L85: 50.000h</w:t>
            </w:r>
          </w:p>
          <w:p w14:paraId="67A47C44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minimalna IP zaštita: IP20</w:t>
            </w:r>
          </w:p>
          <w:p w14:paraId="2C403185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minimalna IP zaštita optike i LED modula: IP44</w:t>
            </w:r>
          </w:p>
          <w:p w14:paraId="35B8759D" w14:textId="77777777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- kategorija održavanja: C</w:t>
            </w:r>
          </w:p>
          <w:p w14:paraId="5DBF3C3A" w14:textId="7BF07F7E" w:rsidR="009D5F63" w:rsidRPr="00F34E56" w:rsidRDefault="009D5F63" w:rsidP="009D5F63">
            <w:pPr>
              <w:rPr>
                <w:sz w:val="18"/>
                <w:szCs w:val="18"/>
              </w:rPr>
            </w:pPr>
            <w:r w:rsidRPr="00F34E56">
              <w:rPr>
                <w:sz w:val="18"/>
                <w:szCs w:val="18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18"/>
                <w:szCs w:val="18"/>
              </w:rPr>
              <w:t>.</w:t>
            </w:r>
          </w:p>
        </w:tc>
        <w:tc>
          <w:tcPr>
            <w:tcW w:w="3600" w:type="dxa"/>
            <w:gridSpan w:val="3"/>
          </w:tcPr>
          <w:p w14:paraId="0C76708A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36C80E16" w14:textId="77777777" w:rsidR="009D5F63" w:rsidRPr="00D54433" w:rsidRDefault="009D5F63" w:rsidP="0038399D">
            <w:pPr>
              <w:rPr>
                <w:sz w:val="20"/>
                <w:szCs w:val="20"/>
              </w:rPr>
            </w:pPr>
          </w:p>
        </w:tc>
      </w:tr>
    </w:tbl>
    <w:p w14:paraId="6E68BA1D" w14:textId="19CC6C6A" w:rsidR="009D5F63" w:rsidRPr="005D0068" w:rsidRDefault="009D5F63" w:rsidP="009D5F63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3A05FE" w:rsidRPr="00D54433" w14:paraId="18E5239C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3820571" w14:textId="77777777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6E178F66" w14:textId="3D45F511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5</w:t>
            </w:r>
          </w:p>
        </w:tc>
      </w:tr>
      <w:tr w:rsidR="003A05FE" w:rsidRPr="00D54433" w14:paraId="7A86E89F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993CC59" w14:textId="77777777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26134069" w14:textId="463E8EA0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AB9F6" w14:textId="77777777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CE697" w14:textId="2C92D05E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3A05FE" w:rsidRPr="00D54433" w14:paraId="38C12009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4971DB0" w14:textId="77777777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545AC194" w14:textId="77777777" w:rsidR="003A05FE" w:rsidRPr="00D54433" w:rsidRDefault="003A05FE" w:rsidP="0038399D">
            <w:pPr>
              <w:rPr>
                <w:sz w:val="20"/>
                <w:szCs w:val="20"/>
              </w:rPr>
            </w:pPr>
          </w:p>
        </w:tc>
      </w:tr>
      <w:tr w:rsidR="003A05FE" w:rsidRPr="00D54433" w14:paraId="7D1DEE41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63F6C7DE" w14:textId="77777777" w:rsidR="003A05FE" w:rsidRPr="00D54433" w:rsidRDefault="003A05FE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0D5E7E3F" w14:textId="77777777" w:rsidR="003A05FE" w:rsidRPr="00D54433" w:rsidRDefault="003A05FE" w:rsidP="0038399D">
            <w:pPr>
              <w:rPr>
                <w:sz w:val="20"/>
                <w:szCs w:val="20"/>
              </w:rPr>
            </w:pPr>
          </w:p>
        </w:tc>
      </w:tr>
      <w:tr w:rsidR="003A05FE" w:rsidRPr="00D54433" w14:paraId="590881B4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04A3CBC" w14:textId="77777777" w:rsidR="003A05FE" w:rsidRPr="00D54433" w:rsidRDefault="003A05FE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3B08BB5C" w14:textId="77777777" w:rsidR="003A05FE" w:rsidRPr="00D54433" w:rsidRDefault="003A05FE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3A05FE" w:rsidRPr="00D54433" w14:paraId="7A98558D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3664B0FB" w14:textId="77777777" w:rsidR="003A05FE" w:rsidRPr="00D54433" w:rsidRDefault="003A05FE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4FE657D0" w14:textId="77777777" w:rsidR="003A05FE" w:rsidRPr="00D54433" w:rsidRDefault="003A05FE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52C39D1B" w14:textId="77777777" w:rsidR="003A05FE" w:rsidRPr="00D54433" w:rsidRDefault="003A05FE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356EE6C8" w14:textId="77777777" w:rsidR="003A05FE" w:rsidRPr="00D54433" w:rsidRDefault="003A05FE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3A05FE" w:rsidRPr="00D54433" w14:paraId="06580D7D" w14:textId="77777777" w:rsidTr="0038399D">
        <w:trPr>
          <w:trHeight w:val="454"/>
        </w:trPr>
        <w:tc>
          <w:tcPr>
            <w:tcW w:w="7201" w:type="dxa"/>
            <w:gridSpan w:val="2"/>
          </w:tcPr>
          <w:p w14:paraId="7BB515BA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 xml:space="preserve">Kompaktna </w:t>
            </w:r>
            <w:proofErr w:type="spellStart"/>
            <w:r w:rsidRPr="00712C82">
              <w:rPr>
                <w:sz w:val="20"/>
                <w:szCs w:val="20"/>
              </w:rPr>
              <w:t>nadgradna</w:t>
            </w:r>
            <w:proofErr w:type="spellEnd"/>
            <w:r w:rsidRPr="00712C82">
              <w:rPr>
                <w:sz w:val="20"/>
                <w:szCs w:val="20"/>
              </w:rPr>
              <w:t xml:space="preserve"> ili ovjesna </w:t>
            </w:r>
            <w:proofErr w:type="spellStart"/>
            <w:r w:rsidRPr="00712C82">
              <w:rPr>
                <w:sz w:val="20"/>
                <w:szCs w:val="20"/>
              </w:rPr>
              <w:t>vodotjesna</w:t>
            </w:r>
            <w:proofErr w:type="spellEnd"/>
            <w:r w:rsidRPr="00712C82">
              <w:rPr>
                <w:sz w:val="20"/>
                <w:szCs w:val="20"/>
              </w:rPr>
              <w:t xml:space="preserve"> svjetiljka, kompletno sa elektronskom </w:t>
            </w:r>
            <w:proofErr w:type="spellStart"/>
            <w:r w:rsidRPr="00712C82">
              <w:rPr>
                <w:sz w:val="20"/>
                <w:szCs w:val="20"/>
              </w:rPr>
              <w:t>predspojnom</w:t>
            </w:r>
            <w:proofErr w:type="spellEnd"/>
            <w:r w:rsidRPr="00712C82">
              <w:rPr>
                <w:sz w:val="20"/>
                <w:szCs w:val="20"/>
              </w:rPr>
              <w:t xml:space="preserve"> napravom i LED izvorima svjetlosti  te priborom za montažu. Kućište svjetiljke izrađeno od bijelo obojenog aluminija, </w:t>
            </w:r>
            <w:proofErr w:type="spellStart"/>
            <w:r w:rsidRPr="00712C82">
              <w:rPr>
                <w:sz w:val="20"/>
                <w:szCs w:val="20"/>
              </w:rPr>
              <w:t>polikarbonatni</w:t>
            </w:r>
            <w:proofErr w:type="spellEnd"/>
            <w:r w:rsidRPr="00712C82">
              <w:rPr>
                <w:sz w:val="20"/>
                <w:szCs w:val="20"/>
              </w:rPr>
              <w:t xml:space="preserve"> </w:t>
            </w:r>
            <w:proofErr w:type="spellStart"/>
            <w:r w:rsidRPr="00712C82">
              <w:rPr>
                <w:sz w:val="20"/>
                <w:szCs w:val="20"/>
              </w:rPr>
              <w:t>linerano</w:t>
            </w:r>
            <w:proofErr w:type="spellEnd"/>
            <w:r w:rsidRPr="00712C82">
              <w:rPr>
                <w:sz w:val="20"/>
                <w:szCs w:val="20"/>
              </w:rPr>
              <w:t xml:space="preserve"> </w:t>
            </w:r>
            <w:proofErr w:type="spellStart"/>
            <w:r w:rsidRPr="00712C82">
              <w:rPr>
                <w:sz w:val="20"/>
                <w:szCs w:val="20"/>
              </w:rPr>
              <w:t>prizmatičan</w:t>
            </w:r>
            <w:proofErr w:type="spellEnd"/>
            <w:r w:rsidRPr="00712C82">
              <w:rPr>
                <w:sz w:val="20"/>
                <w:szCs w:val="20"/>
              </w:rPr>
              <w:t xml:space="preserve"> difuzor. Svjetiljka je ožičena vodičima bez halogena.</w:t>
            </w:r>
          </w:p>
          <w:p w14:paraId="6E6AC040" w14:textId="77777777" w:rsidR="00712C82" w:rsidRDefault="00712C82" w:rsidP="003A05FE">
            <w:pPr>
              <w:rPr>
                <w:sz w:val="20"/>
                <w:szCs w:val="20"/>
              </w:rPr>
            </w:pPr>
          </w:p>
          <w:p w14:paraId="6D0F778E" w14:textId="66F55FD8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Svjetiljka mora zadovoljiti slijedeće tehničke parametre:</w:t>
            </w:r>
          </w:p>
          <w:p w14:paraId="056A6D83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napajanje: integrirano, 220-240V, 50/60Hz</w:t>
            </w:r>
          </w:p>
          <w:p w14:paraId="5EF7F5DB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maksimalna nazivna snaga: 34 W</w:t>
            </w:r>
          </w:p>
          <w:p w14:paraId="699FC665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svjetlosni tok svjetiljke: 4150 lm</w:t>
            </w:r>
          </w:p>
          <w:p w14:paraId="318B09DA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učinkovitost: 122 lm/W</w:t>
            </w:r>
          </w:p>
          <w:p w14:paraId="3E05BF05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temperatura boje: 4000 K</w:t>
            </w:r>
          </w:p>
          <w:p w14:paraId="7D7DFFF3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indeks uzvrata boje (CRI): 80</w:t>
            </w:r>
          </w:p>
          <w:p w14:paraId="65D10503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 xml:space="preserve">- minimalna </w:t>
            </w:r>
            <w:proofErr w:type="spellStart"/>
            <w:r w:rsidRPr="00712C82">
              <w:rPr>
                <w:sz w:val="20"/>
                <w:szCs w:val="20"/>
              </w:rPr>
              <w:t>kromatska</w:t>
            </w:r>
            <w:proofErr w:type="spellEnd"/>
            <w:r w:rsidRPr="00712C82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712C82">
              <w:rPr>
                <w:sz w:val="20"/>
                <w:szCs w:val="20"/>
              </w:rPr>
              <w:t>MacAdam</w:t>
            </w:r>
            <w:proofErr w:type="spellEnd"/>
            <w:r w:rsidRPr="00712C82">
              <w:rPr>
                <w:sz w:val="20"/>
                <w:szCs w:val="20"/>
              </w:rPr>
              <w:t>): 3</w:t>
            </w:r>
          </w:p>
          <w:p w14:paraId="1EBA281F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vijek trajanja pri L70: 50.000h</w:t>
            </w:r>
          </w:p>
          <w:p w14:paraId="66A1F38B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IP zaštita: IP66</w:t>
            </w:r>
          </w:p>
          <w:p w14:paraId="6E0903DE" w14:textId="7777777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mehanička zaštita: IK10</w:t>
            </w:r>
          </w:p>
          <w:p w14:paraId="7C00495C" w14:textId="12A67117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kategorija održavanja: E</w:t>
            </w:r>
          </w:p>
          <w:p w14:paraId="0D033DB0" w14:textId="77777777" w:rsidR="00712C82" w:rsidRDefault="00712C82" w:rsidP="003A05FE">
            <w:pPr>
              <w:rPr>
                <w:sz w:val="20"/>
                <w:szCs w:val="20"/>
              </w:rPr>
            </w:pPr>
          </w:p>
          <w:p w14:paraId="567F6A4A" w14:textId="0E8ABFE5" w:rsidR="003A05FE" w:rsidRPr="00712C82" w:rsidRDefault="003A05FE" w:rsidP="003A05FE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</w:t>
            </w:r>
            <w:r w:rsidR="00712C82">
              <w:rPr>
                <w:sz w:val="20"/>
                <w:szCs w:val="20"/>
              </w:rPr>
              <w:t>.</w:t>
            </w:r>
          </w:p>
        </w:tc>
        <w:tc>
          <w:tcPr>
            <w:tcW w:w="3600" w:type="dxa"/>
            <w:gridSpan w:val="3"/>
          </w:tcPr>
          <w:p w14:paraId="711D8B25" w14:textId="77777777" w:rsidR="003A05FE" w:rsidRPr="00D54433" w:rsidRDefault="003A05FE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15700AB9" w14:textId="77777777" w:rsidR="003A05FE" w:rsidRPr="00D54433" w:rsidRDefault="003A05FE" w:rsidP="0038399D">
            <w:pPr>
              <w:rPr>
                <w:sz w:val="20"/>
                <w:szCs w:val="20"/>
              </w:rPr>
            </w:pPr>
          </w:p>
        </w:tc>
      </w:tr>
    </w:tbl>
    <w:p w14:paraId="4EF9A906" w14:textId="21024016" w:rsidR="003A05FE" w:rsidRPr="005D0068" w:rsidRDefault="003A05FE" w:rsidP="003A05FE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p w14:paraId="487DB385" w14:textId="195CD7A0" w:rsidR="00E7598C" w:rsidRDefault="00E7598C" w:rsidP="00C74FE2">
      <w:pPr>
        <w:spacing w:after="0" w:line="240" w:lineRule="auto"/>
        <w:rPr>
          <w:noProof/>
        </w:rPr>
      </w:pPr>
    </w:p>
    <w:tbl>
      <w:tblPr>
        <w:tblStyle w:val="TableGrid"/>
        <w:tblW w:w="14402" w:type="dxa"/>
        <w:tblLayout w:type="fixed"/>
        <w:tblLook w:val="04A0" w:firstRow="1" w:lastRow="0" w:firstColumn="1" w:lastColumn="0" w:noHBand="0" w:noVBand="1"/>
      </w:tblPr>
      <w:tblGrid>
        <w:gridCol w:w="4106"/>
        <w:gridCol w:w="3095"/>
        <w:gridCol w:w="24"/>
        <w:gridCol w:w="3543"/>
        <w:gridCol w:w="33"/>
        <w:gridCol w:w="3601"/>
      </w:tblGrid>
      <w:tr w:rsidR="00712C82" w:rsidRPr="00D54433" w14:paraId="6DB41AA3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2DDEFB1F" w14:textId="7777777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lastRenderedPageBreak/>
              <w:t>BROJ STAVKE TROŠKOVNIKA:</w:t>
            </w:r>
          </w:p>
        </w:tc>
        <w:tc>
          <w:tcPr>
            <w:tcW w:w="10296" w:type="dxa"/>
            <w:gridSpan w:val="5"/>
            <w:shd w:val="clear" w:color="auto" w:fill="D9D9D9" w:themeFill="background1" w:themeFillShade="D9"/>
            <w:vAlign w:val="center"/>
          </w:tcPr>
          <w:p w14:paraId="5E5493B9" w14:textId="7D394BC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D5443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6</w:t>
            </w:r>
          </w:p>
        </w:tc>
      </w:tr>
      <w:tr w:rsidR="00712C82" w:rsidRPr="00D54433" w14:paraId="21D3429F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16ED7C7" w14:textId="7777777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NAZIV:</w:t>
            </w: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14:paraId="0458AAD0" w14:textId="683AC69F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SVJETILJKA_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DA5E8" w14:textId="7777777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KOLIČINA:</w:t>
            </w:r>
          </w:p>
        </w:tc>
        <w:tc>
          <w:tcPr>
            <w:tcW w:w="36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F2A5E6" w14:textId="62F5D560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D54433">
              <w:rPr>
                <w:b/>
                <w:sz w:val="20"/>
                <w:szCs w:val="20"/>
              </w:rPr>
              <w:t xml:space="preserve"> kom</w:t>
            </w:r>
          </w:p>
        </w:tc>
      </w:tr>
      <w:tr w:rsidR="00712C82" w:rsidRPr="00D54433" w14:paraId="0A50602F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0AF8DFA" w14:textId="7777777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PROIZVOĐAČ:</w:t>
            </w:r>
          </w:p>
        </w:tc>
        <w:tc>
          <w:tcPr>
            <w:tcW w:w="10296" w:type="dxa"/>
            <w:gridSpan w:val="5"/>
            <w:vAlign w:val="center"/>
          </w:tcPr>
          <w:p w14:paraId="29E67CD9" w14:textId="77777777" w:rsidR="00712C82" w:rsidRPr="00D54433" w:rsidRDefault="00712C82" w:rsidP="0038399D">
            <w:pPr>
              <w:rPr>
                <w:sz w:val="20"/>
                <w:szCs w:val="20"/>
              </w:rPr>
            </w:pPr>
          </w:p>
        </w:tc>
      </w:tr>
      <w:tr w:rsidR="00712C82" w:rsidRPr="00D54433" w14:paraId="0B1DD493" w14:textId="77777777" w:rsidTr="0038399D">
        <w:trPr>
          <w:trHeight w:val="340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4886AC43" w14:textId="77777777" w:rsidR="00712C82" w:rsidRPr="00D54433" w:rsidRDefault="00712C82" w:rsidP="0038399D">
            <w:pPr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TIP / MODEL ILI TVORNIČKA OZNAKA:</w:t>
            </w:r>
          </w:p>
        </w:tc>
        <w:tc>
          <w:tcPr>
            <w:tcW w:w="10296" w:type="dxa"/>
            <w:gridSpan w:val="5"/>
            <w:vAlign w:val="center"/>
          </w:tcPr>
          <w:p w14:paraId="718B613A" w14:textId="77777777" w:rsidR="00712C82" w:rsidRPr="00D54433" w:rsidRDefault="00712C82" w:rsidP="0038399D">
            <w:pPr>
              <w:rPr>
                <w:sz w:val="20"/>
                <w:szCs w:val="20"/>
              </w:rPr>
            </w:pPr>
          </w:p>
        </w:tc>
      </w:tr>
      <w:tr w:rsidR="00712C82" w:rsidRPr="00D54433" w14:paraId="305C1D6B" w14:textId="77777777" w:rsidTr="0038399D">
        <w:trPr>
          <w:trHeight w:val="281"/>
        </w:trPr>
        <w:tc>
          <w:tcPr>
            <w:tcW w:w="72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270D177" w14:textId="77777777" w:rsidR="00712C82" w:rsidRPr="00D54433" w:rsidRDefault="00712C82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TEHNIČKI ZAHTJEVI</w:t>
            </w:r>
          </w:p>
        </w:tc>
        <w:tc>
          <w:tcPr>
            <w:tcW w:w="7201" w:type="dxa"/>
            <w:gridSpan w:val="4"/>
            <w:shd w:val="clear" w:color="auto" w:fill="D9D9D9" w:themeFill="background1" w:themeFillShade="D9"/>
          </w:tcPr>
          <w:p w14:paraId="0D206F57" w14:textId="77777777" w:rsidR="00712C82" w:rsidRPr="00D54433" w:rsidRDefault="00712C82" w:rsidP="0038399D">
            <w:pPr>
              <w:jc w:val="center"/>
              <w:rPr>
                <w:b/>
                <w:sz w:val="20"/>
                <w:szCs w:val="20"/>
              </w:rPr>
            </w:pPr>
            <w:r w:rsidRPr="00D54433">
              <w:rPr>
                <w:b/>
                <w:sz w:val="20"/>
                <w:szCs w:val="20"/>
              </w:rPr>
              <w:t>USKLAĐENOST PODATAKA PONUDITELJA S TEHNIČKIM ZAHTJEVIMA</w:t>
            </w:r>
          </w:p>
        </w:tc>
      </w:tr>
      <w:tr w:rsidR="00712C82" w:rsidRPr="00D54433" w14:paraId="58C6C9CB" w14:textId="77777777" w:rsidTr="0038399D">
        <w:trPr>
          <w:trHeight w:val="427"/>
        </w:trPr>
        <w:tc>
          <w:tcPr>
            <w:tcW w:w="7201" w:type="dxa"/>
            <w:gridSpan w:val="2"/>
            <w:vMerge/>
            <w:shd w:val="clear" w:color="auto" w:fill="D9D9D9" w:themeFill="background1" w:themeFillShade="D9"/>
            <w:vAlign w:val="center"/>
          </w:tcPr>
          <w:p w14:paraId="58E17048" w14:textId="77777777" w:rsidR="00712C82" w:rsidRPr="00D54433" w:rsidRDefault="00712C82" w:rsidP="0038399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shd w:val="clear" w:color="auto" w:fill="D9D9D9" w:themeFill="background1" w:themeFillShade="D9"/>
          </w:tcPr>
          <w:p w14:paraId="5B9D4EE6" w14:textId="77777777" w:rsidR="00712C82" w:rsidRPr="00D54433" w:rsidRDefault="00712C82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Ponuđena oprema zadovoljava tehnički zahtjev</w:t>
            </w:r>
          </w:p>
          <w:p w14:paraId="3CE8B81A" w14:textId="77777777" w:rsidR="00712C82" w:rsidRPr="00D54433" w:rsidRDefault="00712C82" w:rsidP="0038399D">
            <w:pPr>
              <w:jc w:val="center"/>
              <w:rPr>
                <w:sz w:val="20"/>
                <w:szCs w:val="20"/>
              </w:rPr>
            </w:pPr>
            <w:r w:rsidRPr="00D54433">
              <w:rPr>
                <w:sz w:val="20"/>
                <w:szCs w:val="20"/>
              </w:rPr>
              <w:t>(DA / NE)</w:t>
            </w:r>
          </w:p>
        </w:tc>
        <w:tc>
          <w:tcPr>
            <w:tcW w:w="3601" w:type="dxa"/>
            <w:shd w:val="clear" w:color="auto" w:fill="D9D9D9" w:themeFill="background1" w:themeFillShade="D9"/>
          </w:tcPr>
          <w:p w14:paraId="46EBA286" w14:textId="77777777" w:rsidR="00712C82" w:rsidRPr="00D54433" w:rsidRDefault="00712C82" w:rsidP="0038399D">
            <w:pPr>
              <w:jc w:val="center"/>
              <w:rPr>
                <w:sz w:val="20"/>
                <w:szCs w:val="20"/>
              </w:rPr>
            </w:pPr>
            <w:r w:rsidRPr="00FD1558">
              <w:rPr>
                <w:noProof/>
                <w:sz w:val="20"/>
                <w:szCs w:val="20"/>
              </w:rPr>
              <w:t>Ponuditelj mora upisati broj stranice/brojeve stranica Priloga V.a na kojoj/kojima se nalazi/e traženi dokazi tehničke sukladnosti</w:t>
            </w:r>
          </w:p>
        </w:tc>
      </w:tr>
      <w:tr w:rsidR="00712C82" w:rsidRPr="00D54433" w14:paraId="0A05CC2D" w14:textId="77777777" w:rsidTr="0038399D">
        <w:trPr>
          <w:trHeight w:val="454"/>
        </w:trPr>
        <w:tc>
          <w:tcPr>
            <w:tcW w:w="7201" w:type="dxa"/>
            <w:gridSpan w:val="2"/>
          </w:tcPr>
          <w:p w14:paraId="0375BAEF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proofErr w:type="spellStart"/>
            <w:r w:rsidRPr="00712C82">
              <w:rPr>
                <w:sz w:val="20"/>
                <w:szCs w:val="20"/>
              </w:rPr>
              <w:t>Ugradna</w:t>
            </w:r>
            <w:proofErr w:type="spellEnd"/>
            <w:r w:rsidRPr="00712C82">
              <w:rPr>
                <w:sz w:val="20"/>
                <w:szCs w:val="20"/>
              </w:rPr>
              <w:t xml:space="preserve"> svjetiljka sa LED izvorima svjetlosti i elektronskom </w:t>
            </w:r>
            <w:proofErr w:type="spellStart"/>
            <w:r w:rsidRPr="00712C82">
              <w:rPr>
                <w:sz w:val="20"/>
                <w:szCs w:val="20"/>
              </w:rPr>
              <w:t>predspojnom</w:t>
            </w:r>
            <w:proofErr w:type="spellEnd"/>
            <w:r w:rsidRPr="00712C82">
              <w:rPr>
                <w:sz w:val="20"/>
                <w:szCs w:val="20"/>
              </w:rPr>
              <w:t xml:space="preserve"> napravom. Kućište svjetiljke izrađeno od aluminija, difuzor izrađen od </w:t>
            </w:r>
            <w:proofErr w:type="spellStart"/>
            <w:r w:rsidRPr="00712C82">
              <w:rPr>
                <w:sz w:val="20"/>
                <w:szCs w:val="20"/>
              </w:rPr>
              <w:t>polkarbonata</w:t>
            </w:r>
            <w:proofErr w:type="spellEnd"/>
            <w:r w:rsidRPr="00712C82">
              <w:rPr>
                <w:sz w:val="20"/>
                <w:szCs w:val="20"/>
              </w:rPr>
              <w:t>.</w:t>
            </w:r>
          </w:p>
          <w:p w14:paraId="53A296C0" w14:textId="77777777" w:rsidR="00712C82" w:rsidRDefault="00712C82" w:rsidP="00712C82">
            <w:pPr>
              <w:rPr>
                <w:sz w:val="20"/>
                <w:szCs w:val="20"/>
              </w:rPr>
            </w:pPr>
          </w:p>
          <w:p w14:paraId="569118EC" w14:textId="074DEDA5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Svjetiljka mora zadovoljiti slijedeće tehničke parametre:</w:t>
            </w:r>
          </w:p>
          <w:p w14:paraId="1775F51F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napajanje: integrirano, 220-240V, 50/60Hz</w:t>
            </w:r>
          </w:p>
          <w:p w14:paraId="23496282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maksimalna nazivna snaga: 9,4 W</w:t>
            </w:r>
          </w:p>
          <w:p w14:paraId="5154CA33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svjetlosni tok svjetiljke: 1050 lm</w:t>
            </w:r>
          </w:p>
          <w:p w14:paraId="3CDDF07A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učinkovitost: 111 lm/W</w:t>
            </w:r>
          </w:p>
          <w:p w14:paraId="295F4C04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temperatura boje: 4000 K</w:t>
            </w:r>
          </w:p>
          <w:p w14:paraId="47F40B2C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indeks uzvrata boje (CRI): 80</w:t>
            </w:r>
          </w:p>
          <w:p w14:paraId="785D6907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 xml:space="preserve">- minimalna </w:t>
            </w:r>
            <w:proofErr w:type="spellStart"/>
            <w:r w:rsidRPr="00712C82">
              <w:rPr>
                <w:sz w:val="20"/>
                <w:szCs w:val="20"/>
              </w:rPr>
              <w:t>kromatska</w:t>
            </w:r>
            <w:proofErr w:type="spellEnd"/>
            <w:r w:rsidRPr="00712C82">
              <w:rPr>
                <w:sz w:val="20"/>
                <w:szCs w:val="20"/>
              </w:rPr>
              <w:t xml:space="preserve"> tolerancija (inicijalni </w:t>
            </w:r>
            <w:proofErr w:type="spellStart"/>
            <w:r w:rsidRPr="00712C82">
              <w:rPr>
                <w:sz w:val="20"/>
                <w:szCs w:val="20"/>
              </w:rPr>
              <w:t>MacAdam</w:t>
            </w:r>
            <w:proofErr w:type="spellEnd"/>
            <w:r w:rsidRPr="00712C82">
              <w:rPr>
                <w:sz w:val="20"/>
                <w:szCs w:val="20"/>
              </w:rPr>
              <w:t>): 3</w:t>
            </w:r>
          </w:p>
          <w:p w14:paraId="32932DC6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minimalni vijek trajanja pri L80: 50.000h</w:t>
            </w:r>
          </w:p>
          <w:p w14:paraId="534FE510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klasa zaštite: CLII</w:t>
            </w:r>
          </w:p>
          <w:p w14:paraId="3B137260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IP zaštita: IP44 (sa donje strane)</w:t>
            </w:r>
          </w:p>
          <w:p w14:paraId="7417A55D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minimalna mehanička zaštita: IK09</w:t>
            </w:r>
          </w:p>
          <w:p w14:paraId="4A2FCE7B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kategorija održavanja: C</w:t>
            </w:r>
          </w:p>
          <w:p w14:paraId="27111B87" w14:textId="77777777" w:rsidR="00712C82" w:rsidRP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- dimenzije: Ø215</w:t>
            </w:r>
          </w:p>
          <w:p w14:paraId="65E0FC1B" w14:textId="77777777" w:rsidR="00712C82" w:rsidRPr="00712C82" w:rsidRDefault="00712C82" w:rsidP="00712C82">
            <w:pPr>
              <w:rPr>
                <w:sz w:val="20"/>
                <w:szCs w:val="20"/>
              </w:rPr>
            </w:pPr>
          </w:p>
          <w:p w14:paraId="4678420D" w14:textId="77777777" w:rsidR="00712C82" w:rsidRDefault="00712C82" w:rsidP="00712C82">
            <w:pPr>
              <w:rPr>
                <w:sz w:val="20"/>
                <w:szCs w:val="20"/>
              </w:rPr>
            </w:pPr>
            <w:r w:rsidRPr="00712C82">
              <w:rPr>
                <w:sz w:val="20"/>
                <w:szCs w:val="20"/>
              </w:rPr>
              <w:t>Potrebno je priložiti tehničke listove, kataloge, brošure, odnosno ostalu tehničku dokumentaciju na hrvatskom, engleskom ili njemačkom jeziku iz koje se mogu iščitati tražene tehničke karakteristike svjetiljke.</w:t>
            </w:r>
          </w:p>
          <w:p w14:paraId="387DC64F" w14:textId="1F7E2C5A" w:rsidR="00712C82" w:rsidRPr="00712C82" w:rsidRDefault="00712C82" w:rsidP="00712C82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3"/>
          </w:tcPr>
          <w:p w14:paraId="4C2D92ED" w14:textId="77777777" w:rsidR="00712C82" w:rsidRPr="00D54433" w:rsidRDefault="00712C82" w:rsidP="0038399D">
            <w:pPr>
              <w:rPr>
                <w:sz w:val="20"/>
                <w:szCs w:val="20"/>
              </w:rPr>
            </w:pPr>
          </w:p>
        </w:tc>
        <w:tc>
          <w:tcPr>
            <w:tcW w:w="3601" w:type="dxa"/>
          </w:tcPr>
          <w:p w14:paraId="0B6A59DB" w14:textId="77777777" w:rsidR="00712C82" w:rsidRPr="00D54433" w:rsidRDefault="00712C82" w:rsidP="0038399D">
            <w:pPr>
              <w:rPr>
                <w:sz w:val="20"/>
                <w:szCs w:val="20"/>
              </w:rPr>
            </w:pPr>
          </w:p>
        </w:tc>
      </w:tr>
    </w:tbl>
    <w:p w14:paraId="2F39DD2B" w14:textId="694987DF" w:rsidR="00712C82" w:rsidRDefault="00712C82" w:rsidP="00712C82">
      <w:pPr>
        <w:spacing w:after="0" w:line="240" w:lineRule="auto"/>
        <w:rPr>
          <w:b/>
          <w:sz w:val="20"/>
          <w:szCs w:val="20"/>
        </w:rPr>
      </w:pPr>
      <w:r w:rsidRPr="005D0068">
        <w:rPr>
          <w:b/>
          <w:sz w:val="20"/>
          <w:szCs w:val="20"/>
        </w:rPr>
        <w:t xml:space="preserve">NAPOMENA: U slučaju da je jedan od odgovora "NE" ili nije upisan nikakav odgovor ponuda se smatra neprihvatljivom i neće se uzeti u razmatranje u procesu odabira </w:t>
      </w:r>
      <w:r w:rsidRPr="00592E7B">
        <w:rPr>
          <w:b/>
          <w:sz w:val="20"/>
          <w:szCs w:val="20"/>
        </w:rPr>
        <w:t>najpovoljnijeg ponuditelja te će biti odbijena.</w:t>
      </w:r>
      <w:r w:rsidR="00247DC7" w:rsidRPr="00592E7B">
        <w:rPr>
          <w:b/>
          <w:sz w:val="20"/>
          <w:szCs w:val="20"/>
        </w:rPr>
        <w:t xml:space="preserve"> Za sve robne marke, tipove proizvoda ili norme vrijedi izraz "ili jednakovrijedno".</w:t>
      </w:r>
    </w:p>
    <w:p w14:paraId="57BC2619" w14:textId="77777777" w:rsidR="00777DF8" w:rsidRPr="005D0068" w:rsidRDefault="00777DF8" w:rsidP="00712C82">
      <w:pPr>
        <w:spacing w:after="0" w:line="240" w:lineRule="auto"/>
        <w:rPr>
          <w:b/>
          <w:sz w:val="20"/>
          <w:szCs w:val="20"/>
        </w:rPr>
      </w:pPr>
    </w:p>
    <w:p w14:paraId="19C8D498" w14:textId="489078ED" w:rsidR="00E7598C" w:rsidRDefault="00E7598C" w:rsidP="00C74FE2">
      <w:pPr>
        <w:spacing w:after="0" w:line="240" w:lineRule="auto"/>
        <w:rPr>
          <w:noProof/>
        </w:rPr>
      </w:pPr>
    </w:p>
    <w:p w14:paraId="697BEE4B" w14:textId="77777777" w:rsidR="00E7598C" w:rsidRDefault="00E7598C" w:rsidP="00C74FE2">
      <w:pPr>
        <w:spacing w:after="0" w:line="240" w:lineRule="auto"/>
        <w:rPr>
          <w:noProof/>
        </w:rPr>
      </w:pPr>
    </w:p>
    <w:p w14:paraId="3ABB6124" w14:textId="418A64FD" w:rsidR="00D54433" w:rsidRDefault="00D54433" w:rsidP="00C74FE2">
      <w:pPr>
        <w:spacing w:after="0" w:line="240" w:lineRule="auto"/>
        <w:rPr>
          <w:noProof/>
        </w:rPr>
      </w:pPr>
    </w:p>
    <w:p w14:paraId="5712D3B8" w14:textId="77777777" w:rsidR="00C74FE2" w:rsidRPr="00C74FE2" w:rsidRDefault="00C74FE2" w:rsidP="00C74FE2">
      <w:pPr>
        <w:spacing w:after="0" w:line="240" w:lineRule="auto"/>
        <w:rPr>
          <w:noProof/>
        </w:rPr>
      </w:pPr>
    </w:p>
    <w:p w14:paraId="77C89B8E" w14:textId="77777777" w:rsidR="00C74FE2" w:rsidRPr="00C74FE2" w:rsidRDefault="00C74FE2" w:rsidP="00C74FE2">
      <w:pPr>
        <w:spacing w:after="0" w:line="240" w:lineRule="auto"/>
        <w:rPr>
          <w:noProof/>
        </w:rPr>
      </w:pPr>
    </w:p>
    <w:p w14:paraId="1B4A475A" w14:textId="77777777" w:rsidR="00113E9C" w:rsidRPr="00956FA5" w:rsidRDefault="00113E9C" w:rsidP="00113E9C">
      <w:pPr>
        <w:spacing w:after="0" w:line="240" w:lineRule="auto"/>
        <w:rPr>
          <w:noProof/>
        </w:rPr>
      </w:pPr>
      <w:r w:rsidRPr="00956FA5">
        <w:rPr>
          <w:noProof/>
        </w:rPr>
        <w:t xml:space="preserve">U  </w:t>
      </w:r>
      <w:r w:rsidRPr="00956FA5">
        <w:rPr>
          <w:noProof/>
          <w:u w:val="single"/>
        </w:rPr>
        <w:t xml:space="preserve">                             </w:t>
      </w:r>
      <w:r w:rsidRPr="00956FA5">
        <w:rPr>
          <w:noProof/>
        </w:rPr>
        <w:t xml:space="preserve"> , </w:t>
      </w:r>
      <w:r w:rsidRPr="00956FA5">
        <w:rPr>
          <w:noProof/>
          <w:u w:val="single"/>
        </w:rPr>
        <w:t xml:space="preserve">       </w:t>
      </w:r>
      <w:r>
        <w:rPr>
          <w:noProof/>
          <w:u w:val="single"/>
        </w:rPr>
        <w:t xml:space="preserve">      </w:t>
      </w:r>
      <w:r w:rsidRPr="00956FA5">
        <w:rPr>
          <w:noProof/>
          <w:u w:val="single"/>
        </w:rPr>
        <w:t xml:space="preserve">     </w:t>
      </w:r>
      <w:r w:rsidRPr="00956FA5">
        <w:rPr>
          <w:noProof/>
        </w:rPr>
        <w:t xml:space="preserve">  20 </w:t>
      </w:r>
      <w:r w:rsidRPr="00956FA5">
        <w:rPr>
          <w:noProof/>
          <w:u w:val="single"/>
        </w:rPr>
        <w:t xml:space="preserve">    </w:t>
      </w:r>
      <w:r>
        <w:rPr>
          <w:noProof/>
          <w:u w:val="single"/>
        </w:rPr>
        <w:t xml:space="preserve"> </w:t>
      </w:r>
      <w:r w:rsidRPr="00956FA5">
        <w:rPr>
          <w:noProof/>
          <w:u w:val="single"/>
        </w:rPr>
        <w:t xml:space="preserve">  </w:t>
      </w:r>
      <w:r w:rsidRPr="00956FA5">
        <w:rPr>
          <w:noProof/>
        </w:rPr>
        <w:t xml:space="preserve"> .</w:t>
      </w:r>
    </w:p>
    <w:p w14:paraId="552E6257" w14:textId="2717B207" w:rsidR="00C74FE2" w:rsidRPr="00C74FE2" w:rsidRDefault="00C74FE2" w:rsidP="00C74FE2">
      <w:pPr>
        <w:spacing w:after="0" w:line="240" w:lineRule="auto"/>
        <w:jc w:val="right"/>
        <w:rPr>
          <w:noProof/>
        </w:rPr>
      </w:pPr>
      <w:r w:rsidRPr="00C74FE2">
        <w:rPr>
          <w:noProof/>
        </w:rPr>
        <w:t>ZA PONUDITELJ</w:t>
      </w:r>
      <w:r w:rsidR="00D313DF">
        <w:rPr>
          <w:noProof/>
        </w:rPr>
        <w:t>A:</w:t>
      </w:r>
    </w:p>
    <w:p w14:paraId="6F7F775F" w14:textId="77777777" w:rsidR="00C74FE2" w:rsidRPr="00C74FE2" w:rsidRDefault="00C74FE2" w:rsidP="00C74FE2">
      <w:pPr>
        <w:spacing w:after="0" w:line="240" w:lineRule="auto"/>
        <w:jc w:val="right"/>
        <w:rPr>
          <w:noProof/>
        </w:rPr>
      </w:pPr>
    </w:p>
    <w:p w14:paraId="08137A91" w14:textId="77777777" w:rsidR="00C74FE2" w:rsidRPr="00C74FE2" w:rsidRDefault="00C74FE2" w:rsidP="00C74FE2">
      <w:pPr>
        <w:spacing w:after="0" w:line="240" w:lineRule="auto"/>
        <w:jc w:val="right"/>
        <w:rPr>
          <w:noProof/>
        </w:rPr>
      </w:pPr>
      <w:r w:rsidRPr="00C74FE2">
        <w:rPr>
          <w:noProof/>
          <w:u w:val="single"/>
        </w:rPr>
        <w:t xml:space="preserve">                                                                                       </w:t>
      </w:r>
      <w:r w:rsidRPr="00C74FE2">
        <w:rPr>
          <w:noProof/>
          <w:color w:val="FFFFFF" w:themeColor="background1"/>
        </w:rPr>
        <w:t>.</w:t>
      </w:r>
    </w:p>
    <w:p w14:paraId="1C6E8AB0" w14:textId="0AD95ABD" w:rsidR="00DA7C66" w:rsidRPr="00A215D4" w:rsidRDefault="00C74FE2" w:rsidP="006008D7">
      <w:pPr>
        <w:spacing w:after="0" w:line="240" w:lineRule="auto"/>
        <w:jc w:val="right"/>
        <w:rPr>
          <w:noProof/>
        </w:rPr>
      </w:pPr>
      <w:r w:rsidRPr="00C74FE2">
        <w:rPr>
          <w:noProof/>
        </w:rPr>
        <w:t>(ime, prezime i potpis ovlaštene osobe)</w:t>
      </w:r>
    </w:p>
    <w:sectPr w:rsidR="00DA7C66" w:rsidRPr="00A215D4" w:rsidSect="008314AD">
      <w:headerReference w:type="default" r:id="rId8"/>
      <w:footerReference w:type="default" r:id="rId9"/>
      <w:pgSz w:w="16838" w:h="11906" w:orient="landscape"/>
      <w:pgMar w:top="851" w:right="1134" w:bottom="1418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8BA8C" w14:textId="77777777" w:rsidR="00F26BDF" w:rsidRDefault="00F26BDF" w:rsidP="002C2C3B">
      <w:pPr>
        <w:spacing w:after="0" w:line="240" w:lineRule="auto"/>
      </w:pPr>
      <w:r>
        <w:separator/>
      </w:r>
    </w:p>
  </w:endnote>
  <w:endnote w:type="continuationSeparator" w:id="0">
    <w:p w14:paraId="001A7570" w14:textId="77777777" w:rsidR="00F26BDF" w:rsidRDefault="00F26BDF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3D71E" w14:textId="77777777" w:rsidR="00DD2671" w:rsidRPr="00D0207A" w:rsidRDefault="00DD2671" w:rsidP="00DD2671">
    <w:pPr>
      <w:pStyle w:val="Footer"/>
      <w:jc w:val="center"/>
      <w:rPr>
        <w:i/>
        <w:sz w:val="20"/>
        <w:szCs w:val="20"/>
      </w:rPr>
    </w:pPr>
    <w:r w:rsidRPr="00172B0C">
      <w:rPr>
        <w:i/>
        <w:sz w:val="20"/>
        <w:szCs w:val="20"/>
      </w:rPr>
      <w:t>Projekt je sufinancirala Europska unija iz Europskog fonda za regionalni razvoj</w:t>
    </w:r>
  </w:p>
  <w:p w14:paraId="42CA0F01" w14:textId="2FA0A03F" w:rsidR="00111031" w:rsidRDefault="00DD2671" w:rsidP="00DD2671">
    <w:pPr>
      <w:pStyle w:val="Footer"/>
      <w:jc w:val="center"/>
      <w:rPr>
        <w:rStyle w:val="fontstyle0"/>
        <w:i/>
        <w:sz w:val="20"/>
        <w:szCs w:val="20"/>
      </w:rPr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>
      <w:rPr>
        <w:rStyle w:val="fontstyle0"/>
        <w:i/>
        <w:sz w:val="20"/>
        <w:szCs w:val="20"/>
      </w:rPr>
      <w:t>tvrtke STROJARSTVO BRANILOVIĆ d.o.o.</w:t>
    </w:r>
  </w:p>
  <w:p w14:paraId="5CAE7752" w14:textId="77777777" w:rsidR="00744608" w:rsidRPr="00744608" w:rsidRDefault="00744608" w:rsidP="00744608">
    <w:pPr>
      <w:pStyle w:val="Footer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9A4520">
      <w:rPr>
        <w:rStyle w:val="fontstyle0"/>
        <w:noProof/>
      </w:rPr>
      <w:t>7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BA88C" w14:textId="77777777" w:rsidR="00F26BDF" w:rsidRDefault="00F26BDF" w:rsidP="002C2C3B">
      <w:pPr>
        <w:spacing w:after="0" w:line="240" w:lineRule="auto"/>
      </w:pPr>
      <w:r>
        <w:separator/>
      </w:r>
    </w:p>
  </w:footnote>
  <w:footnote w:type="continuationSeparator" w:id="0">
    <w:p w14:paraId="52A9AA90" w14:textId="77777777" w:rsidR="00F26BDF" w:rsidRDefault="00F26BDF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05C62" w14:textId="6DD26661" w:rsidR="00111031" w:rsidRPr="004F7651" w:rsidRDefault="00111031" w:rsidP="004746F9">
    <w:pPr>
      <w:pStyle w:val="Header"/>
      <w:jc w:val="center"/>
    </w:pPr>
    <w:r>
      <w:rPr>
        <w:noProof/>
        <w:lang w:eastAsia="hr-HR"/>
      </w:rPr>
      <w:drawing>
        <wp:inline distT="0" distB="0" distL="0" distR="0" wp14:anchorId="08D756C6" wp14:editId="48288D72">
          <wp:extent cx="5760720" cy="1037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 w15:restartNumberingAfterBreak="0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E1945"/>
    <w:multiLevelType w:val="multilevel"/>
    <w:tmpl w:val="0A84EAAE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21"/>
  </w:num>
  <w:num w:numId="5">
    <w:abstractNumId w:val="10"/>
  </w:num>
  <w:num w:numId="6">
    <w:abstractNumId w:val="3"/>
  </w:num>
  <w:num w:numId="7">
    <w:abstractNumId w:val="18"/>
  </w:num>
  <w:num w:numId="8">
    <w:abstractNumId w:val="20"/>
  </w:num>
  <w:num w:numId="9">
    <w:abstractNumId w:val="2"/>
  </w:num>
  <w:num w:numId="10">
    <w:abstractNumId w:val="8"/>
  </w:num>
  <w:num w:numId="11">
    <w:abstractNumId w:val="9"/>
  </w:num>
  <w:num w:numId="12">
    <w:abstractNumId w:val="16"/>
  </w:num>
  <w:num w:numId="13">
    <w:abstractNumId w:val="19"/>
  </w:num>
  <w:num w:numId="14">
    <w:abstractNumId w:val="15"/>
  </w:num>
  <w:num w:numId="15">
    <w:abstractNumId w:val="5"/>
  </w:num>
  <w:num w:numId="16">
    <w:abstractNumId w:val="7"/>
  </w:num>
  <w:num w:numId="17">
    <w:abstractNumId w:val="12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14"/>
  </w:num>
  <w:num w:numId="23">
    <w:abstractNumId w:val="6"/>
  </w:num>
  <w:num w:numId="24">
    <w:abstractNumId w:val="6"/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17"/>
  </w:num>
  <w:num w:numId="32">
    <w:abstractNumId w:val="0"/>
  </w:num>
  <w:num w:numId="33">
    <w:abstractNumId w:val="6"/>
  </w:num>
  <w:num w:numId="34">
    <w:abstractNumId w:val="4"/>
  </w:num>
  <w:num w:numId="35">
    <w:abstractNumId w:val="6"/>
  </w:num>
  <w:num w:numId="36">
    <w:abstractNumId w:val="6"/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</w:num>
  <w:num w:numId="41">
    <w:abstractNumId w:val="6"/>
  </w:num>
  <w:num w:numId="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14C"/>
    <w:rsid w:val="00000A16"/>
    <w:rsid w:val="000013F3"/>
    <w:rsid w:val="000024B1"/>
    <w:rsid w:val="000034F3"/>
    <w:rsid w:val="00003632"/>
    <w:rsid w:val="00003D73"/>
    <w:rsid w:val="0000454B"/>
    <w:rsid w:val="00004D0D"/>
    <w:rsid w:val="00006AAE"/>
    <w:rsid w:val="00010901"/>
    <w:rsid w:val="000118BF"/>
    <w:rsid w:val="00012C3D"/>
    <w:rsid w:val="00016CFA"/>
    <w:rsid w:val="00020650"/>
    <w:rsid w:val="0002347B"/>
    <w:rsid w:val="00025848"/>
    <w:rsid w:val="00027B83"/>
    <w:rsid w:val="00031F55"/>
    <w:rsid w:val="000329DB"/>
    <w:rsid w:val="0003451B"/>
    <w:rsid w:val="000411FA"/>
    <w:rsid w:val="00041F8C"/>
    <w:rsid w:val="0004219A"/>
    <w:rsid w:val="00042919"/>
    <w:rsid w:val="00044D92"/>
    <w:rsid w:val="00046C89"/>
    <w:rsid w:val="00047687"/>
    <w:rsid w:val="000476A1"/>
    <w:rsid w:val="00047C54"/>
    <w:rsid w:val="00047FA7"/>
    <w:rsid w:val="000526AD"/>
    <w:rsid w:val="00053EF6"/>
    <w:rsid w:val="00054677"/>
    <w:rsid w:val="00054F05"/>
    <w:rsid w:val="000567FE"/>
    <w:rsid w:val="00056918"/>
    <w:rsid w:val="00056CBE"/>
    <w:rsid w:val="00062EB3"/>
    <w:rsid w:val="0006389F"/>
    <w:rsid w:val="00065891"/>
    <w:rsid w:val="00065DD4"/>
    <w:rsid w:val="00066BE4"/>
    <w:rsid w:val="000726D0"/>
    <w:rsid w:val="000742A1"/>
    <w:rsid w:val="0007453D"/>
    <w:rsid w:val="000747B4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0D06"/>
    <w:rsid w:val="000924DB"/>
    <w:rsid w:val="000929B4"/>
    <w:rsid w:val="0009380B"/>
    <w:rsid w:val="00093A6F"/>
    <w:rsid w:val="000964D1"/>
    <w:rsid w:val="000A1B03"/>
    <w:rsid w:val="000A1BA8"/>
    <w:rsid w:val="000A4937"/>
    <w:rsid w:val="000A5693"/>
    <w:rsid w:val="000A6B0C"/>
    <w:rsid w:val="000A71AC"/>
    <w:rsid w:val="000B00CA"/>
    <w:rsid w:val="000B3784"/>
    <w:rsid w:val="000B4425"/>
    <w:rsid w:val="000C0F90"/>
    <w:rsid w:val="000C11A0"/>
    <w:rsid w:val="000C29F7"/>
    <w:rsid w:val="000C5255"/>
    <w:rsid w:val="000C63E2"/>
    <w:rsid w:val="000C69FA"/>
    <w:rsid w:val="000C6CE0"/>
    <w:rsid w:val="000C77A4"/>
    <w:rsid w:val="000C7FC4"/>
    <w:rsid w:val="000D514C"/>
    <w:rsid w:val="000D5CDE"/>
    <w:rsid w:val="000D6126"/>
    <w:rsid w:val="000D685E"/>
    <w:rsid w:val="000D6A62"/>
    <w:rsid w:val="000D6B66"/>
    <w:rsid w:val="000D6D3E"/>
    <w:rsid w:val="000E1112"/>
    <w:rsid w:val="000E3A0F"/>
    <w:rsid w:val="000E3F5E"/>
    <w:rsid w:val="000E50CF"/>
    <w:rsid w:val="000E5B20"/>
    <w:rsid w:val="000F0518"/>
    <w:rsid w:val="000F1F2E"/>
    <w:rsid w:val="000F2C9B"/>
    <w:rsid w:val="000F3530"/>
    <w:rsid w:val="000F4B47"/>
    <w:rsid w:val="000F5D6E"/>
    <w:rsid w:val="000F60A0"/>
    <w:rsid w:val="000F647F"/>
    <w:rsid w:val="00102282"/>
    <w:rsid w:val="00102C13"/>
    <w:rsid w:val="00102E06"/>
    <w:rsid w:val="00103C3F"/>
    <w:rsid w:val="00106859"/>
    <w:rsid w:val="00110F9B"/>
    <w:rsid w:val="00111031"/>
    <w:rsid w:val="00112AD8"/>
    <w:rsid w:val="00113E9C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471CC"/>
    <w:rsid w:val="00150230"/>
    <w:rsid w:val="00150CA0"/>
    <w:rsid w:val="00152D89"/>
    <w:rsid w:val="00152DAB"/>
    <w:rsid w:val="001530F9"/>
    <w:rsid w:val="001549F2"/>
    <w:rsid w:val="00154FBB"/>
    <w:rsid w:val="001552B9"/>
    <w:rsid w:val="00160A09"/>
    <w:rsid w:val="00166661"/>
    <w:rsid w:val="001710A4"/>
    <w:rsid w:val="00173B8D"/>
    <w:rsid w:val="00174611"/>
    <w:rsid w:val="00174E5F"/>
    <w:rsid w:val="00174FAF"/>
    <w:rsid w:val="00177524"/>
    <w:rsid w:val="00177729"/>
    <w:rsid w:val="00180D6A"/>
    <w:rsid w:val="001818F4"/>
    <w:rsid w:val="00182F4D"/>
    <w:rsid w:val="0018486D"/>
    <w:rsid w:val="001864C6"/>
    <w:rsid w:val="00191661"/>
    <w:rsid w:val="00193529"/>
    <w:rsid w:val="00194EF1"/>
    <w:rsid w:val="00195115"/>
    <w:rsid w:val="00196970"/>
    <w:rsid w:val="00196B7F"/>
    <w:rsid w:val="00197839"/>
    <w:rsid w:val="001A0DE1"/>
    <w:rsid w:val="001A299F"/>
    <w:rsid w:val="001A71A1"/>
    <w:rsid w:val="001A76DF"/>
    <w:rsid w:val="001B034E"/>
    <w:rsid w:val="001B1371"/>
    <w:rsid w:val="001B337B"/>
    <w:rsid w:val="001B4555"/>
    <w:rsid w:val="001B4C43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4C2"/>
    <w:rsid w:val="001D22A2"/>
    <w:rsid w:val="001D2545"/>
    <w:rsid w:val="001D33A7"/>
    <w:rsid w:val="001D6098"/>
    <w:rsid w:val="001D70DD"/>
    <w:rsid w:val="001D7E8A"/>
    <w:rsid w:val="001E293B"/>
    <w:rsid w:val="001E5E8D"/>
    <w:rsid w:val="001E69BD"/>
    <w:rsid w:val="001E7336"/>
    <w:rsid w:val="001E74A7"/>
    <w:rsid w:val="001F2CC1"/>
    <w:rsid w:val="001F3686"/>
    <w:rsid w:val="001F5B7F"/>
    <w:rsid w:val="001F67F3"/>
    <w:rsid w:val="0020064C"/>
    <w:rsid w:val="0020103D"/>
    <w:rsid w:val="00201127"/>
    <w:rsid w:val="00202CEC"/>
    <w:rsid w:val="00204EAE"/>
    <w:rsid w:val="00205C3F"/>
    <w:rsid w:val="002112BE"/>
    <w:rsid w:val="00211353"/>
    <w:rsid w:val="00213EA0"/>
    <w:rsid w:val="0021519C"/>
    <w:rsid w:val="00215B4E"/>
    <w:rsid w:val="002162B1"/>
    <w:rsid w:val="00217404"/>
    <w:rsid w:val="0022112E"/>
    <w:rsid w:val="00221991"/>
    <w:rsid w:val="0022454B"/>
    <w:rsid w:val="00225303"/>
    <w:rsid w:val="0022615B"/>
    <w:rsid w:val="00227536"/>
    <w:rsid w:val="00227CDD"/>
    <w:rsid w:val="0023780C"/>
    <w:rsid w:val="002379B6"/>
    <w:rsid w:val="002439E1"/>
    <w:rsid w:val="002445A2"/>
    <w:rsid w:val="002456A8"/>
    <w:rsid w:val="00246762"/>
    <w:rsid w:val="00247DC7"/>
    <w:rsid w:val="0025158B"/>
    <w:rsid w:val="00251619"/>
    <w:rsid w:val="002525A2"/>
    <w:rsid w:val="0025300B"/>
    <w:rsid w:val="00254A24"/>
    <w:rsid w:val="00254F80"/>
    <w:rsid w:val="00260144"/>
    <w:rsid w:val="00261867"/>
    <w:rsid w:val="002620B2"/>
    <w:rsid w:val="0026252E"/>
    <w:rsid w:val="00263763"/>
    <w:rsid w:val="00263C30"/>
    <w:rsid w:val="00265567"/>
    <w:rsid w:val="00265B50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B0FB7"/>
    <w:rsid w:val="002B1CC5"/>
    <w:rsid w:val="002B3D99"/>
    <w:rsid w:val="002B55FC"/>
    <w:rsid w:val="002B603F"/>
    <w:rsid w:val="002B6104"/>
    <w:rsid w:val="002B7B40"/>
    <w:rsid w:val="002C2C3B"/>
    <w:rsid w:val="002C407B"/>
    <w:rsid w:val="002C5498"/>
    <w:rsid w:val="002C62ED"/>
    <w:rsid w:val="002C7B26"/>
    <w:rsid w:val="002C7E96"/>
    <w:rsid w:val="002D15E4"/>
    <w:rsid w:val="002D1AAC"/>
    <w:rsid w:val="002D3FFB"/>
    <w:rsid w:val="002D4EEC"/>
    <w:rsid w:val="002D60D8"/>
    <w:rsid w:val="002D610B"/>
    <w:rsid w:val="002E16B2"/>
    <w:rsid w:val="002E1820"/>
    <w:rsid w:val="002E20D1"/>
    <w:rsid w:val="002E4B69"/>
    <w:rsid w:val="002E4E3D"/>
    <w:rsid w:val="002E5BFB"/>
    <w:rsid w:val="002E7AF4"/>
    <w:rsid w:val="002F0161"/>
    <w:rsid w:val="002F5744"/>
    <w:rsid w:val="00300C3A"/>
    <w:rsid w:val="00301D48"/>
    <w:rsid w:val="003033C4"/>
    <w:rsid w:val="00303669"/>
    <w:rsid w:val="00303D8E"/>
    <w:rsid w:val="0030713B"/>
    <w:rsid w:val="003074F8"/>
    <w:rsid w:val="00307DBF"/>
    <w:rsid w:val="00313FC6"/>
    <w:rsid w:val="003149DA"/>
    <w:rsid w:val="00317A1D"/>
    <w:rsid w:val="003207BC"/>
    <w:rsid w:val="00325892"/>
    <w:rsid w:val="003266EA"/>
    <w:rsid w:val="0033049E"/>
    <w:rsid w:val="00333DAF"/>
    <w:rsid w:val="00335BBE"/>
    <w:rsid w:val="00336E8F"/>
    <w:rsid w:val="00340569"/>
    <w:rsid w:val="00344923"/>
    <w:rsid w:val="0035372F"/>
    <w:rsid w:val="0035703F"/>
    <w:rsid w:val="00360114"/>
    <w:rsid w:val="00360371"/>
    <w:rsid w:val="00361A5A"/>
    <w:rsid w:val="003656E1"/>
    <w:rsid w:val="00366C82"/>
    <w:rsid w:val="003744DB"/>
    <w:rsid w:val="00376049"/>
    <w:rsid w:val="003845DE"/>
    <w:rsid w:val="00385EB4"/>
    <w:rsid w:val="00391283"/>
    <w:rsid w:val="00392F1E"/>
    <w:rsid w:val="00393AA1"/>
    <w:rsid w:val="0039639D"/>
    <w:rsid w:val="00396D57"/>
    <w:rsid w:val="00397570"/>
    <w:rsid w:val="003A0196"/>
    <w:rsid w:val="003A05FE"/>
    <w:rsid w:val="003A1E4C"/>
    <w:rsid w:val="003A33EF"/>
    <w:rsid w:val="003A53B1"/>
    <w:rsid w:val="003B1425"/>
    <w:rsid w:val="003B2B65"/>
    <w:rsid w:val="003B2E1E"/>
    <w:rsid w:val="003B3A39"/>
    <w:rsid w:val="003C01BA"/>
    <w:rsid w:val="003C01D1"/>
    <w:rsid w:val="003C14EF"/>
    <w:rsid w:val="003C22C6"/>
    <w:rsid w:val="003C2596"/>
    <w:rsid w:val="003C48A7"/>
    <w:rsid w:val="003C7780"/>
    <w:rsid w:val="003D2351"/>
    <w:rsid w:val="003D2B75"/>
    <w:rsid w:val="003D2DFB"/>
    <w:rsid w:val="003D36EB"/>
    <w:rsid w:val="003D4813"/>
    <w:rsid w:val="003E1487"/>
    <w:rsid w:val="003E1ED5"/>
    <w:rsid w:val="003E428E"/>
    <w:rsid w:val="003E4B1A"/>
    <w:rsid w:val="003E7916"/>
    <w:rsid w:val="003F1AD2"/>
    <w:rsid w:val="003F3FB3"/>
    <w:rsid w:val="003F50D1"/>
    <w:rsid w:val="00400381"/>
    <w:rsid w:val="0040526C"/>
    <w:rsid w:val="00405C7E"/>
    <w:rsid w:val="00407BEA"/>
    <w:rsid w:val="00407CAB"/>
    <w:rsid w:val="00410F61"/>
    <w:rsid w:val="004126D6"/>
    <w:rsid w:val="00412720"/>
    <w:rsid w:val="0041785B"/>
    <w:rsid w:val="00417C4D"/>
    <w:rsid w:val="00421C8C"/>
    <w:rsid w:val="00424D2E"/>
    <w:rsid w:val="00425B90"/>
    <w:rsid w:val="004260F5"/>
    <w:rsid w:val="004264E4"/>
    <w:rsid w:val="00427230"/>
    <w:rsid w:val="0043037C"/>
    <w:rsid w:val="00434E3D"/>
    <w:rsid w:val="00440B48"/>
    <w:rsid w:val="00443F13"/>
    <w:rsid w:val="0044452F"/>
    <w:rsid w:val="00445468"/>
    <w:rsid w:val="00445962"/>
    <w:rsid w:val="00452034"/>
    <w:rsid w:val="0045281C"/>
    <w:rsid w:val="00452B9B"/>
    <w:rsid w:val="00453705"/>
    <w:rsid w:val="0045396E"/>
    <w:rsid w:val="00457F1B"/>
    <w:rsid w:val="0046150C"/>
    <w:rsid w:val="00461C0C"/>
    <w:rsid w:val="0046260F"/>
    <w:rsid w:val="004704F1"/>
    <w:rsid w:val="00472B2F"/>
    <w:rsid w:val="004746F9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F79"/>
    <w:rsid w:val="0049373C"/>
    <w:rsid w:val="004947F9"/>
    <w:rsid w:val="00494A96"/>
    <w:rsid w:val="00497D23"/>
    <w:rsid w:val="004A00B2"/>
    <w:rsid w:val="004A0908"/>
    <w:rsid w:val="004A182C"/>
    <w:rsid w:val="004A2BA3"/>
    <w:rsid w:val="004A2DEB"/>
    <w:rsid w:val="004A30A7"/>
    <w:rsid w:val="004A3F17"/>
    <w:rsid w:val="004A563D"/>
    <w:rsid w:val="004A5AAD"/>
    <w:rsid w:val="004A71A5"/>
    <w:rsid w:val="004B395C"/>
    <w:rsid w:val="004B4DDD"/>
    <w:rsid w:val="004B5A18"/>
    <w:rsid w:val="004B68E0"/>
    <w:rsid w:val="004C5107"/>
    <w:rsid w:val="004C542F"/>
    <w:rsid w:val="004D12A9"/>
    <w:rsid w:val="004D2BCB"/>
    <w:rsid w:val="004D6D97"/>
    <w:rsid w:val="004E159A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10A7A"/>
    <w:rsid w:val="005140E0"/>
    <w:rsid w:val="00514D8A"/>
    <w:rsid w:val="00516DE6"/>
    <w:rsid w:val="005205CB"/>
    <w:rsid w:val="0052112C"/>
    <w:rsid w:val="005217F8"/>
    <w:rsid w:val="00524408"/>
    <w:rsid w:val="00524D5A"/>
    <w:rsid w:val="005255D1"/>
    <w:rsid w:val="00526210"/>
    <w:rsid w:val="00532A77"/>
    <w:rsid w:val="00535A2C"/>
    <w:rsid w:val="005365D0"/>
    <w:rsid w:val="00541B44"/>
    <w:rsid w:val="00544DF7"/>
    <w:rsid w:val="00550964"/>
    <w:rsid w:val="00551004"/>
    <w:rsid w:val="005541FC"/>
    <w:rsid w:val="00554ADE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66BCA"/>
    <w:rsid w:val="005702AC"/>
    <w:rsid w:val="00572019"/>
    <w:rsid w:val="0057291F"/>
    <w:rsid w:val="005735EB"/>
    <w:rsid w:val="00575295"/>
    <w:rsid w:val="00575CC7"/>
    <w:rsid w:val="00576340"/>
    <w:rsid w:val="00577031"/>
    <w:rsid w:val="00583273"/>
    <w:rsid w:val="00583C45"/>
    <w:rsid w:val="00587324"/>
    <w:rsid w:val="005927A2"/>
    <w:rsid w:val="00592E36"/>
    <w:rsid w:val="00592E7B"/>
    <w:rsid w:val="00595F54"/>
    <w:rsid w:val="005A448F"/>
    <w:rsid w:val="005A58D5"/>
    <w:rsid w:val="005B3104"/>
    <w:rsid w:val="005B4DA2"/>
    <w:rsid w:val="005B51BC"/>
    <w:rsid w:val="005B6700"/>
    <w:rsid w:val="005B72F2"/>
    <w:rsid w:val="005B7C99"/>
    <w:rsid w:val="005C0230"/>
    <w:rsid w:val="005C0A43"/>
    <w:rsid w:val="005C242B"/>
    <w:rsid w:val="005D0068"/>
    <w:rsid w:val="005D2048"/>
    <w:rsid w:val="005D2B9D"/>
    <w:rsid w:val="005D5BA5"/>
    <w:rsid w:val="005D71FA"/>
    <w:rsid w:val="005E15C4"/>
    <w:rsid w:val="005E1CF4"/>
    <w:rsid w:val="005E2CC2"/>
    <w:rsid w:val="005E600C"/>
    <w:rsid w:val="005F006E"/>
    <w:rsid w:val="005F01D0"/>
    <w:rsid w:val="005F55F8"/>
    <w:rsid w:val="0060070C"/>
    <w:rsid w:val="006008D7"/>
    <w:rsid w:val="006010F1"/>
    <w:rsid w:val="0060110D"/>
    <w:rsid w:val="0060111C"/>
    <w:rsid w:val="00606E2F"/>
    <w:rsid w:val="00610A59"/>
    <w:rsid w:val="00611E4B"/>
    <w:rsid w:val="006233C0"/>
    <w:rsid w:val="006245D8"/>
    <w:rsid w:val="00625193"/>
    <w:rsid w:val="006256AC"/>
    <w:rsid w:val="00626394"/>
    <w:rsid w:val="006275B2"/>
    <w:rsid w:val="00627A97"/>
    <w:rsid w:val="00630F96"/>
    <w:rsid w:val="00634043"/>
    <w:rsid w:val="00634A8E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EFF"/>
    <w:rsid w:val="00652A4D"/>
    <w:rsid w:val="00653A58"/>
    <w:rsid w:val="00653A90"/>
    <w:rsid w:val="0066026E"/>
    <w:rsid w:val="006611F1"/>
    <w:rsid w:val="00662925"/>
    <w:rsid w:val="00664B36"/>
    <w:rsid w:val="006663C1"/>
    <w:rsid w:val="0067126C"/>
    <w:rsid w:val="00671E13"/>
    <w:rsid w:val="00672A1A"/>
    <w:rsid w:val="006768E0"/>
    <w:rsid w:val="006769F5"/>
    <w:rsid w:val="00680311"/>
    <w:rsid w:val="00680EF8"/>
    <w:rsid w:val="006815D7"/>
    <w:rsid w:val="00682D1C"/>
    <w:rsid w:val="00682EA4"/>
    <w:rsid w:val="00683886"/>
    <w:rsid w:val="0068585E"/>
    <w:rsid w:val="0069048D"/>
    <w:rsid w:val="00690A43"/>
    <w:rsid w:val="00691144"/>
    <w:rsid w:val="00691AB0"/>
    <w:rsid w:val="00693A3E"/>
    <w:rsid w:val="006951DA"/>
    <w:rsid w:val="00695B87"/>
    <w:rsid w:val="006A211C"/>
    <w:rsid w:val="006A5E88"/>
    <w:rsid w:val="006A6178"/>
    <w:rsid w:val="006A7241"/>
    <w:rsid w:val="006B0488"/>
    <w:rsid w:val="006B0DA6"/>
    <w:rsid w:val="006B1882"/>
    <w:rsid w:val="006B435B"/>
    <w:rsid w:val="006B5F0F"/>
    <w:rsid w:val="006B63FC"/>
    <w:rsid w:val="006B675D"/>
    <w:rsid w:val="006B6D26"/>
    <w:rsid w:val="006B7D39"/>
    <w:rsid w:val="006C0658"/>
    <w:rsid w:val="006C2FC4"/>
    <w:rsid w:val="006C348A"/>
    <w:rsid w:val="006C60EC"/>
    <w:rsid w:val="006C61B2"/>
    <w:rsid w:val="006C6313"/>
    <w:rsid w:val="006C6A32"/>
    <w:rsid w:val="006D2FAB"/>
    <w:rsid w:val="006D7BB6"/>
    <w:rsid w:val="006E0AEB"/>
    <w:rsid w:val="006E0FCC"/>
    <w:rsid w:val="006E22EC"/>
    <w:rsid w:val="006E288C"/>
    <w:rsid w:val="006E30C8"/>
    <w:rsid w:val="006E5FC9"/>
    <w:rsid w:val="006E68A4"/>
    <w:rsid w:val="006E6A07"/>
    <w:rsid w:val="006E78E0"/>
    <w:rsid w:val="006F2803"/>
    <w:rsid w:val="006F59E5"/>
    <w:rsid w:val="0070092A"/>
    <w:rsid w:val="0070363C"/>
    <w:rsid w:val="00705509"/>
    <w:rsid w:val="00706BD5"/>
    <w:rsid w:val="0070718A"/>
    <w:rsid w:val="00712C82"/>
    <w:rsid w:val="00712F46"/>
    <w:rsid w:val="00713F30"/>
    <w:rsid w:val="00714F3C"/>
    <w:rsid w:val="00715400"/>
    <w:rsid w:val="007156BC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63AC4"/>
    <w:rsid w:val="00763DA8"/>
    <w:rsid w:val="00772511"/>
    <w:rsid w:val="00774193"/>
    <w:rsid w:val="007744FA"/>
    <w:rsid w:val="0077542A"/>
    <w:rsid w:val="00776BEB"/>
    <w:rsid w:val="00777DF8"/>
    <w:rsid w:val="00780E7E"/>
    <w:rsid w:val="007818F5"/>
    <w:rsid w:val="00784814"/>
    <w:rsid w:val="0078575D"/>
    <w:rsid w:val="0078784D"/>
    <w:rsid w:val="00787D20"/>
    <w:rsid w:val="00791F1D"/>
    <w:rsid w:val="00792D15"/>
    <w:rsid w:val="00793D18"/>
    <w:rsid w:val="00795192"/>
    <w:rsid w:val="00797980"/>
    <w:rsid w:val="00797C19"/>
    <w:rsid w:val="007A37D9"/>
    <w:rsid w:val="007A5765"/>
    <w:rsid w:val="007A6529"/>
    <w:rsid w:val="007B092D"/>
    <w:rsid w:val="007B1181"/>
    <w:rsid w:val="007B1B81"/>
    <w:rsid w:val="007B5FCD"/>
    <w:rsid w:val="007C01EF"/>
    <w:rsid w:val="007C05DF"/>
    <w:rsid w:val="007C1FA3"/>
    <w:rsid w:val="007C472E"/>
    <w:rsid w:val="007C6A44"/>
    <w:rsid w:val="007C7073"/>
    <w:rsid w:val="007D09DF"/>
    <w:rsid w:val="007D2CD7"/>
    <w:rsid w:val="007D58FF"/>
    <w:rsid w:val="007D7B12"/>
    <w:rsid w:val="007E0F60"/>
    <w:rsid w:val="007E18AB"/>
    <w:rsid w:val="007E266F"/>
    <w:rsid w:val="007E4B40"/>
    <w:rsid w:val="007E5F91"/>
    <w:rsid w:val="007E71F6"/>
    <w:rsid w:val="007F099E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6C84"/>
    <w:rsid w:val="008101C8"/>
    <w:rsid w:val="00811202"/>
    <w:rsid w:val="00811B12"/>
    <w:rsid w:val="0081456E"/>
    <w:rsid w:val="00814908"/>
    <w:rsid w:val="00816315"/>
    <w:rsid w:val="008208C5"/>
    <w:rsid w:val="008213B2"/>
    <w:rsid w:val="008213F8"/>
    <w:rsid w:val="00822B54"/>
    <w:rsid w:val="00822D20"/>
    <w:rsid w:val="00822FE9"/>
    <w:rsid w:val="0082331E"/>
    <w:rsid w:val="0082383C"/>
    <w:rsid w:val="0082388C"/>
    <w:rsid w:val="00824FE6"/>
    <w:rsid w:val="0082502D"/>
    <w:rsid w:val="008267CF"/>
    <w:rsid w:val="00826D65"/>
    <w:rsid w:val="00827FCF"/>
    <w:rsid w:val="008314AD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58B1"/>
    <w:rsid w:val="00876B6F"/>
    <w:rsid w:val="00876D16"/>
    <w:rsid w:val="00880856"/>
    <w:rsid w:val="00880E9F"/>
    <w:rsid w:val="008810AD"/>
    <w:rsid w:val="00882FA7"/>
    <w:rsid w:val="00884916"/>
    <w:rsid w:val="00886CC0"/>
    <w:rsid w:val="00894497"/>
    <w:rsid w:val="00896326"/>
    <w:rsid w:val="008A434D"/>
    <w:rsid w:val="008A7251"/>
    <w:rsid w:val="008B0BA3"/>
    <w:rsid w:val="008B1423"/>
    <w:rsid w:val="008B1B6A"/>
    <w:rsid w:val="008C146D"/>
    <w:rsid w:val="008C3539"/>
    <w:rsid w:val="008C528B"/>
    <w:rsid w:val="008C7F27"/>
    <w:rsid w:val="008D0C52"/>
    <w:rsid w:val="008D41AC"/>
    <w:rsid w:val="008D4FE2"/>
    <w:rsid w:val="008D5B21"/>
    <w:rsid w:val="008D65B8"/>
    <w:rsid w:val="008E0AFF"/>
    <w:rsid w:val="008E171B"/>
    <w:rsid w:val="008E5A47"/>
    <w:rsid w:val="008F42BF"/>
    <w:rsid w:val="008F5B8C"/>
    <w:rsid w:val="008F6E0B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22FE"/>
    <w:rsid w:val="00923D3F"/>
    <w:rsid w:val="0092411F"/>
    <w:rsid w:val="0092484F"/>
    <w:rsid w:val="009321EC"/>
    <w:rsid w:val="009327D9"/>
    <w:rsid w:val="00932A71"/>
    <w:rsid w:val="00934591"/>
    <w:rsid w:val="009370D3"/>
    <w:rsid w:val="00937AEA"/>
    <w:rsid w:val="009409FA"/>
    <w:rsid w:val="00942CFF"/>
    <w:rsid w:val="009442F1"/>
    <w:rsid w:val="00945F5E"/>
    <w:rsid w:val="00951B75"/>
    <w:rsid w:val="00953370"/>
    <w:rsid w:val="00953464"/>
    <w:rsid w:val="00954FBD"/>
    <w:rsid w:val="00955A0C"/>
    <w:rsid w:val="00957885"/>
    <w:rsid w:val="00961FAA"/>
    <w:rsid w:val="00963ACB"/>
    <w:rsid w:val="00963E1B"/>
    <w:rsid w:val="00964963"/>
    <w:rsid w:val="009660F1"/>
    <w:rsid w:val="009664A2"/>
    <w:rsid w:val="0096785E"/>
    <w:rsid w:val="009722F5"/>
    <w:rsid w:val="00972B07"/>
    <w:rsid w:val="00975EB9"/>
    <w:rsid w:val="0098211C"/>
    <w:rsid w:val="009821E2"/>
    <w:rsid w:val="00982590"/>
    <w:rsid w:val="00983494"/>
    <w:rsid w:val="0098350A"/>
    <w:rsid w:val="00985259"/>
    <w:rsid w:val="009872D0"/>
    <w:rsid w:val="009908DA"/>
    <w:rsid w:val="009935C6"/>
    <w:rsid w:val="00994B51"/>
    <w:rsid w:val="0099555B"/>
    <w:rsid w:val="00995C63"/>
    <w:rsid w:val="00995E6B"/>
    <w:rsid w:val="00997F25"/>
    <w:rsid w:val="009A2E98"/>
    <w:rsid w:val="009A3605"/>
    <w:rsid w:val="009A3AD0"/>
    <w:rsid w:val="009A4520"/>
    <w:rsid w:val="009A5C9D"/>
    <w:rsid w:val="009A7A38"/>
    <w:rsid w:val="009B11FE"/>
    <w:rsid w:val="009B2A1C"/>
    <w:rsid w:val="009C16AE"/>
    <w:rsid w:val="009C2450"/>
    <w:rsid w:val="009C2B1E"/>
    <w:rsid w:val="009C6128"/>
    <w:rsid w:val="009D054E"/>
    <w:rsid w:val="009D5F63"/>
    <w:rsid w:val="009D7518"/>
    <w:rsid w:val="009E09B0"/>
    <w:rsid w:val="009E6327"/>
    <w:rsid w:val="009E7F4D"/>
    <w:rsid w:val="009F354D"/>
    <w:rsid w:val="00A007ED"/>
    <w:rsid w:val="00A02228"/>
    <w:rsid w:val="00A03BB3"/>
    <w:rsid w:val="00A0502E"/>
    <w:rsid w:val="00A068CD"/>
    <w:rsid w:val="00A10E44"/>
    <w:rsid w:val="00A110B7"/>
    <w:rsid w:val="00A139AA"/>
    <w:rsid w:val="00A13D28"/>
    <w:rsid w:val="00A15C7D"/>
    <w:rsid w:val="00A16299"/>
    <w:rsid w:val="00A16D57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316E"/>
    <w:rsid w:val="00A35181"/>
    <w:rsid w:val="00A4189E"/>
    <w:rsid w:val="00A42E4A"/>
    <w:rsid w:val="00A43FE5"/>
    <w:rsid w:val="00A464B4"/>
    <w:rsid w:val="00A5427A"/>
    <w:rsid w:val="00A560BB"/>
    <w:rsid w:val="00A57C98"/>
    <w:rsid w:val="00A60633"/>
    <w:rsid w:val="00A62067"/>
    <w:rsid w:val="00A62BC0"/>
    <w:rsid w:val="00A66D9F"/>
    <w:rsid w:val="00A679D6"/>
    <w:rsid w:val="00A718D3"/>
    <w:rsid w:val="00A72E77"/>
    <w:rsid w:val="00A7726A"/>
    <w:rsid w:val="00A77649"/>
    <w:rsid w:val="00A81F96"/>
    <w:rsid w:val="00A824CE"/>
    <w:rsid w:val="00A85B06"/>
    <w:rsid w:val="00A87626"/>
    <w:rsid w:val="00A92079"/>
    <w:rsid w:val="00A9293F"/>
    <w:rsid w:val="00A92F0D"/>
    <w:rsid w:val="00A95BCC"/>
    <w:rsid w:val="00A968E0"/>
    <w:rsid w:val="00AA18B0"/>
    <w:rsid w:val="00AA25E7"/>
    <w:rsid w:val="00AA3FDA"/>
    <w:rsid w:val="00AA6B58"/>
    <w:rsid w:val="00AB312A"/>
    <w:rsid w:val="00AB61BC"/>
    <w:rsid w:val="00AC1DB8"/>
    <w:rsid w:val="00AC389D"/>
    <w:rsid w:val="00AD2A7C"/>
    <w:rsid w:val="00AD4A14"/>
    <w:rsid w:val="00AD548D"/>
    <w:rsid w:val="00AD632A"/>
    <w:rsid w:val="00AD6649"/>
    <w:rsid w:val="00AE1362"/>
    <w:rsid w:val="00AE3136"/>
    <w:rsid w:val="00AE32BF"/>
    <w:rsid w:val="00AE5205"/>
    <w:rsid w:val="00AE61EF"/>
    <w:rsid w:val="00AF11D6"/>
    <w:rsid w:val="00AF1938"/>
    <w:rsid w:val="00AF4B74"/>
    <w:rsid w:val="00AF611C"/>
    <w:rsid w:val="00B0561C"/>
    <w:rsid w:val="00B072E2"/>
    <w:rsid w:val="00B07664"/>
    <w:rsid w:val="00B111EE"/>
    <w:rsid w:val="00B130B1"/>
    <w:rsid w:val="00B16104"/>
    <w:rsid w:val="00B16F0E"/>
    <w:rsid w:val="00B20ACA"/>
    <w:rsid w:val="00B2390C"/>
    <w:rsid w:val="00B263B0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874"/>
    <w:rsid w:val="00B55002"/>
    <w:rsid w:val="00B62812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B31"/>
    <w:rsid w:val="00BA64F8"/>
    <w:rsid w:val="00BB07C3"/>
    <w:rsid w:val="00BB4A9B"/>
    <w:rsid w:val="00BB5A32"/>
    <w:rsid w:val="00BC1FEB"/>
    <w:rsid w:val="00BC26EA"/>
    <w:rsid w:val="00BC2823"/>
    <w:rsid w:val="00BC2B95"/>
    <w:rsid w:val="00BC311B"/>
    <w:rsid w:val="00BC38E7"/>
    <w:rsid w:val="00BC3F9C"/>
    <w:rsid w:val="00BC7236"/>
    <w:rsid w:val="00BD1D2B"/>
    <w:rsid w:val="00BD29A9"/>
    <w:rsid w:val="00BD3304"/>
    <w:rsid w:val="00BD70AC"/>
    <w:rsid w:val="00BE09BC"/>
    <w:rsid w:val="00BE30BA"/>
    <w:rsid w:val="00BE333A"/>
    <w:rsid w:val="00BE3B9D"/>
    <w:rsid w:val="00BE7395"/>
    <w:rsid w:val="00BE7C3B"/>
    <w:rsid w:val="00BE7C75"/>
    <w:rsid w:val="00BF008F"/>
    <w:rsid w:val="00BF228A"/>
    <w:rsid w:val="00BF26F2"/>
    <w:rsid w:val="00BF45EC"/>
    <w:rsid w:val="00BF4EB7"/>
    <w:rsid w:val="00BF51A2"/>
    <w:rsid w:val="00BF697B"/>
    <w:rsid w:val="00BF6ED5"/>
    <w:rsid w:val="00BF6FA1"/>
    <w:rsid w:val="00BF7DE4"/>
    <w:rsid w:val="00C020A1"/>
    <w:rsid w:val="00C02BD0"/>
    <w:rsid w:val="00C02C85"/>
    <w:rsid w:val="00C03CA5"/>
    <w:rsid w:val="00C03D94"/>
    <w:rsid w:val="00C04AF6"/>
    <w:rsid w:val="00C05B58"/>
    <w:rsid w:val="00C071DF"/>
    <w:rsid w:val="00C117E1"/>
    <w:rsid w:val="00C122AC"/>
    <w:rsid w:val="00C13EA2"/>
    <w:rsid w:val="00C15744"/>
    <w:rsid w:val="00C15DDF"/>
    <w:rsid w:val="00C27719"/>
    <w:rsid w:val="00C31F00"/>
    <w:rsid w:val="00C34E27"/>
    <w:rsid w:val="00C3529B"/>
    <w:rsid w:val="00C3535F"/>
    <w:rsid w:val="00C37310"/>
    <w:rsid w:val="00C37789"/>
    <w:rsid w:val="00C40A0B"/>
    <w:rsid w:val="00C446F2"/>
    <w:rsid w:val="00C4499A"/>
    <w:rsid w:val="00C44DA4"/>
    <w:rsid w:val="00C451C5"/>
    <w:rsid w:val="00C45DB2"/>
    <w:rsid w:val="00C51033"/>
    <w:rsid w:val="00C52615"/>
    <w:rsid w:val="00C53BA0"/>
    <w:rsid w:val="00C54D25"/>
    <w:rsid w:val="00C5575A"/>
    <w:rsid w:val="00C57E9F"/>
    <w:rsid w:val="00C60319"/>
    <w:rsid w:val="00C61B02"/>
    <w:rsid w:val="00C626E2"/>
    <w:rsid w:val="00C63F34"/>
    <w:rsid w:val="00C64749"/>
    <w:rsid w:val="00C65F3D"/>
    <w:rsid w:val="00C67D0D"/>
    <w:rsid w:val="00C71734"/>
    <w:rsid w:val="00C7258E"/>
    <w:rsid w:val="00C741B5"/>
    <w:rsid w:val="00C74FE2"/>
    <w:rsid w:val="00C7611E"/>
    <w:rsid w:val="00C76CFF"/>
    <w:rsid w:val="00C77DFA"/>
    <w:rsid w:val="00C829AB"/>
    <w:rsid w:val="00C845E7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5822"/>
    <w:rsid w:val="00CB6CBA"/>
    <w:rsid w:val="00CB71D2"/>
    <w:rsid w:val="00CB7AD9"/>
    <w:rsid w:val="00CC09EA"/>
    <w:rsid w:val="00CC0C2C"/>
    <w:rsid w:val="00CC474D"/>
    <w:rsid w:val="00CC6396"/>
    <w:rsid w:val="00CC7685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41C5"/>
    <w:rsid w:val="00D0207A"/>
    <w:rsid w:val="00D02CB1"/>
    <w:rsid w:val="00D035BE"/>
    <w:rsid w:val="00D0465D"/>
    <w:rsid w:val="00D148FA"/>
    <w:rsid w:val="00D23275"/>
    <w:rsid w:val="00D243F1"/>
    <w:rsid w:val="00D248BD"/>
    <w:rsid w:val="00D26379"/>
    <w:rsid w:val="00D26F6C"/>
    <w:rsid w:val="00D30759"/>
    <w:rsid w:val="00D313DF"/>
    <w:rsid w:val="00D32FA4"/>
    <w:rsid w:val="00D35C5D"/>
    <w:rsid w:val="00D37AB2"/>
    <w:rsid w:val="00D41350"/>
    <w:rsid w:val="00D4177D"/>
    <w:rsid w:val="00D453B9"/>
    <w:rsid w:val="00D52B18"/>
    <w:rsid w:val="00D54433"/>
    <w:rsid w:val="00D56B0D"/>
    <w:rsid w:val="00D651F8"/>
    <w:rsid w:val="00D6524A"/>
    <w:rsid w:val="00D6764F"/>
    <w:rsid w:val="00D710C7"/>
    <w:rsid w:val="00D71C97"/>
    <w:rsid w:val="00D72019"/>
    <w:rsid w:val="00D72628"/>
    <w:rsid w:val="00D73F15"/>
    <w:rsid w:val="00D74345"/>
    <w:rsid w:val="00D7485E"/>
    <w:rsid w:val="00D76935"/>
    <w:rsid w:val="00D81A84"/>
    <w:rsid w:val="00D8231E"/>
    <w:rsid w:val="00D85483"/>
    <w:rsid w:val="00D9037C"/>
    <w:rsid w:val="00D9186F"/>
    <w:rsid w:val="00D91A22"/>
    <w:rsid w:val="00D97095"/>
    <w:rsid w:val="00D972D6"/>
    <w:rsid w:val="00DA232A"/>
    <w:rsid w:val="00DA2740"/>
    <w:rsid w:val="00DA7C66"/>
    <w:rsid w:val="00DB05FC"/>
    <w:rsid w:val="00DB0C9B"/>
    <w:rsid w:val="00DB2724"/>
    <w:rsid w:val="00DB2BA6"/>
    <w:rsid w:val="00DB2C8A"/>
    <w:rsid w:val="00DB35AA"/>
    <w:rsid w:val="00DB3FCB"/>
    <w:rsid w:val="00DB617C"/>
    <w:rsid w:val="00DC0742"/>
    <w:rsid w:val="00DC399C"/>
    <w:rsid w:val="00DC5C97"/>
    <w:rsid w:val="00DC6F3F"/>
    <w:rsid w:val="00DD2671"/>
    <w:rsid w:val="00DD5C67"/>
    <w:rsid w:val="00DD68EB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10A0"/>
    <w:rsid w:val="00E11D28"/>
    <w:rsid w:val="00E14CF7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60646"/>
    <w:rsid w:val="00E61DC0"/>
    <w:rsid w:val="00E652DF"/>
    <w:rsid w:val="00E6565F"/>
    <w:rsid w:val="00E702CD"/>
    <w:rsid w:val="00E7117B"/>
    <w:rsid w:val="00E7598C"/>
    <w:rsid w:val="00E810D6"/>
    <w:rsid w:val="00E81671"/>
    <w:rsid w:val="00E83D71"/>
    <w:rsid w:val="00E86FFB"/>
    <w:rsid w:val="00E901B7"/>
    <w:rsid w:val="00E935A7"/>
    <w:rsid w:val="00E9363C"/>
    <w:rsid w:val="00E93824"/>
    <w:rsid w:val="00E94C65"/>
    <w:rsid w:val="00E95AC2"/>
    <w:rsid w:val="00E96AE1"/>
    <w:rsid w:val="00EA0CAC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6F16"/>
    <w:rsid w:val="00ED7776"/>
    <w:rsid w:val="00EE09B9"/>
    <w:rsid w:val="00EE3565"/>
    <w:rsid w:val="00EE4298"/>
    <w:rsid w:val="00EE64BA"/>
    <w:rsid w:val="00EE7994"/>
    <w:rsid w:val="00EF0C3A"/>
    <w:rsid w:val="00EF0D97"/>
    <w:rsid w:val="00EF120E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BDC"/>
    <w:rsid w:val="00F22945"/>
    <w:rsid w:val="00F229DE"/>
    <w:rsid w:val="00F23A2D"/>
    <w:rsid w:val="00F2433E"/>
    <w:rsid w:val="00F24527"/>
    <w:rsid w:val="00F2492F"/>
    <w:rsid w:val="00F26BDF"/>
    <w:rsid w:val="00F27820"/>
    <w:rsid w:val="00F30707"/>
    <w:rsid w:val="00F31B2B"/>
    <w:rsid w:val="00F34CEE"/>
    <w:rsid w:val="00F34E56"/>
    <w:rsid w:val="00F35955"/>
    <w:rsid w:val="00F402B6"/>
    <w:rsid w:val="00F41D22"/>
    <w:rsid w:val="00F467B0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6DE7"/>
    <w:rsid w:val="00F77369"/>
    <w:rsid w:val="00F77544"/>
    <w:rsid w:val="00F77964"/>
    <w:rsid w:val="00F80445"/>
    <w:rsid w:val="00F81A21"/>
    <w:rsid w:val="00F849ED"/>
    <w:rsid w:val="00F90EC2"/>
    <w:rsid w:val="00F92CFA"/>
    <w:rsid w:val="00F948C3"/>
    <w:rsid w:val="00FA535D"/>
    <w:rsid w:val="00FA5BFF"/>
    <w:rsid w:val="00FA6CB9"/>
    <w:rsid w:val="00FA70D7"/>
    <w:rsid w:val="00FA79B7"/>
    <w:rsid w:val="00FB13EF"/>
    <w:rsid w:val="00FB15E5"/>
    <w:rsid w:val="00FB1CD5"/>
    <w:rsid w:val="00FB3CDF"/>
    <w:rsid w:val="00FB7393"/>
    <w:rsid w:val="00FC08E5"/>
    <w:rsid w:val="00FC1377"/>
    <w:rsid w:val="00FC14EF"/>
    <w:rsid w:val="00FC2E97"/>
    <w:rsid w:val="00FC5F4F"/>
    <w:rsid w:val="00FD1558"/>
    <w:rsid w:val="00FD237E"/>
    <w:rsid w:val="00FD4D2E"/>
    <w:rsid w:val="00FD53CA"/>
    <w:rsid w:val="00FD68B1"/>
    <w:rsid w:val="00FE0D1B"/>
    <w:rsid w:val="00FE222D"/>
    <w:rsid w:val="00FE3451"/>
    <w:rsid w:val="00FE4770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D0D2"/>
  <w15:docId w15:val="{55BCC2B3-8717-4FDA-BA8F-73291631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96"/>
    <w:pPr>
      <w:jc w:val="both"/>
    </w:pPr>
  </w:style>
  <w:style w:type="paragraph" w:styleId="Heading1">
    <w:name w:val="heading 1"/>
    <w:basedOn w:val="Normal"/>
    <w:next w:val="NoSpacing"/>
    <w:link w:val="Heading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Spacing"/>
    <w:link w:val="Heading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C3B"/>
  </w:style>
  <w:style w:type="paragraph" w:styleId="Footer">
    <w:name w:val="footer"/>
    <w:basedOn w:val="Normal"/>
    <w:link w:val="Footer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B"/>
  </w:style>
  <w:style w:type="paragraph" w:styleId="BalloonText">
    <w:name w:val="Balloon Text"/>
    <w:basedOn w:val="Normal"/>
    <w:link w:val="BalloonText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Heading1Char">
    <w:name w:val="Heading 1 Char"/>
    <w:basedOn w:val="DefaultParagraphFont"/>
    <w:link w:val="Heading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BB07C3"/>
    <w:rPr>
      <w:rFonts w:eastAsiaTheme="majorEastAsia" w:cstheme="majorBidi"/>
      <w:bCs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yperlink">
    <w:name w:val="Hyperlink"/>
    <w:basedOn w:val="DefaultParagraphFont"/>
    <w:uiPriority w:val="99"/>
    <w:unhideWhenUsed/>
    <w:rsid w:val="0000454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BB07C3"/>
    <w:rPr>
      <w:rFonts w:eastAsiaTheme="majorEastAsia" w:cstheme="majorBidi"/>
      <w:bCs/>
    </w:rPr>
  </w:style>
  <w:style w:type="character" w:customStyle="1" w:styleId="Heading4Char">
    <w:name w:val="Heading 4 Char"/>
    <w:basedOn w:val="DefaultParagraphFont"/>
    <w:link w:val="Heading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ListParagraph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0C52"/>
    <w:rPr>
      <w:rFonts w:eastAsiaTheme="majorEastAsia" w:cstheme="majorBidi"/>
      <w:b/>
      <w:szCs w:val="52"/>
    </w:rPr>
  </w:style>
  <w:style w:type="table" w:styleId="TableGrid">
    <w:name w:val="Table Grid"/>
    <w:basedOn w:val="TableNormal"/>
    <w:uiPriority w:val="3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DefaultParagraphFont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">
    <w:name w:val="Podnaslov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Caption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DefaultParagraphFont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DefaultParagraphFont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03D73"/>
    <w:rPr>
      <w:vertAlign w:val="superscript"/>
    </w:rPr>
  </w:style>
  <w:style w:type="character" w:styleId="CommentReference">
    <w:name w:val="annotation reference"/>
    <w:rsid w:val="00003D73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791F1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E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B4BD5-D159-49EA-ACAD-C13C4222A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3717</TotalTime>
  <Pages>13</Pages>
  <Words>3141</Words>
  <Characters>17909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21008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Cvjeticanin</dc:creator>
  <cp:keywords/>
  <dc:description/>
  <cp:lastModifiedBy>Mario</cp:lastModifiedBy>
  <cp:revision>749</cp:revision>
  <cp:lastPrinted>2017-10-04T07:53:00Z</cp:lastPrinted>
  <dcterms:created xsi:type="dcterms:W3CDTF">2017-10-04T07:53:00Z</dcterms:created>
  <dcterms:modified xsi:type="dcterms:W3CDTF">2019-04-16T06:26:00Z</dcterms:modified>
</cp:coreProperties>
</file>