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D9E245" w14:textId="050013D1" w:rsidR="0083742C" w:rsidRPr="00C54279" w:rsidRDefault="00BF5D93" w:rsidP="0083742C">
      <w:pPr>
        <w:spacing w:after="120"/>
        <w:jc w:val="center"/>
        <w:rPr>
          <w:b/>
          <w:bCs/>
        </w:rPr>
      </w:pPr>
      <w:r w:rsidRPr="00C54279">
        <w:rPr>
          <w:b/>
          <w:bCs/>
        </w:rPr>
        <w:t>PRILOG I</w:t>
      </w:r>
      <w:r w:rsidR="007D6C4E">
        <w:rPr>
          <w:b/>
          <w:bCs/>
        </w:rPr>
        <w:t>II</w:t>
      </w:r>
      <w:r w:rsidR="0083742C" w:rsidRPr="00C54279">
        <w:rPr>
          <w:b/>
          <w:bCs/>
        </w:rPr>
        <w:t xml:space="preserve"> DOKUMENTACIJE ZA NADMETANJE</w:t>
      </w:r>
    </w:p>
    <w:p w14:paraId="38B47A8C" w14:textId="3619C41A" w:rsidR="00486BA0" w:rsidRPr="00C54279" w:rsidRDefault="007D6C4E" w:rsidP="0083742C">
      <w:pPr>
        <w:spacing w:after="120"/>
        <w:jc w:val="center"/>
        <w:rPr>
          <w:b/>
          <w:bCs/>
        </w:rPr>
      </w:pPr>
      <w:r>
        <w:rPr>
          <w:b/>
          <w:bCs/>
        </w:rPr>
        <w:t>TROŠKOVNIK</w:t>
      </w:r>
    </w:p>
    <w:p w14:paraId="0FC27E5D" w14:textId="09A712A0" w:rsidR="00BF5D93" w:rsidRDefault="00E07105" w:rsidP="00BF5D93">
      <w:pPr>
        <w:spacing w:after="120"/>
        <w:jc w:val="center"/>
      </w:pPr>
      <w:r>
        <w:t>NA</w:t>
      </w:r>
      <w:r w:rsidR="003223C1">
        <w:t xml:space="preserve">ZIV </w:t>
      </w:r>
      <w:r w:rsidR="001A3D0C">
        <w:t>NABAVE: VILIČARI</w:t>
      </w:r>
      <w:r w:rsidR="0083742C">
        <w:t>, BROJ NABAVE: 11</w:t>
      </w:r>
    </w:p>
    <w:p w14:paraId="60D56583" w14:textId="6493B013" w:rsidR="00127EC1" w:rsidRDefault="006102ED" w:rsidP="006102ED">
      <w:pPr>
        <w:spacing w:after="120"/>
        <w:jc w:val="center"/>
        <w:rPr>
          <w:i/>
          <w:iCs/>
        </w:rPr>
      </w:pPr>
      <w:r w:rsidRPr="00050375">
        <w:rPr>
          <w:b/>
          <w:bCs/>
          <w:u w:val="single"/>
        </w:rPr>
        <w:t xml:space="preserve">GRUPA 1: </w:t>
      </w:r>
      <w:bookmarkStart w:id="0" w:name="_GoBack"/>
      <w:bookmarkEnd w:id="0"/>
      <w:r w:rsidR="00A65D85" w:rsidRPr="00C22272">
        <w:rPr>
          <w:b/>
          <w:bCs/>
          <w:u w:val="single"/>
        </w:rPr>
        <w:t>ELEKTRIČNI VISOKOKOMISIONI PODIZNI VILIČAR</w:t>
      </w:r>
    </w:p>
    <w:p w14:paraId="209CE4A1" w14:textId="77777777" w:rsidR="00304D00" w:rsidRPr="00AA62DE" w:rsidRDefault="00304D00" w:rsidP="00304D00">
      <w:pPr>
        <w:tabs>
          <w:tab w:val="left" w:pos="567"/>
        </w:tabs>
        <w:spacing w:after="120"/>
        <w:jc w:val="center"/>
        <w:rPr>
          <w:rFonts w:eastAsia="Times New Roman" w:cs="Calibri"/>
        </w:rPr>
      </w:pPr>
    </w:p>
    <w:p w14:paraId="1722E812" w14:textId="7F881A1B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tbl>
      <w:tblPr>
        <w:tblStyle w:val="TableGrid"/>
        <w:tblpPr w:leftFromText="180" w:rightFromText="180" w:vertAnchor="text" w:horzAnchor="page" w:tblpX="811" w:tblpY="274"/>
        <w:tblW w:w="10773" w:type="dxa"/>
        <w:tblLook w:val="04A0" w:firstRow="1" w:lastRow="0" w:firstColumn="1" w:lastColumn="0" w:noHBand="0" w:noVBand="1"/>
      </w:tblPr>
      <w:tblGrid>
        <w:gridCol w:w="741"/>
        <w:gridCol w:w="2656"/>
        <w:gridCol w:w="1134"/>
        <w:gridCol w:w="2977"/>
        <w:gridCol w:w="3265"/>
      </w:tblGrid>
      <w:tr w:rsidR="006F2B72" w:rsidRPr="006F2B72" w14:paraId="066C4DCB" w14:textId="77777777" w:rsidTr="006F2B72">
        <w:tc>
          <w:tcPr>
            <w:tcW w:w="741" w:type="dxa"/>
            <w:shd w:val="clear" w:color="auto" w:fill="D9D9D9" w:themeFill="background1" w:themeFillShade="D9"/>
            <w:vAlign w:val="center"/>
          </w:tcPr>
          <w:p w14:paraId="790FA21D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Redni br.</w:t>
            </w:r>
          </w:p>
        </w:tc>
        <w:tc>
          <w:tcPr>
            <w:tcW w:w="2656" w:type="dxa"/>
            <w:shd w:val="clear" w:color="auto" w:fill="D9D9D9" w:themeFill="background1" w:themeFillShade="D9"/>
            <w:vAlign w:val="center"/>
          </w:tcPr>
          <w:p w14:paraId="67CB1FC7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Naziv stavke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68F0F33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Količina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94705AB" w14:textId="77777777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Cijena stavke (bez PDV-a)</w:t>
            </w:r>
          </w:p>
        </w:tc>
        <w:tc>
          <w:tcPr>
            <w:tcW w:w="3265" w:type="dxa"/>
            <w:shd w:val="clear" w:color="auto" w:fill="D9D9D9" w:themeFill="background1" w:themeFillShade="D9"/>
            <w:vAlign w:val="center"/>
          </w:tcPr>
          <w:p w14:paraId="2C2FA578" w14:textId="77777777" w:rsid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Ukupna cijena stavke</w:t>
            </w:r>
          </w:p>
          <w:p w14:paraId="64B171EC" w14:textId="3248C162" w:rsidR="006F2B72" w:rsidRPr="006F2B72" w:rsidRDefault="006F2B72" w:rsidP="006F2B72">
            <w:pPr>
              <w:jc w:val="center"/>
              <w:rPr>
                <w:rFonts w:eastAsia="Times New Roman" w:cs="Calibri"/>
                <w:b/>
                <w:sz w:val="22"/>
                <w:szCs w:val="22"/>
              </w:rPr>
            </w:pPr>
            <w:r w:rsidRPr="006F2B72">
              <w:rPr>
                <w:rFonts w:eastAsia="Times New Roman" w:cs="Calibri"/>
                <w:b/>
                <w:sz w:val="22"/>
                <w:szCs w:val="22"/>
              </w:rPr>
              <w:t>(bez PDV-a)</w:t>
            </w:r>
          </w:p>
        </w:tc>
      </w:tr>
      <w:tr w:rsidR="006F2B72" w:rsidRPr="006F2B72" w14:paraId="2B747D9A" w14:textId="77777777" w:rsidTr="00125DAB">
        <w:trPr>
          <w:trHeight w:val="556"/>
        </w:trPr>
        <w:tc>
          <w:tcPr>
            <w:tcW w:w="741" w:type="dxa"/>
            <w:vAlign w:val="center"/>
          </w:tcPr>
          <w:p w14:paraId="03F11D2C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1.</w:t>
            </w:r>
          </w:p>
        </w:tc>
        <w:tc>
          <w:tcPr>
            <w:tcW w:w="2656" w:type="dxa"/>
            <w:vAlign w:val="center"/>
          </w:tcPr>
          <w:p w14:paraId="53F8CBD8" w14:textId="2F15567B" w:rsidR="006F2B72" w:rsidRPr="00125DAB" w:rsidRDefault="00A65D85" w:rsidP="00125DAB">
            <w:pPr>
              <w:tabs>
                <w:tab w:val="left" w:pos="2268"/>
              </w:tabs>
              <w:rPr>
                <w:rFonts w:eastAsia="Times New Roman" w:cs="Calibri"/>
                <w:sz w:val="22"/>
                <w:szCs w:val="22"/>
              </w:rPr>
            </w:pPr>
            <w:r w:rsidRPr="00A65D85">
              <w:rPr>
                <w:sz w:val="22"/>
                <w:szCs w:val="22"/>
              </w:rPr>
              <w:t>Električni visokokomisioni podizni viličar</w:t>
            </w:r>
          </w:p>
        </w:tc>
        <w:tc>
          <w:tcPr>
            <w:tcW w:w="1134" w:type="dxa"/>
            <w:vAlign w:val="center"/>
          </w:tcPr>
          <w:p w14:paraId="0AB0F36A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1 Komad</w:t>
            </w:r>
          </w:p>
        </w:tc>
        <w:tc>
          <w:tcPr>
            <w:tcW w:w="2977" w:type="dxa"/>
            <w:vAlign w:val="center"/>
          </w:tcPr>
          <w:p w14:paraId="4176EA19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</w:rPr>
            </w:pPr>
          </w:p>
        </w:tc>
        <w:tc>
          <w:tcPr>
            <w:tcW w:w="3265" w:type="dxa"/>
            <w:vAlign w:val="center"/>
          </w:tcPr>
          <w:p w14:paraId="09FF8A97" w14:textId="77777777" w:rsidR="006F2B72" w:rsidRPr="006F2B72" w:rsidRDefault="006F2B72" w:rsidP="00125DAB">
            <w:pPr>
              <w:jc w:val="center"/>
              <w:rPr>
                <w:rFonts w:eastAsia="Times New Roman" w:cs="Calibri"/>
                <w:sz w:val="22"/>
                <w:szCs w:val="22"/>
                <w:highlight w:val="yellow"/>
              </w:rPr>
            </w:pPr>
          </w:p>
        </w:tc>
      </w:tr>
      <w:tr w:rsidR="006F2B72" w:rsidRPr="006F2B72" w14:paraId="6FDF56ED" w14:textId="77777777" w:rsidTr="00125DAB">
        <w:trPr>
          <w:trHeight w:val="551"/>
        </w:trPr>
        <w:tc>
          <w:tcPr>
            <w:tcW w:w="7508" w:type="dxa"/>
            <w:gridSpan w:val="4"/>
            <w:vAlign w:val="center"/>
          </w:tcPr>
          <w:p w14:paraId="2F03400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u HRK, bez PDV-a:</w:t>
            </w:r>
          </w:p>
        </w:tc>
        <w:tc>
          <w:tcPr>
            <w:tcW w:w="3265" w:type="dxa"/>
          </w:tcPr>
          <w:p w14:paraId="2ABB5602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35D7587" w14:textId="77777777" w:rsidTr="00125DAB">
        <w:trPr>
          <w:trHeight w:val="559"/>
        </w:trPr>
        <w:tc>
          <w:tcPr>
            <w:tcW w:w="7508" w:type="dxa"/>
            <w:gridSpan w:val="4"/>
            <w:vAlign w:val="center"/>
          </w:tcPr>
          <w:p w14:paraId="6616B7E2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Iznos PDV-a:</w:t>
            </w:r>
          </w:p>
        </w:tc>
        <w:tc>
          <w:tcPr>
            <w:tcW w:w="3265" w:type="dxa"/>
          </w:tcPr>
          <w:p w14:paraId="109947A0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  <w:tr w:rsidR="006F2B72" w:rsidRPr="006F2B72" w14:paraId="64EE0E4B" w14:textId="77777777" w:rsidTr="00125DAB">
        <w:trPr>
          <w:trHeight w:val="553"/>
        </w:trPr>
        <w:tc>
          <w:tcPr>
            <w:tcW w:w="7508" w:type="dxa"/>
            <w:gridSpan w:val="4"/>
            <w:vAlign w:val="center"/>
          </w:tcPr>
          <w:p w14:paraId="1372A2EC" w14:textId="77777777" w:rsidR="006F2B72" w:rsidRPr="006F2B72" w:rsidRDefault="006F2B72" w:rsidP="00125DAB">
            <w:pPr>
              <w:jc w:val="right"/>
              <w:rPr>
                <w:rFonts w:eastAsia="Times New Roman" w:cs="Calibri"/>
                <w:sz w:val="22"/>
                <w:szCs w:val="22"/>
              </w:rPr>
            </w:pPr>
            <w:r w:rsidRPr="006F2B72">
              <w:rPr>
                <w:rFonts w:eastAsia="Times New Roman" w:cs="Calibri"/>
                <w:sz w:val="22"/>
                <w:szCs w:val="22"/>
              </w:rPr>
              <w:t>Cijena ponude HRK, s PDV-om:</w:t>
            </w:r>
          </w:p>
        </w:tc>
        <w:tc>
          <w:tcPr>
            <w:tcW w:w="3265" w:type="dxa"/>
          </w:tcPr>
          <w:p w14:paraId="2FE0FA46" w14:textId="77777777" w:rsidR="006F2B72" w:rsidRPr="006F2B72" w:rsidRDefault="006F2B72" w:rsidP="00546F39">
            <w:pPr>
              <w:rPr>
                <w:rFonts w:eastAsia="Times New Roman" w:cs="Calibri"/>
                <w:sz w:val="22"/>
                <w:szCs w:val="22"/>
              </w:rPr>
            </w:pPr>
          </w:p>
        </w:tc>
      </w:tr>
    </w:tbl>
    <w:p w14:paraId="235E7087" w14:textId="77777777" w:rsidR="006F2B72" w:rsidRDefault="006F2B72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1481AFE2" w14:textId="4E451BF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4C4E824F" w14:textId="7AE9F7A6" w:rsidR="00607116" w:rsidRDefault="00607116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7CCE8B2B" w14:textId="77777777" w:rsidR="00607116" w:rsidRDefault="00607116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2C049E" w14:textId="73B9F6F7" w:rsidR="00304D00" w:rsidRDefault="00304D00" w:rsidP="00304D00">
      <w:pPr>
        <w:tabs>
          <w:tab w:val="left" w:pos="567"/>
        </w:tabs>
        <w:spacing w:after="120"/>
        <w:jc w:val="both"/>
        <w:rPr>
          <w:rFonts w:cs="Calibri"/>
        </w:rPr>
      </w:pPr>
    </w:p>
    <w:p w14:paraId="40444C34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cs="Calibri"/>
          <w:color w:val="0070C0"/>
        </w:rPr>
      </w:pPr>
    </w:p>
    <w:p w14:paraId="69013AEB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3D45E77E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cs="Calibri"/>
          <w:color w:val="000000"/>
        </w:rPr>
        <w:t xml:space="preserve">_____________, __/__/20__. </w:t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cs="Calibri"/>
          <w:color w:val="000000"/>
        </w:rPr>
        <w:tab/>
      </w:r>
      <w:r w:rsidRPr="00AA62DE">
        <w:rPr>
          <w:rFonts w:eastAsia="Times New Roman" w:cs="Calibri"/>
        </w:rPr>
        <w:t xml:space="preserve">          </w:t>
      </w:r>
    </w:p>
    <w:p w14:paraId="3CBADC9F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2E08947C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</w:p>
    <w:p w14:paraId="6F3E3258" w14:textId="27741684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             </w:t>
      </w:r>
      <w:r w:rsidRPr="00AA62DE">
        <w:rPr>
          <w:rFonts w:eastAsia="Times New Roman" w:cs="Calibri"/>
        </w:rPr>
        <w:t xml:space="preserve"> </w:t>
      </w:r>
      <w:r w:rsidR="00E52A3A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>ZA PONUDITELJA:</w:t>
      </w:r>
      <w:r w:rsidRPr="00AA62DE">
        <w:rPr>
          <w:rFonts w:eastAsia="Times New Roman" w:cs="Calibri"/>
        </w:rPr>
        <w:tab/>
        <w:t xml:space="preserve">  </w:t>
      </w:r>
    </w:p>
    <w:p w14:paraId="401E462A" w14:textId="77777777" w:rsidR="00304D00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</w:r>
      <w:r w:rsidRPr="00AA62DE">
        <w:rPr>
          <w:rFonts w:eastAsia="Times New Roman" w:cs="Calibri"/>
        </w:rPr>
        <w:tab/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                           </w:t>
      </w:r>
      <w:r>
        <w:rPr>
          <w:rFonts w:eastAsia="Times New Roman" w:cs="Calibri"/>
        </w:rPr>
        <w:t xml:space="preserve"> </w:t>
      </w:r>
    </w:p>
    <w:p w14:paraId="64769E2F" w14:textId="77777777" w:rsidR="00304D00" w:rsidRPr="00AA62DE" w:rsidRDefault="00304D00" w:rsidP="00304D00">
      <w:pPr>
        <w:tabs>
          <w:tab w:val="left" w:pos="567"/>
        </w:tabs>
        <w:spacing w:after="120"/>
        <w:jc w:val="both"/>
        <w:rPr>
          <w:rFonts w:eastAsia="Times New Roman" w:cs="Calibri"/>
        </w:rPr>
      </w:pPr>
      <w:r>
        <w:rPr>
          <w:rFonts w:eastAsia="Times New Roman" w:cs="Calibri"/>
        </w:rPr>
        <w:t xml:space="preserve">                                                                                                              </w:t>
      </w:r>
      <w:r w:rsidRPr="00AA62DE">
        <w:rPr>
          <w:rFonts w:eastAsia="Times New Roman" w:cs="Calibri"/>
        </w:rPr>
        <w:t>________________________________</w:t>
      </w:r>
    </w:p>
    <w:p w14:paraId="359F649D" w14:textId="77777777" w:rsidR="00304D00" w:rsidRPr="00AA62DE" w:rsidRDefault="00304D00" w:rsidP="00304D00">
      <w:pPr>
        <w:tabs>
          <w:tab w:val="center" w:pos="6237"/>
          <w:tab w:val="decimal" w:pos="7088"/>
        </w:tabs>
        <w:spacing w:after="0"/>
        <w:jc w:val="both"/>
        <w:rPr>
          <w:rFonts w:eastAsia="Times New Roman" w:cs="Calibri"/>
        </w:rPr>
      </w:pPr>
      <w:r w:rsidRPr="00AA62DE">
        <w:rPr>
          <w:rFonts w:eastAsia="Times New Roman" w:cs="Calibri"/>
        </w:rPr>
        <w:t xml:space="preserve"> </w:t>
      </w:r>
      <w:r w:rsidRPr="00AA62DE">
        <w:rPr>
          <w:rFonts w:eastAsia="Times New Roman" w:cs="Calibri"/>
        </w:rPr>
        <w:tab/>
        <w:t xml:space="preserve">                                         (ime, prezime i potpis ovlaštene osobe)</w:t>
      </w:r>
    </w:p>
    <w:p w14:paraId="187D8626" w14:textId="77777777" w:rsidR="00B932FA" w:rsidRPr="00AA62DE" w:rsidRDefault="00B932FA" w:rsidP="00B932FA">
      <w:pPr>
        <w:spacing w:after="120"/>
        <w:rPr>
          <w:rFonts w:cs="Calibri"/>
          <w:color w:val="5B9BD5"/>
        </w:rPr>
      </w:pPr>
      <w:r w:rsidRPr="00AA62DE">
        <w:rPr>
          <w:rFonts w:cs="Calibri"/>
          <w:color w:val="000000"/>
        </w:rPr>
        <w:t xml:space="preserve"> </w:t>
      </w:r>
    </w:p>
    <w:p w14:paraId="22901A2D" w14:textId="77777777" w:rsidR="00B932FA" w:rsidRPr="00AA62DE" w:rsidRDefault="00B932FA" w:rsidP="00B932FA">
      <w:pPr>
        <w:spacing w:after="120"/>
        <w:jc w:val="both"/>
        <w:rPr>
          <w:rFonts w:eastAsia="Times New Roman" w:cs="Calibri"/>
        </w:rPr>
      </w:pPr>
    </w:p>
    <w:p w14:paraId="3B6C78A3" w14:textId="77777777" w:rsidR="00B932FA" w:rsidRPr="00AA62DE" w:rsidRDefault="00B932FA" w:rsidP="00B932FA">
      <w:pPr>
        <w:spacing w:after="120"/>
        <w:ind w:left="4260" w:right="2"/>
        <w:jc w:val="center"/>
        <w:rPr>
          <w:rFonts w:cs="Calibri"/>
          <w:color w:val="0070C0"/>
        </w:rPr>
      </w:pPr>
    </w:p>
    <w:p w14:paraId="2B541EA2" w14:textId="77777777" w:rsidR="00B932FA" w:rsidRPr="00AA62DE" w:rsidRDefault="00B932FA" w:rsidP="00B932FA">
      <w:pPr>
        <w:spacing w:after="120"/>
        <w:ind w:left="4260" w:right="2"/>
        <w:rPr>
          <w:rFonts w:cs="Calibri"/>
          <w:color w:val="0070C0"/>
        </w:rPr>
      </w:pPr>
    </w:p>
    <w:sectPr w:rsidR="00B932FA" w:rsidRPr="00AA62D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A0ABD" w14:textId="77777777" w:rsidR="00FB7F4C" w:rsidRDefault="00FB7F4C" w:rsidP="00486BA0">
      <w:pPr>
        <w:spacing w:after="0" w:line="240" w:lineRule="auto"/>
      </w:pPr>
      <w:r>
        <w:separator/>
      </w:r>
    </w:p>
  </w:endnote>
  <w:endnote w:type="continuationSeparator" w:id="0">
    <w:p w14:paraId="63B16F68" w14:textId="77777777" w:rsidR="00FB7F4C" w:rsidRDefault="00FB7F4C" w:rsidP="00486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572DDA" w14:textId="77777777" w:rsidR="00016748" w:rsidRDefault="00016748" w:rsidP="00016748">
    <w:pPr>
      <w:spacing w:after="0"/>
      <w:jc w:val="center"/>
      <w:rPr>
        <w:rFonts w:ascii="Segoe UI" w:hAnsi="Segoe UI" w:cs="Segoe UI"/>
        <w:b/>
        <w:noProof/>
        <w:sz w:val="16"/>
        <w:szCs w:val="20"/>
      </w:rPr>
    </w:pPr>
    <w:r>
      <w:rPr>
        <w:rFonts w:ascii="Segoe UI" w:hAnsi="Segoe UI" w:cs="Segoe UI"/>
        <w:b/>
        <w:noProof/>
        <w:sz w:val="16"/>
        <w:szCs w:val="20"/>
      </w:rPr>
      <w:t>Projekt je sufinancirala Europska unija iz Europskog fonda za regionalni razvoj</w:t>
    </w:r>
  </w:p>
  <w:p w14:paraId="667853D2" w14:textId="2423CF97" w:rsidR="00016748" w:rsidRPr="00016748" w:rsidRDefault="00016748" w:rsidP="00016748">
    <w:pPr>
      <w:spacing w:after="0"/>
      <w:jc w:val="center"/>
      <w:rPr>
        <w:b/>
        <w:sz w:val="20"/>
        <w:szCs w:val="20"/>
      </w:rPr>
    </w:pPr>
    <w:r w:rsidRPr="004E28E2">
      <w:rPr>
        <w:b/>
        <w:i/>
        <w:noProof/>
        <w:sz w:val="18"/>
      </w:rPr>
      <w:t xml:space="preserve">Sadržaj ovog dokumenta isključiva je odgovornost </w:t>
    </w:r>
    <w:r>
      <w:rPr>
        <w:b/>
        <w:i/>
        <w:noProof/>
        <w:sz w:val="18"/>
      </w:rPr>
      <w:t xml:space="preserve">društva Milsing </w:t>
    </w:r>
    <w:r w:rsidRPr="004E28E2">
      <w:rPr>
        <w:b/>
        <w:i/>
        <w:noProof/>
        <w:sz w:val="18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F4768" w14:textId="77777777" w:rsidR="00FB7F4C" w:rsidRDefault="00FB7F4C" w:rsidP="00486BA0">
      <w:pPr>
        <w:spacing w:after="0" w:line="240" w:lineRule="auto"/>
      </w:pPr>
      <w:r>
        <w:separator/>
      </w:r>
    </w:p>
  </w:footnote>
  <w:footnote w:type="continuationSeparator" w:id="0">
    <w:p w14:paraId="1845975D" w14:textId="77777777" w:rsidR="00FB7F4C" w:rsidRDefault="00FB7F4C" w:rsidP="00486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ook w:val="04A0" w:firstRow="1" w:lastRow="0" w:firstColumn="1" w:lastColumn="0" w:noHBand="0" w:noVBand="1"/>
    </w:tblPr>
    <w:tblGrid>
      <w:gridCol w:w="2796"/>
      <w:gridCol w:w="1952"/>
      <w:gridCol w:w="1738"/>
      <w:gridCol w:w="2586"/>
    </w:tblGrid>
    <w:tr w:rsidR="00486BA0" w:rsidRPr="00486BA0" w14:paraId="112E3297" w14:textId="77777777" w:rsidTr="002552EF">
      <w:trPr>
        <w:jc w:val="center"/>
      </w:trPr>
      <w:tc>
        <w:tcPr>
          <w:tcW w:w="2796" w:type="dxa"/>
          <w:shd w:val="clear" w:color="auto" w:fill="auto"/>
        </w:tcPr>
        <w:p w14:paraId="2666C71D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0DCB856E" wp14:editId="53CA8694">
                <wp:extent cx="1638300" cy="438150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4" w:type="dxa"/>
          <w:shd w:val="clear" w:color="auto" w:fill="auto"/>
        </w:tcPr>
        <w:p w14:paraId="4FF16147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1B99CFC2" wp14:editId="76C3FFD8">
                <wp:extent cx="819150" cy="4000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8" w:type="dxa"/>
          <w:shd w:val="clear" w:color="auto" w:fill="auto"/>
        </w:tcPr>
        <w:p w14:paraId="7A2DAE0A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 wp14:anchorId="583AEE6A" wp14:editId="67D9368A">
                <wp:simplePos x="0" y="0"/>
                <wp:positionH relativeFrom="column">
                  <wp:posOffset>52070</wp:posOffset>
                </wp:positionH>
                <wp:positionV relativeFrom="paragraph">
                  <wp:posOffset>410845</wp:posOffset>
                </wp:positionV>
                <wp:extent cx="959485" cy="285750"/>
                <wp:effectExtent l="0" t="0" r="0" b="0"/>
                <wp:wrapNone/>
                <wp:docPr id="5" name="Picture 5" descr="Europska unija                                                                                                            Zajedno do fondova EU&#10;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 descr="Europska unija                                                                                                            Zajedno do fondova EU&#10;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948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486BA0">
            <w:rPr>
              <w:noProof/>
              <w:lang w:val="en-US"/>
            </w:rPr>
            <w:drawing>
              <wp:inline distT="0" distB="0" distL="0" distR="0" wp14:anchorId="130E4AC4" wp14:editId="2656F3A2">
                <wp:extent cx="666750" cy="4381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40" w:type="dxa"/>
          <w:shd w:val="clear" w:color="auto" w:fill="auto"/>
        </w:tcPr>
        <w:p w14:paraId="457AC040" w14:textId="77777777" w:rsidR="00486BA0" w:rsidRPr="00486BA0" w:rsidRDefault="00486BA0" w:rsidP="00486BA0">
          <w:pPr>
            <w:pStyle w:val="Header"/>
          </w:pPr>
          <w:r w:rsidRPr="00486BA0">
            <w:rPr>
              <w:noProof/>
              <w:lang w:val="en-US"/>
            </w:rPr>
            <w:drawing>
              <wp:inline distT="0" distB="0" distL="0" distR="0" wp14:anchorId="70CD4AB1" wp14:editId="0EB75506">
                <wp:extent cx="1504950" cy="4953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486BA0">
            <w:t xml:space="preserve">  </w:t>
          </w:r>
        </w:p>
      </w:tc>
    </w:tr>
  </w:tbl>
  <w:p w14:paraId="34578E71" w14:textId="77777777" w:rsidR="00486BA0" w:rsidRPr="00486BA0" w:rsidRDefault="00486BA0" w:rsidP="00486BA0">
    <w:pPr>
      <w:pStyle w:val="Header"/>
    </w:pPr>
  </w:p>
  <w:p w14:paraId="1E0058C0" w14:textId="77777777" w:rsidR="00486BA0" w:rsidRPr="00486BA0" w:rsidRDefault="00486BA0" w:rsidP="00486B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D73AC"/>
    <w:multiLevelType w:val="hybridMultilevel"/>
    <w:tmpl w:val="751C36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249D8"/>
    <w:multiLevelType w:val="hybridMultilevel"/>
    <w:tmpl w:val="768698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FE"/>
    <w:rsid w:val="0000774A"/>
    <w:rsid w:val="000164D4"/>
    <w:rsid w:val="00016748"/>
    <w:rsid w:val="000234F3"/>
    <w:rsid w:val="00045E3C"/>
    <w:rsid w:val="00125DAB"/>
    <w:rsid w:val="00127EC1"/>
    <w:rsid w:val="00170279"/>
    <w:rsid w:val="001905FD"/>
    <w:rsid w:val="001A3651"/>
    <w:rsid w:val="001A3D0C"/>
    <w:rsid w:val="001A67E0"/>
    <w:rsid w:val="00210FC7"/>
    <w:rsid w:val="00211E8E"/>
    <w:rsid w:val="0023063F"/>
    <w:rsid w:val="002464B4"/>
    <w:rsid w:val="00277CF5"/>
    <w:rsid w:val="002A51A1"/>
    <w:rsid w:val="00304D00"/>
    <w:rsid w:val="003223C1"/>
    <w:rsid w:val="00486BA0"/>
    <w:rsid w:val="0049478E"/>
    <w:rsid w:val="004968F5"/>
    <w:rsid w:val="004C1A63"/>
    <w:rsid w:val="005163E8"/>
    <w:rsid w:val="00523232"/>
    <w:rsid w:val="00533886"/>
    <w:rsid w:val="00534E3F"/>
    <w:rsid w:val="00607116"/>
    <w:rsid w:val="006102ED"/>
    <w:rsid w:val="006602A8"/>
    <w:rsid w:val="006F2B72"/>
    <w:rsid w:val="00742759"/>
    <w:rsid w:val="007434F1"/>
    <w:rsid w:val="0075073D"/>
    <w:rsid w:val="007A7841"/>
    <w:rsid w:val="007D6C4E"/>
    <w:rsid w:val="00823A82"/>
    <w:rsid w:val="0083742C"/>
    <w:rsid w:val="008F5082"/>
    <w:rsid w:val="0097621B"/>
    <w:rsid w:val="009D0B3C"/>
    <w:rsid w:val="00A218B5"/>
    <w:rsid w:val="00A63DAC"/>
    <w:rsid w:val="00A65D85"/>
    <w:rsid w:val="00A74306"/>
    <w:rsid w:val="00A754FE"/>
    <w:rsid w:val="00AB49D1"/>
    <w:rsid w:val="00AC6C88"/>
    <w:rsid w:val="00AE2D32"/>
    <w:rsid w:val="00B7059C"/>
    <w:rsid w:val="00B80693"/>
    <w:rsid w:val="00B932FA"/>
    <w:rsid w:val="00BF5D93"/>
    <w:rsid w:val="00C22272"/>
    <w:rsid w:val="00C54279"/>
    <w:rsid w:val="00C734CB"/>
    <w:rsid w:val="00CD215F"/>
    <w:rsid w:val="00CE70B6"/>
    <w:rsid w:val="00D00190"/>
    <w:rsid w:val="00D66FAF"/>
    <w:rsid w:val="00DF773D"/>
    <w:rsid w:val="00E07105"/>
    <w:rsid w:val="00E24E6C"/>
    <w:rsid w:val="00E44567"/>
    <w:rsid w:val="00E50622"/>
    <w:rsid w:val="00E52A3A"/>
    <w:rsid w:val="00E57B39"/>
    <w:rsid w:val="00E74C6F"/>
    <w:rsid w:val="00E93958"/>
    <w:rsid w:val="00EE32CE"/>
    <w:rsid w:val="00F06B51"/>
    <w:rsid w:val="00F24C68"/>
    <w:rsid w:val="00F56938"/>
    <w:rsid w:val="00F9172F"/>
    <w:rsid w:val="00FB7F4C"/>
    <w:rsid w:val="00FC4476"/>
    <w:rsid w:val="00FE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7F034B"/>
  <w15:docId w15:val="{B68DD3A6-A5E2-493D-A287-D806B179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A6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0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0B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0B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0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0B3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B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B3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A0"/>
  </w:style>
  <w:style w:type="paragraph" w:styleId="Footer">
    <w:name w:val="footer"/>
    <w:basedOn w:val="Normal"/>
    <w:link w:val="FooterChar"/>
    <w:uiPriority w:val="99"/>
    <w:unhideWhenUsed/>
    <w:rsid w:val="00486B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A0"/>
  </w:style>
  <w:style w:type="paragraph" w:customStyle="1" w:styleId="Default">
    <w:name w:val="Default"/>
    <w:rsid w:val="000234F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F2B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6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7" ma:contentTypeDescription="Stvaranje novog dokumenta." ma:contentTypeScope="" ma:versionID="0162680eb711a0e55daf2d648bc3e8bf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e2dba2ffcdb349065ee998ecb9e3b7c7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72044-8584-4A0D-A22D-27F950DD53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3CCFDA-94F5-4AD0-8C0D-F5CC164B0A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5E31E8-4E83-416A-B629-667915FB411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837519-0C60-44D5-B823-EEC04F28A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Kalkulant4</dc:creator>
  <cp:lastModifiedBy>Lana Perić</cp:lastModifiedBy>
  <cp:revision>38</cp:revision>
  <dcterms:created xsi:type="dcterms:W3CDTF">2019-09-03T12:42:00Z</dcterms:created>
  <dcterms:modified xsi:type="dcterms:W3CDTF">2019-10-30T08:47:00Z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