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7D30" w:rsidRDefault="00302942">
      <w:pPr>
        <w:rPr>
          <w:rFonts w:cs="Calibri"/>
        </w:rPr>
      </w:pPr>
      <w:r>
        <w:rPr>
          <w:rFonts w:cs="Calibri"/>
        </w:rPr>
        <w:t>Prilog 2. Troškovnik</w:t>
      </w:r>
    </w:p>
    <w:p w:rsidR="005B7D30" w:rsidRDefault="005B7D30">
      <w:pPr>
        <w:rPr>
          <w:rFonts w:cs="Calibri"/>
          <w:u w:val="single"/>
        </w:rPr>
      </w:pPr>
    </w:p>
    <w:tbl>
      <w:tblPr>
        <w:tblW w:w="9016" w:type="dxa"/>
        <w:tblCellMar>
          <w:left w:w="10" w:type="dxa"/>
          <w:right w:w="10" w:type="dxa"/>
        </w:tblCellMar>
        <w:tblLook w:val="0000"/>
      </w:tblPr>
      <w:tblGrid>
        <w:gridCol w:w="988"/>
        <w:gridCol w:w="2976"/>
        <w:gridCol w:w="1134"/>
        <w:gridCol w:w="1701"/>
        <w:gridCol w:w="2217"/>
      </w:tblGrid>
      <w:tr w:rsidR="005B7D30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7D30" w:rsidRDefault="00302942">
            <w:pPr>
              <w:spacing w:after="0" w:line="240" w:lineRule="auto"/>
              <w:rPr>
                <w:rFonts w:cs="Calibri"/>
                <w:u w:val="single"/>
              </w:rPr>
            </w:pPr>
            <w:r>
              <w:rPr>
                <w:rFonts w:cs="Calibri"/>
                <w:u w:val="single"/>
              </w:rPr>
              <w:t>Redni broj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7D30" w:rsidRDefault="00302942">
            <w:pPr>
              <w:spacing w:after="0" w:line="240" w:lineRule="auto"/>
              <w:rPr>
                <w:rFonts w:cs="Calibri"/>
                <w:u w:val="single"/>
              </w:rPr>
            </w:pPr>
            <w:r>
              <w:rPr>
                <w:rFonts w:cs="Calibri"/>
                <w:u w:val="single"/>
              </w:rPr>
              <w:t>Opis tehničke specifikacije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7D30" w:rsidRDefault="00302942">
            <w:pPr>
              <w:spacing w:after="0" w:line="240" w:lineRule="auto"/>
              <w:rPr>
                <w:rFonts w:cs="Calibri"/>
                <w:u w:val="single"/>
              </w:rPr>
            </w:pPr>
            <w:r>
              <w:rPr>
                <w:rFonts w:cs="Calibri"/>
                <w:u w:val="single"/>
              </w:rPr>
              <w:t>Količina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7D30" w:rsidRDefault="00302942">
            <w:pPr>
              <w:spacing w:after="0" w:line="240" w:lineRule="auto"/>
              <w:rPr>
                <w:rFonts w:cs="Calibri"/>
                <w:u w:val="single"/>
              </w:rPr>
            </w:pPr>
            <w:r>
              <w:rPr>
                <w:rFonts w:cs="Calibri"/>
                <w:u w:val="single"/>
              </w:rPr>
              <w:t>Jedinična Cijena bez PDV-a</w:t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7D30" w:rsidRDefault="00302942">
            <w:pPr>
              <w:spacing w:after="0" w:line="240" w:lineRule="auto"/>
              <w:rPr>
                <w:rFonts w:cs="Calibri"/>
                <w:u w:val="single"/>
              </w:rPr>
            </w:pPr>
            <w:r>
              <w:rPr>
                <w:rFonts w:cs="Calibri"/>
                <w:u w:val="single"/>
              </w:rPr>
              <w:t>Ukupno jedinična cijena bez PDV-a</w:t>
            </w:r>
          </w:p>
        </w:tc>
      </w:tr>
      <w:tr w:rsidR="005B7D30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7D30" w:rsidRDefault="00302942">
            <w:pPr>
              <w:spacing w:after="0" w:line="240" w:lineRule="auto"/>
              <w:rPr>
                <w:rFonts w:cs="Calibri"/>
                <w:u w:val="single"/>
              </w:rPr>
            </w:pPr>
            <w:r>
              <w:rPr>
                <w:rFonts w:cs="Calibri"/>
                <w:u w:val="single"/>
              </w:rPr>
              <w:t>1.</w:t>
            </w:r>
          </w:p>
          <w:p w:rsidR="00F75133" w:rsidRDefault="00F75133">
            <w:pPr>
              <w:spacing w:after="0" w:line="240" w:lineRule="auto"/>
              <w:rPr>
                <w:rFonts w:cs="Calibri"/>
                <w:u w:val="single"/>
              </w:rPr>
            </w:pPr>
          </w:p>
          <w:p w:rsidR="00F75133" w:rsidRDefault="00F75133">
            <w:pPr>
              <w:spacing w:after="0" w:line="240" w:lineRule="auto"/>
              <w:rPr>
                <w:rFonts w:cs="Calibri"/>
                <w:u w:val="single"/>
              </w:rPr>
            </w:pPr>
          </w:p>
          <w:p w:rsidR="00F75133" w:rsidRDefault="00F75133">
            <w:pPr>
              <w:spacing w:after="0" w:line="240" w:lineRule="auto"/>
              <w:rPr>
                <w:rFonts w:cs="Calibri"/>
                <w:u w:val="single"/>
              </w:rPr>
            </w:pPr>
          </w:p>
          <w:p w:rsidR="00F75133" w:rsidRDefault="00F75133">
            <w:pPr>
              <w:spacing w:after="0" w:line="240" w:lineRule="auto"/>
              <w:rPr>
                <w:rFonts w:cs="Calibri"/>
                <w:u w:val="single"/>
              </w:rPr>
            </w:pPr>
          </w:p>
          <w:p w:rsidR="00F75133" w:rsidRDefault="00F75133">
            <w:pPr>
              <w:spacing w:after="0" w:line="240" w:lineRule="auto"/>
              <w:rPr>
                <w:rFonts w:cs="Calibri"/>
                <w:u w:val="single"/>
              </w:rPr>
            </w:pPr>
          </w:p>
          <w:p w:rsidR="00F75133" w:rsidRDefault="00F75133">
            <w:pPr>
              <w:spacing w:after="0" w:line="240" w:lineRule="auto"/>
              <w:rPr>
                <w:rFonts w:cs="Calibri"/>
                <w:u w:val="single"/>
              </w:rPr>
            </w:pPr>
          </w:p>
          <w:p w:rsidR="00F75133" w:rsidRDefault="00F75133">
            <w:pPr>
              <w:spacing w:after="0" w:line="240" w:lineRule="auto"/>
              <w:rPr>
                <w:rFonts w:cs="Calibri"/>
                <w:u w:val="single"/>
              </w:rPr>
            </w:pPr>
          </w:p>
          <w:p w:rsidR="00F75133" w:rsidRDefault="00F75133">
            <w:pPr>
              <w:spacing w:after="0" w:line="240" w:lineRule="auto"/>
              <w:rPr>
                <w:rFonts w:cs="Calibri"/>
                <w:u w:val="single"/>
              </w:rPr>
            </w:pPr>
          </w:p>
          <w:p w:rsidR="00F75133" w:rsidRDefault="00F75133">
            <w:pPr>
              <w:spacing w:after="0" w:line="240" w:lineRule="auto"/>
              <w:rPr>
                <w:rFonts w:cs="Calibri"/>
                <w:u w:val="single"/>
              </w:rPr>
            </w:pPr>
          </w:p>
          <w:p w:rsidR="00F75133" w:rsidRDefault="00F75133">
            <w:pPr>
              <w:spacing w:after="0" w:line="240" w:lineRule="auto"/>
              <w:rPr>
                <w:rFonts w:cs="Calibri"/>
                <w:u w:val="single"/>
              </w:rPr>
            </w:pPr>
          </w:p>
          <w:p w:rsidR="00F75133" w:rsidRDefault="00F75133">
            <w:pPr>
              <w:spacing w:after="0" w:line="240" w:lineRule="auto"/>
              <w:rPr>
                <w:rFonts w:cs="Calibri"/>
                <w:u w:val="single"/>
              </w:rPr>
            </w:pPr>
          </w:p>
          <w:p w:rsidR="00F75133" w:rsidRDefault="00F75133">
            <w:pPr>
              <w:spacing w:after="0" w:line="240" w:lineRule="auto"/>
              <w:rPr>
                <w:rFonts w:cs="Calibri"/>
                <w:u w:val="single"/>
              </w:rPr>
            </w:pPr>
          </w:p>
          <w:p w:rsidR="00F75133" w:rsidRDefault="00F75133">
            <w:pPr>
              <w:spacing w:after="0" w:line="240" w:lineRule="auto"/>
              <w:rPr>
                <w:rFonts w:cs="Calibri"/>
                <w:u w:val="single"/>
              </w:rPr>
            </w:pPr>
          </w:p>
          <w:p w:rsidR="00F75133" w:rsidRDefault="00F75133">
            <w:pPr>
              <w:spacing w:after="0" w:line="240" w:lineRule="auto"/>
              <w:rPr>
                <w:rFonts w:cs="Calibri"/>
                <w:u w:val="single"/>
              </w:rPr>
            </w:pPr>
            <w:r>
              <w:rPr>
                <w:rFonts w:cs="Calibri"/>
                <w:u w:val="single"/>
              </w:rPr>
              <w:t>2.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7BB9" w:rsidRDefault="00F75133" w:rsidP="002B7BB9">
            <w:pPr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cs="Calibri"/>
                <w:lang w:val="en-GB"/>
              </w:rPr>
            </w:pPr>
            <w:r>
              <w:rPr>
                <w:rFonts w:ascii="Arial" w:hAnsi="Arial"/>
                <w:color w:val="222222"/>
                <w:shd w:val="clear" w:color="auto" w:fill="FFFFFF"/>
              </w:rPr>
              <w:t>Glodalica za izradu cirkonskih, PMMA , PEEK, staklo keramičkih, kompozitnih ,voštanih konstrukcija, te titanskih abutmenata.</w:t>
            </w:r>
            <w:r>
              <w:t xml:space="preserve"> Sustav za automatsko 3D skeniranje sastoji se od potpuno automatskog laboratorijskog skenera i glodalice sa aspiratorom koji usisava otpadne čestice koje nastaju prilikom glodanja/proizvodnje</w:t>
            </w:r>
            <w:r w:rsidR="00FF7A7C">
              <w:rPr>
                <w:rFonts w:cs="Calibri"/>
                <w:sz w:val="20"/>
                <w:szCs w:val="20"/>
                <w:lang w:val="en-GB"/>
              </w:rPr>
              <w:t xml:space="preserve"> </w:t>
            </w:r>
          </w:p>
          <w:p w:rsidR="005B7D30" w:rsidRDefault="005B7D30" w:rsidP="00FF7A7C">
            <w:pPr>
              <w:spacing w:after="0" w:line="240" w:lineRule="auto"/>
              <w:rPr>
                <w:rFonts w:cs="Calibri"/>
                <w:lang w:val="en-GB"/>
              </w:rPr>
            </w:pPr>
          </w:p>
          <w:p w:rsidR="00F75133" w:rsidRDefault="00F75133" w:rsidP="00FF7A7C">
            <w:pPr>
              <w:spacing w:after="0" w:line="240" w:lineRule="auto"/>
              <w:rPr>
                <w:rFonts w:cs="Calibri"/>
                <w:lang w:val="en-GB"/>
              </w:rPr>
            </w:pPr>
            <w:r>
              <w:t>CAM softver s dodatnim softverskim modulima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7D30" w:rsidRDefault="00FF7A7C">
            <w:pPr>
              <w:spacing w:after="0" w:line="240" w:lineRule="auto"/>
              <w:jc w:val="center"/>
              <w:rPr>
                <w:rFonts w:cs="Calibri"/>
                <w:u w:val="single"/>
              </w:rPr>
            </w:pPr>
            <w:r>
              <w:rPr>
                <w:rFonts w:cs="Calibri"/>
                <w:u w:val="single"/>
              </w:rPr>
              <w:t>1</w:t>
            </w:r>
          </w:p>
          <w:p w:rsidR="00F75133" w:rsidRDefault="00F75133">
            <w:pPr>
              <w:spacing w:after="0" w:line="240" w:lineRule="auto"/>
              <w:jc w:val="center"/>
              <w:rPr>
                <w:rFonts w:cs="Calibri"/>
                <w:u w:val="single"/>
              </w:rPr>
            </w:pPr>
          </w:p>
          <w:p w:rsidR="00F75133" w:rsidRDefault="00F75133">
            <w:pPr>
              <w:spacing w:after="0" w:line="240" w:lineRule="auto"/>
              <w:jc w:val="center"/>
              <w:rPr>
                <w:rFonts w:cs="Calibri"/>
                <w:u w:val="single"/>
              </w:rPr>
            </w:pPr>
          </w:p>
          <w:p w:rsidR="00F75133" w:rsidRDefault="00F75133">
            <w:pPr>
              <w:spacing w:after="0" w:line="240" w:lineRule="auto"/>
              <w:jc w:val="center"/>
              <w:rPr>
                <w:rFonts w:cs="Calibri"/>
                <w:u w:val="single"/>
              </w:rPr>
            </w:pPr>
          </w:p>
          <w:p w:rsidR="00F75133" w:rsidRDefault="00F75133">
            <w:pPr>
              <w:spacing w:after="0" w:line="240" w:lineRule="auto"/>
              <w:jc w:val="center"/>
              <w:rPr>
                <w:rFonts w:cs="Calibri"/>
                <w:u w:val="single"/>
              </w:rPr>
            </w:pPr>
          </w:p>
          <w:p w:rsidR="00F75133" w:rsidRDefault="00F75133">
            <w:pPr>
              <w:spacing w:after="0" w:line="240" w:lineRule="auto"/>
              <w:jc w:val="center"/>
              <w:rPr>
                <w:rFonts w:cs="Calibri"/>
                <w:u w:val="single"/>
              </w:rPr>
            </w:pPr>
          </w:p>
          <w:p w:rsidR="00F75133" w:rsidRDefault="00F75133">
            <w:pPr>
              <w:spacing w:after="0" w:line="240" w:lineRule="auto"/>
              <w:jc w:val="center"/>
              <w:rPr>
                <w:rFonts w:cs="Calibri"/>
                <w:u w:val="single"/>
              </w:rPr>
            </w:pPr>
          </w:p>
          <w:p w:rsidR="00F75133" w:rsidRDefault="00F75133">
            <w:pPr>
              <w:spacing w:after="0" w:line="240" w:lineRule="auto"/>
              <w:jc w:val="center"/>
              <w:rPr>
                <w:rFonts w:cs="Calibri"/>
                <w:u w:val="single"/>
              </w:rPr>
            </w:pPr>
          </w:p>
          <w:p w:rsidR="00F75133" w:rsidRDefault="00F75133">
            <w:pPr>
              <w:spacing w:after="0" w:line="240" w:lineRule="auto"/>
              <w:jc w:val="center"/>
              <w:rPr>
                <w:rFonts w:cs="Calibri"/>
                <w:u w:val="single"/>
              </w:rPr>
            </w:pPr>
          </w:p>
          <w:p w:rsidR="00F75133" w:rsidRDefault="00F75133">
            <w:pPr>
              <w:spacing w:after="0" w:line="240" w:lineRule="auto"/>
              <w:jc w:val="center"/>
              <w:rPr>
                <w:rFonts w:cs="Calibri"/>
                <w:u w:val="single"/>
              </w:rPr>
            </w:pPr>
          </w:p>
          <w:p w:rsidR="00F75133" w:rsidRDefault="00F75133">
            <w:pPr>
              <w:spacing w:after="0" w:line="240" w:lineRule="auto"/>
              <w:jc w:val="center"/>
              <w:rPr>
                <w:rFonts w:cs="Calibri"/>
                <w:u w:val="single"/>
              </w:rPr>
            </w:pPr>
          </w:p>
          <w:p w:rsidR="00F75133" w:rsidRDefault="00F75133">
            <w:pPr>
              <w:spacing w:after="0" w:line="240" w:lineRule="auto"/>
              <w:jc w:val="center"/>
              <w:rPr>
                <w:rFonts w:cs="Calibri"/>
                <w:u w:val="single"/>
              </w:rPr>
            </w:pPr>
          </w:p>
          <w:p w:rsidR="00F75133" w:rsidRDefault="00F75133">
            <w:pPr>
              <w:spacing w:after="0" w:line="240" w:lineRule="auto"/>
              <w:jc w:val="center"/>
              <w:rPr>
                <w:rFonts w:cs="Calibri"/>
                <w:u w:val="single"/>
              </w:rPr>
            </w:pPr>
          </w:p>
          <w:p w:rsidR="00F75133" w:rsidRDefault="00F75133">
            <w:pPr>
              <w:spacing w:after="0" w:line="240" w:lineRule="auto"/>
              <w:jc w:val="center"/>
              <w:rPr>
                <w:rFonts w:cs="Calibri"/>
                <w:u w:val="single"/>
              </w:rPr>
            </w:pPr>
          </w:p>
          <w:p w:rsidR="00F75133" w:rsidRDefault="00F75133" w:rsidP="00115352">
            <w:pPr>
              <w:spacing w:after="0" w:line="240" w:lineRule="auto"/>
              <w:jc w:val="center"/>
              <w:rPr>
                <w:rFonts w:cs="Calibri"/>
                <w:u w:val="single"/>
              </w:rPr>
            </w:pPr>
            <w:r>
              <w:rPr>
                <w:rFonts w:cs="Calibri"/>
                <w:u w:val="single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7D30" w:rsidRDefault="005B7D30">
            <w:pPr>
              <w:spacing w:after="0" w:line="240" w:lineRule="auto"/>
              <w:rPr>
                <w:rFonts w:cs="Calibri"/>
                <w:u w:val="single"/>
              </w:rPr>
            </w:pP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7D30" w:rsidRDefault="005B7D30">
            <w:pPr>
              <w:spacing w:after="0" w:line="240" w:lineRule="auto"/>
              <w:rPr>
                <w:rFonts w:cs="Calibri"/>
                <w:u w:val="single"/>
              </w:rPr>
            </w:pPr>
          </w:p>
        </w:tc>
      </w:tr>
      <w:tr w:rsidR="005B7D30">
        <w:tc>
          <w:tcPr>
            <w:tcW w:w="67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7D30" w:rsidRDefault="00302942">
            <w:pPr>
              <w:spacing w:after="0" w:line="240" w:lineRule="auto"/>
              <w:rPr>
                <w:rFonts w:cs="Calibri"/>
                <w:u w:val="single"/>
              </w:rPr>
            </w:pPr>
            <w:r>
              <w:rPr>
                <w:rFonts w:cs="Calibri"/>
                <w:u w:val="single"/>
              </w:rPr>
              <w:t>Ukupno cijena bez PDV-a</w:t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7D30" w:rsidRDefault="005B7D30">
            <w:pPr>
              <w:spacing w:after="0" w:line="240" w:lineRule="auto"/>
              <w:rPr>
                <w:rFonts w:cs="Calibri"/>
                <w:u w:val="single"/>
              </w:rPr>
            </w:pPr>
          </w:p>
        </w:tc>
      </w:tr>
      <w:tr w:rsidR="005B7D30">
        <w:tc>
          <w:tcPr>
            <w:tcW w:w="67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7D30" w:rsidRDefault="00302942">
            <w:pPr>
              <w:spacing w:after="0" w:line="240" w:lineRule="auto"/>
              <w:rPr>
                <w:rFonts w:cs="Calibri"/>
                <w:u w:val="single"/>
              </w:rPr>
            </w:pPr>
            <w:r>
              <w:rPr>
                <w:rFonts w:cs="Calibri"/>
                <w:u w:val="single"/>
              </w:rPr>
              <w:t>PDV</w:t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7D30" w:rsidRDefault="005B7D30">
            <w:pPr>
              <w:spacing w:after="0" w:line="240" w:lineRule="auto"/>
              <w:rPr>
                <w:rFonts w:cs="Calibri"/>
                <w:u w:val="single"/>
              </w:rPr>
            </w:pPr>
          </w:p>
        </w:tc>
      </w:tr>
      <w:tr w:rsidR="005B7D30">
        <w:tc>
          <w:tcPr>
            <w:tcW w:w="67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7D30" w:rsidRDefault="00302942">
            <w:pPr>
              <w:spacing w:after="0" w:line="240" w:lineRule="auto"/>
              <w:rPr>
                <w:rFonts w:cs="Calibri"/>
                <w:u w:val="single"/>
              </w:rPr>
            </w:pPr>
            <w:r>
              <w:rPr>
                <w:rFonts w:cs="Calibri"/>
                <w:u w:val="single"/>
              </w:rPr>
              <w:t>Ukupna cijena s PDV-om</w:t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7D30" w:rsidRDefault="005B7D30">
            <w:pPr>
              <w:spacing w:after="0" w:line="240" w:lineRule="auto"/>
              <w:rPr>
                <w:rFonts w:cs="Calibri"/>
                <w:u w:val="single"/>
              </w:rPr>
            </w:pPr>
          </w:p>
        </w:tc>
      </w:tr>
    </w:tbl>
    <w:p w:rsidR="005B7D30" w:rsidRDefault="005B7D30">
      <w:pPr>
        <w:rPr>
          <w:rFonts w:cs="Calibri"/>
          <w:u w:val="single"/>
        </w:rPr>
      </w:pPr>
    </w:p>
    <w:p w:rsidR="005B7D30" w:rsidRDefault="005B7D30">
      <w:pPr>
        <w:rPr>
          <w:rFonts w:cs="Calibri"/>
        </w:rPr>
      </w:pPr>
    </w:p>
    <w:p w:rsidR="005B7D30" w:rsidRDefault="00302942">
      <w:pPr>
        <w:rPr>
          <w:rFonts w:cs="Calibri"/>
        </w:rPr>
      </w:pPr>
      <w:r>
        <w:rPr>
          <w:rFonts w:cs="Calibri"/>
        </w:rPr>
        <w:t>U __________________, dana _______________.g.</w:t>
      </w:r>
    </w:p>
    <w:p w:rsidR="005B7D30" w:rsidRDefault="005B7D30">
      <w:pPr>
        <w:rPr>
          <w:rFonts w:cs="Calibri"/>
        </w:rPr>
      </w:pPr>
    </w:p>
    <w:p w:rsidR="005B7D30" w:rsidRDefault="005B7D30">
      <w:pPr>
        <w:rPr>
          <w:rFonts w:cs="Calibri"/>
        </w:rPr>
      </w:pPr>
    </w:p>
    <w:p w:rsidR="005B7D30" w:rsidRDefault="00302942">
      <w:pPr>
        <w:rPr>
          <w:rFonts w:cs="Calibri"/>
        </w:rPr>
      </w:pP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  <w:t xml:space="preserve">     M.P.</w:t>
      </w:r>
      <w:r>
        <w:rPr>
          <w:rFonts w:cs="Calibri"/>
        </w:rPr>
        <w:tab/>
      </w:r>
      <w:r>
        <w:rPr>
          <w:rFonts w:cs="Calibri"/>
        </w:rPr>
        <w:tab/>
        <w:t>____________________________</w:t>
      </w:r>
    </w:p>
    <w:p w:rsidR="00AA26A4" w:rsidRDefault="00302942" w:rsidP="00FF7A7C">
      <w:pPr>
        <w:tabs>
          <w:tab w:val="left" w:pos="6030"/>
        </w:tabs>
        <w:rPr>
          <w:rFonts w:cs="Calibri"/>
          <w:u w:val="single"/>
        </w:rPr>
      </w:pPr>
      <w:r>
        <w:rPr>
          <w:rFonts w:cs="Calibri"/>
        </w:rPr>
        <w:tab/>
        <w:t xml:space="preserve">              (potpis</w:t>
      </w:r>
      <w:r w:rsidR="004F78FE">
        <w:rPr>
          <w:rFonts w:cs="Calibri"/>
        </w:rPr>
        <w:t>, pečat</w:t>
      </w:r>
      <w:r w:rsidR="00FF7A7C">
        <w:rPr>
          <w:rFonts w:cs="Calibri"/>
        </w:rPr>
        <w:t>)</w:t>
      </w:r>
    </w:p>
    <w:p w:rsidR="00AA26A4" w:rsidRPr="00AA26A4" w:rsidRDefault="00AA26A4" w:rsidP="00AA26A4">
      <w:pPr>
        <w:rPr>
          <w:rFonts w:cs="Calibri"/>
        </w:rPr>
      </w:pPr>
    </w:p>
    <w:p w:rsidR="00AA26A4" w:rsidRPr="00AA26A4" w:rsidRDefault="00AA26A4" w:rsidP="00AA26A4">
      <w:pPr>
        <w:rPr>
          <w:rFonts w:cs="Calibri"/>
        </w:rPr>
      </w:pPr>
    </w:p>
    <w:p w:rsidR="00AA26A4" w:rsidRPr="00AA26A4" w:rsidRDefault="00AA26A4" w:rsidP="00AA26A4">
      <w:pPr>
        <w:rPr>
          <w:rFonts w:cs="Calibri"/>
        </w:rPr>
      </w:pPr>
    </w:p>
    <w:p w:rsidR="00AA26A4" w:rsidRPr="00AA26A4" w:rsidRDefault="00AA26A4" w:rsidP="00AA26A4">
      <w:pPr>
        <w:rPr>
          <w:rFonts w:cs="Calibri"/>
        </w:rPr>
      </w:pPr>
    </w:p>
    <w:sectPr w:rsidR="00AA26A4" w:rsidRPr="00AA26A4" w:rsidSect="00FF7A7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508E" w:rsidRDefault="00AE508E">
      <w:pPr>
        <w:spacing w:after="0" w:line="240" w:lineRule="auto"/>
      </w:pPr>
      <w:r>
        <w:separator/>
      </w:r>
    </w:p>
  </w:endnote>
  <w:endnote w:type="continuationSeparator" w:id="0">
    <w:p w:rsidR="00AE508E" w:rsidRDefault="00AE50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BB9" w:rsidRDefault="002B7BB9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BB9" w:rsidRDefault="002B7BB9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BB9" w:rsidRDefault="002B7BB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508E" w:rsidRDefault="00AE508E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AE508E" w:rsidRDefault="00AE50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BB9" w:rsidRDefault="002B7BB9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BB9" w:rsidRDefault="002B7BB9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A7C" w:rsidRDefault="00FF7A7C" w:rsidP="00FF7A7C">
    <w:pPr>
      <w:pStyle w:val="Header"/>
      <w:tabs>
        <w:tab w:val="clear" w:pos="4536"/>
        <w:tab w:val="clear" w:pos="9072"/>
        <w:tab w:val="left" w:pos="1386"/>
      </w:tabs>
    </w:pPr>
    <w:bookmarkStart w:id="0" w:name="_Hlk25089753"/>
    <w:r>
      <w:rPr>
        <w:noProof/>
        <w:lang w:eastAsia="hr-HR"/>
      </w:rPr>
      <w:drawing>
        <wp:inline distT="0" distB="0" distL="0" distR="0">
          <wp:extent cx="5425427" cy="758339"/>
          <wp:effectExtent l="0" t="0" r="3823" b="3661"/>
          <wp:docPr id="1" name="Slika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25427" cy="75833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:rsidR="00FF7A7C" w:rsidRPr="00A32155" w:rsidRDefault="00FF7A7C" w:rsidP="00FF7A7C">
    <w:pPr>
      <w:suppressAutoHyphens w:val="0"/>
      <w:autoSpaceDE w:val="0"/>
      <w:adjustRightInd w:val="0"/>
      <w:spacing w:after="0" w:line="240" w:lineRule="auto"/>
      <w:jc w:val="center"/>
      <w:textAlignment w:val="auto"/>
      <w:rPr>
        <w:rFonts w:asciiTheme="minorHAnsi" w:hAnsiTheme="minorHAnsi" w:cs="Calibri"/>
        <w:i/>
        <w:iCs/>
        <w:sz w:val="16"/>
        <w:szCs w:val="16"/>
        <w:lang w:val="en-GB"/>
      </w:rPr>
    </w:pPr>
    <w:bookmarkStart w:id="1" w:name="_Hlk25089506"/>
    <w:r w:rsidRPr="00060E8B">
      <w:rPr>
        <w:i/>
        <w:iCs/>
        <w:sz w:val="16"/>
        <w:szCs w:val="16"/>
      </w:rPr>
      <w:t xml:space="preserve">Nabava: </w:t>
    </w:r>
    <w:bookmarkStart w:id="2" w:name="_Hlk21957317"/>
    <w:r w:rsidRPr="00A32155">
      <w:rPr>
        <w:rFonts w:asciiTheme="minorHAnsi" w:hAnsiTheme="minorHAnsi"/>
        <w:i/>
        <w:iCs/>
        <w:sz w:val="16"/>
        <w:szCs w:val="16"/>
      </w:rPr>
      <w:t xml:space="preserve">Nabava </w:t>
    </w:r>
    <w:bookmarkEnd w:id="2"/>
    <w:r w:rsidR="00A32155" w:rsidRPr="00A32155">
      <w:rPr>
        <w:rFonts w:asciiTheme="minorHAnsi" w:hAnsiTheme="minorHAnsi"/>
        <w:color w:val="222222"/>
        <w:sz w:val="16"/>
        <w:szCs w:val="16"/>
        <w:shd w:val="clear" w:color="auto" w:fill="FFFFFF"/>
      </w:rPr>
      <w:t xml:space="preserve">glodalice za izradu cirkonskih, PMMA , PEEK, staklo keramičkih, kompozitnih ,voštanih </w:t>
    </w:r>
    <w:r w:rsidR="00A32155" w:rsidRPr="00A32155">
      <w:rPr>
        <w:rFonts w:asciiTheme="minorHAnsi" w:hAnsiTheme="minorHAnsi"/>
        <w:color w:val="222222"/>
        <w:sz w:val="16"/>
        <w:szCs w:val="16"/>
        <w:shd w:val="clear" w:color="auto" w:fill="FFFFFF"/>
      </w:rPr>
      <w:t>konstrukcija, te titanskih abutmenata</w:t>
    </w:r>
    <w:r w:rsidR="00F6501F">
      <w:rPr>
        <w:rFonts w:asciiTheme="minorHAnsi" w:hAnsiTheme="minorHAnsi"/>
        <w:color w:val="222222"/>
        <w:sz w:val="16"/>
        <w:szCs w:val="16"/>
        <w:shd w:val="clear" w:color="auto" w:fill="FFFFFF"/>
      </w:rPr>
      <w:t xml:space="preserve"> i softver za dizajniranje</w:t>
    </w:r>
    <w:r w:rsidRPr="00A32155">
      <w:rPr>
        <w:rFonts w:asciiTheme="minorHAnsi" w:hAnsiTheme="minorHAnsi"/>
        <w:i/>
        <w:iCs/>
        <w:sz w:val="16"/>
        <w:szCs w:val="16"/>
      </w:rPr>
      <w:t>, Ev.br. 01</w:t>
    </w:r>
    <w:bookmarkEnd w:id="1"/>
  </w:p>
  <w:bookmarkEnd w:id="0"/>
  <w:p w:rsidR="00FF7A7C" w:rsidRDefault="00FF7A7C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B7D30"/>
    <w:rsid w:val="000373B0"/>
    <w:rsid w:val="00115352"/>
    <w:rsid w:val="00160758"/>
    <w:rsid w:val="001D30FB"/>
    <w:rsid w:val="002B7BB9"/>
    <w:rsid w:val="00302942"/>
    <w:rsid w:val="00384511"/>
    <w:rsid w:val="004F78FE"/>
    <w:rsid w:val="005B7D30"/>
    <w:rsid w:val="007E00AE"/>
    <w:rsid w:val="008F5CE6"/>
    <w:rsid w:val="00A32155"/>
    <w:rsid w:val="00A52DCA"/>
    <w:rsid w:val="00AA26A4"/>
    <w:rsid w:val="00AE508E"/>
    <w:rsid w:val="00B11BF7"/>
    <w:rsid w:val="00CE47EB"/>
    <w:rsid w:val="00E72321"/>
    <w:rsid w:val="00F6501F"/>
    <w:rsid w:val="00F75133"/>
    <w:rsid w:val="00FF7A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sz w:val="22"/>
        <w:szCs w:val="22"/>
        <w:lang w:val="en-GB" w:eastAsia="en-US" w:bidi="ar-SA"/>
      </w:rPr>
    </w:rPrDefault>
    <w:pPrDefault>
      <w:pPr>
        <w:autoSpaceDN w:val="0"/>
        <w:spacing w:after="160" w:line="254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0758"/>
    <w:pPr>
      <w:suppressAutoHyphens/>
    </w:pPr>
    <w:rPr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607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DefaultParagraphFont"/>
    <w:rsid w:val="00160758"/>
    <w:rPr>
      <w:lang w:val="hr-HR"/>
    </w:rPr>
  </w:style>
  <w:style w:type="paragraph" w:styleId="Footer">
    <w:name w:val="footer"/>
    <w:basedOn w:val="Normal"/>
    <w:rsid w:val="001607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DefaultParagraphFont"/>
    <w:rsid w:val="00160758"/>
    <w:rPr>
      <w:lang w:val="hr-HR"/>
    </w:rPr>
  </w:style>
  <w:style w:type="paragraph" w:customStyle="1" w:styleId="Default">
    <w:name w:val="Default"/>
    <w:rsid w:val="00160758"/>
    <w:pPr>
      <w:suppressAutoHyphens/>
      <w:autoSpaceDE w:val="0"/>
      <w:spacing w:after="0" w:line="240" w:lineRule="auto"/>
    </w:pPr>
    <w:rPr>
      <w:rFonts w:cs="Calibri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26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26A4"/>
    <w:rPr>
      <w:rFonts w:ascii="Tahoma" w:hAnsi="Tahoma" w:cs="Tahoma"/>
      <w:sz w:val="16"/>
      <w:szCs w:val="16"/>
      <w:lang w:val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sz w:val="22"/>
        <w:szCs w:val="22"/>
        <w:lang w:val="en-GB" w:eastAsia="en-US" w:bidi="ar-SA"/>
      </w:rPr>
    </w:rPrDefault>
    <w:pPrDefault>
      <w:pPr>
        <w:autoSpaceDN w:val="0"/>
        <w:spacing w:after="160" w:line="254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rPr>
      <w:lang w:val="hr-HR"/>
    </w:rPr>
  </w:style>
  <w:style w:type="paragraph" w:styleId="Podnoje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rPr>
      <w:lang w:val="hr-HR"/>
    </w:rPr>
  </w:style>
  <w:style w:type="paragraph" w:customStyle="1" w:styleId="Default">
    <w:name w:val="Default"/>
    <w:pPr>
      <w:suppressAutoHyphens/>
      <w:autoSpaceDE w:val="0"/>
      <w:spacing w:after="0" w:line="240" w:lineRule="auto"/>
    </w:pPr>
    <w:rPr>
      <w:rFonts w:cs="Calibri"/>
      <w:color w:val="000000"/>
      <w:sz w:val="24"/>
      <w:szCs w:val="24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A26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A26A4"/>
    <w:rPr>
      <w:rFonts w:ascii="Tahoma" w:hAnsi="Tahoma" w:cs="Tahoma"/>
      <w:sz w:val="16"/>
      <w:szCs w:val="16"/>
      <w:lang w:val="hr-H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microsoft.com/office/2007/relationships/stylesWithEffects" Target="stylesWithEffects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</dc:creator>
  <cp:lastModifiedBy>Cio Sirius</cp:lastModifiedBy>
  <cp:revision>6</cp:revision>
  <dcterms:created xsi:type="dcterms:W3CDTF">2019-11-25T17:05:00Z</dcterms:created>
  <dcterms:modified xsi:type="dcterms:W3CDTF">2019-11-25T20:27:00Z</dcterms:modified>
</cp:coreProperties>
</file>