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Grid"/>
        <w:tblpPr w:bottomFromText="0" w:horzAnchor="margin" w:leftFromText="180" w:rightFromText="180" w:tblpX="0" w:tblpY="2221" w:topFromText="0" w:vertAnchor="page"/>
        <w:tblW w:w="10172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0"/>
        <w:gridCol w:w="5529"/>
        <w:gridCol w:w="768"/>
        <w:gridCol w:w="786"/>
        <w:gridCol w:w="1275"/>
        <w:gridCol w:w="1283"/>
      </w:tblGrid>
      <w:tr>
        <w:trPr>
          <w:trHeight w:val="1128" w:hRule="atLeast"/>
        </w:trPr>
        <w:tc>
          <w:tcPr>
            <w:tcW w:w="53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</w:rPr>
            </w:pPr>
            <w:r>
              <w:rPr>
                <w:rFonts w:cs="Times New Roman" w:ascii="Times New Roman" w:hAnsi="Times New Roman"/>
                <w:b/>
                <w:sz w:val="24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b/>
                <w:sz w:val="24"/>
              </w:rPr>
              <w:t>R/b</w:t>
            </w:r>
          </w:p>
        </w:tc>
        <w:tc>
          <w:tcPr>
            <w:tcW w:w="55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ind w:firstLine="708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Opis predmeta nabave</w:t>
            </w:r>
          </w:p>
        </w:tc>
        <w:tc>
          <w:tcPr>
            <w:tcW w:w="7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Jed. mjere</w:t>
            </w:r>
          </w:p>
        </w:tc>
        <w:tc>
          <w:tcPr>
            <w:tcW w:w="78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Količina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Jed.cijena predmeta u HRK (bez PDV)*</w:t>
            </w:r>
          </w:p>
        </w:tc>
        <w:tc>
          <w:tcPr>
            <w:tcW w:w="12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Ukupna cijena predmeta u HRK (s PDV)</w:t>
            </w:r>
          </w:p>
        </w:tc>
      </w:tr>
      <w:tr>
        <w:trPr>
          <w:trHeight w:val="2334" w:hRule="atLeast"/>
        </w:trPr>
        <w:tc>
          <w:tcPr>
            <w:tcW w:w="53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1.</w:t>
            </w:r>
          </w:p>
        </w:tc>
        <w:tc>
          <w:tcPr>
            <w:tcW w:w="5529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Novi radni stroj-bager na kotačima s diesel motorom: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Tip/marka:_________________________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__________________________________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Proizvođač:________________________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kom</w:t>
            </w:r>
          </w:p>
        </w:tc>
        <w:tc>
          <w:tcPr>
            <w:tcW w:w="78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683" w:hRule="atLeast"/>
        </w:trPr>
        <w:tc>
          <w:tcPr>
            <w:tcW w:w="10171" w:type="dxa"/>
            <w:gridSpan w:val="6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Cijena ponude bez PDV-a (u HRK):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171" w:type="dxa"/>
            <w:gridSpan w:val="6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Iznos PDV-a (u HRK)**: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487" w:hRule="atLeast"/>
        </w:trPr>
        <w:tc>
          <w:tcPr>
            <w:tcW w:w="10171" w:type="dxa"/>
            <w:gridSpan w:val="6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Cijena ponude sa PDV-om ( u HRK)**:</w:t>
            </w:r>
          </w:p>
          <w:p>
            <w:pPr>
              <w:pStyle w:val="NoSpacing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Ponuditelj:___________________________________________________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16"/>
          <w:szCs w:val="16"/>
          <w:lang w:eastAsia="hr-HR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hr-HR"/>
        </w:rPr>
        <w:t>Napomene: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16"/>
          <w:szCs w:val="16"/>
          <w:lang w:eastAsia="hr-HR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hr-HR"/>
        </w:rPr>
        <w:t>*Jedinična cijena stavke bez poreza na dodanu vrijednost (PDV) mora biti iskazana sa svim popustima i troškovima na paritetu DAP – Isporučeno na adresu (adresa sjedišta Naručitelja u Branjin Vrhu) sukladno INCOTERMS 2010.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16"/>
          <w:szCs w:val="16"/>
          <w:lang w:eastAsia="hr-HR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hr-HR"/>
        </w:rPr>
        <w:t>**Ponuditelj koji nije PDV obveznik: na mjesto predviđeno za upis ukupne cijene ponude s PDV-om upisuje isti iznos kao što je upisan na mjestu predviđenom za upis ukupne cijene ponude bez PDV-a, a mjesto predviđeno za upis iznosa PDV-a ostavlja prazno.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16"/>
          <w:szCs w:val="16"/>
          <w:lang w:eastAsia="hr-HR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hr-HR"/>
        </w:rPr>
        <w:t xml:space="preserve">**Ponuditelj iz inozemstva: na mjesto predviđeno za upis ukupne cijene ponude s PDV-om upisuje isti iznos kao što je upisan na mjestu predviđenom za upis ukupne cijene ponude bez PDV-a, a mjesto predviđeno za upis iznosa PDV-a ostavlja prazno.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hr-HR"/>
        </w:rPr>
      </w:pPr>
      <w:r>
        <w:rPr>
          <w:rFonts w:eastAsia="Times New Roman" w:cs="Times New Roman" w:ascii="Times New Roman" w:hAnsi="Times New Roman"/>
          <w:lang w:eastAsia="hr-HR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hr-HR"/>
        </w:rPr>
      </w:pPr>
      <w:r>
        <w:rPr>
          <w:rFonts w:eastAsia="Times New Roman" w:cs="Times New Roman" w:ascii="Times New Roman" w:hAnsi="Times New Roman"/>
          <w:lang w:eastAsia="hr-HR"/>
        </w:rPr>
        <w:t>Datum: ________________2019.g.</w:t>
        <w:tab/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hr-HR"/>
        </w:rPr>
      </w:pPr>
      <w:r>
        <w:rPr>
          <w:rFonts w:eastAsia="Times New Roman" w:cs="Times New Roman" w:ascii="Times New Roman" w:hAnsi="Times New Roman"/>
          <w:lang w:eastAsia="hr-HR"/>
        </w:rPr>
      </w:r>
    </w:p>
    <w:p>
      <w:pPr>
        <w:pStyle w:val="Normal"/>
        <w:spacing w:lineRule="auto" w:line="240" w:before="0" w:after="0"/>
        <w:ind w:left="4956" w:hanging="0"/>
        <w:rPr>
          <w:rFonts w:ascii="Times New Roman" w:hAnsi="Times New Roman" w:eastAsia="Times New Roman" w:cs="Times New Roman"/>
          <w:lang w:eastAsia="hr-HR"/>
        </w:rPr>
      </w:pPr>
      <w:r>
        <w:rPr>
          <w:rFonts w:eastAsia="Times New Roman" w:cs="Times New Roman" w:ascii="Times New Roman" w:hAnsi="Times New Roman"/>
          <w:lang w:eastAsia="hr-HR"/>
        </w:rPr>
        <w:t>Za Ponuditelja:</w:t>
      </w:r>
    </w:p>
    <w:p>
      <w:pPr>
        <w:pStyle w:val="Normal"/>
        <w:spacing w:lineRule="auto" w:line="240" w:before="0" w:after="0"/>
        <w:ind w:left="4800" w:hanging="114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ind w:left="4956" w:hanging="1200"/>
        <w:jc w:val="both"/>
        <w:rPr/>
      </w:pPr>
      <w:r>
        <w:rPr>
          <w:rFonts w:eastAsia="Times New Roman" w:cs="Times New Roman" w:ascii="Times New Roman" w:hAnsi="Times New Roman"/>
        </w:rPr>
        <w:t>M.P.</w:t>
        <w:tab/>
        <w:t xml:space="preserve"> ______________________________</w:t>
      </w:r>
      <w:r>
        <w:rPr>
          <w:rFonts w:eastAsia="Times New Roman" w:cs="Times New Roman" w:ascii="Times New Roman" w:hAnsi="Times New Roman"/>
          <w:lang w:eastAsia="hr-HR"/>
        </w:rPr>
        <w:t xml:space="preserve">                                                                                                              (potpis ovlaštene osobe )</w:t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Book Antiqua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3291" w:leader="none"/>
        <w:tab w:val="center" w:pos="4536" w:leader="none"/>
      </w:tabs>
      <w:spacing w:lineRule="auto" w:line="240" w:before="0" w:after="0"/>
      <w:ind w:left="284" w:hanging="284"/>
      <w:jc w:val="center"/>
      <w:rPr>
        <w:rFonts w:ascii="Arial" w:hAnsi="Arial" w:eastAsia="Times New Roman" w:cs="Arial"/>
        <w:b/>
        <w:b/>
        <w:sz w:val="24"/>
        <w:szCs w:val="24"/>
        <w:lang w:eastAsia="hr-HR"/>
      </w:rPr>
    </w:pPr>
    <w:r>
      <w:rPr>
        <w:rFonts w:eastAsia="Times New Roman" w:cs="Arial" w:ascii="Arial" w:hAnsi="Arial"/>
        <w:b/>
        <w:sz w:val="24"/>
        <w:szCs w:val="24"/>
        <w:lang w:eastAsia="hr-HR"/>
      </w:rPr>
      <w:t xml:space="preserve">PRILOG 3 – TROŠKOVNIK </w:t>
    </w:r>
  </w:p>
  <w:p>
    <w:pPr>
      <w:pStyle w:val="Header"/>
      <w:rPr>
        <w:rFonts w:ascii="Book Antiqua" w:hAnsi="Book Antiqua" w:eastAsia="Times New Roman" w:cs="Times New Roman"/>
        <w:sz w:val="20"/>
        <w:szCs w:val="20"/>
        <w:lang w:eastAsia="hr-HR"/>
      </w:rPr>
    </w:pPr>
    <w:r>
      <w:rPr>
        <w:rFonts w:eastAsia="Times New Roman" w:cs="Times New Roman" w:ascii="Book Antiqua" w:hAnsi="Book Antiqua"/>
        <w:sz w:val="20"/>
        <w:szCs w:val="20"/>
        <w:lang w:eastAsia="hr-HR"/>
      </w:rPr>
    </w:r>
  </w:p>
  <w:p>
    <w:pPr>
      <w:pStyle w:val="Header"/>
      <w:rPr>
        <w:rFonts w:ascii="Book Antiqua" w:hAnsi="Book Antiqua" w:eastAsia="Times New Roman" w:cs="Times New Roman"/>
        <w:sz w:val="20"/>
        <w:szCs w:val="20"/>
        <w:lang w:eastAsia="hr-HR"/>
      </w:rPr>
    </w:pPr>
    <w:r>
      <w:rPr>
        <w:rFonts w:eastAsia="Times New Roman" w:cs="Times New Roman" w:ascii="Book Antiqua" w:hAnsi="Book Antiqua"/>
        <w:sz w:val="20"/>
        <w:szCs w:val="20"/>
        <w:lang w:eastAsia="hr-HR"/>
      </w:rPr>
    </w:r>
  </w:p>
  <w:p>
    <w:pPr>
      <w:pStyle w:val="Header"/>
      <w:rPr>
        <w:rFonts w:ascii="Book Antiqua" w:hAnsi="Book Antiqua" w:eastAsia="Times New Roman" w:cs="Times New Roman"/>
        <w:sz w:val="20"/>
        <w:szCs w:val="20"/>
        <w:lang w:eastAsia="hr-HR"/>
      </w:rPr>
    </w:pPr>
    <w:r>
      <w:rPr>
        <w:rFonts w:eastAsia="Times New Roman" w:cs="Times New Roman" w:ascii="Book Antiqua" w:hAnsi="Book Antiqua"/>
        <w:sz w:val="20"/>
        <w:szCs w:val="20"/>
        <w:lang w:eastAsia="hr-HR"/>
      </w:rPr>
      <w:t xml:space="preserve">Naručitelj: Realis grupa d.o.o.  sa sjedištem u Branjin Vrhu, Kneza Branimira 8 </w:t>
    </w:r>
  </w:p>
  <w:p>
    <w:pPr>
      <w:pStyle w:val="Header"/>
      <w:rPr>
        <w:rFonts w:ascii="Book Antiqua" w:hAnsi="Book Antiqua" w:eastAsia="Times New Roman" w:cs="Times New Roman"/>
        <w:sz w:val="20"/>
        <w:szCs w:val="20"/>
        <w:lang w:eastAsia="hr-HR"/>
      </w:rPr>
    </w:pPr>
    <w:r>
      <w:rPr>
        <w:rFonts w:eastAsia="Times New Roman" w:cs="Times New Roman" w:ascii="Book Antiqua" w:hAnsi="Book Antiqua"/>
        <w:sz w:val="20"/>
        <w:szCs w:val="20"/>
        <w:lang w:eastAsia="hr-HR"/>
      </w:rPr>
      <w:t xml:space="preserve">Predmet nabave: Nabava i isporuka radnog stroja </w: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a06c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9411c1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9411c1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link w:val="HeaderChar"/>
    <w:uiPriority w:val="99"/>
    <w:unhideWhenUsed/>
    <w:rsid w:val="009411c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9411c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Western" w:customStyle="1">
    <w:name w:val="western"/>
    <w:basedOn w:val="Normal"/>
    <w:qFormat/>
    <w:rsid w:val="000009c5"/>
    <w:pPr>
      <w:spacing w:beforeAutospacing="1" w:after="142"/>
    </w:pPr>
    <w:rPr>
      <w:rFonts w:ascii="Times New Roman" w:hAnsi="Times New Roman" w:eastAsia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0009c5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949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3DE70-AD27-4757-A64B-D58994254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LibreOffice/6.2.4.2$Windows_X86_64 LibreOffice_project/2412653d852ce75f65fbfa83fb7e7b669a126d64</Application>
  <Pages>1</Pages>
  <Words>197</Words>
  <Characters>1231</Characters>
  <CharactersWithSpaces>1521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2019-09-15T16:01:00Z</dcterms:created>
  <dc:creator>Goran</dc:creator>
  <dc:description/>
  <dc:language>hr-HR</dc:language>
  <cp:lastModifiedBy/>
  <dcterms:modified xsi:type="dcterms:W3CDTF">2019-09-30T22:59:38Z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