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BDEBAF" w14:textId="77777777"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092445A7" w:rsidR="00B81EA1" w:rsidRPr="0057454D" w:rsidRDefault="0079104D" w:rsidP="002C04C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w:t>
      </w:r>
      <w:r w:rsidR="007E172C">
        <w:rPr>
          <w:rFonts w:asciiTheme="minorHAnsi" w:eastAsiaTheme="minorHAnsi" w:hAnsiTheme="minorHAnsi" w:cstheme="minorHAnsi"/>
          <w:color w:val="000000"/>
          <w:kern w:val="0"/>
          <w:sz w:val="22"/>
          <w:szCs w:val="22"/>
          <w:lang w:eastAsia="en-US" w:bidi="ar-SA"/>
        </w:rPr>
        <w:t>3</w:t>
      </w:r>
      <w:r w:rsidRPr="0079104D">
        <w:rPr>
          <w:rFonts w:asciiTheme="minorHAnsi" w:eastAsiaTheme="minorHAnsi" w:hAnsiTheme="minorHAnsi" w:cstheme="minorHAnsi"/>
          <w:color w:val="000000"/>
          <w:kern w:val="0"/>
          <w:sz w:val="22"/>
          <w:szCs w:val="22"/>
          <w:lang w:eastAsia="en-US" w:bidi="ar-SA"/>
        </w:rPr>
        <w:t xml:space="preserve">. Natječajne dokumentacije „Postupci nabave za osobe koje nisu obveznici Zakona o javnoj nabavi“,  </w:t>
      </w:r>
      <w:r w:rsidR="008102D0" w:rsidRPr="008102D0">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Poliklinika za oralnu kirurgiju, parodontologiju, dentalnu protetiku, ortodonciju i radiologiju-ortopan IDENT</w:t>
      </w:r>
      <w:r w:rsidR="002D4EE2">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 xml:space="preserve">sa sjedištem u Zagrebu, Nikole Jurišića 19/I  </w:t>
      </w:r>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2C08D276" w14:textId="6E8444A6" w:rsidR="00305AAB" w:rsidRPr="00305AAB" w:rsidRDefault="008102D0" w:rsidP="00305AAB">
      <w:pPr>
        <w:jc w:val="center"/>
        <w:rPr>
          <w:rFonts w:asciiTheme="minorHAnsi" w:hAnsiTheme="minorHAnsi" w:cstheme="minorHAnsi"/>
          <w:b/>
          <w:sz w:val="22"/>
          <w:szCs w:val="22"/>
        </w:rPr>
      </w:pPr>
      <w:bookmarkStart w:id="0" w:name="_Hlk27388748"/>
      <w:r w:rsidRPr="008102D0">
        <w:rPr>
          <w:rFonts w:asciiTheme="minorHAnsi" w:hAnsiTheme="minorHAnsi" w:cstheme="minorHAnsi"/>
          <w:b/>
          <w:sz w:val="22"/>
          <w:szCs w:val="22"/>
        </w:rPr>
        <w:t xml:space="preserve">Nabava </w:t>
      </w:r>
      <w:r w:rsidR="00CA6A99">
        <w:rPr>
          <w:rFonts w:asciiTheme="minorHAnsi" w:hAnsiTheme="minorHAnsi" w:cstheme="minorHAnsi"/>
          <w:b/>
          <w:sz w:val="22"/>
          <w:szCs w:val="22"/>
        </w:rPr>
        <w:t>softvera</w:t>
      </w:r>
      <w:r w:rsidRPr="008102D0">
        <w:rPr>
          <w:rFonts w:asciiTheme="minorHAnsi" w:hAnsiTheme="minorHAnsi" w:cstheme="minorHAnsi"/>
          <w:b/>
          <w:sz w:val="22"/>
          <w:szCs w:val="22"/>
        </w:rPr>
        <w:t xml:space="preserve"> za dentalnu polikliniku</w:t>
      </w:r>
    </w:p>
    <w:bookmarkEnd w:id="0"/>
    <w:p w14:paraId="697EC717" w14:textId="77777777" w:rsidR="00305AAB" w:rsidRPr="00305AAB" w:rsidRDefault="00305AAB" w:rsidP="00305AAB">
      <w:pPr>
        <w:jc w:val="center"/>
        <w:rPr>
          <w:rFonts w:asciiTheme="minorHAnsi" w:hAnsiTheme="minorHAnsi" w:cstheme="minorHAnsi"/>
          <w:b/>
          <w:sz w:val="22"/>
          <w:szCs w:val="22"/>
        </w:rPr>
      </w:pPr>
    </w:p>
    <w:p w14:paraId="1905DEBA" w14:textId="05ECC45D" w:rsidR="00FC29E0" w:rsidRPr="0057454D" w:rsidRDefault="00305AAB" w:rsidP="00305AAB">
      <w:pPr>
        <w:jc w:val="center"/>
        <w:rPr>
          <w:rFonts w:asciiTheme="minorHAnsi" w:hAnsiTheme="minorHAnsi" w:cstheme="minorHAnsi"/>
          <w:b/>
          <w:sz w:val="22"/>
          <w:szCs w:val="22"/>
        </w:rPr>
      </w:pPr>
      <w:r w:rsidRPr="00305AAB">
        <w:rPr>
          <w:rFonts w:asciiTheme="minorHAnsi" w:hAnsiTheme="minorHAnsi" w:cstheme="minorHAnsi"/>
          <w:b/>
          <w:sz w:val="22"/>
          <w:szCs w:val="22"/>
        </w:rPr>
        <w:t>Evidencijski broj nabave: 0</w:t>
      </w:r>
      <w:r w:rsidR="008102D0">
        <w:rPr>
          <w:rFonts w:asciiTheme="minorHAnsi" w:hAnsiTheme="minorHAnsi" w:cstheme="minorHAnsi"/>
          <w:b/>
          <w:sz w:val="22"/>
          <w:szCs w:val="22"/>
        </w:rPr>
        <w:t>1</w:t>
      </w:r>
      <w:r w:rsidRPr="00305AAB">
        <w:rPr>
          <w:rFonts w:asciiTheme="minorHAnsi" w:hAnsiTheme="minorHAnsi" w:cstheme="minorHAnsi"/>
          <w:b/>
          <w:sz w:val="22"/>
          <w:szCs w:val="22"/>
        </w:rPr>
        <w:t>/201</w:t>
      </w:r>
      <w:r w:rsidR="0079104D">
        <w:rPr>
          <w:rFonts w:asciiTheme="minorHAnsi" w:hAnsiTheme="minorHAnsi" w:cstheme="minorHAnsi"/>
          <w:b/>
          <w:sz w:val="22"/>
          <w:szCs w:val="22"/>
        </w:rPr>
        <w:t>9</w:t>
      </w:r>
    </w:p>
    <w:p w14:paraId="113E5572" w14:textId="77777777" w:rsidR="00FC29E0" w:rsidRPr="0057454D" w:rsidRDefault="00FC29E0" w:rsidP="001906F9">
      <w:pPr>
        <w:jc w:val="both"/>
        <w:rPr>
          <w:rFonts w:asciiTheme="minorHAnsi" w:hAnsiTheme="minorHAnsi" w:cstheme="minorHAnsi"/>
          <w:b/>
          <w:sz w:val="22"/>
          <w:szCs w:val="22"/>
        </w:rPr>
      </w:pPr>
    </w:p>
    <w:p w14:paraId="1F60C205" w14:textId="77777777" w:rsidR="00FC29E0" w:rsidRPr="0057454D" w:rsidRDefault="00FC29E0" w:rsidP="001906F9">
      <w:pPr>
        <w:jc w:val="both"/>
        <w:rPr>
          <w:rFonts w:asciiTheme="minorHAnsi" w:hAnsiTheme="minorHAnsi" w:cstheme="minorHAnsi"/>
          <w:b/>
          <w:sz w:val="22"/>
          <w:szCs w:val="22"/>
        </w:rPr>
      </w:pPr>
    </w:p>
    <w:p w14:paraId="5DFFF7DB" w14:textId="4F16FBE8" w:rsidR="00FC29E0" w:rsidRPr="00D94DDA" w:rsidRDefault="00D94DDA" w:rsidP="00D94DDA">
      <w:pPr>
        <w:jc w:val="center"/>
        <w:rPr>
          <w:rFonts w:asciiTheme="minorHAnsi" w:hAnsiTheme="minorHAnsi" w:cstheme="minorHAnsi"/>
          <w:b/>
          <w:color w:val="FF0000"/>
          <w:sz w:val="22"/>
          <w:szCs w:val="22"/>
        </w:rPr>
      </w:pPr>
      <w:r w:rsidRPr="00D94DDA">
        <w:rPr>
          <w:rFonts w:asciiTheme="minorHAnsi" w:hAnsiTheme="minorHAnsi" w:cstheme="minorHAnsi"/>
          <w:b/>
          <w:color w:val="FF0000"/>
          <w:sz w:val="22"/>
          <w:szCs w:val="22"/>
        </w:rPr>
        <w:t>I</w:t>
      </w:r>
      <w:r w:rsidR="00931ECE">
        <w:rPr>
          <w:rFonts w:asciiTheme="minorHAnsi" w:hAnsiTheme="minorHAnsi" w:cstheme="minorHAnsi"/>
          <w:b/>
          <w:color w:val="FF0000"/>
          <w:sz w:val="22"/>
          <w:szCs w:val="22"/>
        </w:rPr>
        <w:t>I</w:t>
      </w:r>
      <w:r w:rsidRPr="00D94DDA">
        <w:rPr>
          <w:rFonts w:asciiTheme="minorHAnsi" w:hAnsiTheme="minorHAnsi" w:cstheme="minorHAnsi"/>
          <w:b/>
          <w:color w:val="FF0000"/>
          <w:sz w:val="22"/>
          <w:szCs w:val="22"/>
        </w:rPr>
        <w:t xml:space="preserve"> IZMJENA</w:t>
      </w:r>
    </w:p>
    <w:p w14:paraId="3FD475AF" w14:textId="77777777" w:rsidR="00FC29E0" w:rsidRPr="0057454D" w:rsidRDefault="00FC29E0" w:rsidP="001906F9">
      <w:pPr>
        <w:jc w:val="both"/>
        <w:rPr>
          <w:rFonts w:asciiTheme="minorHAnsi" w:hAnsiTheme="minorHAnsi" w:cstheme="minorHAnsi"/>
          <w:b/>
          <w:sz w:val="22"/>
          <w:szCs w:val="22"/>
        </w:rPr>
      </w:pPr>
    </w:p>
    <w:p w14:paraId="54B38E58" w14:textId="77777777" w:rsidR="00FC29E0" w:rsidRPr="0057454D" w:rsidRDefault="00FC29E0" w:rsidP="001906F9">
      <w:pPr>
        <w:jc w:val="right"/>
        <w:rPr>
          <w:rFonts w:asciiTheme="minorHAnsi" w:hAnsiTheme="minorHAnsi" w:cstheme="minorHAnsi"/>
          <w:b/>
          <w:sz w:val="22"/>
          <w:szCs w:val="22"/>
        </w:rPr>
      </w:pPr>
    </w:p>
    <w:p w14:paraId="0768A2A9" w14:textId="77777777" w:rsidR="00FC29E0" w:rsidRPr="0057454D" w:rsidRDefault="00FC29E0" w:rsidP="0044265C">
      <w:pPr>
        <w:jc w:val="right"/>
        <w:rPr>
          <w:rFonts w:asciiTheme="minorHAnsi" w:hAnsiTheme="minorHAnsi" w:cstheme="minorHAnsi"/>
          <w:b/>
          <w:sz w:val="22"/>
          <w:szCs w:val="22"/>
        </w:rPr>
      </w:pP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p>
    <w:p w14:paraId="5434D4F5" w14:textId="77777777" w:rsidR="00FC29E0" w:rsidRPr="0057454D" w:rsidRDefault="00FC29E0" w:rsidP="001906F9">
      <w:pPr>
        <w:widowControl/>
        <w:suppressAutoHyphens w:val="0"/>
        <w:spacing w:after="160"/>
        <w:jc w:val="right"/>
        <w:rPr>
          <w:rFonts w:asciiTheme="minorHAnsi" w:hAnsiTheme="minorHAnsi" w:cstheme="minorHAnsi"/>
          <w:b/>
          <w:sz w:val="22"/>
          <w:szCs w:val="22"/>
        </w:rPr>
      </w:pPr>
    </w:p>
    <w:p w14:paraId="09DA9140"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p>
    <w:p w14:paraId="2102FA5A" w14:textId="617F77B1" w:rsidR="00FC29E0" w:rsidRPr="0057454D" w:rsidRDefault="0079104D" w:rsidP="0041197A">
      <w:pPr>
        <w:jc w:val="center"/>
        <w:rPr>
          <w:rFonts w:asciiTheme="minorHAnsi" w:hAnsiTheme="minorHAnsi" w:cstheme="minorHAnsi"/>
          <w:b/>
          <w:sz w:val="22"/>
          <w:szCs w:val="22"/>
        </w:rPr>
      </w:pPr>
      <w:r>
        <w:rPr>
          <w:rFonts w:asciiTheme="minorHAnsi" w:hAnsiTheme="minorHAnsi" w:cstheme="minorHAnsi"/>
          <w:b/>
          <w:sz w:val="22"/>
          <w:szCs w:val="22"/>
        </w:rPr>
        <w:t>Zagreb</w:t>
      </w:r>
      <w:r w:rsidR="006A55B6" w:rsidRPr="0057454D">
        <w:rPr>
          <w:rFonts w:asciiTheme="minorHAnsi" w:hAnsiTheme="minorHAnsi" w:cstheme="minorHAnsi"/>
          <w:b/>
          <w:sz w:val="22"/>
          <w:szCs w:val="22"/>
        </w:rPr>
        <w:t xml:space="preserve">, </w:t>
      </w:r>
      <w:r w:rsidR="003E22FC" w:rsidRPr="0057454D">
        <w:rPr>
          <w:rFonts w:asciiTheme="minorHAnsi" w:hAnsiTheme="minorHAnsi" w:cstheme="minorHAnsi"/>
          <w:b/>
          <w:sz w:val="22"/>
          <w:szCs w:val="22"/>
        </w:rPr>
        <w:t xml:space="preserve"> </w:t>
      </w:r>
      <w:r w:rsidR="00931ECE">
        <w:rPr>
          <w:rFonts w:asciiTheme="minorHAnsi" w:hAnsiTheme="minorHAnsi" w:cstheme="minorHAnsi"/>
          <w:b/>
          <w:sz w:val="22"/>
          <w:szCs w:val="22"/>
        </w:rPr>
        <w:t>19</w:t>
      </w:r>
      <w:r w:rsidR="00936440">
        <w:rPr>
          <w:rFonts w:asciiTheme="minorHAnsi" w:hAnsiTheme="minorHAnsi" w:cstheme="minorHAnsi"/>
          <w:b/>
          <w:sz w:val="22"/>
          <w:szCs w:val="22"/>
        </w:rPr>
        <w:t>.</w:t>
      </w:r>
      <w:r w:rsidR="00CA6A99">
        <w:rPr>
          <w:rFonts w:asciiTheme="minorHAnsi" w:hAnsiTheme="minorHAnsi" w:cstheme="minorHAnsi"/>
          <w:b/>
          <w:sz w:val="22"/>
          <w:szCs w:val="22"/>
        </w:rPr>
        <w:t xml:space="preserve"> prosinca</w:t>
      </w:r>
      <w:r w:rsidR="00193C57" w:rsidRPr="0057454D">
        <w:rPr>
          <w:rFonts w:asciiTheme="minorHAnsi" w:hAnsiTheme="minorHAnsi" w:cstheme="minorHAnsi"/>
          <w:b/>
          <w:sz w:val="22"/>
          <w:szCs w:val="22"/>
        </w:rPr>
        <w:t xml:space="preserve"> 201</w:t>
      </w:r>
      <w:r>
        <w:rPr>
          <w:rFonts w:asciiTheme="minorHAnsi" w:hAnsiTheme="minorHAnsi" w:cstheme="minorHAnsi"/>
          <w:b/>
          <w:sz w:val="22"/>
          <w:szCs w:val="22"/>
        </w:rPr>
        <w:t>9</w:t>
      </w:r>
      <w:r w:rsidR="00FC29E0" w:rsidRPr="0057454D">
        <w:rPr>
          <w:rFonts w:asciiTheme="minorHAnsi" w:hAnsiTheme="minorHAnsi" w:cstheme="minorHAnsi"/>
          <w:b/>
          <w:sz w:val="22"/>
          <w:szCs w:val="22"/>
        </w:rPr>
        <w:t>.</w:t>
      </w:r>
    </w:p>
    <w:p w14:paraId="0A4B07B8"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3A698C92" w14:textId="7C472B99" w:rsidR="003F1D4C"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14252073" w:history="1">
        <w:r w:rsidR="003F1D4C" w:rsidRPr="005E05AF">
          <w:rPr>
            <w:rStyle w:val="Hyperlink"/>
            <w:rFonts w:cstheme="minorHAnsi"/>
            <w:noProof/>
          </w:rPr>
          <w:t>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OPĆI PODACI O POSTUPKU NABAVE</w:t>
        </w:r>
        <w:r w:rsidR="003F1D4C">
          <w:rPr>
            <w:noProof/>
            <w:webHidden/>
          </w:rPr>
          <w:tab/>
        </w:r>
        <w:r w:rsidR="003F1D4C">
          <w:rPr>
            <w:noProof/>
            <w:webHidden/>
          </w:rPr>
          <w:fldChar w:fldCharType="begin"/>
        </w:r>
        <w:r w:rsidR="003F1D4C">
          <w:rPr>
            <w:noProof/>
            <w:webHidden/>
          </w:rPr>
          <w:instrText xml:space="preserve"> PAGEREF _Toc14252073 \h </w:instrText>
        </w:r>
        <w:r w:rsidR="003F1D4C">
          <w:rPr>
            <w:noProof/>
            <w:webHidden/>
          </w:rPr>
        </w:r>
        <w:r w:rsidR="003F1D4C">
          <w:rPr>
            <w:noProof/>
            <w:webHidden/>
          </w:rPr>
          <w:fldChar w:fldCharType="separate"/>
        </w:r>
        <w:r w:rsidR="00476EF3">
          <w:rPr>
            <w:noProof/>
            <w:webHidden/>
          </w:rPr>
          <w:t>4</w:t>
        </w:r>
        <w:r w:rsidR="003F1D4C">
          <w:rPr>
            <w:noProof/>
            <w:webHidden/>
          </w:rPr>
          <w:fldChar w:fldCharType="end"/>
        </w:r>
      </w:hyperlink>
    </w:p>
    <w:p w14:paraId="7E4286C4" w14:textId="31812A39" w:rsidR="003F1D4C" w:rsidRDefault="00B03F06">
      <w:pPr>
        <w:pStyle w:val="TOC2"/>
        <w:rPr>
          <w:rFonts w:asciiTheme="minorHAnsi" w:eastAsiaTheme="minorEastAsia" w:hAnsiTheme="minorHAnsi" w:cstheme="minorBidi"/>
          <w:kern w:val="0"/>
          <w:sz w:val="22"/>
          <w:szCs w:val="22"/>
          <w:lang w:val="en-GB" w:eastAsia="en-GB" w:bidi="ar-SA"/>
        </w:rPr>
      </w:pPr>
      <w:hyperlink w:anchor="_Toc14252074" w:history="1">
        <w:r w:rsidR="003F1D4C" w:rsidRPr="005E05AF">
          <w:rPr>
            <w:rStyle w:val="Hyperlink"/>
            <w:rFonts w:cstheme="minorHAnsi"/>
          </w:rPr>
          <w:t>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Naručitelju</w:t>
        </w:r>
        <w:r w:rsidR="003F1D4C">
          <w:rPr>
            <w:webHidden/>
          </w:rPr>
          <w:tab/>
        </w:r>
        <w:r w:rsidR="003F1D4C">
          <w:rPr>
            <w:webHidden/>
          </w:rPr>
          <w:fldChar w:fldCharType="begin"/>
        </w:r>
        <w:r w:rsidR="003F1D4C">
          <w:rPr>
            <w:webHidden/>
          </w:rPr>
          <w:instrText xml:space="preserve"> PAGEREF _Toc14252074 \h </w:instrText>
        </w:r>
        <w:r w:rsidR="003F1D4C">
          <w:rPr>
            <w:webHidden/>
          </w:rPr>
        </w:r>
        <w:r w:rsidR="003F1D4C">
          <w:rPr>
            <w:webHidden/>
          </w:rPr>
          <w:fldChar w:fldCharType="separate"/>
        </w:r>
        <w:r w:rsidR="00476EF3">
          <w:rPr>
            <w:webHidden/>
          </w:rPr>
          <w:t>4</w:t>
        </w:r>
        <w:r w:rsidR="003F1D4C">
          <w:rPr>
            <w:webHidden/>
          </w:rPr>
          <w:fldChar w:fldCharType="end"/>
        </w:r>
      </w:hyperlink>
    </w:p>
    <w:p w14:paraId="59390337" w14:textId="2E4DC47E" w:rsidR="003F1D4C" w:rsidRDefault="00B03F06">
      <w:pPr>
        <w:pStyle w:val="TOC2"/>
        <w:rPr>
          <w:rFonts w:asciiTheme="minorHAnsi" w:eastAsiaTheme="minorEastAsia" w:hAnsiTheme="minorHAnsi" w:cstheme="minorBidi"/>
          <w:kern w:val="0"/>
          <w:sz w:val="22"/>
          <w:szCs w:val="22"/>
          <w:lang w:val="en-GB" w:eastAsia="en-GB" w:bidi="ar-SA"/>
        </w:rPr>
      </w:pPr>
      <w:hyperlink w:anchor="_Toc14252075" w:history="1">
        <w:r w:rsidR="003F1D4C" w:rsidRPr="005E05AF">
          <w:rPr>
            <w:rStyle w:val="Hyperlink"/>
            <w:rFonts w:cstheme="minorHAnsi"/>
          </w:rPr>
          <w:t>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osobi zaduženoj za komunikaciju s Ponuditeljima</w:t>
        </w:r>
        <w:r w:rsidR="003F1D4C">
          <w:rPr>
            <w:webHidden/>
          </w:rPr>
          <w:tab/>
        </w:r>
        <w:r w:rsidR="003F1D4C">
          <w:rPr>
            <w:webHidden/>
          </w:rPr>
          <w:fldChar w:fldCharType="begin"/>
        </w:r>
        <w:r w:rsidR="003F1D4C">
          <w:rPr>
            <w:webHidden/>
          </w:rPr>
          <w:instrText xml:space="preserve"> PAGEREF _Toc14252075 \h </w:instrText>
        </w:r>
        <w:r w:rsidR="003F1D4C">
          <w:rPr>
            <w:webHidden/>
          </w:rPr>
        </w:r>
        <w:r w:rsidR="003F1D4C">
          <w:rPr>
            <w:webHidden/>
          </w:rPr>
          <w:fldChar w:fldCharType="separate"/>
        </w:r>
        <w:r w:rsidR="00476EF3">
          <w:rPr>
            <w:webHidden/>
          </w:rPr>
          <w:t>4</w:t>
        </w:r>
        <w:r w:rsidR="003F1D4C">
          <w:rPr>
            <w:webHidden/>
          </w:rPr>
          <w:fldChar w:fldCharType="end"/>
        </w:r>
      </w:hyperlink>
    </w:p>
    <w:p w14:paraId="7B3D321D" w14:textId="27EEBCB9" w:rsidR="003F1D4C" w:rsidRDefault="00B03F06">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76" w:history="1">
        <w:r w:rsidR="003F1D4C" w:rsidRPr="005E05AF">
          <w:rPr>
            <w:rStyle w:val="Hyperlink"/>
            <w:rFonts w:cstheme="minorHAnsi"/>
            <w:noProof/>
          </w:rPr>
          <w:t>1.2.1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Vrsta postupka nabave</w:t>
        </w:r>
        <w:r w:rsidR="003F1D4C">
          <w:rPr>
            <w:noProof/>
            <w:webHidden/>
          </w:rPr>
          <w:tab/>
        </w:r>
        <w:r w:rsidR="003F1D4C">
          <w:rPr>
            <w:noProof/>
            <w:webHidden/>
          </w:rPr>
          <w:fldChar w:fldCharType="begin"/>
        </w:r>
        <w:r w:rsidR="003F1D4C">
          <w:rPr>
            <w:noProof/>
            <w:webHidden/>
          </w:rPr>
          <w:instrText xml:space="preserve"> PAGEREF _Toc14252076 \h </w:instrText>
        </w:r>
        <w:r w:rsidR="003F1D4C">
          <w:rPr>
            <w:noProof/>
            <w:webHidden/>
          </w:rPr>
        </w:r>
        <w:r w:rsidR="003F1D4C">
          <w:rPr>
            <w:noProof/>
            <w:webHidden/>
          </w:rPr>
          <w:fldChar w:fldCharType="separate"/>
        </w:r>
        <w:r w:rsidR="00476EF3">
          <w:rPr>
            <w:noProof/>
            <w:webHidden/>
          </w:rPr>
          <w:t>4</w:t>
        </w:r>
        <w:r w:rsidR="003F1D4C">
          <w:rPr>
            <w:noProof/>
            <w:webHidden/>
          </w:rPr>
          <w:fldChar w:fldCharType="end"/>
        </w:r>
      </w:hyperlink>
    </w:p>
    <w:p w14:paraId="75B87A45" w14:textId="5C26B4B0" w:rsidR="003F1D4C" w:rsidRDefault="00B03F06">
      <w:pPr>
        <w:pStyle w:val="TOC2"/>
        <w:rPr>
          <w:rFonts w:asciiTheme="minorHAnsi" w:eastAsiaTheme="minorEastAsia" w:hAnsiTheme="minorHAnsi" w:cstheme="minorBidi"/>
          <w:kern w:val="0"/>
          <w:sz w:val="22"/>
          <w:szCs w:val="22"/>
          <w:lang w:val="en-GB" w:eastAsia="en-GB" w:bidi="ar-SA"/>
        </w:rPr>
      </w:pPr>
      <w:hyperlink w:anchor="_Toc14252077" w:history="1">
        <w:r w:rsidR="003F1D4C" w:rsidRPr="005E05AF">
          <w:rPr>
            <w:rStyle w:val="Hyperlink"/>
            <w:rFonts w:cstheme="minorHAnsi"/>
          </w:rPr>
          <w:t>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Dostupnost natječajne dokumentacije</w:t>
        </w:r>
        <w:r w:rsidR="003F1D4C">
          <w:rPr>
            <w:webHidden/>
          </w:rPr>
          <w:tab/>
        </w:r>
        <w:r w:rsidR="003F1D4C">
          <w:rPr>
            <w:webHidden/>
          </w:rPr>
          <w:fldChar w:fldCharType="begin"/>
        </w:r>
        <w:r w:rsidR="003F1D4C">
          <w:rPr>
            <w:webHidden/>
          </w:rPr>
          <w:instrText xml:space="preserve"> PAGEREF _Toc14252077 \h </w:instrText>
        </w:r>
        <w:r w:rsidR="003F1D4C">
          <w:rPr>
            <w:webHidden/>
          </w:rPr>
        </w:r>
        <w:r w:rsidR="003F1D4C">
          <w:rPr>
            <w:webHidden/>
          </w:rPr>
          <w:fldChar w:fldCharType="separate"/>
        </w:r>
        <w:r w:rsidR="00476EF3">
          <w:rPr>
            <w:webHidden/>
          </w:rPr>
          <w:t>4</w:t>
        </w:r>
        <w:r w:rsidR="003F1D4C">
          <w:rPr>
            <w:webHidden/>
          </w:rPr>
          <w:fldChar w:fldCharType="end"/>
        </w:r>
      </w:hyperlink>
    </w:p>
    <w:p w14:paraId="41378D19" w14:textId="05F95805" w:rsidR="003F1D4C" w:rsidRDefault="00B03F06">
      <w:pPr>
        <w:pStyle w:val="TOC2"/>
        <w:rPr>
          <w:rFonts w:asciiTheme="minorHAnsi" w:eastAsiaTheme="minorEastAsia" w:hAnsiTheme="minorHAnsi" w:cstheme="minorBidi"/>
          <w:kern w:val="0"/>
          <w:sz w:val="22"/>
          <w:szCs w:val="22"/>
          <w:lang w:val="en-GB" w:eastAsia="en-GB" w:bidi="ar-SA"/>
        </w:rPr>
      </w:pPr>
      <w:hyperlink w:anchor="_Toc14252078" w:history="1">
        <w:r w:rsidR="003F1D4C" w:rsidRPr="005E05AF">
          <w:rPr>
            <w:rStyle w:val="Hyperlink"/>
            <w:rFonts w:cstheme="minorHAnsi"/>
          </w:rPr>
          <w:t>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Objašnjenja i izmjene natječajne dokumentacije</w:t>
        </w:r>
        <w:r w:rsidR="003F1D4C">
          <w:rPr>
            <w:webHidden/>
          </w:rPr>
          <w:tab/>
        </w:r>
        <w:r w:rsidR="003F1D4C">
          <w:rPr>
            <w:webHidden/>
          </w:rPr>
          <w:fldChar w:fldCharType="begin"/>
        </w:r>
        <w:r w:rsidR="003F1D4C">
          <w:rPr>
            <w:webHidden/>
          </w:rPr>
          <w:instrText xml:space="preserve"> PAGEREF _Toc14252078 \h </w:instrText>
        </w:r>
        <w:r w:rsidR="003F1D4C">
          <w:rPr>
            <w:webHidden/>
          </w:rPr>
        </w:r>
        <w:r w:rsidR="003F1D4C">
          <w:rPr>
            <w:webHidden/>
          </w:rPr>
          <w:fldChar w:fldCharType="separate"/>
        </w:r>
        <w:r w:rsidR="00476EF3">
          <w:rPr>
            <w:webHidden/>
          </w:rPr>
          <w:t>4</w:t>
        </w:r>
        <w:r w:rsidR="003F1D4C">
          <w:rPr>
            <w:webHidden/>
          </w:rPr>
          <w:fldChar w:fldCharType="end"/>
        </w:r>
      </w:hyperlink>
    </w:p>
    <w:p w14:paraId="0B2CBE71" w14:textId="5A698955" w:rsidR="003F1D4C" w:rsidRDefault="00B03F06">
      <w:pPr>
        <w:pStyle w:val="TOC2"/>
        <w:rPr>
          <w:rFonts w:asciiTheme="minorHAnsi" w:eastAsiaTheme="minorEastAsia" w:hAnsiTheme="minorHAnsi" w:cstheme="minorBidi"/>
          <w:kern w:val="0"/>
          <w:sz w:val="22"/>
          <w:szCs w:val="22"/>
          <w:lang w:val="en-GB" w:eastAsia="en-GB" w:bidi="ar-SA"/>
        </w:rPr>
      </w:pPr>
      <w:hyperlink w:anchor="_Toc14252079" w:history="1">
        <w:r w:rsidR="003F1D4C" w:rsidRPr="005E05AF">
          <w:rPr>
            <w:rStyle w:val="Hyperlink"/>
            <w:rFonts w:cstheme="minorHAnsi"/>
          </w:rPr>
          <w:t>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Evidencijski broj nabave</w:t>
        </w:r>
        <w:r w:rsidR="003F1D4C">
          <w:rPr>
            <w:webHidden/>
          </w:rPr>
          <w:tab/>
        </w:r>
        <w:r w:rsidR="003F1D4C">
          <w:rPr>
            <w:webHidden/>
          </w:rPr>
          <w:fldChar w:fldCharType="begin"/>
        </w:r>
        <w:r w:rsidR="003F1D4C">
          <w:rPr>
            <w:webHidden/>
          </w:rPr>
          <w:instrText xml:space="preserve"> PAGEREF _Toc14252079 \h </w:instrText>
        </w:r>
        <w:r w:rsidR="003F1D4C">
          <w:rPr>
            <w:webHidden/>
          </w:rPr>
        </w:r>
        <w:r w:rsidR="003F1D4C">
          <w:rPr>
            <w:webHidden/>
          </w:rPr>
          <w:fldChar w:fldCharType="separate"/>
        </w:r>
        <w:r w:rsidR="00476EF3">
          <w:rPr>
            <w:webHidden/>
          </w:rPr>
          <w:t>5</w:t>
        </w:r>
        <w:r w:rsidR="003F1D4C">
          <w:rPr>
            <w:webHidden/>
          </w:rPr>
          <w:fldChar w:fldCharType="end"/>
        </w:r>
      </w:hyperlink>
    </w:p>
    <w:p w14:paraId="4E92BE08" w14:textId="621A8114" w:rsidR="003F1D4C" w:rsidRDefault="00B03F06">
      <w:pPr>
        <w:pStyle w:val="TOC2"/>
        <w:rPr>
          <w:rFonts w:asciiTheme="minorHAnsi" w:eastAsiaTheme="minorEastAsia" w:hAnsiTheme="minorHAnsi" w:cstheme="minorBidi"/>
          <w:kern w:val="0"/>
          <w:sz w:val="22"/>
          <w:szCs w:val="22"/>
          <w:lang w:val="en-GB" w:eastAsia="en-GB" w:bidi="ar-SA"/>
        </w:rPr>
      </w:pPr>
      <w:hyperlink w:anchor="_Toc14252080" w:history="1">
        <w:r w:rsidR="003F1D4C" w:rsidRPr="005E05AF">
          <w:rPr>
            <w:rStyle w:val="Hyperlink"/>
            <w:rFonts w:cstheme="minorHAnsi"/>
          </w:rPr>
          <w:t>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sudjelovanja</w:t>
        </w:r>
        <w:r w:rsidR="003F1D4C">
          <w:rPr>
            <w:webHidden/>
          </w:rPr>
          <w:tab/>
        </w:r>
        <w:r w:rsidR="003F1D4C">
          <w:rPr>
            <w:webHidden/>
          </w:rPr>
          <w:fldChar w:fldCharType="begin"/>
        </w:r>
        <w:r w:rsidR="003F1D4C">
          <w:rPr>
            <w:webHidden/>
          </w:rPr>
          <w:instrText xml:space="preserve"> PAGEREF _Toc14252080 \h </w:instrText>
        </w:r>
        <w:r w:rsidR="003F1D4C">
          <w:rPr>
            <w:webHidden/>
          </w:rPr>
        </w:r>
        <w:r w:rsidR="003F1D4C">
          <w:rPr>
            <w:webHidden/>
          </w:rPr>
          <w:fldChar w:fldCharType="separate"/>
        </w:r>
        <w:r w:rsidR="00476EF3">
          <w:rPr>
            <w:webHidden/>
          </w:rPr>
          <w:t>5</w:t>
        </w:r>
        <w:r w:rsidR="003F1D4C">
          <w:rPr>
            <w:webHidden/>
          </w:rPr>
          <w:fldChar w:fldCharType="end"/>
        </w:r>
      </w:hyperlink>
    </w:p>
    <w:p w14:paraId="6E910F99" w14:textId="219EF546" w:rsidR="003F1D4C" w:rsidRDefault="00B03F06">
      <w:pPr>
        <w:pStyle w:val="TOC2"/>
        <w:rPr>
          <w:rFonts w:asciiTheme="minorHAnsi" w:eastAsiaTheme="minorEastAsia" w:hAnsiTheme="minorHAnsi" w:cstheme="minorBidi"/>
          <w:kern w:val="0"/>
          <w:sz w:val="22"/>
          <w:szCs w:val="22"/>
          <w:lang w:val="en-GB" w:eastAsia="en-GB" w:bidi="ar-SA"/>
        </w:rPr>
      </w:pPr>
      <w:hyperlink w:anchor="_Toc14252081" w:history="1">
        <w:r w:rsidR="003F1D4C" w:rsidRPr="005E05AF">
          <w:rPr>
            <w:rStyle w:val="Hyperlink"/>
            <w:rFonts w:cstheme="minorHAnsi"/>
          </w:rPr>
          <w:t>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Sprječavanje sukoba interesa</w:t>
        </w:r>
        <w:r w:rsidR="003F1D4C">
          <w:rPr>
            <w:webHidden/>
          </w:rPr>
          <w:tab/>
        </w:r>
        <w:r w:rsidR="003F1D4C">
          <w:rPr>
            <w:webHidden/>
          </w:rPr>
          <w:fldChar w:fldCharType="begin"/>
        </w:r>
        <w:r w:rsidR="003F1D4C">
          <w:rPr>
            <w:webHidden/>
          </w:rPr>
          <w:instrText xml:space="preserve"> PAGEREF _Toc14252081 \h </w:instrText>
        </w:r>
        <w:r w:rsidR="003F1D4C">
          <w:rPr>
            <w:webHidden/>
          </w:rPr>
        </w:r>
        <w:r w:rsidR="003F1D4C">
          <w:rPr>
            <w:webHidden/>
          </w:rPr>
          <w:fldChar w:fldCharType="separate"/>
        </w:r>
        <w:r w:rsidR="00476EF3">
          <w:rPr>
            <w:webHidden/>
          </w:rPr>
          <w:t>5</w:t>
        </w:r>
        <w:r w:rsidR="003F1D4C">
          <w:rPr>
            <w:webHidden/>
          </w:rPr>
          <w:fldChar w:fldCharType="end"/>
        </w:r>
      </w:hyperlink>
    </w:p>
    <w:p w14:paraId="4E10407D" w14:textId="7433EBDB" w:rsidR="003F1D4C" w:rsidRDefault="00B03F06">
      <w:pPr>
        <w:pStyle w:val="TOC2"/>
        <w:rPr>
          <w:rFonts w:asciiTheme="minorHAnsi" w:eastAsiaTheme="minorEastAsia" w:hAnsiTheme="minorHAnsi" w:cstheme="minorBidi"/>
          <w:kern w:val="0"/>
          <w:sz w:val="22"/>
          <w:szCs w:val="22"/>
          <w:lang w:val="en-GB" w:eastAsia="en-GB" w:bidi="ar-SA"/>
        </w:rPr>
      </w:pPr>
      <w:hyperlink w:anchor="_Toc14252082" w:history="1">
        <w:r w:rsidR="003F1D4C" w:rsidRPr="005E05AF">
          <w:rPr>
            <w:rStyle w:val="Hyperlink"/>
            <w:rFonts w:cstheme="minorHAnsi"/>
          </w:rPr>
          <w:t>1.8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Zajednica ponuditelja</w:t>
        </w:r>
        <w:r w:rsidR="003F1D4C">
          <w:rPr>
            <w:webHidden/>
          </w:rPr>
          <w:tab/>
        </w:r>
        <w:r w:rsidR="003F1D4C">
          <w:rPr>
            <w:webHidden/>
          </w:rPr>
          <w:fldChar w:fldCharType="begin"/>
        </w:r>
        <w:r w:rsidR="003F1D4C">
          <w:rPr>
            <w:webHidden/>
          </w:rPr>
          <w:instrText xml:space="preserve"> PAGEREF _Toc14252082 \h </w:instrText>
        </w:r>
        <w:r w:rsidR="003F1D4C">
          <w:rPr>
            <w:webHidden/>
          </w:rPr>
        </w:r>
        <w:r w:rsidR="003F1D4C">
          <w:rPr>
            <w:webHidden/>
          </w:rPr>
          <w:fldChar w:fldCharType="separate"/>
        </w:r>
        <w:r w:rsidR="00476EF3">
          <w:rPr>
            <w:webHidden/>
          </w:rPr>
          <w:t>5</w:t>
        </w:r>
        <w:r w:rsidR="003F1D4C">
          <w:rPr>
            <w:webHidden/>
          </w:rPr>
          <w:fldChar w:fldCharType="end"/>
        </w:r>
      </w:hyperlink>
    </w:p>
    <w:p w14:paraId="6086E86E" w14:textId="2F64EB96" w:rsidR="003F1D4C" w:rsidRDefault="00B03F06">
      <w:pPr>
        <w:pStyle w:val="TOC2"/>
        <w:rPr>
          <w:rFonts w:asciiTheme="minorHAnsi" w:eastAsiaTheme="minorEastAsia" w:hAnsiTheme="minorHAnsi" w:cstheme="minorBidi"/>
          <w:kern w:val="0"/>
          <w:sz w:val="22"/>
          <w:szCs w:val="22"/>
          <w:lang w:val="en-GB" w:eastAsia="en-GB" w:bidi="ar-SA"/>
        </w:rPr>
      </w:pPr>
      <w:hyperlink w:anchor="_Toc14252083" w:history="1">
        <w:r w:rsidR="003F1D4C" w:rsidRPr="005E05AF">
          <w:rPr>
            <w:rStyle w:val="Hyperlink"/>
            <w:rFonts w:cstheme="minorHAnsi"/>
          </w:rPr>
          <w:t>1.9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Podizvoditelji</w:t>
        </w:r>
        <w:r w:rsidR="003F1D4C">
          <w:rPr>
            <w:webHidden/>
          </w:rPr>
          <w:tab/>
        </w:r>
        <w:r w:rsidR="003F1D4C">
          <w:rPr>
            <w:webHidden/>
          </w:rPr>
          <w:fldChar w:fldCharType="begin"/>
        </w:r>
        <w:r w:rsidR="003F1D4C">
          <w:rPr>
            <w:webHidden/>
          </w:rPr>
          <w:instrText xml:space="preserve"> PAGEREF _Toc14252083 \h </w:instrText>
        </w:r>
        <w:r w:rsidR="003F1D4C">
          <w:rPr>
            <w:webHidden/>
          </w:rPr>
        </w:r>
        <w:r w:rsidR="003F1D4C">
          <w:rPr>
            <w:webHidden/>
          </w:rPr>
          <w:fldChar w:fldCharType="separate"/>
        </w:r>
        <w:r w:rsidR="00476EF3">
          <w:rPr>
            <w:webHidden/>
          </w:rPr>
          <w:t>5</w:t>
        </w:r>
        <w:r w:rsidR="003F1D4C">
          <w:rPr>
            <w:webHidden/>
          </w:rPr>
          <w:fldChar w:fldCharType="end"/>
        </w:r>
      </w:hyperlink>
    </w:p>
    <w:p w14:paraId="328FA8D1" w14:textId="407648D2" w:rsidR="003F1D4C" w:rsidRDefault="00B03F06">
      <w:pPr>
        <w:pStyle w:val="TOC1"/>
        <w:rPr>
          <w:rFonts w:asciiTheme="minorHAnsi" w:eastAsiaTheme="minorEastAsia" w:hAnsiTheme="minorHAnsi" w:cstheme="minorBidi"/>
          <w:noProof/>
          <w:kern w:val="0"/>
          <w:sz w:val="22"/>
          <w:szCs w:val="22"/>
          <w:lang w:val="en-GB" w:eastAsia="en-GB" w:bidi="ar-SA"/>
        </w:rPr>
      </w:pPr>
      <w:hyperlink w:anchor="_Toc14252084" w:history="1">
        <w:r w:rsidR="003F1D4C" w:rsidRPr="005E05AF">
          <w:rPr>
            <w:rStyle w:val="Hyperlink"/>
            <w:rFonts w:cstheme="minorHAnsi"/>
            <w:noProof/>
          </w:rPr>
          <w:t>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w w:val="105"/>
          </w:rPr>
          <w:t>PREDMET NABAVE</w:t>
        </w:r>
        <w:r w:rsidR="003F1D4C">
          <w:rPr>
            <w:noProof/>
            <w:webHidden/>
          </w:rPr>
          <w:tab/>
        </w:r>
        <w:r w:rsidR="003F1D4C">
          <w:rPr>
            <w:noProof/>
            <w:webHidden/>
          </w:rPr>
          <w:fldChar w:fldCharType="begin"/>
        </w:r>
        <w:r w:rsidR="003F1D4C">
          <w:rPr>
            <w:noProof/>
            <w:webHidden/>
          </w:rPr>
          <w:instrText xml:space="preserve"> PAGEREF _Toc14252084 \h </w:instrText>
        </w:r>
        <w:r w:rsidR="003F1D4C">
          <w:rPr>
            <w:noProof/>
            <w:webHidden/>
          </w:rPr>
        </w:r>
        <w:r w:rsidR="003F1D4C">
          <w:rPr>
            <w:noProof/>
            <w:webHidden/>
          </w:rPr>
          <w:fldChar w:fldCharType="separate"/>
        </w:r>
        <w:r w:rsidR="00476EF3">
          <w:rPr>
            <w:noProof/>
            <w:webHidden/>
          </w:rPr>
          <w:t>6</w:t>
        </w:r>
        <w:r w:rsidR="003F1D4C">
          <w:rPr>
            <w:noProof/>
            <w:webHidden/>
          </w:rPr>
          <w:fldChar w:fldCharType="end"/>
        </w:r>
      </w:hyperlink>
    </w:p>
    <w:p w14:paraId="4C4C2022" w14:textId="3655760D" w:rsidR="003F1D4C" w:rsidRDefault="00B03F06">
      <w:pPr>
        <w:pStyle w:val="TOC2"/>
        <w:rPr>
          <w:rFonts w:asciiTheme="minorHAnsi" w:eastAsiaTheme="minorEastAsia" w:hAnsiTheme="minorHAnsi" w:cstheme="minorBidi"/>
          <w:kern w:val="0"/>
          <w:sz w:val="22"/>
          <w:szCs w:val="22"/>
          <w:lang w:val="en-GB" w:eastAsia="en-GB" w:bidi="ar-SA"/>
        </w:rPr>
      </w:pPr>
      <w:hyperlink w:anchor="_Toc14252085" w:history="1">
        <w:r w:rsidR="003F1D4C" w:rsidRPr="005E05AF">
          <w:rPr>
            <w:rStyle w:val="Hyperlink"/>
            <w:rFonts w:cstheme="minorHAnsi"/>
          </w:rPr>
          <w:t>2.1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Procijenjena vrijednost nabave</w:t>
        </w:r>
        <w:r w:rsidR="003F1D4C">
          <w:rPr>
            <w:webHidden/>
          </w:rPr>
          <w:tab/>
        </w:r>
        <w:r w:rsidR="003F1D4C">
          <w:rPr>
            <w:webHidden/>
          </w:rPr>
          <w:fldChar w:fldCharType="begin"/>
        </w:r>
        <w:r w:rsidR="003F1D4C">
          <w:rPr>
            <w:webHidden/>
          </w:rPr>
          <w:instrText xml:space="preserve"> PAGEREF _Toc14252085 \h </w:instrText>
        </w:r>
        <w:r w:rsidR="003F1D4C">
          <w:rPr>
            <w:webHidden/>
          </w:rPr>
        </w:r>
        <w:r w:rsidR="003F1D4C">
          <w:rPr>
            <w:webHidden/>
          </w:rPr>
          <w:fldChar w:fldCharType="separate"/>
        </w:r>
        <w:r w:rsidR="00476EF3">
          <w:rPr>
            <w:webHidden/>
          </w:rPr>
          <w:t>6</w:t>
        </w:r>
        <w:r w:rsidR="003F1D4C">
          <w:rPr>
            <w:webHidden/>
          </w:rPr>
          <w:fldChar w:fldCharType="end"/>
        </w:r>
      </w:hyperlink>
    </w:p>
    <w:p w14:paraId="1F7999C3" w14:textId="690B75A2" w:rsidR="003F1D4C" w:rsidRDefault="00B03F06">
      <w:pPr>
        <w:pStyle w:val="TOC2"/>
        <w:rPr>
          <w:rFonts w:asciiTheme="minorHAnsi" w:eastAsiaTheme="minorEastAsia" w:hAnsiTheme="minorHAnsi" w:cstheme="minorBidi"/>
          <w:kern w:val="0"/>
          <w:sz w:val="22"/>
          <w:szCs w:val="22"/>
          <w:lang w:val="en-GB" w:eastAsia="en-GB" w:bidi="ar-SA"/>
        </w:rPr>
      </w:pPr>
      <w:hyperlink w:anchor="_Toc14252086" w:history="1">
        <w:r w:rsidR="003F1D4C" w:rsidRPr="005E05AF">
          <w:rPr>
            <w:rStyle w:val="Hyperlink"/>
            <w:rFonts w:cstheme="minorHAnsi"/>
          </w:rPr>
          <w:t>2.2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Grupe predmeta nabave</w:t>
        </w:r>
        <w:r w:rsidR="003F1D4C">
          <w:rPr>
            <w:webHidden/>
          </w:rPr>
          <w:tab/>
        </w:r>
        <w:r w:rsidR="003F1D4C">
          <w:rPr>
            <w:webHidden/>
          </w:rPr>
          <w:fldChar w:fldCharType="begin"/>
        </w:r>
        <w:r w:rsidR="003F1D4C">
          <w:rPr>
            <w:webHidden/>
          </w:rPr>
          <w:instrText xml:space="preserve"> PAGEREF _Toc14252086 \h </w:instrText>
        </w:r>
        <w:r w:rsidR="003F1D4C">
          <w:rPr>
            <w:webHidden/>
          </w:rPr>
        </w:r>
        <w:r w:rsidR="003F1D4C">
          <w:rPr>
            <w:webHidden/>
          </w:rPr>
          <w:fldChar w:fldCharType="separate"/>
        </w:r>
        <w:r w:rsidR="00476EF3">
          <w:rPr>
            <w:webHidden/>
          </w:rPr>
          <w:t>6</w:t>
        </w:r>
        <w:r w:rsidR="003F1D4C">
          <w:rPr>
            <w:webHidden/>
          </w:rPr>
          <w:fldChar w:fldCharType="end"/>
        </w:r>
      </w:hyperlink>
    </w:p>
    <w:p w14:paraId="170C866A" w14:textId="39FC78D6" w:rsidR="003F1D4C" w:rsidRDefault="00B03F06">
      <w:pPr>
        <w:pStyle w:val="TOC2"/>
        <w:rPr>
          <w:rFonts w:asciiTheme="minorHAnsi" w:eastAsiaTheme="minorEastAsia" w:hAnsiTheme="minorHAnsi" w:cstheme="minorBidi"/>
          <w:kern w:val="0"/>
          <w:sz w:val="22"/>
          <w:szCs w:val="22"/>
          <w:lang w:val="en-GB" w:eastAsia="en-GB" w:bidi="ar-SA"/>
        </w:rPr>
      </w:pPr>
      <w:hyperlink w:anchor="_Toc14252087" w:history="1">
        <w:r w:rsidR="003F1D4C" w:rsidRPr="005E05AF">
          <w:rPr>
            <w:rStyle w:val="Hyperlink"/>
            <w:rFonts w:cstheme="minorHAnsi"/>
          </w:rPr>
          <w:t>2.3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Opis predmeta nabave</w:t>
        </w:r>
        <w:r w:rsidR="003F1D4C">
          <w:rPr>
            <w:webHidden/>
          </w:rPr>
          <w:tab/>
        </w:r>
        <w:r w:rsidR="003F1D4C">
          <w:rPr>
            <w:webHidden/>
          </w:rPr>
          <w:fldChar w:fldCharType="begin"/>
        </w:r>
        <w:r w:rsidR="003F1D4C">
          <w:rPr>
            <w:webHidden/>
          </w:rPr>
          <w:instrText xml:space="preserve"> PAGEREF _Toc14252087 \h </w:instrText>
        </w:r>
        <w:r w:rsidR="003F1D4C">
          <w:rPr>
            <w:webHidden/>
          </w:rPr>
        </w:r>
        <w:r w:rsidR="003F1D4C">
          <w:rPr>
            <w:webHidden/>
          </w:rPr>
          <w:fldChar w:fldCharType="separate"/>
        </w:r>
        <w:r w:rsidR="00476EF3">
          <w:rPr>
            <w:webHidden/>
          </w:rPr>
          <w:t>7</w:t>
        </w:r>
        <w:r w:rsidR="003F1D4C">
          <w:rPr>
            <w:webHidden/>
          </w:rPr>
          <w:fldChar w:fldCharType="end"/>
        </w:r>
      </w:hyperlink>
    </w:p>
    <w:p w14:paraId="568D494D" w14:textId="19623A38" w:rsidR="003F1D4C" w:rsidRDefault="00B03F06">
      <w:pPr>
        <w:pStyle w:val="TOC2"/>
        <w:rPr>
          <w:rFonts w:asciiTheme="minorHAnsi" w:eastAsiaTheme="minorEastAsia" w:hAnsiTheme="minorHAnsi" w:cstheme="minorBidi"/>
          <w:kern w:val="0"/>
          <w:sz w:val="22"/>
          <w:szCs w:val="22"/>
          <w:lang w:val="en-GB" w:eastAsia="en-GB" w:bidi="ar-SA"/>
        </w:rPr>
      </w:pPr>
      <w:hyperlink w:anchor="_Toc14252088" w:history="1">
        <w:r w:rsidR="003F1D4C" w:rsidRPr="005E05AF">
          <w:rPr>
            <w:rStyle w:val="Hyperlink"/>
            <w:rFonts w:cstheme="minorHAnsi"/>
          </w:rPr>
          <w:t>2.4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određivanja cijene ponude</w:t>
        </w:r>
        <w:r w:rsidR="003F1D4C">
          <w:rPr>
            <w:webHidden/>
          </w:rPr>
          <w:tab/>
        </w:r>
        <w:r w:rsidR="003F1D4C">
          <w:rPr>
            <w:webHidden/>
          </w:rPr>
          <w:fldChar w:fldCharType="begin"/>
        </w:r>
        <w:r w:rsidR="003F1D4C">
          <w:rPr>
            <w:webHidden/>
          </w:rPr>
          <w:instrText xml:space="preserve"> PAGEREF _Toc14252088 \h </w:instrText>
        </w:r>
        <w:r w:rsidR="003F1D4C">
          <w:rPr>
            <w:webHidden/>
          </w:rPr>
        </w:r>
        <w:r w:rsidR="003F1D4C">
          <w:rPr>
            <w:webHidden/>
          </w:rPr>
          <w:fldChar w:fldCharType="separate"/>
        </w:r>
        <w:r w:rsidR="00476EF3">
          <w:rPr>
            <w:webHidden/>
          </w:rPr>
          <w:t>7</w:t>
        </w:r>
        <w:r w:rsidR="003F1D4C">
          <w:rPr>
            <w:webHidden/>
          </w:rPr>
          <w:fldChar w:fldCharType="end"/>
        </w:r>
      </w:hyperlink>
    </w:p>
    <w:p w14:paraId="0542030A" w14:textId="4B457991" w:rsidR="003F1D4C" w:rsidRDefault="00B03F06">
      <w:pPr>
        <w:pStyle w:val="TOC2"/>
        <w:rPr>
          <w:rFonts w:asciiTheme="minorHAnsi" w:eastAsiaTheme="minorEastAsia" w:hAnsiTheme="minorHAnsi" w:cstheme="minorBidi"/>
          <w:kern w:val="0"/>
          <w:sz w:val="22"/>
          <w:szCs w:val="22"/>
          <w:lang w:val="en-GB" w:eastAsia="en-GB" w:bidi="ar-SA"/>
        </w:rPr>
      </w:pPr>
      <w:hyperlink w:anchor="_Toc14252089" w:history="1">
        <w:r w:rsidR="003F1D4C" w:rsidRPr="005E05AF">
          <w:rPr>
            <w:rStyle w:val="Hyperlink"/>
            <w:rFonts w:cstheme="minorHAnsi"/>
          </w:rPr>
          <w:t>2.5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Mjesto isporuke robe</w:t>
        </w:r>
        <w:r w:rsidR="003F1D4C">
          <w:rPr>
            <w:webHidden/>
          </w:rPr>
          <w:tab/>
        </w:r>
        <w:r w:rsidR="003F1D4C">
          <w:rPr>
            <w:webHidden/>
          </w:rPr>
          <w:fldChar w:fldCharType="begin"/>
        </w:r>
        <w:r w:rsidR="003F1D4C">
          <w:rPr>
            <w:webHidden/>
          </w:rPr>
          <w:instrText xml:space="preserve"> PAGEREF _Toc14252089 \h </w:instrText>
        </w:r>
        <w:r w:rsidR="003F1D4C">
          <w:rPr>
            <w:webHidden/>
          </w:rPr>
        </w:r>
        <w:r w:rsidR="003F1D4C">
          <w:rPr>
            <w:webHidden/>
          </w:rPr>
          <w:fldChar w:fldCharType="separate"/>
        </w:r>
        <w:r w:rsidR="00476EF3">
          <w:rPr>
            <w:webHidden/>
          </w:rPr>
          <w:t>7</w:t>
        </w:r>
        <w:r w:rsidR="003F1D4C">
          <w:rPr>
            <w:webHidden/>
          </w:rPr>
          <w:fldChar w:fldCharType="end"/>
        </w:r>
      </w:hyperlink>
    </w:p>
    <w:p w14:paraId="507B57F8" w14:textId="425E6C13" w:rsidR="003F1D4C" w:rsidRDefault="00B03F06">
      <w:pPr>
        <w:pStyle w:val="TOC2"/>
        <w:rPr>
          <w:rFonts w:asciiTheme="minorHAnsi" w:eastAsiaTheme="minorEastAsia" w:hAnsiTheme="minorHAnsi" w:cstheme="minorBidi"/>
          <w:kern w:val="0"/>
          <w:sz w:val="22"/>
          <w:szCs w:val="22"/>
          <w:lang w:val="en-GB" w:eastAsia="en-GB" w:bidi="ar-SA"/>
        </w:rPr>
      </w:pPr>
      <w:hyperlink w:anchor="_Toc14252090" w:history="1">
        <w:r w:rsidR="003F1D4C" w:rsidRPr="005E05AF">
          <w:rPr>
            <w:rStyle w:val="Hyperlink"/>
            <w:rFonts w:cstheme="minorHAnsi"/>
          </w:rPr>
          <w:t>2.6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isporuke</w:t>
        </w:r>
        <w:r w:rsidR="003F1D4C">
          <w:rPr>
            <w:webHidden/>
          </w:rPr>
          <w:tab/>
        </w:r>
        <w:r w:rsidR="003F1D4C">
          <w:rPr>
            <w:webHidden/>
          </w:rPr>
          <w:fldChar w:fldCharType="begin"/>
        </w:r>
        <w:r w:rsidR="003F1D4C">
          <w:rPr>
            <w:webHidden/>
          </w:rPr>
          <w:instrText xml:space="preserve"> PAGEREF _Toc14252090 \h </w:instrText>
        </w:r>
        <w:r w:rsidR="003F1D4C">
          <w:rPr>
            <w:webHidden/>
          </w:rPr>
        </w:r>
        <w:r w:rsidR="003F1D4C">
          <w:rPr>
            <w:webHidden/>
          </w:rPr>
          <w:fldChar w:fldCharType="separate"/>
        </w:r>
        <w:r w:rsidR="00476EF3">
          <w:rPr>
            <w:webHidden/>
          </w:rPr>
          <w:t>8</w:t>
        </w:r>
        <w:r w:rsidR="003F1D4C">
          <w:rPr>
            <w:webHidden/>
          </w:rPr>
          <w:fldChar w:fldCharType="end"/>
        </w:r>
      </w:hyperlink>
    </w:p>
    <w:p w14:paraId="26EAADEC" w14:textId="2B137618" w:rsidR="003F1D4C" w:rsidRDefault="00B03F06">
      <w:pPr>
        <w:pStyle w:val="TOC1"/>
        <w:rPr>
          <w:rFonts w:asciiTheme="minorHAnsi" w:eastAsiaTheme="minorEastAsia" w:hAnsiTheme="minorHAnsi" w:cstheme="minorBidi"/>
          <w:noProof/>
          <w:kern w:val="0"/>
          <w:sz w:val="22"/>
          <w:szCs w:val="22"/>
          <w:lang w:val="en-GB" w:eastAsia="en-GB" w:bidi="ar-SA"/>
        </w:rPr>
      </w:pPr>
      <w:hyperlink w:anchor="_Toc14252091" w:history="1">
        <w:r w:rsidR="003F1D4C" w:rsidRPr="005E05AF">
          <w:rPr>
            <w:rStyle w:val="Hyperlink"/>
            <w:rFonts w:cstheme="minorHAnsi"/>
            <w:noProof/>
          </w:rPr>
          <w:t>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RAZLOZI ISKLJUČENJA PONUDITELJA</w:t>
        </w:r>
        <w:r w:rsidR="003F1D4C">
          <w:rPr>
            <w:noProof/>
            <w:webHidden/>
          </w:rPr>
          <w:tab/>
        </w:r>
        <w:r w:rsidR="003F1D4C">
          <w:rPr>
            <w:noProof/>
            <w:webHidden/>
          </w:rPr>
          <w:fldChar w:fldCharType="begin"/>
        </w:r>
        <w:r w:rsidR="003F1D4C">
          <w:rPr>
            <w:noProof/>
            <w:webHidden/>
          </w:rPr>
          <w:instrText xml:space="preserve"> PAGEREF _Toc14252091 \h </w:instrText>
        </w:r>
        <w:r w:rsidR="003F1D4C">
          <w:rPr>
            <w:noProof/>
            <w:webHidden/>
          </w:rPr>
        </w:r>
        <w:r w:rsidR="003F1D4C">
          <w:rPr>
            <w:noProof/>
            <w:webHidden/>
          </w:rPr>
          <w:fldChar w:fldCharType="separate"/>
        </w:r>
        <w:r w:rsidR="00476EF3">
          <w:rPr>
            <w:noProof/>
            <w:webHidden/>
          </w:rPr>
          <w:t>8</w:t>
        </w:r>
        <w:r w:rsidR="003F1D4C">
          <w:rPr>
            <w:noProof/>
            <w:webHidden/>
          </w:rPr>
          <w:fldChar w:fldCharType="end"/>
        </w:r>
      </w:hyperlink>
    </w:p>
    <w:p w14:paraId="141EEEA2" w14:textId="16B605F1" w:rsidR="003F1D4C" w:rsidRDefault="00B03F06">
      <w:pPr>
        <w:pStyle w:val="TOC2"/>
        <w:rPr>
          <w:rFonts w:asciiTheme="minorHAnsi" w:eastAsiaTheme="minorEastAsia" w:hAnsiTheme="minorHAnsi" w:cstheme="minorBidi"/>
          <w:kern w:val="0"/>
          <w:sz w:val="22"/>
          <w:szCs w:val="22"/>
          <w:lang w:val="en-GB" w:eastAsia="en-GB" w:bidi="ar-SA"/>
        </w:rPr>
      </w:pPr>
      <w:hyperlink w:anchor="_Toc14252092" w:history="1">
        <w:r w:rsidR="003F1D4C" w:rsidRPr="005E05AF">
          <w:rPr>
            <w:rStyle w:val="Hyperlink"/>
            <w:rFonts w:cstheme="minorHAnsi"/>
          </w:rPr>
          <w:t>3.1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Obvezni razlozi isključenja Ponuditelja te dokumenti kojima Ponuditelj dokazuje da ne postoje razlozi za isključenje</w:t>
        </w:r>
        <w:r w:rsidR="003F1D4C">
          <w:rPr>
            <w:webHidden/>
          </w:rPr>
          <w:tab/>
        </w:r>
        <w:r w:rsidR="003F1D4C">
          <w:rPr>
            <w:webHidden/>
          </w:rPr>
          <w:fldChar w:fldCharType="begin"/>
        </w:r>
        <w:r w:rsidR="003F1D4C">
          <w:rPr>
            <w:webHidden/>
          </w:rPr>
          <w:instrText xml:space="preserve"> PAGEREF _Toc14252092 \h </w:instrText>
        </w:r>
        <w:r w:rsidR="003F1D4C">
          <w:rPr>
            <w:webHidden/>
          </w:rPr>
        </w:r>
        <w:r w:rsidR="003F1D4C">
          <w:rPr>
            <w:webHidden/>
          </w:rPr>
          <w:fldChar w:fldCharType="separate"/>
        </w:r>
        <w:r w:rsidR="00476EF3">
          <w:rPr>
            <w:webHidden/>
          </w:rPr>
          <w:t>8</w:t>
        </w:r>
        <w:r w:rsidR="003F1D4C">
          <w:rPr>
            <w:webHidden/>
          </w:rPr>
          <w:fldChar w:fldCharType="end"/>
        </w:r>
      </w:hyperlink>
    </w:p>
    <w:p w14:paraId="01B583AA" w14:textId="2D05F13C" w:rsidR="003F1D4C" w:rsidRDefault="00B03F06">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3" w:history="1">
        <w:r w:rsidR="003F1D4C" w:rsidRPr="005E05AF">
          <w:rPr>
            <w:rStyle w:val="Hyperlink"/>
            <w:rFonts w:cstheme="minorHAnsi"/>
            <w:noProof/>
          </w:rPr>
          <w:t>3.1.1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Nekažnjavanje</w:t>
        </w:r>
        <w:r w:rsidR="003F1D4C">
          <w:rPr>
            <w:noProof/>
            <w:webHidden/>
          </w:rPr>
          <w:tab/>
        </w:r>
        <w:r w:rsidR="003F1D4C">
          <w:rPr>
            <w:noProof/>
            <w:webHidden/>
          </w:rPr>
          <w:fldChar w:fldCharType="begin"/>
        </w:r>
        <w:r w:rsidR="003F1D4C">
          <w:rPr>
            <w:noProof/>
            <w:webHidden/>
          </w:rPr>
          <w:instrText xml:space="preserve"> PAGEREF _Toc14252093 \h </w:instrText>
        </w:r>
        <w:r w:rsidR="003F1D4C">
          <w:rPr>
            <w:noProof/>
            <w:webHidden/>
          </w:rPr>
        </w:r>
        <w:r w:rsidR="003F1D4C">
          <w:rPr>
            <w:noProof/>
            <w:webHidden/>
          </w:rPr>
          <w:fldChar w:fldCharType="separate"/>
        </w:r>
        <w:r w:rsidR="00476EF3">
          <w:rPr>
            <w:noProof/>
            <w:webHidden/>
          </w:rPr>
          <w:t>8</w:t>
        </w:r>
        <w:r w:rsidR="003F1D4C">
          <w:rPr>
            <w:noProof/>
            <w:webHidden/>
          </w:rPr>
          <w:fldChar w:fldCharType="end"/>
        </w:r>
      </w:hyperlink>
    </w:p>
    <w:p w14:paraId="2B88B6D3" w14:textId="36E9C8B0" w:rsidR="003F1D4C" w:rsidRDefault="00B03F06">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4" w:history="1">
        <w:r w:rsidR="003F1D4C" w:rsidRPr="005E05AF">
          <w:rPr>
            <w:rStyle w:val="Hyperlink"/>
            <w:rFonts w:cstheme="minorHAnsi"/>
            <w:noProof/>
          </w:rPr>
          <w:t>3.1.2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Plaćene dospjele porezne obveze i obveze za mirovinsko i zdravstveno osiguranje</w:t>
        </w:r>
        <w:r w:rsidR="003F1D4C">
          <w:rPr>
            <w:noProof/>
            <w:webHidden/>
          </w:rPr>
          <w:tab/>
        </w:r>
        <w:r w:rsidR="003F1D4C">
          <w:rPr>
            <w:noProof/>
            <w:webHidden/>
          </w:rPr>
          <w:fldChar w:fldCharType="begin"/>
        </w:r>
        <w:r w:rsidR="003F1D4C">
          <w:rPr>
            <w:noProof/>
            <w:webHidden/>
          </w:rPr>
          <w:instrText xml:space="preserve"> PAGEREF _Toc14252094 \h </w:instrText>
        </w:r>
        <w:r w:rsidR="003F1D4C">
          <w:rPr>
            <w:noProof/>
            <w:webHidden/>
          </w:rPr>
        </w:r>
        <w:r w:rsidR="003F1D4C">
          <w:rPr>
            <w:noProof/>
            <w:webHidden/>
          </w:rPr>
          <w:fldChar w:fldCharType="separate"/>
        </w:r>
        <w:r w:rsidR="00476EF3">
          <w:rPr>
            <w:noProof/>
            <w:webHidden/>
          </w:rPr>
          <w:t>9</w:t>
        </w:r>
        <w:r w:rsidR="003F1D4C">
          <w:rPr>
            <w:noProof/>
            <w:webHidden/>
          </w:rPr>
          <w:fldChar w:fldCharType="end"/>
        </w:r>
      </w:hyperlink>
    </w:p>
    <w:p w14:paraId="36DA7A9F" w14:textId="3739366F" w:rsidR="003F1D4C" w:rsidRDefault="00B03F06">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5" w:history="1">
        <w:r w:rsidR="003F1D4C" w:rsidRPr="005E05AF">
          <w:rPr>
            <w:rStyle w:val="Hyperlink"/>
            <w:rFonts w:cstheme="minorHAnsi"/>
            <w:noProof/>
          </w:rPr>
          <w:t>3.1.3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Lažni podaci</w:t>
        </w:r>
        <w:r w:rsidR="003F1D4C">
          <w:rPr>
            <w:noProof/>
            <w:webHidden/>
          </w:rPr>
          <w:tab/>
        </w:r>
        <w:r w:rsidR="003F1D4C">
          <w:rPr>
            <w:noProof/>
            <w:webHidden/>
          </w:rPr>
          <w:fldChar w:fldCharType="begin"/>
        </w:r>
        <w:r w:rsidR="003F1D4C">
          <w:rPr>
            <w:noProof/>
            <w:webHidden/>
          </w:rPr>
          <w:instrText xml:space="preserve"> PAGEREF _Toc14252095 \h </w:instrText>
        </w:r>
        <w:r w:rsidR="003F1D4C">
          <w:rPr>
            <w:noProof/>
            <w:webHidden/>
          </w:rPr>
        </w:r>
        <w:r w:rsidR="003F1D4C">
          <w:rPr>
            <w:noProof/>
            <w:webHidden/>
          </w:rPr>
          <w:fldChar w:fldCharType="separate"/>
        </w:r>
        <w:r w:rsidR="00476EF3">
          <w:rPr>
            <w:noProof/>
            <w:webHidden/>
          </w:rPr>
          <w:t>9</w:t>
        </w:r>
        <w:r w:rsidR="003F1D4C">
          <w:rPr>
            <w:noProof/>
            <w:webHidden/>
          </w:rPr>
          <w:fldChar w:fldCharType="end"/>
        </w:r>
      </w:hyperlink>
    </w:p>
    <w:p w14:paraId="769EF88E" w14:textId="36F21AD4" w:rsidR="003F1D4C" w:rsidRDefault="00B03F06">
      <w:pPr>
        <w:pStyle w:val="TOC2"/>
        <w:rPr>
          <w:rFonts w:asciiTheme="minorHAnsi" w:eastAsiaTheme="minorEastAsia" w:hAnsiTheme="minorHAnsi" w:cstheme="minorBidi"/>
          <w:kern w:val="0"/>
          <w:sz w:val="22"/>
          <w:szCs w:val="22"/>
          <w:lang w:val="en-GB" w:eastAsia="en-GB" w:bidi="ar-SA"/>
        </w:rPr>
      </w:pPr>
      <w:hyperlink w:anchor="_Toc14252096" w:history="1">
        <w:r w:rsidR="003F1D4C" w:rsidRPr="005E05AF">
          <w:rPr>
            <w:rStyle w:val="Hyperlink"/>
            <w:rFonts w:cstheme="minorHAnsi"/>
          </w:rPr>
          <w:t>3.2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Ostali razlozi isključenja Ponuditelja te dokumenti kojima Ponuditelj dokazuje da ne postoje ostali razlozi za isključenje</w:t>
        </w:r>
        <w:r w:rsidR="003F1D4C">
          <w:rPr>
            <w:webHidden/>
          </w:rPr>
          <w:tab/>
        </w:r>
        <w:r w:rsidR="003F1D4C">
          <w:rPr>
            <w:webHidden/>
          </w:rPr>
          <w:fldChar w:fldCharType="begin"/>
        </w:r>
        <w:r w:rsidR="003F1D4C">
          <w:rPr>
            <w:webHidden/>
          </w:rPr>
          <w:instrText xml:space="preserve"> PAGEREF _Toc14252096 \h </w:instrText>
        </w:r>
        <w:r w:rsidR="003F1D4C">
          <w:rPr>
            <w:webHidden/>
          </w:rPr>
        </w:r>
        <w:r w:rsidR="003F1D4C">
          <w:rPr>
            <w:webHidden/>
          </w:rPr>
          <w:fldChar w:fldCharType="separate"/>
        </w:r>
        <w:r w:rsidR="00476EF3">
          <w:rPr>
            <w:webHidden/>
          </w:rPr>
          <w:t>9</w:t>
        </w:r>
        <w:r w:rsidR="003F1D4C">
          <w:rPr>
            <w:webHidden/>
          </w:rPr>
          <w:fldChar w:fldCharType="end"/>
        </w:r>
      </w:hyperlink>
    </w:p>
    <w:p w14:paraId="4BB254C6" w14:textId="6061BBC4" w:rsidR="003F1D4C" w:rsidRDefault="00B03F06">
      <w:pPr>
        <w:pStyle w:val="TOC1"/>
        <w:rPr>
          <w:rFonts w:asciiTheme="minorHAnsi" w:eastAsiaTheme="minorEastAsia" w:hAnsiTheme="minorHAnsi" w:cstheme="minorBidi"/>
          <w:noProof/>
          <w:kern w:val="0"/>
          <w:sz w:val="22"/>
          <w:szCs w:val="22"/>
          <w:lang w:val="en-GB" w:eastAsia="en-GB" w:bidi="ar-SA"/>
        </w:rPr>
      </w:pPr>
      <w:hyperlink w:anchor="_Toc14252097" w:history="1">
        <w:r w:rsidR="003F1D4C" w:rsidRPr="005E05AF">
          <w:rPr>
            <w:rStyle w:val="Hyperlink"/>
            <w:rFonts w:cstheme="minorHAnsi"/>
            <w:noProof/>
          </w:rPr>
          <w:t>4</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UVJETI SPOSOBNOSTI PONUDITELJA</w:t>
        </w:r>
        <w:r w:rsidR="003F1D4C">
          <w:rPr>
            <w:noProof/>
            <w:webHidden/>
          </w:rPr>
          <w:tab/>
        </w:r>
        <w:r w:rsidR="003F1D4C">
          <w:rPr>
            <w:noProof/>
            <w:webHidden/>
          </w:rPr>
          <w:fldChar w:fldCharType="begin"/>
        </w:r>
        <w:r w:rsidR="003F1D4C">
          <w:rPr>
            <w:noProof/>
            <w:webHidden/>
          </w:rPr>
          <w:instrText xml:space="preserve"> PAGEREF _Toc14252097 \h </w:instrText>
        </w:r>
        <w:r w:rsidR="003F1D4C">
          <w:rPr>
            <w:noProof/>
            <w:webHidden/>
          </w:rPr>
        </w:r>
        <w:r w:rsidR="003F1D4C">
          <w:rPr>
            <w:noProof/>
            <w:webHidden/>
          </w:rPr>
          <w:fldChar w:fldCharType="separate"/>
        </w:r>
        <w:r w:rsidR="00476EF3">
          <w:rPr>
            <w:noProof/>
            <w:webHidden/>
          </w:rPr>
          <w:t>10</w:t>
        </w:r>
        <w:r w:rsidR="003F1D4C">
          <w:rPr>
            <w:noProof/>
            <w:webHidden/>
          </w:rPr>
          <w:fldChar w:fldCharType="end"/>
        </w:r>
      </w:hyperlink>
    </w:p>
    <w:p w14:paraId="136B0D12" w14:textId="171905F6" w:rsidR="003F1D4C" w:rsidRDefault="00B03F06">
      <w:pPr>
        <w:pStyle w:val="TOC2"/>
        <w:rPr>
          <w:rFonts w:asciiTheme="minorHAnsi" w:eastAsiaTheme="minorEastAsia" w:hAnsiTheme="minorHAnsi" w:cstheme="minorBidi"/>
          <w:kern w:val="0"/>
          <w:sz w:val="22"/>
          <w:szCs w:val="22"/>
          <w:lang w:val="en-GB" w:eastAsia="en-GB" w:bidi="ar-SA"/>
        </w:rPr>
      </w:pPr>
      <w:hyperlink w:anchor="_Toc14252098" w:history="1">
        <w:r w:rsidR="003F1D4C" w:rsidRPr="005E05AF">
          <w:rPr>
            <w:rStyle w:val="Hyperlink"/>
            <w:rFonts w:cstheme="minorHAnsi"/>
          </w:rPr>
          <w:t>4.1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Pravna i poslovna sposobnost</w:t>
        </w:r>
        <w:r w:rsidR="003F1D4C">
          <w:rPr>
            <w:webHidden/>
          </w:rPr>
          <w:tab/>
        </w:r>
        <w:r w:rsidR="003F1D4C">
          <w:rPr>
            <w:webHidden/>
          </w:rPr>
          <w:fldChar w:fldCharType="begin"/>
        </w:r>
        <w:r w:rsidR="003F1D4C">
          <w:rPr>
            <w:webHidden/>
          </w:rPr>
          <w:instrText xml:space="preserve"> PAGEREF _Toc14252098 \h </w:instrText>
        </w:r>
        <w:r w:rsidR="003F1D4C">
          <w:rPr>
            <w:webHidden/>
          </w:rPr>
        </w:r>
        <w:r w:rsidR="003F1D4C">
          <w:rPr>
            <w:webHidden/>
          </w:rPr>
          <w:fldChar w:fldCharType="separate"/>
        </w:r>
        <w:r w:rsidR="00476EF3">
          <w:rPr>
            <w:webHidden/>
          </w:rPr>
          <w:t>10</w:t>
        </w:r>
        <w:r w:rsidR="003F1D4C">
          <w:rPr>
            <w:webHidden/>
          </w:rPr>
          <w:fldChar w:fldCharType="end"/>
        </w:r>
      </w:hyperlink>
    </w:p>
    <w:p w14:paraId="0CE1168D" w14:textId="30AA6D33" w:rsidR="003F1D4C" w:rsidRDefault="00B03F06">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9" w:history="1">
        <w:r w:rsidR="003F1D4C" w:rsidRPr="005E05AF">
          <w:rPr>
            <w:rStyle w:val="Hyperlink"/>
            <w:rFonts w:cstheme="minorHAnsi"/>
            <w:noProof/>
          </w:rPr>
          <w:t>4.1.1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Dokazi pravne sposobnosti</w:t>
        </w:r>
        <w:r w:rsidR="003F1D4C">
          <w:rPr>
            <w:noProof/>
            <w:webHidden/>
          </w:rPr>
          <w:tab/>
        </w:r>
        <w:r w:rsidR="003F1D4C">
          <w:rPr>
            <w:noProof/>
            <w:webHidden/>
          </w:rPr>
          <w:fldChar w:fldCharType="begin"/>
        </w:r>
        <w:r w:rsidR="003F1D4C">
          <w:rPr>
            <w:noProof/>
            <w:webHidden/>
          </w:rPr>
          <w:instrText xml:space="preserve"> PAGEREF _Toc14252099 \h </w:instrText>
        </w:r>
        <w:r w:rsidR="003F1D4C">
          <w:rPr>
            <w:noProof/>
            <w:webHidden/>
          </w:rPr>
        </w:r>
        <w:r w:rsidR="003F1D4C">
          <w:rPr>
            <w:noProof/>
            <w:webHidden/>
          </w:rPr>
          <w:fldChar w:fldCharType="separate"/>
        </w:r>
        <w:r w:rsidR="00476EF3">
          <w:rPr>
            <w:noProof/>
            <w:webHidden/>
          </w:rPr>
          <w:t>10</w:t>
        </w:r>
        <w:r w:rsidR="003F1D4C">
          <w:rPr>
            <w:noProof/>
            <w:webHidden/>
          </w:rPr>
          <w:fldChar w:fldCharType="end"/>
        </w:r>
      </w:hyperlink>
    </w:p>
    <w:p w14:paraId="322ADCBD" w14:textId="546746E7" w:rsidR="003F1D4C" w:rsidRDefault="00B03F06">
      <w:pPr>
        <w:pStyle w:val="TOC2"/>
        <w:rPr>
          <w:rFonts w:asciiTheme="minorHAnsi" w:eastAsiaTheme="minorEastAsia" w:hAnsiTheme="minorHAnsi" w:cstheme="minorBidi"/>
          <w:kern w:val="0"/>
          <w:sz w:val="22"/>
          <w:szCs w:val="22"/>
          <w:lang w:val="en-GB" w:eastAsia="en-GB" w:bidi="ar-SA"/>
        </w:rPr>
      </w:pPr>
      <w:hyperlink w:anchor="_Toc14252100" w:history="1">
        <w:r w:rsidR="003F1D4C" w:rsidRPr="005E05AF">
          <w:rPr>
            <w:rStyle w:val="Hyperlink"/>
            <w:rFonts w:cstheme="minorHAnsi"/>
          </w:rPr>
          <w:t>4.2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Financijska sposobnost</w:t>
        </w:r>
        <w:r w:rsidR="003F1D4C">
          <w:rPr>
            <w:webHidden/>
          </w:rPr>
          <w:tab/>
        </w:r>
        <w:r w:rsidR="003F1D4C">
          <w:rPr>
            <w:webHidden/>
          </w:rPr>
          <w:fldChar w:fldCharType="begin"/>
        </w:r>
        <w:r w:rsidR="003F1D4C">
          <w:rPr>
            <w:webHidden/>
          </w:rPr>
          <w:instrText xml:space="preserve"> PAGEREF _Toc14252100 \h </w:instrText>
        </w:r>
        <w:r w:rsidR="003F1D4C">
          <w:rPr>
            <w:webHidden/>
          </w:rPr>
        </w:r>
        <w:r w:rsidR="003F1D4C">
          <w:rPr>
            <w:webHidden/>
          </w:rPr>
          <w:fldChar w:fldCharType="separate"/>
        </w:r>
        <w:r w:rsidR="00476EF3">
          <w:rPr>
            <w:webHidden/>
          </w:rPr>
          <w:t>11</w:t>
        </w:r>
        <w:r w:rsidR="003F1D4C">
          <w:rPr>
            <w:webHidden/>
          </w:rPr>
          <w:fldChar w:fldCharType="end"/>
        </w:r>
      </w:hyperlink>
    </w:p>
    <w:p w14:paraId="31631D5F" w14:textId="4499B7DD" w:rsidR="003F1D4C" w:rsidRDefault="00B03F06">
      <w:pPr>
        <w:pStyle w:val="TOC1"/>
        <w:rPr>
          <w:rFonts w:asciiTheme="minorHAnsi" w:eastAsiaTheme="minorEastAsia" w:hAnsiTheme="minorHAnsi" w:cstheme="minorBidi"/>
          <w:noProof/>
          <w:kern w:val="0"/>
          <w:sz w:val="22"/>
          <w:szCs w:val="22"/>
          <w:lang w:val="en-GB" w:eastAsia="en-GB" w:bidi="ar-SA"/>
        </w:rPr>
      </w:pPr>
      <w:hyperlink w:anchor="_Toc14252101" w:history="1">
        <w:r w:rsidR="003F1D4C" w:rsidRPr="005E05AF">
          <w:rPr>
            <w:rStyle w:val="Hyperlink"/>
            <w:rFonts w:cstheme="minorHAnsi"/>
            <w:noProof/>
          </w:rPr>
          <w:t>5</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PODACI O PONUDI</w:t>
        </w:r>
        <w:r w:rsidR="003F1D4C">
          <w:rPr>
            <w:noProof/>
            <w:webHidden/>
          </w:rPr>
          <w:tab/>
        </w:r>
        <w:r w:rsidR="003F1D4C">
          <w:rPr>
            <w:noProof/>
            <w:webHidden/>
          </w:rPr>
          <w:fldChar w:fldCharType="begin"/>
        </w:r>
        <w:r w:rsidR="003F1D4C">
          <w:rPr>
            <w:noProof/>
            <w:webHidden/>
          </w:rPr>
          <w:instrText xml:space="preserve"> PAGEREF _Toc14252101 \h </w:instrText>
        </w:r>
        <w:r w:rsidR="003F1D4C">
          <w:rPr>
            <w:noProof/>
            <w:webHidden/>
          </w:rPr>
        </w:r>
        <w:r w:rsidR="003F1D4C">
          <w:rPr>
            <w:noProof/>
            <w:webHidden/>
          </w:rPr>
          <w:fldChar w:fldCharType="separate"/>
        </w:r>
        <w:r w:rsidR="00476EF3">
          <w:rPr>
            <w:noProof/>
            <w:webHidden/>
          </w:rPr>
          <w:t>11</w:t>
        </w:r>
        <w:r w:rsidR="003F1D4C">
          <w:rPr>
            <w:noProof/>
            <w:webHidden/>
          </w:rPr>
          <w:fldChar w:fldCharType="end"/>
        </w:r>
      </w:hyperlink>
    </w:p>
    <w:p w14:paraId="426A8FC4" w14:textId="30C7B422" w:rsidR="003F1D4C" w:rsidRDefault="00B03F06">
      <w:pPr>
        <w:pStyle w:val="TOC2"/>
        <w:rPr>
          <w:rFonts w:asciiTheme="minorHAnsi" w:eastAsiaTheme="minorEastAsia" w:hAnsiTheme="minorHAnsi" w:cstheme="minorBidi"/>
          <w:kern w:val="0"/>
          <w:sz w:val="22"/>
          <w:szCs w:val="22"/>
          <w:lang w:val="en-GB" w:eastAsia="en-GB" w:bidi="ar-SA"/>
        </w:rPr>
      </w:pPr>
      <w:hyperlink w:anchor="_Toc14252102" w:history="1">
        <w:r w:rsidR="003F1D4C" w:rsidRPr="005E05AF">
          <w:rPr>
            <w:rStyle w:val="Hyperlink"/>
            <w:rFonts w:cstheme="minorHAnsi"/>
          </w:rPr>
          <w:t>5.1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Sadržaj ponude</w:t>
        </w:r>
        <w:r w:rsidR="003F1D4C">
          <w:rPr>
            <w:webHidden/>
          </w:rPr>
          <w:tab/>
        </w:r>
        <w:r w:rsidR="003F1D4C">
          <w:rPr>
            <w:webHidden/>
          </w:rPr>
          <w:fldChar w:fldCharType="begin"/>
        </w:r>
        <w:r w:rsidR="003F1D4C">
          <w:rPr>
            <w:webHidden/>
          </w:rPr>
          <w:instrText xml:space="preserve"> PAGEREF _Toc14252102 \h </w:instrText>
        </w:r>
        <w:r w:rsidR="003F1D4C">
          <w:rPr>
            <w:webHidden/>
          </w:rPr>
        </w:r>
        <w:r w:rsidR="003F1D4C">
          <w:rPr>
            <w:webHidden/>
          </w:rPr>
          <w:fldChar w:fldCharType="separate"/>
        </w:r>
        <w:r w:rsidR="00476EF3">
          <w:rPr>
            <w:webHidden/>
          </w:rPr>
          <w:t>11</w:t>
        </w:r>
        <w:r w:rsidR="003F1D4C">
          <w:rPr>
            <w:webHidden/>
          </w:rPr>
          <w:fldChar w:fldCharType="end"/>
        </w:r>
      </w:hyperlink>
    </w:p>
    <w:p w14:paraId="0D1A2C45" w14:textId="20AEA493" w:rsidR="003F1D4C" w:rsidRDefault="00B03F06">
      <w:pPr>
        <w:pStyle w:val="TOC2"/>
        <w:rPr>
          <w:rFonts w:asciiTheme="minorHAnsi" w:eastAsiaTheme="minorEastAsia" w:hAnsiTheme="minorHAnsi" w:cstheme="minorBidi"/>
          <w:kern w:val="0"/>
          <w:sz w:val="22"/>
          <w:szCs w:val="22"/>
          <w:lang w:val="en-GB" w:eastAsia="en-GB" w:bidi="ar-SA"/>
        </w:rPr>
      </w:pPr>
      <w:hyperlink w:anchor="_Toc14252103" w:history="1">
        <w:r w:rsidR="003F1D4C" w:rsidRPr="005E05AF">
          <w:rPr>
            <w:rStyle w:val="Hyperlink"/>
            <w:rFonts w:cstheme="minorHAnsi"/>
          </w:rPr>
          <w:t>5.2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izrade ponude</w:t>
        </w:r>
        <w:r w:rsidR="003F1D4C">
          <w:rPr>
            <w:webHidden/>
          </w:rPr>
          <w:tab/>
        </w:r>
        <w:r w:rsidR="003F1D4C">
          <w:rPr>
            <w:webHidden/>
          </w:rPr>
          <w:fldChar w:fldCharType="begin"/>
        </w:r>
        <w:r w:rsidR="003F1D4C">
          <w:rPr>
            <w:webHidden/>
          </w:rPr>
          <w:instrText xml:space="preserve"> PAGEREF _Toc14252103 \h </w:instrText>
        </w:r>
        <w:r w:rsidR="003F1D4C">
          <w:rPr>
            <w:webHidden/>
          </w:rPr>
        </w:r>
        <w:r w:rsidR="003F1D4C">
          <w:rPr>
            <w:webHidden/>
          </w:rPr>
          <w:fldChar w:fldCharType="separate"/>
        </w:r>
        <w:r w:rsidR="00476EF3">
          <w:rPr>
            <w:webHidden/>
          </w:rPr>
          <w:t>11</w:t>
        </w:r>
        <w:r w:rsidR="003F1D4C">
          <w:rPr>
            <w:webHidden/>
          </w:rPr>
          <w:fldChar w:fldCharType="end"/>
        </w:r>
      </w:hyperlink>
    </w:p>
    <w:p w14:paraId="40211348" w14:textId="138694CF" w:rsidR="003F1D4C" w:rsidRDefault="00B03F06">
      <w:pPr>
        <w:pStyle w:val="TOC2"/>
        <w:rPr>
          <w:rFonts w:asciiTheme="minorHAnsi" w:eastAsiaTheme="minorEastAsia" w:hAnsiTheme="minorHAnsi" w:cstheme="minorBidi"/>
          <w:kern w:val="0"/>
          <w:sz w:val="22"/>
          <w:szCs w:val="22"/>
          <w:lang w:val="en-GB" w:eastAsia="en-GB" w:bidi="ar-SA"/>
        </w:rPr>
      </w:pPr>
      <w:hyperlink w:anchor="_Toc14252104" w:history="1">
        <w:r w:rsidR="003F1D4C" w:rsidRPr="005E05AF">
          <w:rPr>
            <w:rStyle w:val="Hyperlink"/>
            <w:rFonts w:cstheme="minorHAnsi"/>
          </w:rPr>
          <w:t>5.3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dostave ponude</w:t>
        </w:r>
        <w:r w:rsidR="003F1D4C">
          <w:rPr>
            <w:webHidden/>
          </w:rPr>
          <w:tab/>
        </w:r>
        <w:r w:rsidR="003F1D4C">
          <w:rPr>
            <w:webHidden/>
          </w:rPr>
          <w:fldChar w:fldCharType="begin"/>
        </w:r>
        <w:r w:rsidR="003F1D4C">
          <w:rPr>
            <w:webHidden/>
          </w:rPr>
          <w:instrText xml:space="preserve"> PAGEREF _Toc14252104 \h </w:instrText>
        </w:r>
        <w:r w:rsidR="003F1D4C">
          <w:rPr>
            <w:webHidden/>
          </w:rPr>
        </w:r>
        <w:r w:rsidR="003F1D4C">
          <w:rPr>
            <w:webHidden/>
          </w:rPr>
          <w:fldChar w:fldCharType="separate"/>
        </w:r>
        <w:r w:rsidR="00476EF3">
          <w:rPr>
            <w:webHidden/>
          </w:rPr>
          <w:t>12</w:t>
        </w:r>
        <w:r w:rsidR="003F1D4C">
          <w:rPr>
            <w:webHidden/>
          </w:rPr>
          <w:fldChar w:fldCharType="end"/>
        </w:r>
      </w:hyperlink>
    </w:p>
    <w:p w14:paraId="4FED7E2F" w14:textId="144F3EA0" w:rsidR="003F1D4C" w:rsidRDefault="00B03F06">
      <w:pPr>
        <w:pStyle w:val="TOC2"/>
        <w:rPr>
          <w:rFonts w:asciiTheme="minorHAnsi" w:eastAsiaTheme="minorEastAsia" w:hAnsiTheme="minorHAnsi" w:cstheme="minorBidi"/>
          <w:kern w:val="0"/>
          <w:sz w:val="22"/>
          <w:szCs w:val="22"/>
          <w:lang w:val="en-GB" w:eastAsia="en-GB" w:bidi="ar-SA"/>
        </w:rPr>
      </w:pPr>
      <w:hyperlink w:anchor="_Toc14252105" w:history="1">
        <w:r w:rsidR="003F1D4C" w:rsidRPr="005E05AF">
          <w:rPr>
            <w:rStyle w:val="Hyperlink"/>
            <w:rFonts w:cstheme="minorHAnsi"/>
          </w:rPr>
          <w:t>5.4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Izmjena i/ili dopuna ponude i odustajanje od ponude</w:t>
        </w:r>
        <w:r w:rsidR="003F1D4C">
          <w:rPr>
            <w:webHidden/>
          </w:rPr>
          <w:tab/>
        </w:r>
        <w:r w:rsidR="003F1D4C">
          <w:rPr>
            <w:webHidden/>
          </w:rPr>
          <w:fldChar w:fldCharType="begin"/>
        </w:r>
        <w:r w:rsidR="003F1D4C">
          <w:rPr>
            <w:webHidden/>
          </w:rPr>
          <w:instrText xml:space="preserve"> PAGEREF _Toc14252105 \h </w:instrText>
        </w:r>
        <w:r w:rsidR="003F1D4C">
          <w:rPr>
            <w:webHidden/>
          </w:rPr>
        </w:r>
        <w:r w:rsidR="003F1D4C">
          <w:rPr>
            <w:webHidden/>
          </w:rPr>
          <w:fldChar w:fldCharType="separate"/>
        </w:r>
        <w:r w:rsidR="00476EF3">
          <w:rPr>
            <w:webHidden/>
          </w:rPr>
          <w:t>12</w:t>
        </w:r>
        <w:r w:rsidR="003F1D4C">
          <w:rPr>
            <w:webHidden/>
          </w:rPr>
          <w:fldChar w:fldCharType="end"/>
        </w:r>
      </w:hyperlink>
    </w:p>
    <w:p w14:paraId="650EA06C" w14:textId="1EBDA5A3" w:rsidR="003F1D4C" w:rsidRDefault="00B03F06">
      <w:pPr>
        <w:pStyle w:val="TOC2"/>
        <w:rPr>
          <w:rFonts w:asciiTheme="minorHAnsi" w:eastAsiaTheme="minorEastAsia" w:hAnsiTheme="minorHAnsi" w:cstheme="minorBidi"/>
          <w:kern w:val="0"/>
          <w:sz w:val="22"/>
          <w:szCs w:val="22"/>
          <w:lang w:val="en-GB" w:eastAsia="en-GB" w:bidi="ar-SA"/>
        </w:rPr>
      </w:pPr>
      <w:hyperlink w:anchor="_Toc14252106" w:history="1">
        <w:r w:rsidR="003F1D4C" w:rsidRPr="005E05AF">
          <w:rPr>
            <w:rStyle w:val="Hyperlink"/>
            <w:rFonts w:cstheme="minorHAnsi"/>
          </w:rPr>
          <w:t>5.5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Alternativne ponude</w:t>
        </w:r>
        <w:r w:rsidR="003F1D4C">
          <w:rPr>
            <w:webHidden/>
          </w:rPr>
          <w:tab/>
        </w:r>
        <w:r w:rsidR="003F1D4C">
          <w:rPr>
            <w:webHidden/>
          </w:rPr>
          <w:fldChar w:fldCharType="begin"/>
        </w:r>
        <w:r w:rsidR="003F1D4C">
          <w:rPr>
            <w:webHidden/>
          </w:rPr>
          <w:instrText xml:space="preserve"> PAGEREF _Toc14252106 \h </w:instrText>
        </w:r>
        <w:r w:rsidR="003F1D4C">
          <w:rPr>
            <w:webHidden/>
          </w:rPr>
        </w:r>
        <w:r w:rsidR="003F1D4C">
          <w:rPr>
            <w:webHidden/>
          </w:rPr>
          <w:fldChar w:fldCharType="separate"/>
        </w:r>
        <w:r w:rsidR="00476EF3">
          <w:rPr>
            <w:webHidden/>
          </w:rPr>
          <w:t>12</w:t>
        </w:r>
        <w:r w:rsidR="003F1D4C">
          <w:rPr>
            <w:webHidden/>
          </w:rPr>
          <w:fldChar w:fldCharType="end"/>
        </w:r>
      </w:hyperlink>
    </w:p>
    <w:p w14:paraId="7D2D36C8" w14:textId="3C2F788F" w:rsidR="003F1D4C" w:rsidRDefault="00B03F06">
      <w:pPr>
        <w:pStyle w:val="TOC2"/>
        <w:rPr>
          <w:rFonts w:asciiTheme="minorHAnsi" w:eastAsiaTheme="minorEastAsia" w:hAnsiTheme="minorHAnsi" w:cstheme="minorBidi"/>
          <w:kern w:val="0"/>
          <w:sz w:val="22"/>
          <w:szCs w:val="22"/>
          <w:lang w:val="en-GB" w:eastAsia="en-GB" w:bidi="ar-SA"/>
        </w:rPr>
      </w:pPr>
      <w:hyperlink w:anchor="_Toc14252107" w:history="1">
        <w:r w:rsidR="003F1D4C" w:rsidRPr="005E05AF">
          <w:rPr>
            <w:rStyle w:val="Hyperlink"/>
            <w:rFonts w:cstheme="minorHAnsi"/>
          </w:rPr>
          <w:t>5.6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Cijena ponude i valuta</w:t>
        </w:r>
        <w:r w:rsidR="003F1D4C">
          <w:rPr>
            <w:webHidden/>
          </w:rPr>
          <w:tab/>
        </w:r>
        <w:r w:rsidR="003F1D4C">
          <w:rPr>
            <w:webHidden/>
          </w:rPr>
          <w:fldChar w:fldCharType="begin"/>
        </w:r>
        <w:r w:rsidR="003F1D4C">
          <w:rPr>
            <w:webHidden/>
          </w:rPr>
          <w:instrText xml:space="preserve"> PAGEREF _Toc14252107 \h </w:instrText>
        </w:r>
        <w:r w:rsidR="003F1D4C">
          <w:rPr>
            <w:webHidden/>
          </w:rPr>
        </w:r>
        <w:r w:rsidR="003F1D4C">
          <w:rPr>
            <w:webHidden/>
          </w:rPr>
          <w:fldChar w:fldCharType="separate"/>
        </w:r>
        <w:r w:rsidR="00476EF3">
          <w:rPr>
            <w:webHidden/>
          </w:rPr>
          <w:t>12</w:t>
        </w:r>
        <w:r w:rsidR="003F1D4C">
          <w:rPr>
            <w:webHidden/>
          </w:rPr>
          <w:fldChar w:fldCharType="end"/>
        </w:r>
      </w:hyperlink>
    </w:p>
    <w:p w14:paraId="4A9B97E8" w14:textId="602EAF43" w:rsidR="003F1D4C" w:rsidRDefault="00B03F06">
      <w:pPr>
        <w:pStyle w:val="TOC2"/>
        <w:rPr>
          <w:rFonts w:asciiTheme="minorHAnsi" w:eastAsiaTheme="minorEastAsia" w:hAnsiTheme="minorHAnsi" w:cstheme="minorBidi"/>
          <w:kern w:val="0"/>
          <w:sz w:val="22"/>
          <w:szCs w:val="22"/>
          <w:lang w:val="en-GB" w:eastAsia="en-GB" w:bidi="ar-SA"/>
        </w:rPr>
      </w:pPr>
      <w:hyperlink w:anchor="_Toc14252108" w:history="1">
        <w:r w:rsidR="003F1D4C" w:rsidRPr="005E05AF">
          <w:rPr>
            <w:rStyle w:val="Hyperlink"/>
            <w:rFonts w:cstheme="minorHAnsi"/>
          </w:rPr>
          <w:t>5.7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Kriterij za odabir ponude</w:t>
        </w:r>
        <w:r w:rsidR="003F1D4C">
          <w:rPr>
            <w:webHidden/>
          </w:rPr>
          <w:tab/>
        </w:r>
        <w:r w:rsidR="003F1D4C">
          <w:rPr>
            <w:webHidden/>
          </w:rPr>
          <w:fldChar w:fldCharType="begin"/>
        </w:r>
        <w:r w:rsidR="003F1D4C">
          <w:rPr>
            <w:webHidden/>
          </w:rPr>
          <w:instrText xml:space="preserve"> PAGEREF _Toc14252108 \h </w:instrText>
        </w:r>
        <w:r w:rsidR="003F1D4C">
          <w:rPr>
            <w:webHidden/>
          </w:rPr>
        </w:r>
        <w:r w:rsidR="003F1D4C">
          <w:rPr>
            <w:webHidden/>
          </w:rPr>
          <w:fldChar w:fldCharType="separate"/>
        </w:r>
        <w:r w:rsidR="00476EF3">
          <w:rPr>
            <w:webHidden/>
          </w:rPr>
          <w:t>13</w:t>
        </w:r>
        <w:r w:rsidR="003F1D4C">
          <w:rPr>
            <w:webHidden/>
          </w:rPr>
          <w:fldChar w:fldCharType="end"/>
        </w:r>
      </w:hyperlink>
    </w:p>
    <w:p w14:paraId="4E1F85DC" w14:textId="6892094A" w:rsidR="003F1D4C" w:rsidRDefault="00B03F06">
      <w:pPr>
        <w:pStyle w:val="TOC2"/>
        <w:rPr>
          <w:rFonts w:asciiTheme="minorHAnsi" w:eastAsiaTheme="minorEastAsia" w:hAnsiTheme="minorHAnsi" w:cstheme="minorBidi"/>
          <w:kern w:val="0"/>
          <w:sz w:val="22"/>
          <w:szCs w:val="22"/>
          <w:lang w:val="en-GB" w:eastAsia="en-GB" w:bidi="ar-SA"/>
        </w:rPr>
      </w:pPr>
      <w:hyperlink w:anchor="_Toc14252109" w:history="1">
        <w:r w:rsidR="003F1D4C" w:rsidRPr="005E05AF">
          <w:rPr>
            <w:rStyle w:val="Hyperlink"/>
            <w:rFonts w:cstheme="minorHAnsi"/>
          </w:rPr>
          <w:t>5.8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Jezik i pismo na kojem se sastavlja ponuda</w:t>
        </w:r>
        <w:r w:rsidR="003F1D4C">
          <w:rPr>
            <w:webHidden/>
          </w:rPr>
          <w:tab/>
        </w:r>
        <w:r w:rsidR="003F1D4C">
          <w:rPr>
            <w:webHidden/>
          </w:rPr>
          <w:fldChar w:fldCharType="begin"/>
        </w:r>
        <w:r w:rsidR="003F1D4C">
          <w:rPr>
            <w:webHidden/>
          </w:rPr>
          <w:instrText xml:space="preserve"> PAGEREF _Toc14252109 \h </w:instrText>
        </w:r>
        <w:r w:rsidR="003F1D4C">
          <w:rPr>
            <w:webHidden/>
          </w:rPr>
        </w:r>
        <w:r w:rsidR="003F1D4C">
          <w:rPr>
            <w:webHidden/>
          </w:rPr>
          <w:fldChar w:fldCharType="separate"/>
        </w:r>
        <w:r w:rsidR="00476EF3">
          <w:rPr>
            <w:webHidden/>
          </w:rPr>
          <w:t>13</w:t>
        </w:r>
        <w:r w:rsidR="003F1D4C">
          <w:rPr>
            <w:webHidden/>
          </w:rPr>
          <w:fldChar w:fldCharType="end"/>
        </w:r>
      </w:hyperlink>
    </w:p>
    <w:p w14:paraId="2A5F15F3" w14:textId="26BC9E5C" w:rsidR="003F1D4C" w:rsidRDefault="00B03F06">
      <w:pPr>
        <w:pStyle w:val="TOC2"/>
        <w:rPr>
          <w:rFonts w:asciiTheme="minorHAnsi" w:eastAsiaTheme="minorEastAsia" w:hAnsiTheme="minorHAnsi" w:cstheme="minorBidi"/>
          <w:kern w:val="0"/>
          <w:sz w:val="22"/>
          <w:szCs w:val="22"/>
          <w:lang w:val="en-GB" w:eastAsia="en-GB" w:bidi="ar-SA"/>
        </w:rPr>
      </w:pPr>
      <w:hyperlink w:anchor="_Toc14252110" w:history="1">
        <w:r w:rsidR="003F1D4C" w:rsidRPr="005E05AF">
          <w:rPr>
            <w:rStyle w:val="Hyperlink"/>
            <w:rFonts w:cstheme="minorHAnsi"/>
          </w:rPr>
          <w:t>5.9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valjanosti ponude</w:t>
        </w:r>
        <w:r w:rsidR="003F1D4C">
          <w:rPr>
            <w:webHidden/>
          </w:rPr>
          <w:tab/>
        </w:r>
        <w:r w:rsidR="003F1D4C">
          <w:rPr>
            <w:webHidden/>
          </w:rPr>
          <w:fldChar w:fldCharType="begin"/>
        </w:r>
        <w:r w:rsidR="003F1D4C">
          <w:rPr>
            <w:webHidden/>
          </w:rPr>
          <w:instrText xml:space="preserve"> PAGEREF _Toc14252110 \h </w:instrText>
        </w:r>
        <w:r w:rsidR="003F1D4C">
          <w:rPr>
            <w:webHidden/>
          </w:rPr>
        </w:r>
        <w:r w:rsidR="003F1D4C">
          <w:rPr>
            <w:webHidden/>
          </w:rPr>
          <w:fldChar w:fldCharType="separate"/>
        </w:r>
        <w:r w:rsidR="00476EF3">
          <w:rPr>
            <w:webHidden/>
          </w:rPr>
          <w:t>13</w:t>
        </w:r>
        <w:r w:rsidR="003F1D4C">
          <w:rPr>
            <w:webHidden/>
          </w:rPr>
          <w:fldChar w:fldCharType="end"/>
        </w:r>
      </w:hyperlink>
    </w:p>
    <w:p w14:paraId="1CD9DAA1" w14:textId="6FF71796" w:rsidR="003F1D4C" w:rsidRDefault="00B03F06">
      <w:pPr>
        <w:pStyle w:val="TOC2"/>
        <w:rPr>
          <w:rFonts w:asciiTheme="minorHAnsi" w:eastAsiaTheme="minorEastAsia" w:hAnsiTheme="minorHAnsi" w:cstheme="minorBidi"/>
          <w:kern w:val="0"/>
          <w:sz w:val="22"/>
          <w:szCs w:val="22"/>
          <w:lang w:val="en-GB" w:eastAsia="en-GB" w:bidi="ar-SA"/>
        </w:rPr>
      </w:pPr>
      <w:hyperlink w:anchor="_Toc14252111" w:history="1">
        <w:r w:rsidR="003F1D4C" w:rsidRPr="005E05AF">
          <w:rPr>
            <w:rStyle w:val="Hyperlink"/>
            <w:rFonts w:cstheme="minorHAnsi"/>
          </w:rPr>
          <w:t>5.10</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Datum, vrijeme i mjesto dost</w:t>
        </w:r>
        <w:r w:rsidR="003F1D4C" w:rsidRPr="005E05AF">
          <w:rPr>
            <w:rStyle w:val="Hyperlink"/>
            <w:rFonts w:cstheme="minorHAnsi"/>
          </w:rPr>
          <w:t>a</w:t>
        </w:r>
        <w:r w:rsidR="003F1D4C" w:rsidRPr="005E05AF">
          <w:rPr>
            <w:rStyle w:val="Hyperlink"/>
            <w:rFonts w:cstheme="minorHAnsi"/>
          </w:rPr>
          <w:t>ve ponuda</w:t>
        </w:r>
        <w:r w:rsidR="003F1D4C">
          <w:rPr>
            <w:webHidden/>
          </w:rPr>
          <w:tab/>
        </w:r>
        <w:r w:rsidR="003F1D4C">
          <w:rPr>
            <w:webHidden/>
          </w:rPr>
          <w:fldChar w:fldCharType="begin"/>
        </w:r>
        <w:r w:rsidR="003F1D4C">
          <w:rPr>
            <w:webHidden/>
          </w:rPr>
          <w:instrText xml:space="preserve"> PAGEREF _Toc14252111 \h </w:instrText>
        </w:r>
        <w:r w:rsidR="003F1D4C">
          <w:rPr>
            <w:webHidden/>
          </w:rPr>
        </w:r>
        <w:r w:rsidR="003F1D4C">
          <w:rPr>
            <w:webHidden/>
          </w:rPr>
          <w:fldChar w:fldCharType="separate"/>
        </w:r>
        <w:r w:rsidR="00476EF3">
          <w:rPr>
            <w:webHidden/>
          </w:rPr>
          <w:t>13</w:t>
        </w:r>
        <w:r w:rsidR="003F1D4C">
          <w:rPr>
            <w:webHidden/>
          </w:rPr>
          <w:fldChar w:fldCharType="end"/>
        </w:r>
      </w:hyperlink>
    </w:p>
    <w:p w14:paraId="6CA513AC" w14:textId="353A8C6B" w:rsidR="003F1D4C" w:rsidRDefault="00B03F06">
      <w:pPr>
        <w:pStyle w:val="TOC2"/>
        <w:rPr>
          <w:rFonts w:asciiTheme="minorHAnsi" w:eastAsiaTheme="minorEastAsia" w:hAnsiTheme="minorHAnsi" w:cstheme="minorBidi"/>
          <w:kern w:val="0"/>
          <w:sz w:val="22"/>
          <w:szCs w:val="22"/>
          <w:lang w:val="en-GB" w:eastAsia="en-GB" w:bidi="ar-SA"/>
        </w:rPr>
      </w:pPr>
      <w:hyperlink w:anchor="_Toc14252112" w:history="1">
        <w:r w:rsidR="003F1D4C" w:rsidRPr="005E05AF">
          <w:rPr>
            <w:rStyle w:val="Hyperlink"/>
            <w:rFonts w:cstheme="minorHAnsi"/>
          </w:rPr>
          <w:t>5.11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Otvaranje ponuda</w:t>
        </w:r>
        <w:r w:rsidR="003F1D4C">
          <w:rPr>
            <w:webHidden/>
          </w:rPr>
          <w:tab/>
        </w:r>
        <w:r w:rsidR="003F1D4C">
          <w:rPr>
            <w:webHidden/>
          </w:rPr>
          <w:fldChar w:fldCharType="begin"/>
        </w:r>
        <w:r w:rsidR="003F1D4C">
          <w:rPr>
            <w:webHidden/>
          </w:rPr>
          <w:instrText xml:space="preserve"> PAGEREF _Toc14252112 \h </w:instrText>
        </w:r>
        <w:r w:rsidR="003F1D4C">
          <w:rPr>
            <w:webHidden/>
          </w:rPr>
        </w:r>
        <w:r w:rsidR="003F1D4C">
          <w:rPr>
            <w:webHidden/>
          </w:rPr>
          <w:fldChar w:fldCharType="separate"/>
        </w:r>
        <w:r w:rsidR="00476EF3">
          <w:rPr>
            <w:webHidden/>
          </w:rPr>
          <w:t>14</w:t>
        </w:r>
        <w:r w:rsidR="003F1D4C">
          <w:rPr>
            <w:webHidden/>
          </w:rPr>
          <w:fldChar w:fldCharType="end"/>
        </w:r>
      </w:hyperlink>
    </w:p>
    <w:p w14:paraId="13F0AEBD" w14:textId="33F6BB47" w:rsidR="003F1D4C" w:rsidRDefault="00B03F06">
      <w:pPr>
        <w:pStyle w:val="TOC2"/>
        <w:rPr>
          <w:rFonts w:asciiTheme="minorHAnsi" w:eastAsiaTheme="minorEastAsia" w:hAnsiTheme="minorHAnsi" w:cstheme="minorBidi"/>
          <w:kern w:val="0"/>
          <w:sz w:val="22"/>
          <w:szCs w:val="22"/>
          <w:lang w:val="en-GB" w:eastAsia="en-GB" w:bidi="ar-SA"/>
        </w:rPr>
      </w:pPr>
      <w:hyperlink w:anchor="_Toc14252113" w:history="1">
        <w:r w:rsidR="003F1D4C" w:rsidRPr="005E05AF">
          <w:rPr>
            <w:rStyle w:val="Hyperlink"/>
            <w:rFonts w:eastAsia="Times New Roman" w:cstheme="minorHAnsi"/>
          </w:rPr>
          <w:t>5.12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eastAsia="Times New Roman" w:cstheme="minorHAnsi"/>
          </w:rPr>
          <w:t>Pregled i ocjena ponuda</w:t>
        </w:r>
        <w:r w:rsidR="003F1D4C">
          <w:rPr>
            <w:webHidden/>
          </w:rPr>
          <w:tab/>
        </w:r>
        <w:r w:rsidR="003F1D4C">
          <w:rPr>
            <w:webHidden/>
          </w:rPr>
          <w:fldChar w:fldCharType="begin"/>
        </w:r>
        <w:r w:rsidR="003F1D4C">
          <w:rPr>
            <w:webHidden/>
          </w:rPr>
          <w:instrText xml:space="preserve"> PAGEREF _Toc14252113 \h </w:instrText>
        </w:r>
        <w:r w:rsidR="003F1D4C">
          <w:rPr>
            <w:webHidden/>
          </w:rPr>
        </w:r>
        <w:r w:rsidR="003F1D4C">
          <w:rPr>
            <w:webHidden/>
          </w:rPr>
          <w:fldChar w:fldCharType="separate"/>
        </w:r>
        <w:r w:rsidR="00476EF3">
          <w:rPr>
            <w:webHidden/>
          </w:rPr>
          <w:t>14</w:t>
        </w:r>
        <w:r w:rsidR="003F1D4C">
          <w:rPr>
            <w:webHidden/>
          </w:rPr>
          <w:fldChar w:fldCharType="end"/>
        </w:r>
      </w:hyperlink>
    </w:p>
    <w:p w14:paraId="136C48E0" w14:textId="6606B6EC" w:rsidR="003F1D4C" w:rsidRDefault="00B03F06">
      <w:pPr>
        <w:pStyle w:val="TOC2"/>
        <w:rPr>
          <w:rFonts w:asciiTheme="minorHAnsi" w:eastAsiaTheme="minorEastAsia" w:hAnsiTheme="minorHAnsi" w:cstheme="minorBidi"/>
          <w:kern w:val="0"/>
          <w:sz w:val="22"/>
          <w:szCs w:val="22"/>
          <w:lang w:val="en-GB" w:eastAsia="en-GB" w:bidi="ar-SA"/>
        </w:rPr>
      </w:pPr>
      <w:hyperlink w:anchor="_Toc14252114" w:history="1">
        <w:r w:rsidR="003F1D4C" w:rsidRPr="005E05AF">
          <w:rPr>
            <w:rStyle w:val="Hyperlink"/>
            <w:rFonts w:cstheme="minorHAnsi"/>
          </w:rPr>
          <w:t>5.13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Donošenje odluke o odabiru</w:t>
        </w:r>
        <w:r w:rsidR="003F1D4C">
          <w:rPr>
            <w:webHidden/>
          </w:rPr>
          <w:tab/>
        </w:r>
        <w:r w:rsidR="003F1D4C">
          <w:rPr>
            <w:webHidden/>
          </w:rPr>
          <w:fldChar w:fldCharType="begin"/>
        </w:r>
        <w:r w:rsidR="003F1D4C">
          <w:rPr>
            <w:webHidden/>
          </w:rPr>
          <w:instrText xml:space="preserve"> PAGEREF _Toc14252114 \h </w:instrText>
        </w:r>
        <w:r w:rsidR="003F1D4C">
          <w:rPr>
            <w:webHidden/>
          </w:rPr>
        </w:r>
        <w:r w:rsidR="003F1D4C">
          <w:rPr>
            <w:webHidden/>
          </w:rPr>
          <w:fldChar w:fldCharType="separate"/>
        </w:r>
        <w:r w:rsidR="00476EF3">
          <w:rPr>
            <w:webHidden/>
          </w:rPr>
          <w:t>15</w:t>
        </w:r>
        <w:r w:rsidR="003F1D4C">
          <w:rPr>
            <w:webHidden/>
          </w:rPr>
          <w:fldChar w:fldCharType="end"/>
        </w:r>
      </w:hyperlink>
    </w:p>
    <w:p w14:paraId="3C348667" w14:textId="00AF94D5" w:rsidR="003F1D4C" w:rsidRDefault="00B03F06">
      <w:pPr>
        <w:pStyle w:val="TOC2"/>
        <w:rPr>
          <w:rFonts w:asciiTheme="minorHAnsi" w:eastAsiaTheme="minorEastAsia" w:hAnsiTheme="minorHAnsi" w:cstheme="minorBidi"/>
          <w:kern w:val="0"/>
          <w:sz w:val="22"/>
          <w:szCs w:val="22"/>
          <w:lang w:val="en-GB" w:eastAsia="en-GB" w:bidi="ar-SA"/>
        </w:rPr>
      </w:pPr>
      <w:hyperlink w:anchor="_Toc14252115" w:history="1">
        <w:r w:rsidR="003F1D4C" w:rsidRPr="005E05AF">
          <w:rPr>
            <w:rStyle w:val="Hyperlink"/>
            <w:rFonts w:cstheme="minorHAnsi"/>
          </w:rPr>
          <w:t>5.14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Poništenje postupka nabave</w:t>
        </w:r>
        <w:r w:rsidR="003F1D4C">
          <w:rPr>
            <w:webHidden/>
          </w:rPr>
          <w:tab/>
        </w:r>
        <w:r w:rsidR="003F1D4C">
          <w:rPr>
            <w:webHidden/>
          </w:rPr>
          <w:fldChar w:fldCharType="begin"/>
        </w:r>
        <w:r w:rsidR="003F1D4C">
          <w:rPr>
            <w:webHidden/>
          </w:rPr>
          <w:instrText xml:space="preserve"> PAGEREF _Toc14252115 \h </w:instrText>
        </w:r>
        <w:r w:rsidR="003F1D4C">
          <w:rPr>
            <w:webHidden/>
          </w:rPr>
        </w:r>
        <w:r w:rsidR="003F1D4C">
          <w:rPr>
            <w:webHidden/>
          </w:rPr>
          <w:fldChar w:fldCharType="separate"/>
        </w:r>
        <w:r w:rsidR="00476EF3">
          <w:rPr>
            <w:webHidden/>
          </w:rPr>
          <w:t>15</w:t>
        </w:r>
        <w:r w:rsidR="003F1D4C">
          <w:rPr>
            <w:webHidden/>
          </w:rPr>
          <w:fldChar w:fldCharType="end"/>
        </w:r>
      </w:hyperlink>
    </w:p>
    <w:p w14:paraId="4614ECC4" w14:textId="3040F9DF" w:rsidR="003F1D4C" w:rsidRDefault="00B03F06">
      <w:pPr>
        <w:pStyle w:val="TOC2"/>
        <w:rPr>
          <w:rFonts w:asciiTheme="minorHAnsi" w:eastAsiaTheme="minorEastAsia" w:hAnsiTheme="minorHAnsi" w:cstheme="minorBidi"/>
          <w:kern w:val="0"/>
          <w:sz w:val="22"/>
          <w:szCs w:val="22"/>
          <w:lang w:val="en-GB" w:eastAsia="en-GB" w:bidi="ar-SA"/>
        </w:rPr>
      </w:pPr>
      <w:hyperlink w:anchor="_Toc14252116" w:history="1">
        <w:r w:rsidR="003F1D4C" w:rsidRPr="005E05AF">
          <w:rPr>
            <w:rStyle w:val="Hyperlink"/>
            <w:rFonts w:cstheme="minorHAnsi"/>
          </w:rPr>
          <w:t>5.15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na prigovor</w:t>
        </w:r>
        <w:r w:rsidR="003F1D4C">
          <w:rPr>
            <w:webHidden/>
          </w:rPr>
          <w:tab/>
        </w:r>
        <w:r w:rsidR="003F1D4C">
          <w:rPr>
            <w:webHidden/>
          </w:rPr>
          <w:fldChar w:fldCharType="begin"/>
        </w:r>
        <w:r w:rsidR="003F1D4C">
          <w:rPr>
            <w:webHidden/>
          </w:rPr>
          <w:instrText xml:space="preserve"> PAGEREF _Toc14252116 \h </w:instrText>
        </w:r>
        <w:r w:rsidR="003F1D4C">
          <w:rPr>
            <w:webHidden/>
          </w:rPr>
        </w:r>
        <w:r w:rsidR="003F1D4C">
          <w:rPr>
            <w:webHidden/>
          </w:rPr>
          <w:fldChar w:fldCharType="separate"/>
        </w:r>
        <w:r w:rsidR="00476EF3">
          <w:rPr>
            <w:webHidden/>
          </w:rPr>
          <w:t>16</w:t>
        </w:r>
        <w:r w:rsidR="003F1D4C">
          <w:rPr>
            <w:webHidden/>
          </w:rPr>
          <w:fldChar w:fldCharType="end"/>
        </w:r>
      </w:hyperlink>
    </w:p>
    <w:p w14:paraId="2BCC02C1" w14:textId="7807133B" w:rsidR="003F1D4C" w:rsidRDefault="00B03F06">
      <w:pPr>
        <w:pStyle w:val="TOC2"/>
        <w:rPr>
          <w:rFonts w:asciiTheme="minorHAnsi" w:eastAsiaTheme="minorEastAsia" w:hAnsiTheme="minorHAnsi" w:cstheme="minorBidi"/>
          <w:kern w:val="0"/>
          <w:sz w:val="22"/>
          <w:szCs w:val="22"/>
          <w:lang w:val="en-GB" w:eastAsia="en-GB" w:bidi="ar-SA"/>
        </w:rPr>
      </w:pPr>
      <w:hyperlink w:anchor="_Toc14252117" w:history="1">
        <w:r w:rsidR="003F1D4C" w:rsidRPr="005E05AF">
          <w:rPr>
            <w:rStyle w:val="Hyperlink"/>
            <w:rFonts w:cstheme="minorHAnsi"/>
          </w:rPr>
          <w:t>5.16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Uvid u ponude</w:t>
        </w:r>
        <w:r w:rsidR="003F1D4C">
          <w:rPr>
            <w:webHidden/>
          </w:rPr>
          <w:tab/>
        </w:r>
        <w:r w:rsidR="003F1D4C">
          <w:rPr>
            <w:webHidden/>
          </w:rPr>
          <w:fldChar w:fldCharType="begin"/>
        </w:r>
        <w:r w:rsidR="003F1D4C">
          <w:rPr>
            <w:webHidden/>
          </w:rPr>
          <w:instrText xml:space="preserve"> PAGEREF _Toc14252117 \h </w:instrText>
        </w:r>
        <w:r w:rsidR="003F1D4C">
          <w:rPr>
            <w:webHidden/>
          </w:rPr>
        </w:r>
        <w:r w:rsidR="003F1D4C">
          <w:rPr>
            <w:webHidden/>
          </w:rPr>
          <w:fldChar w:fldCharType="separate"/>
        </w:r>
        <w:r w:rsidR="00476EF3">
          <w:rPr>
            <w:webHidden/>
          </w:rPr>
          <w:t>16</w:t>
        </w:r>
        <w:r w:rsidR="003F1D4C">
          <w:rPr>
            <w:webHidden/>
          </w:rPr>
          <w:fldChar w:fldCharType="end"/>
        </w:r>
      </w:hyperlink>
    </w:p>
    <w:p w14:paraId="4C928100" w14:textId="51DE589E" w:rsidR="003F1D4C" w:rsidRDefault="00B03F06">
      <w:pPr>
        <w:pStyle w:val="TOC2"/>
        <w:rPr>
          <w:rFonts w:asciiTheme="minorHAnsi" w:eastAsiaTheme="minorEastAsia" w:hAnsiTheme="minorHAnsi" w:cstheme="minorBidi"/>
          <w:kern w:val="0"/>
          <w:sz w:val="22"/>
          <w:szCs w:val="22"/>
          <w:lang w:val="en-GB" w:eastAsia="en-GB" w:bidi="ar-SA"/>
        </w:rPr>
      </w:pPr>
      <w:hyperlink w:anchor="_Toc14252118" w:history="1">
        <w:r w:rsidR="003F1D4C" w:rsidRPr="005E05AF">
          <w:rPr>
            <w:rStyle w:val="Hyperlink"/>
            <w:rFonts w:cstheme="minorHAnsi"/>
          </w:rPr>
          <w:t>5.17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Završetak postupka nabave</w:t>
        </w:r>
        <w:r w:rsidR="003F1D4C">
          <w:rPr>
            <w:webHidden/>
          </w:rPr>
          <w:tab/>
        </w:r>
        <w:r w:rsidR="003F1D4C">
          <w:rPr>
            <w:webHidden/>
          </w:rPr>
          <w:fldChar w:fldCharType="begin"/>
        </w:r>
        <w:r w:rsidR="003F1D4C">
          <w:rPr>
            <w:webHidden/>
          </w:rPr>
          <w:instrText xml:space="preserve"> PAGEREF _Toc14252118 \h </w:instrText>
        </w:r>
        <w:r w:rsidR="003F1D4C">
          <w:rPr>
            <w:webHidden/>
          </w:rPr>
        </w:r>
        <w:r w:rsidR="003F1D4C">
          <w:rPr>
            <w:webHidden/>
          </w:rPr>
          <w:fldChar w:fldCharType="separate"/>
        </w:r>
        <w:r w:rsidR="00476EF3">
          <w:rPr>
            <w:webHidden/>
          </w:rPr>
          <w:t>16</w:t>
        </w:r>
        <w:r w:rsidR="003F1D4C">
          <w:rPr>
            <w:webHidden/>
          </w:rPr>
          <w:fldChar w:fldCharType="end"/>
        </w:r>
      </w:hyperlink>
    </w:p>
    <w:p w14:paraId="2B6BC381" w14:textId="7CCD17DA" w:rsidR="003F1D4C" w:rsidRDefault="00B03F06">
      <w:pPr>
        <w:pStyle w:val="TOC1"/>
        <w:rPr>
          <w:rFonts w:asciiTheme="minorHAnsi" w:eastAsiaTheme="minorEastAsia" w:hAnsiTheme="minorHAnsi" w:cstheme="minorBidi"/>
          <w:noProof/>
          <w:kern w:val="0"/>
          <w:sz w:val="22"/>
          <w:szCs w:val="22"/>
          <w:lang w:val="en-GB" w:eastAsia="en-GB" w:bidi="ar-SA"/>
        </w:rPr>
      </w:pPr>
      <w:hyperlink w:anchor="_Toc14252119" w:history="1">
        <w:r w:rsidR="003F1D4C" w:rsidRPr="005E05AF">
          <w:rPr>
            <w:rStyle w:val="Hyperlink"/>
            <w:rFonts w:cstheme="minorHAnsi"/>
            <w:noProof/>
          </w:rPr>
          <w:t>6</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POPIS PRILOGA</w:t>
        </w:r>
        <w:r w:rsidR="003F1D4C">
          <w:rPr>
            <w:noProof/>
            <w:webHidden/>
          </w:rPr>
          <w:tab/>
        </w:r>
        <w:r w:rsidR="003F1D4C">
          <w:rPr>
            <w:noProof/>
            <w:webHidden/>
          </w:rPr>
          <w:fldChar w:fldCharType="begin"/>
        </w:r>
        <w:r w:rsidR="003F1D4C">
          <w:rPr>
            <w:noProof/>
            <w:webHidden/>
          </w:rPr>
          <w:instrText xml:space="preserve"> PAGEREF _Toc14252119 \h </w:instrText>
        </w:r>
        <w:r w:rsidR="003F1D4C">
          <w:rPr>
            <w:noProof/>
            <w:webHidden/>
          </w:rPr>
        </w:r>
        <w:r w:rsidR="003F1D4C">
          <w:rPr>
            <w:noProof/>
            <w:webHidden/>
          </w:rPr>
          <w:fldChar w:fldCharType="separate"/>
        </w:r>
        <w:r w:rsidR="00476EF3">
          <w:rPr>
            <w:noProof/>
            <w:webHidden/>
          </w:rPr>
          <w:t>17</w:t>
        </w:r>
        <w:r w:rsidR="003F1D4C">
          <w:rPr>
            <w:noProof/>
            <w:webHidden/>
          </w:rPr>
          <w:fldChar w:fldCharType="end"/>
        </w:r>
      </w:hyperlink>
    </w:p>
    <w:p w14:paraId="02890ACB" w14:textId="31FFB904"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1" w:name="_Toc14252073"/>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1"/>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2" w:name="_Toc14252074"/>
      <w:r w:rsidRPr="0057454D">
        <w:rPr>
          <w:rFonts w:asciiTheme="minorHAnsi" w:hAnsiTheme="minorHAnsi" w:cstheme="minorHAnsi"/>
          <w:sz w:val="22"/>
          <w:szCs w:val="22"/>
        </w:rPr>
        <w:t>Podaci o  Naručitelju</w:t>
      </w:r>
      <w:bookmarkEnd w:id="2"/>
    </w:p>
    <w:p w14:paraId="22797FDC" w14:textId="77777777" w:rsidR="0044265C" w:rsidRPr="0057454D" w:rsidRDefault="0044265C" w:rsidP="0044265C">
      <w:pPr>
        <w:rPr>
          <w:rFonts w:asciiTheme="minorHAnsi" w:hAnsiTheme="minorHAnsi" w:cstheme="minorHAnsi"/>
          <w:sz w:val="22"/>
          <w:szCs w:val="22"/>
        </w:rPr>
      </w:pPr>
    </w:p>
    <w:p w14:paraId="5822A4E9" w14:textId="77777777" w:rsidR="00312729"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Naziv Naručitelja:.</w:t>
      </w:r>
      <w:r w:rsidR="00312729" w:rsidRPr="00312729">
        <w:t xml:space="preserve"> </w:t>
      </w:r>
      <w:r w:rsidR="00312729" w:rsidRPr="00312729">
        <w:rPr>
          <w:rFonts w:asciiTheme="minorHAnsi" w:eastAsia="Calibri" w:hAnsiTheme="minorHAnsi" w:cstheme="minorHAnsi"/>
          <w:color w:val="000000"/>
          <w:kern w:val="0"/>
          <w:sz w:val="22"/>
          <w:szCs w:val="22"/>
          <w:lang w:eastAsia="en-US" w:bidi="ar-SA"/>
        </w:rPr>
        <w:t xml:space="preserve">Poliklinika za oralnu kirurgiju, parodontologiju, dentalnu protetiku, ortodonciju i </w:t>
      </w:r>
    </w:p>
    <w:p w14:paraId="7C12AB1B" w14:textId="263F6BB1" w:rsidR="00312729"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Pr="00312729">
        <w:rPr>
          <w:rFonts w:asciiTheme="minorHAnsi" w:eastAsia="Calibri" w:hAnsiTheme="minorHAnsi" w:cstheme="minorHAnsi"/>
          <w:color w:val="000000"/>
          <w:kern w:val="0"/>
          <w:sz w:val="22"/>
          <w:szCs w:val="22"/>
          <w:lang w:eastAsia="en-US" w:bidi="ar-SA"/>
        </w:rPr>
        <w:t xml:space="preserve">radiologiju-ortopan IDENTsa sjedištem u Zagrebu, Nikole Jurišića 19/I  </w:t>
      </w:r>
      <w:r w:rsidR="00193C57" w:rsidRPr="0057454D">
        <w:rPr>
          <w:rFonts w:asciiTheme="minorHAnsi" w:eastAsia="Calibri" w:hAnsiTheme="minorHAnsi" w:cstheme="minorHAnsi"/>
          <w:color w:val="000000"/>
          <w:kern w:val="0"/>
          <w:sz w:val="22"/>
          <w:szCs w:val="22"/>
          <w:lang w:eastAsia="en-US" w:bidi="ar-SA"/>
        </w:rPr>
        <w:t xml:space="preserve"> (u daljnjem </w:t>
      </w:r>
    </w:p>
    <w:p w14:paraId="2A2AED92" w14:textId="6A1319AC" w:rsidR="00193C57" w:rsidRPr="0057454D"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00193C57" w:rsidRPr="0057454D">
        <w:rPr>
          <w:rFonts w:asciiTheme="minorHAnsi" w:eastAsia="Calibri" w:hAnsiTheme="minorHAnsi" w:cstheme="minorHAnsi"/>
          <w:color w:val="000000"/>
          <w:kern w:val="0"/>
          <w:sz w:val="22"/>
          <w:szCs w:val="22"/>
          <w:lang w:eastAsia="en-US" w:bidi="ar-SA"/>
        </w:rPr>
        <w:t xml:space="preserve">tekstu Naručitelj), </w:t>
      </w:r>
    </w:p>
    <w:p w14:paraId="4BE8BAED" w14:textId="6512AED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Sjedište Naručitelja: </w:t>
      </w:r>
      <w:r w:rsidR="00EA30F8" w:rsidRPr="0057454D">
        <w:rPr>
          <w:rFonts w:asciiTheme="minorHAnsi" w:eastAsia="Calibri" w:hAnsiTheme="minorHAnsi" w:cstheme="minorHAnsi"/>
          <w:color w:val="000000"/>
          <w:kern w:val="0"/>
          <w:sz w:val="22"/>
          <w:szCs w:val="22"/>
          <w:lang w:eastAsia="en-US" w:bidi="ar-SA"/>
        </w:rPr>
        <w:t xml:space="preserve"> </w:t>
      </w:r>
      <w:r w:rsidR="00312729">
        <w:rPr>
          <w:rFonts w:asciiTheme="minorHAnsi" w:eastAsia="Calibri" w:hAnsiTheme="minorHAnsi" w:cstheme="minorHAnsi"/>
          <w:color w:val="000000"/>
          <w:kern w:val="0"/>
          <w:sz w:val="22"/>
          <w:szCs w:val="22"/>
          <w:lang w:eastAsia="en-US" w:bidi="ar-SA"/>
        </w:rPr>
        <w:t>Nikole Jurišića 19/I</w:t>
      </w:r>
      <w:r w:rsidR="00EA30F8" w:rsidRPr="0057454D">
        <w:rPr>
          <w:rFonts w:asciiTheme="minorHAnsi" w:eastAsia="Calibri" w:hAnsiTheme="minorHAnsi" w:cstheme="minorHAnsi"/>
          <w:color w:val="000000"/>
          <w:kern w:val="0"/>
          <w:sz w:val="22"/>
          <w:szCs w:val="22"/>
          <w:lang w:eastAsia="en-US" w:bidi="ar-SA"/>
        </w:rPr>
        <w:t>,</w:t>
      </w:r>
      <w:r w:rsidR="00312729">
        <w:rPr>
          <w:rFonts w:asciiTheme="minorHAnsi" w:eastAsia="Calibri" w:hAnsiTheme="minorHAnsi" w:cstheme="minorHAnsi"/>
          <w:color w:val="000000"/>
          <w:kern w:val="0"/>
          <w:sz w:val="22"/>
          <w:szCs w:val="22"/>
          <w:lang w:eastAsia="en-US" w:bidi="ar-SA"/>
        </w:rPr>
        <w:t xml:space="preserve"> </w:t>
      </w:r>
      <w:r w:rsidR="0079104D">
        <w:rPr>
          <w:rFonts w:asciiTheme="minorHAnsi" w:eastAsia="Calibri" w:hAnsiTheme="minorHAnsi" w:cstheme="minorHAnsi"/>
          <w:color w:val="000000"/>
          <w:kern w:val="0"/>
          <w:sz w:val="22"/>
          <w:szCs w:val="22"/>
          <w:lang w:eastAsia="en-US" w:bidi="ar-SA"/>
        </w:rPr>
        <w:t>10000 Zagreb,</w:t>
      </w:r>
      <w:r w:rsidRPr="0057454D">
        <w:rPr>
          <w:rFonts w:asciiTheme="minorHAnsi" w:eastAsia="Calibri" w:hAnsiTheme="minorHAnsi" w:cstheme="minorHAnsi"/>
          <w:color w:val="000000"/>
          <w:kern w:val="0"/>
          <w:sz w:val="22"/>
          <w:szCs w:val="22"/>
          <w:lang w:eastAsia="en-US" w:bidi="ar-SA"/>
        </w:rPr>
        <w:t xml:space="preserve"> Republika Hrvatska, </w:t>
      </w:r>
    </w:p>
    <w:p w14:paraId="3A57FB7A" w14:textId="33DCC2F7"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Matični broj Naručitelja (MB): </w:t>
      </w:r>
      <w:r w:rsidR="00312729" w:rsidRPr="00312729">
        <w:rPr>
          <w:rFonts w:asciiTheme="minorHAnsi" w:eastAsia="Calibri" w:hAnsiTheme="minorHAnsi" w:cstheme="minorHAnsi"/>
          <w:color w:val="000000"/>
          <w:kern w:val="0"/>
          <w:sz w:val="22"/>
          <w:szCs w:val="22"/>
          <w:lang w:eastAsia="en-US" w:bidi="ar-SA"/>
        </w:rPr>
        <w:t>2161664</w:t>
      </w:r>
    </w:p>
    <w:p w14:paraId="5C5747F1" w14:textId="508572A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OIB Naručitelja: </w:t>
      </w:r>
      <w:r w:rsidR="00312729" w:rsidRPr="00312729">
        <w:rPr>
          <w:rFonts w:asciiTheme="minorHAnsi" w:eastAsia="Calibri" w:hAnsiTheme="minorHAnsi" w:cstheme="minorHAnsi"/>
          <w:color w:val="000000"/>
          <w:kern w:val="0"/>
          <w:sz w:val="22"/>
          <w:szCs w:val="22"/>
          <w:lang w:eastAsia="en-US" w:bidi="ar-SA"/>
        </w:rPr>
        <w:t>72440034691</w:t>
      </w:r>
      <w:r w:rsidR="00312729">
        <w:rPr>
          <w:rFonts w:asciiTheme="minorHAnsi" w:eastAsia="Calibri" w:hAnsiTheme="minorHAnsi" w:cstheme="minorHAnsi"/>
          <w:color w:val="000000"/>
          <w:kern w:val="0"/>
          <w:sz w:val="22"/>
          <w:szCs w:val="22"/>
          <w:lang w:eastAsia="en-US" w:bidi="ar-SA"/>
        </w:rPr>
        <w:t>,</w:t>
      </w:r>
    </w:p>
    <w:p w14:paraId="1B6FD37A" w14:textId="0726D80E"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Broj telefona Naručitelja: </w:t>
      </w:r>
      <w:r w:rsidR="008102D0" w:rsidRPr="008102D0">
        <w:rPr>
          <w:rFonts w:asciiTheme="minorHAnsi" w:eastAsia="Calibri" w:hAnsiTheme="minorHAnsi" w:cstheme="minorHAnsi"/>
          <w:color w:val="000000"/>
          <w:kern w:val="0"/>
          <w:sz w:val="22"/>
          <w:szCs w:val="22"/>
          <w:lang w:eastAsia="en-US" w:bidi="ar-SA"/>
        </w:rPr>
        <w:t>(+385)</w:t>
      </w:r>
      <w:r w:rsidR="00312729">
        <w:rPr>
          <w:rFonts w:asciiTheme="minorHAnsi" w:eastAsia="Calibri" w:hAnsiTheme="minorHAnsi" w:cstheme="minorHAnsi"/>
          <w:color w:val="000000"/>
          <w:kern w:val="0"/>
          <w:sz w:val="22"/>
          <w:szCs w:val="22"/>
          <w:lang w:eastAsia="en-US" w:bidi="ar-SA"/>
        </w:rPr>
        <w:t xml:space="preserve"> 91 579 3020</w:t>
      </w:r>
    </w:p>
    <w:p w14:paraId="2C10AA84" w14:textId="4CD6FE86"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Internet stranica Naručitelja: </w:t>
      </w:r>
      <w:r w:rsidR="008102D0" w:rsidRPr="008102D0">
        <w:rPr>
          <w:rFonts w:asciiTheme="minorHAnsi" w:eastAsia="Calibri" w:hAnsiTheme="minorHAnsi" w:cstheme="minorHAnsi"/>
          <w:color w:val="000000"/>
          <w:kern w:val="0"/>
          <w:sz w:val="22"/>
          <w:szCs w:val="22"/>
          <w:lang w:eastAsia="en-US" w:bidi="ar-SA"/>
        </w:rPr>
        <w:t>https://</w:t>
      </w:r>
      <w:r w:rsidR="00312729">
        <w:rPr>
          <w:rFonts w:asciiTheme="minorHAnsi" w:eastAsia="Calibri" w:hAnsiTheme="minorHAnsi" w:cstheme="minorHAnsi"/>
          <w:color w:val="000000"/>
          <w:kern w:val="0"/>
          <w:sz w:val="22"/>
          <w:szCs w:val="22"/>
          <w:lang w:eastAsia="en-US" w:bidi="ar-SA"/>
        </w:rPr>
        <w:t>ident.hr</w:t>
      </w:r>
    </w:p>
    <w:p w14:paraId="166A5077" w14:textId="4D0540CA" w:rsidR="0044265C" w:rsidRPr="0057454D" w:rsidRDefault="00193C57" w:rsidP="00193C57">
      <w:pPr>
        <w:tabs>
          <w:tab w:val="left" w:pos="1080"/>
        </w:tabs>
        <w:jc w:val="both"/>
        <w:rPr>
          <w:rFonts w:asciiTheme="minorHAnsi" w:eastAsiaTheme="minorHAns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E-mail adresa Naručitelja: </w:t>
      </w:r>
      <w:bookmarkStart w:id="3" w:name="_Hlk18390899"/>
      <w:r w:rsidR="008102D0" w:rsidRPr="008102D0">
        <w:rPr>
          <w:rFonts w:asciiTheme="minorHAnsi" w:hAnsiTheme="minorHAnsi" w:cstheme="minorHAnsi"/>
          <w:sz w:val="22"/>
          <w:szCs w:val="22"/>
        </w:rPr>
        <w:t>iv</w:t>
      </w:r>
      <w:bookmarkEnd w:id="3"/>
      <w:r w:rsidR="00312729">
        <w:rPr>
          <w:rFonts w:asciiTheme="minorHAnsi" w:hAnsiTheme="minorHAnsi" w:cstheme="minorHAnsi"/>
          <w:sz w:val="22"/>
          <w:szCs w:val="22"/>
        </w:rPr>
        <w:t>an.smolic@gmail.com</w:t>
      </w:r>
    </w:p>
    <w:p w14:paraId="079D95CA" w14:textId="77777777" w:rsidR="00236DB6" w:rsidRPr="0057454D" w:rsidRDefault="00236DB6" w:rsidP="0044265C">
      <w:pPr>
        <w:tabs>
          <w:tab w:val="left" w:pos="1080"/>
        </w:tabs>
        <w:jc w:val="both"/>
        <w:rPr>
          <w:rFonts w:asciiTheme="minorHAnsi" w:hAnsiTheme="minorHAnsi" w:cstheme="minorHAnsi"/>
          <w:sz w:val="22"/>
          <w:szCs w:val="22"/>
        </w:rPr>
      </w:pPr>
    </w:p>
    <w:p w14:paraId="43880E78" w14:textId="77777777" w:rsidR="007931FA" w:rsidRPr="0057454D" w:rsidRDefault="007931FA" w:rsidP="004C5878">
      <w:pPr>
        <w:pStyle w:val="Heading2"/>
        <w:rPr>
          <w:rFonts w:asciiTheme="minorHAnsi" w:hAnsiTheme="minorHAnsi" w:cstheme="minorHAnsi"/>
          <w:sz w:val="22"/>
          <w:szCs w:val="22"/>
        </w:rPr>
      </w:pPr>
      <w:bookmarkStart w:id="4" w:name="_Toc14252075"/>
      <w:r w:rsidRPr="0057454D">
        <w:rPr>
          <w:rFonts w:asciiTheme="minorHAnsi" w:hAnsiTheme="minorHAnsi" w:cstheme="minorHAnsi"/>
          <w:sz w:val="22"/>
          <w:szCs w:val="22"/>
        </w:rPr>
        <w:t>Podaci o osobi zaduženoj za komunikaciju s Ponuditeljima</w:t>
      </w:r>
      <w:bookmarkEnd w:id="4"/>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r w:rsidR="008C0418">
        <w:fldChar w:fldCharType="begin"/>
      </w:r>
      <w:r w:rsidR="008C0418">
        <w:instrText xml:space="preserve"> HYPERLINK "file:///C:\\Users\\Goran\\Desktop\\VRACENO\\Documents\\POLIKLINIKA%20TRUPELJAK-%20JAVNA%20NABAVA\\www.strukturnifondovi.hr" </w:instrText>
      </w:r>
      <w:r w:rsidR="008C0418">
        <w:fldChar w:fldCharType="separate"/>
      </w:r>
      <w:r w:rsidRPr="0057454D">
        <w:rPr>
          <w:rStyle w:val="Hyperlink"/>
          <w:rFonts w:asciiTheme="minorHAnsi" w:eastAsiaTheme="minorHAnsi" w:hAnsiTheme="minorHAnsi" w:cstheme="minorHAnsi"/>
          <w:kern w:val="0"/>
          <w:sz w:val="22"/>
          <w:szCs w:val="22"/>
          <w:lang w:eastAsia="en-US" w:bidi="ar-SA"/>
        </w:rPr>
        <w:t>www.strukturnifondovi.hr</w:t>
      </w:r>
      <w:r w:rsidR="008C0418">
        <w:rPr>
          <w:rStyle w:val="Hyperlink"/>
          <w:rFonts w:asciiTheme="minorHAnsi" w:eastAsiaTheme="minorHAnsi" w:hAnsiTheme="minorHAnsi" w:cstheme="minorHAnsi"/>
          <w:kern w:val="0"/>
          <w:sz w:val="22"/>
          <w:szCs w:val="22"/>
          <w:lang w:eastAsia="en-US" w:bidi="ar-SA"/>
        </w:rPr>
        <w:fldChar w:fldCharType="end"/>
      </w:r>
      <w:r w:rsidRPr="0057454D">
        <w:rPr>
          <w:rFonts w:asciiTheme="minorHAnsi" w:eastAsiaTheme="minorHAnsi" w:hAnsiTheme="minorHAnsi" w:cstheme="minorHAnsi"/>
          <w:color w:val="000000"/>
          <w:kern w:val="0"/>
          <w:sz w:val="22"/>
          <w:szCs w:val="22"/>
          <w:lang w:eastAsia="en-US" w:bidi="ar-SA"/>
        </w:rPr>
        <w:t xml:space="preserve">. </w:t>
      </w:r>
    </w:p>
    <w:p w14:paraId="270DFE14" w14:textId="0FD5FF35" w:rsidR="00193C57" w:rsidRPr="0057454D" w:rsidRDefault="00193C57" w:rsidP="00193C57">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Osobni podaci osobe zadužene za komunikac</w:t>
      </w:r>
      <w:r w:rsidR="00923292" w:rsidRPr="0057454D">
        <w:rPr>
          <w:rFonts w:asciiTheme="minorHAnsi" w:eastAsiaTheme="minorHAnsi" w:hAnsiTheme="minorHAnsi" w:cstheme="minorHAnsi"/>
          <w:color w:val="000000"/>
          <w:kern w:val="0"/>
          <w:sz w:val="22"/>
          <w:szCs w:val="22"/>
          <w:lang w:eastAsia="en-US" w:bidi="ar-SA"/>
        </w:rPr>
        <w:t xml:space="preserve">iju s Ponuditeljima: </w:t>
      </w:r>
      <w:r w:rsidR="00CA238A">
        <w:rPr>
          <w:rFonts w:asciiTheme="minorHAnsi" w:eastAsiaTheme="minorHAnsi" w:hAnsiTheme="minorHAnsi" w:cstheme="minorHAnsi"/>
          <w:color w:val="000000"/>
          <w:kern w:val="0"/>
          <w:sz w:val="22"/>
          <w:szCs w:val="22"/>
          <w:lang w:eastAsia="en-US" w:bidi="ar-SA"/>
        </w:rPr>
        <w:t>Iv</w:t>
      </w:r>
      <w:r w:rsidR="007F598E">
        <w:rPr>
          <w:rFonts w:asciiTheme="minorHAnsi" w:eastAsiaTheme="minorHAnsi" w:hAnsiTheme="minorHAnsi" w:cstheme="minorHAnsi"/>
          <w:color w:val="000000"/>
          <w:kern w:val="0"/>
          <w:sz w:val="22"/>
          <w:szCs w:val="22"/>
          <w:lang w:eastAsia="en-US" w:bidi="ar-SA"/>
        </w:rPr>
        <w:t>an Smolić</w:t>
      </w:r>
      <w:r w:rsidR="00EA30F8" w:rsidRPr="0057454D">
        <w:rPr>
          <w:rFonts w:asciiTheme="minorHAnsi" w:eastAsiaTheme="minorHAnsi" w:hAnsiTheme="minorHAnsi" w:cstheme="minorHAnsi"/>
          <w:color w:val="000000"/>
          <w:kern w:val="0"/>
          <w:sz w:val="22"/>
          <w:szCs w:val="22"/>
          <w:lang w:eastAsia="en-US" w:bidi="ar-SA"/>
        </w:rPr>
        <w:t>.</w:t>
      </w:r>
      <w:r w:rsidRPr="0057454D">
        <w:rPr>
          <w:rFonts w:asciiTheme="minorHAnsi" w:eastAsiaTheme="minorHAnsi" w:hAnsiTheme="minorHAnsi" w:cstheme="minorHAnsi"/>
          <w:color w:val="000000"/>
          <w:kern w:val="0"/>
          <w:sz w:val="22"/>
          <w:szCs w:val="22"/>
          <w:lang w:eastAsia="en-US" w:bidi="ar-SA"/>
        </w:rPr>
        <w:t xml:space="preserve"> </w:t>
      </w:r>
    </w:p>
    <w:p w14:paraId="5ED90F38" w14:textId="486CA267" w:rsidR="00193C57" w:rsidRPr="0057454D" w:rsidRDefault="00193C57" w:rsidP="00193C57">
      <w:pPr>
        <w:tabs>
          <w:tab w:val="left" w:pos="567"/>
        </w:tabs>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Adresa elektroničke pošte kontakt osobe: </w:t>
      </w:r>
      <w:r w:rsidR="007F598E">
        <w:rPr>
          <w:rFonts w:asciiTheme="minorHAnsi" w:hAnsiTheme="minorHAnsi" w:cstheme="minorHAnsi"/>
          <w:sz w:val="22"/>
          <w:szCs w:val="22"/>
        </w:rPr>
        <w:t>ivan.smolic@gmail.com</w:t>
      </w:r>
    </w:p>
    <w:p w14:paraId="4829BBE6" w14:textId="77777777" w:rsidR="00193C57" w:rsidRPr="0057454D" w:rsidRDefault="00193C57" w:rsidP="00193C57">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5" w:name="_Toc14252076"/>
      <w:r w:rsidRPr="0057454D">
        <w:rPr>
          <w:rFonts w:asciiTheme="minorHAnsi" w:hAnsiTheme="minorHAnsi" w:cstheme="minorHAnsi"/>
          <w:sz w:val="22"/>
          <w:szCs w:val="22"/>
        </w:rPr>
        <w:t>Vrsta postupka nabave</w:t>
      </w:r>
      <w:bookmarkEnd w:id="5"/>
    </w:p>
    <w:p w14:paraId="7CC68423" w14:textId="77777777" w:rsidR="00C80CCF" w:rsidRPr="0057454D" w:rsidRDefault="00C80CCF" w:rsidP="001906F9">
      <w:pPr>
        <w:jc w:val="both"/>
        <w:rPr>
          <w:rFonts w:asciiTheme="minorHAnsi" w:hAnsiTheme="minorHAnsi" w:cstheme="minorHAnsi"/>
          <w:sz w:val="22"/>
          <w:szCs w:val="22"/>
        </w:rPr>
      </w:pPr>
    </w:p>
    <w:p w14:paraId="66C83683" w14:textId="03A83B45"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w:t>
      </w:r>
      <w:r w:rsidR="003F5258">
        <w:rPr>
          <w:rFonts w:asciiTheme="minorHAnsi" w:hAnsiTheme="minorHAnsi" w:cstheme="minorHAnsi"/>
          <w:sz w:val="22"/>
          <w:szCs w:val="22"/>
        </w:rPr>
        <w:t>3</w:t>
      </w:r>
      <w:r w:rsidRPr="0057454D">
        <w:rPr>
          <w:rFonts w:asciiTheme="minorHAnsi" w:hAnsiTheme="minorHAnsi" w:cstheme="minorHAnsi"/>
          <w:sz w:val="22"/>
          <w:szCs w:val="22"/>
        </w:rPr>
        <w:t xml:space="preserve">. Postupci nabave za osobe koje nisu obveznici Zakona o javnoj nabavi, a koji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xml:space="preserve">. Navedeni natječaj i Prilog </w:t>
      </w:r>
      <w:r w:rsidR="002D4EE2">
        <w:rPr>
          <w:rFonts w:asciiTheme="minorHAnsi" w:hAnsiTheme="minorHAnsi" w:cstheme="minorHAnsi"/>
          <w:sz w:val="22"/>
          <w:szCs w:val="22"/>
        </w:rPr>
        <w:t>3</w:t>
      </w:r>
      <w:r w:rsidRPr="0057454D">
        <w:rPr>
          <w:rFonts w:asciiTheme="minorHAnsi" w:hAnsiTheme="minorHAnsi" w:cstheme="minorHAnsi"/>
          <w:sz w:val="22"/>
          <w:szCs w:val="22"/>
        </w:rPr>
        <w:t>.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6" w:name="_Toc14252077"/>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6"/>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r w:rsidR="008C0418">
        <w:fldChar w:fldCharType="begin"/>
      </w:r>
      <w:r w:rsidR="008C0418">
        <w:instrText xml:space="preserve"> HYPERLINK "http://www.strukturnifondovi.hr" </w:instrText>
      </w:r>
      <w:r w:rsidR="008C0418">
        <w:fldChar w:fldCharType="separate"/>
      </w:r>
      <w:r w:rsidR="00BF1AFC" w:rsidRPr="0057454D">
        <w:rPr>
          <w:rStyle w:val="Hyperlink"/>
          <w:rFonts w:asciiTheme="minorHAnsi" w:hAnsiTheme="minorHAnsi" w:cstheme="minorHAnsi"/>
          <w:sz w:val="22"/>
          <w:szCs w:val="22"/>
        </w:rPr>
        <w:t>www.strukturnifondovi.hr</w:t>
      </w:r>
      <w:r w:rsidR="008C0418">
        <w:rPr>
          <w:rStyle w:val="Hyperlink"/>
          <w:rFonts w:asciiTheme="minorHAnsi" w:hAnsiTheme="minorHAnsi" w:cstheme="minorHAnsi"/>
          <w:sz w:val="22"/>
          <w:szCs w:val="22"/>
        </w:rPr>
        <w:fldChar w:fldCharType="end"/>
      </w:r>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7" w:name="_Toc14252078"/>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7"/>
    </w:p>
    <w:p w14:paraId="0216D584" w14:textId="77777777" w:rsidR="00C80CCF" w:rsidRPr="0057454D" w:rsidRDefault="00C80CCF" w:rsidP="001906F9">
      <w:pPr>
        <w:jc w:val="both"/>
        <w:rPr>
          <w:rFonts w:asciiTheme="minorHAnsi" w:hAnsiTheme="minorHAnsi" w:cstheme="minorHAnsi"/>
          <w:sz w:val="22"/>
          <w:szCs w:val="22"/>
        </w:rPr>
      </w:pPr>
    </w:p>
    <w:p w14:paraId="4109D5E9" w14:textId="5AB103F5" w:rsidR="00FF023B" w:rsidRPr="0057454D" w:rsidRDefault="006C2907"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w:t>
      </w:r>
      <w:r w:rsidR="00FF023B" w:rsidRPr="0057454D">
        <w:rPr>
          <w:rFonts w:asciiTheme="minorHAnsi" w:hAnsiTheme="minorHAnsi" w:cstheme="minorHAnsi"/>
          <w:sz w:val="22"/>
          <w:szCs w:val="22"/>
        </w:rPr>
        <w:t xml:space="preserve">Ponuditelji mogu za vrijeme trajanja roka za dostavu ponuda  postavljati pitanja odnosno zahtijevati dodatne informacije i pojašnjenja vezana uz </w:t>
      </w:r>
      <w:r w:rsidR="00E177E9">
        <w:rPr>
          <w:rFonts w:asciiTheme="minorHAnsi" w:hAnsiTheme="minorHAnsi" w:cstheme="minorHAnsi"/>
          <w:sz w:val="22"/>
          <w:szCs w:val="22"/>
        </w:rPr>
        <w:t>natječajnu dokumentaciju</w:t>
      </w:r>
      <w:r w:rsidR="00FF023B" w:rsidRPr="0057454D">
        <w:rPr>
          <w:rFonts w:asciiTheme="minorHAnsi" w:hAnsiTheme="minorHAnsi" w:cstheme="minorHAnsi"/>
          <w:sz w:val="22"/>
          <w:szCs w:val="22"/>
        </w:rPr>
        <w:t xml:space="preserve">.  Zahtjev sa postavljenim pitanjima Ponuditelji mogu postaviti najkasnije tijekom </w:t>
      </w:r>
      <w:r w:rsidR="00435789">
        <w:rPr>
          <w:rFonts w:asciiTheme="minorHAnsi" w:hAnsiTheme="minorHAnsi" w:cstheme="minorHAnsi"/>
          <w:sz w:val="22"/>
          <w:szCs w:val="22"/>
        </w:rPr>
        <w:t>četvrtog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4</w:t>
      </w:r>
      <w:r w:rsidR="00FF023B" w:rsidRPr="0057454D">
        <w:rPr>
          <w:rFonts w:asciiTheme="minorHAnsi" w:hAnsiTheme="minorHAnsi" w:cstheme="minorHAnsi"/>
          <w:sz w:val="22"/>
          <w:szCs w:val="22"/>
        </w:rPr>
        <w:t xml:space="preserve">) dana prije dana u kojem istječe rok za dostavu ponuda. Dodatne informacije i pojašnjenja biti će objavljeni bez navođenja podataka o podnositelju zahtjeva na internetskim stranicama na kojima je dostupna i </w:t>
      </w:r>
      <w:r w:rsidR="00E177E9">
        <w:rPr>
          <w:rFonts w:asciiTheme="minorHAnsi" w:hAnsiTheme="minorHAnsi" w:cstheme="minorHAnsi"/>
          <w:sz w:val="22"/>
          <w:szCs w:val="22"/>
        </w:rPr>
        <w:t>natječajna dokumentacija</w:t>
      </w:r>
      <w:r w:rsidR="00FF023B" w:rsidRPr="0057454D">
        <w:rPr>
          <w:rFonts w:asciiTheme="minorHAnsi" w:hAnsiTheme="minorHAnsi" w:cstheme="minorHAnsi"/>
          <w:sz w:val="22"/>
          <w:szCs w:val="22"/>
        </w:rPr>
        <w:t xml:space="preserve"> (točka 1.3.), najkasnije tijekom </w:t>
      </w:r>
      <w:r w:rsidR="00435789">
        <w:rPr>
          <w:rFonts w:asciiTheme="minorHAnsi" w:hAnsiTheme="minorHAnsi" w:cstheme="minorHAnsi"/>
          <w:sz w:val="22"/>
          <w:szCs w:val="22"/>
        </w:rPr>
        <w:t>trećeg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3</w:t>
      </w:r>
      <w:r w:rsidR="00FF023B" w:rsidRPr="0057454D">
        <w:rPr>
          <w:rFonts w:asciiTheme="minorHAnsi" w:hAnsiTheme="minorHAnsi" w:cstheme="minorHAnsi"/>
          <w:sz w:val="22"/>
          <w:szCs w:val="22"/>
        </w:rPr>
        <w:t xml:space="preserve">) dana prije dana u kojem istječe rok za dostavu ponuda.  </w:t>
      </w:r>
    </w:p>
    <w:p w14:paraId="316024E3" w14:textId="7777777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 </w:t>
      </w:r>
    </w:p>
    <w:p w14:paraId="5073EFC1" w14:textId="5639AD2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slučaju da Naručitelj za vrijeme roka za dostavu ponuda značajno izmjeni dokumentaciju za nadmetanje, izmjene će učiniti dostupnima svim Ponuditeljima na isti način i na ist</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internetsk</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stranic</w:t>
      </w:r>
      <w:r w:rsidR="00EA30F8" w:rsidRPr="0057454D">
        <w:rPr>
          <w:rFonts w:asciiTheme="minorHAnsi" w:hAnsiTheme="minorHAnsi" w:cstheme="minorHAnsi"/>
          <w:sz w:val="22"/>
          <w:szCs w:val="22"/>
        </w:rPr>
        <w:t>i</w:t>
      </w:r>
      <w:r w:rsidRPr="0057454D">
        <w:rPr>
          <w:rFonts w:asciiTheme="minorHAnsi" w:hAnsiTheme="minorHAnsi" w:cstheme="minorHAnsi"/>
          <w:sz w:val="22"/>
          <w:szCs w:val="22"/>
        </w:rPr>
        <w:t xml:space="preserve"> kao i temeljnu </w:t>
      </w:r>
      <w:r w:rsidRPr="0057454D">
        <w:rPr>
          <w:rFonts w:asciiTheme="minorHAnsi" w:hAnsiTheme="minorHAnsi" w:cstheme="minorHAnsi"/>
          <w:sz w:val="22"/>
          <w:szCs w:val="22"/>
        </w:rPr>
        <w:lastRenderedPageBreak/>
        <w:t xml:space="preserve">dokumentaciju za nadmetanje, te Ponuditeljima od  izmjene osigurati </w:t>
      </w:r>
      <w:r w:rsidR="00435789">
        <w:rPr>
          <w:rFonts w:asciiTheme="minorHAnsi" w:hAnsiTheme="minorHAnsi" w:cstheme="minorHAnsi"/>
          <w:sz w:val="22"/>
          <w:szCs w:val="22"/>
        </w:rPr>
        <w:t>primjereni</w:t>
      </w:r>
      <w:r w:rsidRPr="0057454D">
        <w:rPr>
          <w:rFonts w:asciiTheme="minorHAnsi" w:hAnsiTheme="minorHAnsi" w:cstheme="minorHAnsi"/>
          <w:sz w:val="22"/>
          <w:szCs w:val="22"/>
        </w:rPr>
        <w:t xml:space="preserve"> rok za dostavu ponuda. Ako su izmjene Dokumentacije za nadmetanje značajnije, Naručitelj mora produžiti rok za dostavu ponuda. Produljenje roka mora biti razmjerno važnosti izmjene, ali ne smije biti kraće od </w:t>
      </w:r>
      <w:r w:rsidR="00305AAB">
        <w:rPr>
          <w:rFonts w:asciiTheme="minorHAnsi" w:hAnsiTheme="minorHAnsi" w:cstheme="minorHAnsi"/>
          <w:sz w:val="22"/>
          <w:szCs w:val="22"/>
        </w:rPr>
        <w:t>osam</w:t>
      </w:r>
      <w:r w:rsidRPr="0057454D">
        <w:rPr>
          <w:rFonts w:asciiTheme="minorHAnsi" w:hAnsiTheme="minorHAnsi" w:cstheme="minorHAnsi"/>
          <w:sz w:val="22"/>
          <w:szCs w:val="22"/>
        </w:rPr>
        <w:t xml:space="preserve"> dana.</w:t>
      </w:r>
    </w:p>
    <w:p w14:paraId="0AC1B069" w14:textId="28EEEAA0" w:rsidR="00EA4196"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 </w:t>
      </w:r>
    </w:p>
    <w:p w14:paraId="70ABD3B7" w14:textId="77777777" w:rsidR="00435789" w:rsidRPr="0057454D" w:rsidRDefault="00435789" w:rsidP="00FF023B">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8" w:name="_Toc14252079"/>
      <w:r w:rsidRPr="0057454D">
        <w:rPr>
          <w:rFonts w:asciiTheme="minorHAnsi" w:hAnsiTheme="minorHAnsi" w:cstheme="minorHAnsi"/>
          <w:sz w:val="22"/>
          <w:szCs w:val="22"/>
        </w:rPr>
        <w:t>Evidencijski broj nabave</w:t>
      </w:r>
      <w:bookmarkEnd w:id="8"/>
    </w:p>
    <w:p w14:paraId="6BE5403A" w14:textId="77777777" w:rsidR="00C80CCF" w:rsidRPr="0057454D" w:rsidRDefault="00C80CCF" w:rsidP="001906F9">
      <w:pPr>
        <w:jc w:val="both"/>
        <w:rPr>
          <w:rFonts w:asciiTheme="minorHAnsi" w:hAnsiTheme="minorHAnsi" w:cstheme="minorHAnsi"/>
          <w:sz w:val="22"/>
          <w:szCs w:val="22"/>
        </w:rPr>
      </w:pPr>
    </w:p>
    <w:p w14:paraId="54DDE7D5" w14:textId="2FCFE1A3"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8102D0">
        <w:rPr>
          <w:rFonts w:asciiTheme="minorHAnsi" w:hAnsiTheme="minorHAnsi" w:cstheme="minorHAnsi"/>
          <w:sz w:val="22"/>
          <w:szCs w:val="22"/>
        </w:rPr>
        <w:t>1</w:t>
      </w:r>
      <w:r w:rsidRPr="0057454D">
        <w:rPr>
          <w:rFonts w:asciiTheme="minorHAnsi" w:hAnsiTheme="minorHAnsi" w:cstheme="minorHAnsi"/>
          <w:sz w:val="22"/>
          <w:szCs w:val="22"/>
        </w:rPr>
        <w:t>/201</w:t>
      </w:r>
      <w:r w:rsidR="0079104D">
        <w:rPr>
          <w:rFonts w:asciiTheme="minorHAnsi" w:hAnsiTheme="minorHAnsi" w:cstheme="minorHAnsi"/>
          <w:sz w:val="22"/>
          <w:szCs w:val="22"/>
        </w:rPr>
        <w:t>9</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9" w:name="_Toc14252080"/>
      <w:r w:rsidRPr="0057454D">
        <w:rPr>
          <w:rFonts w:asciiTheme="minorHAnsi" w:hAnsiTheme="minorHAnsi" w:cstheme="minorHAnsi"/>
          <w:sz w:val="22"/>
          <w:szCs w:val="22"/>
        </w:rPr>
        <w:t>Pravo sudjelovanja</w:t>
      </w:r>
      <w:bookmarkEnd w:id="9"/>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10" w:name="_Toc14252081"/>
      <w:r w:rsidRPr="0057454D">
        <w:rPr>
          <w:rFonts w:asciiTheme="minorHAnsi" w:hAnsiTheme="minorHAnsi" w:cstheme="minorHAnsi"/>
          <w:sz w:val="22"/>
          <w:szCs w:val="22"/>
        </w:rPr>
        <w:t>Sprječavanje sukoba interesa</w:t>
      </w:r>
      <w:bookmarkEnd w:id="10"/>
    </w:p>
    <w:p w14:paraId="33438632" w14:textId="77777777" w:rsidR="00EE2966" w:rsidRPr="0057454D" w:rsidRDefault="00EE2966" w:rsidP="00EE2966">
      <w:pPr>
        <w:rPr>
          <w:rFonts w:asciiTheme="minorHAnsi" w:hAnsiTheme="minorHAnsi" w:cstheme="minorHAnsi"/>
          <w:sz w:val="22"/>
          <w:szCs w:val="22"/>
        </w:rPr>
      </w:pPr>
    </w:p>
    <w:p w14:paraId="1A19AADD" w14:textId="56D79A15" w:rsidR="0079104D" w:rsidRDefault="00640300" w:rsidP="00640300">
      <w:pPr>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ne smije nabavljati radove, robu i usluge od </w:t>
      </w:r>
      <w:r w:rsidR="0079104D">
        <w:rPr>
          <w:rFonts w:asciiTheme="minorHAnsi" w:hAnsiTheme="minorHAnsi" w:cstheme="minorHAnsi"/>
          <w:sz w:val="22"/>
          <w:szCs w:val="22"/>
        </w:rPr>
        <w:t>gospodarskih subjekata u odnosu na koje posto</w:t>
      </w:r>
      <w:r w:rsidR="007C6ECB">
        <w:rPr>
          <w:rFonts w:asciiTheme="minorHAnsi" w:hAnsiTheme="minorHAnsi" w:cstheme="minorHAnsi"/>
          <w:sz w:val="22"/>
          <w:szCs w:val="22"/>
        </w:rPr>
        <w:t>ji jedna od sljedećih situacija</w:t>
      </w:r>
      <w:r w:rsidR="0079104D">
        <w:rPr>
          <w:rFonts w:asciiTheme="minorHAnsi" w:hAnsiTheme="minorHAnsi" w:cstheme="minorHAnsi"/>
          <w:sz w:val="22"/>
          <w:szCs w:val="22"/>
        </w:rPr>
        <w:t>:</w:t>
      </w:r>
    </w:p>
    <w:p w14:paraId="10B697E9" w14:textId="77777777" w:rsidR="0079104D" w:rsidRDefault="0079104D" w:rsidP="00640300">
      <w:pPr>
        <w:jc w:val="both"/>
        <w:rPr>
          <w:rFonts w:asciiTheme="minorHAnsi" w:hAnsiTheme="minorHAnsi" w:cstheme="minorHAnsi"/>
          <w:sz w:val="22"/>
          <w:szCs w:val="22"/>
        </w:rPr>
      </w:pPr>
    </w:p>
    <w:p w14:paraId="1081A422" w14:textId="04AA9BD5" w:rsidR="0079104D" w:rsidRPr="0079104D" w:rsidRDefault="0079104D" w:rsidP="0079104D">
      <w:pPr>
        <w:jc w:val="both"/>
        <w:rPr>
          <w:rFonts w:asciiTheme="minorHAnsi" w:hAnsiTheme="minorHAnsi" w:cstheme="minorHAnsi"/>
          <w:sz w:val="22"/>
          <w:szCs w:val="22"/>
        </w:rPr>
      </w:pPr>
      <w:r>
        <w:rPr>
          <w:rFonts w:asciiTheme="minorHAnsi" w:hAnsiTheme="minorHAnsi" w:cstheme="minorHAnsi"/>
          <w:sz w:val="22"/>
          <w:szCs w:val="22"/>
        </w:rPr>
        <w:t xml:space="preserve">1. </w:t>
      </w:r>
      <w:r w:rsidRPr="0079104D">
        <w:rPr>
          <w:rFonts w:asciiTheme="minorHAnsi" w:hAnsiTheme="minorHAnsi" w:cstheme="minorHAnsi"/>
          <w:sz w:val="22"/>
          <w:szCs w:val="22"/>
        </w:rPr>
        <w:t xml:space="preserve">ako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istodobno obavlja upravljačke poslove u povezanom subjektu, ili</w:t>
      </w:r>
    </w:p>
    <w:p w14:paraId="210B7E8F" w14:textId="283EECF9" w:rsidR="0079104D" w:rsidRDefault="0079104D" w:rsidP="0079104D">
      <w:pPr>
        <w:jc w:val="both"/>
        <w:rPr>
          <w:rFonts w:asciiTheme="minorHAnsi" w:hAnsiTheme="minorHAnsi" w:cstheme="minorHAnsi"/>
          <w:sz w:val="22"/>
          <w:szCs w:val="22"/>
        </w:rPr>
      </w:pPr>
      <w:r w:rsidRPr="0079104D">
        <w:rPr>
          <w:rFonts w:asciiTheme="minorHAnsi" w:hAnsiTheme="minorHAnsi" w:cstheme="minorHAnsi"/>
          <w:sz w:val="22"/>
          <w:szCs w:val="22"/>
        </w:rPr>
        <w:t xml:space="preserve">2. ako je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vlasnik poslovnog udjela, dionica odnosno drugih prava na</w:t>
      </w:r>
      <w:r>
        <w:rPr>
          <w:rFonts w:asciiTheme="minorHAnsi" w:hAnsiTheme="minorHAnsi" w:cstheme="minorHAnsi"/>
          <w:sz w:val="22"/>
          <w:szCs w:val="22"/>
        </w:rPr>
        <w:t xml:space="preserve"> </w:t>
      </w:r>
      <w:r w:rsidRPr="0079104D">
        <w:rPr>
          <w:rFonts w:asciiTheme="minorHAnsi" w:hAnsiTheme="minorHAnsi" w:cstheme="minorHAnsi"/>
          <w:sz w:val="22"/>
          <w:szCs w:val="22"/>
        </w:rPr>
        <w:t>temelju kojih sudjeluje u upravljanju odnosno u kapitalu toga povezanog subjekta s više od 0,5</w:t>
      </w:r>
      <w:r>
        <w:rPr>
          <w:rFonts w:asciiTheme="minorHAnsi" w:hAnsiTheme="minorHAnsi" w:cstheme="minorHAnsi"/>
          <w:sz w:val="22"/>
          <w:szCs w:val="22"/>
        </w:rPr>
        <w:t xml:space="preserve"> </w:t>
      </w:r>
      <w:r w:rsidRPr="0079104D">
        <w:rPr>
          <w:rFonts w:asciiTheme="minorHAnsi" w:hAnsiTheme="minorHAnsi" w:cstheme="minorHAnsi"/>
          <w:sz w:val="22"/>
          <w:szCs w:val="22"/>
        </w:rPr>
        <w:t>%.</w:t>
      </w:r>
    </w:p>
    <w:p w14:paraId="407FFB37" w14:textId="73BF79FC" w:rsidR="00EE2966" w:rsidRDefault="007C6ECB" w:rsidP="00640300">
      <w:pPr>
        <w:jc w:val="both"/>
        <w:rPr>
          <w:rFonts w:asciiTheme="minorHAnsi" w:hAnsiTheme="minorHAnsi" w:cstheme="minorHAnsi"/>
          <w:sz w:val="22"/>
          <w:szCs w:val="22"/>
        </w:rPr>
      </w:pPr>
      <w:r>
        <w:rPr>
          <w:rFonts w:asciiTheme="minorHAnsi" w:hAnsiTheme="minorHAnsi" w:cstheme="minorHAnsi"/>
          <w:sz w:val="22"/>
          <w:szCs w:val="22"/>
        </w:rPr>
        <w:t xml:space="preserve">3. od </w:t>
      </w:r>
      <w:r w:rsidR="00640300" w:rsidRPr="0057454D">
        <w:rPr>
          <w:rFonts w:asciiTheme="minorHAnsi" w:hAnsiTheme="minorHAnsi" w:cstheme="minorHAnsi"/>
          <w:sz w:val="22"/>
          <w:szCs w:val="22"/>
        </w:rPr>
        <w:t>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11" w:name="_Toc14252082"/>
      <w:r w:rsidRPr="0057454D">
        <w:rPr>
          <w:rFonts w:asciiTheme="minorHAnsi" w:hAnsiTheme="minorHAnsi" w:cstheme="minorHAnsi"/>
          <w:sz w:val="22"/>
          <w:szCs w:val="22"/>
        </w:rPr>
        <w:t>Zajednica ponuditelja</w:t>
      </w:r>
      <w:bookmarkEnd w:id="11"/>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2" w:name="_Toc14252083"/>
      <w:r w:rsidRPr="0057454D">
        <w:rPr>
          <w:rFonts w:asciiTheme="minorHAnsi" w:hAnsiTheme="minorHAnsi" w:cstheme="minorHAnsi"/>
          <w:sz w:val="22"/>
          <w:szCs w:val="22"/>
        </w:rPr>
        <w:t>Podizvoditelji</w:t>
      </w:r>
      <w:bookmarkEnd w:id="12"/>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77777777"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 financijske, tehničke i </w:t>
      </w:r>
      <w:r w:rsidR="00B9374A" w:rsidRPr="0057454D">
        <w:rPr>
          <w:rFonts w:asciiTheme="minorHAnsi" w:hAnsiTheme="minorHAnsi" w:cstheme="minorHAnsi"/>
          <w:sz w:val="22"/>
          <w:szCs w:val="22"/>
        </w:rPr>
        <w:t>stručne</w:t>
      </w:r>
      <w:r w:rsidRPr="0057454D">
        <w:rPr>
          <w:rFonts w:asciiTheme="minorHAnsi" w:hAnsiTheme="minorHAnsi" w:cstheme="minorHAnsi"/>
          <w:sz w:val="22"/>
          <w:szCs w:val="22"/>
        </w:rPr>
        <w:t xml:space="preserve"> sposobnosti koji su određeni ovom Dokumentacijom za nadmetanje. </w:t>
      </w:r>
    </w:p>
    <w:p w14:paraId="5DDAEEBE" w14:textId="67F66E27"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73ECAED3" w14:textId="59FBBAA1" w:rsidR="002D4EE2" w:rsidRDefault="002D4EE2" w:rsidP="001906F9">
      <w:pPr>
        <w:jc w:val="both"/>
        <w:rPr>
          <w:rFonts w:asciiTheme="minorHAnsi" w:hAnsiTheme="minorHAnsi" w:cstheme="minorHAnsi"/>
          <w:sz w:val="22"/>
          <w:szCs w:val="22"/>
        </w:rPr>
      </w:pPr>
    </w:p>
    <w:p w14:paraId="29339492" w14:textId="6DD70F8B" w:rsidR="002D4EE2" w:rsidRDefault="002D4EE2" w:rsidP="001906F9">
      <w:pPr>
        <w:jc w:val="both"/>
        <w:rPr>
          <w:rFonts w:asciiTheme="minorHAnsi" w:hAnsiTheme="minorHAnsi" w:cstheme="minorHAnsi"/>
          <w:sz w:val="22"/>
          <w:szCs w:val="22"/>
        </w:rPr>
      </w:pPr>
    </w:p>
    <w:p w14:paraId="6E7C3603" w14:textId="7716D400" w:rsidR="002D4EE2" w:rsidRDefault="002D4EE2" w:rsidP="001906F9">
      <w:pPr>
        <w:jc w:val="both"/>
        <w:rPr>
          <w:rFonts w:asciiTheme="minorHAnsi" w:hAnsiTheme="minorHAnsi" w:cstheme="minorHAnsi"/>
          <w:sz w:val="22"/>
          <w:szCs w:val="22"/>
        </w:rPr>
      </w:pPr>
    </w:p>
    <w:p w14:paraId="41D00BD8" w14:textId="48104F30" w:rsidR="002D4EE2" w:rsidRDefault="002D4EE2" w:rsidP="001906F9">
      <w:pPr>
        <w:jc w:val="both"/>
        <w:rPr>
          <w:rFonts w:asciiTheme="minorHAnsi" w:hAnsiTheme="minorHAnsi" w:cstheme="minorHAnsi"/>
          <w:sz w:val="22"/>
          <w:szCs w:val="22"/>
        </w:rPr>
      </w:pPr>
    </w:p>
    <w:p w14:paraId="34BAC8FE" w14:textId="42A037FC" w:rsidR="002D4EE2" w:rsidRDefault="002D4EE2" w:rsidP="001906F9">
      <w:pPr>
        <w:jc w:val="both"/>
        <w:rPr>
          <w:rFonts w:asciiTheme="minorHAnsi" w:hAnsiTheme="minorHAnsi" w:cstheme="minorHAnsi"/>
          <w:sz w:val="22"/>
          <w:szCs w:val="22"/>
        </w:rPr>
      </w:pPr>
    </w:p>
    <w:p w14:paraId="1790856F" w14:textId="77777777" w:rsidR="002D4EE2" w:rsidRDefault="002D4EE2" w:rsidP="001906F9">
      <w:pPr>
        <w:jc w:val="both"/>
        <w:rPr>
          <w:rFonts w:asciiTheme="minorHAnsi" w:hAnsiTheme="minorHAnsi" w:cstheme="minorHAnsi"/>
          <w:sz w:val="22"/>
          <w:szCs w:val="22"/>
        </w:rPr>
      </w:pP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3" w:name="_Toc14252084"/>
      <w:r w:rsidRPr="00A328A5">
        <w:rPr>
          <w:rFonts w:asciiTheme="minorHAnsi" w:hAnsiTheme="minorHAnsi" w:cstheme="minorHAnsi"/>
          <w:w w:val="105"/>
          <w:sz w:val="22"/>
          <w:szCs w:val="22"/>
        </w:rPr>
        <w:lastRenderedPageBreak/>
        <w:t>PREDMET NABAVE</w:t>
      </w:r>
      <w:bookmarkEnd w:id="13"/>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4" w:name="_Toc14252085"/>
      <w:r w:rsidRPr="0057454D">
        <w:rPr>
          <w:rFonts w:asciiTheme="minorHAnsi" w:hAnsiTheme="minorHAnsi" w:cstheme="minorHAnsi"/>
          <w:sz w:val="22"/>
          <w:szCs w:val="22"/>
        </w:rPr>
        <w:t>Procijenjena vrijednost nabave</w:t>
      </w:r>
      <w:bookmarkEnd w:id="14"/>
    </w:p>
    <w:p w14:paraId="56BC08A7" w14:textId="77777777" w:rsidR="00A5224B" w:rsidRPr="0057454D" w:rsidRDefault="00A5224B" w:rsidP="00A5224B">
      <w:pPr>
        <w:jc w:val="both"/>
        <w:rPr>
          <w:rFonts w:asciiTheme="minorHAnsi" w:hAnsiTheme="minorHAnsi" w:cstheme="minorHAnsi"/>
          <w:sz w:val="22"/>
          <w:szCs w:val="22"/>
        </w:rPr>
      </w:pPr>
    </w:p>
    <w:p w14:paraId="35ED5C96" w14:textId="61797A23" w:rsidR="00874F8F" w:rsidRDefault="00874F8F" w:rsidP="00874F8F">
      <w:pPr>
        <w:jc w:val="both"/>
        <w:rPr>
          <w:rFonts w:asciiTheme="minorHAnsi" w:hAnsiTheme="minorHAnsi" w:cstheme="minorHAnsi"/>
          <w:sz w:val="22"/>
          <w:szCs w:val="22"/>
        </w:rPr>
      </w:pPr>
      <w:r w:rsidRPr="0057454D">
        <w:rPr>
          <w:rFonts w:asciiTheme="minorHAnsi" w:hAnsiTheme="minorHAnsi" w:cstheme="minorHAnsi"/>
          <w:sz w:val="22"/>
          <w:szCs w:val="22"/>
        </w:rPr>
        <w:t xml:space="preserve">Ukupna procijenjena vrijednost nabave iznosi </w:t>
      </w:r>
      <w:r>
        <w:rPr>
          <w:rFonts w:asciiTheme="minorHAnsi" w:hAnsiTheme="minorHAnsi" w:cstheme="minorHAnsi"/>
          <w:sz w:val="22"/>
          <w:szCs w:val="22"/>
        </w:rPr>
        <w:t>1</w:t>
      </w:r>
      <w:r w:rsidR="007A49A0">
        <w:rPr>
          <w:rFonts w:asciiTheme="minorHAnsi" w:hAnsiTheme="minorHAnsi" w:cstheme="minorHAnsi"/>
          <w:sz w:val="22"/>
          <w:szCs w:val="22"/>
        </w:rPr>
        <w:t>41.000,00</w:t>
      </w:r>
      <w:r w:rsidRPr="0057454D">
        <w:rPr>
          <w:rFonts w:asciiTheme="minorHAnsi" w:hAnsiTheme="minorHAnsi" w:cstheme="minorHAnsi"/>
          <w:sz w:val="22"/>
          <w:szCs w:val="22"/>
        </w:rPr>
        <w:t xml:space="preserve"> kn bez PDV-a.</w:t>
      </w:r>
    </w:p>
    <w:p w14:paraId="039BB42C" w14:textId="77777777" w:rsidR="002D4EE2" w:rsidRPr="00562859" w:rsidRDefault="002D4EE2" w:rsidP="00874F8F">
      <w:pPr>
        <w:jc w:val="both"/>
        <w:rPr>
          <w:rFonts w:asciiTheme="minorHAnsi" w:hAnsiTheme="minorHAnsi" w:cstheme="minorHAnsi"/>
          <w:sz w:val="22"/>
          <w:szCs w:val="22"/>
        </w:rPr>
      </w:pPr>
      <w:bookmarkStart w:id="15" w:name="_Toc14252086"/>
    </w:p>
    <w:p w14:paraId="43C3B6DD" w14:textId="77777777" w:rsidR="00A5224B" w:rsidRPr="0057454D" w:rsidRDefault="00A5224B" w:rsidP="00A5224B">
      <w:pPr>
        <w:pStyle w:val="Heading2"/>
        <w:jc w:val="both"/>
        <w:rPr>
          <w:rFonts w:asciiTheme="minorHAnsi" w:hAnsiTheme="minorHAnsi" w:cstheme="minorHAnsi"/>
          <w:sz w:val="22"/>
          <w:szCs w:val="22"/>
        </w:rPr>
      </w:pPr>
      <w:r w:rsidRPr="0057454D">
        <w:rPr>
          <w:rFonts w:asciiTheme="minorHAnsi" w:hAnsiTheme="minorHAnsi" w:cstheme="minorHAnsi"/>
          <w:sz w:val="22"/>
          <w:szCs w:val="22"/>
        </w:rPr>
        <w:t>Grupe predmeta nabave</w:t>
      </w:r>
      <w:bookmarkEnd w:id="15"/>
    </w:p>
    <w:p w14:paraId="464B0C3C" w14:textId="77777777" w:rsidR="00A5224B" w:rsidRPr="0057454D" w:rsidRDefault="00A5224B" w:rsidP="00A5224B">
      <w:pPr>
        <w:jc w:val="both"/>
        <w:rPr>
          <w:rFonts w:asciiTheme="minorHAnsi" w:hAnsiTheme="minorHAnsi" w:cstheme="minorHAnsi"/>
          <w:sz w:val="22"/>
          <w:szCs w:val="22"/>
        </w:rPr>
      </w:pPr>
    </w:p>
    <w:p w14:paraId="7C859414" w14:textId="39DD82F9"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 xml:space="preserve">Predmet nabave </w:t>
      </w:r>
      <w:r w:rsidR="007A49A0">
        <w:rPr>
          <w:rFonts w:asciiTheme="minorHAnsi" w:hAnsiTheme="minorHAnsi" w:cstheme="minorHAnsi"/>
          <w:sz w:val="22"/>
          <w:szCs w:val="22"/>
        </w:rPr>
        <w:t>ni</w:t>
      </w:r>
      <w:r w:rsidRPr="00FD0694">
        <w:rPr>
          <w:rFonts w:asciiTheme="minorHAnsi" w:hAnsiTheme="minorHAnsi" w:cstheme="minorHAnsi"/>
          <w:sz w:val="22"/>
          <w:szCs w:val="22"/>
        </w:rPr>
        <w:t>je podijeljen u grupe:</w:t>
      </w: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6" w:name="_Toc14252087"/>
      <w:r w:rsidRPr="0057454D">
        <w:rPr>
          <w:rFonts w:asciiTheme="minorHAnsi" w:hAnsiTheme="minorHAnsi" w:cstheme="minorHAnsi"/>
          <w:sz w:val="22"/>
          <w:szCs w:val="22"/>
        </w:rPr>
        <w:t>Opis predmeta nabave</w:t>
      </w:r>
      <w:bookmarkEnd w:id="16"/>
    </w:p>
    <w:p w14:paraId="45D7B42E" w14:textId="77777777" w:rsidR="00C80CCF" w:rsidRPr="0057454D" w:rsidRDefault="00C80CCF" w:rsidP="001906F9">
      <w:pPr>
        <w:jc w:val="both"/>
        <w:rPr>
          <w:rFonts w:asciiTheme="minorHAnsi" w:hAnsiTheme="minorHAnsi" w:cstheme="minorHAnsi"/>
          <w:sz w:val="22"/>
          <w:szCs w:val="22"/>
        </w:rPr>
      </w:pPr>
    </w:p>
    <w:p w14:paraId="2DA18017" w14:textId="4FD78897" w:rsidR="00D8011E" w:rsidRDefault="00F9309A" w:rsidP="001906F9">
      <w:pPr>
        <w:jc w:val="both"/>
        <w:rPr>
          <w:rFonts w:asciiTheme="minorHAnsi" w:hAnsiTheme="minorHAnsi" w:cstheme="minorHAnsi"/>
          <w:sz w:val="22"/>
          <w:szCs w:val="22"/>
          <w:lang w:val="en-GB"/>
        </w:rPr>
      </w:pPr>
      <w:proofErr w:type="spellStart"/>
      <w:r w:rsidRPr="00F9309A">
        <w:rPr>
          <w:rFonts w:asciiTheme="minorHAnsi" w:hAnsiTheme="minorHAnsi" w:cstheme="minorHAnsi"/>
          <w:sz w:val="22"/>
          <w:szCs w:val="22"/>
          <w:lang w:val="en-GB"/>
        </w:rPr>
        <w:t>Predmet</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su</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sotftveri</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za</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upravljanje</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dentalnom</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poliklinikom</w:t>
      </w:r>
      <w:proofErr w:type="spellEnd"/>
      <w:r w:rsidR="00D8011E">
        <w:rPr>
          <w:rFonts w:asciiTheme="minorHAnsi" w:hAnsiTheme="minorHAnsi" w:cstheme="minorHAnsi"/>
          <w:sz w:val="22"/>
          <w:szCs w:val="22"/>
          <w:lang w:val="en-GB"/>
        </w:rPr>
        <w:t xml:space="preserve"> ERP I CRM.</w:t>
      </w:r>
    </w:p>
    <w:p w14:paraId="726592C8" w14:textId="60511163" w:rsidR="00F9309A" w:rsidRDefault="00F9309A" w:rsidP="001906F9">
      <w:pPr>
        <w:jc w:val="both"/>
        <w:rPr>
          <w:rFonts w:asciiTheme="minorHAnsi" w:hAnsiTheme="minorHAnsi" w:cstheme="minorHAnsi"/>
          <w:sz w:val="22"/>
          <w:szCs w:val="22"/>
        </w:rPr>
      </w:pPr>
      <w:proofErr w:type="spellStart"/>
      <w:r w:rsidRPr="00F9309A">
        <w:rPr>
          <w:rFonts w:asciiTheme="minorHAnsi" w:hAnsiTheme="minorHAnsi" w:cstheme="minorHAnsi"/>
          <w:sz w:val="22"/>
          <w:szCs w:val="22"/>
          <w:lang w:val="en-GB"/>
        </w:rPr>
        <w:t>Predmet</w:t>
      </w:r>
      <w:r w:rsidR="00435789">
        <w:rPr>
          <w:rFonts w:asciiTheme="minorHAnsi" w:hAnsiTheme="minorHAnsi" w:cstheme="minorHAnsi"/>
          <w:sz w:val="22"/>
          <w:szCs w:val="22"/>
          <w:lang w:val="en-GB"/>
        </w:rPr>
        <w:t>i</w:t>
      </w:r>
      <w:proofErr w:type="spellEnd"/>
      <w:r>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obuhvaća</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instalaciju</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softvera</w:t>
      </w:r>
      <w:proofErr w:type="spellEnd"/>
      <w:r w:rsidR="00D8011E">
        <w:rPr>
          <w:rFonts w:asciiTheme="minorHAnsi" w:hAnsiTheme="minorHAnsi" w:cstheme="minorHAnsi"/>
          <w:sz w:val="22"/>
          <w:szCs w:val="22"/>
          <w:lang w:val="en-GB"/>
        </w:rPr>
        <w:t xml:space="preserve"> </w:t>
      </w:r>
      <w:r w:rsidR="000E33CE">
        <w:rPr>
          <w:rFonts w:asciiTheme="minorHAnsi" w:hAnsiTheme="minorHAnsi" w:cstheme="minorHAnsi"/>
          <w:sz w:val="22"/>
          <w:szCs w:val="22"/>
          <w:lang w:val="en-GB"/>
        </w:rPr>
        <w:t xml:space="preserve">i </w:t>
      </w:r>
      <w:proofErr w:type="spellStart"/>
      <w:r w:rsidR="000E33CE">
        <w:rPr>
          <w:rFonts w:asciiTheme="minorHAnsi" w:hAnsiTheme="minorHAnsi" w:cstheme="minorHAnsi"/>
          <w:sz w:val="22"/>
          <w:szCs w:val="22"/>
          <w:lang w:val="en-GB"/>
        </w:rPr>
        <w:t>obuku</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zaposleni</w:t>
      </w:r>
      <w:r w:rsidR="000E33CE">
        <w:rPr>
          <w:rFonts w:asciiTheme="minorHAnsi" w:hAnsiTheme="minorHAnsi" w:cstheme="minorHAnsi"/>
          <w:sz w:val="22"/>
          <w:szCs w:val="22"/>
          <w:lang w:val="en-GB"/>
        </w:rPr>
        <w:t>ka</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Naručitelja</w:t>
      </w:r>
      <w:proofErr w:type="spellEnd"/>
      <w:r w:rsidRPr="00F9309A">
        <w:rPr>
          <w:rFonts w:asciiTheme="minorHAnsi" w:hAnsiTheme="minorHAnsi" w:cstheme="minorHAnsi"/>
          <w:sz w:val="22"/>
          <w:szCs w:val="22"/>
          <w:lang w:val="en-GB"/>
        </w:rPr>
        <w:t>.</w:t>
      </w:r>
    </w:p>
    <w:p w14:paraId="17F27A5C" w14:textId="77777777" w:rsidR="00F9309A" w:rsidRDefault="00F9309A" w:rsidP="001906F9">
      <w:pPr>
        <w:jc w:val="both"/>
        <w:rPr>
          <w:rFonts w:asciiTheme="minorHAnsi" w:hAnsiTheme="minorHAnsi" w:cstheme="minorHAnsi"/>
          <w:sz w:val="22"/>
          <w:szCs w:val="22"/>
        </w:rPr>
      </w:pPr>
    </w:p>
    <w:p w14:paraId="499E37D6" w14:textId="131BDF18"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Tehničke specifikacije predmeta i količine se nalaze u Prilogu 2. Tehničke karakteristike koji je sastavni dio ove dokumentacije. Ponuditelj može dati ponudu za jednu ili obje grupe predmeta nabave. U ponudi moraju biti ponuđene sve stavke na način kako je to definirano u troškovniku (Prilog III.). Ponuditelju koji preda ili sudjeluje u više ponuda, kao samostalni ponuditelj ili član zajednice ponuditelja, bit će odbijene sve njegove ponude, kao i ponude u kojima je član zajednice ponuditelja. Količina predmeta nabave je definirana u troškovniku (Prilog III. Dokumentacije za nadmetanje). Količina je točna i nepromjenjiva.</w:t>
      </w:r>
    </w:p>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17" w:name="_Toc14252088"/>
      <w:r w:rsidRPr="00A328A5">
        <w:rPr>
          <w:rFonts w:asciiTheme="minorHAnsi" w:hAnsiTheme="minorHAnsi" w:cstheme="minorHAnsi"/>
          <w:sz w:val="22"/>
          <w:szCs w:val="22"/>
        </w:rPr>
        <w:t>Način određivanja cijene ponude</w:t>
      </w:r>
      <w:bookmarkEnd w:id="17"/>
    </w:p>
    <w:p w14:paraId="4B36C507" w14:textId="77777777" w:rsidR="0035759B" w:rsidRPr="0057454D" w:rsidRDefault="0035759B" w:rsidP="001906F9">
      <w:pPr>
        <w:jc w:val="both"/>
        <w:rPr>
          <w:rFonts w:asciiTheme="minorHAnsi" w:hAnsiTheme="minorHAnsi" w:cstheme="minorHAnsi"/>
          <w:sz w:val="22"/>
          <w:szCs w:val="22"/>
        </w:rPr>
      </w:pPr>
    </w:p>
    <w:p w14:paraId="19B8CCC1"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18" w:name="_Toc14252089"/>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18"/>
    </w:p>
    <w:p w14:paraId="02D55034" w14:textId="77777777" w:rsidR="00D5177E" w:rsidRPr="0057454D" w:rsidRDefault="00D5177E" w:rsidP="001906F9">
      <w:pPr>
        <w:jc w:val="both"/>
        <w:rPr>
          <w:rFonts w:asciiTheme="minorHAnsi" w:hAnsiTheme="minorHAnsi" w:cstheme="minorHAnsi"/>
          <w:sz w:val="22"/>
          <w:szCs w:val="22"/>
        </w:rPr>
      </w:pPr>
    </w:p>
    <w:p w14:paraId="63EBC561" w14:textId="642218B3" w:rsidR="00D5177E" w:rsidRDefault="00081A90" w:rsidP="00A328A5">
      <w:pPr>
        <w:tabs>
          <w:tab w:val="left" w:pos="567"/>
        </w:tabs>
        <w:spacing w:line="276" w:lineRule="auto"/>
        <w:jc w:val="both"/>
        <w:rPr>
          <w:rFonts w:asciiTheme="minorHAnsi" w:hAnsiTheme="minorHAnsi" w:cstheme="minorHAnsi"/>
          <w:sz w:val="22"/>
          <w:szCs w:val="22"/>
        </w:rPr>
      </w:pPr>
      <w:r>
        <w:rPr>
          <w:rFonts w:asciiTheme="minorHAnsi" w:hAnsiTheme="minorHAnsi" w:cstheme="minorHAnsi"/>
          <w:bCs/>
          <w:sz w:val="22"/>
          <w:szCs w:val="22"/>
        </w:rPr>
        <w:t>P</w:t>
      </w:r>
      <w:r w:rsidR="001C438D">
        <w:rPr>
          <w:rFonts w:asciiTheme="minorHAnsi" w:hAnsiTheme="minorHAnsi" w:cstheme="minorHAnsi"/>
          <w:bCs/>
          <w:sz w:val="22"/>
          <w:szCs w:val="22"/>
        </w:rPr>
        <w:t>redmet nabave</w:t>
      </w:r>
      <w:r w:rsidR="001B312F">
        <w:rPr>
          <w:rFonts w:asciiTheme="minorHAnsi" w:hAnsiTheme="minorHAnsi" w:cstheme="minorHAnsi"/>
          <w:bCs/>
          <w:sz w:val="22"/>
          <w:szCs w:val="22"/>
        </w:rPr>
        <w:t xml:space="preserve"> će se isporučiti i</w:t>
      </w:r>
      <w:r w:rsidR="000736BF" w:rsidRPr="0057454D">
        <w:rPr>
          <w:rFonts w:asciiTheme="minorHAnsi" w:hAnsiTheme="minorHAnsi" w:cstheme="minorHAnsi"/>
          <w:bCs/>
          <w:sz w:val="22"/>
          <w:szCs w:val="22"/>
        </w:rPr>
        <w:t xml:space="preserve"> instalirati</w:t>
      </w:r>
      <w:r w:rsidR="00C1039D" w:rsidRPr="0057454D">
        <w:rPr>
          <w:rFonts w:asciiTheme="minorHAnsi" w:hAnsiTheme="minorHAnsi" w:cstheme="minorHAnsi"/>
          <w:bCs/>
          <w:sz w:val="22"/>
          <w:szCs w:val="22"/>
        </w:rPr>
        <w:t xml:space="preserve"> </w:t>
      </w:r>
      <w:r w:rsidR="00B81BDC" w:rsidRPr="0057454D">
        <w:rPr>
          <w:rFonts w:asciiTheme="minorHAnsi" w:hAnsiTheme="minorHAnsi" w:cstheme="minorHAnsi"/>
          <w:sz w:val="22"/>
          <w:szCs w:val="22"/>
        </w:rPr>
        <w:t xml:space="preserve">u </w:t>
      </w:r>
      <w:r w:rsidR="00FD0694">
        <w:rPr>
          <w:rFonts w:asciiTheme="minorHAnsi" w:hAnsiTheme="minorHAnsi" w:cstheme="minorHAnsi"/>
          <w:sz w:val="22"/>
          <w:szCs w:val="22"/>
        </w:rPr>
        <w:t xml:space="preserve">prostprijama dentalne poliklinike </w:t>
      </w:r>
      <w:r w:rsidR="00CF57C7">
        <w:rPr>
          <w:rFonts w:asciiTheme="minorHAnsi" w:hAnsiTheme="minorHAnsi" w:cstheme="minorHAnsi"/>
          <w:sz w:val="22"/>
          <w:szCs w:val="22"/>
        </w:rPr>
        <w:t xml:space="preserve"> Naručitelja</w:t>
      </w:r>
      <w:r w:rsidR="00EF21BB" w:rsidRPr="0057454D">
        <w:rPr>
          <w:rFonts w:asciiTheme="minorHAnsi" w:hAnsiTheme="minorHAnsi" w:cstheme="minorHAnsi"/>
          <w:sz w:val="22"/>
          <w:szCs w:val="22"/>
        </w:rPr>
        <w:t>,</w:t>
      </w:r>
      <w:r w:rsidR="00CF57C7">
        <w:rPr>
          <w:rFonts w:asciiTheme="minorHAnsi" w:hAnsiTheme="minorHAnsi" w:cstheme="minorHAnsi"/>
          <w:sz w:val="22"/>
          <w:szCs w:val="22"/>
        </w:rPr>
        <w:t xml:space="preserve"> na adresi</w:t>
      </w:r>
      <w:r w:rsidR="00393FC0">
        <w:rPr>
          <w:rFonts w:asciiTheme="minorHAnsi" w:hAnsiTheme="minorHAnsi" w:cstheme="minorHAnsi"/>
          <w:sz w:val="22"/>
          <w:szCs w:val="22"/>
        </w:rPr>
        <w:t xml:space="preserve"> </w:t>
      </w:r>
      <w:r>
        <w:rPr>
          <w:rFonts w:asciiTheme="minorHAnsi" w:hAnsiTheme="minorHAnsi" w:cstheme="minorHAnsi"/>
          <w:sz w:val="22"/>
          <w:szCs w:val="22"/>
        </w:rPr>
        <w:t>Nikole Jurišića 19/I</w:t>
      </w:r>
      <w:r w:rsidR="00EF21BB" w:rsidRPr="0057454D">
        <w:rPr>
          <w:rFonts w:asciiTheme="minorHAnsi" w:hAnsiTheme="minorHAnsi" w:cstheme="minorHAnsi"/>
          <w:sz w:val="22"/>
          <w:szCs w:val="22"/>
        </w:rPr>
        <w:t xml:space="preserve">, </w:t>
      </w:r>
      <w:r w:rsidR="00CF57C7">
        <w:rPr>
          <w:rFonts w:asciiTheme="minorHAnsi" w:hAnsiTheme="minorHAnsi" w:cstheme="minorHAnsi"/>
          <w:sz w:val="22"/>
          <w:szCs w:val="22"/>
        </w:rPr>
        <w:t>Zagreb</w:t>
      </w:r>
      <w:r w:rsidR="00EF21BB" w:rsidRPr="0057454D">
        <w:rPr>
          <w:rFonts w:asciiTheme="minorHAnsi" w:hAnsiTheme="minorHAnsi" w:cstheme="minorHAnsi"/>
          <w:sz w:val="22"/>
          <w:szCs w:val="22"/>
        </w:rPr>
        <w:t>, Republika Hrvatska</w:t>
      </w:r>
      <w:r w:rsidR="00605831" w:rsidRPr="0057454D">
        <w:rPr>
          <w:rFonts w:asciiTheme="minorHAnsi" w:hAnsiTheme="minorHAnsi" w:cstheme="minorHAnsi"/>
          <w:sz w:val="22"/>
          <w:szCs w:val="22"/>
        </w:rPr>
        <w:t>.</w:t>
      </w:r>
    </w:p>
    <w:p w14:paraId="3957A1FC" w14:textId="4B0275B0" w:rsidR="00A328A5" w:rsidRDefault="00A328A5" w:rsidP="00A328A5">
      <w:pPr>
        <w:tabs>
          <w:tab w:val="left" w:pos="567"/>
        </w:tabs>
        <w:spacing w:line="276" w:lineRule="auto"/>
        <w:jc w:val="both"/>
        <w:rPr>
          <w:rFonts w:asciiTheme="minorHAnsi" w:hAnsiTheme="minorHAnsi" w:cstheme="minorHAnsi"/>
          <w:b/>
          <w:sz w:val="22"/>
          <w:szCs w:val="22"/>
        </w:rPr>
      </w:pP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19" w:name="_Toc14252090"/>
      <w:r w:rsidRPr="0057454D">
        <w:rPr>
          <w:rFonts w:asciiTheme="minorHAnsi" w:hAnsiTheme="minorHAnsi" w:cstheme="minorHAnsi"/>
          <w:sz w:val="22"/>
          <w:szCs w:val="22"/>
        </w:rPr>
        <w:lastRenderedPageBreak/>
        <w:t>Rok i</w:t>
      </w:r>
      <w:r w:rsidR="003F1D4C">
        <w:rPr>
          <w:rFonts w:asciiTheme="minorHAnsi" w:hAnsiTheme="minorHAnsi" w:cstheme="minorHAnsi"/>
          <w:sz w:val="22"/>
          <w:szCs w:val="22"/>
        </w:rPr>
        <w:t>sporuke</w:t>
      </w:r>
      <w:bookmarkEnd w:id="19"/>
    </w:p>
    <w:p w14:paraId="05E7220F" w14:textId="77777777" w:rsidR="00D5177E" w:rsidRPr="0057454D" w:rsidRDefault="00D5177E" w:rsidP="001906F9">
      <w:pPr>
        <w:jc w:val="both"/>
        <w:rPr>
          <w:rFonts w:asciiTheme="minorHAnsi" w:hAnsiTheme="minorHAnsi" w:cstheme="minorHAnsi"/>
          <w:sz w:val="22"/>
          <w:szCs w:val="22"/>
        </w:rPr>
      </w:pPr>
    </w:p>
    <w:p w14:paraId="4DDE5D98" w14:textId="4197CADD"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384829">
        <w:rPr>
          <w:rFonts w:asciiTheme="minorHAnsi" w:hAnsiTheme="minorHAnsi" w:cstheme="minorHAnsi"/>
          <w:sz w:val="22"/>
          <w:szCs w:val="22"/>
        </w:rPr>
        <w:t>20</w:t>
      </w:r>
      <w:r w:rsidR="007B2FD2" w:rsidRPr="00FF1C5E">
        <w:rPr>
          <w:rFonts w:asciiTheme="minorHAnsi" w:hAnsiTheme="minorHAnsi" w:cstheme="minorHAnsi"/>
          <w:sz w:val="22"/>
          <w:szCs w:val="22"/>
        </w:rPr>
        <w:t xml:space="preserve"> (</w:t>
      </w:r>
      <w:r w:rsidR="00384829">
        <w:rPr>
          <w:rFonts w:asciiTheme="minorHAnsi" w:hAnsiTheme="minorHAnsi" w:cstheme="minorHAnsi"/>
          <w:sz w:val="22"/>
          <w:szCs w:val="22"/>
        </w:rPr>
        <w:t>dvadeset</w:t>
      </w:r>
      <w:r w:rsidR="007B2FD2" w:rsidRPr="00FF1C5E">
        <w:rPr>
          <w:rFonts w:asciiTheme="minorHAnsi" w:hAnsiTheme="minorHAnsi" w:cstheme="minorHAnsi"/>
          <w:sz w:val="22"/>
          <w:szCs w:val="22"/>
        </w:rPr>
        <w:t xml:space="preserve">) 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20" w:name="_Toc14252091"/>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20"/>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4632F6F4" w:rsidR="007931FA" w:rsidRDefault="007931FA" w:rsidP="000212B4">
      <w:pPr>
        <w:pStyle w:val="Heading2"/>
        <w:tabs>
          <w:tab w:val="left" w:pos="567"/>
        </w:tabs>
        <w:jc w:val="both"/>
        <w:rPr>
          <w:rFonts w:asciiTheme="minorHAnsi" w:hAnsiTheme="minorHAnsi" w:cstheme="minorHAnsi"/>
          <w:sz w:val="22"/>
          <w:szCs w:val="22"/>
        </w:rPr>
      </w:pPr>
      <w:bookmarkStart w:id="21" w:name="_Toc14252092"/>
      <w:r w:rsidRPr="00A328A5">
        <w:rPr>
          <w:rFonts w:asciiTheme="minorHAnsi" w:hAnsiTheme="minorHAnsi" w:cstheme="minorHAnsi"/>
          <w:sz w:val="22"/>
          <w:szCs w:val="22"/>
        </w:rPr>
        <w:t>Obvezni razlozi isključenja Ponuditelja te dokumenti kojima Ponuditelj dokazuje da ne postoje razlozi za isključenje</w:t>
      </w:r>
      <w:bookmarkEnd w:id="21"/>
    </w:p>
    <w:p w14:paraId="2C38C928" w14:textId="77777777" w:rsidR="000E656D" w:rsidRPr="000E656D" w:rsidRDefault="000E656D" w:rsidP="000E656D"/>
    <w:p w14:paraId="60EA0640" w14:textId="77777777" w:rsidR="007931FA" w:rsidRPr="0057454D" w:rsidRDefault="001D207B" w:rsidP="001906F9">
      <w:pPr>
        <w:pStyle w:val="Heading3"/>
        <w:jc w:val="both"/>
        <w:rPr>
          <w:rFonts w:asciiTheme="minorHAnsi" w:hAnsiTheme="minorHAnsi" w:cstheme="minorHAnsi"/>
          <w:sz w:val="22"/>
          <w:szCs w:val="22"/>
        </w:rPr>
      </w:pPr>
      <w:bookmarkStart w:id="22" w:name="_Toc14252093"/>
      <w:r w:rsidRPr="0057454D">
        <w:rPr>
          <w:rFonts w:asciiTheme="minorHAnsi" w:hAnsiTheme="minorHAnsi" w:cstheme="minorHAnsi"/>
          <w:sz w:val="22"/>
          <w:szCs w:val="22"/>
        </w:rPr>
        <w:t>Nekažnjavanje</w:t>
      </w:r>
      <w:bookmarkEnd w:id="22"/>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3" w:name="_Toc14252094"/>
      <w:r w:rsidRPr="0057454D">
        <w:rPr>
          <w:rFonts w:asciiTheme="minorHAnsi" w:hAnsiTheme="minorHAnsi" w:cstheme="minorHAnsi"/>
          <w:sz w:val="22"/>
          <w:szCs w:val="22"/>
        </w:rPr>
        <w:t>Plaćene dospjele porezne obveze i obveze za mirovinsko i zdravstveno osiguranje</w:t>
      </w:r>
      <w:bookmarkEnd w:id="23"/>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5B7A3BD3"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4" w:name="_Toc14252095"/>
      <w:r w:rsidRPr="0057454D">
        <w:rPr>
          <w:rFonts w:asciiTheme="minorHAnsi" w:hAnsiTheme="minorHAnsi" w:cstheme="minorHAnsi"/>
          <w:sz w:val="22"/>
          <w:szCs w:val="22"/>
        </w:rPr>
        <w:t>Lažni podaci</w:t>
      </w:r>
      <w:bookmarkEnd w:id="24"/>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77777777"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(prilog 5 Dokumentacije za nadmetanje)</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77777777" w:rsidR="007931FA" w:rsidRPr="0057454D" w:rsidRDefault="007931FA"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25" w:name="_Toc14252096"/>
      <w:r w:rsidRPr="0057454D">
        <w:rPr>
          <w:rFonts w:asciiTheme="minorHAnsi" w:hAnsiTheme="minorHAnsi" w:cstheme="minorHAnsi"/>
          <w:sz w:val="22"/>
          <w:szCs w:val="22"/>
        </w:rPr>
        <w:t>Ostali razlozi isključenja Ponuditelja te dokumenti kojima Ponuditelj dokazuje da ne postoje ostali razlozi za isključenje</w:t>
      </w:r>
      <w:bookmarkEnd w:id="25"/>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77777777"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p>
    <w:p w14:paraId="12D3C8B3"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izvod iz sudskog, obrtnog ili drugog odgovarajućeg registra države sjedišta gospodarskog subjekta koji ne smije biti stariji od tri </w:t>
      </w:r>
      <w:r w:rsidR="005D2617" w:rsidRPr="0057454D">
        <w:rPr>
          <w:rFonts w:asciiTheme="minorHAnsi" w:hAnsiTheme="minorHAnsi" w:cstheme="minorHAnsi"/>
          <w:sz w:val="22"/>
          <w:szCs w:val="22"/>
        </w:rPr>
        <w:t>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w:t>
      </w:r>
    </w:p>
    <w:p w14:paraId="61C72DC1"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važeći jednakovrijedni dokument koji je izdalo nadležno sudsko ili upravno tijelo u državi sjedišta </w:t>
      </w:r>
      <w:r w:rsidRPr="0057454D">
        <w:rPr>
          <w:rFonts w:asciiTheme="minorHAnsi" w:hAnsiTheme="minorHAnsi" w:cstheme="minorHAnsi"/>
          <w:sz w:val="22"/>
          <w:szCs w:val="22"/>
        </w:rPr>
        <w:lastRenderedPageBreak/>
        <w:t>gospodarskog subjekta, ako se ne izdaje izvod naveden pod stavkom a), ili ne sadrži sve podatke potrebne za utvrđivanje tih okolnosti ili,</w:t>
      </w:r>
    </w:p>
    <w:p w14:paraId="31331DD4"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5D2617" w:rsidRPr="0057454D">
        <w:rPr>
          <w:rFonts w:asciiTheme="minorHAnsi" w:hAnsiTheme="minorHAnsi" w:cstheme="minorHAnsi"/>
          <w:sz w:val="22"/>
          <w:szCs w:val="22"/>
        </w:rPr>
        <w:t>tri 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 ako se u državi sjedišta gospodarskog subjekta ne izdaje izvod sudskog registra ili oni ne sadrže sve podatke potrebne za utvrđivanje tih okolnosti.</w:t>
      </w:r>
    </w:p>
    <w:p w14:paraId="110C2A41" w14:textId="77777777" w:rsidR="00B020AE" w:rsidRPr="0057454D" w:rsidRDefault="00B020AE" w:rsidP="001906F9">
      <w:pPr>
        <w:tabs>
          <w:tab w:val="left" w:pos="567"/>
        </w:tabs>
        <w:jc w:val="both"/>
        <w:rPr>
          <w:rFonts w:asciiTheme="minorHAnsi" w:hAnsiTheme="minorHAnsi" w:cstheme="minorHAnsi"/>
          <w:sz w:val="22"/>
          <w:szCs w:val="22"/>
        </w:rPr>
      </w:pP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77777777"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 Dokumentacije za nadmetanje).</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77777777"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ako postoji sukob interesa između Ponuditelja (uključujući i članove zajednice ponuditelja i podizvoditelje) i imenovanih članova Odbora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26" w:name="_Toc14252097"/>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26"/>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50FDF867"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7A6843">
        <w:rPr>
          <w:rFonts w:asciiTheme="minorHAnsi" w:hAnsiTheme="minorHAnsi" w:cstheme="minorHAnsi"/>
          <w:sz w:val="22"/>
          <w:szCs w:val="22"/>
        </w:rPr>
        <w:t xml:space="preserve"> i</w:t>
      </w:r>
      <w:r w:rsidRPr="0057454D">
        <w:rPr>
          <w:rFonts w:asciiTheme="minorHAnsi" w:hAnsiTheme="minorHAnsi" w:cstheme="minorHAnsi"/>
          <w:sz w:val="22"/>
          <w:szCs w:val="22"/>
        </w:rPr>
        <w:t xml:space="preserve"> financijsku sposobnost.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izvorniku.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7777777" w:rsidR="00E95CF9" w:rsidRPr="0057454D" w:rsidRDefault="00E95CF9"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27" w:name="_Toc14252098"/>
      <w:r w:rsidRPr="00A328A5">
        <w:rPr>
          <w:rFonts w:asciiTheme="minorHAnsi" w:hAnsiTheme="minorHAnsi" w:cstheme="minorHAnsi"/>
          <w:sz w:val="22"/>
          <w:szCs w:val="22"/>
        </w:rPr>
        <w:t>Pravna i poslovna sposobnost</w:t>
      </w:r>
      <w:bookmarkEnd w:id="27"/>
    </w:p>
    <w:p w14:paraId="1D0D97B8" w14:textId="77777777" w:rsidR="002A4F50" w:rsidRPr="0057454D" w:rsidRDefault="002A4F50" w:rsidP="001906F9">
      <w:pPr>
        <w:pStyle w:val="Heading3"/>
        <w:jc w:val="both"/>
        <w:rPr>
          <w:rFonts w:asciiTheme="minorHAnsi" w:hAnsiTheme="minorHAnsi" w:cstheme="minorHAnsi"/>
          <w:sz w:val="22"/>
          <w:szCs w:val="22"/>
        </w:rPr>
      </w:pPr>
      <w:bookmarkStart w:id="28" w:name="_Toc14252099"/>
      <w:r w:rsidRPr="0057454D">
        <w:rPr>
          <w:rFonts w:asciiTheme="minorHAnsi" w:hAnsiTheme="minorHAnsi" w:cstheme="minorHAnsi"/>
          <w:sz w:val="22"/>
          <w:szCs w:val="22"/>
        </w:rPr>
        <w:t>Dokazi pravne sposobnosti</w:t>
      </w:r>
      <w:bookmarkEnd w:id="28"/>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77777777" w:rsidR="002A4F50" w:rsidRPr="0057454D" w:rsidRDefault="00BD3B2E"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U slučaju zajednice Ponuditelja, svi članovi zajednice Ponuditelja obvezni su pojedinačno dokazati poslovnu i pravnu sposobnost dostavljanjem traženih dokaza uz ponudu. Ako Ponuditelj angažira podizvoditelje, svi </w:t>
      </w:r>
      <w:r w:rsidRPr="0057454D">
        <w:rPr>
          <w:rFonts w:asciiTheme="minorHAnsi" w:hAnsiTheme="minorHAnsi" w:cstheme="minorHAnsi"/>
          <w:sz w:val="22"/>
          <w:szCs w:val="22"/>
        </w:rPr>
        <w:lastRenderedPageBreak/>
        <w:t>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Dokaz o pravnoj i poslovnoj sposobnosti ne smije biti stariji od tri (3) mjeseca računajući od dana početka postupka javne nabave.</w:t>
      </w: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29" w:name="_Toc14252100"/>
      <w:r w:rsidRPr="0057454D">
        <w:rPr>
          <w:rFonts w:asciiTheme="minorHAnsi" w:hAnsiTheme="minorHAnsi" w:cstheme="minorHAnsi"/>
          <w:sz w:val="22"/>
          <w:szCs w:val="22"/>
        </w:rPr>
        <w:t>Financijska sposobnost</w:t>
      </w:r>
      <w:bookmarkEnd w:id="29"/>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464D156E"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77777777" w:rsidR="002A4F50" w:rsidRPr="0057454D"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30" w:name="_Toc14252101"/>
      <w:r w:rsidRPr="0057454D">
        <w:rPr>
          <w:rFonts w:asciiTheme="minorHAnsi" w:hAnsiTheme="minorHAnsi" w:cstheme="minorHAnsi"/>
          <w:sz w:val="22"/>
          <w:szCs w:val="22"/>
        </w:rPr>
        <w:t>PODACI O PONUDI</w:t>
      </w:r>
      <w:bookmarkEnd w:id="30"/>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31" w:name="_Toc14252102"/>
      <w:r w:rsidRPr="0057454D">
        <w:rPr>
          <w:rFonts w:asciiTheme="minorHAnsi" w:hAnsiTheme="minorHAnsi" w:cstheme="minorHAnsi"/>
          <w:sz w:val="22"/>
          <w:szCs w:val="22"/>
        </w:rPr>
        <w:t>Sadržaj ponude</w:t>
      </w:r>
      <w:bookmarkEnd w:id="31"/>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12A3A45C"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p>
    <w:p w14:paraId="6AF7C541" w14:textId="178AF6DB"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77777777"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p>
    <w:p w14:paraId="44D373AE" w14:textId="314A5347"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p>
    <w:p w14:paraId="3269E71A" w14:textId="78FDE929"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w:t>
      </w:r>
      <w:r w:rsidR="000E656D">
        <w:rPr>
          <w:rFonts w:asciiTheme="minorHAnsi" w:eastAsiaTheme="minorHAnsi" w:hAnsiTheme="minorHAnsi" w:cstheme="minorHAnsi"/>
          <w:color w:val="000000"/>
          <w:kern w:val="0"/>
          <w:sz w:val="22"/>
          <w:szCs w:val="22"/>
          <w:lang w:eastAsia="en-US" w:bidi="ar-SA"/>
        </w:rPr>
        <w:t>softvera</w:t>
      </w:r>
      <w:r w:rsidRPr="0057454D">
        <w:rPr>
          <w:rFonts w:asciiTheme="minorHAnsi" w:eastAsiaTheme="minorHAnsi" w:hAnsiTheme="minorHAnsi" w:cstheme="minorHAnsi"/>
          <w:color w:val="000000"/>
          <w:kern w:val="0"/>
          <w:sz w:val="22"/>
          <w:szCs w:val="22"/>
          <w:lang w:eastAsia="en-US" w:bidi="ar-SA"/>
        </w:rPr>
        <w:t xml:space="preserve">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2" w:name="_Toc14252103"/>
      <w:r w:rsidRPr="0057454D">
        <w:rPr>
          <w:rFonts w:asciiTheme="minorHAnsi" w:hAnsiTheme="minorHAnsi" w:cstheme="minorHAnsi"/>
          <w:sz w:val="22"/>
          <w:szCs w:val="22"/>
        </w:rPr>
        <w:t>Način izrade ponude</w:t>
      </w:r>
      <w:bookmarkEnd w:id="32"/>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05AA3580"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Ako je ponuda izrađena od više dijelova Ponuditelj mora u sadržaju ponude navesti od koliko se dijelova ponuda sastoji.</w:t>
      </w:r>
      <w:r w:rsidR="00A000F6" w:rsidRPr="0057454D">
        <w:rPr>
          <w:rFonts w:asciiTheme="minorHAnsi" w:hAnsiTheme="minorHAnsi" w:cstheme="minorHAnsi"/>
          <w:bCs/>
          <w:sz w:val="22"/>
          <w:szCs w:val="22"/>
        </w:rPr>
        <w:t xml:space="preserve"> Dijelovi ponude koji ne mogu biti uvezani ( npr. katalozi i sl.) Ponuditelj obilježava nazivom i navodi u sadržaju ponude kao dio ponude.</w:t>
      </w:r>
      <w:r w:rsidR="00201D42" w:rsidRPr="0057454D">
        <w:rPr>
          <w:rFonts w:asciiTheme="minorHAnsi" w:hAnsiTheme="minorHAnsi" w:cstheme="minorHAnsi"/>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w:t>
      </w:r>
      <w:r w:rsidRPr="0057454D">
        <w:rPr>
          <w:rFonts w:asciiTheme="minorHAnsi" w:hAnsiTheme="minorHAnsi" w:cstheme="minorHAnsi"/>
          <w:bCs/>
          <w:sz w:val="22"/>
          <w:szCs w:val="22"/>
        </w:rPr>
        <w:lastRenderedPageBreak/>
        <w:t xml:space="preserve">(predmet,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3" w:name="_Toc14252104"/>
      <w:r w:rsidRPr="0057454D">
        <w:rPr>
          <w:rFonts w:asciiTheme="minorHAnsi" w:hAnsiTheme="minorHAnsi" w:cstheme="minorHAnsi"/>
          <w:sz w:val="22"/>
          <w:szCs w:val="22"/>
        </w:rPr>
        <w:t>Način dostave ponude</w:t>
      </w:r>
      <w:bookmarkEnd w:id="33"/>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683FF53A" w14:textId="7888AF2E" w:rsidR="007931FA"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u zatvorenoj omotnici dostavlja </w:t>
      </w:r>
      <w:r w:rsidR="00A90C28" w:rsidRPr="0057454D">
        <w:rPr>
          <w:rFonts w:asciiTheme="minorHAnsi" w:hAnsiTheme="minorHAnsi" w:cstheme="minorHAnsi"/>
          <w:sz w:val="22"/>
          <w:szCs w:val="22"/>
        </w:rPr>
        <w:t xml:space="preserve">na adresu </w:t>
      </w:r>
      <w:r w:rsidR="00580C00">
        <w:rPr>
          <w:rFonts w:asciiTheme="minorHAnsi" w:hAnsiTheme="minorHAnsi" w:cstheme="minorHAnsi"/>
          <w:sz w:val="22"/>
          <w:szCs w:val="22"/>
        </w:rPr>
        <w:t xml:space="preserve">ureda </w:t>
      </w:r>
      <w:r w:rsidR="00A90C28" w:rsidRPr="0057454D">
        <w:rPr>
          <w:rFonts w:asciiTheme="minorHAnsi" w:hAnsiTheme="minorHAnsi" w:cstheme="minorHAnsi"/>
          <w:sz w:val="22"/>
          <w:szCs w:val="22"/>
        </w:rPr>
        <w:t>Naručitelja</w:t>
      </w:r>
      <w:r w:rsidR="00A000F6" w:rsidRPr="0057454D">
        <w:rPr>
          <w:rFonts w:asciiTheme="minorHAnsi" w:hAnsiTheme="minorHAnsi" w:cstheme="minorHAnsi"/>
          <w:sz w:val="22"/>
          <w:szCs w:val="22"/>
        </w:rPr>
        <w:t>:</w:t>
      </w:r>
      <w:r w:rsidR="00F918E4" w:rsidRPr="00F918E4">
        <w:t xml:space="preserve"> </w:t>
      </w:r>
      <w:r w:rsidR="00F918E4" w:rsidRPr="00F918E4">
        <w:rPr>
          <w:rFonts w:asciiTheme="minorHAnsi" w:hAnsiTheme="minorHAnsi" w:cstheme="minorHAnsi"/>
          <w:b/>
          <w:bCs/>
          <w:sz w:val="22"/>
          <w:szCs w:val="22"/>
        </w:rPr>
        <w:t xml:space="preserve">Poliklinika za oralnu kirurgiju, parodontologiju, dentalnu protetiku, ortodonciju i radiologiju-ortopan IDENT sa sjedištem u Zagrebu, Nikole Jurišića 19/I </w:t>
      </w:r>
      <w:r w:rsidR="00F918E4" w:rsidRPr="00F918E4">
        <w:rPr>
          <w:rFonts w:asciiTheme="minorHAnsi" w:hAnsiTheme="minorHAnsi" w:cstheme="minorHAnsi"/>
          <w:sz w:val="22"/>
          <w:szCs w:val="22"/>
        </w:rPr>
        <w:t xml:space="preserve"> </w:t>
      </w:r>
      <w:r w:rsidR="00FD0694">
        <w:rPr>
          <w:rFonts w:asciiTheme="minorHAnsi" w:hAnsiTheme="minorHAnsi" w:cstheme="minorHAnsi"/>
          <w:b/>
          <w:sz w:val="22"/>
          <w:szCs w:val="22"/>
        </w:rPr>
        <w:t>.</w:t>
      </w:r>
      <w:r w:rsidR="00F9304F" w:rsidRPr="0057454D">
        <w:rPr>
          <w:rFonts w:asciiTheme="minorHAnsi" w:hAnsiTheme="minorHAnsi" w:cstheme="minorHAnsi"/>
          <w:b/>
          <w:sz w:val="22"/>
          <w:szCs w:val="22"/>
        </w:rPr>
        <w:t xml:space="preserve"> </w:t>
      </w:r>
      <w:r w:rsidRPr="0057454D">
        <w:rPr>
          <w:rFonts w:asciiTheme="minorHAnsi" w:hAnsiTheme="minorHAnsi" w:cstheme="minorHAnsi"/>
          <w:sz w:val="22"/>
          <w:szCs w:val="22"/>
        </w:rPr>
        <w:t>Na omotnici ponude mora biti naznačen naziv i adresa Naručitelja, naziv i adresa Ponuditelja, evidencijski broj nabave</w:t>
      </w:r>
      <w:r w:rsidR="003B5A1B">
        <w:rPr>
          <w:rFonts w:asciiTheme="minorHAnsi" w:hAnsiTheme="minorHAnsi" w:cstheme="minorHAnsi"/>
          <w:sz w:val="22"/>
          <w:szCs w:val="22"/>
        </w:rPr>
        <w:t>: 0</w:t>
      </w:r>
      <w:r w:rsidR="00384829">
        <w:rPr>
          <w:rFonts w:asciiTheme="minorHAnsi" w:hAnsiTheme="minorHAnsi" w:cstheme="minorHAnsi"/>
          <w:sz w:val="22"/>
          <w:szCs w:val="22"/>
        </w:rPr>
        <w:t>1</w:t>
      </w:r>
      <w:r w:rsidR="003B5A1B">
        <w:rPr>
          <w:rFonts w:asciiTheme="minorHAnsi" w:hAnsiTheme="minorHAnsi" w:cstheme="minorHAnsi"/>
          <w:sz w:val="22"/>
          <w:szCs w:val="22"/>
        </w:rPr>
        <w:t>/2019</w:t>
      </w:r>
      <w:r w:rsidRPr="0057454D">
        <w:rPr>
          <w:rFonts w:asciiTheme="minorHAnsi" w:hAnsiTheme="minorHAnsi" w:cstheme="minorHAnsi"/>
          <w:sz w:val="22"/>
          <w:szCs w:val="22"/>
        </w:rPr>
        <w:t xml:space="preserve">, naziv </w:t>
      </w:r>
      <w:r w:rsidR="00041468" w:rsidRPr="0057454D">
        <w:rPr>
          <w:rFonts w:asciiTheme="minorHAnsi" w:hAnsiTheme="minorHAnsi" w:cstheme="minorHAnsi"/>
          <w:sz w:val="22"/>
          <w:szCs w:val="22"/>
        </w:rPr>
        <w:t xml:space="preserve">predmeta nabave: </w:t>
      </w:r>
      <w:r w:rsidR="00B953F4" w:rsidRPr="0057454D">
        <w:rPr>
          <w:rFonts w:asciiTheme="minorHAnsi" w:hAnsiTheme="minorHAnsi" w:cstheme="minorHAnsi"/>
          <w:sz w:val="22"/>
          <w:szCs w:val="22"/>
        </w:rPr>
        <w:t>„</w:t>
      </w:r>
      <w:r w:rsidR="001B312F">
        <w:rPr>
          <w:rFonts w:asciiTheme="minorHAnsi" w:hAnsiTheme="minorHAnsi" w:cstheme="minorHAnsi"/>
          <w:sz w:val="22"/>
          <w:szCs w:val="22"/>
        </w:rPr>
        <w:t xml:space="preserve"> </w:t>
      </w:r>
      <w:r w:rsidR="00384829" w:rsidRPr="00384829">
        <w:rPr>
          <w:rFonts w:asciiTheme="minorHAnsi" w:hAnsiTheme="minorHAnsi" w:cstheme="minorHAnsi"/>
          <w:b/>
          <w:bCs/>
          <w:sz w:val="22"/>
          <w:szCs w:val="22"/>
        </w:rPr>
        <w:t xml:space="preserve">Nabava </w:t>
      </w:r>
      <w:r w:rsidR="00F918E4">
        <w:rPr>
          <w:rFonts w:asciiTheme="minorHAnsi" w:hAnsiTheme="minorHAnsi" w:cstheme="minorHAnsi"/>
          <w:b/>
          <w:bCs/>
          <w:sz w:val="22"/>
          <w:szCs w:val="22"/>
        </w:rPr>
        <w:t xml:space="preserve">softvera </w:t>
      </w:r>
      <w:r w:rsidR="00384829" w:rsidRPr="00384829">
        <w:rPr>
          <w:rFonts w:asciiTheme="minorHAnsi" w:hAnsiTheme="minorHAnsi" w:cstheme="minorHAnsi"/>
          <w:b/>
          <w:bCs/>
          <w:sz w:val="22"/>
          <w:szCs w:val="22"/>
        </w:rPr>
        <w:t>za dentalnu polikliniku</w:t>
      </w:r>
      <w:r w:rsidR="00201D42" w:rsidRPr="0057454D">
        <w:rPr>
          <w:rFonts w:asciiTheme="minorHAnsi" w:hAnsiTheme="minorHAnsi" w:cstheme="minorHAnsi"/>
          <w:b/>
          <w:sz w:val="22"/>
          <w:szCs w:val="22"/>
        </w:rPr>
        <w:t>“</w:t>
      </w:r>
      <w:r w:rsidR="00B953F4" w:rsidRPr="0057454D">
        <w:rPr>
          <w:rFonts w:asciiTheme="minorHAnsi" w:hAnsiTheme="minorHAnsi" w:cstheme="minorHAnsi"/>
          <w:sz w:val="22"/>
          <w:szCs w:val="22"/>
        </w:rPr>
        <w:t xml:space="preserve">, </w:t>
      </w:r>
      <w:r w:rsidR="00EF362F"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te naznaka </w:t>
      </w:r>
      <w:r w:rsidRPr="003B5A1B">
        <w:rPr>
          <w:rFonts w:asciiTheme="minorHAnsi" w:hAnsiTheme="minorHAnsi" w:cstheme="minorHAnsi"/>
          <w:b/>
          <w:sz w:val="22"/>
          <w:szCs w:val="22"/>
        </w:rPr>
        <w:t>„NE OTVARAJ“.</w:t>
      </w:r>
      <w:r w:rsidR="0075251E">
        <w:rPr>
          <w:rFonts w:asciiTheme="minorHAnsi" w:hAnsiTheme="minorHAnsi" w:cstheme="minorHAnsi"/>
          <w:sz w:val="22"/>
          <w:szCs w:val="22"/>
        </w:rPr>
        <w:t xml:space="preserve"> Ponuda se može dostaviti osobno ili putem pošte.</w:t>
      </w:r>
    </w:p>
    <w:p w14:paraId="78AFAD66" w14:textId="7777777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4" w:name="_Toc14252105"/>
      <w:r w:rsidRPr="0057454D">
        <w:rPr>
          <w:rFonts w:asciiTheme="minorHAnsi" w:hAnsiTheme="minorHAnsi" w:cstheme="minorHAnsi"/>
          <w:sz w:val="22"/>
          <w:szCs w:val="22"/>
        </w:rPr>
        <w:t>Izmjena i/ili dopuna ponude i odustajanje od ponude</w:t>
      </w:r>
      <w:bookmarkEnd w:id="34"/>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35" w:name="_Toc14252106"/>
      <w:r w:rsidRPr="0057454D">
        <w:rPr>
          <w:rFonts w:asciiTheme="minorHAnsi" w:hAnsiTheme="minorHAnsi" w:cstheme="minorHAnsi"/>
          <w:sz w:val="22"/>
          <w:szCs w:val="22"/>
        </w:rPr>
        <w:t>Alternativne ponude</w:t>
      </w:r>
      <w:bookmarkEnd w:id="35"/>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36" w:name="_Toc14252107"/>
      <w:r w:rsidRPr="0057454D">
        <w:rPr>
          <w:rFonts w:asciiTheme="minorHAnsi" w:hAnsiTheme="minorHAnsi" w:cstheme="minorHAnsi"/>
          <w:sz w:val="22"/>
          <w:szCs w:val="22"/>
        </w:rPr>
        <w:t>Cijena ponude i valuta</w:t>
      </w:r>
      <w:bookmarkEnd w:id="36"/>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26B57CFF"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 (zbroj vrijednosti svih Grupa predmeta nabave za koje se ponuditelj prijavljuje).</w:t>
      </w:r>
      <w:r w:rsidR="00A5224B" w:rsidRPr="0057454D">
        <w:rPr>
          <w:rFonts w:asciiTheme="minorHAnsi" w:hAnsiTheme="minorHAnsi" w:cstheme="minorHAnsi"/>
          <w:sz w:val="22"/>
          <w:szCs w:val="22"/>
        </w:rPr>
        <w:t xml:space="preserve"> Cijena 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r w:rsidR="00C953A4" w:rsidRPr="00C953A4">
        <w:rPr>
          <w:rFonts w:asciiTheme="minorHAnsi" w:hAnsiTheme="minorHAnsi" w:cstheme="minorHAnsi"/>
          <w:sz w:val="22"/>
          <w:szCs w:val="22"/>
        </w:rPr>
        <w:t>Troškovnik se ispunjava za svaku grupu posebno.</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37" w:name="_Toc14252108"/>
      <w:bookmarkStart w:id="38" w:name="_Hlk27389107"/>
      <w:r w:rsidRPr="0057454D">
        <w:rPr>
          <w:rFonts w:asciiTheme="minorHAnsi" w:hAnsiTheme="minorHAnsi" w:cstheme="minorHAnsi"/>
          <w:sz w:val="22"/>
          <w:szCs w:val="22"/>
        </w:rPr>
        <w:t>Kriterij za odabir ponude</w:t>
      </w:r>
      <w:bookmarkEnd w:id="37"/>
    </w:p>
    <w:bookmarkEnd w:id="38"/>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6F237F92" w:rsidR="00B953F4" w:rsidRPr="0057454D" w:rsidRDefault="00B953F4" w:rsidP="001906F9">
      <w:pPr>
        <w:tabs>
          <w:tab w:val="left" w:pos="567"/>
        </w:tabs>
        <w:jc w:val="both"/>
        <w:rPr>
          <w:rFonts w:asciiTheme="minorHAnsi" w:hAnsiTheme="minorHAnsi" w:cstheme="minorHAnsi"/>
          <w:sz w:val="22"/>
          <w:szCs w:val="22"/>
        </w:rPr>
      </w:pPr>
      <w:bookmarkStart w:id="39" w:name="_Hlk27389141"/>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8C0418" w:rsidRPr="00931ECE">
        <w:rPr>
          <w:rFonts w:asciiTheme="minorHAnsi" w:hAnsiTheme="minorHAnsi" w:cstheme="minorHAnsi"/>
          <w:sz w:val="22"/>
          <w:szCs w:val="22"/>
        </w:rPr>
        <w:t>80</w:t>
      </w:r>
      <w:r w:rsidR="00B925A7" w:rsidRPr="0057454D">
        <w:rPr>
          <w:rFonts w:asciiTheme="minorHAnsi" w:hAnsiTheme="minorHAnsi" w:cstheme="minorHAnsi"/>
          <w:sz w:val="22"/>
          <w:szCs w:val="22"/>
        </w:rPr>
        <w:t xml:space="preserve">% odnosno maksimalno </w:t>
      </w:r>
      <w:r w:rsidR="008C0418" w:rsidRPr="00931ECE">
        <w:rPr>
          <w:rFonts w:asciiTheme="minorHAnsi" w:hAnsiTheme="minorHAnsi" w:cstheme="minorHAnsi"/>
          <w:sz w:val="22"/>
          <w:szCs w:val="22"/>
        </w:rPr>
        <w:t>80</w:t>
      </w:r>
      <w:r w:rsidR="00185C67" w:rsidRPr="00931ECE">
        <w:rPr>
          <w:rFonts w:asciiTheme="minorHAnsi" w:hAnsiTheme="minorHAnsi" w:cstheme="minorHAnsi"/>
          <w:sz w:val="22"/>
          <w:szCs w:val="22"/>
        </w:rPr>
        <w:t xml:space="preserve"> </w:t>
      </w:r>
      <w:r w:rsidR="00185C67" w:rsidRPr="0057454D">
        <w:rPr>
          <w:rFonts w:asciiTheme="minorHAnsi" w:hAnsiTheme="minorHAnsi" w:cstheme="minorHAnsi"/>
          <w:sz w:val="22"/>
          <w:szCs w:val="22"/>
        </w:rPr>
        <w:t>bodova</w:t>
      </w:r>
      <w:r w:rsidR="00AA136D" w:rsidRPr="0057454D">
        <w:rPr>
          <w:rFonts w:asciiTheme="minorHAnsi" w:hAnsiTheme="minorHAnsi" w:cstheme="minorHAnsi"/>
          <w:sz w:val="22"/>
          <w:szCs w:val="22"/>
        </w:rPr>
        <w:t>.</w:t>
      </w:r>
    </w:p>
    <w:bookmarkEnd w:id="39"/>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4DAAF8C6"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B84603">
        <w:rPr>
          <w:rFonts w:asciiTheme="minorHAnsi" w:hAnsiTheme="minorHAnsi" w:cstheme="minorHAnsi"/>
          <w:sz w:val="22"/>
          <w:szCs w:val="22"/>
        </w:rPr>
        <w:t>8</w:t>
      </w:r>
      <w:r w:rsidR="004B09E2">
        <w:rPr>
          <w:rFonts w:asciiTheme="minorHAnsi" w:hAnsiTheme="minorHAnsi" w:cstheme="minorHAnsi"/>
          <w:sz w:val="22"/>
          <w:szCs w:val="22"/>
        </w:rPr>
        <w:t>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0713D035" w:rsidR="00185C67" w:rsidRPr="0057454D" w:rsidRDefault="00B84603"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8</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bookmarkStart w:id="40" w:name="_GoBack"/>
      <w:bookmarkEnd w:id="40"/>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4AD5C531" w14:textId="77777777" w:rsidR="00185C67" w:rsidRPr="0057454D" w:rsidRDefault="00185C67"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Ne-cjenovni kriteriji:</w:t>
      </w:r>
    </w:p>
    <w:p w14:paraId="1165CDE3" w14:textId="52B37465" w:rsidR="00185C67" w:rsidRPr="0057454D" w:rsidRDefault="003B5A1B" w:rsidP="00185C67">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rok isporuke i instalacije</w:t>
      </w:r>
      <w:r w:rsidR="00B925A7" w:rsidRPr="0057454D">
        <w:rPr>
          <w:rFonts w:asciiTheme="minorHAnsi" w:hAnsiTheme="minorHAnsi" w:cstheme="minorHAnsi"/>
          <w:sz w:val="22"/>
          <w:szCs w:val="22"/>
        </w:rPr>
        <w:t xml:space="preserve"> ima relativni značaj </w:t>
      </w:r>
      <w:r w:rsidR="004740E8">
        <w:rPr>
          <w:rFonts w:asciiTheme="minorHAnsi" w:hAnsiTheme="minorHAnsi" w:cstheme="minorHAnsi"/>
          <w:sz w:val="22"/>
          <w:szCs w:val="22"/>
        </w:rPr>
        <w:t>2</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485366">
        <w:rPr>
          <w:rFonts w:asciiTheme="minorHAnsi" w:hAnsiTheme="minorHAnsi" w:cstheme="minorHAnsi"/>
          <w:sz w:val="22"/>
          <w:szCs w:val="22"/>
        </w:rPr>
        <w:t>2</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935D0D" w:rsidRPr="0057454D">
        <w:rPr>
          <w:rFonts w:asciiTheme="minorHAnsi" w:hAnsiTheme="minorHAnsi" w:cstheme="minorHAnsi"/>
          <w:sz w:val="22"/>
          <w:szCs w:val="22"/>
        </w:rPr>
        <w:t>, te se vrednuje kako slijedi:</w:t>
      </w:r>
    </w:p>
    <w:p w14:paraId="09983D4F" w14:textId="384DB149" w:rsidR="00935D0D" w:rsidRPr="001E2ADD" w:rsidRDefault="003B5A1B" w:rsidP="00935D0D">
      <w:pPr>
        <w:pStyle w:val="ListParagraph"/>
        <w:numPr>
          <w:ilvl w:val="0"/>
          <w:numId w:val="32"/>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do </w:t>
      </w:r>
      <w:r w:rsidR="00B84603">
        <w:rPr>
          <w:rFonts w:asciiTheme="minorHAnsi" w:hAnsiTheme="minorHAnsi" w:cstheme="minorHAnsi"/>
          <w:sz w:val="22"/>
          <w:szCs w:val="22"/>
        </w:rPr>
        <w:t>20</w:t>
      </w:r>
      <w:r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sidR="004740E8">
        <w:rPr>
          <w:rFonts w:asciiTheme="minorHAnsi" w:hAnsiTheme="minorHAnsi" w:cstheme="minorHAnsi"/>
          <w:sz w:val="22"/>
          <w:szCs w:val="22"/>
        </w:rPr>
        <w:t>2</w:t>
      </w:r>
      <w:r w:rsidR="00935D0D" w:rsidRPr="001E2ADD">
        <w:rPr>
          <w:rFonts w:asciiTheme="minorHAnsi" w:hAnsiTheme="minorHAnsi" w:cstheme="minorHAnsi"/>
          <w:sz w:val="22"/>
          <w:szCs w:val="22"/>
        </w:rPr>
        <w:t>0 bodova</w:t>
      </w:r>
    </w:p>
    <w:p w14:paraId="3074A9E3" w14:textId="0037CEB1" w:rsidR="00935D0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o</w:t>
      </w:r>
      <w:r w:rsidR="003B5A1B" w:rsidRPr="001E2ADD">
        <w:rPr>
          <w:rFonts w:asciiTheme="minorHAnsi" w:hAnsiTheme="minorHAnsi" w:cstheme="minorHAnsi"/>
          <w:sz w:val="22"/>
          <w:szCs w:val="22"/>
        </w:rPr>
        <w:t xml:space="preserve">d </w:t>
      </w:r>
      <w:r w:rsidR="00B84603">
        <w:rPr>
          <w:rFonts w:asciiTheme="minorHAnsi" w:hAnsiTheme="minorHAnsi" w:cstheme="minorHAnsi"/>
          <w:sz w:val="22"/>
          <w:szCs w:val="22"/>
        </w:rPr>
        <w:t>21</w:t>
      </w:r>
      <w:r w:rsidR="003B5A1B" w:rsidRPr="001E2ADD">
        <w:rPr>
          <w:rFonts w:asciiTheme="minorHAnsi" w:hAnsiTheme="minorHAnsi" w:cstheme="minorHAnsi"/>
          <w:sz w:val="22"/>
          <w:szCs w:val="22"/>
        </w:rPr>
        <w:t xml:space="preserve"> do </w:t>
      </w:r>
      <w:r w:rsidR="00B84603">
        <w:rPr>
          <w:rFonts w:asciiTheme="minorHAnsi" w:hAnsiTheme="minorHAnsi" w:cstheme="minorHAnsi"/>
          <w:sz w:val="22"/>
          <w:szCs w:val="22"/>
        </w:rPr>
        <w:t xml:space="preserve">30 </w:t>
      </w:r>
      <w:r w:rsidR="003B5A1B" w:rsidRPr="001E2ADD">
        <w:rPr>
          <w:rFonts w:asciiTheme="minorHAnsi" w:hAnsiTheme="minorHAnsi" w:cstheme="minorHAnsi"/>
          <w:sz w:val="22"/>
          <w:szCs w:val="22"/>
        </w:rPr>
        <w:t>dana</w:t>
      </w:r>
      <w:r w:rsidR="00B925A7" w:rsidRPr="001E2ADD">
        <w:rPr>
          <w:rFonts w:asciiTheme="minorHAnsi" w:hAnsiTheme="minorHAnsi" w:cstheme="minorHAnsi"/>
          <w:sz w:val="22"/>
          <w:szCs w:val="22"/>
        </w:rPr>
        <w:t xml:space="preserve">= </w:t>
      </w:r>
      <w:r>
        <w:rPr>
          <w:rFonts w:asciiTheme="minorHAnsi" w:hAnsiTheme="minorHAnsi" w:cstheme="minorHAnsi"/>
          <w:sz w:val="22"/>
          <w:szCs w:val="22"/>
        </w:rPr>
        <w:t>10</w:t>
      </w:r>
      <w:r w:rsidR="00935D0D" w:rsidRPr="001E2ADD">
        <w:rPr>
          <w:rFonts w:asciiTheme="minorHAnsi" w:hAnsiTheme="minorHAnsi" w:cstheme="minorHAnsi"/>
          <w:sz w:val="22"/>
          <w:szCs w:val="22"/>
        </w:rPr>
        <w:t xml:space="preserve"> bodova</w:t>
      </w:r>
    </w:p>
    <w:p w14:paraId="69497DC6" w14:textId="2542C3DB" w:rsidR="004740E8" w:rsidRPr="001E2AD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od </w:t>
      </w:r>
      <w:r w:rsidR="00B84603">
        <w:rPr>
          <w:rFonts w:asciiTheme="minorHAnsi" w:hAnsiTheme="minorHAnsi" w:cstheme="minorHAnsi"/>
          <w:sz w:val="22"/>
          <w:szCs w:val="22"/>
        </w:rPr>
        <w:t>31</w:t>
      </w:r>
      <w:r>
        <w:rPr>
          <w:rFonts w:asciiTheme="minorHAnsi" w:hAnsiTheme="minorHAnsi" w:cstheme="minorHAnsi"/>
          <w:sz w:val="22"/>
          <w:szCs w:val="22"/>
        </w:rPr>
        <w:t>-</w:t>
      </w:r>
      <w:r w:rsidR="00B84603">
        <w:rPr>
          <w:rFonts w:asciiTheme="minorHAnsi" w:hAnsiTheme="minorHAnsi" w:cstheme="minorHAnsi"/>
          <w:sz w:val="22"/>
          <w:szCs w:val="22"/>
        </w:rPr>
        <w:t xml:space="preserve">45 </w:t>
      </w:r>
      <w:r>
        <w:rPr>
          <w:rFonts w:asciiTheme="minorHAnsi" w:hAnsiTheme="minorHAnsi" w:cstheme="minorHAnsi"/>
          <w:sz w:val="22"/>
          <w:szCs w:val="22"/>
        </w:rPr>
        <w:t>dana= 5 bodova</w:t>
      </w:r>
    </w:p>
    <w:p w14:paraId="2F3529C4" w14:textId="42158588" w:rsidR="00935D0D" w:rsidRPr="001E2ADD" w:rsidRDefault="00B84603"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preko 46</w:t>
      </w:r>
      <w:r w:rsidR="003B5A1B" w:rsidRPr="001E2ADD">
        <w:rPr>
          <w:rFonts w:asciiTheme="minorHAnsi" w:hAnsiTheme="minorHAnsi" w:cstheme="minorHAnsi"/>
          <w:sz w:val="22"/>
          <w:szCs w:val="22"/>
        </w:rPr>
        <w:t xml:space="preserve"> dana</w:t>
      </w:r>
      <w:r w:rsidR="00935D0D" w:rsidRPr="001E2ADD">
        <w:rPr>
          <w:rFonts w:asciiTheme="minorHAnsi" w:hAnsiTheme="minorHAnsi" w:cstheme="minorHAnsi"/>
          <w:sz w:val="22"/>
          <w:szCs w:val="22"/>
        </w:rPr>
        <w:t>= 0 bodova</w:t>
      </w:r>
    </w:p>
    <w:p w14:paraId="0A6C84E0" w14:textId="77777777" w:rsidR="006302AF" w:rsidRPr="00B84603" w:rsidRDefault="006302AF" w:rsidP="00B84603">
      <w:pPr>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41" w:name="_Toc14252109"/>
      <w:r w:rsidRPr="0057454D">
        <w:rPr>
          <w:rFonts w:asciiTheme="minorHAnsi" w:hAnsiTheme="minorHAnsi" w:cstheme="minorHAnsi"/>
          <w:sz w:val="22"/>
          <w:szCs w:val="22"/>
        </w:rPr>
        <w:t>Jezik i pismo na kojem se sastavlja ponuda</w:t>
      </w:r>
      <w:bookmarkEnd w:id="41"/>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42" w:name="_Toc14252110"/>
      <w:r w:rsidRPr="0057454D">
        <w:rPr>
          <w:rFonts w:asciiTheme="minorHAnsi" w:hAnsiTheme="minorHAnsi" w:cstheme="minorHAnsi"/>
          <w:sz w:val="22"/>
          <w:szCs w:val="22"/>
        </w:rPr>
        <w:t>Rok valjanosti ponude</w:t>
      </w:r>
      <w:bookmarkEnd w:id="42"/>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638E7AC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B84603">
        <w:rPr>
          <w:rFonts w:asciiTheme="minorHAnsi" w:hAnsiTheme="minorHAnsi" w:cstheme="minorHAnsi"/>
          <w:sz w:val="22"/>
          <w:szCs w:val="22"/>
        </w:rPr>
        <w:t>3</w:t>
      </w:r>
      <w:r w:rsidR="00ED0395">
        <w:rPr>
          <w:rFonts w:asciiTheme="minorHAnsi" w:hAnsiTheme="minorHAnsi" w:cstheme="minorHAnsi"/>
          <w:sz w:val="22"/>
          <w:szCs w:val="22"/>
        </w:rPr>
        <w:t>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43" w:name="_Toc14252111"/>
      <w:r w:rsidRPr="0057454D">
        <w:rPr>
          <w:rFonts w:asciiTheme="minorHAnsi" w:hAnsiTheme="minorHAnsi" w:cstheme="minorHAnsi"/>
          <w:sz w:val="22"/>
          <w:szCs w:val="22"/>
        </w:rPr>
        <w:t>Datum, vrijeme i mjesto dostave ponuda</w:t>
      </w:r>
      <w:bookmarkEnd w:id="43"/>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5B1AC3DE"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57454D">
        <w:rPr>
          <w:rFonts w:asciiTheme="minorHAnsi" w:hAnsiTheme="minorHAnsi" w:cstheme="minorHAnsi"/>
          <w:b/>
          <w:sz w:val="22"/>
          <w:szCs w:val="22"/>
        </w:rPr>
        <w:t xml:space="preserve">najkasnije </w:t>
      </w:r>
      <w:r w:rsidR="0014576C" w:rsidRPr="0057454D">
        <w:rPr>
          <w:rFonts w:asciiTheme="minorHAnsi" w:hAnsiTheme="minorHAnsi" w:cstheme="minorHAnsi"/>
          <w:b/>
          <w:sz w:val="22"/>
          <w:szCs w:val="22"/>
        </w:rPr>
        <w:t xml:space="preserve">do </w:t>
      </w:r>
      <w:r w:rsidR="00931ECE">
        <w:rPr>
          <w:rFonts w:asciiTheme="minorHAnsi" w:hAnsiTheme="minorHAnsi" w:cstheme="minorHAnsi"/>
          <w:b/>
          <w:color w:val="FF0000"/>
          <w:sz w:val="22"/>
          <w:szCs w:val="22"/>
        </w:rPr>
        <w:t>27</w:t>
      </w:r>
      <w:r w:rsidR="00410669" w:rsidRPr="008C0418">
        <w:rPr>
          <w:rFonts w:asciiTheme="minorHAnsi" w:hAnsiTheme="minorHAnsi" w:cstheme="minorHAnsi"/>
          <w:b/>
          <w:color w:val="FF0000"/>
          <w:sz w:val="22"/>
          <w:szCs w:val="22"/>
        </w:rPr>
        <w:t xml:space="preserve">. </w:t>
      </w:r>
      <w:r w:rsidR="00B84603" w:rsidRPr="008C0418">
        <w:rPr>
          <w:rFonts w:asciiTheme="minorHAnsi" w:hAnsiTheme="minorHAnsi" w:cstheme="minorHAnsi"/>
          <w:b/>
          <w:color w:val="FF0000"/>
          <w:sz w:val="22"/>
          <w:szCs w:val="22"/>
        </w:rPr>
        <w:t>12</w:t>
      </w:r>
      <w:r w:rsidR="00AA136D" w:rsidRPr="008C0418">
        <w:rPr>
          <w:rFonts w:asciiTheme="minorHAnsi" w:hAnsiTheme="minorHAnsi" w:cstheme="minorHAnsi"/>
          <w:b/>
          <w:color w:val="FF0000"/>
          <w:sz w:val="22"/>
          <w:szCs w:val="22"/>
        </w:rPr>
        <w:t>. 201</w:t>
      </w:r>
      <w:r w:rsidR="003B5A1B" w:rsidRPr="008C0418">
        <w:rPr>
          <w:rFonts w:asciiTheme="minorHAnsi" w:hAnsiTheme="minorHAnsi" w:cstheme="minorHAnsi"/>
          <w:b/>
          <w:color w:val="FF0000"/>
          <w:sz w:val="22"/>
          <w:szCs w:val="22"/>
        </w:rPr>
        <w:t>9</w:t>
      </w:r>
      <w:r w:rsidR="00F57268" w:rsidRPr="008C0418">
        <w:rPr>
          <w:rFonts w:asciiTheme="minorHAnsi" w:hAnsiTheme="minorHAnsi" w:cstheme="minorHAnsi"/>
          <w:b/>
          <w:color w:val="FF0000"/>
          <w:sz w:val="22"/>
          <w:szCs w:val="22"/>
        </w:rPr>
        <w:t xml:space="preserve">. godine u </w:t>
      </w:r>
      <w:r w:rsidR="003B5A1B" w:rsidRPr="008C0418">
        <w:rPr>
          <w:rFonts w:asciiTheme="minorHAnsi" w:hAnsiTheme="minorHAnsi" w:cstheme="minorHAnsi"/>
          <w:b/>
          <w:color w:val="FF0000"/>
          <w:sz w:val="22"/>
          <w:szCs w:val="22"/>
        </w:rPr>
        <w:t>1</w:t>
      </w:r>
      <w:r w:rsidR="008C0418">
        <w:rPr>
          <w:rFonts w:asciiTheme="minorHAnsi" w:hAnsiTheme="minorHAnsi" w:cstheme="minorHAnsi"/>
          <w:b/>
          <w:color w:val="FF0000"/>
          <w:sz w:val="22"/>
          <w:szCs w:val="22"/>
        </w:rPr>
        <w:t>3</w:t>
      </w:r>
      <w:r w:rsidR="00E96B5A" w:rsidRPr="008C0418">
        <w:rPr>
          <w:rFonts w:asciiTheme="minorHAnsi" w:hAnsiTheme="minorHAnsi" w:cstheme="minorHAnsi"/>
          <w:b/>
          <w:color w:val="FF0000"/>
          <w:sz w:val="22"/>
          <w:szCs w:val="22"/>
        </w:rPr>
        <w:t>,00 sati</w:t>
      </w:r>
      <w:r w:rsidR="006A1E9E" w:rsidRPr="0057454D">
        <w:rPr>
          <w:rFonts w:asciiTheme="minorHAnsi" w:hAnsiTheme="minorHAnsi" w:cstheme="minorHAnsi"/>
          <w:b/>
          <w:sz w:val="22"/>
          <w:szCs w:val="22"/>
        </w:rPr>
        <w:t>.</w:t>
      </w:r>
      <w:r w:rsidR="008E42E4" w:rsidRPr="0057454D">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44" w:name="_Toc14252112"/>
      <w:r w:rsidRPr="0057454D">
        <w:rPr>
          <w:rFonts w:asciiTheme="minorHAnsi" w:hAnsiTheme="minorHAnsi" w:cstheme="minorHAnsi"/>
          <w:sz w:val="22"/>
          <w:szCs w:val="22"/>
        </w:rPr>
        <w:t>Otvaranje</w:t>
      </w:r>
      <w:r w:rsidR="001906F9" w:rsidRPr="0057454D">
        <w:rPr>
          <w:rFonts w:asciiTheme="minorHAnsi" w:hAnsiTheme="minorHAnsi" w:cstheme="minorHAnsi"/>
          <w:sz w:val="22"/>
          <w:szCs w:val="22"/>
        </w:rPr>
        <w:t xml:space="preserve"> ponuda</w:t>
      </w:r>
      <w:bookmarkEnd w:id="44"/>
    </w:p>
    <w:p w14:paraId="2449E942" w14:textId="77777777" w:rsidR="003D10FB" w:rsidRPr="0057454D" w:rsidRDefault="003D10FB" w:rsidP="003D10FB">
      <w:pPr>
        <w:rPr>
          <w:rFonts w:asciiTheme="minorHAnsi" w:hAnsiTheme="minorHAnsi" w:cstheme="minorHAnsi"/>
          <w:sz w:val="22"/>
          <w:szCs w:val="22"/>
        </w:rPr>
      </w:pPr>
    </w:p>
    <w:p w14:paraId="4286607F" w14:textId="19B30A91" w:rsidR="001906F9" w:rsidRPr="0057454D" w:rsidRDefault="001906F9" w:rsidP="001906F9">
      <w:pPr>
        <w:jc w:val="both"/>
        <w:rPr>
          <w:rFonts w:asciiTheme="minorHAnsi" w:hAnsiTheme="minorHAnsi" w:cstheme="minorHAnsi"/>
          <w:sz w:val="22"/>
          <w:szCs w:val="22"/>
        </w:rPr>
      </w:pPr>
      <w:bookmarkStart w:id="45" w:name="_Hlk27388824"/>
      <w:r w:rsidRPr="0057454D">
        <w:rPr>
          <w:rFonts w:asciiTheme="minorHAnsi" w:hAnsiTheme="minorHAnsi" w:cstheme="minorHAnsi"/>
          <w:sz w:val="22"/>
          <w:szCs w:val="22"/>
        </w:rPr>
        <w:t xml:space="preserve">Otvaranje ponuda </w:t>
      </w:r>
      <w:r w:rsidRPr="0057454D">
        <w:rPr>
          <w:rFonts w:asciiTheme="minorHAnsi" w:hAnsiTheme="minorHAnsi" w:cstheme="minorHAnsi"/>
          <w:b/>
          <w:sz w:val="22"/>
          <w:szCs w:val="22"/>
        </w:rPr>
        <w:t xml:space="preserve">obaviti će se </w:t>
      </w:r>
      <w:r w:rsidR="00931ECE">
        <w:rPr>
          <w:rFonts w:asciiTheme="minorHAnsi" w:hAnsiTheme="minorHAnsi" w:cstheme="minorHAnsi"/>
          <w:b/>
          <w:color w:val="FF0000"/>
          <w:sz w:val="22"/>
          <w:szCs w:val="22"/>
        </w:rPr>
        <w:t>27</w:t>
      </w:r>
      <w:r w:rsidR="00BC0E47" w:rsidRPr="008C0418">
        <w:rPr>
          <w:rFonts w:asciiTheme="minorHAnsi" w:hAnsiTheme="minorHAnsi" w:cstheme="minorHAnsi"/>
          <w:b/>
          <w:color w:val="FF0000"/>
          <w:sz w:val="22"/>
          <w:szCs w:val="22"/>
        </w:rPr>
        <w:t>.</w:t>
      </w:r>
      <w:r w:rsidR="003B5A1B" w:rsidRPr="008C0418">
        <w:rPr>
          <w:rFonts w:asciiTheme="minorHAnsi" w:hAnsiTheme="minorHAnsi" w:cstheme="minorHAnsi"/>
          <w:b/>
          <w:color w:val="FF0000"/>
          <w:sz w:val="22"/>
          <w:szCs w:val="22"/>
        </w:rPr>
        <w:t xml:space="preserve"> </w:t>
      </w:r>
      <w:r w:rsidR="00515BBC" w:rsidRPr="008C0418">
        <w:rPr>
          <w:rFonts w:asciiTheme="minorHAnsi" w:hAnsiTheme="minorHAnsi" w:cstheme="minorHAnsi"/>
          <w:b/>
          <w:color w:val="FF0000"/>
          <w:sz w:val="22"/>
          <w:szCs w:val="22"/>
        </w:rPr>
        <w:t>prosinca</w:t>
      </w:r>
      <w:r w:rsidR="00AA136D" w:rsidRPr="008C0418">
        <w:rPr>
          <w:rFonts w:asciiTheme="minorHAnsi" w:hAnsiTheme="minorHAnsi" w:cstheme="minorHAnsi"/>
          <w:b/>
          <w:color w:val="FF0000"/>
          <w:sz w:val="22"/>
          <w:szCs w:val="22"/>
        </w:rPr>
        <w:t xml:space="preserve"> 201</w:t>
      </w:r>
      <w:r w:rsidR="003B5A1B" w:rsidRPr="008C0418">
        <w:rPr>
          <w:rFonts w:asciiTheme="minorHAnsi" w:hAnsiTheme="minorHAnsi" w:cstheme="minorHAnsi"/>
          <w:b/>
          <w:color w:val="FF0000"/>
          <w:sz w:val="22"/>
          <w:szCs w:val="22"/>
        </w:rPr>
        <w:t>9</w:t>
      </w:r>
      <w:r w:rsidR="00C94A94" w:rsidRPr="008C0418">
        <w:rPr>
          <w:rFonts w:asciiTheme="minorHAnsi" w:hAnsiTheme="minorHAnsi" w:cstheme="minorHAnsi"/>
          <w:b/>
          <w:color w:val="FF0000"/>
          <w:sz w:val="22"/>
          <w:szCs w:val="22"/>
        </w:rPr>
        <w:t xml:space="preserve">. godine u </w:t>
      </w:r>
      <w:r w:rsidR="00485366" w:rsidRPr="008C0418">
        <w:rPr>
          <w:rFonts w:asciiTheme="minorHAnsi" w:hAnsiTheme="minorHAnsi" w:cstheme="minorHAnsi"/>
          <w:b/>
          <w:color w:val="FF0000"/>
          <w:sz w:val="22"/>
          <w:szCs w:val="22"/>
        </w:rPr>
        <w:t>1</w:t>
      </w:r>
      <w:r w:rsidR="008C0418">
        <w:rPr>
          <w:rFonts w:asciiTheme="minorHAnsi" w:hAnsiTheme="minorHAnsi" w:cstheme="minorHAnsi"/>
          <w:b/>
          <w:color w:val="FF0000"/>
          <w:sz w:val="22"/>
          <w:szCs w:val="22"/>
        </w:rPr>
        <w:t>3</w:t>
      </w:r>
      <w:r w:rsidR="0038666B" w:rsidRPr="008C0418">
        <w:rPr>
          <w:rFonts w:asciiTheme="minorHAnsi" w:hAnsiTheme="minorHAnsi" w:cstheme="minorHAnsi"/>
          <w:b/>
          <w:color w:val="FF0000"/>
          <w:sz w:val="22"/>
          <w:szCs w:val="22"/>
        </w:rPr>
        <w:t>,00 sati</w:t>
      </w:r>
      <w:r w:rsidR="00580C00" w:rsidRPr="008C0418">
        <w:rPr>
          <w:rFonts w:asciiTheme="minorHAnsi" w:hAnsiTheme="minorHAnsi" w:cstheme="minorHAnsi"/>
          <w:b/>
          <w:color w:val="FF0000"/>
          <w:sz w:val="22"/>
          <w:szCs w:val="22"/>
        </w:rPr>
        <w:t xml:space="preserve"> </w:t>
      </w:r>
      <w:r w:rsidR="00580C00">
        <w:rPr>
          <w:rFonts w:asciiTheme="minorHAnsi" w:hAnsiTheme="minorHAnsi" w:cstheme="minorHAnsi"/>
          <w:b/>
          <w:sz w:val="22"/>
          <w:szCs w:val="22"/>
        </w:rPr>
        <w:t xml:space="preserve">na adresi ureda Naručitelja: </w:t>
      </w:r>
      <w:r w:rsidR="00515BBC">
        <w:rPr>
          <w:rFonts w:asciiTheme="minorHAnsi" w:hAnsiTheme="minorHAnsi" w:cstheme="minorHAnsi"/>
          <w:b/>
          <w:sz w:val="22"/>
          <w:szCs w:val="22"/>
        </w:rPr>
        <w:t>Nikole Jurišiča 19/I</w:t>
      </w:r>
      <w:r w:rsidR="00580C00" w:rsidRPr="00580C00">
        <w:rPr>
          <w:rFonts w:asciiTheme="minorHAnsi" w:hAnsiTheme="minorHAnsi" w:cstheme="minorHAnsi"/>
          <w:b/>
          <w:sz w:val="22"/>
          <w:szCs w:val="22"/>
        </w:rPr>
        <w:t>, 10 0</w:t>
      </w:r>
      <w:r w:rsidR="00384829">
        <w:rPr>
          <w:rFonts w:asciiTheme="minorHAnsi" w:hAnsiTheme="minorHAnsi" w:cstheme="minorHAnsi"/>
          <w:b/>
          <w:sz w:val="22"/>
          <w:szCs w:val="22"/>
        </w:rPr>
        <w:t>0</w:t>
      </w:r>
      <w:r w:rsidR="00580C00" w:rsidRPr="00580C00">
        <w:rPr>
          <w:rFonts w:asciiTheme="minorHAnsi" w:hAnsiTheme="minorHAnsi" w:cstheme="minorHAnsi"/>
          <w:b/>
          <w:sz w:val="22"/>
          <w:szCs w:val="22"/>
        </w:rPr>
        <w:t>0 Zagreb</w:t>
      </w:r>
      <w:bookmarkEnd w:id="45"/>
      <w:r w:rsidRPr="0057454D">
        <w:rPr>
          <w:rFonts w:asciiTheme="minorHAnsi" w:hAnsiTheme="minorHAnsi" w:cstheme="minorHAnsi"/>
          <w:sz w:val="22"/>
          <w:szCs w:val="22"/>
        </w:rPr>
        <w:t xml:space="preserve">. </w:t>
      </w:r>
      <w:r w:rsidR="00715A03" w:rsidRPr="0057454D">
        <w:rPr>
          <w:rFonts w:asciiTheme="minorHAnsi" w:hAnsiTheme="minorHAnsi" w:cstheme="minorHAnsi"/>
          <w:sz w:val="22"/>
          <w:szCs w:val="22"/>
        </w:rPr>
        <w:t xml:space="preserve">Otvaranje ponuda je javno i na njemu smiju biti nazočni predstavnici Ponuditelja i druge osobe, međutim pravo aktivnog sudjelovanja na javnom otvaranju ponuda imaju samo ovlašteni predstavnici Naručitelja i ovlašteni predstavnici Ponuditelja. Ovlašteni  predstavnici Ponuditelja prije početka otvaranja moraju Naručitelju dati svoje ovlaštenje za sudjelovanje na javnom otvaranju ponuda, potpisano od strane odgovorne osobe Ponuditelja. Ukoliko je osoba koja je nazočna na javnom otvaranju ponuda ujedno i ovlaštena osoba Ponuditelja upisana u sudski ili obrtni registar, tada ista </w:t>
      </w:r>
      <w:r w:rsidR="00715A03" w:rsidRPr="0057454D">
        <w:rPr>
          <w:rFonts w:asciiTheme="minorHAnsi" w:hAnsiTheme="minorHAnsi" w:cstheme="minorHAnsi"/>
          <w:sz w:val="22"/>
          <w:szCs w:val="22"/>
        </w:rPr>
        <w:lastRenderedPageBreak/>
        <w:t>Naručitelju može umjesto ovlaštenja dati Rješenje o registraciji ili obrtnicu.</w:t>
      </w:r>
    </w:p>
    <w:p w14:paraId="3830B89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Otvaranje ponuda će provesti članovi Odbora za nabavu imenovani od strane Naručitelja.</w:t>
      </w:r>
    </w:p>
    <w:p w14:paraId="402715A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Ponude se otvaraju prema rednom broju iz Upisnika o zaprimanju ponuda. Ako je dostavljena izmjena i/ili dopuna ponude, prvo će se otvoriti izmjena i/ili dopuna ponude te potom osnovna ponuda.</w:t>
      </w:r>
    </w:p>
    <w:p w14:paraId="3676B7D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Prilikom javnog otvaranja ponuda za svaku otvorenu ponudu naglas se konstatira sljedeće:</w:t>
      </w:r>
    </w:p>
    <w:p w14:paraId="03772C24"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Naziv i sjedište ponuditelja, a u slučaju zajednice ponuditelja naziv i sjedište svakog člana zajednice ponuditelja.</w:t>
      </w:r>
    </w:p>
    <w:p w14:paraId="0DE518AE"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Činjenica da li je ponuda dostavljena na vrijeme i da li je propisno zapakirana.</w:t>
      </w:r>
    </w:p>
    <w:p w14:paraId="28F07626"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 xml:space="preserve">Da li je Ponudbeni list potpisan </w:t>
      </w:r>
    </w:p>
    <w:p w14:paraId="2BF1465B"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Cijena ponude iz Ponudbenog lista bez poreza na dodanu vrijednost i cijena ponude s porezom na dodanu vrijednost.</w:t>
      </w:r>
    </w:p>
    <w:p w14:paraId="6224CD8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 javnom otvaranju ponuda sastavit će se Zapisnik o javnom otvaranju ponuda koji će se odmah uručiti svim ovlaštenim predstavnicima Ponuditelja nazočnima na javnom otvaranju na uvid, provjeru sadržaja i potpis, a ostalim će Ponuditeljima u postupku biti dostavljen na njihov pisani zahtjev.</w:t>
      </w:r>
    </w:p>
    <w:p w14:paraId="38ED7DEC" w14:textId="6D5CFFDD" w:rsidR="001906F9"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Ovlašteni predstavnici Ponuditelja prisutni na javnom otvaranju ponuda mogu dati primjedbe na postupak javnog otvaranja ponuda, a Naručitelj će o tome sastaviti bilješku u Zapisniku o javnom otvaranju ponuda.</w:t>
      </w:r>
    </w:p>
    <w:p w14:paraId="23D0A265" w14:textId="77777777" w:rsidR="00D71795" w:rsidRDefault="00D71795"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6" w:name="_Toc465431172"/>
      <w:bookmarkStart w:id="47" w:name="_Toc14252113"/>
      <w:r w:rsidRPr="0057454D">
        <w:rPr>
          <w:rFonts w:asciiTheme="minorHAnsi" w:eastAsia="Times New Roman" w:hAnsiTheme="minorHAnsi" w:cstheme="minorHAnsi"/>
          <w:color w:val="2E74B5"/>
          <w:sz w:val="22"/>
          <w:szCs w:val="22"/>
        </w:rPr>
        <w:t>Pregled i ocjena ponuda</w:t>
      </w:r>
      <w:bookmarkEnd w:id="46"/>
      <w:bookmarkEnd w:id="47"/>
    </w:p>
    <w:p w14:paraId="6F20B29B" w14:textId="77777777" w:rsidR="00715A03" w:rsidRPr="0057454D" w:rsidRDefault="00715A03" w:rsidP="00715A03">
      <w:pPr>
        <w:rPr>
          <w:rFonts w:asciiTheme="minorHAnsi" w:hAnsiTheme="minorHAnsi" w:cstheme="minorHAnsi"/>
          <w:sz w:val="22"/>
          <w:szCs w:val="22"/>
        </w:rPr>
      </w:pPr>
    </w:p>
    <w:p w14:paraId="5470D5D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Postupak pregleda i ocjene ponuda obavit će Odbor za nabavu imenovan od strane Naručitelja. Prilikom pregleda i ocjene ponuda Odbor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Nakon pregleda i ocjene ponuda valjane ponude će se rangirati prema kriteriju za odabir ponude. Ako dvije ili više valjanih ponuda budu jednako rangirane prema kriteriju za odabir ponude, Naručitelj će odabrati 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 xml:space="preserve">ponudu  koja  sadrži  pogreške,  nedostatke  ili  nejasnoće,  ako  te  pogreške,  nedostaci  ili </w:t>
      </w:r>
      <w:r w:rsidRPr="0057454D">
        <w:rPr>
          <w:rFonts w:asciiTheme="minorHAnsi" w:hAnsiTheme="minorHAnsi" w:cstheme="minorHAnsi"/>
          <w:sz w:val="22"/>
          <w:szCs w:val="22"/>
        </w:rPr>
        <w:lastRenderedPageBreak/>
        <w:t>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 kraju postupka pregleda i ocjene ponuda Odbor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8" w:name="_Toc14252114"/>
      <w:r w:rsidRPr="0057454D">
        <w:rPr>
          <w:rFonts w:asciiTheme="minorHAnsi" w:hAnsiTheme="minorHAnsi" w:cstheme="minorHAnsi"/>
          <w:sz w:val="22"/>
          <w:szCs w:val="22"/>
        </w:rPr>
        <w:t>Donošenje odluke o odabiru</w:t>
      </w:r>
      <w:bookmarkEnd w:id="48"/>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45D72C9C"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Odluku o odabiru donosi Odbor za nabavu imenovan od strane Naručitelja,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7FB04038" w14:textId="77777777" w:rsidR="00DF76B2"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 xml:space="preserve"> Odluka o odabiru postaje izvršna nakon proteka roka za podnošenje predstavke određenog u točki 5.16. Dokumentacije za nadmetanje.  </w:t>
      </w: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49" w:name="_Toc14252115"/>
      <w:r w:rsidRPr="0057454D">
        <w:rPr>
          <w:rFonts w:asciiTheme="minorHAnsi" w:hAnsiTheme="minorHAnsi" w:cstheme="minorHAnsi"/>
          <w:sz w:val="22"/>
          <w:szCs w:val="22"/>
        </w:rPr>
        <w:t>Poništenje postupka nabave</w:t>
      </w:r>
      <w:bookmarkEnd w:id="49"/>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Ukoliko se postupak nabave poništi prije otvaranja ponuda, zapečaćene omotnice bit će vraćene 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0022E4E1" w14:textId="77777777" w:rsidR="00DF76B2" w:rsidRPr="0057454D" w:rsidRDefault="0040791F" w:rsidP="001906F9">
      <w:pPr>
        <w:pStyle w:val="Heading2"/>
        <w:jc w:val="both"/>
        <w:rPr>
          <w:rFonts w:asciiTheme="minorHAnsi" w:hAnsiTheme="minorHAnsi" w:cstheme="minorHAnsi"/>
          <w:sz w:val="22"/>
          <w:szCs w:val="22"/>
        </w:rPr>
      </w:pPr>
      <w:bookmarkStart w:id="50" w:name="_Toc14252116"/>
      <w:r w:rsidRPr="0057454D">
        <w:rPr>
          <w:rFonts w:asciiTheme="minorHAnsi" w:hAnsiTheme="minorHAnsi" w:cstheme="minorHAnsi"/>
          <w:sz w:val="22"/>
          <w:szCs w:val="22"/>
        </w:rPr>
        <w:t>Pravo na prigovor</w:t>
      </w:r>
      <w:bookmarkEnd w:id="50"/>
    </w:p>
    <w:p w14:paraId="55B335D9" w14:textId="77777777" w:rsidR="0040791F" w:rsidRPr="0057454D" w:rsidRDefault="0040791F" w:rsidP="001906F9">
      <w:pPr>
        <w:pStyle w:val="ListParagraph"/>
        <w:kinsoku w:val="0"/>
        <w:overflowPunct w:val="0"/>
        <w:ind w:left="0" w:right="259"/>
        <w:jc w:val="both"/>
        <w:rPr>
          <w:rFonts w:asciiTheme="minorHAnsi" w:hAnsiTheme="minorHAnsi" w:cstheme="minorHAnsi"/>
          <w:b/>
          <w:color w:val="000000"/>
          <w:sz w:val="22"/>
          <w:szCs w:val="22"/>
        </w:rPr>
      </w:pPr>
    </w:p>
    <w:p w14:paraId="5725A2D2" w14:textId="6AAD4E2C"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Svaki Ponuditelj može podnijeti predstavku ako smatra da je njegova ponuda trebala biti odabrana kao najbolja, ali je to onemogućeno zbog postupanja Naručitelja protivno odredbama Priloga 4. Postupci nabave za osobe koje nisu obveznici zakona o javnoj nabavi</w:t>
      </w:r>
      <w:r w:rsidR="00D10E25">
        <w:rPr>
          <w:rFonts w:asciiTheme="minorHAnsi" w:hAnsiTheme="minorHAnsi" w:cstheme="minorHAnsi"/>
          <w:sz w:val="22"/>
          <w:szCs w:val="22"/>
        </w:rPr>
        <w:t xml:space="preserve"> </w:t>
      </w:r>
      <w:r w:rsidRPr="0057454D">
        <w:rPr>
          <w:rFonts w:asciiTheme="minorHAnsi" w:hAnsiTheme="minorHAnsi" w:cstheme="minorHAnsi"/>
          <w:sz w:val="22"/>
          <w:szCs w:val="22"/>
        </w:rPr>
        <w:t>zbog kojeg je:</w:t>
      </w:r>
    </w:p>
    <w:p w14:paraId="59E4241C" w14:textId="77777777" w:rsidR="00045A69" w:rsidRPr="0057454D" w:rsidRDefault="00045A69" w:rsidP="00045A69">
      <w:pPr>
        <w:jc w:val="both"/>
        <w:rPr>
          <w:rFonts w:asciiTheme="minorHAnsi" w:hAnsiTheme="minorHAnsi" w:cstheme="minorHAnsi"/>
          <w:sz w:val="22"/>
          <w:szCs w:val="22"/>
        </w:rPr>
      </w:pPr>
    </w:p>
    <w:p w14:paraId="204A2D8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neopravdano isključen iz postupka nabave,</w:t>
      </w:r>
    </w:p>
    <w:p w14:paraId="58C04D7B"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njegova ponuda neopravdano odbijena, ili</w:t>
      </w:r>
    </w:p>
    <w:p w14:paraId="64695A8C"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ocjena ponude protivna uvjetima i kriterijima dokumentacije za nadmetanje i odredbama navedenog Priloga 4.</w:t>
      </w:r>
    </w:p>
    <w:p w14:paraId="38C39828" w14:textId="77777777" w:rsidR="00045A69" w:rsidRPr="0057454D" w:rsidRDefault="00045A69" w:rsidP="00045A69">
      <w:pPr>
        <w:jc w:val="both"/>
        <w:rPr>
          <w:rFonts w:asciiTheme="minorHAnsi" w:hAnsiTheme="minorHAnsi" w:cstheme="minorHAnsi"/>
          <w:sz w:val="22"/>
          <w:szCs w:val="22"/>
        </w:rPr>
      </w:pPr>
    </w:p>
    <w:p w14:paraId="42B1149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Predstavka se podnosi Posredničkom tijelu razine 2 (Hrvatska agencija za malo gospodarstvo, inovacije i investicije, Prilaz Gjure Deželića 7, 10000 Zagreb, Hrvatska) a preslika predstavke se dostavlja Naručitelju na istu poštansku adresu na koju je dostavljena i osnovna ponuda, i to u roku 8 dana od dana primitka Odluke o odabiru ili Odluke o poništenju. Podnositelj mora u predstavci obrazložiti svoje navode.</w:t>
      </w:r>
    </w:p>
    <w:p w14:paraId="1E6ED6F2" w14:textId="77777777" w:rsidR="00045A69" w:rsidRPr="0057454D" w:rsidRDefault="00045A69" w:rsidP="00045A69">
      <w:pPr>
        <w:jc w:val="both"/>
        <w:rPr>
          <w:rFonts w:asciiTheme="minorHAnsi" w:hAnsiTheme="minorHAnsi" w:cstheme="minorHAnsi"/>
          <w:sz w:val="22"/>
          <w:szCs w:val="22"/>
        </w:rPr>
      </w:pPr>
    </w:p>
    <w:p w14:paraId="1D38B45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 xml:space="preserve">Podnošenje predstavke ne zaustavlja sklapanje Ugovora o </w:t>
      </w:r>
      <w:r w:rsidR="00F9304F" w:rsidRPr="0057454D">
        <w:rPr>
          <w:rFonts w:asciiTheme="minorHAnsi" w:hAnsiTheme="minorHAnsi" w:cstheme="minorHAnsi"/>
          <w:sz w:val="22"/>
          <w:szCs w:val="22"/>
        </w:rPr>
        <w:t>nabavi</w:t>
      </w:r>
      <w:r w:rsidRPr="0057454D">
        <w:rPr>
          <w:rFonts w:asciiTheme="minorHAnsi" w:hAnsiTheme="minorHAnsi" w:cstheme="minorHAnsi"/>
          <w:sz w:val="22"/>
          <w:szCs w:val="22"/>
        </w:rPr>
        <w:t>, ali ako Naručitelj smatra da je predstavka osnovana i u slučaju da ugovor još nije sklopljen, može ispraviti nepravilnosti i donijeti novu Odluku, a o čemu izvješćuje Posredničko tijelo razine 2.</w:t>
      </w:r>
    </w:p>
    <w:p w14:paraId="236B50D0" w14:textId="358439E5" w:rsidR="00045A69" w:rsidRDefault="00045A69" w:rsidP="00045A69">
      <w:pPr>
        <w:jc w:val="both"/>
        <w:rPr>
          <w:rFonts w:asciiTheme="minorHAnsi" w:hAnsiTheme="minorHAnsi" w:cstheme="minorHAnsi"/>
          <w:sz w:val="22"/>
          <w:szCs w:val="22"/>
        </w:rPr>
      </w:pPr>
    </w:p>
    <w:p w14:paraId="670801EB" w14:textId="77777777" w:rsidR="0040791F" w:rsidRPr="0057454D" w:rsidRDefault="0040791F" w:rsidP="001906F9">
      <w:pPr>
        <w:pStyle w:val="Heading2"/>
        <w:jc w:val="both"/>
        <w:rPr>
          <w:rFonts w:asciiTheme="minorHAnsi" w:hAnsiTheme="minorHAnsi" w:cstheme="minorHAnsi"/>
          <w:sz w:val="22"/>
          <w:szCs w:val="22"/>
        </w:rPr>
      </w:pPr>
      <w:bookmarkStart w:id="51" w:name="_Toc14252117"/>
      <w:r w:rsidRPr="0057454D">
        <w:rPr>
          <w:rFonts w:asciiTheme="minorHAnsi" w:hAnsiTheme="minorHAnsi" w:cstheme="minorHAnsi"/>
          <w:sz w:val="22"/>
          <w:szCs w:val="22"/>
        </w:rPr>
        <w:t>Uvid u ponude</w:t>
      </w:r>
      <w:bookmarkEnd w:id="51"/>
    </w:p>
    <w:p w14:paraId="393E83B7" w14:textId="77777777" w:rsidR="00DF76B2" w:rsidRPr="0057454D" w:rsidRDefault="00DF76B2" w:rsidP="001906F9">
      <w:pPr>
        <w:tabs>
          <w:tab w:val="left" w:pos="567"/>
        </w:tabs>
        <w:jc w:val="both"/>
        <w:rPr>
          <w:rFonts w:asciiTheme="minorHAnsi" w:hAnsiTheme="minorHAnsi" w:cstheme="minorHAnsi"/>
          <w:sz w:val="22"/>
          <w:szCs w:val="22"/>
        </w:rPr>
      </w:pPr>
    </w:p>
    <w:p w14:paraId="2E4FDA2D" w14:textId="77777777" w:rsidR="00DF76B2" w:rsidRPr="0057454D" w:rsidRDefault="002D6FD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roku 4</w:t>
      </w:r>
      <w:r w:rsidR="00D94A02" w:rsidRPr="0057454D">
        <w:rPr>
          <w:rFonts w:asciiTheme="minorHAnsi" w:hAnsiTheme="minorHAnsi" w:cstheme="minorHAnsi"/>
          <w:sz w:val="22"/>
          <w:szCs w:val="22"/>
        </w:rPr>
        <w:t xml:space="preserve"> dana od dana objave</w:t>
      </w:r>
      <w:r w:rsidR="0014576C" w:rsidRPr="0057454D">
        <w:rPr>
          <w:rFonts w:asciiTheme="minorHAnsi" w:hAnsiTheme="minorHAnsi" w:cstheme="minorHAnsi"/>
          <w:sz w:val="22"/>
          <w:szCs w:val="22"/>
        </w:rPr>
        <w:t xml:space="preserve"> odluke o odabiru, N</w:t>
      </w:r>
      <w:r w:rsidR="00DF76B2" w:rsidRPr="0057454D">
        <w:rPr>
          <w:rFonts w:asciiTheme="minorHAnsi" w:hAnsiTheme="minorHAnsi" w:cstheme="minorHAnsi"/>
          <w:sz w:val="22"/>
          <w:szCs w:val="22"/>
        </w:rPr>
        <w:t>aručitelj će na zahtj</w:t>
      </w:r>
      <w:r w:rsidR="0014576C" w:rsidRPr="0057454D">
        <w:rPr>
          <w:rFonts w:asciiTheme="minorHAnsi" w:hAnsiTheme="minorHAnsi" w:cstheme="minorHAnsi"/>
          <w:sz w:val="22"/>
          <w:szCs w:val="22"/>
        </w:rPr>
        <w:t>ev P</w:t>
      </w:r>
      <w:r w:rsidR="00DF76B2" w:rsidRPr="0057454D">
        <w:rPr>
          <w:rFonts w:asciiTheme="minorHAnsi" w:hAnsiTheme="minorHAnsi" w:cstheme="minorHAnsi"/>
          <w:sz w:val="22"/>
          <w:szCs w:val="22"/>
        </w:rPr>
        <w:t xml:space="preserve">onuditelja omogućiti uvid u bilo koju ponudu, osim u one podatke koje su ponuditelji označili tajnima. Podaci iz ponude ne smiju se kopirati, umnažati, reproducirati, fotografirati ili snimati, već samo ručno bilježiti. </w:t>
      </w: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52" w:name="_Toc14252118"/>
      <w:r w:rsidRPr="0057454D">
        <w:rPr>
          <w:rFonts w:asciiTheme="minorHAnsi" w:hAnsiTheme="minorHAnsi" w:cstheme="minorHAnsi"/>
          <w:sz w:val="22"/>
          <w:szCs w:val="22"/>
        </w:rPr>
        <w:t>Završetak postupka nabave</w:t>
      </w:r>
      <w:bookmarkEnd w:id="52"/>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Postupak nabave završava danom obostranog potpisa Ugovora o nabavi ili danom objavljivanja Odluke o poništenju prethodne odluke o odabiru (ukoliko je predstavka Ponuditelja osnovana), ili danom objavljivanja 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53" w:name="_Toc14252119"/>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53"/>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9"/>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CD98E" w14:textId="77777777" w:rsidR="00B03F06" w:rsidRDefault="00B03F06" w:rsidP="00C550CB">
      <w:r>
        <w:separator/>
      </w:r>
    </w:p>
  </w:endnote>
  <w:endnote w:type="continuationSeparator" w:id="0">
    <w:p w14:paraId="72651233" w14:textId="77777777" w:rsidR="00B03F06" w:rsidRDefault="00B03F06"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519559"/>
      <w:docPartObj>
        <w:docPartGallery w:val="Page Numbers (Bottom of Page)"/>
        <w:docPartUnique/>
      </w:docPartObj>
    </w:sdtPr>
    <w:sdtEndPr>
      <w:rPr>
        <w:noProof/>
      </w:rPr>
    </w:sdtEndPr>
    <w:sdtContent>
      <w:p w14:paraId="308BD22A" w14:textId="77777777" w:rsidR="008C0418" w:rsidRDefault="008C0418">
        <w:pPr>
          <w:pStyle w:val="Footer"/>
          <w:jc w:val="right"/>
        </w:pPr>
        <w:r>
          <w:fldChar w:fldCharType="begin"/>
        </w:r>
        <w:r>
          <w:instrText xml:space="preserve"> PAGE   \* MERGEFORMAT </w:instrText>
        </w:r>
        <w:r>
          <w:fldChar w:fldCharType="separate"/>
        </w:r>
        <w:r w:rsidR="00931ECE">
          <w:rPr>
            <w:noProof/>
          </w:rPr>
          <w:t>2</w:t>
        </w:r>
        <w:r>
          <w:rPr>
            <w:noProof/>
          </w:rPr>
          <w:fldChar w:fldCharType="end"/>
        </w:r>
      </w:p>
    </w:sdtContent>
  </w:sdt>
  <w:p w14:paraId="7F0A53BF" w14:textId="77777777" w:rsidR="008C0418" w:rsidRDefault="008C0418" w:rsidP="00E217CD">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E89A86" w14:textId="77777777" w:rsidR="00B03F06" w:rsidRDefault="00B03F06" w:rsidP="00C550CB">
      <w:r>
        <w:separator/>
      </w:r>
    </w:p>
  </w:footnote>
  <w:footnote w:type="continuationSeparator" w:id="0">
    <w:p w14:paraId="0EE01C0F" w14:textId="77777777" w:rsidR="00B03F06" w:rsidRDefault="00B03F06" w:rsidP="00C550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1">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8"/>
  </w:num>
  <w:num w:numId="2">
    <w:abstractNumId w:val="10"/>
  </w:num>
  <w:num w:numId="3">
    <w:abstractNumId w:val="2"/>
  </w:num>
  <w:num w:numId="4">
    <w:abstractNumId w:val="1"/>
  </w:num>
  <w:num w:numId="5">
    <w:abstractNumId w:val="11"/>
  </w:num>
  <w:num w:numId="6">
    <w:abstractNumId w:val="31"/>
  </w:num>
  <w:num w:numId="7">
    <w:abstractNumId w:val="9"/>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8"/>
    <w:lvlOverride w:ilvl="0">
      <w:startOverride w:val="1"/>
    </w:lvlOverride>
  </w:num>
  <w:num w:numId="12">
    <w:abstractNumId w:val="4"/>
  </w:num>
  <w:num w:numId="13">
    <w:abstractNumId w:val="25"/>
  </w:num>
  <w:num w:numId="14">
    <w:abstractNumId w:val="16"/>
  </w:num>
  <w:num w:numId="15">
    <w:abstractNumId w:val="28"/>
  </w:num>
  <w:num w:numId="16">
    <w:abstractNumId w:val="29"/>
  </w:num>
  <w:num w:numId="17">
    <w:abstractNumId w:val="0"/>
  </w:num>
  <w:num w:numId="18">
    <w:abstractNumId w:val="17"/>
  </w:num>
  <w:num w:numId="19">
    <w:abstractNumId w:val="5"/>
  </w:num>
  <w:num w:numId="20">
    <w:abstractNumId w:val="15"/>
  </w:num>
  <w:num w:numId="21">
    <w:abstractNumId w:val="14"/>
  </w:num>
  <w:num w:numId="22">
    <w:abstractNumId w:val="13"/>
  </w:num>
  <w:num w:numId="23">
    <w:abstractNumId w:val="20"/>
  </w:num>
  <w:num w:numId="24">
    <w:abstractNumId w:val="27"/>
  </w:num>
  <w:num w:numId="25">
    <w:abstractNumId w:val="19"/>
  </w:num>
  <w:num w:numId="26">
    <w:abstractNumId w:val="24"/>
  </w:num>
  <w:num w:numId="27">
    <w:abstractNumId w:val="3"/>
  </w:num>
  <w:num w:numId="28">
    <w:abstractNumId w:val="6"/>
  </w:num>
  <w:num w:numId="29">
    <w:abstractNumId w:val="12"/>
  </w:num>
  <w:num w:numId="30">
    <w:abstractNumId w:val="26"/>
  </w:num>
  <w:num w:numId="31">
    <w:abstractNumId w:val="30"/>
  </w:num>
  <w:num w:numId="32">
    <w:abstractNumId w:val="23"/>
  </w:num>
  <w:num w:numId="33">
    <w:abstractNumId w:val="7"/>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60839"/>
    <w:rsid w:val="000630DD"/>
    <w:rsid w:val="000734FE"/>
    <w:rsid w:val="000736BF"/>
    <w:rsid w:val="00081A90"/>
    <w:rsid w:val="00082454"/>
    <w:rsid w:val="00082F52"/>
    <w:rsid w:val="000838A7"/>
    <w:rsid w:val="000848C1"/>
    <w:rsid w:val="00085C7D"/>
    <w:rsid w:val="00087851"/>
    <w:rsid w:val="000A4A45"/>
    <w:rsid w:val="000B3BA4"/>
    <w:rsid w:val="000B64C1"/>
    <w:rsid w:val="000B745D"/>
    <w:rsid w:val="000D35A4"/>
    <w:rsid w:val="000D47E0"/>
    <w:rsid w:val="000E33CE"/>
    <w:rsid w:val="000E656D"/>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4F50"/>
    <w:rsid w:val="002A5B64"/>
    <w:rsid w:val="002A7A25"/>
    <w:rsid w:val="002B2768"/>
    <w:rsid w:val="002C04CE"/>
    <w:rsid w:val="002C7F90"/>
    <w:rsid w:val="002D4EE2"/>
    <w:rsid w:val="002D6FDA"/>
    <w:rsid w:val="002E2336"/>
    <w:rsid w:val="002E455B"/>
    <w:rsid w:val="002F0501"/>
    <w:rsid w:val="00305AAB"/>
    <w:rsid w:val="00307A5E"/>
    <w:rsid w:val="00307D3D"/>
    <w:rsid w:val="00312729"/>
    <w:rsid w:val="0031281C"/>
    <w:rsid w:val="00312EBF"/>
    <w:rsid w:val="00317D49"/>
    <w:rsid w:val="00330DEB"/>
    <w:rsid w:val="00334E9A"/>
    <w:rsid w:val="00351639"/>
    <w:rsid w:val="0035759B"/>
    <w:rsid w:val="00361F81"/>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3F5258"/>
    <w:rsid w:val="00404CD3"/>
    <w:rsid w:val="0040791F"/>
    <w:rsid w:val="00410669"/>
    <w:rsid w:val="00410DC1"/>
    <w:rsid w:val="0041197A"/>
    <w:rsid w:val="0041495B"/>
    <w:rsid w:val="00415917"/>
    <w:rsid w:val="00432759"/>
    <w:rsid w:val="00435789"/>
    <w:rsid w:val="0044265C"/>
    <w:rsid w:val="00464108"/>
    <w:rsid w:val="00466289"/>
    <w:rsid w:val="00471859"/>
    <w:rsid w:val="004740E8"/>
    <w:rsid w:val="00476EF3"/>
    <w:rsid w:val="00485366"/>
    <w:rsid w:val="00486C6B"/>
    <w:rsid w:val="004A4AB8"/>
    <w:rsid w:val="004A5FA6"/>
    <w:rsid w:val="004B09E2"/>
    <w:rsid w:val="004B60A2"/>
    <w:rsid w:val="004C5878"/>
    <w:rsid w:val="004C7BDC"/>
    <w:rsid w:val="004E3355"/>
    <w:rsid w:val="004E5888"/>
    <w:rsid w:val="005047F3"/>
    <w:rsid w:val="00507856"/>
    <w:rsid w:val="00513401"/>
    <w:rsid w:val="00515BBC"/>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C3840"/>
    <w:rsid w:val="005C3C27"/>
    <w:rsid w:val="005D2617"/>
    <w:rsid w:val="005D4ADD"/>
    <w:rsid w:val="005D7055"/>
    <w:rsid w:val="005F133A"/>
    <w:rsid w:val="00605831"/>
    <w:rsid w:val="0062470F"/>
    <w:rsid w:val="006302AF"/>
    <w:rsid w:val="00634B5C"/>
    <w:rsid w:val="00640300"/>
    <w:rsid w:val="0065430A"/>
    <w:rsid w:val="00683B92"/>
    <w:rsid w:val="006942BE"/>
    <w:rsid w:val="006A1E9E"/>
    <w:rsid w:val="006A55B6"/>
    <w:rsid w:val="006B06A9"/>
    <w:rsid w:val="006C2907"/>
    <w:rsid w:val="006C3CD2"/>
    <w:rsid w:val="006D0589"/>
    <w:rsid w:val="006D3BF6"/>
    <w:rsid w:val="006F47DE"/>
    <w:rsid w:val="007039C5"/>
    <w:rsid w:val="00705B99"/>
    <w:rsid w:val="007106EC"/>
    <w:rsid w:val="007123F5"/>
    <w:rsid w:val="00715A03"/>
    <w:rsid w:val="00721F2A"/>
    <w:rsid w:val="00727F37"/>
    <w:rsid w:val="007408D2"/>
    <w:rsid w:val="0074388A"/>
    <w:rsid w:val="0074516F"/>
    <w:rsid w:val="00750DB0"/>
    <w:rsid w:val="00751671"/>
    <w:rsid w:val="0075251E"/>
    <w:rsid w:val="00755B3E"/>
    <w:rsid w:val="00766BFC"/>
    <w:rsid w:val="0077561D"/>
    <w:rsid w:val="00785183"/>
    <w:rsid w:val="00786495"/>
    <w:rsid w:val="00787ED7"/>
    <w:rsid w:val="0079104D"/>
    <w:rsid w:val="0079238F"/>
    <w:rsid w:val="007931FA"/>
    <w:rsid w:val="00795E57"/>
    <w:rsid w:val="0079611F"/>
    <w:rsid w:val="007A3339"/>
    <w:rsid w:val="007A38A4"/>
    <w:rsid w:val="007A49A0"/>
    <w:rsid w:val="007A6843"/>
    <w:rsid w:val="007B2FD2"/>
    <w:rsid w:val="007C59AE"/>
    <w:rsid w:val="007C6832"/>
    <w:rsid w:val="007C6ECB"/>
    <w:rsid w:val="007D0377"/>
    <w:rsid w:val="007D2C52"/>
    <w:rsid w:val="007E172C"/>
    <w:rsid w:val="007E23B3"/>
    <w:rsid w:val="007E2E2C"/>
    <w:rsid w:val="007E541C"/>
    <w:rsid w:val="007F598E"/>
    <w:rsid w:val="00805EBA"/>
    <w:rsid w:val="008102D0"/>
    <w:rsid w:val="008125AC"/>
    <w:rsid w:val="00814DE7"/>
    <w:rsid w:val="00835A26"/>
    <w:rsid w:val="0083660E"/>
    <w:rsid w:val="008402CC"/>
    <w:rsid w:val="008439EC"/>
    <w:rsid w:val="00847718"/>
    <w:rsid w:val="008541EA"/>
    <w:rsid w:val="008578B1"/>
    <w:rsid w:val="00867400"/>
    <w:rsid w:val="0086769F"/>
    <w:rsid w:val="00874F8F"/>
    <w:rsid w:val="00880E89"/>
    <w:rsid w:val="00891B8E"/>
    <w:rsid w:val="008921FF"/>
    <w:rsid w:val="0089242E"/>
    <w:rsid w:val="008B5797"/>
    <w:rsid w:val="008C0418"/>
    <w:rsid w:val="008D3323"/>
    <w:rsid w:val="008D412B"/>
    <w:rsid w:val="008E18BE"/>
    <w:rsid w:val="008E42E4"/>
    <w:rsid w:val="008F1F2E"/>
    <w:rsid w:val="008F2B09"/>
    <w:rsid w:val="009008DD"/>
    <w:rsid w:val="00907C4E"/>
    <w:rsid w:val="00911F4C"/>
    <w:rsid w:val="00913D92"/>
    <w:rsid w:val="00923292"/>
    <w:rsid w:val="009251CE"/>
    <w:rsid w:val="0092702D"/>
    <w:rsid w:val="00931ECE"/>
    <w:rsid w:val="00931EFD"/>
    <w:rsid w:val="00935D0D"/>
    <w:rsid w:val="00936440"/>
    <w:rsid w:val="009427AD"/>
    <w:rsid w:val="009514F4"/>
    <w:rsid w:val="009545F3"/>
    <w:rsid w:val="00957BE9"/>
    <w:rsid w:val="009710BE"/>
    <w:rsid w:val="00972B41"/>
    <w:rsid w:val="009873D8"/>
    <w:rsid w:val="009917EF"/>
    <w:rsid w:val="00994431"/>
    <w:rsid w:val="009949CD"/>
    <w:rsid w:val="009B5890"/>
    <w:rsid w:val="009C60BF"/>
    <w:rsid w:val="009C7DCC"/>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B020AE"/>
    <w:rsid w:val="00B03C7C"/>
    <w:rsid w:val="00B03F06"/>
    <w:rsid w:val="00B04B24"/>
    <w:rsid w:val="00B06FB2"/>
    <w:rsid w:val="00B114E8"/>
    <w:rsid w:val="00B11916"/>
    <w:rsid w:val="00B16D3B"/>
    <w:rsid w:val="00B2404B"/>
    <w:rsid w:val="00B2473F"/>
    <w:rsid w:val="00B26DF4"/>
    <w:rsid w:val="00B31EC4"/>
    <w:rsid w:val="00B370D4"/>
    <w:rsid w:val="00B51574"/>
    <w:rsid w:val="00B617E5"/>
    <w:rsid w:val="00B763A8"/>
    <w:rsid w:val="00B808F5"/>
    <w:rsid w:val="00B81BDC"/>
    <w:rsid w:val="00B81EA1"/>
    <w:rsid w:val="00B84603"/>
    <w:rsid w:val="00B87EE8"/>
    <w:rsid w:val="00B904E9"/>
    <w:rsid w:val="00B9078C"/>
    <w:rsid w:val="00B925A7"/>
    <w:rsid w:val="00B9374A"/>
    <w:rsid w:val="00B953F4"/>
    <w:rsid w:val="00B97234"/>
    <w:rsid w:val="00BA3593"/>
    <w:rsid w:val="00BB37DB"/>
    <w:rsid w:val="00BB42FD"/>
    <w:rsid w:val="00BC0E47"/>
    <w:rsid w:val="00BC1780"/>
    <w:rsid w:val="00BC23B6"/>
    <w:rsid w:val="00BD3B2E"/>
    <w:rsid w:val="00BE27E7"/>
    <w:rsid w:val="00BE4DD9"/>
    <w:rsid w:val="00BE5839"/>
    <w:rsid w:val="00BF1AFC"/>
    <w:rsid w:val="00C068CF"/>
    <w:rsid w:val="00C1039D"/>
    <w:rsid w:val="00C10E17"/>
    <w:rsid w:val="00C256AF"/>
    <w:rsid w:val="00C25EC0"/>
    <w:rsid w:val="00C36444"/>
    <w:rsid w:val="00C44B40"/>
    <w:rsid w:val="00C550CB"/>
    <w:rsid w:val="00C57601"/>
    <w:rsid w:val="00C64894"/>
    <w:rsid w:val="00C65A38"/>
    <w:rsid w:val="00C6668C"/>
    <w:rsid w:val="00C80CCF"/>
    <w:rsid w:val="00C80F8E"/>
    <w:rsid w:val="00C94A94"/>
    <w:rsid w:val="00C953A4"/>
    <w:rsid w:val="00C972F1"/>
    <w:rsid w:val="00CA238A"/>
    <w:rsid w:val="00CA48C7"/>
    <w:rsid w:val="00CA6A99"/>
    <w:rsid w:val="00CB5625"/>
    <w:rsid w:val="00CF57C7"/>
    <w:rsid w:val="00CF6E4B"/>
    <w:rsid w:val="00D10E25"/>
    <w:rsid w:val="00D1281A"/>
    <w:rsid w:val="00D17722"/>
    <w:rsid w:val="00D328B6"/>
    <w:rsid w:val="00D45EC0"/>
    <w:rsid w:val="00D478D7"/>
    <w:rsid w:val="00D5177E"/>
    <w:rsid w:val="00D53ED6"/>
    <w:rsid w:val="00D548D7"/>
    <w:rsid w:val="00D6063F"/>
    <w:rsid w:val="00D611D1"/>
    <w:rsid w:val="00D611F4"/>
    <w:rsid w:val="00D71795"/>
    <w:rsid w:val="00D75355"/>
    <w:rsid w:val="00D8011E"/>
    <w:rsid w:val="00D81F55"/>
    <w:rsid w:val="00D84784"/>
    <w:rsid w:val="00D90B54"/>
    <w:rsid w:val="00D94A02"/>
    <w:rsid w:val="00D94DDA"/>
    <w:rsid w:val="00DA27AC"/>
    <w:rsid w:val="00DA61C8"/>
    <w:rsid w:val="00DB01A5"/>
    <w:rsid w:val="00DC1BB9"/>
    <w:rsid w:val="00DD4888"/>
    <w:rsid w:val="00DF2A7F"/>
    <w:rsid w:val="00DF76B2"/>
    <w:rsid w:val="00E04E85"/>
    <w:rsid w:val="00E06800"/>
    <w:rsid w:val="00E1325D"/>
    <w:rsid w:val="00E177E9"/>
    <w:rsid w:val="00E217CD"/>
    <w:rsid w:val="00E22E56"/>
    <w:rsid w:val="00E30469"/>
    <w:rsid w:val="00E40ED1"/>
    <w:rsid w:val="00E62071"/>
    <w:rsid w:val="00E66AEB"/>
    <w:rsid w:val="00E77539"/>
    <w:rsid w:val="00E95CF9"/>
    <w:rsid w:val="00E96B5A"/>
    <w:rsid w:val="00EA30F8"/>
    <w:rsid w:val="00EA4196"/>
    <w:rsid w:val="00EB3931"/>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58A1"/>
    <w:rsid w:val="00F57268"/>
    <w:rsid w:val="00F7196B"/>
    <w:rsid w:val="00F76B36"/>
    <w:rsid w:val="00F856EC"/>
    <w:rsid w:val="00F90B8C"/>
    <w:rsid w:val="00F918E4"/>
    <w:rsid w:val="00F9304F"/>
    <w:rsid w:val="00F9309A"/>
    <w:rsid w:val="00F939A2"/>
    <w:rsid w:val="00F9498E"/>
    <w:rsid w:val="00FC10E5"/>
    <w:rsid w:val="00FC29E0"/>
    <w:rsid w:val="00FD0694"/>
    <w:rsid w:val="00FD10DE"/>
    <w:rsid w:val="00FD3CAA"/>
    <w:rsid w:val="00FE0B8D"/>
    <w:rsid w:val="00FF023B"/>
    <w:rsid w:val="00FF1C5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5040-9257-4E8F-80FA-5DFA8B93A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6805</Words>
  <Characters>38793</Characters>
  <Application>Microsoft Office Word</Application>
  <DocSecurity>0</DocSecurity>
  <Lines>323</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Windows User</cp:lastModifiedBy>
  <cp:revision>2</cp:revision>
  <cp:lastPrinted>2019-09-03T06:23:00Z</cp:lastPrinted>
  <dcterms:created xsi:type="dcterms:W3CDTF">2019-12-19T20:56:00Z</dcterms:created>
  <dcterms:modified xsi:type="dcterms:W3CDTF">2019-12-19T20:56:00Z</dcterms:modified>
</cp:coreProperties>
</file>