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37AF9" w14:textId="77777777" w:rsidR="00DE05D8" w:rsidRDefault="00827151">
      <w:pPr>
        <w:pStyle w:val="Tijeloteksta"/>
        <w:spacing w:before="1"/>
        <w:rPr>
          <w:rFonts w:ascii="Times New Roman"/>
          <w:sz w:val="27"/>
        </w:rPr>
      </w:pPr>
      <w:r>
        <w:rPr>
          <w:rFonts w:ascii="Times New Roman"/>
          <w:sz w:val="27"/>
        </w:rPr>
        <w:t xml:space="preserve"> </w:t>
      </w:r>
    </w:p>
    <w:p w14:paraId="3BE171A8" w14:textId="77777777" w:rsidR="00DE05D8" w:rsidRDefault="00130D29">
      <w:pPr>
        <w:spacing w:before="59"/>
        <w:ind w:left="1179" w:right="1286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34EF7CD" wp14:editId="1785599B">
                <wp:simplePos x="0" y="0"/>
                <wp:positionH relativeFrom="page">
                  <wp:posOffset>882650</wp:posOffset>
                </wp:positionH>
                <wp:positionV relativeFrom="paragraph">
                  <wp:posOffset>277495</wp:posOffset>
                </wp:positionV>
                <wp:extent cx="5796915" cy="18415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691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B5176" id="Rectangle 2" o:spid="_x0000_s1026" style="position:absolute;margin-left:69.5pt;margin-top:21.85pt;width:456.45pt;height:1.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sdP+QEAANoDAAAOAAAAZHJzL2Uyb0RvYy54bWysU1Fv0zAQfkfiP1h+p2mqdFujptPUaQhp&#10;wLTBD3AcJ7FwfObsNi2/nrPTlQJviDxYPt93n+/7fFnfHgbD9gq9BlvxfDbnTFkJjbZdxb9+eXh3&#10;w5kPwjbCgFUVPyrPbzdv36xHV6oF9GAahYxIrC9HV/E+BFdmmZe9GoSfgVOWki3gIAKF2GUNipHY&#10;B5Mt5vOrbARsHIJU3tPp/ZTkm8TftkqGz23rVWCm4tRbSCumtY5rtlmLskPhei1PbYh/6GIQ2tKl&#10;Z6p7EQTbof6LatASwUMbZhKGDNpWS5U0kJp8/oeal144lbSQOd6dbfL/j1Z+2j8h003FC86sGOiJ&#10;nsk0YTuj2CLaMzpfEurFPWEU6N0jyG+eWdj2hFJ3iDD2SjTUVB7x2W8FMfBUyurxIzTELnYBklOH&#10;FodISB6wQ3qQ4/lB1CEwSYfL69XVKl9yJimX3xS0jTeI8rXYoQ/vFQwsbiqO1HoiF/tHHyboKyQ1&#10;D0Y3D9qYFGBXbw2yvYizkb4Tu7+EGRvBFmLZxBhPksoobDKohuZIIhGmAaMfgjY94A/ORhquivvv&#10;O4GKM/PBklGrvCjiNKagWF4vKMDLTH2ZEVYSVcUDZ9N2G6YJ3jnUXU835Um0hTsyt9VJeDR+6urU&#10;LA1Qsu407HFCL+OE+vVLbn4CAAD//wMAUEsDBBQABgAIAAAAIQCJ2s0R3wAAAAoBAAAPAAAAZHJz&#10;L2Rvd25yZXYueG1sTI/NTsMwEITvSLyDtUjcqN2/0IQ4FUXiiEQLB3pz4iWJGq9D7LaBp2d7guPM&#10;jma/ydej68QJh9B60jCdKBBIlbct1Rre357vViBCNGRN5wk1fGOAdXF9lZvM+jNt8bSLteASCpnR&#10;0MTYZ1KGqkFnwsT3SHz79IMzkeVQSzuYM5e7Ts6USqQzLfGHxvT41GB12B2dhk262ny9LujlZ1vu&#10;cf9RHpazQWl9ezM+PoCIOMa/MFzwGR0KZir9kWwQHet5yluihsX8HsQloJbTFETJTpKALHL5f0Lx&#10;CwAA//8DAFBLAQItABQABgAIAAAAIQC2gziS/gAAAOEBAAATAAAAAAAAAAAAAAAAAAAAAABbQ29u&#10;dGVudF9UeXBlc10ueG1sUEsBAi0AFAAGAAgAAAAhADj9If/WAAAAlAEAAAsAAAAAAAAAAAAAAAAA&#10;LwEAAF9yZWxzLy5yZWxzUEsBAi0AFAAGAAgAAAAhAMbqx0/5AQAA2gMAAA4AAAAAAAAAAAAAAAAA&#10;LgIAAGRycy9lMm9Eb2MueG1sUEsBAi0AFAAGAAgAAAAhAInazRHfAAAACgEAAA8AAAAAAAAAAAAA&#10;AAAAUwQAAGRycy9kb3ducmV2LnhtbFBLBQYAAAAABAAEAPMAAABfBQAAAAA=&#10;" fillcolor="black" stroked="f">
                <w10:wrap type="topAndBottom" anchorx="page"/>
              </v:rect>
            </w:pict>
          </mc:Fallback>
        </mc:AlternateContent>
      </w:r>
      <w:r w:rsidR="007A660D">
        <w:rPr>
          <w:sz w:val="20"/>
        </w:rPr>
        <w:t>Proširenjem kapaciteta poduzeća PETROL PROM d.o.o. do regeneracije grada Petrinje</w:t>
      </w:r>
    </w:p>
    <w:p w14:paraId="52D213A5" w14:textId="77777777" w:rsidR="00DE05D8" w:rsidRDefault="00DE05D8">
      <w:pPr>
        <w:pStyle w:val="Tijeloteksta"/>
        <w:rPr>
          <w:sz w:val="20"/>
        </w:rPr>
      </w:pPr>
    </w:p>
    <w:p w14:paraId="60488412" w14:textId="77777777" w:rsidR="00DE05D8" w:rsidRDefault="007A660D">
      <w:pPr>
        <w:pStyle w:val="Tijeloteksta"/>
        <w:spacing w:before="7"/>
        <w:rPr>
          <w:sz w:val="16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1CB4986" wp14:editId="1ED09F0E">
            <wp:simplePos x="0" y="0"/>
            <wp:positionH relativeFrom="page">
              <wp:posOffset>3032379</wp:posOffset>
            </wp:positionH>
            <wp:positionV relativeFrom="paragraph">
              <wp:posOffset>153823</wp:posOffset>
            </wp:positionV>
            <wp:extent cx="1455402" cy="54292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5402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F8C4A" w14:textId="77777777" w:rsidR="00DE05D8" w:rsidRDefault="00DE05D8">
      <w:pPr>
        <w:pStyle w:val="Tijeloteksta"/>
        <w:rPr>
          <w:sz w:val="20"/>
        </w:rPr>
      </w:pPr>
    </w:p>
    <w:p w14:paraId="5EB5E659" w14:textId="77777777" w:rsidR="00DE05D8" w:rsidRDefault="00DE05D8">
      <w:pPr>
        <w:pStyle w:val="Tijeloteksta"/>
        <w:rPr>
          <w:sz w:val="20"/>
        </w:rPr>
      </w:pPr>
    </w:p>
    <w:p w14:paraId="0352BAA7" w14:textId="77777777" w:rsidR="00DE05D8" w:rsidRDefault="00DE05D8">
      <w:pPr>
        <w:pStyle w:val="Tijeloteksta"/>
        <w:spacing w:before="1"/>
        <w:rPr>
          <w:sz w:val="21"/>
        </w:rPr>
      </w:pPr>
    </w:p>
    <w:p w14:paraId="17CF55BD" w14:textId="77777777" w:rsidR="00DE05D8" w:rsidRDefault="007A660D">
      <w:pPr>
        <w:pStyle w:val="Naslov1"/>
        <w:spacing w:before="1"/>
        <w:rPr>
          <w:rFonts w:ascii="Liberation Sans Narrow" w:hAnsi="Liberation Sans Narrow"/>
        </w:rPr>
      </w:pPr>
      <w:r>
        <w:rPr>
          <w:rFonts w:ascii="Liberation Sans Narrow" w:hAnsi="Liberation Sans Narrow"/>
          <w:shd w:val="clear" w:color="auto" w:fill="FFFF00"/>
        </w:rPr>
        <w:t xml:space="preserve">Petrinja, </w:t>
      </w:r>
      <w:r w:rsidR="00C320F2">
        <w:rPr>
          <w:rFonts w:ascii="Liberation Sans Narrow" w:hAnsi="Liberation Sans Narrow"/>
          <w:shd w:val="clear" w:color="auto" w:fill="FFFF00"/>
        </w:rPr>
        <w:t>0</w:t>
      </w:r>
      <w:r w:rsidR="005A48CF">
        <w:rPr>
          <w:rFonts w:ascii="Liberation Sans Narrow" w:hAnsi="Liberation Sans Narrow"/>
          <w:shd w:val="clear" w:color="auto" w:fill="FFFF00"/>
        </w:rPr>
        <w:t>7</w:t>
      </w:r>
      <w:r>
        <w:rPr>
          <w:rFonts w:ascii="Liberation Sans Narrow" w:hAnsi="Liberation Sans Narrow"/>
          <w:shd w:val="clear" w:color="auto" w:fill="FFFF00"/>
        </w:rPr>
        <w:t>. veljače 20</w:t>
      </w:r>
      <w:r w:rsidR="00C320F2">
        <w:rPr>
          <w:rFonts w:ascii="Liberation Sans Narrow" w:hAnsi="Liberation Sans Narrow"/>
          <w:shd w:val="clear" w:color="auto" w:fill="FFFF00"/>
        </w:rPr>
        <w:t>20.</w:t>
      </w:r>
    </w:p>
    <w:p w14:paraId="0818E891" w14:textId="77777777" w:rsidR="00DE05D8" w:rsidRDefault="00DE05D8">
      <w:pPr>
        <w:pStyle w:val="Tijeloteksta"/>
        <w:rPr>
          <w:rFonts w:ascii="Liberation Sans Narrow"/>
          <w:b/>
          <w:sz w:val="24"/>
        </w:rPr>
      </w:pPr>
    </w:p>
    <w:p w14:paraId="3E9EAFEF" w14:textId="77777777" w:rsidR="00DE05D8" w:rsidRDefault="00DE05D8">
      <w:pPr>
        <w:pStyle w:val="Tijeloteksta"/>
        <w:spacing w:before="4"/>
        <w:rPr>
          <w:rFonts w:ascii="Liberation Sans Narrow"/>
          <w:b/>
          <w:sz w:val="20"/>
        </w:rPr>
      </w:pPr>
    </w:p>
    <w:p w14:paraId="68D03292" w14:textId="77777777" w:rsidR="00DE05D8" w:rsidRDefault="007A660D">
      <w:pPr>
        <w:pStyle w:val="Naslov"/>
      </w:pPr>
      <w:r>
        <w:t>1. IZMJENA DOKUMENTACIJE ZA NADMETANJE</w:t>
      </w:r>
    </w:p>
    <w:p w14:paraId="16310793" w14:textId="77777777" w:rsidR="00DE05D8" w:rsidRDefault="00DE05D8">
      <w:pPr>
        <w:pStyle w:val="Tijeloteksta"/>
        <w:spacing w:before="10"/>
        <w:rPr>
          <w:rFonts w:ascii="Liberation Sans Narrow"/>
          <w:b/>
          <w:sz w:val="45"/>
        </w:rPr>
      </w:pPr>
    </w:p>
    <w:p w14:paraId="71FC4188" w14:textId="77777777" w:rsidR="004028A1" w:rsidRDefault="007A660D" w:rsidP="004028A1">
      <w:pPr>
        <w:pStyle w:val="Tijeloteksta"/>
        <w:spacing w:line="276" w:lineRule="auto"/>
        <w:ind w:left="138" w:right="301"/>
      </w:pPr>
      <w:r>
        <w:rPr>
          <w:b/>
          <w:sz w:val="24"/>
        </w:rPr>
        <w:t xml:space="preserve">Predmet nabave: </w:t>
      </w:r>
      <w:r w:rsidR="004028A1" w:rsidRPr="004028A1">
        <w:t>Nabava usluge izrade i tiska promotivnih materijala, izrade internetske stranice i troškovi informiranja i vidljivosti</w:t>
      </w:r>
    </w:p>
    <w:p w14:paraId="756AE1E8" w14:textId="77777777" w:rsidR="00DE05D8" w:rsidRDefault="007A660D" w:rsidP="004028A1">
      <w:pPr>
        <w:pStyle w:val="Tijeloteksta"/>
        <w:spacing w:line="276" w:lineRule="auto"/>
        <w:ind w:left="138" w:right="301"/>
      </w:pPr>
      <w:r>
        <w:rPr>
          <w:b/>
          <w:sz w:val="24"/>
        </w:rPr>
        <w:t xml:space="preserve">Evidencijski broj nabave: </w:t>
      </w:r>
      <w:r>
        <w:t xml:space="preserve">MSP </w:t>
      </w:r>
      <w:r w:rsidR="004028A1">
        <w:t>3</w:t>
      </w:r>
      <w:r>
        <w:t xml:space="preserve"> – 201</w:t>
      </w:r>
      <w:r w:rsidR="004028A1">
        <w:t>9</w:t>
      </w:r>
    </w:p>
    <w:p w14:paraId="206989E1" w14:textId="77777777" w:rsidR="00DE05D8" w:rsidRDefault="00DE05D8">
      <w:pPr>
        <w:pStyle w:val="Tijeloteksta"/>
        <w:rPr>
          <w:sz w:val="24"/>
        </w:rPr>
      </w:pPr>
    </w:p>
    <w:p w14:paraId="0BDB3550" w14:textId="77777777" w:rsidR="00DE05D8" w:rsidRDefault="00DE05D8">
      <w:pPr>
        <w:pStyle w:val="Tijeloteksta"/>
        <w:spacing w:before="1"/>
        <w:rPr>
          <w:sz w:val="30"/>
        </w:rPr>
      </w:pPr>
    </w:p>
    <w:p w14:paraId="7398F6DB" w14:textId="77777777" w:rsidR="00DE05D8" w:rsidRDefault="007A660D">
      <w:pPr>
        <w:pStyle w:val="Tijeloteksta"/>
        <w:spacing w:line="259" w:lineRule="auto"/>
        <w:ind w:left="138" w:right="301"/>
      </w:pPr>
      <w:r>
        <w:t xml:space="preserve">Dokumentacija za nadmetanje za nabavu MSP </w:t>
      </w:r>
      <w:r w:rsidR="004028A1">
        <w:t>3</w:t>
      </w:r>
      <w:r>
        <w:t xml:space="preserve"> – 201</w:t>
      </w:r>
      <w:r w:rsidR="004028A1">
        <w:t xml:space="preserve">9 </w:t>
      </w:r>
      <w:r>
        <w:t xml:space="preserve"> objavljena na </w:t>
      </w:r>
      <w:hyperlink r:id="rId8">
        <w:r>
          <w:t>www.strukturnifondovi.hr</w:t>
        </w:r>
      </w:hyperlink>
      <w:r>
        <w:t xml:space="preserve">  dana </w:t>
      </w:r>
      <w:r w:rsidR="004028A1">
        <w:rPr>
          <w:shd w:val="clear" w:color="auto" w:fill="FFFF00"/>
        </w:rPr>
        <w:t>28</w:t>
      </w:r>
      <w:r>
        <w:rPr>
          <w:shd w:val="clear" w:color="auto" w:fill="FFFF00"/>
        </w:rPr>
        <w:t>. siječnja 20</w:t>
      </w:r>
      <w:r w:rsidR="004028A1">
        <w:rPr>
          <w:shd w:val="clear" w:color="auto" w:fill="FFFF00"/>
        </w:rPr>
        <w:t>20</w:t>
      </w:r>
      <w:r>
        <w:rPr>
          <w:shd w:val="clear" w:color="auto" w:fill="FFFF00"/>
        </w:rPr>
        <w:t>.</w:t>
      </w:r>
      <w:r>
        <w:t xml:space="preserve"> mijenja se kako</w:t>
      </w:r>
      <w:r>
        <w:rPr>
          <w:spacing w:val="-4"/>
        </w:rPr>
        <w:t xml:space="preserve"> </w:t>
      </w:r>
      <w:r>
        <w:t>slijedi:</w:t>
      </w:r>
    </w:p>
    <w:p w14:paraId="4E43239F" w14:textId="77777777" w:rsidR="00DE05D8" w:rsidRDefault="007A660D">
      <w:pPr>
        <w:pStyle w:val="Naslov1"/>
        <w:numPr>
          <w:ilvl w:val="0"/>
          <w:numId w:val="1"/>
        </w:numPr>
        <w:tabs>
          <w:tab w:val="left" w:pos="499"/>
        </w:tabs>
        <w:spacing w:before="159"/>
        <w:ind w:hanging="361"/>
      </w:pPr>
      <w:r>
        <w:t xml:space="preserve">U Dokumentaciji za nadmetanje pod točkom </w:t>
      </w:r>
      <w:r>
        <w:rPr>
          <w:u w:val="single"/>
        </w:rPr>
        <w:t>5 NAČIN DOSTAVE</w:t>
      </w:r>
      <w:r>
        <w:rPr>
          <w:spacing w:val="-13"/>
          <w:u w:val="single"/>
        </w:rPr>
        <w:t xml:space="preserve"> </w:t>
      </w:r>
      <w:r>
        <w:rPr>
          <w:u w:val="single"/>
        </w:rPr>
        <w:t>PONUDE</w:t>
      </w:r>
    </w:p>
    <w:p w14:paraId="00BA728B" w14:textId="77777777" w:rsidR="00DE05D8" w:rsidRDefault="00DE05D8">
      <w:pPr>
        <w:pStyle w:val="Tijeloteksta"/>
        <w:spacing w:before="4"/>
        <w:rPr>
          <w:b/>
          <w:sz w:val="10"/>
        </w:rPr>
      </w:pPr>
    </w:p>
    <w:p w14:paraId="36508990" w14:textId="77777777" w:rsidR="00654F98" w:rsidRDefault="00654F98" w:rsidP="00654F98">
      <w:pPr>
        <w:pStyle w:val="Tijeloteksta"/>
        <w:tabs>
          <w:tab w:val="left" w:pos="3696"/>
        </w:tabs>
        <w:spacing w:before="51" w:line="420" w:lineRule="atLeast"/>
        <w:ind w:left="516" w:right="1260" w:hanging="360"/>
        <w:rPr>
          <w:rFonts w:ascii="Arial" w:eastAsia="Arial" w:hAnsi="Arial" w:cs="Arial"/>
          <w:w w:val="95"/>
        </w:rPr>
      </w:pPr>
      <w:r>
        <w:rPr>
          <w:w w:val="95"/>
        </w:rPr>
        <w:t>Ponuda</w:t>
      </w:r>
      <w:r>
        <w:rPr>
          <w:spacing w:val="-24"/>
          <w:w w:val="95"/>
        </w:rPr>
        <w:t xml:space="preserve"> </w:t>
      </w:r>
      <w:r>
        <w:rPr>
          <w:w w:val="95"/>
        </w:rPr>
        <w:t>se</w:t>
      </w:r>
      <w:r>
        <w:rPr>
          <w:spacing w:val="-23"/>
          <w:w w:val="95"/>
        </w:rPr>
        <w:t xml:space="preserve"> </w:t>
      </w:r>
      <w:r>
        <w:rPr>
          <w:w w:val="95"/>
        </w:rPr>
        <w:t>u</w:t>
      </w:r>
      <w:r>
        <w:rPr>
          <w:spacing w:val="-23"/>
          <w:w w:val="95"/>
        </w:rPr>
        <w:t xml:space="preserve"> </w:t>
      </w:r>
      <w:r>
        <w:rPr>
          <w:w w:val="95"/>
        </w:rPr>
        <w:t>zatvorenoj</w:t>
      </w:r>
      <w:r>
        <w:rPr>
          <w:spacing w:val="-25"/>
          <w:w w:val="95"/>
        </w:rPr>
        <w:t xml:space="preserve"> </w:t>
      </w:r>
      <w:r>
        <w:rPr>
          <w:w w:val="95"/>
        </w:rPr>
        <w:t>omotnici</w:t>
      </w:r>
      <w:r>
        <w:rPr>
          <w:spacing w:val="-23"/>
          <w:w w:val="95"/>
        </w:rPr>
        <w:t xml:space="preserve"> </w:t>
      </w:r>
      <w:r>
        <w:rPr>
          <w:w w:val="95"/>
        </w:rPr>
        <w:t>(osobno</w:t>
      </w:r>
      <w:r>
        <w:rPr>
          <w:spacing w:val="-23"/>
          <w:w w:val="95"/>
        </w:rPr>
        <w:t xml:space="preserve"> </w:t>
      </w:r>
      <w:r>
        <w:rPr>
          <w:w w:val="95"/>
        </w:rPr>
        <w:t>ili</w:t>
      </w:r>
      <w:r>
        <w:rPr>
          <w:spacing w:val="-25"/>
          <w:w w:val="95"/>
        </w:rPr>
        <w:t xml:space="preserve"> </w:t>
      </w:r>
      <w:r>
        <w:rPr>
          <w:w w:val="95"/>
        </w:rPr>
        <w:t>preporučenom</w:t>
      </w:r>
      <w:r>
        <w:rPr>
          <w:spacing w:val="-23"/>
          <w:w w:val="95"/>
        </w:rPr>
        <w:t xml:space="preserve"> </w:t>
      </w:r>
      <w:r>
        <w:rPr>
          <w:w w:val="95"/>
        </w:rPr>
        <w:t>poštom)</w:t>
      </w:r>
      <w:r>
        <w:rPr>
          <w:spacing w:val="-25"/>
          <w:w w:val="95"/>
        </w:rPr>
        <w:t xml:space="preserve"> </w:t>
      </w:r>
      <w:r>
        <w:rPr>
          <w:w w:val="95"/>
        </w:rPr>
        <w:t>dostavlja</w:t>
      </w:r>
      <w:r>
        <w:rPr>
          <w:spacing w:val="-24"/>
          <w:w w:val="95"/>
        </w:rPr>
        <w:t xml:space="preserve"> </w:t>
      </w:r>
      <w:r>
        <w:rPr>
          <w:w w:val="95"/>
        </w:rPr>
        <w:t>na</w:t>
      </w:r>
      <w:r>
        <w:rPr>
          <w:spacing w:val="-23"/>
          <w:w w:val="95"/>
        </w:rPr>
        <w:t xml:space="preserve"> </w:t>
      </w:r>
      <w:r>
        <w:rPr>
          <w:w w:val="95"/>
        </w:rPr>
        <w:t>adresu:</w:t>
      </w:r>
    </w:p>
    <w:p w14:paraId="4ABA3493" w14:textId="77777777" w:rsidR="00654F98" w:rsidRDefault="00654F98" w:rsidP="00654F98">
      <w:pPr>
        <w:pStyle w:val="Tijeloteksta"/>
        <w:tabs>
          <w:tab w:val="left" w:pos="3696"/>
        </w:tabs>
        <w:spacing w:before="51" w:line="420" w:lineRule="atLeast"/>
        <w:ind w:left="516" w:right="1260" w:hanging="360"/>
      </w:pPr>
      <w:r>
        <w:rPr>
          <w:w w:val="95"/>
        </w:rPr>
        <w:t xml:space="preserve"> Naručitelj</w:t>
      </w:r>
      <w:r>
        <w:rPr>
          <w:spacing w:val="-32"/>
          <w:w w:val="95"/>
        </w:rPr>
        <w:t xml:space="preserve"> </w:t>
      </w:r>
      <w:r>
        <w:rPr>
          <w:w w:val="95"/>
        </w:rPr>
        <w:t>(NOJN):</w:t>
      </w:r>
      <w:r>
        <w:rPr>
          <w:w w:val="95"/>
        </w:rPr>
        <w:tab/>
      </w:r>
      <w:r>
        <w:t>PETROL PROM</w:t>
      </w:r>
      <w:r>
        <w:rPr>
          <w:spacing w:val="-37"/>
        </w:rPr>
        <w:t xml:space="preserve"> </w:t>
      </w:r>
      <w:r>
        <w:t>d.o.o.</w:t>
      </w:r>
    </w:p>
    <w:p w14:paraId="647FCE61" w14:textId="77777777" w:rsidR="00654F98" w:rsidRDefault="00654F98" w:rsidP="00654F98">
      <w:pPr>
        <w:pStyle w:val="Tijeloteksta"/>
        <w:tabs>
          <w:tab w:val="left" w:pos="3696"/>
        </w:tabs>
        <w:spacing w:before="23"/>
      </w:pPr>
      <w:r>
        <w:t xml:space="preserve">   Adresa:</w:t>
      </w:r>
      <w:r>
        <w:tab/>
        <w:t>Voćarska</w:t>
      </w:r>
      <w:r>
        <w:rPr>
          <w:spacing w:val="-17"/>
        </w:rPr>
        <w:t xml:space="preserve"> </w:t>
      </w:r>
      <w:r>
        <w:t>11a,</w:t>
      </w:r>
      <w:r>
        <w:rPr>
          <w:spacing w:val="-17"/>
        </w:rPr>
        <w:t xml:space="preserve"> </w:t>
      </w:r>
      <w:r>
        <w:t>44250</w:t>
      </w:r>
      <w:r>
        <w:rPr>
          <w:spacing w:val="-17"/>
        </w:rPr>
        <w:t xml:space="preserve"> </w:t>
      </w:r>
      <w:r>
        <w:t>Petrinja</w:t>
      </w:r>
    </w:p>
    <w:p w14:paraId="161D5D6C" w14:textId="6A8D19F7" w:rsidR="00654F98" w:rsidRDefault="00654F98" w:rsidP="00654F98">
      <w:pPr>
        <w:pStyle w:val="Tijeloteksta"/>
        <w:tabs>
          <w:tab w:val="left" w:pos="3696"/>
        </w:tabs>
        <w:spacing w:before="15"/>
      </w:pPr>
      <w:r>
        <w:t xml:space="preserve">   Broj</w:t>
      </w:r>
      <w:r>
        <w:rPr>
          <w:spacing w:val="-41"/>
        </w:rPr>
        <w:t xml:space="preserve"> </w:t>
      </w:r>
      <w:r>
        <w:t>nabave:</w:t>
      </w:r>
      <w:r>
        <w:tab/>
        <w:t xml:space="preserve">MSP </w:t>
      </w:r>
      <w:r>
        <w:t>1</w:t>
      </w:r>
      <w:r>
        <w:t xml:space="preserve"> –</w:t>
      </w:r>
      <w:r>
        <w:rPr>
          <w:spacing w:val="-41"/>
        </w:rPr>
        <w:t xml:space="preserve"> </w:t>
      </w:r>
      <w:r>
        <w:t>201</w:t>
      </w:r>
      <w:r>
        <w:t>8</w:t>
      </w:r>
    </w:p>
    <w:p w14:paraId="32CB9CE5" w14:textId="345FBA49" w:rsidR="00654F98" w:rsidRDefault="00654F98" w:rsidP="00654F98">
      <w:pPr>
        <w:pStyle w:val="Tijeloteksta"/>
        <w:tabs>
          <w:tab w:val="left" w:pos="3696"/>
        </w:tabs>
        <w:spacing w:before="15"/>
      </w:pPr>
      <w:r>
        <w:rPr>
          <w:w w:val="95"/>
        </w:rPr>
        <w:t xml:space="preserve">   Predmet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nabave:                                 </w:t>
      </w:r>
      <w:r>
        <w:rPr>
          <w:w w:val="95"/>
        </w:rPr>
        <w:t xml:space="preserve">           </w:t>
      </w:r>
      <w:r>
        <w:rPr>
          <w:w w:val="95"/>
        </w:rPr>
        <w:t xml:space="preserve"> </w:t>
      </w:r>
      <w:r w:rsidRPr="00654F98">
        <w:rPr>
          <w:w w:val="95"/>
        </w:rPr>
        <w:t>Nabava opreme i strojeva za izvođenje građevinskih radova</w:t>
      </w:r>
      <w:r>
        <w:t xml:space="preserve">                                               </w:t>
      </w:r>
      <w:r>
        <w:t xml:space="preserve"> </w:t>
      </w:r>
    </w:p>
    <w:p w14:paraId="5466EB7B" w14:textId="09F16139" w:rsidR="00654F98" w:rsidRDefault="00654F98" w:rsidP="00654F98">
      <w:pPr>
        <w:pStyle w:val="Tijeloteksta"/>
        <w:tabs>
          <w:tab w:val="left" w:pos="3696"/>
        </w:tabs>
        <w:spacing w:before="15"/>
      </w:pPr>
      <w:r>
        <w:t xml:space="preserve">                                                                         </w:t>
      </w:r>
      <w:r>
        <w:t>„NE OTVARAJ“ (navesti ispod predmeta  nabave)</w:t>
      </w:r>
    </w:p>
    <w:p w14:paraId="0B64B9BC" w14:textId="77777777" w:rsidR="00654F98" w:rsidRDefault="00654F98" w:rsidP="00654F98">
      <w:pPr>
        <w:pStyle w:val="Tijeloteksta"/>
        <w:spacing w:before="8"/>
        <w:rPr>
          <w:sz w:val="24"/>
        </w:rPr>
      </w:pPr>
    </w:p>
    <w:p w14:paraId="323611ED" w14:textId="77777777" w:rsidR="00654F98" w:rsidRDefault="00654F98" w:rsidP="00654F98">
      <w:pPr>
        <w:pStyle w:val="Tijeloteksta"/>
        <w:tabs>
          <w:tab w:val="left" w:pos="3696"/>
        </w:tabs>
      </w:pPr>
      <w:r>
        <w:t xml:space="preserve">    Na</w:t>
      </w:r>
      <w:r>
        <w:rPr>
          <w:spacing w:val="-31"/>
        </w:rPr>
        <w:t xml:space="preserve"> </w:t>
      </w:r>
      <w:r>
        <w:t>poleđini:</w:t>
      </w:r>
      <w:r>
        <w:tab/>
        <w:t>„Naziv i adresa</w:t>
      </w:r>
      <w:r>
        <w:rPr>
          <w:spacing w:val="-40"/>
        </w:rPr>
        <w:t xml:space="preserve"> </w:t>
      </w:r>
      <w:r>
        <w:t>ponuditelja“</w:t>
      </w:r>
    </w:p>
    <w:p w14:paraId="24261958" w14:textId="77777777" w:rsidR="00654F98" w:rsidRDefault="00654F98">
      <w:pPr>
        <w:spacing w:before="57"/>
        <w:ind w:left="138"/>
      </w:pPr>
    </w:p>
    <w:p w14:paraId="0BC8E191" w14:textId="2B98E8C2" w:rsidR="00DE05D8" w:rsidRDefault="007A660D">
      <w:pPr>
        <w:spacing w:before="57"/>
        <w:ind w:left="138"/>
      </w:pPr>
      <w:r>
        <w:t xml:space="preserve">„Ponude moraju biti zaprimljene </w:t>
      </w:r>
      <w:r>
        <w:rPr>
          <w:b/>
        </w:rPr>
        <w:t xml:space="preserve">najkasnije do </w:t>
      </w:r>
      <w:r w:rsidR="004028A1">
        <w:rPr>
          <w:b/>
        </w:rPr>
        <w:t>07</w:t>
      </w:r>
      <w:r>
        <w:rPr>
          <w:b/>
        </w:rPr>
        <w:t>. veljače 20</w:t>
      </w:r>
      <w:r w:rsidR="004028A1">
        <w:rPr>
          <w:b/>
        </w:rPr>
        <w:t>20</w:t>
      </w:r>
      <w:r>
        <w:rPr>
          <w:b/>
        </w:rPr>
        <w:t>. godine do 1</w:t>
      </w:r>
      <w:r w:rsidR="004028A1">
        <w:rPr>
          <w:b/>
        </w:rPr>
        <w:t>6</w:t>
      </w:r>
      <w:r>
        <w:rPr>
          <w:b/>
        </w:rPr>
        <w:t xml:space="preserve">:00 sati </w:t>
      </w:r>
      <w:r>
        <w:t>po lokalnom vremenu.“ ,</w:t>
      </w:r>
    </w:p>
    <w:p w14:paraId="34822B74" w14:textId="77777777" w:rsidR="00DE05D8" w:rsidRDefault="00DE05D8">
      <w:pPr>
        <w:pStyle w:val="Tijeloteksta"/>
        <w:spacing w:before="8"/>
        <w:rPr>
          <w:sz w:val="31"/>
        </w:rPr>
      </w:pPr>
    </w:p>
    <w:p w14:paraId="00C9D3D4" w14:textId="77777777" w:rsidR="00DE05D8" w:rsidRDefault="007A660D">
      <w:pPr>
        <w:ind w:left="138"/>
        <w:rPr>
          <w:b/>
        </w:rPr>
      </w:pPr>
      <w:r>
        <w:rPr>
          <w:b/>
          <w:color w:val="FF0000"/>
        </w:rPr>
        <w:t>mijenja se i glasi:</w:t>
      </w:r>
    </w:p>
    <w:p w14:paraId="2B3DC030" w14:textId="62F6BCB3" w:rsidR="00654F98" w:rsidRDefault="00654F98">
      <w:pPr>
        <w:pStyle w:val="Tijeloteksta"/>
        <w:spacing w:before="5"/>
        <w:rPr>
          <w:b/>
          <w:sz w:val="10"/>
        </w:rPr>
      </w:pPr>
    </w:p>
    <w:p w14:paraId="2EB20A7A" w14:textId="7F48AFED" w:rsidR="00654F98" w:rsidRDefault="00654F98">
      <w:pPr>
        <w:pStyle w:val="Tijeloteksta"/>
        <w:spacing w:before="5"/>
        <w:rPr>
          <w:b/>
          <w:sz w:val="10"/>
        </w:rPr>
      </w:pPr>
    </w:p>
    <w:p w14:paraId="22920D7D" w14:textId="581C2796" w:rsidR="00654F98" w:rsidRDefault="00654F98">
      <w:pPr>
        <w:pStyle w:val="Tijeloteksta"/>
        <w:spacing w:before="5"/>
        <w:rPr>
          <w:b/>
          <w:sz w:val="10"/>
        </w:rPr>
      </w:pPr>
    </w:p>
    <w:p w14:paraId="07726A65" w14:textId="77777777" w:rsidR="00654F98" w:rsidRDefault="00654F98" w:rsidP="00654F98">
      <w:pPr>
        <w:pStyle w:val="Tijeloteksta"/>
        <w:tabs>
          <w:tab w:val="left" w:pos="3696"/>
        </w:tabs>
        <w:spacing w:before="51" w:line="420" w:lineRule="atLeast"/>
        <w:ind w:left="516" w:right="1260" w:hanging="360"/>
        <w:rPr>
          <w:rFonts w:ascii="Arial" w:eastAsia="Arial" w:hAnsi="Arial" w:cs="Arial"/>
          <w:w w:val="95"/>
        </w:rPr>
      </w:pPr>
      <w:r>
        <w:rPr>
          <w:w w:val="95"/>
        </w:rPr>
        <w:t>Ponuda</w:t>
      </w:r>
      <w:r>
        <w:rPr>
          <w:spacing w:val="-24"/>
          <w:w w:val="95"/>
        </w:rPr>
        <w:t xml:space="preserve"> </w:t>
      </w:r>
      <w:r>
        <w:rPr>
          <w:w w:val="95"/>
        </w:rPr>
        <w:t>se</w:t>
      </w:r>
      <w:r>
        <w:rPr>
          <w:spacing w:val="-23"/>
          <w:w w:val="95"/>
        </w:rPr>
        <w:t xml:space="preserve"> </w:t>
      </w:r>
      <w:r>
        <w:rPr>
          <w:w w:val="95"/>
        </w:rPr>
        <w:t>u</w:t>
      </w:r>
      <w:r>
        <w:rPr>
          <w:spacing w:val="-23"/>
          <w:w w:val="95"/>
        </w:rPr>
        <w:t xml:space="preserve"> </w:t>
      </w:r>
      <w:r>
        <w:rPr>
          <w:w w:val="95"/>
        </w:rPr>
        <w:t>zatvorenoj</w:t>
      </w:r>
      <w:r>
        <w:rPr>
          <w:spacing w:val="-25"/>
          <w:w w:val="95"/>
        </w:rPr>
        <w:t xml:space="preserve"> </w:t>
      </w:r>
      <w:r>
        <w:rPr>
          <w:w w:val="95"/>
        </w:rPr>
        <w:t>omotnici</w:t>
      </w:r>
      <w:r>
        <w:rPr>
          <w:spacing w:val="-23"/>
          <w:w w:val="95"/>
        </w:rPr>
        <w:t xml:space="preserve"> </w:t>
      </w:r>
      <w:r>
        <w:rPr>
          <w:w w:val="95"/>
        </w:rPr>
        <w:t>(osobno</w:t>
      </w:r>
      <w:r>
        <w:rPr>
          <w:spacing w:val="-23"/>
          <w:w w:val="95"/>
        </w:rPr>
        <w:t xml:space="preserve"> </w:t>
      </w:r>
      <w:r>
        <w:rPr>
          <w:w w:val="95"/>
        </w:rPr>
        <w:t>ili</w:t>
      </w:r>
      <w:r>
        <w:rPr>
          <w:spacing w:val="-25"/>
          <w:w w:val="95"/>
        </w:rPr>
        <w:t xml:space="preserve"> </w:t>
      </w:r>
      <w:r>
        <w:rPr>
          <w:w w:val="95"/>
        </w:rPr>
        <w:t>preporučenom</w:t>
      </w:r>
      <w:r>
        <w:rPr>
          <w:spacing w:val="-23"/>
          <w:w w:val="95"/>
        </w:rPr>
        <w:t xml:space="preserve"> </w:t>
      </w:r>
      <w:r>
        <w:rPr>
          <w:w w:val="95"/>
        </w:rPr>
        <w:t>poštom)</w:t>
      </w:r>
      <w:r>
        <w:rPr>
          <w:spacing w:val="-25"/>
          <w:w w:val="95"/>
        </w:rPr>
        <w:t xml:space="preserve"> </w:t>
      </w:r>
      <w:r>
        <w:rPr>
          <w:w w:val="95"/>
        </w:rPr>
        <w:t>dostavlja</w:t>
      </w:r>
      <w:r>
        <w:rPr>
          <w:spacing w:val="-24"/>
          <w:w w:val="95"/>
        </w:rPr>
        <w:t xml:space="preserve"> </w:t>
      </w:r>
      <w:r>
        <w:rPr>
          <w:w w:val="95"/>
        </w:rPr>
        <w:t>na</w:t>
      </w:r>
      <w:r>
        <w:rPr>
          <w:spacing w:val="-23"/>
          <w:w w:val="95"/>
        </w:rPr>
        <w:t xml:space="preserve"> </w:t>
      </w:r>
      <w:r>
        <w:rPr>
          <w:w w:val="95"/>
        </w:rPr>
        <w:t>adresu:</w:t>
      </w:r>
    </w:p>
    <w:p w14:paraId="4B685E63" w14:textId="77777777" w:rsidR="00654F98" w:rsidRDefault="00654F98" w:rsidP="00654F98">
      <w:pPr>
        <w:pStyle w:val="Tijeloteksta"/>
        <w:tabs>
          <w:tab w:val="left" w:pos="3696"/>
        </w:tabs>
        <w:spacing w:before="51" w:line="420" w:lineRule="atLeast"/>
        <w:ind w:left="516" w:right="1260" w:hanging="360"/>
      </w:pPr>
      <w:r>
        <w:rPr>
          <w:w w:val="95"/>
        </w:rPr>
        <w:t xml:space="preserve"> Naručitelj</w:t>
      </w:r>
      <w:r>
        <w:rPr>
          <w:spacing w:val="-32"/>
          <w:w w:val="95"/>
        </w:rPr>
        <w:t xml:space="preserve"> </w:t>
      </w:r>
      <w:r>
        <w:rPr>
          <w:w w:val="95"/>
        </w:rPr>
        <w:t>(NOJN):</w:t>
      </w:r>
      <w:r>
        <w:rPr>
          <w:w w:val="95"/>
        </w:rPr>
        <w:tab/>
      </w:r>
      <w:r>
        <w:t>PETROL PROM</w:t>
      </w:r>
      <w:r>
        <w:rPr>
          <w:spacing w:val="-37"/>
        </w:rPr>
        <w:t xml:space="preserve"> </w:t>
      </w:r>
      <w:r>
        <w:t>d.o.o.</w:t>
      </w:r>
    </w:p>
    <w:p w14:paraId="7DF9D08E" w14:textId="77777777" w:rsidR="00654F98" w:rsidRDefault="00654F98" w:rsidP="00654F98">
      <w:pPr>
        <w:pStyle w:val="Tijeloteksta"/>
        <w:tabs>
          <w:tab w:val="left" w:pos="3696"/>
        </w:tabs>
        <w:spacing w:before="23"/>
      </w:pPr>
      <w:r>
        <w:t xml:space="preserve">   Adresa:</w:t>
      </w:r>
      <w:r>
        <w:tab/>
        <w:t>Voćarska</w:t>
      </w:r>
      <w:r>
        <w:rPr>
          <w:spacing w:val="-17"/>
        </w:rPr>
        <w:t xml:space="preserve"> </w:t>
      </w:r>
      <w:r>
        <w:t>11a,</w:t>
      </w:r>
      <w:r>
        <w:rPr>
          <w:spacing w:val="-17"/>
        </w:rPr>
        <w:t xml:space="preserve"> </w:t>
      </w:r>
      <w:r>
        <w:t>44250</w:t>
      </w:r>
      <w:r>
        <w:rPr>
          <w:spacing w:val="-17"/>
        </w:rPr>
        <w:t xml:space="preserve"> </w:t>
      </w:r>
      <w:r>
        <w:t>Petrinja</w:t>
      </w:r>
    </w:p>
    <w:p w14:paraId="73C2DA8F" w14:textId="77777777" w:rsidR="00654F98" w:rsidRDefault="00654F98" w:rsidP="00654F98">
      <w:pPr>
        <w:pStyle w:val="Tijeloteksta"/>
        <w:tabs>
          <w:tab w:val="left" w:pos="3696"/>
        </w:tabs>
        <w:spacing w:before="15"/>
      </w:pPr>
      <w:r>
        <w:lastRenderedPageBreak/>
        <w:t xml:space="preserve">   Broj</w:t>
      </w:r>
      <w:r>
        <w:rPr>
          <w:spacing w:val="-41"/>
        </w:rPr>
        <w:t xml:space="preserve"> </w:t>
      </w:r>
      <w:r>
        <w:t>nabave:</w:t>
      </w:r>
      <w:r>
        <w:tab/>
        <w:t>MSP 3 –</w:t>
      </w:r>
      <w:r>
        <w:rPr>
          <w:spacing w:val="-41"/>
        </w:rPr>
        <w:t xml:space="preserve"> </w:t>
      </w:r>
      <w:r>
        <w:t>2019</w:t>
      </w:r>
    </w:p>
    <w:p w14:paraId="15478D46" w14:textId="277756B7" w:rsidR="00654F98" w:rsidRDefault="00654F98" w:rsidP="00654F98">
      <w:pPr>
        <w:pStyle w:val="Tijeloteksta"/>
        <w:tabs>
          <w:tab w:val="left" w:pos="3696"/>
        </w:tabs>
        <w:spacing w:before="15"/>
        <w:rPr>
          <w:w w:val="95"/>
        </w:rPr>
      </w:pPr>
      <w:r>
        <w:rPr>
          <w:w w:val="95"/>
        </w:rPr>
        <w:t xml:space="preserve">   Predmet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nabave:                                  </w:t>
      </w:r>
      <w:r>
        <w:rPr>
          <w:w w:val="95"/>
        </w:rPr>
        <w:t xml:space="preserve">          </w:t>
      </w:r>
      <w:bookmarkStart w:id="0" w:name="_GoBack"/>
      <w:bookmarkEnd w:id="0"/>
      <w:r>
        <w:rPr>
          <w:w w:val="95"/>
        </w:rPr>
        <w:t xml:space="preserve">Nabava usluge izrade i tiska promotivnih materijala, izrade  </w:t>
      </w:r>
    </w:p>
    <w:p w14:paraId="75036A80" w14:textId="77777777" w:rsidR="00654F98" w:rsidRDefault="00654F98" w:rsidP="00654F98">
      <w:pPr>
        <w:pStyle w:val="Tijeloteksta"/>
        <w:tabs>
          <w:tab w:val="left" w:pos="3696"/>
        </w:tabs>
        <w:spacing w:before="15"/>
        <w:jc w:val="center"/>
        <w:rPr>
          <w:w w:val="95"/>
        </w:rPr>
      </w:pPr>
      <w:r>
        <w:rPr>
          <w:w w:val="95"/>
        </w:rPr>
        <w:t xml:space="preserve">                                                  internetske stranice i troškovi informiranja i vidljivosti</w:t>
      </w:r>
    </w:p>
    <w:p w14:paraId="1F19B9EC" w14:textId="77777777" w:rsidR="00654F98" w:rsidRDefault="00654F98" w:rsidP="00654F98">
      <w:pPr>
        <w:pStyle w:val="Tijeloteksta"/>
        <w:tabs>
          <w:tab w:val="left" w:pos="3696"/>
        </w:tabs>
        <w:spacing w:before="15"/>
        <w:jc w:val="center"/>
      </w:pPr>
      <w:r>
        <w:t xml:space="preserve">                                               „NE OTVARAJ“ (navesti ispod predmeta  nabave)</w:t>
      </w:r>
    </w:p>
    <w:p w14:paraId="38FE4B4E" w14:textId="77777777" w:rsidR="00654F98" w:rsidRDefault="00654F98" w:rsidP="00654F98">
      <w:pPr>
        <w:pStyle w:val="Tijeloteksta"/>
        <w:spacing w:before="8"/>
        <w:rPr>
          <w:sz w:val="24"/>
        </w:rPr>
      </w:pPr>
    </w:p>
    <w:p w14:paraId="0E9BCE80" w14:textId="77777777" w:rsidR="00654F98" w:rsidRDefault="00654F98" w:rsidP="00654F98">
      <w:pPr>
        <w:pStyle w:val="Tijeloteksta"/>
        <w:tabs>
          <w:tab w:val="left" w:pos="3696"/>
        </w:tabs>
      </w:pPr>
      <w:r>
        <w:t xml:space="preserve">    Na</w:t>
      </w:r>
      <w:r>
        <w:rPr>
          <w:spacing w:val="-31"/>
        </w:rPr>
        <w:t xml:space="preserve"> </w:t>
      </w:r>
      <w:r>
        <w:t>poleđini:</w:t>
      </w:r>
      <w:r>
        <w:tab/>
        <w:t>„Naziv i adresa</w:t>
      </w:r>
      <w:r>
        <w:rPr>
          <w:spacing w:val="-40"/>
        </w:rPr>
        <w:t xml:space="preserve"> </w:t>
      </w:r>
      <w:r>
        <w:t>ponuditelja“</w:t>
      </w:r>
    </w:p>
    <w:p w14:paraId="4B2781A7" w14:textId="77777777" w:rsidR="00654F98" w:rsidRDefault="00654F98">
      <w:pPr>
        <w:pStyle w:val="Tijeloteksta"/>
        <w:spacing w:before="5"/>
        <w:rPr>
          <w:b/>
          <w:sz w:val="10"/>
        </w:rPr>
      </w:pPr>
    </w:p>
    <w:p w14:paraId="1FFD4A65" w14:textId="77777777" w:rsidR="00DE05D8" w:rsidRDefault="007A660D">
      <w:pPr>
        <w:spacing w:before="56"/>
        <w:ind w:left="138"/>
      </w:pPr>
      <w:r>
        <w:t xml:space="preserve">„Ponude moraju biti zaprimljene </w:t>
      </w:r>
      <w:r>
        <w:rPr>
          <w:b/>
        </w:rPr>
        <w:t xml:space="preserve">najkasnije do </w:t>
      </w:r>
      <w:r w:rsidR="004028A1" w:rsidRPr="00440C7F">
        <w:rPr>
          <w:b/>
          <w:highlight w:val="yellow"/>
        </w:rPr>
        <w:t>20</w:t>
      </w:r>
      <w:r w:rsidRPr="00440C7F">
        <w:rPr>
          <w:b/>
          <w:highlight w:val="yellow"/>
          <w:shd w:val="clear" w:color="auto" w:fill="FFFF00"/>
        </w:rPr>
        <w:t xml:space="preserve">. </w:t>
      </w:r>
      <w:r w:rsidR="004028A1" w:rsidRPr="00440C7F">
        <w:rPr>
          <w:b/>
          <w:highlight w:val="yellow"/>
          <w:shd w:val="clear" w:color="auto" w:fill="FFFF00"/>
        </w:rPr>
        <w:t>veljače</w:t>
      </w:r>
      <w:r w:rsidR="004028A1">
        <w:rPr>
          <w:b/>
          <w:shd w:val="clear" w:color="auto" w:fill="FFFF00"/>
        </w:rPr>
        <w:t xml:space="preserve"> 2020</w:t>
      </w:r>
      <w:r>
        <w:rPr>
          <w:b/>
          <w:shd w:val="clear" w:color="auto" w:fill="FFFF00"/>
        </w:rPr>
        <w:t xml:space="preserve">. godine do </w:t>
      </w:r>
      <w:r w:rsidR="004028A1">
        <w:rPr>
          <w:b/>
          <w:shd w:val="clear" w:color="auto" w:fill="FFFF00"/>
        </w:rPr>
        <w:t>16</w:t>
      </w:r>
      <w:r>
        <w:rPr>
          <w:b/>
          <w:shd w:val="clear" w:color="auto" w:fill="FFFF00"/>
        </w:rPr>
        <w:t>:00 sati</w:t>
      </w:r>
      <w:r>
        <w:rPr>
          <w:b/>
        </w:rPr>
        <w:t xml:space="preserve"> </w:t>
      </w:r>
      <w:r>
        <w:t>po lokalnom vremenu. „</w:t>
      </w:r>
    </w:p>
    <w:p w14:paraId="531BBAA4" w14:textId="77777777" w:rsidR="00DE05D8" w:rsidRDefault="00DE05D8">
      <w:pPr>
        <w:pStyle w:val="Tijeloteksta"/>
      </w:pPr>
    </w:p>
    <w:p w14:paraId="69D3F706" w14:textId="77777777" w:rsidR="00DE05D8" w:rsidRDefault="00DE05D8">
      <w:pPr>
        <w:pStyle w:val="Tijeloteksta"/>
      </w:pPr>
    </w:p>
    <w:p w14:paraId="03B88C08" w14:textId="77777777" w:rsidR="00DE05D8" w:rsidRDefault="00DE05D8">
      <w:pPr>
        <w:pStyle w:val="Tijeloteksta"/>
        <w:spacing w:before="9"/>
        <w:rPr>
          <w:sz w:val="19"/>
        </w:rPr>
      </w:pPr>
    </w:p>
    <w:p w14:paraId="59E0C321" w14:textId="77777777" w:rsidR="00DE05D8" w:rsidRDefault="007A660D">
      <w:pPr>
        <w:pStyle w:val="Naslov1"/>
        <w:numPr>
          <w:ilvl w:val="0"/>
          <w:numId w:val="1"/>
        </w:numPr>
        <w:tabs>
          <w:tab w:val="left" w:pos="499"/>
        </w:tabs>
        <w:ind w:hanging="361"/>
      </w:pPr>
      <w:r>
        <w:t xml:space="preserve">U Dokumentaciji za nadmetanje pod točkom </w:t>
      </w:r>
      <w:r>
        <w:rPr>
          <w:u w:val="single"/>
        </w:rPr>
        <w:t>7 PREGLED I OCJENA</w:t>
      </w:r>
      <w:r>
        <w:rPr>
          <w:spacing w:val="-12"/>
          <w:u w:val="single"/>
        </w:rPr>
        <w:t xml:space="preserve"> </w:t>
      </w:r>
      <w:r>
        <w:rPr>
          <w:u w:val="single"/>
        </w:rPr>
        <w:t>PONUDA</w:t>
      </w:r>
    </w:p>
    <w:p w14:paraId="1EAAB9FC" w14:textId="77777777" w:rsidR="00DE05D8" w:rsidRDefault="00DE05D8">
      <w:pPr>
        <w:pStyle w:val="Tijeloteksta"/>
        <w:spacing w:before="2"/>
        <w:rPr>
          <w:b/>
          <w:sz w:val="10"/>
        </w:rPr>
      </w:pPr>
    </w:p>
    <w:p w14:paraId="16ADA8BB" w14:textId="77777777" w:rsidR="00DE05D8" w:rsidRDefault="007A660D">
      <w:pPr>
        <w:pStyle w:val="Tijeloteksta"/>
        <w:spacing w:before="57"/>
        <w:ind w:left="138" w:right="223"/>
        <w:jc w:val="both"/>
      </w:pPr>
      <w:r>
        <w:t xml:space="preserve">„Odbor za nabavu nakon isteka roka za dostavu ponuda pregledava i ocjenjuje sadržaj podnesenih ponuda u odnosu na uvjete iz Dokumentacije za nadmetanje. Otvaranje ponuda će se </w:t>
      </w:r>
      <w:r>
        <w:rPr>
          <w:b/>
        </w:rPr>
        <w:t xml:space="preserve">održati </w:t>
      </w:r>
      <w:r w:rsidR="00440C7F">
        <w:rPr>
          <w:b/>
        </w:rPr>
        <w:t>10</w:t>
      </w:r>
      <w:r>
        <w:rPr>
          <w:b/>
        </w:rPr>
        <w:t>. veljače 20</w:t>
      </w:r>
      <w:r w:rsidR="004028A1">
        <w:rPr>
          <w:b/>
        </w:rPr>
        <w:t>20</w:t>
      </w:r>
      <w:r>
        <w:rPr>
          <w:b/>
        </w:rPr>
        <w:t>. godine u 1</w:t>
      </w:r>
      <w:r w:rsidR="00440C7F">
        <w:rPr>
          <w:b/>
        </w:rPr>
        <w:t>5</w:t>
      </w:r>
      <w:r>
        <w:rPr>
          <w:b/>
        </w:rPr>
        <w:t>:00 sati</w:t>
      </w:r>
      <w:r>
        <w:t>, u prostorijama Naručitelja. Otvaranje ponuda nije javno</w:t>
      </w:r>
      <w:r>
        <w:rPr>
          <w:color w:val="221F1F"/>
        </w:rPr>
        <w:t>.“,</w:t>
      </w:r>
    </w:p>
    <w:p w14:paraId="1F2EB98B" w14:textId="77777777" w:rsidR="00DE05D8" w:rsidRDefault="00DE05D8">
      <w:pPr>
        <w:pStyle w:val="Tijeloteksta"/>
        <w:spacing w:before="11"/>
        <w:rPr>
          <w:sz w:val="31"/>
        </w:rPr>
      </w:pPr>
    </w:p>
    <w:p w14:paraId="5E90D865" w14:textId="77777777" w:rsidR="00DE05D8" w:rsidRDefault="007A660D">
      <w:pPr>
        <w:ind w:left="138"/>
        <w:jc w:val="both"/>
        <w:rPr>
          <w:b/>
        </w:rPr>
      </w:pPr>
      <w:r>
        <w:rPr>
          <w:b/>
          <w:color w:val="FF0000"/>
        </w:rPr>
        <w:t>mijenja se i glasi:</w:t>
      </w:r>
    </w:p>
    <w:p w14:paraId="75CA7ECB" w14:textId="77777777" w:rsidR="00DE05D8" w:rsidRDefault="007A660D" w:rsidP="00440C7F">
      <w:pPr>
        <w:pStyle w:val="Tijeloteksta"/>
        <w:spacing w:before="180"/>
        <w:ind w:left="138" w:right="223"/>
        <w:jc w:val="both"/>
      </w:pPr>
      <w:r>
        <w:t xml:space="preserve">„Odbor za nabavu nakon isteka roka za dostavu ponuda pregledava i ocjenjuje sadržaj podnesenih ponuda u odnosu na uvjete iz Dokumentacije za nadmetanje. Otvaranje ponuda će se </w:t>
      </w:r>
      <w:r>
        <w:rPr>
          <w:b/>
        </w:rPr>
        <w:t xml:space="preserve">održati </w:t>
      </w:r>
      <w:r w:rsidR="00440C7F" w:rsidRPr="00440C7F">
        <w:rPr>
          <w:b/>
          <w:highlight w:val="yellow"/>
        </w:rPr>
        <w:t>21</w:t>
      </w:r>
      <w:r w:rsidRPr="00440C7F">
        <w:rPr>
          <w:b/>
          <w:highlight w:val="yellow"/>
          <w:shd w:val="clear" w:color="auto" w:fill="FFFF00"/>
        </w:rPr>
        <w:t>.</w:t>
      </w:r>
      <w:r w:rsidR="00440C7F">
        <w:rPr>
          <w:b/>
          <w:shd w:val="clear" w:color="auto" w:fill="FFFF00"/>
        </w:rPr>
        <w:t xml:space="preserve"> veljače</w:t>
      </w:r>
      <w:r>
        <w:rPr>
          <w:b/>
          <w:spacing w:val="-9"/>
          <w:shd w:val="clear" w:color="auto" w:fill="FFFF00"/>
        </w:rPr>
        <w:t xml:space="preserve"> 20</w:t>
      </w:r>
      <w:r w:rsidR="00440C7F">
        <w:rPr>
          <w:b/>
          <w:spacing w:val="-9"/>
          <w:shd w:val="clear" w:color="auto" w:fill="FFFF00"/>
        </w:rPr>
        <w:t>20</w:t>
      </w:r>
      <w:r>
        <w:rPr>
          <w:b/>
          <w:spacing w:val="-9"/>
          <w:shd w:val="clear" w:color="auto" w:fill="FFFF00"/>
        </w:rPr>
        <w:t xml:space="preserve">. godine </w:t>
      </w:r>
      <w:r>
        <w:rPr>
          <w:b/>
          <w:shd w:val="clear" w:color="auto" w:fill="FFFF00"/>
        </w:rPr>
        <w:t>u 1</w:t>
      </w:r>
      <w:r w:rsidR="00440C7F">
        <w:rPr>
          <w:b/>
          <w:shd w:val="clear" w:color="auto" w:fill="FFFF00"/>
        </w:rPr>
        <w:t>4</w:t>
      </w:r>
      <w:r>
        <w:rPr>
          <w:b/>
          <w:shd w:val="clear" w:color="auto" w:fill="FFFF00"/>
        </w:rPr>
        <w:t>:00 sati</w:t>
      </w:r>
      <w:r>
        <w:t xml:space="preserve">, u prostorijama Naručitelja. Otvaranje ponuda </w:t>
      </w:r>
      <w:r>
        <w:rPr>
          <w:spacing w:val="-5"/>
        </w:rPr>
        <w:t xml:space="preserve">nije </w:t>
      </w:r>
      <w:r>
        <w:t>javno</w:t>
      </w:r>
      <w:r>
        <w:rPr>
          <w:color w:val="221F1F"/>
        </w:rPr>
        <w:t>.“</w:t>
      </w:r>
    </w:p>
    <w:p w14:paraId="746F255C" w14:textId="77777777" w:rsidR="00DE05D8" w:rsidRDefault="00DE05D8">
      <w:pPr>
        <w:jc w:val="both"/>
        <w:sectPr w:rsidR="00DE05D8">
          <w:headerReference w:type="default" r:id="rId9"/>
          <w:footerReference w:type="default" r:id="rId10"/>
          <w:type w:val="continuous"/>
          <w:pgSz w:w="11910" w:h="16840"/>
          <w:pgMar w:top="2040" w:right="1180" w:bottom="1120" w:left="1280" w:header="1023" w:footer="937" w:gutter="0"/>
          <w:pgNumType w:start="1"/>
          <w:cols w:space="720"/>
        </w:sectPr>
      </w:pPr>
    </w:p>
    <w:p w14:paraId="66F91EC0" w14:textId="77777777" w:rsidR="00DE05D8" w:rsidRDefault="00DE05D8">
      <w:pPr>
        <w:pStyle w:val="Tijeloteksta"/>
        <w:rPr>
          <w:sz w:val="20"/>
        </w:rPr>
      </w:pPr>
    </w:p>
    <w:p w14:paraId="7E1D8DFA" w14:textId="77777777" w:rsidR="00DE05D8" w:rsidRDefault="00DE05D8">
      <w:pPr>
        <w:pStyle w:val="Tijeloteksta"/>
        <w:rPr>
          <w:sz w:val="19"/>
        </w:rPr>
      </w:pPr>
    </w:p>
    <w:p w14:paraId="4EDCB50B" w14:textId="43FB5850" w:rsidR="00DE05D8" w:rsidRDefault="007A660D">
      <w:pPr>
        <w:pStyle w:val="Odlomakpopisa"/>
        <w:numPr>
          <w:ilvl w:val="0"/>
          <w:numId w:val="1"/>
        </w:numPr>
        <w:tabs>
          <w:tab w:val="left" w:pos="423"/>
        </w:tabs>
        <w:ind w:left="422" w:right="231" w:hanging="284"/>
      </w:pPr>
      <w:bookmarkStart w:id="1" w:name="_Hlk32009863"/>
      <w:r>
        <w:rPr>
          <w:b/>
        </w:rPr>
        <w:t xml:space="preserve">U Prilogu 3 </w:t>
      </w:r>
      <w:r w:rsidR="00816F4D">
        <w:rPr>
          <w:b/>
        </w:rPr>
        <w:t>Opis traženih usluga</w:t>
      </w:r>
      <w:r>
        <w:t xml:space="preserve">, određene specifikacije prikazane u lijevom stupcu </w:t>
      </w:r>
      <w:r>
        <w:rPr>
          <w:b/>
          <w:color w:val="FF0000"/>
        </w:rPr>
        <w:t xml:space="preserve">mijenjaju se i glase </w:t>
      </w:r>
      <w:r>
        <w:t>sukladno opisima u desnom</w:t>
      </w:r>
      <w:r>
        <w:rPr>
          <w:spacing w:val="-7"/>
        </w:rPr>
        <w:t xml:space="preserve"> </w:t>
      </w:r>
      <w:r>
        <w:t>stupcu:</w:t>
      </w:r>
    </w:p>
    <w:bookmarkEnd w:id="1"/>
    <w:p w14:paraId="041A3F57" w14:textId="77777777" w:rsidR="00DE05D8" w:rsidRDefault="00DE05D8">
      <w:pPr>
        <w:pStyle w:val="Tijeloteksta"/>
      </w:pPr>
    </w:p>
    <w:p w14:paraId="7DFCA5FF" w14:textId="062083F9" w:rsidR="00DE05D8" w:rsidRDefault="007A660D">
      <w:pPr>
        <w:pStyle w:val="Tijeloteksta"/>
        <w:spacing w:before="1"/>
        <w:ind w:left="422"/>
      </w:pPr>
      <w:r>
        <w:t xml:space="preserve">Grupa </w:t>
      </w:r>
      <w:r w:rsidR="00816F4D">
        <w:t>1</w:t>
      </w:r>
      <w:r>
        <w:t xml:space="preserve"> – </w:t>
      </w:r>
      <w:r w:rsidR="00816F4D">
        <w:t>Nabava usluge izrade internetske stranice</w:t>
      </w: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396"/>
      </w:tblGrid>
      <w:tr w:rsidR="00DE05D8" w14:paraId="1B0B63E7" w14:textId="77777777">
        <w:trPr>
          <w:trHeight w:val="390"/>
        </w:trPr>
        <w:tc>
          <w:tcPr>
            <w:tcW w:w="4532" w:type="dxa"/>
          </w:tcPr>
          <w:p w14:paraId="60792D15" w14:textId="77777777" w:rsidR="00DE05D8" w:rsidRDefault="007A660D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</w:rPr>
              <w:t>Tehničke specifikacije</w:t>
            </w:r>
          </w:p>
        </w:tc>
        <w:tc>
          <w:tcPr>
            <w:tcW w:w="4396" w:type="dxa"/>
          </w:tcPr>
          <w:p w14:paraId="23C36BCD" w14:textId="77777777" w:rsidR="00DE05D8" w:rsidRDefault="007A660D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  <w:color w:val="FF0000"/>
              </w:rPr>
              <w:t>Mijenja se i glasi:</w:t>
            </w:r>
          </w:p>
        </w:tc>
      </w:tr>
      <w:tr w:rsidR="00DE05D8" w14:paraId="0309D3D1" w14:textId="77777777">
        <w:trPr>
          <w:trHeight w:val="654"/>
        </w:trPr>
        <w:tc>
          <w:tcPr>
            <w:tcW w:w="4532" w:type="dxa"/>
            <w:tcBorders>
              <w:left w:val="single" w:sz="4" w:space="0" w:color="000009"/>
            </w:tcBorders>
            <w:shd w:val="clear" w:color="auto" w:fill="D4DCE3"/>
          </w:tcPr>
          <w:p w14:paraId="03EC8A43" w14:textId="1F055229" w:rsidR="00DE05D8" w:rsidRDefault="00816F4D">
            <w:pPr>
              <w:pStyle w:val="TableParagraph"/>
              <w:spacing w:before="1" w:line="249" w:lineRule="exact"/>
              <w:rPr>
                <w:b/>
              </w:rPr>
            </w:pPr>
            <w:r w:rsidRPr="00816F4D">
              <w:rPr>
                <w:b/>
              </w:rPr>
              <w:t>Nabava usluge izrade internetske stranice</w:t>
            </w:r>
          </w:p>
        </w:tc>
        <w:tc>
          <w:tcPr>
            <w:tcW w:w="4396" w:type="dxa"/>
            <w:shd w:val="clear" w:color="auto" w:fill="BCD5ED"/>
          </w:tcPr>
          <w:p w14:paraId="7ECC69F5" w14:textId="34BF9B92" w:rsidR="00DE05D8" w:rsidRDefault="00816F4D">
            <w:pPr>
              <w:pStyle w:val="TableParagraph"/>
              <w:rPr>
                <w:rFonts w:ascii="Liberation Sans Narrow"/>
                <w:b/>
              </w:rPr>
            </w:pPr>
            <w:r w:rsidRPr="00816F4D">
              <w:rPr>
                <w:rFonts w:ascii="Liberation Sans Narrow"/>
                <w:b/>
              </w:rPr>
              <w:t>Nabava usluge izrade internetske stranice</w:t>
            </w:r>
          </w:p>
        </w:tc>
      </w:tr>
      <w:tr w:rsidR="00DE05D8" w14:paraId="11FA5AD2" w14:textId="77777777">
        <w:trPr>
          <w:trHeight w:val="254"/>
        </w:trPr>
        <w:tc>
          <w:tcPr>
            <w:tcW w:w="4532" w:type="dxa"/>
          </w:tcPr>
          <w:p w14:paraId="2B0FBD7D" w14:textId="417C4BED" w:rsidR="00DE05D8" w:rsidRDefault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bookmarkStart w:id="2" w:name="_Hlk32009995"/>
            <w:r w:rsidRPr="00816F4D">
              <w:rPr>
                <w:rFonts w:ascii="Liberation Sans Narrow"/>
                <w:color w:val="000000" w:themeColor="text1"/>
              </w:rPr>
              <w:t>Nabava usluge izrade internetske stranice</w:t>
            </w:r>
            <w:r w:rsidR="007A660D" w:rsidRPr="00816F4D">
              <w:rPr>
                <w:rFonts w:ascii="Liberation Sans Narrow"/>
                <w:color w:val="000000" w:themeColor="text1"/>
              </w:rPr>
              <w:t xml:space="preserve"> </w:t>
            </w:r>
            <w:r w:rsidR="007A660D">
              <w:rPr>
                <w:rFonts w:ascii="Liberation Sans Narrow"/>
                <w:color w:val="FF0000"/>
              </w:rPr>
              <w:t>(mijenja se)</w:t>
            </w:r>
          </w:p>
        </w:tc>
        <w:tc>
          <w:tcPr>
            <w:tcW w:w="4396" w:type="dxa"/>
          </w:tcPr>
          <w:p w14:paraId="72EC5976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  <w:b/>
                <w:bCs/>
              </w:rPr>
            </w:pPr>
            <w:r w:rsidRPr="00816F4D">
              <w:rPr>
                <w:rFonts w:ascii="Liberation Sans Narrow"/>
                <w:b/>
                <w:bCs/>
              </w:rPr>
              <w:t xml:space="preserve">Nabava usluge izrade internetske stranice </w:t>
            </w:r>
          </w:p>
          <w:p w14:paraId="7030FA1A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-Tehni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ki zahtjevi Web stranice:</w:t>
            </w:r>
          </w:p>
          <w:p w14:paraId="21F7A990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(1) Internetska stranica korisnika, mora sadr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>avati sljede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e informacije:</w:t>
            </w:r>
          </w:p>
          <w:p w14:paraId="3530C55E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>naziv projekta (operacije) korisnika/partnera u projektu</w:t>
            </w:r>
          </w:p>
          <w:p w14:paraId="2B1068A3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kratki opis projekta (operacije)</w:t>
            </w:r>
          </w:p>
          <w:p w14:paraId="2F8B059D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ciljeve i o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ekivane rezultate projekta (operacije)</w:t>
            </w:r>
          </w:p>
          <w:p w14:paraId="03632E0F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ukupnu vrijednost projekta i iznos koji sufinancira EU (u HRK)</w:t>
            </w:r>
          </w:p>
          <w:p w14:paraId="0EEA96A5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razdoblje provedbe projekta (od - do)</w:t>
            </w:r>
          </w:p>
          <w:p w14:paraId="58A1FD53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kontakt osobe za vi</w:t>
            </w:r>
            <w:r w:rsidRPr="00816F4D">
              <w:rPr>
                <w:rFonts w:ascii="Liberation Sans Narrow"/>
              </w:rPr>
              <w:t>š</w:t>
            </w:r>
            <w:r w:rsidRPr="00816F4D">
              <w:rPr>
                <w:rFonts w:ascii="Liberation Sans Narrow"/>
              </w:rPr>
              <w:t>e informacija.</w:t>
            </w:r>
          </w:p>
          <w:p w14:paraId="59803AA2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(2) Elementi vidljivosti </w:t>
            </w:r>
            <w:r w:rsidRPr="00816F4D">
              <w:rPr>
                <w:rFonts w:ascii="Liberation Sans Narrow"/>
              </w:rPr>
              <w:t>–</w:t>
            </w:r>
            <w:r w:rsidRPr="00816F4D">
              <w:rPr>
                <w:rFonts w:ascii="Liberation Sans Narrow"/>
              </w:rPr>
              <w:t xml:space="preserve"> amblem Unije, tekst: </w:t>
            </w:r>
            <w:r w:rsidRPr="00816F4D">
              <w:rPr>
                <w:rFonts w:ascii="Liberation Sans Narrow"/>
              </w:rPr>
              <w:t>„</w:t>
            </w:r>
            <w:r w:rsidRPr="00816F4D">
              <w:rPr>
                <w:rFonts w:ascii="Liberation Sans Narrow"/>
              </w:rPr>
              <w:t>Europska unija</w:t>
            </w:r>
            <w:r w:rsidRPr="00816F4D">
              <w:rPr>
                <w:rFonts w:ascii="Liberation Sans Narrow"/>
              </w:rPr>
              <w:t>“</w:t>
            </w:r>
            <w:r w:rsidRPr="00816F4D">
              <w:rPr>
                <w:rFonts w:ascii="Liberation Sans Narrow"/>
              </w:rPr>
              <w:t xml:space="preserve"> i napomena o relevantnom fondu moraju biti prikazani na stranici na sljede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i na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in:</w:t>
            </w:r>
          </w:p>
          <w:p w14:paraId="27563EC2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(a) odmah po pristupu internetskoj stranici amblem Unije i upu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ivanje na Uniju moraju biti vidljivi unutar podru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ja prikaza digitalnog ure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>aja bez potrebe pomicanja prozora;</w:t>
            </w:r>
          </w:p>
          <w:p w14:paraId="32B24D27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(b) napomena o relevantnom fondu mora biti vidljiva na istoj internetskoj stranici.</w:t>
            </w:r>
          </w:p>
          <w:p w14:paraId="7D469F3D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(3) Tako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>er, na stranicu treba uklju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iti poveznice na relevantne internetske stranice:</w:t>
            </w:r>
          </w:p>
          <w:p w14:paraId="1957F1B5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>link na www.strukturnifondovi.hr</w:t>
            </w:r>
          </w:p>
          <w:p w14:paraId="5DE05AAF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>link na stranicu operativnog programa iz kojeg je sufinanciran projekt, ukoliko ista postoji</w:t>
            </w:r>
          </w:p>
          <w:p w14:paraId="0303D2AE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(4) Osnovni elementi vidljivosti trebaju se nalaziti na naslovnoj stranici. Amblem (zastavica) Unije te napomena da je izradu internetske stranice sufinancirala Europska unija i iz kojeg fonda ponavljat 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e se na svakoj pod stranici (npr. u podno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>ju stranice).</w:t>
            </w:r>
          </w:p>
          <w:p w14:paraId="44B60E4A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(5) Amblem Unije na internetskim stranicama prikazuje se u boji.</w:t>
            </w:r>
          </w:p>
          <w:p w14:paraId="174F05C1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(6) Web stranica mora sadr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>avati sljede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e module: NASLOVNA STRANICA, O NAMA, USLUGE, REFERENCE,  NOVOSTI i KONTAKT</w:t>
            </w:r>
          </w:p>
          <w:p w14:paraId="4D9C7190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- Izvr</w:t>
            </w:r>
            <w:r w:rsidRPr="00816F4D">
              <w:rPr>
                <w:rFonts w:ascii="Liberation Sans Narrow"/>
              </w:rPr>
              <w:t>š</w:t>
            </w:r>
            <w:r w:rsidRPr="00816F4D">
              <w:rPr>
                <w:rFonts w:ascii="Liberation Sans Narrow"/>
              </w:rPr>
              <w:t>itelj osigurava domenu-usluga uklju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uje administriranje Web stranice- usluga ne uklju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uje odr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 xml:space="preserve">avanje  Web </w:t>
            </w:r>
            <w:r w:rsidRPr="00816F4D">
              <w:rPr>
                <w:rFonts w:ascii="Liberation Sans Narrow"/>
              </w:rPr>
              <w:lastRenderedPageBreak/>
              <w:t>stranice</w:t>
            </w:r>
          </w:p>
          <w:p w14:paraId="05BD80DA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- Izvr</w:t>
            </w:r>
            <w:r w:rsidRPr="00816F4D">
              <w:rPr>
                <w:rFonts w:ascii="Liberation Sans Narrow"/>
              </w:rPr>
              <w:t>š</w:t>
            </w:r>
            <w:r w:rsidRPr="00816F4D">
              <w:rPr>
                <w:rFonts w:ascii="Liberation Sans Narrow"/>
              </w:rPr>
              <w:t>itelj osigurava  podmirenje tro</w:t>
            </w:r>
            <w:r w:rsidRPr="00816F4D">
              <w:rPr>
                <w:rFonts w:ascii="Liberation Sans Narrow"/>
              </w:rPr>
              <w:t>š</w:t>
            </w:r>
            <w:r w:rsidRPr="00816F4D">
              <w:rPr>
                <w:rFonts w:ascii="Liberation Sans Narrow"/>
              </w:rPr>
              <w:t>ka zakupa hostinga na minimalno godinu dana</w:t>
            </w:r>
          </w:p>
          <w:p w14:paraId="5204CF03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-SEO optimizacija stranice/Google </w:t>
            </w:r>
            <w:proofErr w:type="spellStart"/>
            <w:r w:rsidRPr="00816F4D">
              <w:rPr>
                <w:rFonts w:ascii="Liberation Sans Narrow"/>
              </w:rPr>
              <w:t>analytics</w:t>
            </w:r>
            <w:proofErr w:type="spellEnd"/>
            <w:r w:rsidRPr="00816F4D">
              <w:rPr>
                <w:rFonts w:ascii="Liberation Sans Narrow"/>
              </w:rPr>
              <w:t>, analitika posje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enosti, prodaje i sl.</w:t>
            </w:r>
          </w:p>
          <w:p w14:paraId="1D867930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­</w:t>
            </w:r>
            <w:r w:rsidRPr="00816F4D">
              <w:rPr>
                <w:rFonts w:ascii="Liberation Sans Narrow"/>
              </w:rPr>
              <w:t xml:space="preserve"> trebaju biti podr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>ani svi najva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>niji web browseri (Chrome, Firefox, Safari, IE, Opera)</w:t>
            </w:r>
          </w:p>
          <w:p w14:paraId="4AE3EAC6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-prilago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>eno prikazu i na mobilnim ure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>ajima</w:t>
            </w:r>
          </w:p>
          <w:p w14:paraId="24B27A95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­</w:t>
            </w:r>
            <w:r w:rsidRPr="00816F4D">
              <w:rPr>
                <w:rFonts w:ascii="Liberation Sans Narrow"/>
              </w:rPr>
              <w:t xml:space="preserve"> stranica ima mogu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nost kola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i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a (uskla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>eni s GDPR-om)</w:t>
            </w:r>
          </w:p>
          <w:p w14:paraId="15E51F9C" w14:textId="6E1578FF" w:rsidR="00DE05D8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-rok izvr</w:t>
            </w:r>
            <w:r w:rsidRPr="00816F4D">
              <w:rPr>
                <w:rFonts w:ascii="Liberation Sans Narrow"/>
              </w:rPr>
              <w:t>š</w:t>
            </w:r>
            <w:r w:rsidRPr="00816F4D">
              <w:rPr>
                <w:rFonts w:ascii="Liberation Sans Narrow"/>
              </w:rPr>
              <w:t>enja 30 dana od potpisivanja ugovora</w:t>
            </w:r>
          </w:p>
        </w:tc>
      </w:tr>
      <w:bookmarkEnd w:id="2"/>
    </w:tbl>
    <w:p w14:paraId="248E4C5B" w14:textId="37B428CE" w:rsidR="00DE05D8" w:rsidRDefault="00DE05D8">
      <w:pPr>
        <w:pStyle w:val="Tijeloteksta"/>
      </w:pPr>
    </w:p>
    <w:p w14:paraId="158E288D" w14:textId="44A49613" w:rsidR="00816F4D" w:rsidRDefault="00816F4D">
      <w:pPr>
        <w:pStyle w:val="Tijeloteksta"/>
      </w:pPr>
      <w:r>
        <w:t xml:space="preserve">       </w:t>
      </w:r>
      <w:bookmarkStart w:id="3" w:name="_Hlk32009930"/>
      <w:r w:rsidRPr="00816F4D">
        <w:t>Grupa 2 – Nabava usluge informiranja i vidljivosti</w:t>
      </w: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396"/>
      </w:tblGrid>
      <w:tr w:rsidR="00816F4D" w14:paraId="6719D6BC" w14:textId="77777777" w:rsidTr="00737452">
        <w:trPr>
          <w:trHeight w:val="390"/>
        </w:trPr>
        <w:tc>
          <w:tcPr>
            <w:tcW w:w="4532" w:type="dxa"/>
          </w:tcPr>
          <w:p w14:paraId="2FF4991E" w14:textId="77777777" w:rsidR="00816F4D" w:rsidRDefault="00816F4D" w:rsidP="0073745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</w:rPr>
              <w:t>Tehničke specifikacije</w:t>
            </w:r>
          </w:p>
        </w:tc>
        <w:tc>
          <w:tcPr>
            <w:tcW w:w="4396" w:type="dxa"/>
          </w:tcPr>
          <w:p w14:paraId="55A2F18F" w14:textId="77777777" w:rsidR="00816F4D" w:rsidRDefault="00816F4D" w:rsidP="0073745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  <w:color w:val="FF0000"/>
              </w:rPr>
              <w:t>Mijenja se i glasi:</w:t>
            </w:r>
          </w:p>
        </w:tc>
      </w:tr>
      <w:tr w:rsidR="00816F4D" w14:paraId="382A58D1" w14:textId="77777777" w:rsidTr="00737452">
        <w:trPr>
          <w:trHeight w:val="654"/>
        </w:trPr>
        <w:tc>
          <w:tcPr>
            <w:tcW w:w="4532" w:type="dxa"/>
            <w:tcBorders>
              <w:left w:val="single" w:sz="4" w:space="0" w:color="000009"/>
            </w:tcBorders>
            <w:shd w:val="clear" w:color="auto" w:fill="D4DCE3"/>
          </w:tcPr>
          <w:p w14:paraId="654FD7B1" w14:textId="2C75A383" w:rsidR="00816F4D" w:rsidRDefault="00816F4D" w:rsidP="00737452">
            <w:pPr>
              <w:pStyle w:val="TableParagraph"/>
              <w:spacing w:before="1" w:line="249" w:lineRule="exact"/>
              <w:rPr>
                <w:b/>
              </w:rPr>
            </w:pPr>
            <w:r w:rsidRPr="00816F4D">
              <w:rPr>
                <w:b/>
              </w:rPr>
              <w:t>Nabava usluge informiranja i vidljivosti</w:t>
            </w:r>
          </w:p>
        </w:tc>
        <w:tc>
          <w:tcPr>
            <w:tcW w:w="4396" w:type="dxa"/>
            <w:shd w:val="clear" w:color="auto" w:fill="BCD5ED"/>
          </w:tcPr>
          <w:p w14:paraId="431282A2" w14:textId="627433C3" w:rsidR="00816F4D" w:rsidRDefault="00816F4D" w:rsidP="00737452">
            <w:pPr>
              <w:pStyle w:val="TableParagraph"/>
              <w:rPr>
                <w:rFonts w:ascii="Liberation Sans Narrow"/>
                <w:b/>
              </w:rPr>
            </w:pPr>
            <w:r w:rsidRPr="00816F4D">
              <w:rPr>
                <w:rFonts w:ascii="Liberation Sans Narrow"/>
                <w:b/>
              </w:rPr>
              <w:t>Nabava usluge informiranja i vidljivosti</w:t>
            </w:r>
          </w:p>
        </w:tc>
      </w:tr>
      <w:bookmarkEnd w:id="3"/>
      <w:tr w:rsidR="00816F4D" w14:paraId="66368C22" w14:textId="77777777" w:rsidTr="00737452">
        <w:trPr>
          <w:trHeight w:val="254"/>
        </w:trPr>
        <w:tc>
          <w:tcPr>
            <w:tcW w:w="4532" w:type="dxa"/>
          </w:tcPr>
          <w:p w14:paraId="4B9E2D35" w14:textId="2D21E158" w:rsidR="00816F4D" w:rsidRDefault="00816F4D" w:rsidP="00737452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  <w:color w:val="000000" w:themeColor="text1"/>
              </w:rPr>
              <w:t>Nabava usluge informiranja i vidljivosti</w:t>
            </w:r>
            <w:r w:rsidRPr="00816F4D">
              <w:rPr>
                <w:rFonts w:ascii="Liberation Sans Narrow"/>
                <w:color w:val="000000" w:themeColor="text1"/>
              </w:rPr>
              <w:t xml:space="preserve"> </w:t>
            </w:r>
            <w:r>
              <w:rPr>
                <w:rFonts w:ascii="Liberation Sans Narrow"/>
                <w:color w:val="FF0000"/>
              </w:rPr>
              <w:t>(mijenja se)</w:t>
            </w:r>
          </w:p>
        </w:tc>
        <w:tc>
          <w:tcPr>
            <w:tcW w:w="4396" w:type="dxa"/>
          </w:tcPr>
          <w:p w14:paraId="49DA2848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  <w:b/>
                <w:bCs/>
              </w:rPr>
            </w:pPr>
            <w:r w:rsidRPr="00816F4D">
              <w:rPr>
                <w:rFonts w:ascii="Liberation Sans Narrow"/>
                <w:b/>
                <w:bCs/>
              </w:rPr>
              <w:t xml:space="preserve">Nabava usluge informiranja i vidljivosti </w:t>
            </w:r>
          </w:p>
          <w:p w14:paraId="51483942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  <w:b/>
                <w:bCs/>
              </w:rPr>
              <w:t>INFO PLO</w:t>
            </w:r>
            <w:r w:rsidRPr="00816F4D">
              <w:rPr>
                <w:rFonts w:ascii="Liberation Sans Narrow"/>
                <w:b/>
                <w:bCs/>
              </w:rPr>
              <w:t>Č</w:t>
            </w:r>
            <w:r w:rsidRPr="00816F4D">
              <w:rPr>
                <w:rFonts w:ascii="Liberation Sans Narrow"/>
                <w:b/>
                <w:bCs/>
              </w:rPr>
              <w:t xml:space="preserve">A/PLAKAT: </w:t>
            </w:r>
            <w:r w:rsidRPr="00816F4D">
              <w:rPr>
                <w:rFonts w:ascii="Liberation Sans Narrow"/>
              </w:rPr>
              <w:t>Treba izraditi najmanje jedan plakat s informacijama o projektu (najmanje veli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 xml:space="preserve">ine A3) te ga postaviti na mjesto koje je javnosti jasno vidljivo </w:t>
            </w:r>
          </w:p>
          <w:p w14:paraId="5AC9706B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Plakat treba sadr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>avati sljede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 xml:space="preserve">e: </w:t>
            </w:r>
          </w:p>
          <w:p w14:paraId="7CEA91BC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informacije o projektu: minimalno naziv projekta, ime korisnika, ukupan </w:t>
            </w:r>
            <w:proofErr w:type="spellStart"/>
            <w:r w:rsidRPr="00816F4D">
              <w:rPr>
                <w:rFonts w:ascii="Liberation Sans Narrow"/>
              </w:rPr>
              <w:t>iznosprojekta</w:t>
            </w:r>
            <w:proofErr w:type="spellEnd"/>
            <w:r w:rsidRPr="00816F4D">
              <w:rPr>
                <w:rFonts w:ascii="Liberation Sans Narrow"/>
              </w:rPr>
              <w:t xml:space="preserve"> i iznos EU potpore </w:t>
            </w:r>
          </w:p>
          <w:p w14:paraId="4DE5C378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osnovne elemente vidljivosti : </w:t>
            </w:r>
          </w:p>
          <w:p w14:paraId="0288BB46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- Amblem (zastavicu) Unije i tekst </w:t>
            </w:r>
            <w:r w:rsidRPr="00816F4D">
              <w:rPr>
                <w:rFonts w:ascii="Liberation Sans Narrow"/>
              </w:rPr>
              <w:t>„</w:t>
            </w:r>
            <w:r w:rsidRPr="00816F4D">
              <w:rPr>
                <w:rFonts w:ascii="Liberation Sans Narrow"/>
              </w:rPr>
              <w:t>Europska unija</w:t>
            </w:r>
            <w:r w:rsidRPr="00816F4D">
              <w:rPr>
                <w:rFonts w:ascii="Liberation Sans Narrow"/>
              </w:rPr>
              <w:t>“</w:t>
            </w:r>
          </w:p>
          <w:p w14:paraId="52851664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- Napomenu o fondu koji podupire projekt    </w:t>
            </w:r>
          </w:p>
          <w:p w14:paraId="56B8C961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(operaciju): </w:t>
            </w:r>
            <w:r w:rsidRPr="00816F4D">
              <w:rPr>
                <w:rFonts w:ascii="Liberation Sans Narrow"/>
              </w:rPr>
              <w:t>„</w:t>
            </w:r>
            <w:r w:rsidRPr="00816F4D">
              <w:rPr>
                <w:rFonts w:ascii="Liberation Sans Narrow"/>
              </w:rPr>
              <w:t>Projekt je sufinancirala Europska unija iz</w:t>
            </w:r>
            <w:r w:rsidRPr="00816F4D">
              <w:rPr>
                <w:rFonts w:ascii="Liberation Sans Narrow"/>
              </w:rPr>
              <w:t>…</w:t>
            </w:r>
            <w:r w:rsidRPr="00816F4D">
              <w:rPr>
                <w:rFonts w:ascii="Liberation Sans Narrow"/>
              </w:rPr>
              <w:t xml:space="preserve">  </w:t>
            </w:r>
          </w:p>
          <w:p w14:paraId="0A1270EC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(naziv fonda): </w:t>
            </w:r>
          </w:p>
          <w:p w14:paraId="0082C9AE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o Europski fond za regionalni razvoj  </w:t>
            </w:r>
          </w:p>
          <w:p w14:paraId="347FD7AD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o Kohezijski fond  </w:t>
            </w:r>
          </w:p>
          <w:p w14:paraId="2781DBEC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o Europski socijalni fond - Izjavu/slogan:</w:t>
            </w:r>
          </w:p>
          <w:p w14:paraId="3BDEA412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- </w:t>
            </w:r>
            <w:r w:rsidRPr="00816F4D">
              <w:rPr>
                <w:rFonts w:ascii="Liberation Sans Narrow"/>
              </w:rPr>
              <w:t>„</w:t>
            </w:r>
            <w:r w:rsidRPr="00816F4D">
              <w:rPr>
                <w:rFonts w:ascii="Liberation Sans Narrow"/>
              </w:rPr>
              <w:t>Zajedno do fondova EU</w:t>
            </w:r>
            <w:r w:rsidRPr="00816F4D">
              <w:rPr>
                <w:rFonts w:ascii="Liberation Sans Narrow"/>
              </w:rPr>
              <w:t>“</w:t>
            </w:r>
            <w:r w:rsidRPr="00816F4D">
              <w:rPr>
                <w:rFonts w:ascii="Liberation Sans Narrow"/>
              </w:rPr>
              <w:t xml:space="preserve"> </w:t>
            </w:r>
          </w:p>
          <w:p w14:paraId="674912A0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- Logotip europski strukturni i investicijski fondovi </w:t>
            </w:r>
          </w:p>
          <w:p w14:paraId="795C829A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- Isklju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 xml:space="preserve">enje </w:t>
            </w:r>
            <w:proofErr w:type="spellStart"/>
            <w:r w:rsidRPr="00816F4D">
              <w:rPr>
                <w:rFonts w:ascii="Liberation Sans Narrow"/>
              </w:rPr>
              <w:t>odgovornosti:</w:t>
            </w:r>
            <w:r w:rsidRPr="00816F4D">
              <w:rPr>
                <w:rFonts w:ascii="Liberation Sans Narrow"/>
              </w:rPr>
              <w:t>„</w:t>
            </w:r>
            <w:r w:rsidRPr="00816F4D">
              <w:rPr>
                <w:rFonts w:ascii="Liberation Sans Narrow"/>
              </w:rPr>
              <w:t>Sadr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>aj</w:t>
            </w:r>
            <w:proofErr w:type="spellEnd"/>
            <w:r w:rsidRPr="00816F4D">
              <w:rPr>
                <w:rFonts w:ascii="Liberation Sans Narrow"/>
              </w:rPr>
              <w:t xml:space="preserve"> publikacije/emitiranog  </w:t>
            </w:r>
          </w:p>
          <w:p w14:paraId="6D0B3F29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materijala isklju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iva je odgovornost (ime korisnika).</w:t>
            </w:r>
          </w:p>
          <w:p w14:paraId="6382F36A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  <w:b/>
                <w:bCs/>
              </w:rPr>
            </w:pPr>
            <w:r w:rsidRPr="00816F4D">
              <w:rPr>
                <w:rFonts w:ascii="Liberation Sans Narrow"/>
                <w:b/>
                <w:bCs/>
              </w:rPr>
              <w:t xml:space="preserve">WEB OBJAVE: </w:t>
            </w:r>
          </w:p>
          <w:p w14:paraId="31C11C86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(1)</w:t>
            </w:r>
            <w:r w:rsidRPr="00816F4D">
              <w:rPr>
                <w:rFonts w:ascii="Liberation Sans Narrow"/>
              </w:rPr>
              <w:tab/>
              <w:t>Internetska stranica korisnika mora sadr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>avati sljede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e informacije:</w:t>
            </w:r>
          </w:p>
          <w:p w14:paraId="5870138D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naziv projekta (operacije) korisnika/partnera u projektu </w:t>
            </w:r>
          </w:p>
          <w:p w14:paraId="5EAADE04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kratki opis projekta (operacije)</w:t>
            </w:r>
          </w:p>
          <w:p w14:paraId="5C141877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ciljeve i o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 xml:space="preserve">ekivane rezultate projekta (operacije)  </w:t>
            </w:r>
          </w:p>
          <w:p w14:paraId="09FB8558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lastRenderedPageBreak/>
              <w:t>•</w:t>
            </w:r>
            <w:r w:rsidRPr="00816F4D">
              <w:rPr>
                <w:rFonts w:ascii="Liberation Sans Narrow"/>
              </w:rPr>
              <w:t xml:space="preserve"> ukupnu vrijednost projekta i iznos koji sufinancira EU (u HRK)  </w:t>
            </w:r>
          </w:p>
          <w:p w14:paraId="11373AF7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razdoblje provedbe projekta (od - do)  </w:t>
            </w:r>
          </w:p>
          <w:p w14:paraId="0EDDDFD6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kontakt osobe za vi</w:t>
            </w:r>
            <w:r w:rsidRPr="00816F4D">
              <w:rPr>
                <w:rFonts w:ascii="Liberation Sans Narrow"/>
              </w:rPr>
              <w:t>š</w:t>
            </w:r>
            <w:r w:rsidRPr="00816F4D">
              <w:rPr>
                <w:rFonts w:ascii="Liberation Sans Narrow"/>
              </w:rPr>
              <w:t xml:space="preserve">e informacija. </w:t>
            </w:r>
          </w:p>
          <w:p w14:paraId="70E0E0DE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(2)</w:t>
            </w:r>
            <w:r w:rsidRPr="00816F4D">
              <w:rPr>
                <w:rFonts w:ascii="Liberation Sans Narrow"/>
              </w:rPr>
              <w:tab/>
              <w:t xml:space="preserve">Elementi vidljivosti </w:t>
            </w:r>
            <w:r w:rsidRPr="00816F4D">
              <w:rPr>
                <w:rFonts w:ascii="Liberation Sans Narrow"/>
              </w:rPr>
              <w:t>–</w:t>
            </w:r>
            <w:r w:rsidRPr="00816F4D">
              <w:rPr>
                <w:rFonts w:ascii="Liberation Sans Narrow"/>
              </w:rPr>
              <w:t xml:space="preserve"> amblem Unije, tekst: </w:t>
            </w:r>
            <w:r w:rsidRPr="00816F4D">
              <w:rPr>
                <w:rFonts w:ascii="Liberation Sans Narrow"/>
              </w:rPr>
              <w:t>„</w:t>
            </w:r>
            <w:r w:rsidRPr="00816F4D">
              <w:rPr>
                <w:rFonts w:ascii="Liberation Sans Narrow"/>
              </w:rPr>
              <w:t>Europska unija</w:t>
            </w:r>
            <w:r w:rsidRPr="00816F4D">
              <w:rPr>
                <w:rFonts w:ascii="Liberation Sans Narrow"/>
              </w:rPr>
              <w:t>“</w:t>
            </w:r>
            <w:r w:rsidRPr="00816F4D">
              <w:rPr>
                <w:rFonts w:ascii="Liberation Sans Narrow"/>
              </w:rPr>
              <w:t xml:space="preserve"> i napomena o relevantnom fondu moraju biti prikazani na stranici na sljede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i na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in:</w:t>
            </w:r>
          </w:p>
          <w:p w14:paraId="7E1F9377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(a) odmah po pristupu internetskoj stranici amblem Unije i upu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ivanje na Uniju moraju biti vidljivi unutar podru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ja prikaza digitalnog ure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 xml:space="preserve">aja bez potrebe pomicanja prozora; </w:t>
            </w:r>
          </w:p>
          <w:p w14:paraId="1C692EF3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(b) napomena o relevantnom fondu mora biti vidljiva na istoj internetskoj stranici. </w:t>
            </w:r>
          </w:p>
          <w:p w14:paraId="0A3AD75A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(3) Tako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>er, na stranicu treba uklju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 xml:space="preserve">iti poveznice na  </w:t>
            </w:r>
          </w:p>
          <w:p w14:paraId="0E645E95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    relevantne internetske stranice:  </w:t>
            </w:r>
          </w:p>
          <w:p w14:paraId="3B8D2729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</w:t>
            </w: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link na www.strukturnifondovi.hr  </w:t>
            </w:r>
          </w:p>
          <w:p w14:paraId="3124301B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</w:t>
            </w:r>
            <w:r w:rsidRPr="00816F4D">
              <w:rPr>
                <w:rFonts w:ascii="Liberation Sans Narrow"/>
              </w:rPr>
              <w:t>•</w:t>
            </w:r>
            <w:r w:rsidRPr="00816F4D">
              <w:rPr>
                <w:rFonts w:ascii="Liberation Sans Narrow"/>
              </w:rPr>
              <w:t xml:space="preserve"> link na stranicu operativnog programa iz kojeg je  </w:t>
            </w:r>
          </w:p>
          <w:p w14:paraId="545637FA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sufinanciran projekt, ukoliko ista postoji </w:t>
            </w:r>
          </w:p>
          <w:p w14:paraId="0AAE4631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(4) Ukoliko je internetska stranica korisnika ili projekta  </w:t>
            </w:r>
          </w:p>
          <w:p w14:paraId="5AC78D81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izra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 xml:space="preserve">ena u sklopu projekta, osnovni elementi vidljivosti trebaju se nalaziti na naslovnoj stranici. Amblem(zastavica) Unije te napomena da je izradu internetske stranice sufinancirala Europska unija i iz kojeg fonda ponavljat 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e se na svakoj pod stranici (npr. u podno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 xml:space="preserve">ju stranice). </w:t>
            </w:r>
          </w:p>
          <w:p w14:paraId="348C878C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(5)  Amblem Unije na internetskim stranicama prikazuje se  </w:t>
            </w:r>
          </w:p>
          <w:p w14:paraId="0E38DF1A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       u boji.  </w:t>
            </w:r>
          </w:p>
          <w:p w14:paraId="36D3A8BC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  <w:b/>
                <w:bCs/>
              </w:rPr>
              <w:t xml:space="preserve">NALJEPNICE ZA OPREMU: </w:t>
            </w:r>
            <w:r w:rsidRPr="00816F4D">
              <w:rPr>
                <w:rFonts w:ascii="Liberation Sans Narrow"/>
              </w:rPr>
              <w:t>Naljepnica treba biti istaknuta na vidljivom mjestu predmeta  koje je nabavljeno u okviru projekta. Kako bi sadr</w:t>
            </w:r>
            <w:r w:rsidRPr="00816F4D">
              <w:rPr>
                <w:rFonts w:ascii="Liberation Sans Narrow"/>
              </w:rPr>
              <w:t>ž</w:t>
            </w:r>
            <w:r w:rsidRPr="00816F4D">
              <w:rPr>
                <w:rFonts w:ascii="Liberation Sans Narrow"/>
              </w:rPr>
              <w:t>aj naljepnice bio jasno vidljiv, veli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 xml:space="preserve">ina naljepnice ovisit 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e o veli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ini predmeta koje se ozna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ava. Tako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>er, naljepnica treba biti odgovaraju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>e kvalitete, po mogu</w:t>
            </w:r>
            <w:r w:rsidRPr="00816F4D">
              <w:rPr>
                <w:rFonts w:ascii="Liberation Sans Narrow"/>
              </w:rPr>
              <w:t>ć</w:t>
            </w:r>
            <w:r w:rsidRPr="00816F4D">
              <w:rPr>
                <w:rFonts w:ascii="Liberation Sans Narrow"/>
              </w:rPr>
              <w:t xml:space="preserve">nosti plastificirana, kako bi se osigurala njezina dugotrajnost. </w:t>
            </w:r>
          </w:p>
          <w:p w14:paraId="65E6E6F1" w14:textId="70FD084A" w:rsid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  <w:b/>
                <w:bCs/>
              </w:rPr>
              <w:t>FOTO MATERIJAL:</w:t>
            </w:r>
            <w:r w:rsidRPr="00816F4D">
              <w:rPr>
                <w:rFonts w:ascii="Liberation Sans Narrow"/>
              </w:rPr>
              <w:t xml:space="preserve"> Potrebno je da korisnik fotografijom dokumentira razvojne faze projekta i zna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ajne doga</w:t>
            </w:r>
            <w:r w:rsidRPr="00816F4D">
              <w:rPr>
                <w:rFonts w:ascii="Liberation Sans Narrow"/>
              </w:rPr>
              <w:t>đ</w:t>
            </w:r>
            <w:r w:rsidRPr="00816F4D">
              <w:rPr>
                <w:rFonts w:ascii="Liberation Sans Narrow"/>
              </w:rPr>
              <w:t xml:space="preserve">aje vezane uz projekt, minimalno s jednom fotografijom visoke rezolucije (300 </w:t>
            </w:r>
            <w:proofErr w:type="spellStart"/>
            <w:r w:rsidRPr="00816F4D">
              <w:rPr>
                <w:rFonts w:ascii="Liberation Sans Narrow"/>
              </w:rPr>
              <w:t>dpi</w:t>
            </w:r>
            <w:proofErr w:type="spellEnd"/>
            <w:r w:rsidRPr="00816F4D">
              <w:rPr>
                <w:rFonts w:ascii="Liberation Sans Narrow"/>
              </w:rPr>
              <w:t>)</w:t>
            </w:r>
          </w:p>
        </w:tc>
      </w:tr>
    </w:tbl>
    <w:p w14:paraId="10EB25CD" w14:textId="77777777" w:rsidR="00816F4D" w:rsidRDefault="00816F4D">
      <w:pPr>
        <w:pStyle w:val="Tijeloteksta"/>
      </w:pPr>
    </w:p>
    <w:p w14:paraId="0213F948" w14:textId="019D39E3" w:rsidR="00DE05D8" w:rsidRDefault="007A660D">
      <w:pPr>
        <w:pStyle w:val="Naslov1"/>
        <w:spacing w:before="181"/>
      </w:pPr>
      <w:r>
        <w:t>Sve ostale odredbe Dokumentacije za nadmetanje i Prilozi ostaju nepromijenjeni.</w:t>
      </w:r>
    </w:p>
    <w:p w14:paraId="07C26A79" w14:textId="1233C314" w:rsidR="00816F4D" w:rsidRDefault="00816F4D">
      <w:pPr>
        <w:pStyle w:val="Naslov1"/>
        <w:spacing w:before="181"/>
      </w:pPr>
    </w:p>
    <w:p w14:paraId="66CF968D" w14:textId="44CF9995" w:rsidR="00816F4D" w:rsidRDefault="00816F4D">
      <w:pPr>
        <w:pStyle w:val="Naslov1"/>
        <w:spacing w:before="181"/>
      </w:pPr>
    </w:p>
    <w:p w14:paraId="6B43B45B" w14:textId="1F6AEEFD" w:rsidR="00816F4D" w:rsidRDefault="00816F4D">
      <w:pPr>
        <w:pStyle w:val="Naslov1"/>
        <w:spacing w:before="181"/>
      </w:pPr>
    </w:p>
    <w:p w14:paraId="645F10FC" w14:textId="77777777" w:rsidR="00816F4D" w:rsidRDefault="00816F4D">
      <w:pPr>
        <w:pStyle w:val="Naslov1"/>
        <w:spacing w:before="181"/>
      </w:pPr>
    </w:p>
    <w:p w14:paraId="3FE5E1BD" w14:textId="0A41F27B" w:rsidR="00816F4D" w:rsidRDefault="00816F4D" w:rsidP="00816F4D">
      <w:pPr>
        <w:pStyle w:val="Odlomakpopisa"/>
        <w:numPr>
          <w:ilvl w:val="0"/>
          <w:numId w:val="1"/>
        </w:numPr>
        <w:tabs>
          <w:tab w:val="left" w:pos="423"/>
        </w:tabs>
        <w:ind w:right="231"/>
      </w:pPr>
      <w:r>
        <w:rPr>
          <w:b/>
        </w:rPr>
        <w:lastRenderedPageBreak/>
        <w:t xml:space="preserve">U Prilogu </w:t>
      </w:r>
      <w:r>
        <w:rPr>
          <w:b/>
        </w:rPr>
        <w:t>4</w:t>
      </w:r>
      <w:r>
        <w:rPr>
          <w:b/>
        </w:rPr>
        <w:t xml:space="preserve"> </w:t>
      </w:r>
      <w:r>
        <w:rPr>
          <w:b/>
        </w:rPr>
        <w:t>Troškovnik</w:t>
      </w:r>
      <w:r>
        <w:t xml:space="preserve">, određene specifikacije prikazane u lijevom stupcu </w:t>
      </w:r>
      <w:r>
        <w:rPr>
          <w:b/>
          <w:color w:val="FF0000"/>
        </w:rPr>
        <w:t xml:space="preserve">mijenjaju se i glase </w:t>
      </w:r>
      <w:r>
        <w:t>sukladno opisima u desnom</w:t>
      </w:r>
      <w:r>
        <w:rPr>
          <w:spacing w:val="-7"/>
        </w:rPr>
        <w:t xml:space="preserve"> </w:t>
      </w:r>
      <w:r>
        <w:t>stupcu:</w:t>
      </w:r>
    </w:p>
    <w:p w14:paraId="0B2D77ED" w14:textId="073187CF" w:rsidR="00816F4D" w:rsidRDefault="00816F4D" w:rsidP="00816F4D">
      <w:pPr>
        <w:pStyle w:val="Tijeloteksta"/>
        <w:ind w:left="138"/>
      </w:pPr>
      <w:r>
        <w:t xml:space="preserve">     </w:t>
      </w:r>
      <w:r w:rsidRPr="00816F4D">
        <w:t>Grupa 2 – Nabava usluge informiranja i vidljivosti</w:t>
      </w: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396"/>
      </w:tblGrid>
      <w:tr w:rsidR="00816F4D" w14:paraId="757129E8" w14:textId="77777777" w:rsidTr="00737452">
        <w:trPr>
          <w:trHeight w:val="390"/>
        </w:trPr>
        <w:tc>
          <w:tcPr>
            <w:tcW w:w="4532" w:type="dxa"/>
          </w:tcPr>
          <w:p w14:paraId="6A5E672F" w14:textId="28661766" w:rsidR="00816F4D" w:rsidRDefault="00816F4D" w:rsidP="0073745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</w:rPr>
              <w:t>T</w:t>
            </w:r>
            <w:r>
              <w:rPr>
                <w:b/>
              </w:rPr>
              <w:t>roškovnik</w:t>
            </w:r>
          </w:p>
        </w:tc>
        <w:tc>
          <w:tcPr>
            <w:tcW w:w="4396" w:type="dxa"/>
          </w:tcPr>
          <w:p w14:paraId="42A956BB" w14:textId="77777777" w:rsidR="00816F4D" w:rsidRDefault="00816F4D" w:rsidP="0073745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  <w:color w:val="FF0000"/>
              </w:rPr>
              <w:t>Mijenja se i glasi:</w:t>
            </w:r>
          </w:p>
        </w:tc>
      </w:tr>
      <w:tr w:rsidR="00816F4D" w14:paraId="69224150" w14:textId="77777777" w:rsidTr="00737452">
        <w:trPr>
          <w:trHeight w:val="654"/>
        </w:trPr>
        <w:tc>
          <w:tcPr>
            <w:tcW w:w="4532" w:type="dxa"/>
            <w:tcBorders>
              <w:left w:val="single" w:sz="4" w:space="0" w:color="000009"/>
            </w:tcBorders>
            <w:shd w:val="clear" w:color="auto" w:fill="D4DCE3"/>
          </w:tcPr>
          <w:p w14:paraId="1161B1A7" w14:textId="77777777" w:rsidR="00816F4D" w:rsidRDefault="00816F4D" w:rsidP="00737452">
            <w:pPr>
              <w:pStyle w:val="TableParagraph"/>
              <w:spacing w:before="1" w:line="249" w:lineRule="exact"/>
              <w:rPr>
                <w:b/>
              </w:rPr>
            </w:pPr>
            <w:r w:rsidRPr="00816F4D">
              <w:rPr>
                <w:b/>
              </w:rPr>
              <w:t>Nabava usluge informiranja i vidljivosti</w:t>
            </w:r>
          </w:p>
        </w:tc>
        <w:tc>
          <w:tcPr>
            <w:tcW w:w="4396" w:type="dxa"/>
            <w:shd w:val="clear" w:color="auto" w:fill="BCD5ED"/>
          </w:tcPr>
          <w:p w14:paraId="6BE91D9F" w14:textId="77777777" w:rsidR="00816F4D" w:rsidRDefault="00816F4D" w:rsidP="00737452">
            <w:pPr>
              <w:pStyle w:val="TableParagraph"/>
              <w:rPr>
                <w:rFonts w:ascii="Liberation Sans Narrow"/>
                <w:b/>
              </w:rPr>
            </w:pPr>
            <w:r w:rsidRPr="00816F4D">
              <w:rPr>
                <w:rFonts w:ascii="Liberation Sans Narrow"/>
                <w:b/>
              </w:rPr>
              <w:t>Nabava usluge informiranja i vidljivosti</w:t>
            </w:r>
          </w:p>
        </w:tc>
      </w:tr>
      <w:tr w:rsidR="00816F4D" w14:paraId="3A55EE66" w14:textId="77777777" w:rsidTr="00737452">
        <w:trPr>
          <w:trHeight w:val="254"/>
        </w:trPr>
        <w:tc>
          <w:tcPr>
            <w:tcW w:w="4532" w:type="dxa"/>
          </w:tcPr>
          <w:p w14:paraId="28D500A1" w14:textId="3436840D" w:rsidR="00816F4D" w:rsidRDefault="00816F4D" w:rsidP="00737452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  <w:color w:val="000000" w:themeColor="text1"/>
              </w:rPr>
              <w:t>Nabava usluge informiranja i vidljivosti</w:t>
            </w:r>
            <w:r w:rsidRPr="00816F4D">
              <w:rPr>
                <w:rFonts w:ascii="Liberation Sans Narrow"/>
                <w:color w:val="000000" w:themeColor="text1"/>
              </w:rPr>
              <w:t xml:space="preserve"> </w:t>
            </w:r>
            <w:r>
              <w:rPr>
                <w:rFonts w:ascii="Liberation Sans Narrow"/>
                <w:color w:val="000000" w:themeColor="text1"/>
              </w:rPr>
              <w:t>kom 1</w:t>
            </w:r>
            <w:r>
              <w:rPr>
                <w:rFonts w:ascii="Liberation Sans Narrow"/>
                <w:color w:val="FF0000"/>
              </w:rPr>
              <w:t>(mijenja se)</w:t>
            </w:r>
          </w:p>
        </w:tc>
        <w:tc>
          <w:tcPr>
            <w:tcW w:w="4396" w:type="dxa"/>
          </w:tcPr>
          <w:p w14:paraId="45C1201C" w14:textId="4BD268F6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INFO PLO</w:t>
            </w:r>
            <w:r w:rsidRPr="00816F4D">
              <w:rPr>
                <w:rFonts w:ascii="Liberation Sans Narrow"/>
              </w:rPr>
              <w:t>Č</w:t>
            </w:r>
            <w:r w:rsidRPr="00816F4D">
              <w:rPr>
                <w:rFonts w:ascii="Liberation Sans Narrow"/>
              </w:rPr>
              <w:t>A/PLAKAT</w:t>
            </w:r>
            <w:r>
              <w:rPr>
                <w:rFonts w:ascii="Liberation Sans Narrow"/>
              </w:rPr>
              <w:t xml:space="preserve">  </w:t>
            </w:r>
            <w:r w:rsidRPr="00816F4D">
              <w:rPr>
                <w:rFonts w:ascii="Liberation Sans Narrow"/>
              </w:rPr>
              <w:t xml:space="preserve">kom </w:t>
            </w:r>
            <w:r w:rsidRPr="00816F4D">
              <w:rPr>
                <w:rFonts w:ascii="Liberation Sans Narrow"/>
              </w:rPr>
              <w:tab/>
              <w:t xml:space="preserve"> 1 </w:t>
            </w:r>
            <w:r w:rsidRPr="00816F4D">
              <w:rPr>
                <w:rFonts w:ascii="Liberation Sans Narrow"/>
              </w:rPr>
              <w:tab/>
              <w:t xml:space="preserve">  </w:t>
            </w:r>
          </w:p>
          <w:p w14:paraId="1CF9A412" w14:textId="3E8D34F0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WEB OBJAVA</w:t>
            </w:r>
            <w:r w:rsidRPr="00816F4D">
              <w:rPr>
                <w:rFonts w:ascii="Liberation Sans Narrow"/>
              </w:rPr>
              <w:tab/>
            </w:r>
            <w:r>
              <w:rPr>
                <w:rFonts w:ascii="Liberation Sans Narrow"/>
              </w:rPr>
              <w:t xml:space="preserve">     </w:t>
            </w:r>
            <w:r w:rsidRPr="00816F4D">
              <w:rPr>
                <w:rFonts w:ascii="Liberation Sans Narrow"/>
              </w:rPr>
              <w:t>kom</w:t>
            </w:r>
            <w:r>
              <w:rPr>
                <w:rFonts w:ascii="Liberation Sans Narrow"/>
              </w:rPr>
              <w:t xml:space="preserve">             </w:t>
            </w:r>
            <w:r w:rsidRPr="00816F4D">
              <w:rPr>
                <w:rFonts w:ascii="Liberation Sans Narrow"/>
              </w:rPr>
              <w:t>1</w:t>
            </w:r>
          </w:p>
          <w:p w14:paraId="30180E79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NALJEPNICA ZA OPREMU VELIKE </w:t>
            </w:r>
          </w:p>
          <w:p w14:paraId="25EFF9D2" w14:textId="7504889F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30X20 CM</w:t>
            </w:r>
            <w:r w:rsidRPr="00816F4D">
              <w:rPr>
                <w:rFonts w:ascii="Liberation Sans Narrow"/>
              </w:rPr>
              <w:tab/>
            </w:r>
            <w:r>
              <w:rPr>
                <w:rFonts w:ascii="Liberation Sans Narrow"/>
              </w:rPr>
              <w:t xml:space="preserve">                 </w:t>
            </w:r>
            <w:r w:rsidRPr="00816F4D">
              <w:rPr>
                <w:rFonts w:ascii="Liberation Sans Narrow"/>
              </w:rPr>
              <w:t>ko</w:t>
            </w:r>
            <w:r>
              <w:rPr>
                <w:rFonts w:ascii="Liberation Sans Narrow"/>
              </w:rPr>
              <w:t xml:space="preserve">m         </w:t>
            </w:r>
            <w:r w:rsidRPr="00816F4D">
              <w:rPr>
                <w:rFonts w:ascii="Liberation Sans Narrow"/>
              </w:rPr>
              <w:t>100</w:t>
            </w:r>
          </w:p>
          <w:p w14:paraId="024FBA2B" w14:textId="77777777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 xml:space="preserve">NALJEPNICE ZA OPREMU SREDNJE </w:t>
            </w:r>
          </w:p>
          <w:p w14:paraId="47A5C509" w14:textId="7FB729FF" w:rsidR="00816F4D" w:rsidRP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10X5 CM</w:t>
            </w:r>
            <w:r w:rsidRPr="00816F4D">
              <w:rPr>
                <w:rFonts w:ascii="Liberation Sans Narrow"/>
              </w:rPr>
              <w:tab/>
            </w:r>
            <w:r w:rsidR="00654F98">
              <w:rPr>
                <w:rFonts w:ascii="Liberation Sans Narrow"/>
              </w:rPr>
              <w:t xml:space="preserve">                  </w:t>
            </w:r>
            <w:r w:rsidRPr="00816F4D">
              <w:rPr>
                <w:rFonts w:ascii="Liberation Sans Narrow"/>
              </w:rPr>
              <w:t>kom</w:t>
            </w:r>
            <w:r w:rsidR="00654F98">
              <w:rPr>
                <w:rFonts w:ascii="Liberation Sans Narrow"/>
              </w:rPr>
              <w:t xml:space="preserve">          </w:t>
            </w:r>
            <w:r w:rsidRPr="00816F4D">
              <w:rPr>
                <w:rFonts w:ascii="Liberation Sans Narrow"/>
              </w:rPr>
              <w:t>50</w:t>
            </w:r>
          </w:p>
          <w:p w14:paraId="69A00112" w14:textId="48470122" w:rsidR="00816F4D" w:rsidRDefault="00816F4D" w:rsidP="00816F4D">
            <w:pPr>
              <w:pStyle w:val="TableParagraph"/>
              <w:spacing w:line="234" w:lineRule="exact"/>
              <w:rPr>
                <w:rFonts w:ascii="Liberation Sans Narrow"/>
              </w:rPr>
            </w:pPr>
            <w:r w:rsidRPr="00816F4D">
              <w:rPr>
                <w:rFonts w:ascii="Liberation Sans Narrow"/>
              </w:rPr>
              <w:t>FOTO MATERIJAL</w:t>
            </w:r>
            <w:r w:rsidRPr="00816F4D">
              <w:rPr>
                <w:rFonts w:ascii="Liberation Sans Narrow"/>
              </w:rPr>
              <w:tab/>
            </w:r>
            <w:r w:rsidR="00654F98">
              <w:rPr>
                <w:rFonts w:ascii="Liberation Sans Narrow"/>
              </w:rPr>
              <w:t xml:space="preserve">      </w:t>
            </w:r>
            <w:r w:rsidRPr="00816F4D">
              <w:rPr>
                <w:rFonts w:ascii="Liberation Sans Narrow"/>
              </w:rPr>
              <w:t>kom</w:t>
            </w:r>
            <w:r w:rsidR="00654F98">
              <w:rPr>
                <w:rFonts w:ascii="Liberation Sans Narrow"/>
              </w:rPr>
              <w:t xml:space="preserve">              </w:t>
            </w:r>
            <w:r w:rsidRPr="00816F4D">
              <w:rPr>
                <w:rFonts w:ascii="Liberation Sans Narrow"/>
              </w:rPr>
              <w:t>1</w:t>
            </w:r>
          </w:p>
        </w:tc>
      </w:tr>
    </w:tbl>
    <w:p w14:paraId="3DA56835" w14:textId="1080F38E" w:rsidR="00816F4D" w:rsidRDefault="00654F98">
      <w:pPr>
        <w:pStyle w:val="Naslov1"/>
        <w:spacing w:before="181"/>
      </w:pPr>
      <w:r>
        <w:t xml:space="preserve">     </w:t>
      </w:r>
      <w:r w:rsidRPr="00654F98">
        <w:t>Sve ostale odredbe Dokumentacije za nadmetanje i Prilozi ostaju nepromijenjeni.</w:t>
      </w:r>
    </w:p>
    <w:sectPr w:rsidR="00816F4D">
      <w:pgSz w:w="11910" w:h="16840"/>
      <w:pgMar w:top="2040" w:right="1180" w:bottom="1120" w:left="1280" w:header="1023" w:footer="9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FA1E4" w14:textId="77777777" w:rsidR="006D015F" w:rsidRDefault="006D015F">
      <w:r>
        <w:separator/>
      </w:r>
    </w:p>
  </w:endnote>
  <w:endnote w:type="continuationSeparator" w:id="0">
    <w:p w14:paraId="6A74413A" w14:textId="77777777" w:rsidR="006D015F" w:rsidRDefault="006D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rlito">
    <w:altName w:val="Calibri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A8ED4" w14:textId="77777777" w:rsidR="00DE05D8" w:rsidRDefault="00130D29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2B38B02" wp14:editId="2CE89469">
              <wp:simplePos x="0" y="0"/>
              <wp:positionH relativeFrom="page">
                <wp:posOffset>3712845</wp:posOffset>
              </wp:positionH>
              <wp:positionV relativeFrom="page">
                <wp:posOffset>9957435</wp:posOffset>
              </wp:positionV>
              <wp:extent cx="133985" cy="1708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923AF6" w14:textId="77777777" w:rsidR="00DE05D8" w:rsidRDefault="007A660D">
                          <w:pPr>
                            <w:spacing w:before="19"/>
                            <w:ind w:left="60"/>
                            <w:rPr>
                              <w:rFonts w:ascii="Liberation Sans Narrow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Liberation Sans Narrow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B38B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35pt;margin-top:784.05pt;width:10.55pt;height:13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Zko5wEAALUDAAAOAAAAZHJzL2Uyb0RvYy54bWysU9tu2zAMfR+wfxD0vthO0S0z4hRdiw4D&#10;ugvQ7gNkWbaFWaJGKbGzrx8lx1m3vRV9EWiKOjw8PN5eTWZgB4Veg614sco5U1ZCo21X8e+Pd282&#10;nPkgbCMGsKriR+X51e71q+3oSrWGHoZGISMQ68vRVbwPwZVZ5mWvjPArcMrSZQtoRKBP7LIGxUjo&#10;ZsjWef42GwEbhyCV95S9nS/5LuG3rZLha9t6FdhQceIW0onprOOZ7bai7FC4XssTDfEMFkZoS03P&#10;ULciCLZH/R+U0RLBQxtWEkwGbaulSjPQNEX+zzQPvXAqzULieHeWyb8crPxy+IZMNxVfc2aFoRU9&#10;qimwDzCxIqozOl9S0YOjsjBRmracJvXuHuQPzyzc9MJ26hoRxl6Jhtill9mTpzOOjyD1+BkaaiP2&#10;ARLQ1KKJ0pEYjNBpS8fzZiIVGVteXLzfXHIm6ap4l2+Ky8gtE+Xy2KEPHxUYFoOKIy0+gYvDvQ9z&#10;6VISe1m408OQlj/YvxKEGTOJfOQ7Mw9TPZ3EqKE50hgIs5fI+xT0gL84G8lHFfc/9wIVZ8MnS1JE&#10;0y0BLkG9BMJKelrxwNkc3oTZnHuHuusJeRbbwjXJ1eo0StR1ZnHiSd5IYpx8HM339DtV/fnbdr8B&#10;AAD//wMAUEsDBBQABgAIAAAAIQDCiQcn4QAAAA0BAAAPAAAAZHJzL2Rvd25yZXYueG1sTI/BTsMw&#10;EETvSPyDtZW4UbuIhDSNU1UITkiINBw4OrGbWI3XIXbb8PdsT3DcmafZmWI7u4GdzRSsRwmrpQBm&#10;sPXaYifhs369z4CFqFCrwaOR8GMCbMvbm0Ll2l+wMud97BiFYMiVhD7GMec8tL1xKiz9aJC8g5+c&#10;inROHdeTulC4G/iDECl3yiJ96NVonnvTHvcnJ2H3hdWL/X5vPqpDZet6LfAtPUp5t5h3G2DRzPEP&#10;hmt9qg4ldWr8CXVgg4Qke3wilIwkzVbACElFQmuaq7ROBPCy4P9XlL8AAAD//wMAUEsBAi0AFAAG&#10;AAgAAAAhALaDOJL+AAAA4QEAABMAAAAAAAAAAAAAAAAAAAAAAFtDb250ZW50X1R5cGVzXS54bWxQ&#10;SwECLQAUAAYACAAAACEAOP0h/9YAAACUAQAACwAAAAAAAAAAAAAAAAAvAQAAX3JlbHMvLnJlbHNQ&#10;SwECLQAUAAYACAAAACEAdTGZKOcBAAC1AwAADgAAAAAAAAAAAAAAAAAuAgAAZHJzL2Uyb0RvYy54&#10;bWxQSwECLQAUAAYACAAAACEAwokHJ+EAAAANAQAADwAAAAAAAAAAAAAAAABBBAAAZHJzL2Rvd25y&#10;ZXYueG1sUEsFBgAAAAAEAAQA8wAAAE8FAAAAAA==&#10;" filled="f" stroked="f">
              <v:textbox inset="0,0,0,0">
                <w:txbxContent>
                  <w:p w14:paraId="71923AF6" w14:textId="77777777" w:rsidR="00DE05D8" w:rsidRDefault="007A660D">
                    <w:pPr>
                      <w:spacing w:before="19"/>
                      <w:ind w:left="60"/>
                      <w:rPr>
                        <w:rFonts w:ascii="Liberation Sans Narrow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Liberation Sans Narrow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EF0BE" w14:textId="77777777" w:rsidR="006D015F" w:rsidRDefault="006D015F">
      <w:r>
        <w:separator/>
      </w:r>
    </w:p>
  </w:footnote>
  <w:footnote w:type="continuationSeparator" w:id="0">
    <w:p w14:paraId="46BD101E" w14:textId="77777777" w:rsidR="006D015F" w:rsidRDefault="006D0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207BC" w14:textId="77777777" w:rsidR="00DE05D8" w:rsidRDefault="007A660D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285A91E5" wp14:editId="359BBD22">
          <wp:simplePos x="0" y="0"/>
          <wp:positionH relativeFrom="page">
            <wp:posOffset>1005320</wp:posOffset>
          </wp:positionH>
          <wp:positionV relativeFrom="page">
            <wp:posOffset>649375</wp:posOffset>
          </wp:positionV>
          <wp:extent cx="5654559" cy="64826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54559" cy="648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03104"/>
    <w:multiLevelType w:val="hybridMultilevel"/>
    <w:tmpl w:val="D6F29E16"/>
    <w:lvl w:ilvl="0" w:tplc="D574478E">
      <w:start w:val="1"/>
      <w:numFmt w:val="decimal"/>
      <w:lvlText w:val="%1)"/>
      <w:lvlJc w:val="left"/>
      <w:pPr>
        <w:ind w:left="498" w:hanging="360"/>
        <w:jc w:val="left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hr-HR" w:eastAsia="en-US" w:bidi="ar-SA"/>
      </w:rPr>
    </w:lvl>
    <w:lvl w:ilvl="1" w:tplc="79680EBC">
      <w:numFmt w:val="bullet"/>
      <w:lvlText w:val="•"/>
      <w:lvlJc w:val="left"/>
      <w:pPr>
        <w:ind w:left="1394" w:hanging="360"/>
      </w:pPr>
      <w:rPr>
        <w:rFonts w:hint="default"/>
        <w:lang w:val="hr-HR" w:eastAsia="en-US" w:bidi="ar-SA"/>
      </w:rPr>
    </w:lvl>
    <w:lvl w:ilvl="2" w:tplc="A2F4D94A">
      <w:numFmt w:val="bullet"/>
      <w:lvlText w:val="•"/>
      <w:lvlJc w:val="left"/>
      <w:pPr>
        <w:ind w:left="2289" w:hanging="360"/>
      </w:pPr>
      <w:rPr>
        <w:rFonts w:hint="default"/>
        <w:lang w:val="hr-HR" w:eastAsia="en-US" w:bidi="ar-SA"/>
      </w:rPr>
    </w:lvl>
    <w:lvl w:ilvl="3" w:tplc="9C481DFE">
      <w:numFmt w:val="bullet"/>
      <w:lvlText w:val="•"/>
      <w:lvlJc w:val="left"/>
      <w:pPr>
        <w:ind w:left="3183" w:hanging="360"/>
      </w:pPr>
      <w:rPr>
        <w:rFonts w:hint="default"/>
        <w:lang w:val="hr-HR" w:eastAsia="en-US" w:bidi="ar-SA"/>
      </w:rPr>
    </w:lvl>
    <w:lvl w:ilvl="4" w:tplc="0E96D22E">
      <w:numFmt w:val="bullet"/>
      <w:lvlText w:val="•"/>
      <w:lvlJc w:val="left"/>
      <w:pPr>
        <w:ind w:left="4078" w:hanging="360"/>
      </w:pPr>
      <w:rPr>
        <w:rFonts w:hint="default"/>
        <w:lang w:val="hr-HR" w:eastAsia="en-US" w:bidi="ar-SA"/>
      </w:rPr>
    </w:lvl>
    <w:lvl w:ilvl="5" w:tplc="AD9E0EE4">
      <w:numFmt w:val="bullet"/>
      <w:lvlText w:val="•"/>
      <w:lvlJc w:val="left"/>
      <w:pPr>
        <w:ind w:left="4973" w:hanging="360"/>
      </w:pPr>
      <w:rPr>
        <w:rFonts w:hint="default"/>
        <w:lang w:val="hr-HR" w:eastAsia="en-US" w:bidi="ar-SA"/>
      </w:rPr>
    </w:lvl>
    <w:lvl w:ilvl="6" w:tplc="A3BCD392">
      <w:numFmt w:val="bullet"/>
      <w:lvlText w:val="•"/>
      <w:lvlJc w:val="left"/>
      <w:pPr>
        <w:ind w:left="5867" w:hanging="360"/>
      </w:pPr>
      <w:rPr>
        <w:rFonts w:hint="default"/>
        <w:lang w:val="hr-HR" w:eastAsia="en-US" w:bidi="ar-SA"/>
      </w:rPr>
    </w:lvl>
    <w:lvl w:ilvl="7" w:tplc="FF0AD6AC">
      <w:numFmt w:val="bullet"/>
      <w:lvlText w:val="•"/>
      <w:lvlJc w:val="left"/>
      <w:pPr>
        <w:ind w:left="6762" w:hanging="360"/>
      </w:pPr>
      <w:rPr>
        <w:rFonts w:hint="default"/>
        <w:lang w:val="hr-HR" w:eastAsia="en-US" w:bidi="ar-SA"/>
      </w:rPr>
    </w:lvl>
    <w:lvl w:ilvl="8" w:tplc="45924A0E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D8"/>
    <w:rsid w:val="00130D29"/>
    <w:rsid w:val="00315F5B"/>
    <w:rsid w:val="004028A1"/>
    <w:rsid w:val="00440C7F"/>
    <w:rsid w:val="004C4908"/>
    <w:rsid w:val="005A48CF"/>
    <w:rsid w:val="00654F98"/>
    <w:rsid w:val="006D015F"/>
    <w:rsid w:val="007A660D"/>
    <w:rsid w:val="00816F4D"/>
    <w:rsid w:val="00827151"/>
    <w:rsid w:val="0090249F"/>
    <w:rsid w:val="00C320F2"/>
    <w:rsid w:val="00DE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67DEAB"/>
  <w15:docId w15:val="{05E0E6F6-BC9C-4282-8607-9E8D2853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F4D"/>
    <w:rPr>
      <w:rFonts w:ascii="Carlito" w:eastAsia="Carlito" w:hAnsi="Carlito" w:cs="Carlito"/>
      <w:lang w:val="hr-HR"/>
    </w:rPr>
  </w:style>
  <w:style w:type="paragraph" w:styleId="Naslov1">
    <w:name w:val="heading 1"/>
    <w:basedOn w:val="Normal"/>
    <w:uiPriority w:val="9"/>
    <w:qFormat/>
    <w:pPr>
      <w:ind w:left="138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ind w:left="1228"/>
    </w:pPr>
    <w:rPr>
      <w:rFonts w:ascii="Liberation Sans Narrow" w:eastAsia="Liberation Sans Narrow" w:hAnsi="Liberation Sans Narrow" w:cs="Liberation Sans Narrow"/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498" w:hanging="361"/>
    </w:pPr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Jan Marijan Kovacevic</cp:lastModifiedBy>
  <cp:revision>4</cp:revision>
  <dcterms:created xsi:type="dcterms:W3CDTF">2020-02-07T08:32:00Z</dcterms:created>
  <dcterms:modified xsi:type="dcterms:W3CDTF">2020-02-07T22:34:00Z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2020-02-06T00:00:00Z</vt:filetime>
  </property>
</Properties>
</file>