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FF8F7" w14:textId="77777777" w:rsidR="00EF1888" w:rsidRDefault="00EF1888" w:rsidP="00D636A7">
      <w:pPr>
        <w:spacing w:after="0" w:line="240" w:lineRule="auto"/>
      </w:pPr>
    </w:p>
    <w:p w14:paraId="58B30838" w14:textId="2B3A849D" w:rsidR="004C7B10" w:rsidRDefault="006840C3" w:rsidP="00D636A7">
      <w:pPr>
        <w:spacing w:after="0" w:line="240" w:lineRule="auto"/>
        <w:rPr>
          <w:rFonts w:ascii="Calibri" w:eastAsia="Times New Roman" w:hAnsi="Calibri" w:cs="Tahoma"/>
          <w:sz w:val="28"/>
          <w:lang w:eastAsia="hr-HR"/>
        </w:rPr>
      </w:pPr>
      <w:r w:rsidRPr="002322B2">
        <w:rPr>
          <w:rFonts w:ascii="Calibri" w:eastAsia="Times New Roman" w:hAnsi="Calibri" w:cs="Tahoma"/>
          <w:b/>
          <w:sz w:val="28"/>
          <w:lang w:eastAsia="hr-HR"/>
        </w:rPr>
        <w:t>Datum:</w:t>
      </w:r>
      <w:r w:rsidR="004264C6" w:rsidRPr="002322B2">
        <w:rPr>
          <w:rFonts w:ascii="Calibri" w:eastAsia="Times New Roman" w:hAnsi="Calibri" w:cs="Tahoma"/>
          <w:sz w:val="28"/>
          <w:lang w:eastAsia="hr-HR"/>
        </w:rPr>
        <w:t xml:space="preserve"> </w:t>
      </w:r>
      <w:r w:rsidR="00336E10" w:rsidRPr="002322B2">
        <w:rPr>
          <w:rFonts w:ascii="Calibri" w:eastAsia="Times New Roman" w:hAnsi="Calibri" w:cs="Tahoma"/>
          <w:sz w:val="28"/>
          <w:lang w:eastAsia="hr-HR"/>
        </w:rPr>
        <w:tab/>
      </w:r>
      <w:r w:rsidR="00D1641E" w:rsidRPr="002322B2">
        <w:rPr>
          <w:rFonts w:ascii="Calibri" w:eastAsia="Times New Roman" w:hAnsi="Calibri" w:cs="Tahoma"/>
          <w:sz w:val="28"/>
          <w:lang w:eastAsia="hr-HR"/>
        </w:rPr>
        <w:t>17/02/2020</w:t>
      </w:r>
    </w:p>
    <w:p w14:paraId="674F20C9" w14:textId="77777777" w:rsidR="004C7B10" w:rsidRPr="003310C9" w:rsidRDefault="004C7B10" w:rsidP="00D636A7">
      <w:pPr>
        <w:spacing w:after="0" w:line="240" w:lineRule="auto"/>
        <w:rPr>
          <w:rFonts w:ascii="Calibri" w:eastAsia="Times New Roman" w:hAnsi="Calibri" w:cs="Tahoma"/>
          <w:lang w:eastAsia="hr-HR"/>
        </w:rPr>
      </w:pPr>
    </w:p>
    <w:p w14:paraId="61A9B40E" w14:textId="77777777" w:rsidR="004C7B10" w:rsidRPr="003310C9" w:rsidRDefault="004C7B10" w:rsidP="00D636A7">
      <w:pPr>
        <w:spacing w:after="0" w:line="240" w:lineRule="auto"/>
        <w:rPr>
          <w:rFonts w:ascii="Calibri" w:eastAsia="Times New Roman" w:hAnsi="Calibri" w:cs="Tahoma"/>
          <w:lang w:eastAsia="hr-HR"/>
        </w:rPr>
      </w:pPr>
    </w:p>
    <w:p w14:paraId="71237788" w14:textId="77777777" w:rsidR="006840C3" w:rsidRPr="003310C9" w:rsidRDefault="006840C3" w:rsidP="00D636A7">
      <w:pPr>
        <w:spacing w:after="0" w:line="240" w:lineRule="auto"/>
        <w:rPr>
          <w:rFonts w:ascii="Tahoma" w:eastAsia="Times New Roman" w:hAnsi="Tahoma" w:cs="Tahoma"/>
          <w:sz w:val="20"/>
          <w:szCs w:val="20"/>
          <w:lang w:eastAsia="hr-HR"/>
        </w:rPr>
      </w:pPr>
    </w:p>
    <w:p w14:paraId="03FD3A3E"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24B017CB"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128D943A"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5C7C2180"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211E20B1"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1BD8DD13"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69A5F346" w14:textId="77777777" w:rsidR="004C7B10" w:rsidRPr="003310C9" w:rsidRDefault="004C7B10" w:rsidP="00D636A7">
      <w:pPr>
        <w:spacing w:after="0" w:line="240" w:lineRule="auto"/>
        <w:jc w:val="center"/>
        <w:rPr>
          <w:rFonts w:ascii="Tahoma" w:eastAsia="Times New Roman" w:hAnsi="Tahoma" w:cs="Tahoma"/>
          <w:b/>
          <w:sz w:val="20"/>
          <w:szCs w:val="20"/>
          <w:lang w:eastAsia="hr-HR"/>
        </w:rPr>
      </w:pPr>
    </w:p>
    <w:p w14:paraId="78AD92CA" w14:textId="77777777" w:rsidR="006840C3" w:rsidRPr="003310C9" w:rsidRDefault="008376A2" w:rsidP="00D636A7">
      <w:pPr>
        <w:spacing w:after="0" w:line="240" w:lineRule="auto"/>
        <w:jc w:val="center"/>
        <w:rPr>
          <w:rFonts w:ascii="Tahoma" w:eastAsia="Times New Roman" w:hAnsi="Tahoma" w:cs="Tahoma"/>
          <w:b/>
          <w:sz w:val="32"/>
          <w:szCs w:val="20"/>
          <w:lang w:eastAsia="hr-HR"/>
        </w:rPr>
      </w:pPr>
      <w:r w:rsidRPr="003310C9">
        <w:rPr>
          <w:rFonts w:ascii="Tahoma" w:eastAsia="Times New Roman" w:hAnsi="Tahoma" w:cs="Tahoma"/>
          <w:b/>
          <w:sz w:val="32"/>
          <w:szCs w:val="20"/>
          <w:lang w:eastAsia="hr-HR"/>
        </w:rPr>
        <w:t>DOKUMENTACIJA ZA NADMETANJE</w:t>
      </w:r>
    </w:p>
    <w:p w14:paraId="1E72A850" w14:textId="77777777" w:rsidR="004C7B10" w:rsidRPr="003310C9" w:rsidRDefault="004C7B10" w:rsidP="00D636A7">
      <w:pPr>
        <w:spacing w:after="0" w:line="240" w:lineRule="auto"/>
        <w:jc w:val="center"/>
        <w:rPr>
          <w:rFonts w:ascii="Tahoma" w:eastAsia="Times New Roman" w:hAnsi="Tahoma" w:cs="Tahoma"/>
          <w:b/>
          <w:sz w:val="32"/>
          <w:szCs w:val="20"/>
          <w:lang w:eastAsia="hr-HR"/>
        </w:rPr>
      </w:pPr>
    </w:p>
    <w:p w14:paraId="2FAFBD69" w14:textId="77777777" w:rsidR="004C7B10" w:rsidRPr="003310C9" w:rsidRDefault="004C7B10" w:rsidP="00D636A7">
      <w:pPr>
        <w:spacing w:after="0" w:line="240" w:lineRule="auto"/>
        <w:jc w:val="center"/>
        <w:rPr>
          <w:rFonts w:ascii="Tahoma" w:eastAsia="Times New Roman" w:hAnsi="Tahoma" w:cs="Tahoma"/>
          <w:b/>
          <w:sz w:val="32"/>
          <w:szCs w:val="20"/>
          <w:lang w:eastAsia="hr-HR"/>
        </w:rPr>
      </w:pPr>
    </w:p>
    <w:p w14:paraId="35E54F49" w14:textId="77777777" w:rsidR="008376A2" w:rsidRPr="003310C9" w:rsidRDefault="008376A2" w:rsidP="00D636A7">
      <w:pPr>
        <w:spacing w:after="0" w:line="240" w:lineRule="auto"/>
        <w:jc w:val="center"/>
        <w:rPr>
          <w:rFonts w:ascii="Tahoma" w:eastAsia="Times New Roman" w:hAnsi="Tahoma" w:cs="Tahoma"/>
          <w:b/>
          <w:sz w:val="20"/>
          <w:szCs w:val="20"/>
          <w:lang w:eastAsia="hr-HR"/>
        </w:rPr>
      </w:pPr>
    </w:p>
    <w:p w14:paraId="676DE784" w14:textId="77777777" w:rsidR="00A539BB" w:rsidRPr="0058670C" w:rsidRDefault="00A539BB" w:rsidP="00A539BB">
      <w:pPr>
        <w:spacing w:after="0" w:line="240" w:lineRule="auto"/>
        <w:jc w:val="center"/>
        <w:rPr>
          <w:rFonts w:ascii="Calibri" w:eastAsia="Times New Roman" w:hAnsi="Calibri" w:cs="Tahoma"/>
          <w:b/>
          <w:sz w:val="32"/>
          <w:szCs w:val="32"/>
          <w:lang w:eastAsia="hr-HR"/>
        </w:rPr>
      </w:pPr>
      <w:r w:rsidRPr="0058670C">
        <w:rPr>
          <w:rFonts w:ascii="Calibri" w:eastAsia="Times New Roman" w:hAnsi="Calibri" w:cs="Tahoma"/>
          <w:b/>
          <w:sz w:val="32"/>
          <w:szCs w:val="32"/>
          <w:lang w:eastAsia="hr-HR"/>
        </w:rPr>
        <w:t xml:space="preserve">Poziv na dostavu ponuda za nabavu </w:t>
      </w:r>
      <w:r>
        <w:rPr>
          <w:rFonts w:ascii="Calibri" w:eastAsia="Times New Roman" w:hAnsi="Calibri" w:cs="Tahoma"/>
          <w:b/>
          <w:sz w:val="32"/>
          <w:szCs w:val="32"/>
          <w:lang w:eastAsia="hr-HR"/>
        </w:rPr>
        <w:t>„</w:t>
      </w:r>
      <w:r w:rsidRPr="00DD1932">
        <w:rPr>
          <w:rFonts w:ascii="Calibri" w:eastAsia="Times New Roman" w:hAnsi="Calibri" w:cs="Tahoma"/>
          <w:b/>
          <w:sz w:val="32"/>
          <w:szCs w:val="32"/>
          <w:lang w:eastAsia="hr-HR"/>
        </w:rPr>
        <w:t xml:space="preserve">Izgradnja </w:t>
      </w:r>
      <w:proofErr w:type="spellStart"/>
      <w:r w:rsidRPr="00DD1932">
        <w:rPr>
          <w:rFonts w:ascii="Calibri" w:eastAsia="Times New Roman" w:hAnsi="Calibri" w:cs="Tahoma"/>
          <w:b/>
          <w:sz w:val="32"/>
          <w:szCs w:val="32"/>
          <w:lang w:eastAsia="hr-HR"/>
        </w:rPr>
        <w:t>fotonaponske</w:t>
      </w:r>
      <w:proofErr w:type="spellEnd"/>
      <w:r w:rsidRPr="00DD1932">
        <w:rPr>
          <w:rFonts w:ascii="Calibri" w:eastAsia="Times New Roman" w:hAnsi="Calibri" w:cs="Tahoma"/>
          <w:b/>
          <w:sz w:val="32"/>
          <w:szCs w:val="32"/>
          <w:lang w:eastAsia="hr-HR"/>
        </w:rPr>
        <w:t xml:space="preserve"> elektrane </w:t>
      </w:r>
      <w:proofErr w:type="spellStart"/>
      <w:r w:rsidRPr="00DD1932">
        <w:rPr>
          <w:rFonts w:ascii="Calibri" w:eastAsia="Times New Roman" w:hAnsi="Calibri" w:cs="Tahoma"/>
          <w:b/>
          <w:sz w:val="32"/>
          <w:szCs w:val="32"/>
          <w:lang w:eastAsia="hr-HR"/>
        </w:rPr>
        <w:t>Vinkoprom</w:t>
      </w:r>
      <w:proofErr w:type="spellEnd"/>
      <w:r w:rsidRPr="00DD1932">
        <w:rPr>
          <w:rFonts w:ascii="Calibri" w:eastAsia="Times New Roman" w:hAnsi="Calibri" w:cs="Tahoma"/>
          <w:b/>
          <w:sz w:val="32"/>
          <w:szCs w:val="32"/>
          <w:lang w:eastAsia="hr-HR"/>
        </w:rPr>
        <w:t xml:space="preserve"> Vukovar I za vlastite potrebe</w:t>
      </w:r>
      <w:r w:rsidRPr="002C3AF5">
        <w:rPr>
          <w:rFonts w:ascii="Calibri" w:eastAsia="Times New Roman" w:hAnsi="Calibri" w:cs="Tahoma"/>
          <w:b/>
          <w:sz w:val="32"/>
          <w:szCs w:val="32"/>
          <w:lang w:eastAsia="hr-HR"/>
        </w:rPr>
        <w:t>“</w:t>
      </w:r>
    </w:p>
    <w:p w14:paraId="7E57A810" w14:textId="77777777" w:rsidR="00A539BB" w:rsidRPr="0058670C" w:rsidRDefault="00A539BB" w:rsidP="00A539BB">
      <w:pPr>
        <w:spacing w:after="0" w:line="240" w:lineRule="auto"/>
        <w:jc w:val="center"/>
        <w:rPr>
          <w:rFonts w:ascii="Calibri" w:eastAsia="Times New Roman" w:hAnsi="Calibri" w:cs="Tahoma"/>
          <w:b/>
          <w:sz w:val="32"/>
          <w:szCs w:val="32"/>
          <w:lang w:eastAsia="hr-HR"/>
        </w:rPr>
      </w:pPr>
    </w:p>
    <w:p w14:paraId="08E268DF" w14:textId="77777777" w:rsidR="00333EB4" w:rsidRPr="008B5CBA" w:rsidRDefault="00333EB4" w:rsidP="00333EB4">
      <w:pPr>
        <w:spacing w:after="0" w:line="240" w:lineRule="auto"/>
        <w:jc w:val="center"/>
        <w:rPr>
          <w:rFonts w:ascii="Calibri" w:eastAsia="Calibri" w:hAnsi="Calibri" w:cs="Times New Roman"/>
          <w:b/>
          <w:sz w:val="32"/>
          <w:szCs w:val="32"/>
        </w:rPr>
      </w:pPr>
      <w:r w:rsidRPr="00BA0E50">
        <w:rPr>
          <w:rFonts w:ascii="Calibri" w:eastAsia="Times New Roman" w:hAnsi="Calibri" w:cs="Tahoma"/>
          <w:b/>
          <w:sz w:val="32"/>
          <w:szCs w:val="32"/>
          <w:lang w:eastAsia="hr-HR"/>
        </w:rPr>
        <w:t>Oznaka nabave 06-0021</w:t>
      </w:r>
    </w:p>
    <w:p w14:paraId="62E1361E" w14:textId="77777777" w:rsidR="004C7B10" w:rsidRPr="003310C9" w:rsidRDefault="004C7B10" w:rsidP="00D636A7">
      <w:pPr>
        <w:spacing w:after="0" w:line="240" w:lineRule="auto"/>
        <w:jc w:val="center"/>
        <w:rPr>
          <w:rFonts w:ascii="Calibri" w:eastAsia="Calibri" w:hAnsi="Calibri" w:cs="Times New Roman"/>
          <w:b/>
          <w:sz w:val="32"/>
          <w:szCs w:val="32"/>
        </w:rPr>
      </w:pPr>
    </w:p>
    <w:p w14:paraId="74E60379" w14:textId="77777777" w:rsidR="004C7B10" w:rsidRPr="003310C9" w:rsidRDefault="004C7B10" w:rsidP="00D636A7">
      <w:pPr>
        <w:spacing w:after="0" w:line="240" w:lineRule="auto"/>
        <w:jc w:val="center"/>
        <w:rPr>
          <w:rFonts w:ascii="Calibri" w:eastAsia="Calibri" w:hAnsi="Calibri" w:cs="Times New Roman"/>
          <w:b/>
          <w:sz w:val="32"/>
          <w:szCs w:val="32"/>
        </w:rPr>
      </w:pPr>
    </w:p>
    <w:p w14:paraId="37202C59" w14:textId="77777777" w:rsidR="004C7B10" w:rsidRPr="003310C9" w:rsidRDefault="004C7B10" w:rsidP="00D636A7">
      <w:pPr>
        <w:spacing w:after="0" w:line="240" w:lineRule="auto"/>
        <w:jc w:val="center"/>
        <w:rPr>
          <w:rFonts w:ascii="Calibri" w:eastAsia="Calibri" w:hAnsi="Calibri" w:cs="Times New Roman"/>
          <w:b/>
          <w:sz w:val="32"/>
          <w:szCs w:val="32"/>
        </w:rPr>
      </w:pPr>
    </w:p>
    <w:p w14:paraId="685221AE" w14:textId="4081792D" w:rsidR="004C7B10" w:rsidRPr="003310C9" w:rsidRDefault="004C7B10" w:rsidP="00D636A7">
      <w:pPr>
        <w:spacing w:after="0" w:line="240" w:lineRule="auto"/>
        <w:jc w:val="center"/>
        <w:rPr>
          <w:rFonts w:ascii="Calibri" w:eastAsia="Calibri" w:hAnsi="Calibri" w:cs="Times New Roman"/>
          <w:b/>
          <w:sz w:val="32"/>
          <w:szCs w:val="32"/>
        </w:rPr>
      </w:pPr>
    </w:p>
    <w:p w14:paraId="1A1894E3" w14:textId="77777777" w:rsidR="006840C3" w:rsidRPr="003310C9" w:rsidRDefault="006840C3" w:rsidP="00D636A7">
      <w:pPr>
        <w:tabs>
          <w:tab w:val="left" w:pos="1425"/>
        </w:tabs>
        <w:spacing w:after="0" w:line="240" w:lineRule="auto"/>
        <w:rPr>
          <w:rFonts w:ascii="Tahoma" w:eastAsia="Times New Roman" w:hAnsi="Tahoma" w:cs="Tahoma"/>
          <w:sz w:val="20"/>
          <w:szCs w:val="20"/>
          <w:lang w:eastAsia="hr-HR"/>
        </w:rPr>
      </w:pPr>
    </w:p>
    <w:p w14:paraId="6FD423EB" w14:textId="77777777" w:rsidR="004C7B10" w:rsidRPr="003310C9" w:rsidRDefault="004C7B10">
      <w:pPr>
        <w:spacing w:after="160" w:line="259" w:lineRule="auto"/>
        <w:rPr>
          <w:rFonts w:asciiTheme="majorHAnsi" w:eastAsiaTheme="majorEastAsia" w:hAnsiTheme="majorHAnsi" w:cstheme="majorBidi"/>
          <w:b/>
          <w:color w:val="2E74B5" w:themeColor="accent1" w:themeShade="BF"/>
          <w:sz w:val="28"/>
          <w:szCs w:val="32"/>
        </w:rPr>
      </w:pPr>
      <w:r w:rsidRPr="003310C9">
        <w:br w:type="page"/>
      </w:r>
    </w:p>
    <w:sdt>
      <w:sdtPr>
        <w:rPr>
          <w:rFonts w:asciiTheme="minorHAnsi" w:eastAsiaTheme="minorHAnsi" w:hAnsiTheme="minorHAnsi" w:cstheme="minorBidi"/>
          <w:color w:val="auto"/>
          <w:sz w:val="22"/>
          <w:szCs w:val="22"/>
          <w:lang w:val="hr-HR"/>
        </w:rPr>
        <w:id w:val="-1428338258"/>
        <w:docPartObj>
          <w:docPartGallery w:val="Table of Contents"/>
          <w:docPartUnique/>
        </w:docPartObj>
      </w:sdtPr>
      <w:sdtEndPr>
        <w:rPr>
          <w:b/>
          <w:bCs/>
          <w:noProof/>
        </w:rPr>
      </w:sdtEndPr>
      <w:sdtContent>
        <w:p w14:paraId="7C79C22A" w14:textId="0FD4480D" w:rsidR="004C7B10" w:rsidRPr="003310C9" w:rsidRDefault="004C7B10" w:rsidP="004C7B10">
          <w:pPr>
            <w:pStyle w:val="TOCHeading"/>
            <w:jc w:val="center"/>
          </w:pPr>
          <w:r w:rsidRPr="003310C9">
            <w:t>SADRŽAJ</w:t>
          </w:r>
        </w:p>
        <w:p w14:paraId="5DDCE2BA" w14:textId="77777777" w:rsidR="004C7B10" w:rsidRPr="003310C9" w:rsidRDefault="004C7B10" w:rsidP="004C7B10">
          <w:pPr>
            <w:rPr>
              <w:lang w:val="en-US"/>
            </w:rPr>
          </w:pPr>
        </w:p>
        <w:p w14:paraId="63672CFF" w14:textId="77777777" w:rsidR="000B0D68" w:rsidRDefault="004C7B10">
          <w:pPr>
            <w:pStyle w:val="TOC1"/>
            <w:tabs>
              <w:tab w:val="left" w:pos="440"/>
              <w:tab w:val="right" w:leader="dot" w:pos="15016"/>
            </w:tabs>
            <w:rPr>
              <w:rFonts w:eastAsiaTheme="minorEastAsia"/>
              <w:noProof/>
              <w:lang w:val="en-GB" w:eastAsia="en-GB"/>
            </w:rPr>
          </w:pPr>
          <w:r w:rsidRPr="003310C9">
            <w:rPr>
              <w:b/>
              <w:bCs/>
              <w:noProof/>
            </w:rPr>
            <w:fldChar w:fldCharType="begin"/>
          </w:r>
          <w:r w:rsidRPr="003310C9">
            <w:rPr>
              <w:b/>
              <w:bCs/>
              <w:noProof/>
            </w:rPr>
            <w:instrText xml:space="preserve"> TOC \o "1-3" \h \z \u </w:instrText>
          </w:r>
          <w:r w:rsidRPr="003310C9">
            <w:rPr>
              <w:b/>
              <w:bCs/>
              <w:noProof/>
            </w:rPr>
            <w:fldChar w:fldCharType="separate"/>
          </w:r>
          <w:hyperlink w:anchor="_Toc32569110" w:history="1">
            <w:r w:rsidR="000B0D68" w:rsidRPr="005A3F98">
              <w:rPr>
                <w:rStyle w:val="Hyperlink"/>
                <w:noProof/>
              </w:rPr>
              <w:t>1.</w:t>
            </w:r>
            <w:r w:rsidR="000B0D68">
              <w:rPr>
                <w:rFonts w:eastAsiaTheme="minorEastAsia"/>
                <w:noProof/>
                <w:lang w:val="en-GB" w:eastAsia="en-GB"/>
              </w:rPr>
              <w:tab/>
            </w:r>
            <w:r w:rsidR="000B0D68" w:rsidRPr="005A3F98">
              <w:rPr>
                <w:rStyle w:val="Hyperlink"/>
                <w:noProof/>
              </w:rPr>
              <w:t>PODACI O NARUČITELJU</w:t>
            </w:r>
            <w:r w:rsidR="000B0D68">
              <w:rPr>
                <w:noProof/>
                <w:webHidden/>
              </w:rPr>
              <w:tab/>
            </w:r>
            <w:r w:rsidR="000B0D68">
              <w:rPr>
                <w:noProof/>
                <w:webHidden/>
              </w:rPr>
              <w:fldChar w:fldCharType="begin"/>
            </w:r>
            <w:r w:rsidR="000B0D68">
              <w:rPr>
                <w:noProof/>
                <w:webHidden/>
              </w:rPr>
              <w:instrText xml:space="preserve"> PAGEREF _Toc32569110 \h </w:instrText>
            </w:r>
            <w:r w:rsidR="000B0D68">
              <w:rPr>
                <w:noProof/>
                <w:webHidden/>
              </w:rPr>
            </w:r>
            <w:r w:rsidR="000B0D68">
              <w:rPr>
                <w:noProof/>
                <w:webHidden/>
              </w:rPr>
              <w:fldChar w:fldCharType="separate"/>
            </w:r>
            <w:r w:rsidR="00A43CF1">
              <w:rPr>
                <w:noProof/>
                <w:webHidden/>
              </w:rPr>
              <w:t>5</w:t>
            </w:r>
            <w:r w:rsidR="000B0D68">
              <w:rPr>
                <w:noProof/>
                <w:webHidden/>
              </w:rPr>
              <w:fldChar w:fldCharType="end"/>
            </w:r>
          </w:hyperlink>
        </w:p>
        <w:p w14:paraId="08362654" w14:textId="77777777" w:rsidR="000B0D68" w:rsidRDefault="002322B2">
          <w:pPr>
            <w:pStyle w:val="TOC1"/>
            <w:tabs>
              <w:tab w:val="left" w:pos="440"/>
              <w:tab w:val="right" w:leader="dot" w:pos="15016"/>
            </w:tabs>
            <w:rPr>
              <w:rFonts w:eastAsiaTheme="minorEastAsia"/>
              <w:noProof/>
              <w:lang w:val="en-GB" w:eastAsia="en-GB"/>
            </w:rPr>
          </w:pPr>
          <w:hyperlink w:anchor="_Toc32569111" w:history="1">
            <w:r w:rsidR="000B0D68" w:rsidRPr="005A3F98">
              <w:rPr>
                <w:rStyle w:val="Hyperlink"/>
                <w:noProof/>
              </w:rPr>
              <w:t>2.</w:t>
            </w:r>
            <w:r w:rsidR="000B0D68">
              <w:rPr>
                <w:rFonts w:eastAsiaTheme="minorEastAsia"/>
                <w:noProof/>
                <w:lang w:val="en-GB" w:eastAsia="en-GB"/>
              </w:rPr>
              <w:tab/>
            </w:r>
            <w:r w:rsidR="000B0D68" w:rsidRPr="005A3F98">
              <w:rPr>
                <w:rStyle w:val="Hyperlink"/>
                <w:noProof/>
              </w:rPr>
              <w:t>KOMUNIKACIJA PONUDITELJA/ZAJEDNICE PONUDITELJA S NARUČITELJEM</w:t>
            </w:r>
            <w:r w:rsidR="000B0D68">
              <w:rPr>
                <w:noProof/>
                <w:webHidden/>
              </w:rPr>
              <w:tab/>
            </w:r>
            <w:r w:rsidR="000B0D68">
              <w:rPr>
                <w:noProof/>
                <w:webHidden/>
              </w:rPr>
              <w:fldChar w:fldCharType="begin"/>
            </w:r>
            <w:r w:rsidR="000B0D68">
              <w:rPr>
                <w:noProof/>
                <w:webHidden/>
              </w:rPr>
              <w:instrText xml:space="preserve"> PAGEREF _Toc32569111 \h </w:instrText>
            </w:r>
            <w:r w:rsidR="000B0D68">
              <w:rPr>
                <w:noProof/>
                <w:webHidden/>
              </w:rPr>
            </w:r>
            <w:r w:rsidR="000B0D68">
              <w:rPr>
                <w:noProof/>
                <w:webHidden/>
              </w:rPr>
              <w:fldChar w:fldCharType="separate"/>
            </w:r>
            <w:r w:rsidR="00A43CF1">
              <w:rPr>
                <w:noProof/>
                <w:webHidden/>
              </w:rPr>
              <w:t>5</w:t>
            </w:r>
            <w:r w:rsidR="000B0D68">
              <w:rPr>
                <w:noProof/>
                <w:webHidden/>
              </w:rPr>
              <w:fldChar w:fldCharType="end"/>
            </w:r>
          </w:hyperlink>
        </w:p>
        <w:p w14:paraId="20692961" w14:textId="77777777" w:rsidR="000B0D68" w:rsidRDefault="002322B2">
          <w:pPr>
            <w:pStyle w:val="TOC2"/>
            <w:tabs>
              <w:tab w:val="right" w:leader="dot" w:pos="15016"/>
            </w:tabs>
            <w:rPr>
              <w:rFonts w:eastAsiaTheme="minorEastAsia"/>
              <w:noProof/>
              <w:lang w:val="en-GB" w:eastAsia="en-GB"/>
            </w:rPr>
          </w:pPr>
          <w:hyperlink w:anchor="_Toc32569112" w:history="1">
            <w:r w:rsidR="000B0D68" w:rsidRPr="005A3F98">
              <w:rPr>
                <w:rStyle w:val="Hyperlink"/>
                <w:rFonts w:eastAsia="Calibri"/>
                <w:noProof/>
              </w:rPr>
              <w:t>Kontakt podaci</w:t>
            </w:r>
            <w:r w:rsidR="000B0D68">
              <w:rPr>
                <w:noProof/>
                <w:webHidden/>
              </w:rPr>
              <w:tab/>
            </w:r>
            <w:r w:rsidR="000B0D68">
              <w:rPr>
                <w:noProof/>
                <w:webHidden/>
              </w:rPr>
              <w:fldChar w:fldCharType="begin"/>
            </w:r>
            <w:r w:rsidR="000B0D68">
              <w:rPr>
                <w:noProof/>
                <w:webHidden/>
              </w:rPr>
              <w:instrText xml:space="preserve"> PAGEREF _Toc32569112 \h </w:instrText>
            </w:r>
            <w:r w:rsidR="000B0D68">
              <w:rPr>
                <w:noProof/>
                <w:webHidden/>
              </w:rPr>
            </w:r>
            <w:r w:rsidR="000B0D68">
              <w:rPr>
                <w:noProof/>
                <w:webHidden/>
              </w:rPr>
              <w:fldChar w:fldCharType="separate"/>
            </w:r>
            <w:r w:rsidR="00A43CF1">
              <w:rPr>
                <w:noProof/>
                <w:webHidden/>
              </w:rPr>
              <w:t>5</w:t>
            </w:r>
            <w:r w:rsidR="000B0D68">
              <w:rPr>
                <w:noProof/>
                <w:webHidden/>
              </w:rPr>
              <w:fldChar w:fldCharType="end"/>
            </w:r>
          </w:hyperlink>
        </w:p>
        <w:p w14:paraId="7D651EF0" w14:textId="77777777" w:rsidR="000B0D68" w:rsidRDefault="002322B2">
          <w:pPr>
            <w:pStyle w:val="TOC2"/>
            <w:tabs>
              <w:tab w:val="right" w:leader="dot" w:pos="15016"/>
            </w:tabs>
            <w:rPr>
              <w:rFonts w:eastAsiaTheme="minorEastAsia"/>
              <w:noProof/>
              <w:lang w:val="en-GB" w:eastAsia="en-GB"/>
            </w:rPr>
          </w:pPr>
          <w:hyperlink w:anchor="_Toc32569113" w:history="1">
            <w:r w:rsidR="000B0D68" w:rsidRPr="005A3F98">
              <w:rPr>
                <w:rStyle w:val="Hyperlink"/>
                <w:rFonts w:asciiTheme="majorHAnsi" w:eastAsia="Calibri" w:hAnsiTheme="majorHAnsi" w:cstheme="majorBidi"/>
                <w:noProof/>
              </w:rPr>
              <w:t>Način komunikacije</w:t>
            </w:r>
            <w:r w:rsidR="000B0D68">
              <w:rPr>
                <w:noProof/>
                <w:webHidden/>
              </w:rPr>
              <w:tab/>
            </w:r>
            <w:r w:rsidR="000B0D68">
              <w:rPr>
                <w:noProof/>
                <w:webHidden/>
              </w:rPr>
              <w:fldChar w:fldCharType="begin"/>
            </w:r>
            <w:r w:rsidR="000B0D68">
              <w:rPr>
                <w:noProof/>
                <w:webHidden/>
              </w:rPr>
              <w:instrText xml:space="preserve"> PAGEREF _Toc32569113 \h </w:instrText>
            </w:r>
            <w:r w:rsidR="000B0D68">
              <w:rPr>
                <w:noProof/>
                <w:webHidden/>
              </w:rPr>
            </w:r>
            <w:r w:rsidR="000B0D68">
              <w:rPr>
                <w:noProof/>
                <w:webHidden/>
              </w:rPr>
              <w:fldChar w:fldCharType="separate"/>
            </w:r>
            <w:r w:rsidR="00A43CF1">
              <w:rPr>
                <w:noProof/>
                <w:webHidden/>
              </w:rPr>
              <w:t>5</w:t>
            </w:r>
            <w:r w:rsidR="000B0D68">
              <w:rPr>
                <w:noProof/>
                <w:webHidden/>
              </w:rPr>
              <w:fldChar w:fldCharType="end"/>
            </w:r>
          </w:hyperlink>
        </w:p>
        <w:p w14:paraId="2B60DFF0" w14:textId="77777777" w:rsidR="000B0D68" w:rsidRDefault="002322B2">
          <w:pPr>
            <w:pStyle w:val="TOC2"/>
            <w:tabs>
              <w:tab w:val="right" w:leader="dot" w:pos="15016"/>
            </w:tabs>
            <w:rPr>
              <w:rFonts w:eastAsiaTheme="minorEastAsia"/>
              <w:noProof/>
              <w:lang w:val="en-GB" w:eastAsia="en-GB"/>
            </w:rPr>
          </w:pPr>
          <w:hyperlink w:anchor="_Toc32569114" w:history="1">
            <w:r w:rsidR="000B0D68" w:rsidRPr="005A3F98">
              <w:rPr>
                <w:rStyle w:val="Hyperlink"/>
                <w:rFonts w:eastAsia="Calibri"/>
                <w:noProof/>
              </w:rPr>
              <w:t>Načelo transparentnosti i jednakog postupanja</w:t>
            </w:r>
            <w:r w:rsidR="000B0D68">
              <w:rPr>
                <w:noProof/>
                <w:webHidden/>
              </w:rPr>
              <w:tab/>
            </w:r>
            <w:r w:rsidR="000B0D68">
              <w:rPr>
                <w:noProof/>
                <w:webHidden/>
              </w:rPr>
              <w:fldChar w:fldCharType="begin"/>
            </w:r>
            <w:r w:rsidR="000B0D68">
              <w:rPr>
                <w:noProof/>
                <w:webHidden/>
              </w:rPr>
              <w:instrText xml:space="preserve"> PAGEREF _Toc32569114 \h </w:instrText>
            </w:r>
            <w:r w:rsidR="000B0D68">
              <w:rPr>
                <w:noProof/>
                <w:webHidden/>
              </w:rPr>
            </w:r>
            <w:r w:rsidR="000B0D68">
              <w:rPr>
                <w:noProof/>
                <w:webHidden/>
              </w:rPr>
              <w:fldChar w:fldCharType="separate"/>
            </w:r>
            <w:r w:rsidR="00A43CF1">
              <w:rPr>
                <w:noProof/>
                <w:webHidden/>
              </w:rPr>
              <w:t>6</w:t>
            </w:r>
            <w:r w:rsidR="000B0D68">
              <w:rPr>
                <w:noProof/>
                <w:webHidden/>
              </w:rPr>
              <w:fldChar w:fldCharType="end"/>
            </w:r>
          </w:hyperlink>
        </w:p>
        <w:p w14:paraId="3E7BD2AE" w14:textId="77777777" w:rsidR="000B0D68" w:rsidRDefault="002322B2">
          <w:pPr>
            <w:pStyle w:val="TOC2"/>
            <w:tabs>
              <w:tab w:val="right" w:leader="dot" w:pos="15016"/>
            </w:tabs>
            <w:rPr>
              <w:rFonts w:eastAsiaTheme="minorEastAsia"/>
              <w:noProof/>
              <w:lang w:val="en-GB" w:eastAsia="en-GB"/>
            </w:rPr>
          </w:pPr>
          <w:hyperlink w:anchor="_Toc32569115" w:history="1">
            <w:r w:rsidR="000B0D68" w:rsidRPr="005A3F98">
              <w:rPr>
                <w:rStyle w:val="Hyperlink"/>
                <w:rFonts w:eastAsia="Calibri"/>
                <w:noProof/>
              </w:rPr>
              <w:t>Usklađenost s Općom direktivom o zaštiti podataka (eng. General Data Protection Regulation (GDPR))</w:t>
            </w:r>
            <w:r w:rsidR="000B0D68">
              <w:rPr>
                <w:noProof/>
                <w:webHidden/>
              </w:rPr>
              <w:tab/>
            </w:r>
            <w:r w:rsidR="000B0D68">
              <w:rPr>
                <w:noProof/>
                <w:webHidden/>
              </w:rPr>
              <w:fldChar w:fldCharType="begin"/>
            </w:r>
            <w:r w:rsidR="000B0D68">
              <w:rPr>
                <w:noProof/>
                <w:webHidden/>
              </w:rPr>
              <w:instrText xml:space="preserve"> PAGEREF _Toc32569115 \h </w:instrText>
            </w:r>
            <w:r w:rsidR="000B0D68">
              <w:rPr>
                <w:noProof/>
                <w:webHidden/>
              </w:rPr>
            </w:r>
            <w:r w:rsidR="000B0D68">
              <w:rPr>
                <w:noProof/>
                <w:webHidden/>
              </w:rPr>
              <w:fldChar w:fldCharType="separate"/>
            </w:r>
            <w:r w:rsidR="00A43CF1">
              <w:rPr>
                <w:noProof/>
                <w:webHidden/>
              </w:rPr>
              <w:t>6</w:t>
            </w:r>
            <w:r w:rsidR="000B0D68">
              <w:rPr>
                <w:noProof/>
                <w:webHidden/>
              </w:rPr>
              <w:fldChar w:fldCharType="end"/>
            </w:r>
          </w:hyperlink>
        </w:p>
        <w:p w14:paraId="2F4E248B" w14:textId="77777777" w:rsidR="000B0D68" w:rsidRDefault="002322B2">
          <w:pPr>
            <w:pStyle w:val="TOC2"/>
            <w:tabs>
              <w:tab w:val="right" w:leader="dot" w:pos="15016"/>
            </w:tabs>
            <w:rPr>
              <w:rFonts w:eastAsiaTheme="minorEastAsia"/>
              <w:noProof/>
              <w:lang w:val="en-GB" w:eastAsia="en-GB"/>
            </w:rPr>
          </w:pPr>
          <w:hyperlink w:anchor="_Toc32569116" w:history="1">
            <w:r w:rsidR="000B0D68" w:rsidRPr="005A3F98">
              <w:rPr>
                <w:rStyle w:val="Hyperlink"/>
                <w:rFonts w:eastAsia="Calibri"/>
                <w:noProof/>
              </w:rPr>
              <w:t>Razmjena podataka s Upravljačkim tijelom (UT), Posredničkim tijelom prve razine (PT1), Posredničkim tijelom druge razine (PT2), tijelima u sustavu upravljanja i kontrole (SUK) i trećim stranama</w:t>
            </w:r>
            <w:r w:rsidR="000B0D68">
              <w:rPr>
                <w:noProof/>
                <w:webHidden/>
              </w:rPr>
              <w:tab/>
            </w:r>
            <w:r w:rsidR="000B0D68">
              <w:rPr>
                <w:noProof/>
                <w:webHidden/>
              </w:rPr>
              <w:fldChar w:fldCharType="begin"/>
            </w:r>
            <w:r w:rsidR="000B0D68">
              <w:rPr>
                <w:noProof/>
                <w:webHidden/>
              </w:rPr>
              <w:instrText xml:space="preserve"> PAGEREF _Toc32569116 \h </w:instrText>
            </w:r>
            <w:r w:rsidR="000B0D68">
              <w:rPr>
                <w:noProof/>
                <w:webHidden/>
              </w:rPr>
            </w:r>
            <w:r w:rsidR="000B0D68">
              <w:rPr>
                <w:noProof/>
                <w:webHidden/>
              </w:rPr>
              <w:fldChar w:fldCharType="separate"/>
            </w:r>
            <w:r w:rsidR="00A43CF1">
              <w:rPr>
                <w:noProof/>
                <w:webHidden/>
              </w:rPr>
              <w:t>7</w:t>
            </w:r>
            <w:r w:rsidR="000B0D68">
              <w:rPr>
                <w:noProof/>
                <w:webHidden/>
              </w:rPr>
              <w:fldChar w:fldCharType="end"/>
            </w:r>
          </w:hyperlink>
        </w:p>
        <w:p w14:paraId="63DCBF56" w14:textId="77777777" w:rsidR="000B0D68" w:rsidRDefault="002322B2">
          <w:pPr>
            <w:pStyle w:val="TOC2"/>
            <w:tabs>
              <w:tab w:val="right" w:leader="dot" w:pos="15016"/>
            </w:tabs>
            <w:rPr>
              <w:rFonts w:eastAsiaTheme="minorEastAsia"/>
              <w:noProof/>
              <w:lang w:val="en-GB" w:eastAsia="en-GB"/>
            </w:rPr>
          </w:pPr>
          <w:hyperlink w:anchor="_Toc32569117" w:history="1">
            <w:r w:rsidR="000B0D68" w:rsidRPr="005A3F98">
              <w:rPr>
                <w:rStyle w:val="Hyperlink"/>
                <w:rFonts w:eastAsia="Calibri"/>
                <w:noProof/>
              </w:rPr>
              <w:t>Objava odgovora na upite Ponuditelja/zajednice ponuditelja</w:t>
            </w:r>
            <w:r w:rsidR="000B0D68">
              <w:rPr>
                <w:noProof/>
                <w:webHidden/>
              </w:rPr>
              <w:tab/>
            </w:r>
            <w:r w:rsidR="000B0D68">
              <w:rPr>
                <w:noProof/>
                <w:webHidden/>
              </w:rPr>
              <w:fldChar w:fldCharType="begin"/>
            </w:r>
            <w:r w:rsidR="000B0D68">
              <w:rPr>
                <w:noProof/>
                <w:webHidden/>
              </w:rPr>
              <w:instrText xml:space="preserve"> PAGEREF _Toc32569117 \h </w:instrText>
            </w:r>
            <w:r w:rsidR="000B0D68">
              <w:rPr>
                <w:noProof/>
                <w:webHidden/>
              </w:rPr>
            </w:r>
            <w:r w:rsidR="000B0D68">
              <w:rPr>
                <w:noProof/>
                <w:webHidden/>
              </w:rPr>
              <w:fldChar w:fldCharType="separate"/>
            </w:r>
            <w:r w:rsidR="00A43CF1">
              <w:rPr>
                <w:noProof/>
                <w:webHidden/>
              </w:rPr>
              <w:t>7</w:t>
            </w:r>
            <w:r w:rsidR="000B0D68">
              <w:rPr>
                <w:noProof/>
                <w:webHidden/>
              </w:rPr>
              <w:fldChar w:fldCharType="end"/>
            </w:r>
          </w:hyperlink>
        </w:p>
        <w:p w14:paraId="26A53417" w14:textId="77777777" w:rsidR="000B0D68" w:rsidRDefault="002322B2">
          <w:pPr>
            <w:pStyle w:val="TOC2"/>
            <w:tabs>
              <w:tab w:val="right" w:leader="dot" w:pos="15016"/>
            </w:tabs>
            <w:rPr>
              <w:rFonts w:eastAsiaTheme="minorEastAsia"/>
              <w:noProof/>
              <w:lang w:val="en-GB" w:eastAsia="en-GB"/>
            </w:rPr>
          </w:pPr>
          <w:hyperlink w:anchor="_Toc32569118" w:history="1">
            <w:r w:rsidR="000B0D68" w:rsidRPr="005A3F98">
              <w:rPr>
                <w:rStyle w:val="Hyperlink"/>
                <w:rFonts w:eastAsia="Calibri"/>
                <w:noProof/>
              </w:rPr>
              <w:t>Izmjene DZN i rokova za dostavu ponuda</w:t>
            </w:r>
            <w:r w:rsidR="000B0D68">
              <w:rPr>
                <w:noProof/>
                <w:webHidden/>
              </w:rPr>
              <w:tab/>
            </w:r>
            <w:r w:rsidR="000B0D68">
              <w:rPr>
                <w:noProof/>
                <w:webHidden/>
              </w:rPr>
              <w:fldChar w:fldCharType="begin"/>
            </w:r>
            <w:r w:rsidR="000B0D68">
              <w:rPr>
                <w:noProof/>
                <w:webHidden/>
              </w:rPr>
              <w:instrText xml:space="preserve"> PAGEREF _Toc32569118 \h </w:instrText>
            </w:r>
            <w:r w:rsidR="000B0D68">
              <w:rPr>
                <w:noProof/>
                <w:webHidden/>
              </w:rPr>
            </w:r>
            <w:r w:rsidR="000B0D68">
              <w:rPr>
                <w:noProof/>
                <w:webHidden/>
              </w:rPr>
              <w:fldChar w:fldCharType="separate"/>
            </w:r>
            <w:r w:rsidR="00A43CF1">
              <w:rPr>
                <w:noProof/>
                <w:webHidden/>
              </w:rPr>
              <w:t>7</w:t>
            </w:r>
            <w:r w:rsidR="000B0D68">
              <w:rPr>
                <w:noProof/>
                <w:webHidden/>
              </w:rPr>
              <w:fldChar w:fldCharType="end"/>
            </w:r>
          </w:hyperlink>
        </w:p>
        <w:p w14:paraId="2ACC14C6" w14:textId="77777777" w:rsidR="000B0D68" w:rsidRDefault="002322B2">
          <w:pPr>
            <w:pStyle w:val="TOC1"/>
            <w:tabs>
              <w:tab w:val="left" w:pos="440"/>
              <w:tab w:val="right" w:leader="dot" w:pos="15016"/>
            </w:tabs>
            <w:rPr>
              <w:rFonts w:eastAsiaTheme="minorEastAsia"/>
              <w:noProof/>
              <w:lang w:val="en-GB" w:eastAsia="en-GB"/>
            </w:rPr>
          </w:pPr>
          <w:hyperlink w:anchor="_Toc32569119" w:history="1">
            <w:r w:rsidR="000B0D68" w:rsidRPr="005A3F98">
              <w:rPr>
                <w:rStyle w:val="Hyperlink"/>
                <w:rFonts w:eastAsia="Calibri"/>
                <w:noProof/>
              </w:rPr>
              <w:t>3.</w:t>
            </w:r>
            <w:r w:rsidR="000B0D68">
              <w:rPr>
                <w:rFonts w:eastAsiaTheme="minorEastAsia"/>
                <w:noProof/>
                <w:lang w:val="en-GB" w:eastAsia="en-GB"/>
              </w:rPr>
              <w:tab/>
            </w:r>
            <w:r w:rsidR="000B0D68" w:rsidRPr="005A3F98">
              <w:rPr>
                <w:rStyle w:val="Hyperlink"/>
                <w:rFonts w:eastAsia="Calibri"/>
                <w:noProof/>
              </w:rPr>
              <w:t>POPIS GOSPODARSKIH SUBJEKATA S KOJIMA JE NARUČITELJ U SUKOBU INTERESA</w:t>
            </w:r>
            <w:r w:rsidR="000B0D68">
              <w:rPr>
                <w:noProof/>
                <w:webHidden/>
              </w:rPr>
              <w:tab/>
            </w:r>
            <w:r w:rsidR="000B0D68">
              <w:rPr>
                <w:noProof/>
                <w:webHidden/>
              </w:rPr>
              <w:fldChar w:fldCharType="begin"/>
            </w:r>
            <w:r w:rsidR="000B0D68">
              <w:rPr>
                <w:noProof/>
                <w:webHidden/>
              </w:rPr>
              <w:instrText xml:space="preserve"> PAGEREF _Toc32569119 \h </w:instrText>
            </w:r>
            <w:r w:rsidR="000B0D68">
              <w:rPr>
                <w:noProof/>
                <w:webHidden/>
              </w:rPr>
            </w:r>
            <w:r w:rsidR="000B0D68">
              <w:rPr>
                <w:noProof/>
                <w:webHidden/>
              </w:rPr>
              <w:fldChar w:fldCharType="separate"/>
            </w:r>
            <w:r w:rsidR="00A43CF1">
              <w:rPr>
                <w:noProof/>
                <w:webHidden/>
              </w:rPr>
              <w:t>8</w:t>
            </w:r>
            <w:r w:rsidR="000B0D68">
              <w:rPr>
                <w:noProof/>
                <w:webHidden/>
              </w:rPr>
              <w:fldChar w:fldCharType="end"/>
            </w:r>
          </w:hyperlink>
        </w:p>
        <w:p w14:paraId="7245AF2B" w14:textId="77777777" w:rsidR="000B0D68" w:rsidRDefault="002322B2">
          <w:pPr>
            <w:pStyle w:val="TOC2"/>
            <w:tabs>
              <w:tab w:val="right" w:leader="dot" w:pos="15016"/>
            </w:tabs>
            <w:rPr>
              <w:rFonts w:eastAsiaTheme="minorEastAsia"/>
              <w:noProof/>
              <w:lang w:val="en-GB" w:eastAsia="en-GB"/>
            </w:rPr>
          </w:pPr>
          <w:hyperlink w:anchor="_Toc32569120" w:history="1">
            <w:r w:rsidR="000B0D68" w:rsidRPr="005A3F98">
              <w:rPr>
                <w:rStyle w:val="Hyperlink"/>
                <w:rFonts w:eastAsia="Calibri"/>
                <w:noProof/>
              </w:rPr>
              <w:t>Provedba postupka nabave</w:t>
            </w:r>
            <w:r w:rsidR="000B0D68">
              <w:rPr>
                <w:noProof/>
                <w:webHidden/>
              </w:rPr>
              <w:tab/>
            </w:r>
            <w:r w:rsidR="000B0D68">
              <w:rPr>
                <w:noProof/>
                <w:webHidden/>
              </w:rPr>
              <w:fldChar w:fldCharType="begin"/>
            </w:r>
            <w:r w:rsidR="000B0D68">
              <w:rPr>
                <w:noProof/>
                <w:webHidden/>
              </w:rPr>
              <w:instrText xml:space="preserve"> PAGEREF _Toc32569120 \h </w:instrText>
            </w:r>
            <w:r w:rsidR="000B0D68">
              <w:rPr>
                <w:noProof/>
                <w:webHidden/>
              </w:rPr>
            </w:r>
            <w:r w:rsidR="000B0D68">
              <w:rPr>
                <w:noProof/>
                <w:webHidden/>
              </w:rPr>
              <w:fldChar w:fldCharType="separate"/>
            </w:r>
            <w:r w:rsidR="00A43CF1">
              <w:rPr>
                <w:noProof/>
                <w:webHidden/>
              </w:rPr>
              <w:t>8</w:t>
            </w:r>
            <w:r w:rsidR="000B0D68">
              <w:rPr>
                <w:noProof/>
                <w:webHidden/>
              </w:rPr>
              <w:fldChar w:fldCharType="end"/>
            </w:r>
          </w:hyperlink>
        </w:p>
        <w:p w14:paraId="765DEA25" w14:textId="77777777" w:rsidR="000B0D68" w:rsidRDefault="002322B2">
          <w:pPr>
            <w:pStyle w:val="TOC2"/>
            <w:tabs>
              <w:tab w:val="right" w:leader="dot" w:pos="15016"/>
            </w:tabs>
            <w:rPr>
              <w:rFonts w:eastAsiaTheme="minorEastAsia"/>
              <w:noProof/>
              <w:lang w:val="en-GB" w:eastAsia="en-GB"/>
            </w:rPr>
          </w:pPr>
          <w:hyperlink w:anchor="_Toc32569121" w:history="1">
            <w:r w:rsidR="000B0D68" w:rsidRPr="005A3F98">
              <w:rPr>
                <w:rStyle w:val="Hyperlink"/>
                <w:rFonts w:eastAsia="Calibri"/>
                <w:noProof/>
              </w:rPr>
              <w:t>Izjava o sukobu interesa</w:t>
            </w:r>
            <w:r w:rsidR="000B0D68">
              <w:rPr>
                <w:noProof/>
                <w:webHidden/>
              </w:rPr>
              <w:tab/>
            </w:r>
            <w:r w:rsidR="000B0D68">
              <w:rPr>
                <w:noProof/>
                <w:webHidden/>
              </w:rPr>
              <w:fldChar w:fldCharType="begin"/>
            </w:r>
            <w:r w:rsidR="000B0D68">
              <w:rPr>
                <w:noProof/>
                <w:webHidden/>
              </w:rPr>
              <w:instrText xml:space="preserve"> PAGEREF _Toc32569121 \h </w:instrText>
            </w:r>
            <w:r w:rsidR="000B0D68">
              <w:rPr>
                <w:noProof/>
                <w:webHidden/>
              </w:rPr>
            </w:r>
            <w:r w:rsidR="000B0D68">
              <w:rPr>
                <w:noProof/>
                <w:webHidden/>
              </w:rPr>
              <w:fldChar w:fldCharType="separate"/>
            </w:r>
            <w:r w:rsidR="00A43CF1">
              <w:rPr>
                <w:noProof/>
                <w:webHidden/>
              </w:rPr>
              <w:t>8</w:t>
            </w:r>
            <w:r w:rsidR="000B0D68">
              <w:rPr>
                <w:noProof/>
                <w:webHidden/>
              </w:rPr>
              <w:fldChar w:fldCharType="end"/>
            </w:r>
          </w:hyperlink>
        </w:p>
        <w:p w14:paraId="0BEC9271" w14:textId="77777777" w:rsidR="000B0D68" w:rsidRDefault="002322B2">
          <w:pPr>
            <w:pStyle w:val="TOC2"/>
            <w:tabs>
              <w:tab w:val="right" w:leader="dot" w:pos="15016"/>
            </w:tabs>
            <w:rPr>
              <w:rFonts w:eastAsiaTheme="minorEastAsia"/>
              <w:noProof/>
              <w:lang w:val="en-GB" w:eastAsia="en-GB"/>
            </w:rPr>
          </w:pPr>
          <w:hyperlink w:anchor="_Toc32569122" w:history="1">
            <w:r w:rsidR="000B0D68" w:rsidRPr="005A3F98">
              <w:rPr>
                <w:rStyle w:val="Hyperlink"/>
                <w:rFonts w:eastAsia="Calibri"/>
                <w:noProof/>
              </w:rPr>
              <w:t>Odredbe Zakona o javnoj nabavi (ZJN) vezano za sukob interesa</w:t>
            </w:r>
            <w:r w:rsidR="000B0D68">
              <w:rPr>
                <w:noProof/>
                <w:webHidden/>
              </w:rPr>
              <w:tab/>
            </w:r>
            <w:r w:rsidR="000B0D68">
              <w:rPr>
                <w:noProof/>
                <w:webHidden/>
              </w:rPr>
              <w:fldChar w:fldCharType="begin"/>
            </w:r>
            <w:r w:rsidR="000B0D68">
              <w:rPr>
                <w:noProof/>
                <w:webHidden/>
              </w:rPr>
              <w:instrText xml:space="preserve"> PAGEREF _Toc32569122 \h </w:instrText>
            </w:r>
            <w:r w:rsidR="000B0D68">
              <w:rPr>
                <w:noProof/>
                <w:webHidden/>
              </w:rPr>
            </w:r>
            <w:r w:rsidR="000B0D68">
              <w:rPr>
                <w:noProof/>
                <w:webHidden/>
              </w:rPr>
              <w:fldChar w:fldCharType="separate"/>
            </w:r>
            <w:r w:rsidR="00A43CF1">
              <w:rPr>
                <w:noProof/>
                <w:webHidden/>
              </w:rPr>
              <w:t>8</w:t>
            </w:r>
            <w:r w:rsidR="000B0D68">
              <w:rPr>
                <w:noProof/>
                <w:webHidden/>
              </w:rPr>
              <w:fldChar w:fldCharType="end"/>
            </w:r>
          </w:hyperlink>
        </w:p>
        <w:p w14:paraId="0DBABC6A" w14:textId="77777777" w:rsidR="000B0D68" w:rsidRDefault="002322B2">
          <w:pPr>
            <w:pStyle w:val="TOC2"/>
            <w:tabs>
              <w:tab w:val="right" w:leader="dot" w:pos="15016"/>
            </w:tabs>
            <w:rPr>
              <w:rFonts w:eastAsiaTheme="minorEastAsia"/>
              <w:noProof/>
              <w:lang w:val="en-GB" w:eastAsia="en-GB"/>
            </w:rPr>
          </w:pPr>
          <w:hyperlink w:anchor="_Toc32569123" w:history="1">
            <w:r w:rsidR="000B0D68" w:rsidRPr="005A3F98">
              <w:rPr>
                <w:rStyle w:val="Hyperlink"/>
                <w:rFonts w:eastAsia="Calibri"/>
                <w:noProof/>
              </w:rPr>
              <w:t>Sprječavanje sukoba interesa</w:t>
            </w:r>
            <w:r w:rsidR="000B0D68">
              <w:rPr>
                <w:noProof/>
                <w:webHidden/>
              </w:rPr>
              <w:tab/>
            </w:r>
            <w:r w:rsidR="000B0D68">
              <w:rPr>
                <w:noProof/>
                <w:webHidden/>
              </w:rPr>
              <w:fldChar w:fldCharType="begin"/>
            </w:r>
            <w:r w:rsidR="000B0D68">
              <w:rPr>
                <w:noProof/>
                <w:webHidden/>
              </w:rPr>
              <w:instrText xml:space="preserve"> PAGEREF _Toc32569123 \h </w:instrText>
            </w:r>
            <w:r w:rsidR="000B0D68">
              <w:rPr>
                <w:noProof/>
                <w:webHidden/>
              </w:rPr>
            </w:r>
            <w:r w:rsidR="000B0D68">
              <w:rPr>
                <w:noProof/>
                <w:webHidden/>
              </w:rPr>
              <w:fldChar w:fldCharType="separate"/>
            </w:r>
            <w:r w:rsidR="00A43CF1">
              <w:rPr>
                <w:noProof/>
                <w:webHidden/>
              </w:rPr>
              <w:t>9</w:t>
            </w:r>
            <w:r w:rsidR="000B0D68">
              <w:rPr>
                <w:noProof/>
                <w:webHidden/>
              </w:rPr>
              <w:fldChar w:fldCharType="end"/>
            </w:r>
          </w:hyperlink>
        </w:p>
        <w:p w14:paraId="4FDAED4C" w14:textId="77777777" w:rsidR="000B0D68" w:rsidRDefault="002322B2">
          <w:pPr>
            <w:pStyle w:val="TOC1"/>
            <w:tabs>
              <w:tab w:val="left" w:pos="440"/>
              <w:tab w:val="right" w:leader="dot" w:pos="15016"/>
            </w:tabs>
            <w:rPr>
              <w:rFonts w:eastAsiaTheme="minorEastAsia"/>
              <w:noProof/>
              <w:lang w:val="en-GB" w:eastAsia="en-GB"/>
            </w:rPr>
          </w:pPr>
          <w:hyperlink w:anchor="_Toc32569124" w:history="1">
            <w:r w:rsidR="000B0D68" w:rsidRPr="005A3F98">
              <w:rPr>
                <w:rStyle w:val="Hyperlink"/>
                <w:noProof/>
              </w:rPr>
              <w:t>4.</w:t>
            </w:r>
            <w:r w:rsidR="000B0D68">
              <w:rPr>
                <w:rFonts w:eastAsiaTheme="minorEastAsia"/>
                <w:noProof/>
                <w:lang w:val="en-GB" w:eastAsia="en-GB"/>
              </w:rPr>
              <w:tab/>
            </w:r>
            <w:r w:rsidR="000B0D68" w:rsidRPr="005A3F98">
              <w:rPr>
                <w:rStyle w:val="Hyperlink"/>
                <w:noProof/>
              </w:rPr>
              <w:t>POČETAK POSTUPKA NABAVE</w:t>
            </w:r>
            <w:r w:rsidR="000B0D68">
              <w:rPr>
                <w:noProof/>
                <w:webHidden/>
              </w:rPr>
              <w:tab/>
            </w:r>
            <w:r w:rsidR="000B0D68">
              <w:rPr>
                <w:noProof/>
                <w:webHidden/>
              </w:rPr>
              <w:fldChar w:fldCharType="begin"/>
            </w:r>
            <w:r w:rsidR="000B0D68">
              <w:rPr>
                <w:noProof/>
                <w:webHidden/>
              </w:rPr>
              <w:instrText xml:space="preserve"> PAGEREF _Toc32569124 \h </w:instrText>
            </w:r>
            <w:r w:rsidR="000B0D68">
              <w:rPr>
                <w:noProof/>
                <w:webHidden/>
              </w:rPr>
            </w:r>
            <w:r w:rsidR="000B0D68">
              <w:rPr>
                <w:noProof/>
                <w:webHidden/>
              </w:rPr>
              <w:fldChar w:fldCharType="separate"/>
            </w:r>
            <w:r w:rsidR="00A43CF1">
              <w:rPr>
                <w:noProof/>
                <w:webHidden/>
              </w:rPr>
              <w:t>9</w:t>
            </w:r>
            <w:r w:rsidR="000B0D68">
              <w:rPr>
                <w:noProof/>
                <w:webHidden/>
              </w:rPr>
              <w:fldChar w:fldCharType="end"/>
            </w:r>
          </w:hyperlink>
        </w:p>
        <w:p w14:paraId="1CCE5EB1" w14:textId="77777777" w:rsidR="000B0D68" w:rsidRDefault="002322B2">
          <w:pPr>
            <w:pStyle w:val="TOC1"/>
            <w:tabs>
              <w:tab w:val="left" w:pos="440"/>
              <w:tab w:val="right" w:leader="dot" w:pos="15016"/>
            </w:tabs>
            <w:rPr>
              <w:rFonts w:eastAsiaTheme="minorEastAsia"/>
              <w:noProof/>
              <w:lang w:val="en-GB" w:eastAsia="en-GB"/>
            </w:rPr>
          </w:pPr>
          <w:hyperlink w:anchor="_Toc32569125" w:history="1">
            <w:r w:rsidR="000B0D68" w:rsidRPr="005A3F98">
              <w:rPr>
                <w:rStyle w:val="Hyperlink"/>
                <w:rFonts w:eastAsia="Calibri"/>
                <w:noProof/>
              </w:rPr>
              <w:t>5.</w:t>
            </w:r>
            <w:r w:rsidR="000B0D68">
              <w:rPr>
                <w:rFonts w:eastAsiaTheme="minorEastAsia"/>
                <w:noProof/>
                <w:lang w:val="en-GB" w:eastAsia="en-GB"/>
              </w:rPr>
              <w:tab/>
            </w:r>
            <w:r w:rsidR="000B0D68" w:rsidRPr="005A3F98">
              <w:rPr>
                <w:rStyle w:val="Hyperlink"/>
                <w:rFonts w:eastAsia="Calibri"/>
                <w:noProof/>
              </w:rPr>
              <w:t>PROCIJENJENA VRIJEDNOST NABAVE</w:t>
            </w:r>
            <w:r w:rsidR="000B0D68">
              <w:rPr>
                <w:noProof/>
                <w:webHidden/>
              </w:rPr>
              <w:tab/>
            </w:r>
            <w:r w:rsidR="000B0D68">
              <w:rPr>
                <w:noProof/>
                <w:webHidden/>
              </w:rPr>
              <w:fldChar w:fldCharType="begin"/>
            </w:r>
            <w:r w:rsidR="000B0D68">
              <w:rPr>
                <w:noProof/>
                <w:webHidden/>
              </w:rPr>
              <w:instrText xml:space="preserve"> PAGEREF _Toc32569125 \h </w:instrText>
            </w:r>
            <w:r w:rsidR="000B0D68">
              <w:rPr>
                <w:noProof/>
                <w:webHidden/>
              </w:rPr>
            </w:r>
            <w:r w:rsidR="000B0D68">
              <w:rPr>
                <w:noProof/>
                <w:webHidden/>
              </w:rPr>
              <w:fldChar w:fldCharType="separate"/>
            </w:r>
            <w:r w:rsidR="00A43CF1">
              <w:rPr>
                <w:noProof/>
                <w:webHidden/>
              </w:rPr>
              <w:t>9</w:t>
            </w:r>
            <w:r w:rsidR="000B0D68">
              <w:rPr>
                <w:noProof/>
                <w:webHidden/>
              </w:rPr>
              <w:fldChar w:fldCharType="end"/>
            </w:r>
          </w:hyperlink>
        </w:p>
        <w:p w14:paraId="34137D39" w14:textId="77777777" w:rsidR="000B0D68" w:rsidRDefault="002322B2">
          <w:pPr>
            <w:pStyle w:val="TOC1"/>
            <w:tabs>
              <w:tab w:val="left" w:pos="440"/>
              <w:tab w:val="right" w:leader="dot" w:pos="15016"/>
            </w:tabs>
            <w:rPr>
              <w:rFonts w:eastAsiaTheme="minorEastAsia"/>
              <w:noProof/>
              <w:lang w:val="en-GB" w:eastAsia="en-GB"/>
            </w:rPr>
          </w:pPr>
          <w:hyperlink w:anchor="_Toc32569126" w:history="1">
            <w:r w:rsidR="000B0D68" w:rsidRPr="005A3F98">
              <w:rPr>
                <w:rStyle w:val="Hyperlink"/>
                <w:rFonts w:eastAsia="Calibri"/>
                <w:noProof/>
              </w:rPr>
              <w:t>6.</w:t>
            </w:r>
            <w:r w:rsidR="000B0D68">
              <w:rPr>
                <w:rFonts w:eastAsiaTheme="minorEastAsia"/>
                <w:noProof/>
                <w:lang w:val="en-GB" w:eastAsia="en-GB"/>
              </w:rPr>
              <w:tab/>
            </w:r>
            <w:r w:rsidR="000B0D68" w:rsidRPr="005A3F98">
              <w:rPr>
                <w:rStyle w:val="Hyperlink"/>
                <w:rFonts w:eastAsia="Calibri"/>
                <w:noProof/>
              </w:rPr>
              <w:t>PRAVNA OSNOVA</w:t>
            </w:r>
            <w:r w:rsidR="000B0D68">
              <w:rPr>
                <w:noProof/>
                <w:webHidden/>
              </w:rPr>
              <w:tab/>
            </w:r>
            <w:r w:rsidR="000B0D68">
              <w:rPr>
                <w:noProof/>
                <w:webHidden/>
              </w:rPr>
              <w:fldChar w:fldCharType="begin"/>
            </w:r>
            <w:r w:rsidR="000B0D68">
              <w:rPr>
                <w:noProof/>
                <w:webHidden/>
              </w:rPr>
              <w:instrText xml:space="preserve"> PAGEREF _Toc32569126 \h </w:instrText>
            </w:r>
            <w:r w:rsidR="000B0D68">
              <w:rPr>
                <w:noProof/>
                <w:webHidden/>
              </w:rPr>
            </w:r>
            <w:r w:rsidR="000B0D68">
              <w:rPr>
                <w:noProof/>
                <w:webHidden/>
              </w:rPr>
              <w:fldChar w:fldCharType="separate"/>
            </w:r>
            <w:r w:rsidR="00A43CF1">
              <w:rPr>
                <w:noProof/>
                <w:webHidden/>
              </w:rPr>
              <w:t>9</w:t>
            </w:r>
            <w:r w:rsidR="000B0D68">
              <w:rPr>
                <w:noProof/>
                <w:webHidden/>
              </w:rPr>
              <w:fldChar w:fldCharType="end"/>
            </w:r>
          </w:hyperlink>
        </w:p>
        <w:p w14:paraId="6AB7D423" w14:textId="77777777" w:rsidR="000B0D68" w:rsidRDefault="002322B2">
          <w:pPr>
            <w:pStyle w:val="TOC1"/>
            <w:tabs>
              <w:tab w:val="left" w:pos="440"/>
              <w:tab w:val="right" w:leader="dot" w:pos="15016"/>
            </w:tabs>
            <w:rPr>
              <w:rFonts w:eastAsiaTheme="minorEastAsia"/>
              <w:noProof/>
              <w:lang w:val="en-GB" w:eastAsia="en-GB"/>
            </w:rPr>
          </w:pPr>
          <w:hyperlink w:anchor="_Toc32569127" w:history="1">
            <w:r w:rsidR="000B0D68" w:rsidRPr="005A3F98">
              <w:rPr>
                <w:rStyle w:val="Hyperlink"/>
                <w:noProof/>
              </w:rPr>
              <w:t>7.</w:t>
            </w:r>
            <w:r w:rsidR="000B0D68">
              <w:rPr>
                <w:rFonts w:eastAsiaTheme="minorEastAsia"/>
                <w:noProof/>
                <w:lang w:val="en-GB" w:eastAsia="en-GB"/>
              </w:rPr>
              <w:tab/>
            </w:r>
            <w:r w:rsidR="000B0D68" w:rsidRPr="005A3F98">
              <w:rPr>
                <w:rStyle w:val="Hyperlink"/>
                <w:noProof/>
              </w:rPr>
              <w:t>VRSTA POSTUPKA NABAVE</w:t>
            </w:r>
            <w:r w:rsidR="000B0D68">
              <w:rPr>
                <w:noProof/>
                <w:webHidden/>
              </w:rPr>
              <w:tab/>
            </w:r>
            <w:r w:rsidR="000B0D68">
              <w:rPr>
                <w:noProof/>
                <w:webHidden/>
              </w:rPr>
              <w:fldChar w:fldCharType="begin"/>
            </w:r>
            <w:r w:rsidR="000B0D68">
              <w:rPr>
                <w:noProof/>
                <w:webHidden/>
              </w:rPr>
              <w:instrText xml:space="preserve"> PAGEREF _Toc32569127 \h </w:instrText>
            </w:r>
            <w:r w:rsidR="000B0D68">
              <w:rPr>
                <w:noProof/>
                <w:webHidden/>
              </w:rPr>
            </w:r>
            <w:r w:rsidR="000B0D68">
              <w:rPr>
                <w:noProof/>
                <w:webHidden/>
              </w:rPr>
              <w:fldChar w:fldCharType="separate"/>
            </w:r>
            <w:r w:rsidR="00A43CF1">
              <w:rPr>
                <w:noProof/>
                <w:webHidden/>
              </w:rPr>
              <w:t>10</w:t>
            </w:r>
            <w:r w:rsidR="000B0D68">
              <w:rPr>
                <w:noProof/>
                <w:webHidden/>
              </w:rPr>
              <w:fldChar w:fldCharType="end"/>
            </w:r>
          </w:hyperlink>
        </w:p>
        <w:p w14:paraId="29523A27" w14:textId="77777777" w:rsidR="000B0D68" w:rsidRDefault="002322B2">
          <w:pPr>
            <w:pStyle w:val="TOC1"/>
            <w:tabs>
              <w:tab w:val="left" w:pos="440"/>
              <w:tab w:val="right" w:leader="dot" w:pos="15016"/>
            </w:tabs>
            <w:rPr>
              <w:rFonts w:eastAsiaTheme="minorEastAsia"/>
              <w:noProof/>
              <w:lang w:val="en-GB" w:eastAsia="en-GB"/>
            </w:rPr>
          </w:pPr>
          <w:hyperlink w:anchor="_Toc32569128" w:history="1">
            <w:r w:rsidR="000B0D68" w:rsidRPr="005A3F98">
              <w:rPr>
                <w:rStyle w:val="Hyperlink"/>
                <w:noProof/>
              </w:rPr>
              <w:t>8.</w:t>
            </w:r>
            <w:r w:rsidR="000B0D68">
              <w:rPr>
                <w:rFonts w:eastAsiaTheme="minorEastAsia"/>
                <w:noProof/>
                <w:lang w:val="en-GB" w:eastAsia="en-GB"/>
              </w:rPr>
              <w:tab/>
            </w:r>
            <w:r w:rsidR="000B0D68" w:rsidRPr="005A3F98">
              <w:rPr>
                <w:rStyle w:val="Hyperlink"/>
                <w:noProof/>
              </w:rPr>
              <w:t>OPIS PREDMETA NABAVE</w:t>
            </w:r>
            <w:r w:rsidR="000B0D68">
              <w:rPr>
                <w:noProof/>
                <w:webHidden/>
              </w:rPr>
              <w:tab/>
            </w:r>
            <w:r w:rsidR="000B0D68">
              <w:rPr>
                <w:noProof/>
                <w:webHidden/>
              </w:rPr>
              <w:fldChar w:fldCharType="begin"/>
            </w:r>
            <w:r w:rsidR="000B0D68">
              <w:rPr>
                <w:noProof/>
                <w:webHidden/>
              </w:rPr>
              <w:instrText xml:space="preserve"> PAGEREF _Toc32569128 \h </w:instrText>
            </w:r>
            <w:r w:rsidR="000B0D68">
              <w:rPr>
                <w:noProof/>
                <w:webHidden/>
              </w:rPr>
            </w:r>
            <w:r w:rsidR="000B0D68">
              <w:rPr>
                <w:noProof/>
                <w:webHidden/>
              </w:rPr>
              <w:fldChar w:fldCharType="separate"/>
            </w:r>
            <w:r w:rsidR="00A43CF1">
              <w:rPr>
                <w:noProof/>
                <w:webHidden/>
              </w:rPr>
              <w:t>10</w:t>
            </w:r>
            <w:r w:rsidR="000B0D68">
              <w:rPr>
                <w:noProof/>
                <w:webHidden/>
              </w:rPr>
              <w:fldChar w:fldCharType="end"/>
            </w:r>
          </w:hyperlink>
        </w:p>
        <w:p w14:paraId="528DB22C" w14:textId="77777777" w:rsidR="000B0D68" w:rsidRDefault="002322B2">
          <w:pPr>
            <w:pStyle w:val="TOC1"/>
            <w:tabs>
              <w:tab w:val="left" w:pos="440"/>
              <w:tab w:val="right" w:leader="dot" w:pos="15016"/>
            </w:tabs>
            <w:rPr>
              <w:rFonts w:eastAsiaTheme="minorEastAsia"/>
              <w:noProof/>
              <w:lang w:val="en-GB" w:eastAsia="en-GB"/>
            </w:rPr>
          </w:pPr>
          <w:hyperlink w:anchor="_Toc32569129" w:history="1">
            <w:r w:rsidR="000B0D68" w:rsidRPr="005A3F98">
              <w:rPr>
                <w:rStyle w:val="Hyperlink"/>
                <w:noProof/>
              </w:rPr>
              <w:t>9.</w:t>
            </w:r>
            <w:r w:rsidR="000B0D68">
              <w:rPr>
                <w:rFonts w:eastAsiaTheme="minorEastAsia"/>
                <w:noProof/>
                <w:lang w:val="en-GB" w:eastAsia="en-GB"/>
              </w:rPr>
              <w:tab/>
            </w:r>
            <w:r w:rsidR="000B0D68" w:rsidRPr="005A3F98">
              <w:rPr>
                <w:rStyle w:val="Hyperlink"/>
                <w:noProof/>
              </w:rPr>
              <w:t>TEHNIČKE SPECIFIKACIJE</w:t>
            </w:r>
            <w:r w:rsidR="000B0D68">
              <w:rPr>
                <w:noProof/>
                <w:webHidden/>
              </w:rPr>
              <w:tab/>
            </w:r>
            <w:r w:rsidR="000B0D68">
              <w:rPr>
                <w:noProof/>
                <w:webHidden/>
              </w:rPr>
              <w:fldChar w:fldCharType="begin"/>
            </w:r>
            <w:r w:rsidR="000B0D68">
              <w:rPr>
                <w:noProof/>
                <w:webHidden/>
              </w:rPr>
              <w:instrText xml:space="preserve"> PAGEREF _Toc32569129 \h </w:instrText>
            </w:r>
            <w:r w:rsidR="000B0D68">
              <w:rPr>
                <w:noProof/>
                <w:webHidden/>
              </w:rPr>
            </w:r>
            <w:r w:rsidR="000B0D68">
              <w:rPr>
                <w:noProof/>
                <w:webHidden/>
              </w:rPr>
              <w:fldChar w:fldCharType="separate"/>
            </w:r>
            <w:r w:rsidR="00A43CF1">
              <w:rPr>
                <w:noProof/>
                <w:webHidden/>
              </w:rPr>
              <w:t>11</w:t>
            </w:r>
            <w:r w:rsidR="000B0D68">
              <w:rPr>
                <w:noProof/>
                <w:webHidden/>
              </w:rPr>
              <w:fldChar w:fldCharType="end"/>
            </w:r>
          </w:hyperlink>
        </w:p>
        <w:p w14:paraId="20F9312E" w14:textId="77777777" w:rsidR="000B0D68" w:rsidRDefault="002322B2">
          <w:pPr>
            <w:pStyle w:val="TOC1"/>
            <w:tabs>
              <w:tab w:val="left" w:pos="660"/>
              <w:tab w:val="right" w:leader="dot" w:pos="15016"/>
            </w:tabs>
            <w:rPr>
              <w:rFonts w:eastAsiaTheme="minorEastAsia"/>
              <w:noProof/>
              <w:lang w:val="en-GB" w:eastAsia="en-GB"/>
            </w:rPr>
          </w:pPr>
          <w:hyperlink w:anchor="_Toc32569130" w:history="1">
            <w:r w:rsidR="000B0D68" w:rsidRPr="005A3F98">
              <w:rPr>
                <w:rStyle w:val="Hyperlink"/>
                <w:rFonts w:eastAsia="Calibri"/>
                <w:noProof/>
              </w:rPr>
              <w:t>10.</w:t>
            </w:r>
            <w:r w:rsidR="000B0D68">
              <w:rPr>
                <w:rFonts w:eastAsiaTheme="minorEastAsia"/>
                <w:noProof/>
                <w:lang w:val="en-GB" w:eastAsia="en-GB"/>
              </w:rPr>
              <w:tab/>
            </w:r>
            <w:r w:rsidR="000B0D68" w:rsidRPr="005A3F98">
              <w:rPr>
                <w:rStyle w:val="Hyperlink"/>
                <w:rFonts w:eastAsia="Calibri"/>
                <w:noProof/>
              </w:rPr>
              <w:t>OBAVEZNI RAZLOZI ISKLJUČENJA - UVJETI KOJE MORAJU ISPUNJAVATI POTENCIJALNI PONUDITELJI</w:t>
            </w:r>
            <w:r w:rsidR="000B0D68">
              <w:rPr>
                <w:noProof/>
                <w:webHidden/>
              </w:rPr>
              <w:tab/>
            </w:r>
            <w:r w:rsidR="000B0D68">
              <w:rPr>
                <w:noProof/>
                <w:webHidden/>
              </w:rPr>
              <w:fldChar w:fldCharType="begin"/>
            </w:r>
            <w:r w:rsidR="000B0D68">
              <w:rPr>
                <w:noProof/>
                <w:webHidden/>
              </w:rPr>
              <w:instrText xml:space="preserve"> PAGEREF _Toc32569130 \h </w:instrText>
            </w:r>
            <w:r w:rsidR="000B0D68">
              <w:rPr>
                <w:noProof/>
                <w:webHidden/>
              </w:rPr>
            </w:r>
            <w:r w:rsidR="000B0D68">
              <w:rPr>
                <w:noProof/>
                <w:webHidden/>
              </w:rPr>
              <w:fldChar w:fldCharType="separate"/>
            </w:r>
            <w:r w:rsidR="00A43CF1">
              <w:rPr>
                <w:noProof/>
                <w:webHidden/>
              </w:rPr>
              <w:t>11</w:t>
            </w:r>
            <w:r w:rsidR="000B0D68">
              <w:rPr>
                <w:noProof/>
                <w:webHidden/>
              </w:rPr>
              <w:fldChar w:fldCharType="end"/>
            </w:r>
          </w:hyperlink>
        </w:p>
        <w:p w14:paraId="12E07A78" w14:textId="77777777" w:rsidR="000B0D68" w:rsidRDefault="002322B2">
          <w:pPr>
            <w:pStyle w:val="TOC1"/>
            <w:tabs>
              <w:tab w:val="left" w:pos="660"/>
              <w:tab w:val="right" w:leader="dot" w:pos="15016"/>
            </w:tabs>
            <w:rPr>
              <w:rFonts w:eastAsiaTheme="minorEastAsia"/>
              <w:noProof/>
              <w:lang w:val="en-GB" w:eastAsia="en-GB"/>
            </w:rPr>
          </w:pPr>
          <w:hyperlink w:anchor="_Toc32569131" w:history="1">
            <w:r w:rsidR="000B0D68" w:rsidRPr="005A3F98">
              <w:rPr>
                <w:rStyle w:val="Hyperlink"/>
                <w:rFonts w:eastAsia="Calibri"/>
                <w:noProof/>
              </w:rPr>
              <w:t>11.</w:t>
            </w:r>
            <w:r w:rsidR="000B0D68">
              <w:rPr>
                <w:rFonts w:eastAsiaTheme="minorEastAsia"/>
                <w:noProof/>
                <w:lang w:val="en-GB" w:eastAsia="en-GB"/>
              </w:rPr>
              <w:tab/>
            </w:r>
            <w:r w:rsidR="000B0D68" w:rsidRPr="005A3F98">
              <w:rPr>
                <w:rStyle w:val="Hyperlink"/>
                <w:rFonts w:eastAsia="Calibri"/>
                <w:noProof/>
              </w:rPr>
              <w:t>KRITERIJI ODABIRA</w:t>
            </w:r>
            <w:r w:rsidR="000B0D68">
              <w:rPr>
                <w:noProof/>
                <w:webHidden/>
              </w:rPr>
              <w:tab/>
            </w:r>
            <w:r w:rsidR="000B0D68">
              <w:rPr>
                <w:noProof/>
                <w:webHidden/>
              </w:rPr>
              <w:fldChar w:fldCharType="begin"/>
            </w:r>
            <w:r w:rsidR="000B0D68">
              <w:rPr>
                <w:noProof/>
                <w:webHidden/>
              </w:rPr>
              <w:instrText xml:space="preserve"> PAGEREF _Toc32569131 \h </w:instrText>
            </w:r>
            <w:r w:rsidR="000B0D68">
              <w:rPr>
                <w:noProof/>
                <w:webHidden/>
              </w:rPr>
            </w:r>
            <w:r w:rsidR="000B0D68">
              <w:rPr>
                <w:noProof/>
                <w:webHidden/>
              </w:rPr>
              <w:fldChar w:fldCharType="separate"/>
            </w:r>
            <w:r w:rsidR="00A43CF1">
              <w:rPr>
                <w:noProof/>
                <w:webHidden/>
              </w:rPr>
              <w:t>12</w:t>
            </w:r>
            <w:r w:rsidR="000B0D68">
              <w:rPr>
                <w:noProof/>
                <w:webHidden/>
              </w:rPr>
              <w:fldChar w:fldCharType="end"/>
            </w:r>
          </w:hyperlink>
        </w:p>
        <w:p w14:paraId="48C70F61" w14:textId="77777777" w:rsidR="000B0D68" w:rsidRDefault="002322B2">
          <w:pPr>
            <w:pStyle w:val="TOC2"/>
            <w:tabs>
              <w:tab w:val="right" w:leader="dot" w:pos="15016"/>
            </w:tabs>
            <w:rPr>
              <w:rFonts w:eastAsiaTheme="minorEastAsia"/>
              <w:noProof/>
              <w:lang w:val="en-GB" w:eastAsia="en-GB"/>
            </w:rPr>
          </w:pPr>
          <w:hyperlink w:anchor="_Toc32569132" w:history="1">
            <w:r w:rsidR="000B0D68" w:rsidRPr="005A3F98">
              <w:rPr>
                <w:rStyle w:val="Hyperlink"/>
                <w:rFonts w:eastAsia="Calibri"/>
                <w:noProof/>
              </w:rPr>
              <w:t>Opće informacije</w:t>
            </w:r>
            <w:r w:rsidR="000B0D68">
              <w:rPr>
                <w:noProof/>
                <w:webHidden/>
              </w:rPr>
              <w:tab/>
            </w:r>
            <w:r w:rsidR="000B0D68">
              <w:rPr>
                <w:noProof/>
                <w:webHidden/>
              </w:rPr>
              <w:fldChar w:fldCharType="begin"/>
            </w:r>
            <w:r w:rsidR="000B0D68">
              <w:rPr>
                <w:noProof/>
                <w:webHidden/>
              </w:rPr>
              <w:instrText xml:space="preserve"> PAGEREF _Toc32569132 \h </w:instrText>
            </w:r>
            <w:r w:rsidR="000B0D68">
              <w:rPr>
                <w:noProof/>
                <w:webHidden/>
              </w:rPr>
            </w:r>
            <w:r w:rsidR="000B0D68">
              <w:rPr>
                <w:noProof/>
                <w:webHidden/>
              </w:rPr>
              <w:fldChar w:fldCharType="separate"/>
            </w:r>
            <w:r w:rsidR="00A43CF1">
              <w:rPr>
                <w:noProof/>
                <w:webHidden/>
              </w:rPr>
              <w:t>12</w:t>
            </w:r>
            <w:r w:rsidR="000B0D68">
              <w:rPr>
                <w:noProof/>
                <w:webHidden/>
              </w:rPr>
              <w:fldChar w:fldCharType="end"/>
            </w:r>
          </w:hyperlink>
        </w:p>
        <w:p w14:paraId="17A5E883" w14:textId="77777777" w:rsidR="000B0D68" w:rsidRDefault="002322B2">
          <w:pPr>
            <w:pStyle w:val="TOC2"/>
            <w:tabs>
              <w:tab w:val="right" w:leader="dot" w:pos="15016"/>
            </w:tabs>
            <w:rPr>
              <w:rFonts w:eastAsiaTheme="minorEastAsia"/>
              <w:noProof/>
              <w:lang w:val="en-GB" w:eastAsia="en-GB"/>
            </w:rPr>
          </w:pPr>
          <w:hyperlink w:anchor="_Toc32569133" w:history="1">
            <w:r w:rsidR="000B0D68" w:rsidRPr="005A3F98">
              <w:rPr>
                <w:rStyle w:val="Hyperlink"/>
                <w:rFonts w:eastAsia="Calibri"/>
                <w:noProof/>
              </w:rPr>
              <w:t>Postupanje u slučaju Ponuda s identičnim brojem bodova</w:t>
            </w:r>
            <w:r w:rsidR="000B0D68">
              <w:rPr>
                <w:noProof/>
                <w:webHidden/>
              </w:rPr>
              <w:tab/>
            </w:r>
            <w:r w:rsidR="000B0D68">
              <w:rPr>
                <w:noProof/>
                <w:webHidden/>
              </w:rPr>
              <w:fldChar w:fldCharType="begin"/>
            </w:r>
            <w:r w:rsidR="000B0D68">
              <w:rPr>
                <w:noProof/>
                <w:webHidden/>
              </w:rPr>
              <w:instrText xml:space="preserve"> PAGEREF _Toc32569133 \h </w:instrText>
            </w:r>
            <w:r w:rsidR="000B0D68">
              <w:rPr>
                <w:noProof/>
                <w:webHidden/>
              </w:rPr>
            </w:r>
            <w:r w:rsidR="000B0D68">
              <w:rPr>
                <w:noProof/>
                <w:webHidden/>
              </w:rPr>
              <w:fldChar w:fldCharType="separate"/>
            </w:r>
            <w:r w:rsidR="00A43CF1">
              <w:rPr>
                <w:noProof/>
                <w:webHidden/>
              </w:rPr>
              <w:t>12</w:t>
            </w:r>
            <w:r w:rsidR="000B0D68">
              <w:rPr>
                <w:noProof/>
                <w:webHidden/>
              </w:rPr>
              <w:fldChar w:fldCharType="end"/>
            </w:r>
          </w:hyperlink>
        </w:p>
        <w:p w14:paraId="52D5AF1F" w14:textId="77777777" w:rsidR="000B0D68" w:rsidRDefault="002322B2">
          <w:pPr>
            <w:pStyle w:val="TOC2"/>
            <w:tabs>
              <w:tab w:val="right" w:leader="dot" w:pos="15016"/>
            </w:tabs>
            <w:rPr>
              <w:rFonts w:eastAsiaTheme="minorEastAsia"/>
              <w:noProof/>
              <w:lang w:val="en-GB" w:eastAsia="en-GB"/>
            </w:rPr>
          </w:pPr>
          <w:hyperlink w:anchor="_Toc32569134" w:history="1">
            <w:r w:rsidR="000B0D68" w:rsidRPr="005A3F98">
              <w:rPr>
                <w:rStyle w:val="Hyperlink"/>
                <w:rFonts w:eastAsia="Calibri"/>
                <w:noProof/>
              </w:rPr>
              <w:t>Podjela kriterija</w:t>
            </w:r>
            <w:r w:rsidR="000B0D68">
              <w:rPr>
                <w:noProof/>
                <w:webHidden/>
              </w:rPr>
              <w:tab/>
            </w:r>
            <w:r w:rsidR="000B0D68">
              <w:rPr>
                <w:noProof/>
                <w:webHidden/>
              </w:rPr>
              <w:fldChar w:fldCharType="begin"/>
            </w:r>
            <w:r w:rsidR="000B0D68">
              <w:rPr>
                <w:noProof/>
                <w:webHidden/>
              </w:rPr>
              <w:instrText xml:space="preserve"> PAGEREF _Toc32569134 \h </w:instrText>
            </w:r>
            <w:r w:rsidR="000B0D68">
              <w:rPr>
                <w:noProof/>
                <w:webHidden/>
              </w:rPr>
            </w:r>
            <w:r w:rsidR="000B0D68">
              <w:rPr>
                <w:noProof/>
                <w:webHidden/>
              </w:rPr>
              <w:fldChar w:fldCharType="separate"/>
            </w:r>
            <w:r w:rsidR="00A43CF1">
              <w:rPr>
                <w:noProof/>
                <w:webHidden/>
              </w:rPr>
              <w:t>13</w:t>
            </w:r>
            <w:r w:rsidR="000B0D68">
              <w:rPr>
                <w:noProof/>
                <w:webHidden/>
              </w:rPr>
              <w:fldChar w:fldCharType="end"/>
            </w:r>
          </w:hyperlink>
        </w:p>
        <w:p w14:paraId="6AAC27AE" w14:textId="77777777" w:rsidR="000B0D68" w:rsidRDefault="002322B2">
          <w:pPr>
            <w:pStyle w:val="TOC3"/>
            <w:tabs>
              <w:tab w:val="right" w:leader="dot" w:pos="15016"/>
            </w:tabs>
            <w:rPr>
              <w:rFonts w:eastAsiaTheme="minorEastAsia"/>
              <w:noProof/>
              <w:lang w:val="en-GB" w:eastAsia="en-GB"/>
            </w:rPr>
          </w:pPr>
          <w:hyperlink w:anchor="_Toc32569135" w:history="1">
            <w:r w:rsidR="000B0D68" w:rsidRPr="005A3F98">
              <w:rPr>
                <w:rStyle w:val="Hyperlink"/>
                <w:rFonts w:eastAsia="Calibri"/>
                <w:noProof/>
              </w:rPr>
              <w:t>Kriteriji sposobnosti</w:t>
            </w:r>
            <w:r w:rsidR="000B0D68">
              <w:rPr>
                <w:noProof/>
                <w:webHidden/>
              </w:rPr>
              <w:tab/>
            </w:r>
            <w:r w:rsidR="000B0D68">
              <w:rPr>
                <w:noProof/>
                <w:webHidden/>
              </w:rPr>
              <w:fldChar w:fldCharType="begin"/>
            </w:r>
            <w:r w:rsidR="000B0D68">
              <w:rPr>
                <w:noProof/>
                <w:webHidden/>
              </w:rPr>
              <w:instrText xml:space="preserve"> PAGEREF _Toc32569135 \h </w:instrText>
            </w:r>
            <w:r w:rsidR="000B0D68">
              <w:rPr>
                <w:noProof/>
                <w:webHidden/>
              </w:rPr>
            </w:r>
            <w:r w:rsidR="000B0D68">
              <w:rPr>
                <w:noProof/>
                <w:webHidden/>
              </w:rPr>
              <w:fldChar w:fldCharType="separate"/>
            </w:r>
            <w:r w:rsidR="00A43CF1">
              <w:rPr>
                <w:noProof/>
                <w:webHidden/>
              </w:rPr>
              <w:t>13</w:t>
            </w:r>
            <w:r w:rsidR="000B0D68">
              <w:rPr>
                <w:noProof/>
                <w:webHidden/>
              </w:rPr>
              <w:fldChar w:fldCharType="end"/>
            </w:r>
          </w:hyperlink>
        </w:p>
        <w:p w14:paraId="697B1BDE" w14:textId="77777777" w:rsidR="000B0D68" w:rsidRDefault="002322B2">
          <w:pPr>
            <w:pStyle w:val="TOC3"/>
            <w:tabs>
              <w:tab w:val="right" w:leader="dot" w:pos="15016"/>
            </w:tabs>
            <w:rPr>
              <w:rFonts w:eastAsiaTheme="minorEastAsia"/>
              <w:noProof/>
              <w:lang w:val="en-GB" w:eastAsia="en-GB"/>
            </w:rPr>
          </w:pPr>
          <w:hyperlink w:anchor="_Toc32569136" w:history="1">
            <w:r w:rsidR="000B0D68" w:rsidRPr="005A3F98">
              <w:rPr>
                <w:rStyle w:val="Hyperlink"/>
                <w:rFonts w:eastAsia="Calibri"/>
                <w:noProof/>
              </w:rPr>
              <w:t>Kriteriji za ENP</w:t>
            </w:r>
            <w:r w:rsidR="000B0D68">
              <w:rPr>
                <w:noProof/>
                <w:webHidden/>
              </w:rPr>
              <w:tab/>
            </w:r>
            <w:r w:rsidR="000B0D68">
              <w:rPr>
                <w:noProof/>
                <w:webHidden/>
              </w:rPr>
              <w:fldChar w:fldCharType="begin"/>
            </w:r>
            <w:r w:rsidR="000B0D68">
              <w:rPr>
                <w:noProof/>
                <w:webHidden/>
              </w:rPr>
              <w:instrText xml:space="preserve"> PAGEREF _Toc32569136 \h </w:instrText>
            </w:r>
            <w:r w:rsidR="000B0D68">
              <w:rPr>
                <w:noProof/>
                <w:webHidden/>
              </w:rPr>
            </w:r>
            <w:r w:rsidR="000B0D68">
              <w:rPr>
                <w:noProof/>
                <w:webHidden/>
              </w:rPr>
              <w:fldChar w:fldCharType="separate"/>
            </w:r>
            <w:r w:rsidR="00A43CF1">
              <w:rPr>
                <w:noProof/>
                <w:webHidden/>
              </w:rPr>
              <w:t>16</w:t>
            </w:r>
            <w:r w:rsidR="000B0D68">
              <w:rPr>
                <w:noProof/>
                <w:webHidden/>
              </w:rPr>
              <w:fldChar w:fldCharType="end"/>
            </w:r>
          </w:hyperlink>
        </w:p>
        <w:p w14:paraId="32E915CD" w14:textId="77777777" w:rsidR="000B0D68" w:rsidRDefault="002322B2">
          <w:pPr>
            <w:pStyle w:val="TOC2"/>
            <w:tabs>
              <w:tab w:val="right" w:leader="dot" w:pos="15016"/>
            </w:tabs>
            <w:rPr>
              <w:rFonts w:eastAsiaTheme="minorEastAsia"/>
              <w:noProof/>
              <w:lang w:val="en-GB" w:eastAsia="en-GB"/>
            </w:rPr>
          </w:pPr>
          <w:hyperlink w:anchor="_Toc32569137" w:history="1">
            <w:r w:rsidR="000B0D68" w:rsidRPr="005A3F98">
              <w:rPr>
                <w:rStyle w:val="Hyperlink"/>
                <w:noProof/>
              </w:rPr>
              <w:t>Formula za izračun ENP</w:t>
            </w:r>
            <w:r w:rsidR="000B0D68">
              <w:rPr>
                <w:noProof/>
                <w:webHidden/>
              </w:rPr>
              <w:tab/>
            </w:r>
            <w:r w:rsidR="000B0D68">
              <w:rPr>
                <w:noProof/>
                <w:webHidden/>
              </w:rPr>
              <w:fldChar w:fldCharType="begin"/>
            </w:r>
            <w:r w:rsidR="000B0D68">
              <w:rPr>
                <w:noProof/>
                <w:webHidden/>
              </w:rPr>
              <w:instrText xml:space="preserve"> PAGEREF _Toc32569137 \h </w:instrText>
            </w:r>
            <w:r w:rsidR="000B0D68">
              <w:rPr>
                <w:noProof/>
                <w:webHidden/>
              </w:rPr>
            </w:r>
            <w:r w:rsidR="000B0D68">
              <w:rPr>
                <w:noProof/>
                <w:webHidden/>
              </w:rPr>
              <w:fldChar w:fldCharType="separate"/>
            </w:r>
            <w:r w:rsidR="00A43CF1">
              <w:rPr>
                <w:noProof/>
                <w:webHidden/>
              </w:rPr>
              <w:t>22</w:t>
            </w:r>
            <w:r w:rsidR="000B0D68">
              <w:rPr>
                <w:noProof/>
                <w:webHidden/>
              </w:rPr>
              <w:fldChar w:fldCharType="end"/>
            </w:r>
          </w:hyperlink>
        </w:p>
        <w:p w14:paraId="32F62081" w14:textId="77777777" w:rsidR="000B0D68" w:rsidRDefault="002322B2">
          <w:pPr>
            <w:pStyle w:val="TOC1"/>
            <w:tabs>
              <w:tab w:val="left" w:pos="660"/>
              <w:tab w:val="right" w:leader="dot" w:pos="15016"/>
            </w:tabs>
            <w:rPr>
              <w:rFonts w:eastAsiaTheme="minorEastAsia"/>
              <w:noProof/>
              <w:lang w:val="en-GB" w:eastAsia="en-GB"/>
            </w:rPr>
          </w:pPr>
          <w:hyperlink w:anchor="_Toc32569138" w:history="1">
            <w:r w:rsidR="000B0D68" w:rsidRPr="005A3F98">
              <w:rPr>
                <w:rStyle w:val="Hyperlink"/>
                <w:noProof/>
              </w:rPr>
              <w:t>12.</w:t>
            </w:r>
            <w:r w:rsidR="000B0D68">
              <w:rPr>
                <w:rFonts w:eastAsiaTheme="minorEastAsia"/>
                <w:noProof/>
                <w:lang w:val="en-GB" w:eastAsia="en-GB"/>
              </w:rPr>
              <w:tab/>
            </w:r>
            <w:r w:rsidR="000B0D68" w:rsidRPr="005A3F98">
              <w:rPr>
                <w:rStyle w:val="Hyperlink"/>
                <w:noProof/>
              </w:rPr>
              <w:t>NAČELO JEDNAKOVRIJEDNOSTI</w:t>
            </w:r>
            <w:r w:rsidR="000B0D68">
              <w:rPr>
                <w:noProof/>
                <w:webHidden/>
              </w:rPr>
              <w:tab/>
            </w:r>
            <w:r w:rsidR="000B0D68">
              <w:rPr>
                <w:noProof/>
                <w:webHidden/>
              </w:rPr>
              <w:fldChar w:fldCharType="begin"/>
            </w:r>
            <w:r w:rsidR="000B0D68">
              <w:rPr>
                <w:noProof/>
                <w:webHidden/>
              </w:rPr>
              <w:instrText xml:space="preserve"> PAGEREF _Toc32569138 \h </w:instrText>
            </w:r>
            <w:r w:rsidR="000B0D68">
              <w:rPr>
                <w:noProof/>
                <w:webHidden/>
              </w:rPr>
            </w:r>
            <w:r w:rsidR="000B0D68">
              <w:rPr>
                <w:noProof/>
                <w:webHidden/>
              </w:rPr>
              <w:fldChar w:fldCharType="separate"/>
            </w:r>
            <w:r w:rsidR="00A43CF1">
              <w:rPr>
                <w:noProof/>
                <w:webHidden/>
              </w:rPr>
              <w:t>23</w:t>
            </w:r>
            <w:r w:rsidR="000B0D68">
              <w:rPr>
                <w:noProof/>
                <w:webHidden/>
              </w:rPr>
              <w:fldChar w:fldCharType="end"/>
            </w:r>
          </w:hyperlink>
        </w:p>
        <w:p w14:paraId="2749D632" w14:textId="77777777" w:rsidR="000B0D68" w:rsidRDefault="002322B2">
          <w:pPr>
            <w:pStyle w:val="TOC1"/>
            <w:tabs>
              <w:tab w:val="left" w:pos="660"/>
              <w:tab w:val="right" w:leader="dot" w:pos="15016"/>
            </w:tabs>
            <w:rPr>
              <w:rFonts w:eastAsiaTheme="minorEastAsia"/>
              <w:noProof/>
              <w:lang w:val="en-GB" w:eastAsia="en-GB"/>
            </w:rPr>
          </w:pPr>
          <w:hyperlink w:anchor="_Toc32569139" w:history="1">
            <w:r w:rsidR="000B0D68" w:rsidRPr="005A3F98">
              <w:rPr>
                <w:rStyle w:val="Hyperlink"/>
                <w:noProof/>
              </w:rPr>
              <w:t>13.</w:t>
            </w:r>
            <w:r w:rsidR="000B0D68">
              <w:rPr>
                <w:rFonts w:eastAsiaTheme="minorEastAsia"/>
                <w:noProof/>
                <w:lang w:val="en-GB" w:eastAsia="en-GB"/>
              </w:rPr>
              <w:tab/>
            </w:r>
            <w:r w:rsidR="000B0D68" w:rsidRPr="005A3F98">
              <w:rPr>
                <w:rStyle w:val="Hyperlink"/>
                <w:noProof/>
              </w:rPr>
              <w:t>MJESTO IZVOĐENJA RADOVA</w:t>
            </w:r>
            <w:r w:rsidR="000B0D68">
              <w:rPr>
                <w:noProof/>
                <w:webHidden/>
              </w:rPr>
              <w:tab/>
            </w:r>
            <w:r w:rsidR="000B0D68">
              <w:rPr>
                <w:noProof/>
                <w:webHidden/>
              </w:rPr>
              <w:fldChar w:fldCharType="begin"/>
            </w:r>
            <w:r w:rsidR="000B0D68">
              <w:rPr>
                <w:noProof/>
                <w:webHidden/>
              </w:rPr>
              <w:instrText xml:space="preserve"> PAGEREF _Toc32569139 \h </w:instrText>
            </w:r>
            <w:r w:rsidR="000B0D68">
              <w:rPr>
                <w:noProof/>
                <w:webHidden/>
              </w:rPr>
            </w:r>
            <w:r w:rsidR="000B0D68">
              <w:rPr>
                <w:noProof/>
                <w:webHidden/>
              </w:rPr>
              <w:fldChar w:fldCharType="separate"/>
            </w:r>
            <w:r w:rsidR="00A43CF1">
              <w:rPr>
                <w:noProof/>
                <w:webHidden/>
              </w:rPr>
              <w:t>23</w:t>
            </w:r>
            <w:r w:rsidR="000B0D68">
              <w:rPr>
                <w:noProof/>
                <w:webHidden/>
              </w:rPr>
              <w:fldChar w:fldCharType="end"/>
            </w:r>
          </w:hyperlink>
        </w:p>
        <w:p w14:paraId="56AB1421" w14:textId="77777777" w:rsidR="000B0D68" w:rsidRDefault="002322B2">
          <w:pPr>
            <w:pStyle w:val="TOC1"/>
            <w:tabs>
              <w:tab w:val="left" w:pos="660"/>
              <w:tab w:val="right" w:leader="dot" w:pos="15016"/>
            </w:tabs>
            <w:rPr>
              <w:rFonts w:eastAsiaTheme="minorEastAsia"/>
              <w:noProof/>
              <w:lang w:val="en-GB" w:eastAsia="en-GB"/>
            </w:rPr>
          </w:pPr>
          <w:hyperlink w:anchor="_Toc32569140" w:history="1">
            <w:r w:rsidR="000B0D68" w:rsidRPr="005A3F98">
              <w:rPr>
                <w:rStyle w:val="Hyperlink"/>
                <w:noProof/>
              </w:rPr>
              <w:t>14.</w:t>
            </w:r>
            <w:r w:rsidR="000B0D68">
              <w:rPr>
                <w:rFonts w:eastAsiaTheme="minorEastAsia"/>
                <w:noProof/>
                <w:lang w:val="en-GB" w:eastAsia="en-GB"/>
              </w:rPr>
              <w:tab/>
            </w:r>
            <w:r w:rsidR="000B0D68" w:rsidRPr="005A3F98">
              <w:rPr>
                <w:rStyle w:val="Hyperlink"/>
                <w:noProof/>
              </w:rPr>
              <w:t>PRIPREMA I DOSTAVA PONUDA</w:t>
            </w:r>
            <w:r w:rsidR="000B0D68">
              <w:rPr>
                <w:noProof/>
                <w:webHidden/>
              </w:rPr>
              <w:tab/>
            </w:r>
            <w:r w:rsidR="000B0D68">
              <w:rPr>
                <w:noProof/>
                <w:webHidden/>
              </w:rPr>
              <w:fldChar w:fldCharType="begin"/>
            </w:r>
            <w:r w:rsidR="000B0D68">
              <w:rPr>
                <w:noProof/>
                <w:webHidden/>
              </w:rPr>
              <w:instrText xml:space="preserve"> PAGEREF _Toc32569140 \h </w:instrText>
            </w:r>
            <w:r w:rsidR="000B0D68">
              <w:rPr>
                <w:noProof/>
                <w:webHidden/>
              </w:rPr>
            </w:r>
            <w:r w:rsidR="000B0D68">
              <w:rPr>
                <w:noProof/>
                <w:webHidden/>
              </w:rPr>
              <w:fldChar w:fldCharType="separate"/>
            </w:r>
            <w:r w:rsidR="00A43CF1">
              <w:rPr>
                <w:noProof/>
                <w:webHidden/>
              </w:rPr>
              <w:t>23</w:t>
            </w:r>
            <w:r w:rsidR="000B0D68">
              <w:rPr>
                <w:noProof/>
                <w:webHidden/>
              </w:rPr>
              <w:fldChar w:fldCharType="end"/>
            </w:r>
          </w:hyperlink>
        </w:p>
        <w:p w14:paraId="7C301944" w14:textId="77777777" w:rsidR="000B0D68" w:rsidRDefault="002322B2">
          <w:pPr>
            <w:pStyle w:val="TOC1"/>
            <w:tabs>
              <w:tab w:val="left" w:pos="660"/>
              <w:tab w:val="right" w:leader="dot" w:pos="15016"/>
            </w:tabs>
            <w:rPr>
              <w:rFonts w:eastAsiaTheme="minorEastAsia"/>
              <w:noProof/>
              <w:lang w:val="en-GB" w:eastAsia="en-GB"/>
            </w:rPr>
          </w:pPr>
          <w:hyperlink w:anchor="_Toc32569141" w:history="1">
            <w:r w:rsidR="000B0D68" w:rsidRPr="005A3F98">
              <w:rPr>
                <w:rStyle w:val="Hyperlink"/>
                <w:rFonts w:eastAsia="Times New Roman"/>
                <w:noProof/>
                <w:lang w:eastAsia="hr-HR" w:bidi="hr-HR"/>
              </w:rPr>
              <w:t>15.</w:t>
            </w:r>
            <w:r w:rsidR="000B0D68">
              <w:rPr>
                <w:rFonts w:eastAsiaTheme="minorEastAsia"/>
                <w:noProof/>
                <w:lang w:val="en-GB" w:eastAsia="en-GB"/>
              </w:rPr>
              <w:tab/>
            </w:r>
            <w:r w:rsidR="000B0D68" w:rsidRPr="005A3F98">
              <w:rPr>
                <w:rStyle w:val="Hyperlink"/>
                <w:rFonts w:eastAsia="Times New Roman"/>
                <w:noProof/>
                <w:lang w:eastAsia="hr-HR" w:bidi="hr-HR"/>
              </w:rPr>
              <w:t>IZMJENA I/ILI DOPUNA PONUDE</w:t>
            </w:r>
            <w:r w:rsidR="000B0D68">
              <w:rPr>
                <w:noProof/>
                <w:webHidden/>
              </w:rPr>
              <w:tab/>
            </w:r>
            <w:r w:rsidR="000B0D68">
              <w:rPr>
                <w:noProof/>
                <w:webHidden/>
              </w:rPr>
              <w:fldChar w:fldCharType="begin"/>
            </w:r>
            <w:r w:rsidR="000B0D68">
              <w:rPr>
                <w:noProof/>
                <w:webHidden/>
              </w:rPr>
              <w:instrText xml:space="preserve"> PAGEREF _Toc32569141 \h </w:instrText>
            </w:r>
            <w:r w:rsidR="000B0D68">
              <w:rPr>
                <w:noProof/>
                <w:webHidden/>
              </w:rPr>
            </w:r>
            <w:r w:rsidR="000B0D68">
              <w:rPr>
                <w:noProof/>
                <w:webHidden/>
              </w:rPr>
              <w:fldChar w:fldCharType="separate"/>
            </w:r>
            <w:r w:rsidR="00A43CF1">
              <w:rPr>
                <w:noProof/>
                <w:webHidden/>
              </w:rPr>
              <w:t>24</w:t>
            </w:r>
            <w:r w:rsidR="000B0D68">
              <w:rPr>
                <w:noProof/>
                <w:webHidden/>
              </w:rPr>
              <w:fldChar w:fldCharType="end"/>
            </w:r>
          </w:hyperlink>
        </w:p>
        <w:p w14:paraId="5C463964" w14:textId="77777777" w:rsidR="000B0D68" w:rsidRDefault="002322B2">
          <w:pPr>
            <w:pStyle w:val="TOC1"/>
            <w:tabs>
              <w:tab w:val="left" w:pos="660"/>
              <w:tab w:val="right" w:leader="dot" w:pos="15016"/>
            </w:tabs>
            <w:rPr>
              <w:rFonts w:eastAsiaTheme="minorEastAsia"/>
              <w:noProof/>
              <w:lang w:val="en-GB" w:eastAsia="en-GB"/>
            </w:rPr>
          </w:pPr>
          <w:hyperlink w:anchor="_Toc32569142" w:history="1">
            <w:r w:rsidR="000B0D68" w:rsidRPr="005A3F98">
              <w:rPr>
                <w:rStyle w:val="Hyperlink"/>
                <w:rFonts w:eastAsia="Times New Roman"/>
                <w:noProof/>
                <w:lang w:eastAsia="hr-HR" w:bidi="hr-HR"/>
              </w:rPr>
              <w:t>16.</w:t>
            </w:r>
            <w:r w:rsidR="000B0D68">
              <w:rPr>
                <w:rFonts w:eastAsiaTheme="minorEastAsia"/>
                <w:noProof/>
                <w:lang w:val="en-GB" w:eastAsia="en-GB"/>
              </w:rPr>
              <w:tab/>
            </w:r>
            <w:r w:rsidR="000B0D68" w:rsidRPr="005A3F98">
              <w:rPr>
                <w:rStyle w:val="Hyperlink"/>
                <w:rFonts w:eastAsia="Times New Roman"/>
                <w:noProof/>
                <w:lang w:eastAsia="hr-HR" w:bidi="hr-HR"/>
              </w:rPr>
              <w:t>ODUSTAJANJE OD PONUDE</w:t>
            </w:r>
            <w:r w:rsidR="000B0D68">
              <w:rPr>
                <w:noProof/>
                <w:webHidden/>
              </w:rPr>
              <w:tab/>
            </w:r>
            <w:r w:rsidR="000B0D68">
              <w:rPr>
                <w:noProof/>
                <w:webHidden/>
              </w:rPr>
              <w:fldChar w:fldCharType="begin"/>
            </w:r>
            <w:r w:rsidR="000B0D68">
              <w:rPr>
                <w:noProof/>
                <w:webHidden/>
              </w:rPr>
              <w:instrText xml:space="preserve"> PAGEREF _Toc32569142 \h </w:instrText>
            </w:r>
            <w:r w:rsidR="000B0D68">
              <w:rPr>
                <w:noProof/>
                <w:webHidden/>
              </w:rPr>
            </w:r>
            <w:r w:rsidR="000B0D68">
              <w:rPr>
                <w:noProof/>
                <w:webHidden/>
              </w:rPr>
              <w:fldChar w:fldCharType="separate"/>
            </w:r>
            <w:r w:rsidR="00A43CF1">
              <w:rPr>
                <w:noProof/>
                <w:webHidden/>
              </w:rPr>
              <w:t>24</w:t>
            </w:r>
            <w:r w:rsidR="000B0D68">
              <w:rPr>
                <w:noProof/>
                <w:webHidden/>
              </w:rPr>
              <w:fldChar w:fldCharType="end"/>
            </w:r>
          </w:hyperlink>
        </w:p>
        <w:p w14:paraId="0D149C8E" w14:textId="77777777" w:rsidR="000B0D68" w:rsidRDefault="002322B2">
          <w:pPr>
            <w:pStyle w:val="TOC1"/>
            <w:tabs>
              <w:tab w:val="left" w:pos="660"/>
              <w:tab w:val="right" w:leader="dot" w:pos="15016"/>
            </w:tabs>
            <w:rPr>
              <w:rFonts w:eastAsiaTheme="minorEastAsia"/>
              <w:noProof/>
              <w:lang w:val="en-GB" w:eastAsia="en-GB"/>
            </w:rPr>
          </w:pPr>
          <w:hyperlink w:anchor="_Toc32569143" w:history="1">
            <w:r w:rsidR="000B0D68" w:rsidRPr="005A3F98">
              <w:rPr>
                <w:rStyle w:val="Hyperlink"/>
                <w:rFonts w:eastAsia="Times New Roman"/>
                <w:noProof/>
                <w:lang w:eastAsia="hr-HR" w:bidi="hr-HR"/>
              </w:rPr>
              <w:t>17.</w:t>
            </w:r>
            <w:r w:rsidR="000B0D68">
              <w:rPr>
                <w:rFonts w:eastAsiaTheme="minorEastAsia"/>
                <w:noProof/>
                <w:lang w:val="en-GB" w:eastAsia="en-GB"/>
              </w:rPr>
              <w:tab/>
            </w:r>
            <w:r w:rsidR="000B0D68" w:rsidRPr="005A3F98">
              <w:rPr>
                <w:rStyle w:val="Hyperlink"/>
                <w:rFonts w:eastAsia="Times New Roman"/>
                <w:noProof/>
                <w:lang w:eastAsia="hr-HR" w:bidi="hr-HR"/>
              </w:rPr>
              <w:t>PRAVILA DOSTAVE DOKUMENATA</w:t>
            </w:r>
            <w:r w:rsidR="000B0D68">
              <w:rPr>
                <w:noProof/>
                <w:webHidden/>
              </w:rPr>
              <w:tab/>
            </w:r>
            <w:r w:rsidR="000B0D68">
              <w:rPr>
                <w:noProof/>
                <w:webHidden/>
              </w:rPr>
              <w:fldChar w:fldCharType="begin"/>
            </w:r>
            <w:r w:rsidR="000B0D68">
              <w:rPr>
                <w:noProof/>
                <w:webHidden/>
              </w:rPr>
              <w:instrText xml:space="preserve"> PAGEREF _Toc32569143 \h </w:instrText>
            </w:r>
            <w:r w:rsidR="000B0D68">
              <w:rPr>
                <w:noProof/>
                <w:webHidden/>
              </w:rPr>
            </w:r>
            <w:r w:rsidR="000B0D68">
              <w:rPr>
                <w:noProof/>
                <w:webHidden/>
              </w:rPr>
              <w:fldChar w:fldCharType="separate"/>
            </w:r>
            <w:r w:rsidR="00A43CF1">
              <w:rPr>
                <w:noProof/>
                <w:webHidden/>
              </w:rPr>
              <w:t>25</w:t>
            </w:r>
            <w:r w:rsidR="000B0D68">
              <w:rPr>
                <w:noProof/>
                <w:webHidden/>
              </w:rPr>
              <w:fldChar w:fldCharType="end"/>
            </w:r>
          </w:hyperlink>
        </w:p>
        <w:p w14:paraId="6AC6A449" w14:textId="77777777" w:rsidR="000B0D68" w:rsidRDefault="002322B2">
          <w:pPr>
            <w:pStyle w:val="TOC1"/>
            <w:tabs>
              <w:tab w:val="left" w:pos="660"/>
              <w:tab w:val="right" w:leader="dot" w:pos="15016"/>
            </w:tabs>
            <w:rPr>
              <w:rFonts w:eastAsiaTheme="minorEastAsia"/>
              <w:noProof/>
              <w:lang w:val="en-GB" w:eastAsia="en-GB"/>
            </w:rPr>
          </w:pPr>
          <w:hyperlink w:anchor="_Toc32569144" w:history="1">
            <w:r w:rsidR="000B0D68" w:rsidRPr="005A3F98">
              <w:rPr>
                <w:rStyle w:val="Hyperlink"/>
                <w:rFonts w:eastAsia="Times New Roman"/>
                <w:noProof/>
                <w:lang w:eastAsia="hr-HR" w:bidi="hr-HR"/>
              </w:rPr>
              <w:t>18.</w:t>
            </w:r>
            <w:r w:rsidR="000B0D68">
              <w:rPr>
                <w:rFonts w:eastAsiaTheme="minorEastAsia"/>
                <w:noProof/>
                <w:lang w:val="en-GB" w:eastAsia="en-GB"/>
              </w:rPr>
              <w:tab/>
            </w:r>
            <w:r w:rsidR="000B0D68" w:rsidRPr="005A3F98">
              <w:rPr>
                <w:rStyle w:val="Hyperlink"/>
                <w:rFonts w:eastAsia="Times New Roman"/>
                <w:noProof/>
                <w:lang w:eastAsia="hr-HR" w:bidi="hr-HR"/>
              </w:rPr>
              <w:t>ROK VALJANOSTI PONUDE</w:t>
            </w:r>
            <w:r w:rsidR="000B0D68">
              <w:rPr>
                <w:noProof/>
                <w:webHidden/>
              </w:rPr>
              <w:tab/>
            </w:r>
            <w:r w:rsidR="000B0D68">
              <w:rPr>
                <w:noProof/>
                <w:webHidden/>
              </w:rPr>
              <w:fldChar w:fldCharType="begin"/>
            </w:r>
            <w:r w:rsidR="000B0D68">
              <w:rPr>
                <w:noProof/>
                <w:webHidden/>
              </w:rPr>
              <w:instrText xml:space="preserve"> PAGEREF _Toc32569144 \h </w:instrText>
            </w:r>
            <w:r w:rsidR="000B0D68">
              <w:rPr>
                <w:noProof/>
                <w:webHidden/>
              </w:rPr>
            </w:r>
            <w:r w:rsidR="000B0D68">
              <w:rPr>
                <w:noProof/>
                <w:webHidden/>
              </w:rPr>
              <w:fldChar w:fldCharType="separate"/>
            </w:r>
            <w:r w:rsidR="00A43CF1">
              <w:rPr>
                <w:noProof/>
                <w:webHidden/>
              </w:rPr>
              <w:t>26</w:t>
            </w:r>
            <w:r w:rsidR="000B0D68">
              <w:rPr>
                <w:noProof/>
                <w:webHidden/>
              </w:rPr>
              <w:fldChar w:fldCharType="end"/>
            </w:r>
          </w:hyperlink>
        </w:p>
        <w:p w14:paraId="61998745" w14:textId="77777777" w:rsidR="000B0D68" w:rsidRDefault="002322B2">
          <w:pPr>
            <w:pStyle w:val="TOC1"/>
            <w:tabs>
              <w:tab w:val="left" w:pos="660"/>
              <w:tab w:val="right" w:leader="dot" w:pos="15016"/>
            </w:tabs>
            <w:rPr>
              <w:rFonts w:eastAsiaTheme="minorEastAsia"/>
              <w:noProof/>
              <w:lang w:val="en-GB" w:eastAsia="en-GB"/>
            </w:rPr>
          </w:pPr>
          <w:hyperlink w:anchor="_Toc32569145" w:history="1">
            <w:r w:rsidR="000B0D68" w:rsidRPr="005A3F98">
              <w:rPr>
                <w:rStyle w:val="Hyperlink"/>
                <w:noProof/>
              </w:rPr>
              <w:t>19.</w:t>
            </w:r>
            <w:r w:rsidR="000B0D68">
              <w:rPr>
                <w:rFonts w:eastAsiaTheme="minorEastAsia"/>
                <w:noProof/>
                <w:lang w:val="en-GB" w:eastAsia="en-GB"/>
              </w:rPr>
              <w:tab/>
            </w:r>
            <w:r w:rsidR="000B0D68" w:rsidRPr="005A3F98">
              <w:rPr>
                <w:rStyle w:val="Hyperlink"/>
                <w:noProof/>
              </w:rPr>
              <w:t>ROK ZA DOSTAVU PONUDA</w:t>
            </w:r>
            <w:r w:rsidR="000B0D68">
              <w:rPr>
                <w:noProof/>
                <w:webHidden/>
              </w:rPr>
              <w:tab/>
            </w:r>
            <w:r w:rsidR="000B0D68">
              <w:rPr>
                <w:noProof/>
                <w:webHidden/>
              </w:rPr>
              <w:fldChar w:fldCharType="begin"/>
            </w:r>
            <w:r w:rsidR="000B0D68">
              <w:rPr>
                <w:noProof/>
                <w:webHidden/>
              </w:rPr>
              <w:instrText xml:space="preserve"> PAGEREF _Toc32569145 \h </w:instrText>
            </w:r>
            <w:r w:rsidR="000B0D68">
              <w:rPr>
                <w:noProof/>
                <w:webHidden/>
              </w:rPr>
            </w:r>
            <w:r w:rsidR="000B0D68">
              <w:rPr>
                <w:noProof/>
                <w:webHidden/>
              </w:rPr>
              <w:fldChar w:fldCharType="separate"/>
            </w:r>
            <w:r w:rsidR="00A43CF1">
              <w:rPr>
                <w:noProof/>
                <w:webHidden/>
              </w:rPr>
              <w:t>26</w:t>
            </w:r>
            <w:r w:rsidR="000B0D68">
              <w:rPr>
                <w:noProof/>
                <w:webHidden/>
              </w:rPr>
              <w:fldChar w:fldCharType="end"/>
            </w:r>
          </w:hyperlink>
        </w:p>
        <w:p w14:paraId="59E73A8E" w14:textId="77777777" w:rsidR="000B0D68" w:rsidRDefault="002322B2">
          <w:pPr>
            <w:pStyle w:val="TOC1"/>
            <w:tabs>
              <w:tab w:val="left" w:pos="660"/>
              <w:tab w:val="right" w:leader="dot" w:pos="15016"/>
            </w:tabs>
            <w:rPr>
              <w:rFonts w:eastAsiaTheme="minorEastAsia"/>
              <w:noProof/>
              <w:lang w:val="en-GB" w:eastAsia="en-GB"/>
            </w:rPr>
          </w:pPr>
          <w:hyperlink w:anchor="_Toc32569146" w:history="1">
            <w:r w:rsidR="000B0D68" w:rsidRPr="005A3F98">
              <w:rPr>
                <w:rStyle w:val="Hyperlink"/>
                <w:rFonts w:eastAsia="Calibri"/>
                <w:noProof/>
              </w:rPr>
              <w:t>20.</w:t>
            </w:r>
            <w:r w:rsidR="000B0D68">
              <w:rPr>
                <w:rFonts w:eastAsiaTheme="minorEastAsia"/>
                <w:noProof/>
                <w:lang w:val="en-GB" w:eastAsia="en-GB"/>
              </w:rPr>
              <w:tab/>
            </w:r>
            <w:r w:rsidR="000B0D68" w:rsidRPr="005A3F98">
              <w:rPr>
                <w:rStyle w:val="Hyperlink"/>
                <w:rFonts w:eastAsia="Calibri"/>
                <w:noProof/>
              </w:rPr>
              <w:t>ODREDBE KOJE SE ODNOSE NA ZAJEDNICU PONUDITELJA</w:t>
            </w:r>
            <w:r w:rsidR="000B0D68">
              <w:rPr>
                <w:noProof/>
                <w:webHidden/>
              </w:rPr>
              <w:tab/>
            </w:r>
            <w:r w:rsidR="000B0D68">
              <w:rPr>
                <w:noProof/>
                <w:webHidden/>
              </w:rPr>
              <w:fldChar w:fldCharType="begin"/>
            </w:r>
            <w:r w:rsidR="000B0D68">
              <w:rPr>
                <w:noProof/>
                <w:webHidden/>
              </w:rPr>
              <w:instrText xml:space="preserve"> PAGEREF _Toc32569146 \h </w:instrText>
            </w:r>
            <w:r w:rsidR="000B0D68">
              <w:rPr>
                <w:noProof/>
                <w:webHidden/>
              </w:rPr>
            </w:r>
            <w:r w:rsidR="000B0D68">
              <w:rPr>
                <w:noProof/>
                <w:webHidden/>
              </w:rPr>
              <w:fldChar w:fldCharType="separate"/>
            </w:r>
            <w:r w:rsidR="00A43CF1">
              <w:rPr>
                <w:noProof/>
                <w:webHidden/>
              </w:rPr>
              <w:t>27</w:t>
            </w:r>
            <w:r w:rsidR="000B0D68">
              <w:rPr>
                <w:noProof/>
                <w:webHidden/>
              </w:rPr>
              <w:fldChar w:fldCharType="end"/>
            </w:r>
          </w:hyperlink>
        </w:p>
        <w:p w14:paraId="16BE4749" w14:textId="77777777" w:rsidR="000B0D68" w:rsidRDefault="002322B2">
          <w:pPr>
            <w:pStyle w:val="TOC1"/>
            <w:tabs>
              <w:tab w:val="left" w:pos="660"/>
              <w:tab w:val="right" w:leader="dot" w:pos="15016"/>
            </w:tabs>
            <w:rPr>
              <w:rFonts w:eastAsiaTheme="minorEastAsia"/>
              <w:noProof/>
              <w:lang w:val="en-GB" w:eastAsia="en-GB"/>
            </w:rPr>
          </w:pPr>
          <w:hyperlink w:anchor="_Toc32569147" w:history="1">
            <w:r w:rsidR="000B0D68" w:rsidRPr="005A3F98">
              <w:rPr>
                <w:rStyle w:val="Hyperlink"/>
                <w:rFonts w:eastAsia="Calibri"/>
                <w:noProof/>
              </w:rPr>
              <w:t>21.</w:t>
            </w:r>
            <w:r w:rsidR="000B0D68">
              <w:rPr>
                <w:rFonts w:eastAsiaTheme="minorEastAsia"/>
                <w:noProof/>
                <w:lang w:val="en-GB" w:eastAsia="en-GB"/>
              </w:rPr>
              <w:tab/>
            </w:r>
            <w:r w:rsidR="000B0D68" w:rsidRPr="005A3F98">
              <w:rPr>
                <w:rStyle w:val="Hyperlink"/>
                <w:rFonts w:eastAsia="Calibri"/>
                <w:noProof/>
              </w:rPr>
              <w:t>JAMSTVO ZA OZBILJNOST PONUDE</w:t>
            </w:r>
            <w:r w:rsidR="000B0D68">
              <w:rPr>
                <w:noProof/>
                <w:webHidden/>
              </w:rPr>
              <w:tab/>
            </w:r>
            <w:r w:rsidR="000B0D68">
              <w:rPr>
                <w:noProof/>
                <w:webHidden/>
              </w:rPr>
              <w:fldChar w:fldCharType="begin"/>
            </w:r>
            <w:r w:rsidR="000B0D68">
              <w:rPr>
                <w:noProof/>
                <w:webHidden/>
              </w:rPr>
              <w:instrText xml:space="preserve"> PAGEREF _Toc32569147 \h </w:instrText>
            </w:r>
            <w:r w:rsidR="000B0D68">
              <w:rPr>
                <w:noProof/>
                <w:webHidden/>
              </w:rPr>
            </w:r>
            <w:r w:rsidR="000B0D68">
              <w:rPr>
                <w:noProof/>
                <w:webHidden/>
              </w:rPr>
              <w:fldChar w:fldCharType="separate"/>
            </w:r>
            <w:r w:rsidR="00A43CF1">
              <w:rPr>
                <w:noProof/>
                <w:webHidden/>
              </w:rPr>
              <w:t>27</w:t>
            </w:r>
            <w:r w:rsidR="000B0D68">
              <w:rPr>
                <w:noProof/>
                <w:webHidden/>
              </w:rPr>
              <w:fldChar w:fldCharType="end"/>
            </w:r>
          </w:hyperlink>
        </w:p>
        <w:p w14:paraId="1CC16C00" w14:textId="77777777" w:rsidR="000B0D68" w:rsidRDefault="002322B2">
          <w:pPr>
            <w:pStyle w:val="TOC1"/>
            <w:tabs>
              <w:tab w:val="left" w:pos="660"/>
              <w:tab w:val="right" w:leader="dot" w:pos="15016"/>
            </w:tabs>
            <w:rPr>
              <w:rFonts w:eastAsiaTheme="minorEastAsia"/>
              <w:noProof/>
              <w:lang w:val="en-GB" w:eastAsia="en-GB"/>
            </w:rPr>
          </w:pPr>
          <w:hyperlink w:anchor="_Toc32569148" w:history="1">
            <w:r w:rsidR="000B0D68" w:rsidRPr="005A3F98">
              <w:rPr>
                <w:rStyle w:val="Hyperlink"/>
                <w:noProof/>
              </w:rPr>
              <w:t>22.</w:t>
            </w:r>
            <w:r w:rsidR="000B0D68">
              <w:rPr>
                <w:rFonts w:eastAsiaTheme="minorEastAsia"/>
                <w:noProof/>
                <w:lang w:val="en-GB" w:eastAsia="en-GB"/>
              </w:rPr>
              <w:tab/>
            </w:r>
            <w:r w:rsidR="000B0D68" w:rsidRPr="005A3F98">
              <w:rPr>
                <w:rStyle w:val="Hyperlink"/>
                <w:noProof/>
              </w:rPr>
              <w:t>JAMSTVO ZA UREDNO IZVRŠENJE UGOVORA</w:t>
            </w:r>
            <w:r w:rsidR="000B0D68">
              <w:rPr>
                <w:noProof/>
                <w:webHidden/>
              </w:rPr>
              <w:tab/>
            </w:r>
            <w:r w:rsidR="000B0D68">
              <w:rPr>
                <w:noProof/>
                <w:webHidden/>
              </w:rPr>
              <w:fldChar w:fldCharType="begin"/>
            </w:r>
            <w:r w:rsidR="000B0D68">
              <w:rPr>
                <w:noProof/>
                <w:webHidden/>
              </w:rPr>
              <w:instrText xml:space="preserve"> PAGEREF _Toc32569148 \h </w:instrText>
            </w:r>
            <w:r w:rsidR="000B0D68">
              <w:rPr>
                <w:noProof/>
                <w:webHidden/>
              </w:rPr>
            </w:r>
            <w:r w:rsidR="000B0D68">
              <w:rPr>
                <w:noProof/>
                <w:webHidden/>
              </w:rPr>
              <w:fldChar w:fldCharType="separate"/>
            </w:r>
            <w:r w:rsidR="00A43CF1">
              <w:rPr>
                <w:noProof/>
                <w:webHidden/>
              </w:rPr>
              <w:t>28</w:t>
            </w:r>
            <w:r w:rsidR="000B0D68">
              <w:rPr>
                <w:noProof/>
                <w:webHidden/>
              </w:rPr>
              <w:fldChar w:fldCharType="end"/>
            </w:r>
          </w:hyperlink>
        </w:p>
        <w:p w14:paraId="4359037B" w14:textId="77777777" w:rsidR="000B0D68" w:rsidRDefault="002322B2">
          <w:pPr>
            <w:pStyle w:val="TOC1"/>
            <w:tabs>
              <w:tab w:val="left" w:pos="660"/>
              <w:tab w:val="right" w:leader="dot" w:pos="15016"/>
            </w:tabs>
            <w:rPr>
              <w:rFonts w:eastAsiaTheme="minorEastAsia"/>
              <w:noProof/>
              <w:lang w:val="en-GB" w:eastAsia="en-GB"/>
            </w:rPr>
          </w:pPr>
          <w:hyperlink w:anchor="_Toc32569149" w:history="1">
            <w:r w:rsidR="000B0D68" w:rsidRPr="005A3F98">
              <w:rPr>
                <w:rStyle w:val="Hyperlink"/>
                <w:noProof/>
              </w:rPr>
              <w:t>23.</w:t>
            </w:r>
            <w:r w:rsidR="000B0D68">
              <w:rPr>
                <w:rFonts w:eastAsiaTheme="minorEastAsia"/>
                <w:noProof/>
                <w:lang w:val="en-GB" w:eastAsia="en-GB"/>
              </w:rPr>
              <w:tab/>
            </w:r>
            <w:r w:rsidR="000B0D68" w:rsidRPr="005A3F98">
              <w:rPr>
                <w:rStyle w:val="Hyperlink"/>
                <w:noProof/>
              </w:rPr>
              <w:t>JAMSTVO ZA JAMSTVENI ROK</w:t>
            </w:r>
            <w:r w:rsidR="000B0D68">
              <w:rPr>
                <w:noProof/>
                <w:webHidden/>
              </w:rPr>
              <w:tab/>
            </w:r>
            <w:r w:rsidR="000B0D68">
              <w:rPr>
                <w:noProof/>
                <w:webHidden/>
              </w:rPr>
              <w:fldChar w:fldCharType="begin"/>
            </w:r>
            <w:r w:rsidR="000B0D68">
              <w:rPr>
                <w:noProof/>
                <w:webHidden/>
              </w:rPr>
              <w:instrText xml:space="preserve"> PAGEREF _Toc32569149 \h </w:instrText>
            </w:r>
            <w:r w:rsidR="000B0D68">
              <w:rPr>
                <w:noProof/>
                <w:webHidden/>
              </w:rPr>
            </w:r>
            <w:r w:rsidR="000B0D68">
              <w:rPr>
                <w:noProof/>
                <w:webHidden/>
              </w:rPr>
              <w:fldChar w:fldCharType="separate"/>
            </w:r>
            <w:r w:rsidR="00A43CF1">
              <w:rPr>
                <w:noProof/>
                <w:webHidden/>
              </w:rPr>
              <w:t>29</w:t>
            </w:r>
            <w:r w:rsidR="000B0D68">
              <w:rPr>
                <w:noProof/>
                <w:webHidden/>
              </w:rPr>
              <w:fldChar w:fldCharType="end"/>
            </w:r>
          </w:hyperlink>
        </w:p>
        <w:p w14:paraId="48E76A76" w14:textId="77777777" w:rsidR="000B0D68" w:rsidRDefault="002322B2">
          <w:pPr>
            <w:pStyle w:val="TOC1"/>
            <w:tabs>
              <w:tab w:val="left" w:pos="660"/>
              <w:tab w:val="right" w:leader="dot" w:pos="15016"/>
            </w:tabs>
            <w:rPr>
              <w:rFonts w:eastAsiaTheme="minorEastAsia"/>
              <w:noProof/>
              <w:lang w:val="en-GB" w:eastAsia="en-GB"/>
            </w:rPr>
          </w:pPr>
          <w:hyperlink w:anchor="_Toc32569150" w:history="1">
            <w:r w:rsidR="000B0D68" w:rsidRPr="005A3F98">
              <w:rPr>
                <w:rStyle w:val="Hyperlink"/>
                <w:noProof/>
              </w:rPr>
              <w:t>24.</w:t>
            </w:r>
            <w:r w:rsidR="000B0D68">
              <w:rPr>
                <w:rFonts w:eastAsiaTheme="minorEastAsia"/>
                <w:noProof/>
                <w:lang w:val="en-GB" w:eastAsia="en-GB"/>
              </w:rPr>
              <w:tab/>
            </w:r>
            <w:r w:rsidR="000B0D68" w:rsidRPr="005A3F98">
              <w:rPr>
                <w:rStyle w:val="Hyperlink"/>
                <w:noProof/>
              </w:rPr>
              <w:t>ROK ZA DONOŠENJE ODLUKE</w:t>
            </w:r>
            <w:r w:rsidR="000B0D68">
              <w:rPr>
                <w:noProof/>
                <w:webHidden/>
              </w:rPr>
              <w:tab/>
            </w:r>
            <w:r w:rsidR="000B0D68">
              <w:rPr>
                <w:noProof/>
                <w:webHidden/>
              </w:rPr>
              <w:fldChar w:fldCharType="begin"/>
            </w:r>
            <w:r w:rsidR="000B0D68">
              <w:rPr>
                <w:noProof/>
                <w:webHidden/>
              </w:rPr>
              <w:instrText xml:space="preserve"> PAGEREF _Toc32569150 \h </w:instrText>
            </w:r>
            <w:r w:rsidR="000B0D68">
              <w:rPr>
                <w:noProof/>
                <w:webHidden/>
              </w:rPr>
            </w:r>
            <w:r w:rsidR="000B0D68">
              <w:rPr>
                <w:noProof/>
                <w:webHidden/>
              </w:rPr>
              <w:fldChar w:fldCharType="separate"/>
            </w:r>
            <w:r w:rsidR="00A43CF1">
              <w:rPr>
                <w:noProof/>
                <w:webHidden/>
              </w:rPr>
              <w:t>30</w:t>
            </w:r>
            <w:r w:rsidR="000B0D68">
              <w:rPr>
                <w:noProof/>
                <w:webHidden/>
              </w:rPr>
              <w:fldChar w:fldCharType="end"/>
            </w:r>
          </w:hyperlink>
        </w:p>
        <w:p w14:paraId="70EC1678" w14:textId="77777777" w:rsidR="000B0D68" w:rsidRDefault="002322B2">
          <w:pPr>
            <w:pStyle w:val="TOC1"/>
            <w:tabs>
              <w:tab w:val="left" w:pos="660"/>
              <w:tab w:val="right" w:leader="dot" w:pos="15016"/>
            </w:tabs>
            <w:rPr>
              <w:rFonts w:eastAsiaTheme="minorEastAsia"/>
              <w:noProof/>
              <w:lang w:val="en-GB" w:eastAsia="en-GB"/>
            </w:rPr>
          </w:pPr>
          <w:hyperlink w:anchor="_Toc32569151" w:history="1">
            <w:r w:rsidR="000B0D68" w:rsidRPr="005A3F98">
              <w:rPr>
                <w:rStyle w:val="Hyperlink"/>
                <w:noProof/>
              </w:rPr>
              <w:t>25.</w:t>
            </w:r>
            <w:r w:rsidR="000B0D68">
              <w:rPr>
                <w:rFonts w:eastAsiaTheme="minorEastAsia"/>
                <w:noProof/>
                <w:lang w:val="en-GB" w:eastAsia="en-GB"/>
              </w:rPr>
              <w:tab/>
            </w:r>
            <w:r w:rsidR="000B0D68" w:rsidRPr="005A3F98">
              <w:rPr>
                <w:rStyle w:val="Hyperlink"/>
                <w:noProof/>
              </w:rPr>
              <w:t>ROK ZA ŽALBU NA ODLUKU</w:t>
            </w:r>
            <w:r w:rsidR="000B0D68">
              <w:rPr>
                <w:noProof/>
                <w:webHidden/>
              </w:rPr>
              <w:tab/>
            </w:r>
            <w:r w:rsidR="000B0D68">
              <w:rPr>
                <w:noProof/>
                <w:webHidden/>
              </w:rPr>
              <w:fldChar w:fldCharType="begin"/>
            </w:r>
            <w:r w:rsidR="000B0D68">
              <w:rPr>
                <w:noProof/>
                <w:webHidden/>
              </w:rPr>
              <w:instrText xml:space="preserve"> PAGEREF _Toc32569151 \h </w:instrText>
            </w:r>
            <w:r w:rsidR="000B0D68">
              <w:rPr>
                <w:noProof/>
                <w:webHidden/>
              </w:rPr>
            </w:r>
            <w:r w:rsidR="000B0D68">
              <w:rPr>
                <w:noProof/>
                <w:webHidden/>
              </w:rPr>
              <w:fldChar w:fldCharType="separate"/>
            </w:r>
            <w:r w:rsidR="00A43CF1">
              <w:rPr>
                <w:noProof/>
                <w:webHidden/>
              </w:rPr>
              <w:t>30</w:t>
            </w:r>
            <w:r w:rsidR="000B0D68">
              <w:rPr>
                <w:noProof/>
                <w:webHidden/>
              </w:rPr>
              <w:fldChar w:fldCharType="end"/>
            </w:r>
          </w:hyperlink>
        </w:p>
        <w:p w14:paraId="2C26DF20" w14:textId="77777777" w:rsidR="000B0D68" w:rsidRDefault="002322B2">
          <w:pPr>
            <w:pStyle w:val="TOC1"/>
            <w:tabs>
              <w:tab w:val="left" w:pos="660"/>
              <w:tab w:val="right" w:leader="dot" w:pos="15016"/>
            </w:tabs>
            <w:rPr>
              <w:rFonts w:eastAsiaTheme="minorEastAsia"/>
              <w:noProof/>
              <w:lang w:val="en-GB" w:eastAsia="en-GB"/>
            </w:rPr>
          </w:pPr>
          <w:hyperlink w:anchor="_Toc32569152" w:history="1">
            <w:r w:rsidR="000B0D68" w:rsidRPr="005A3F98">
              <w:rPr>
                <w:rStyle w:val="Hyperlink"/>
                <w:noProof/>
              </w:rPr>
              <w:t>26.</w:t>
            </w:r>
            <w:r w:rsidR="000B0D68">
              <w:rPr>
                <w:rFonts w:eastAsiaTheme="minorEastAsia"/>
                <w:noProof/>
                <w:lang w:val="en-GB" w:eastAsia="en-GB"/>
              </w:rPr>
              <w:tab/>
            </w:r>
            <w:r w:rsidR="000B0D68" w:rsidRPr="005A3F98">
              <w:rPr>
                <w:rStyle w:val="Hyperlink"/>
                <w:noProof/>
              </w:rPr>
              <w:t>ROK ZA POTPISIVANJE UGOVORA</w:t>
            </w:r>
            <w:r w:rsidR="000B0D68">
              <w:rPr>
                <w:noProof/>
                <w:webHidden/>
              </w:rPr>
              <w:tab/>
            </w:r>
            <w:r w:rsidR="000B0D68">
              <w:rPr>
                <w:noProof/>
                <w:webHidden/>
              </w:rPr>
              <w:fldChar w:fldCharType="begin"/>
            </w:r>
            <w:r w:rsidR="000B0D68">
              <w:rPr>
                <w:noProof/>
                <w:webHidden/>
              </w:rPr>
              <w:instrText xml:space="preserve"> PAGEREF _Toc32569152 \h </w:instrText>
            </w:r>
            <w:r w:rsidR="000B0D68">
              <w:rPr>
                <w:noProof/>
                <w:webHidden/>
              </w:rPr>
            </w:r>
            <w:r w:rsidR="000B0D68">
              <w:rPr>
                <w:noProof/>
                <w:webHidden/>
              </w:rPr>
              <w:fldChar w:fldCharType="separate"/>
            </w:r>
            <w:r w:rsidR="00A43CF1">
              <w:rPr>
                <w:noProof/>
                <w:webHidden/>
              </w:rPr>
              <w:t>31</w:t>
            </w:r>
            <w:r w:rsidR="000B0D68">
              <w:rPr>
                <w:noProof/>
                <w:webHidden/>
              </w:rPr>
              <w:fldChar w:fldCharType="end"/>
            </w:r>
          </w:hyperlink>
        </w:p>
        <w:p w14:paraId="6A4A86E5" w14:textId="77777777" w:rsidR="000B0D68" w:rsidRDefault="002322B2">
          <w:pPr>
            <w:pStyle w:val="TOC1"/>
            <w:tabs>
              <w:tab w:val="left" w:pos="660"/>
              <w:tab w:val="right" w:leader="dot" w:pos="15016"/>
            </w:tabs>
            <w:rPr>
              <w:rFonts w:eastAsiaTheme="minorEastAsia"/>
              <w:noProof/>
              <w:lang w:val="en-GB" w:eastAsia="en-GB"/>
            </w:rPr>
          </w:pPr>
          <w:hyperlink w:anchor="_Toc32569153" w:history="1">
            <w:r w:rsidR="000B0D68" w:rsidRPr="005A3F98">
              <w:rPr>
                <w:rStyle w:val="Hyperlink"/>
                <w:noProof/>
              </w:rPr>
              <w:t>27.</w:t>
            </w:r>
            <w:r w:rsidR="000B0D68">
              <w:rPr>
                <w:rFonts w:eastAsiaTheme="minorEastAsia"/>
                <w:noProof/>
                <w:lang w:val="en-GB" w:eastAsia="en-GB"/>
              </w:rPr>
              <w:tab/>
            </w:r>
            <w:r w:rsidR="000B0D68" w:rsidRPr="005A3F98">
              <w:rPr>
                <w:rStyle w:val="Hyperlink"/>
                <w:noProof/>
              </w:rPr>
              <w:t>ROK ZA UVOĐENJE U POSAO</w:t>
            </w:r>
            <w:r w:rsidR="000B0D68">
              <w:rPr>
                <w:noProof/>
                <w:webHidden/>
              </w:rPr>
              <w:tab/>
            </w:r>
            <w:r w:rsidR="000B0D68">
              <w:rPr>
                <w:noProof/>
                <w:webHidden/>
              </w:rPr>
              <w:fldChar w:fldCharType="begin"/>
            </w:r>
            <w:r w:rsidR="000B0D68">
              <w:rPr>
                <w:noProof/>
                <w:webHidden/>
              </w:rPr>
              <w:instrText xml:space="preserve"> PAGEREF _Toc32569153 \h </w:instrText>
            </w:r>
            <w:r w:rsidR="000B0D68">
              <w:rPr>
                <w:noProof/>
                <w:webHidden/>
              </w:rPr>
            </w:r>
            <w:r w:rsidR="000B0D68">
              <w:rPr>
                <w:noProof/>
                <w:webHidden/>
              </w:rPr>
              <w:fldChar w:fldCharType="separate"/>
            </w:r>
            <w:r w:rsidR="00A43CF1">
              <w:rPr>
                <w:noProof/>
                <w:webHidden/>
              </w:rPr>
              <w:t>31</w:t>
            </w:r>
            <w:r w:rsidR="000B0D68">
              <w:rPr>
                <w:noProof/>
                <w:webHidden/>
              </w:rPr>
              <w:fldChar w:fldCharType="end"/>
            </w:r>
          </w:hyperlink>
        </w:p>
        <w:p w14:paraId="4825E8D7" w14:textId="77777777" w:rsidR="000B0D68" w:rsidRDefault="002322B2">
          <w:pPr>
            <w:pStyle w:val="TOC1"/>
            <w:tabs>
              <w:tab w:val="left" w:pos="660"/>
              <w:tab w:val="right" w:leader="dot" w:pos="15016"/>
            </w:tabs>
            <w:rPr>
              <w:rFonts w:eastAsiaTheme="minorEastAsia"/>
              <w:noProof/>
              <w:lang w:val="en-GB" w:eastAsia="en-GB"/>
            </w:rPr>
          </w:pPr>
          <w:hyperlink w:anchor="_Toc32569154" w:history="1">
            <w:r w:rsidR="000B0D68" w:rsidRPr="005A3F98">
              <w:rPr>
                <w:rStyle w:val="Hyperlink"/>
                <w:noProof/>
              </w:rPr>
              <w:t>28.</w:t>
            </w:r>
            <w:r w:rsidR="000B0D68">
              <w:rPr>
                <w:rFonts w:eastAsiaTheme="minorEastAsia"/>
                <w:noProof/>
                <w:lang w:val="en-GB" w:eastAsia="en-GB"/>
              </w:rPr>
              <w:tab/>
            </w:r>
            <w:r w:rsidR="000B0D68" w:rsidRPr="005A3F98">
              <w:rPr>
                <w:rStyle w:val="Hyperlink"/>
                <w:noProof/>
              </w:rPr>
              <w:t>ROK ZA IZVRŠENJE UGOVORA</w:t>
            </w:r>
            <w:r w:rsidR="000B0D68">
              <w:rPr>
                <w:noProof/>
                <w:webHidden/>
              </w:rPr>
              <w:tab/>
            </w:r>
            <w:r w:rsidR="000B0D68">
              <w:rPr>
                <w:noProof/>
                <w:webHidden/>
              </w:rPr>
              <w:fldChar w:fldCharType="begin"/>
            </w:r>
            <w:r w:rsidR="000B0D68">
              <w:rPr>
                <w:noProof/>
                <w:webHidden/>
              </w:rPr>
              <w:instrText xml:space="preserve"> PAGEREF _Toc32569154 \h </w:instrText>
            </w:r>
            <w:r w:rsidR="000B0D68">
              <w:rPr>
                <w:noProof/>
                <w:webHidden/>
              </w:rPr>
            </w:r>
            <w:r w:rsidR="000B0D68">
              <w:rPr>
                <w:noProof/>
                <w:webHidden/>
              </w:rPr>
              <w:fldChar w:fldCharType="separate"/>
            </w:r>
            <w:r w:rsidR="00A43CF1">
              <w:rPr>
                <w:noProof/>
                <w:webHidden/>
              </w:rPr>
              <w:t>31</w:t>
            </w:r>
            <w:r w:rsidR="000B0D68">
              <w:rPr>
                <w:noProof/>
                <w:webHidden/>
              </w:rPr>
              <w:fldChar w:fldCharType="end"/>
            </w:r>
          </w:hyperlink>
        </w:p>
        <w:p w14:paraId="71625E4A" w14:textId="77777777" w:rsidR="000B0D68" w:rsidRDefault="002322B2">
          <w:pPr>
            <w:pStyle w:val="TOC1"/>
            <w:tabs>
              <w:tab w:val="left" w:pos="660"/>
              <w:tab w:val="right" w:leader="dot" w:pos="15016"/>
            </w:tabs>
            <w:rPr>
              <w:rFonts w:eastAsiaTheme="minorEastAsia"/>
              <w:noProof/>
              <w:lang w:val="en-GB" w:eastAsia="en-GB"/>
            </w:rPr>
          </w:pPr>
          <w:hyperlink w:anchor="_Toc32569155" w:history="1">
            <w:r w:rsidR="000B0D68" w:rsidRPr="005A3F98">
              <w:rPr>
                <w:rStyle w:val="Hyperlink"/>
                <w:noProof/>
              </w:rPr>
              <w:t>29.</w:t>
            </w:r>
            <w:r w:rsidR="000B0D68">
              <w:rPr>
                <w:rFonts w:eastAsiaTheme="minorEastAsia"/>
                <w:noProof/>
                <w:lang w:val="en-GB" w:eastAsia="en-GB"/>
              </w:rPr>
              <w:tab/>
            </w:r>
            <w:r w:rsidR="000B0D68" w:rsidRPr="005A3F98">
              <w:rPr>
                <w:rStyle w:val="Hyperlink"/>
                <w:noProof/>
              </w:rPr>
              <w:t>ROK, NAČIN I UVJETI PLAĆANJA</w:t>
            </w:r>
            <w:r w:rsidR="000B0D68">
              <w:rPr>
                <w:noProof/>
                <w:webHidden/>
              </w:rPr>
              <w:tab/>
            </w:r>
            <w:r w:rsidR="000B0D68">
              <w:rPr>
                <w:noProof/>
                <w:webHidden/>
              </w:rPr>
              <w:fldChar w:fldCharType="begin"/>
            </w:r>
            <w:r w:rsidR="000B0D68">
              <w:rPr>
                <w:noProof/>
                <w:webHidden/>
              </w:rPr>
              <w:instrText xml:space="preserve"> PAGEREF _Toc32569155 \h </w:instrText>
            </w:r>
            <w:r w:rsidR="000B0D68">
              <w:rPr>
                <w:noProof/>
                <w:webHidden/>
              </w:rPr>
            </w:r>
            <w:r w:rsidR="000B0D68">
              <w:rPr>
                <w:noProof/>
                <w:webHidden/>
              </w:rPr>
              <w:fldChar w:fldCharType="separate"/>
            </w:r>
            <w:r w:rsidR="00A43CF1">
              <w:rPr>
                <w:noProof/>
                <w:webHidden/>
              </w:rPr>
              <w:t>32</w:t>
            </w:r>
            <w:r w:rsidR="000B0D68">
              <w:rPr>
                <w:noProof/>
                <w:webHidden/>
              </w:rPr>
              <w:fldChar w:fldCharType="end"/>
            </w:r>
          </w:hyperlink>
        </w:p>
        <w:p w14:paraId="661ACFCC" w14:textId="5EB6463E" w:rsidR="004C7B10" w:rsidRPr="003310C9" w:rsidRDefault="004C7B10">
          <w:r w:rsidRPr="003310C9">
            <w:rPr>
              <w:b/>
              <w:bCs/>
              <w:noProof/>
            </w:rPr>
            <w:fldChar w:fldCharType="end"/>
          </w:r>
        </w:p>
      </w:sdtContent>
    </w:sdt>
    <w:p w14:paraId="55DDECED" w14:textId="77777777" w:rsidR="004264C6" w:rsidRDefault="004264C6">
      <w:pPr>
        <w:spacing w:after="160" w:line="259" w:lineRule="auto"/>
        <w:rPr>
          <w:rFonts w:asciiTheme="majorHAnsi" w:eastAsiaTheme="majorEastAsia" w:hAnsiTheme="majorHAnsi" w:cstheme="majorBidi"/>
          <w:b/>
          <w:color w:val="2E74B5" w:themeColor="accent1" w:themeShade="BF"/>
          <w:sz w:val="28"/>
          <w:szCs w:val="32"/>
        </w:rPr>
      </w:pPr>
      <w:r>
        <w:br w:type="page"/>
      </w:r>
    </w:p>
    <w:p w14:paraId="3C14969E" w14:textId="1697BA97" w:rsidR="006840C3" w:rsidRPr="003310C9" w:rsidRDefault="006840C3" w:rsidP="00D636A7">
      <w:pPr>
        <w:pStyle w:val="Heading1"/>
      </w:pPr>
      <w:bookmarkStart w:id="0" w:name="_Toc32569110"/>
      <w:r w:rsidRPr="003310C9">
        <w:lastRenderedPageBreak/>
        <w:t>PODACI O NARUČITELJU</w:t>
      </w:r>
      <w:bookmarkEnd w:id="0"/>
    </w:p>
    <w:p w14:paraId="7CE2F02E" w14:textId="77777777" w:rsidR="006840C3" w:rsidRPr="003310C9" w:rsidRDefault="006840C3" w:rsidP="00D636A7">
      <w:pPr>
        <w:spacing w:after="0" w:line="240" w:lineRule="auto"/>
        <w:jc w:val="both"/>
        <w:rPr>
          <w:rFonts w:ascii="Calibri" w:eastAsia="Calibri" w:hAnsi="Calibri" w:cs="Times New Roman"/>
          <w:b/>
          <w:color w:val="000000"/>
          <w:sz w:val="24"/>
          <w:szCs w:val="24"/>
        </w:rPr>
      </w:pPr>
    </w:p>
    <w:p w14:paraId="243CD9A5" w14:textId="77777777" w:rsidR="00A539BB" w:rsidRPr="00A539BB" w:rsidRDefault="00A539BB" w:rsidP="00A539BB">
      <w:pPr>
        <w:spacing w:after="0" w:line="240" w:lineRule="auto"/>
        <w:rPr>
          <w:rFonts w:ascii="Calibri" w:eastAsia="Calibri" w:hAnsi="Calibri" w:cs="Times New Roman"/>
          <w:color w:val="000000"/>
          <w:sz w:val="24"/>
          <w:szCs w:val="24"/>
        </w:rPr>
      </w:pPr>
      <w:r w:rsidRPr="00A539BB">
        <w:rPr>
          <w:rFonts w:ascii="Calibri" w:eastAsia="Calibri" w:hAnsi="Calibri" w:cs="Times New Roman"/>
          <w:color w:val="000000"/>
          <w:sz w:val="24"/>
          <w:szCs w:val="24"/>
        </w:rPr>
        <w:t>Naziv naručitelja:</w:t>
      </w:r>
      <w:r w:rsidRPr="00A539BB">
        <w:rPr>
          <w:rFonts w:ascii="Calibri" w:eastAsia="Calibri" w:hAnsi="Calibri" w:cs="Times New Roman"/>
          <w:color w:val="000000"/>
          <w:sz w:val="24"/>
          <w:szCs w:val="24"/>
        </w:rPr>
        <w:tab/>
        <w:t>VINKOPROM d.o.o. za unutarnju i vanjsku trgovinu</w:t>
      </w:r>
    </w:p>
    <w:p w14:paraId="4D765752" w14:textId="77777777" w:rsidR="00A539BB" w:rsidRPr="00A539BB" w:rsidRDefault="00A539BB" w:rsidP="00A539BB">
      <w:pPr>
        <w:spacing w:after="0" w:line="240" w:lineRule="auto"/>
        <w:rPr>
          <w:rFonts w:ascii="Calibri" w:eastAsia="Calibri" w:hAnsi="Calibri" w:cs="Times New Roman"/>
          <w:color w:val="000000"/>
          <w:sz w:val="24"/>
          <w:szCs w:val="24"/>
        </w:rPr>
      </w:pPr>
      <w:r w:rsidRPr="00A539BB">
        <w:rPr>
          <w:rFonts w:ascii="Calibri" w:eastAsia="Calibri" w:hAnsi="Calibri" w:cs="Times New Roman"/>
          <w:color w:val="000000"/>
          <w:sz w:val="24"/>
          <w:szCs w:val="24"/>
        </w:rPr>
        <w:t>Adresa:</w:t>
      </w:r>
      <w:r w:rsidRPr="00A539BB">
        <w:rPr>
          <w:rFonts w:ascii="Calibri" w:eastAsia="Calibri" w:hAnsi="Calibri" w:cs="Times New Roman"/>
          <w:color w:val="000000"/>
          <w:sz w:val="24"/>
          <w:szCs w:val="24"/>
        </w:rPr>
        <w:tab/>
      </w:r>
      <w:r w:rsidRPr="00A539BB">
        <w:rPr>
          <w:rFonts w:ascii="Calibri" w:eastAsia="Calibri" w:hAnsi="Calibri" w:cs="Times New Roman"/>
          <w:color w:val="000000"/>
          <w:sz w:val="24"/>
          <w:szCs w:val="24"/>
        </w:rPr>
        <w:tab/>
        <w:t xml:space="preserve">Hrvoja </w:t>
      </w:r>
      <w:proofErr w:type="spellStart"/>
      <w:r w:rsidRPr="00A539BB">
        <w:rPr>
          <w:rFonts w:ascii="Calibri" w:eastAsia="Calibri" w:hAnsi="Calibri" w:cs="Times New Roman"/>
          <w:color w:val="000000"/>
          <w:sz w:val="24"/>
          <w:szCs w:val="24"/>
        </w:rPr>
        <w:t>Vukčića</w:t>
      </w:r>
      <w:proofErr w:type="spellEnd"/>
      <w:r w:rsidRPr="00A539BB">
        <w:rPr>
          <w:rFonts w:ascii="Calibri" w:eastAsia="Calibri" w:hAnsi="Calibri" w:cs="Times New Roman"/>
          <w:color w:val="000000"/>
          <w:sz w:val="24"/>
          <w:szCs w:val="24"/>
        </w:rPr>
        <w:t xml:space="preserve"> </w:t>
      </w:r>
      <w:proofErr w:type="spellStart"/>
      <w:r w:rsidRPr="00A539BB">
        <w:rPr>
          <w:rFonts w:ascii="Calibri" w:eastAsia="Calibri" w:hAnsi="Calibri" w:cs="Times New Roman"/>
          <w:color w:val="000000"/>
          <w:sz w:val="24"/>
          <w:szCs w:val="24"/>
        </w:rPr>
        <w:t>Hrvatinića</w:t>
      </w:r>
      <w:proofErr w:type="spellEnd"/>
      <w:r w:rsidRPr="00A539BB">
        <w:rPr>
          <w:rFonts w:ascii="Calibri" w:eastAsia="Calibri" w:hAnsi="Calibri" w:cs="Times New Roman"/>
          <w:color w:val="000000"/>
          <w:sz w:val="24"/>
          <w:szCs w:val="24"/>
        </w:rPr>
        <w:t xml:space="preserve"> 108, 32100 Vinkovci</w:t>
      </w:r>
    </w:p>
    <w:p w14:paraId="5000D076" w14:textId="77777777" w:rsidR="00A539BB" w:rsidRPr="00A539BB" w:rsidRDefault="00A539BB" w:rsidP="00A539BB">
      <w:pPr>
        <w:spacing w:after="0" w:line="240" w:lineRule="auto"/>
        <w:rPr>
          <w:rFonts w:ascii="Calibri" w:eastAsia="Calibri" w:hAnsi="Calibri" w:cs="Times New Roman"/>
          <w:color w:val="000000"/>
          <w:sz w:val="24"/>
          <w:szCs w:val="24"/>
        </w:rPr>
      </w:pPr>
      <w:r w:rsidRPr="00A539BB">
        <w:rPr>
          <w:rFonts w:ascii="Calibri" w:eastAsia="Calibri" w:hAnsi="Calibri" w:cs="Times New Roman"/>
          <w:color w:val="000000"/>
          <w:sz w:val="24"/>
          <w:szCs w:val="24"/>
        </w:rPr>
        <w:t>OIB:</w:t>
      </w:r>
      <w:r w:rsidRPr="00A539BB">
        <w:rPr>
          <w:rFonts w:ascii="Calibri" w:eastAsia="Calibri" w:hAnsi="Calibri" w:cs="Times New Roman"/>
          <w:color w:val="000000"/>
          <w:sz w:val="24"/>
          <w:szCs w:val="24"/>
        </w:rPr>
        <w:tab/>
      </w:r>
      <w:r w:rsidRPr="00A539BB">
        <w:rPr>
          <w:rFonts w:ascii="Calibri" w:eastAsia="Calibri" w:hAnsi="Calibri" w:cs="Times New Roman"/>
          <w:color w:val="000000"/>
          <w:sz w:val="24"/>
          <w:szCs w:val="24"/>
        </w:rPr>
        <w:tab/>
      </w:r>
      <w:r w:rsidRPr="00A539BB">
        <w:rPr>
          <w:rFonts w:ascii="Calibri" w:eastAsia="Calibri" w:hAnsi="Calibri" w:cs="Times New Roman"/>
          <w:color w:val="000000"/>
          <w:sz w:val="24"/>
          <w:szCs w:val="24"/>
        </w:rPr>
        <w:tab/>
        <w:t>00721719381</w:t>
      </w:r>
      <w:r w:rsidRPr="00A539BB">
        <w:rPr>
          <w:rFonts w:ascii="Calibri" w:eastAsia="Calibri" w:hAnsi="Calibri" w:cs="Times New Roman"/>
          <w:color w:val="000000"/>
          <w:sz w:val="24"/>
          <w:szCs w:val="24"/>
        </w:rPr>
        <w:tab/>
      </w:r>
    </w:p>
    <w:p w14:paraId="4A4A1961" w14:textId="23B0030B" w:rsidR="00A539BB" w:rsidRPr="00A539BB" w:rsidRDefault="00A539BB" w:rsidP="00A539BB">
      <w:pPr>
        <w:spacing w:after="0" w:line="240" w:lineRule="auto"/>
        <w:rPr>
          <w:rFonts w:ascii="Calibri" w:eastAsia="Calibri" w:hAnsi="Calibri" w:cs="Times New Roman"/>
          <w:color w:val="000000"/>
          <w:sz w:val="24"/>
          <w:szCs w:val="24"/>
        </w:rPr>
      </w:pPr>
      <w:r w:rsidRPr="00A539BB">
        <w:rPr>
          <w:rFonts w:ascii="Calibri" w:eastAsia="Calibri" w:hAnsi="Calibri" w:cs="Times New Roman"/>
          <w:color w:val="000000"/>
          <w:sz w:val="24"/>
          <w:szCs w:val="24"/>
        </w:rPr>
        <w:t>Internet adresa:</w:t>
      </w:r>
      <w:r w:rsidRPr="00A539BB">
        <w:rPr>
          <w:rFonts w:ascii="Calibri" w:eastAsia="Calibri" w:hAnsi="Calibri" w:cs="Times New Roman"/>
          <w:color w:val="000000"/>
          <w:sz w:val="24"/>
          <w:szCs w:val="24"/>
        </w:rPr>
        <w:tab/>
      </w:r>
      <w:hyperlink r:id="rId8" w:history="1">
        <w:r w:rsidRPr="009E3E27">
          <w:rPr>
            <w:rStyle w:val="Hyperlink"/>
            <w:rFonts w:ascii="Calibri" w:eastAsia="Calibri" w:hAnsi="Calibri" w:cs="Times New Roman"/>
            <w:sz w:val="24"/>
            <w:szCs w:val="24"/>
          </w:rPr>
          <w:t>http://www.vinkoprom.com</w:t>
        </w:r>
      </w:hyperlink>
      <w:r>
        <w:rPr>
          <w:rFonts w:ascii="Calibri" w:eastAsia="Calibri" w:hAnsi="Calibri" w:cs="Times New Roman"/>
          <w:color w:val="000000"/>
          <w:sz w:val="24"/>
          <w:szCs w:val="24"/>
        </w:rPr>
        <w:t xml:space="preserve"> </w:t>
      </w:r>
      <w:r w:rsidRPr="00A539BB">
        <w:rPr>
          <w:rFonts w:ascii="Calibri" w:eastAsia="Calibri" w:hAnsi="Calibri" w:cs="Times New Roman"/>
          <w:color w:val="000000"/>
          <w:sz w:val="24"/>
          <w:szCs w:val="24"/>
        </w:rPr>
        <w:t xml:space="preserve">      </w:t>
      </w:r>
    </w:p>
    <w:p w14:paraId="6EDEE1EC" w14:textId="798D1AC6" w:rsidR="006840C3" w:rsidRPr="003310C9" w:rsidRDefault="00A539BB" w:rsidP="00A539BB">
      <w:pPr>
        <w:spacing w:after="0" w:line="240" w:lineRule="auto"/>
        <w:rPr>
          <w:rFonts w:ascii="Calibri" w:eastAsia="Calibri" w:hAnsi="Calibri" w:cs="Times New Roman"/>
          <w:b/>
          <w:color w:val="000000"/>
          <w:sz w:val="24"/>
          <w:szCs w:val="24"/>
        </w:rPr>
      </w:pPr>
      <w:r w:rsidRPr="00A539BB">
        <w:rPr>
          <w:rFonts w:ascii="Calibri" w:eastAsia="Calibri" w:hAnsi="Calibri" w:cs="Times New Roman"/>
          <w:color w:val="000000"/>
          <w:sz w:val="24"/>
          <w:szCs w:val="24"/>
        </w:rPr>
        <w:t xml:space="preserve">Telefon: </w:t>
      </w:r>
      <w:r w:rsidRPr="00A539BB">
        <w:rPr>
          <w:rFonts w:ascii="Calibri" w:eastAsia="Calibri" w:hAnsi="Calibri" w:cs="Times New Roman"/>
          <w:color w:val="000000"/>
          <w:sz w:val="24"/>
          <w:szCs w:val="24"/>
        </w:rPr>
        <w:tab/>
      </w:r>
      <w:r w:rsidRPr="00A539BB">
        <w:rPr>
          <w:rFonts w:ascii="Calibri" w:eastAsia="Calibri" w:hAnsi="Calibri" w:cs="Times New Roman"/>
          <w:color w:val="000000"/>
          <w:sz w:val="24"/>
          <w:szCs w:val="24"/>
        </w:rPr>
        <w:tab/>
        <w:t xml:space="preserve">+385 </w:t>
      </w:r>
      <w:r w:rsidR="00083164" w:rsidRPr="00083164">
        <w:rPr>
          <w:rFonts w:ascii="Calibri" w:eastAsia="Calibri" w:hAnsi="Calibri" w:cs="Times New Roman"/>
          <w:color w:val="000000"/>
          <w:sz w:val="24"/>
          <w:szCs w:val="24"/>
        </w:rPr>
        <w:t>99</w:t>
      </w:r>
      <w:r w:rsidR="00083164">
        <w:rPr>
          <w:rFonts w:ascii="Calibri" w:eastAsia="Calibri" w:hAnsi="Calibri" w:cs="Times New Roman"/>
          <w:color w:val="000000"/>
          <w:sz w:val="24"/>
          <w:szCs w:val="24"/>
        </w:rPr>
        <w:t xml:space="preserve"> </w:t>
      </w:r>
      <w:r w:rsidR="00083164" w:rsidRPr="00083164">
        <w:rPr>
          <w:rFonts w:ascii="Calibri" w:eastAsia="Calibri" w:hAnsi="Calibri" w:cs="Times New Roman"/>
          <w:color w:val="000000"/>
          <w:sz w:val="24"/>
          <w:szCs w:val="24"/>
        </w:rPr>
        <w:t>32</w:t>
      </w:r>
      <w:r w:rsidR="00D1641E">
        <w:rPr>
          <w:rFonts w:ascii="Calibri" w:eastAsia="Calibri" w:hAnsi="Calibri" w:cs="Times New Roman"/>
          <w:color w:val="000000"/>
          <w:sz w:val="24"/>
          <w:szCs w:val="24"/>
        </w:rPr>
        <w:t xml:space="preserve"> </w:t>
      </w:r>
      <w:r w:rsidR="00083164" w:rsidRPr="00083164">
        <w:rPr>
          <w:rFonts w:ascii="Calibri" w:eastAsia="Calibri" w:hAnsi="Calibri" w:cs="Times New Roman"/>
          <w:color w:val="000000"/>
          <w:sz w:val="24"/>
          <w:szCs w:val="24"/>
        </w:rPr>
        <w:t>43</w:t>
      </w:r>
      <w:r w:rsidR="00D1641E">
        <w:rPr>
          <w:rFonts w:ascii="Calibri" w:eastAsia="Calibri" w:hAnsi="Calibri" w:cs="Times New Roman"/>
          <w:color w:val="000000"/>
          <w:sz w:val="24"/>
          <w:szCs w:val="24"/>
        </w:rPr>
        <w:t xml:space="preserve"> </w:t>
      </w:r>
      <w:r w:rsidR="00083164" w:rsidRPr="00083164">
        <w:rPr>
          <w:rFonts w:ascii="Calibri" w:eastAsia="Calibri" w:hAnsi="Calibri" w:cs="Times New Roman"/>
          <w:color w:val="000000"/>
          <w:sz w:val="24"/>
          <w:szCs w:val="24"/>
        </w:rPr>
        <w:t>716</w:t>
      </w:r>
      <w:r w:rsidR="00D42B81" w:rsidRPr="003310C9">
        <w:rPr>
          <w:rFonts w:ascii="Calibri" w:eastAsia="Calibri" w:hAnsi="Calibri" w:cs="Times New Roman"/>
          <w:color w:val="000000"/>
          <w:sz w:val="24"/>
          <w:szCs w:val="24"/>
        </w:rPr>
        <w:br/>
      </w:r>
    </w:p>
    <w:p w14:paraId="778E0AC0" w14:textId="13B2AF4E" w:rsidR="006840C3" w:rsidRPr="003310C9" w:rsidRDefault="003A4D1F" w:rsidP="00D636A7">
      <w:pPr>
        <w:pStyle w:val="Heading1"/>
      </w:pPr>
      <w:bookmarkStart w:id="1" w:name="_Toc32569111"/>
      <w:r>
        <w:t xml:space="preserve">KOMUNIKACIJA </w:t>
      </w:r>
      <w:r w:rsidR="00EE11E0" w:rsidRPr="003310C9">
        <w:t>PON</w:t>
      </w:r>
      <w:r>
        <w:t>UDITELJ</w:t>
      </w:r>
      <w:r w:rsidR="00EE11E0" w:rsidRPr="003310C9">
        <w:t>A</w:t>
      </w:r>
      <w:r>
        <w:t>/ZAJEDNICE PONUDITELJA S NARUČITELJEM</w:t>
      </w:r>
      <w:bookmarkEnd w:id="1"/>
    </w:p>
    <w:p w14:paraId="1F3F56DF" w14:textId="77777777" w:rsidR="006840C3" w:rsidRDefault="006840C3" w:rsidP="00D636A7">
      <w:pPr>
        <w:spacing w:after="0" w:line="240" w:lineRule="auto"/>
        <w:jc w:val="both"/>
        <w:rPr>
          <w:rFonts w:ascii="Calibri" w:eastAsia="Calibri" w:hAnsi="Calibri" w:cs="Times New Roman"/>
          <w:b/>
          <w:color w:val="000000"/>
          <w:sz w:val="24"/>
          <w:szCs w:val="24"/>
        </w:rPr>
      </w:pPr>
    </w:p>
    <w:p w14:paraId="577496F5" w14:textId="02D2B83C" w:rsidR="00AF4AE5" w:rsidRDefault="00AF4AE5" w:rsidP="00AF4AE5">
      <w:pPr>
        <w:pStyle w:val="Heading2"/>
        <w:rPr>
          <w:rFonts w:eastAsia="Calibri"/>
        </w:rPr>
      </w:pPr>
      <w:bookmarkStart w:id="2" w:name="_Toc32569112"/>
      <w:r>
        <w:rPr>
          <w:rFonts w:eastAsia="Calibri"/>
        </w:rPr>
        <w:t>Kontakt podaci</w:t>
      </w:r>
      <w:bookmarkEnd w:id="2"/>
    </w:p>
    <w:p w14:paraId="2ED02972" w14:textId="77777777" w:rsidR="00AF4AE5" w:rsidRPr="003310C9" w:rsidRDefault="00AF4AE5" w:rsidP="00D636A7">
      <w:pPr>
        <w:spacing w:after="0" w:line="240" w:lineRule="auto"/>
        <w:jc w:val="both"/>
        <w:rPr>
          <w:rFonts w:ascii="Calibri" w:eastAsia="Calibri" w:hAnsi="Calibri" w:cs="Times New Roman"/>
          <w:b/>
          <w:color w:val="000000"/>
          <w:sz w:val="24"/>
          <w:szCs w:val="24"/>
        </w:rPr>
      </w:pPr>
    </w:p>
    <w:p w14:paraId="73BA0368" w14:textId="10211348" w:rsidR="00A539BB" w:rsidRPr="00A539BB" w:rsidRDefault="00A539BB" w:rsidP="00A539BB">
      <w:pPr>
        <w:spacing w:after="0" w:line="240" w:lineRule="auto"/>
        <w:jc w:val="both"/>
        <w:rPr>
          <w:rFonts w:ascii="Calibri" w:eastAsia="Calibri" w:hAnsi="Calibri" w:cs="Times New Roman"/>
          <w:b/>
          <w:color w:val="000000"/>
          <w:sz w:val="24"/>
          <w:szCs w:val="24"/>
        </w:rPr>
      </w:pPr>
      <w:bookmarkStart w:id="3" w:name="_Hlk21680880"/>
      <w:r w:rsidRPr="00A539BB">
        <w:rPr>
          <w:rFonts w:ascii="Calibri" w:eastAsia="Calibri" w:hAnsi="Calibri" w:cs="Times New Roman"/>
          <w:b/>
          <w:color w:val="000000"/>
          <w:sz w:val="24"/>
          <w:szCs w:val="24"/>
        </w:rPr>
        <w:t>Kontakt osobe:</w:t>
      </w:r>
      <w:r w:rsidRPr="00A539BB">
        <w:rPr>
          <w:rFonts w:ascii="Calibri" w:eastAsia="Calibri" w:hAnsi="Calibri" w:cs="Times New Roman"/>
          <w:b/>
          <w:color w:val="000000"/>
          <w:sz w:val="24"/>
          <w:szCs w:val="24"/>
        </w:rPr>
        <w:tab/>
        <w:t>Vladimir Raguž,</w:t>
      </w:r>
      <w:r w:rsidR="00D1641E">
        <w:rPr>
          <w:rFonts w:ascii="Calibri" w:eastAsia="Calibri" w:hAnsi="Calibri" w:cs="Times New Roman"/>
          <w:b/>
          <w:color w:val="000000"/>
          <w:sz w:val="24"/>
          <w:szCs w:val="24"/>
        </w:rPr>
        <w:t xml:space="preserve"> Stanislav Raguž</w:t>
      </w:r>
    </w:p>
    <w:p w14:paraId="4221A7BD" w14:textId="77777777" w:rsidR="00A539BB" w:rsidRPr="00A539BB" w:rsidRDefault="00A539BB" w:rsidP="00A539BB">
      <w:pPr>
        <w:spacing w:after="0" w:line="240" w:lineRule="auto"/>
        <w:ind w:left="1440" w:firstLine="720"/>
        <w:jc w:val="both"/>
        <w:rPr>
          <w:rFonts w:ascii="Calibri" w:eastAsia="Calibri" w:hAnsi="Calibri" w:cs="Times New Roman"/>
          <w:b/>
          <w:color w:val="000000"/>
          <w:sz w:val="24"/>
          <w:szCs w:val="24"/>
        </w:rPr>
      </w:pPr>
      <w:r w:rsidRPr="00A539BB">
        <w:rPr>
          <w:rFonts w:ascii="Calibri" w:eastAsia="Calibri" w:hAnsi="Calibri" w:cs="Times New Roman"/>
          <w:b/>
          <w:color w:val="000000"/>
          <w:sz w:val="24"/>
          <w:szCs w:val="24"/>
        </w:rPr>
        <w:t>Hrvoje Renka (+385 95 9168 711, +385 91 7212 147)</w:t>
      </w:r>
    </w:p>
    <w:p w14:paraId="3E902714" w14:textId="77777777" w:rsidR="00D1641E" w:rsidRDefault="00A539BB" w:rsidP="00D1641E">
      <w:pPr>
        <w:spacing w:after="0" w:line="240" w:lineRule="auto"/>
        <w:rPr>
          <w:rFonts w:ascii="Calibri" w:eastAsia="Calibri" w:hAnsi="Calibri" w:cs="Times New Roman"/>
          <w:b/>
          <w:color w:val="000000"/>
          <w:sz w:val="24"/>
          <w:szCs w:val="24"/>
        </w:rPr>
      </w:pPr>
      <w:r w:rsidRPr="00A539BB">
        <w:rPr>
          <w:rFonts w:ascii="Calibri" w:eastAsia="Calibri" w:hAnsi="Calibri" w:cs="Times New Roman"/>
          <w:b/>
          <w:color w:val="000000"/>
          <w:sz w:val="24"/>
          <w:szCs w:val="24"/>
        </w:rPr>
        <w:t>E-mail:</w:t>
      </w:r>
      <w:r w:rsidRPr="00A539BB">
        <w:rPr>
          <w:rFonts w:ascii="Calibri" w:eastAsia="Calibri" w:hAnsi="Calibri" w:cs="Times New Roman"/>
          <w:b/>
          <w:color w:val="000000"/>
          <w:sz w:val="24"/>
          <w:szCs w:val="24"/>
        </w:rPr>
        <w:tab/>
      </w:r>
      <w:r w:rsidRPr="00A539BB">
        <w:rPr>
          <w:rFonts w:ascii="Calibri" w:eastAsia="Calibri" w:hAnsi="Calibri" w:cs="Times New Roman"/>
          <w:b/>
          <w:color w:val="000000"/>
          <w:sz w:val="24"/>
          <w:szCs w:val="24"/>
        </w:rPr>
        <w:tab/>
      </w:r>
      <w:r w:rsidRPr="00A539BB">
        <w:rPr>
          <w:rFonts w:ascii="Calibri" w:eastAsia="Calibri" w:hAnsi="Calibri" w:cs="Times New Roman"/>
          <w:b/>
          <w:color w:val="000000"/>
          <w:sz w:val="24"/>
          <w:szCs w:val="24"/>
        </w:rPr>
        <w:tab/>
      </w:r>
      <w:r w:rsidRPr="00A539BB">
        <w:rPr>
          <w:b/>
          <w:bCs/>
          <w:color w:val="0563C1" w:themeColor="hyperlink"/>
          <w:sz w:val="24"/>
          <w:szCs w:val="24"/>
          <w:u w:val="single"/>
        </w:rPr>
        <w:t>vladimir.raguz@vinkoprom.com</w:t>
      </w:r>
      <w:r w:rsidRPr="00A539BB">
        <w:rPr>
          <w:rFonts w:ascii="Calibri" w:eastAsia="Calibri" w:hAnsi="Calibri" w:cs="Times New Roman"/>
          <w:b/>
          <w:color w:val="000000"/>
          <w:sz w:val="24"/>
          <w:szCs w:val="24"/>
        </w:rPr>
        <w:t xml:space="preserve">, </w:t>
      </w:r>
      <w:hyperlink r:id="rId9" w:history="1">
        <w:r w:rsidR="00D1641E" w:rsidRPr="00A740C4">
          <w:rPr>
            <w:rStyle w:val="Hyperlink"/>
            <w:rFonts w:ascii="Calibri" w:eastAsia="Calibri" w:hAnsi="Calibri" w:cs="Times New Roman"/>
            <w:b/>
            <w:sz w:val="24"/>
            <w:szCs w:val="24"/>
          </w:rPr>
          <w:t>stanislav.raguz@vinkoprom.com</w:t>
        </w:r>
      </w:hyperlink>
      <w:r w:rsidR="00D1641E">
        <w:rPr>
          <w:rFonts w:ascii="Calibri" w:eastAsia="Calibri" w:hAnsi="Calibri" w:cs="Times New Roman"/>
          <w:b/>
          <w:color w:val="000000"/>
          <w:sz w:val="24"/>
          <w:szCs w:val="24"/>
        </w:rPr>
        <w:t xml:space="preserve">, </w:t>
      </w:r>
    </w:p>
    <w:p w14:paraId="202CDA59" w14:textId="7517E1AD" w:rsidR="00A539BB" w:rsidRPr="00A539BB" w:rsidRDefault="00D1641E" w:rsidP="00D1641E">
      <w:pPr>
        <w:spacing w:after="0" w:line="240" w:lineRule="auto"/>
        <w:rPr>
          <w:rFonts w:ascii="Calibri" w:eastAsia="Calibri" w:hAnsi="Calibri" w:cs="Times New Roman"/>
          <w:b/>
          <w:color w:val="000000"/>
          <w:sz w:val="24"/>
          <w:szCs w:val="24"/>
        </w:rPr>
      </w:pPr>
      <w:r>
        <w:rPr>
          <w:rFonts w:ascii="Calibri" w:eastAsia="Calibri" w:hAnsi="Calibri" w:cs="Times New Roman"/>
          <w:b/>
          <w:color w:val="000000"/>
          <w:sz w:val="24"/>
          <w:szCs w:val="24"/>
        </w:rPr>
        <w:tab/>
      </w:r>
      <w:r>
        <w:rPr>
          <w:rFonts w:ascii="Calibri" w:eastAsia="Calibri" w:hAnsi="Calibri" w:cs="Times New Roman"/>
          <w:b/>
          <w:color w:val="000000"/>
          <w:sz w:val="24"/>
          <w:szCs w:val="24"/>
        </w:rPr>
        <w:tab/>
      </w:r>
      <w:r>
        <w:rPr>
          <w:rFonts w:ascii="Calibri" w:eastAsia="Calibri" w:hAnsi="Calibri" w:cs="Times New Roman"/>
          <w:b/>
          <w:color w:val="000000"/>
          <w:sz w:val="24"/>
          <w:szCs w:val="24"/>
        </w:rPr>
        <w:tab/>
      </w:r>
      <w:hyperlink r:id="rId10" w:history="1">
        <w:r w:rsidR="00A539BB" w:rsidRPr="00A539BB">
          <w:rPr>
            <w:rFonts w:ascii="Calibri" w:eastAsia="Calibri" w:hAnsi="Calibri" w:cs="Times New Roman"/>
            <w:b/>
            <w:color w:val="0563C1" w:themeColor="hyperlink"/>
            <w:sz w:val="24"/>
            <w:szCs w:val="24"/>
            <w:u w:val="single"/>
          </w:rPr>
          <w:t>Hrvoje.Renka@ecorys.com</w:t>
        </w:r>
      </w:hyperlink>
      <w:r w:rsidR="00A539BB" w:rsidRPr="00A539BB">
        <w:rPr>
          <w:rFonts w:ascii="Calibri" w:eastAsia="Calibri" w:hAnsi="Calibri" w:cs="Times New Roman"/>
          <w:b/>
          <w:color w:val="000000"/>
          <w:sz w:val="24"/>
          <w:szCs w:val="24"/>
        </w:rPr>
        <w:t xml:space="preserve"> </w:t>
      </w:r>
    </w:p>
    <w:p w14:paraId="73C15641" w14:textId="77777777" w:rsidR="00A539BB" w:rsidRPr="00A539BB" w:rsidRDefault="00A539BB" w:rsidP="00A539BB">
      <w:pPr>
        <w:spacing w:after="0" w:line="240" w:lineRule="auto"/>
        <w:jc w:val="both"/>
        <w:rPr>
          <w:rFonts w:ascii="Calibri" w:eastAsia="Calibri" w:hAnsi="Calibri" w:cs="Times New Roman"/>
          <w:b/>
          <w:color w:val="000000"/>
          <w:sz w:val="24"/>
          <w:szCs w:val="24"/>
        </w:rPr>
      </w:pPr>
    </w:p>
    <w:p w14:paraId="5B16F838" w14:textId="77777777" w:rsidR="00A539BB" w:rsidRPr="00A539BB" w:rsidRDefault="00A539BB" w:rsidP="00A539BB">
      <w:pPr>
        <w:keepNext/>
        <w:keepLines/>
        <w:spacing w:before="40" w:after="0"/>
        <w:outlineLvl w:val="1"/>
        <w:rPr>
          <w:rFonts w:asciiTheme="majorHAnsi" w:eastAsia="Calibri" w:hAnsiTheme="majorHAnsi" w:cstheme="majorBidi"/>
          <w:color w:val="2E74B5" w:themeColor="accent1" w:themeShade="BF"/>
          <w:sz w:val="26"/>
          <w:szCs w:val="26"/>
        </w:rPr>
      </w:pPr>
      <w:bookmarkStart w:id="4" w:name="_Toc10807627"/>
      <w:bookmarkStart w:id="5" w:name="_Toc32569113"/>
      <w:r w:rsidRPr="00A539BB">
        <w:rPr>
          <w:rFonts w:asciiTheme="majorHAnsi" w:eastAsia="Calibri" w:hAnsiTheme="majorHAnsi" w:cstheme="majorBidi"/>
          <w:color w:val="2E74B5" w:themeColor="accent1" w:themeShade="BF"/>
          <w:sz w:val="26"/>
          <w:szCs w:val="26"/>
        </w:rPr>
        <w:t>Način komunikacije</w:t>
      </w:r>
      <w:bookmarkEnd w:id="4"/>
      <w:bookmarkEnd w:id="5"/>
    </w:p>
    <w:p w14:paraId="1B3D58E2" w14:textId="77777777" w:rsidR="00A539BB" w:rsidRPr="00A539BB" w:rsidRDefault="00A539BB" w:rsidP="00A539BB">
      <w:pPr>
        <w:spacing w:after="0" w:line="240" w:lineRule="auto"/>
        <w:jc w:val="both"/>
        <w:rPr>
          <w:rFonts w:ascii="Calibri" w:eastAsia="Calibri" w:hAnsi="Calibri" w:cs="Times New Roman"/>
          <w:b/>
          <w:color w:val="000000"/>
          <w:sz w:val="24"/>
          <w:szCs w:val="24"/>
        </w:rPr>
      </w:pPr>
    </w:p>
    <w:p w14:paraId="1B879618" w14:textId="77777777" w:rsidR="00A539BB" w:rsidRPr="00A539BB" w:rsidRDefault="00A539BB" w:rsidP="00A539BB">
      <w:pPr>
        <w:spacing w:after="0" w:line="240" w:lineRule="auto"/>
        <w:jc w:val="both"/>
        <w:rPr>
          <w:rFonts w:ascii="Calibri" w:eastAsia="Calibri" w:hAnsi="Calibri" w:cs="Times New Roman"/>
          <w:b/>
          <w:color w:val="000000"/>
          <w:sz w:val="24"/>
          <w:szCs w:val="24"/>
        </w:rPr>
      </w:pPr>
      <w:r w:rsidRPr="00A539BB">
        <w:rPr>
          <w:rFonts w:ascii="Calibri" w:eastAsia="Calibri" w:hAnsi="Calibri" w:cs="Times New Roman"/>
          <w:b/>
          <w:color w:val="000000"/>
          <w:sz w:val="24"/>
          <w:szCs w:val="24"/>
        </w:rPr>
        <w:t>Komunikacija i bilo koja druga razmjena informacija</w:t>
      </w:r>
      <w:r w:rsidRPr="00A539BB">
        <w:rPr>
          <w:rFonts w:ascii="Calibri" w:eastAsia="Calibri" w:hAnsi="Calibri" w:cs="Times New Roman"/>
          <w:color w:val="000000"/>
          <w:sz w:val="24"/>
          <w:szCs w:val="24"/>
        </w:rPr>
        <w:t xml:space="preserve"> između Naručitelja i Ponuditelja/zajednice ponuditelja obavljat </w:t>
      </w:r>
      <w:r w:rsidRPr="00A539BB">
        <w:rPr>
          <w:rFonts w:ascii="Calibri" w:eastAsia="Calibri" w:hAnsi="Calibri" w:cs="Times New Roman"/>
          <w:b/>
          <w:color w:val="000000"/>
          <w:sz w:val="24"/>
          <w:szCs w:val="24"/>
        </w:rPr>
        <w:t>će se putem e-maila s navedenim kontakt osobama.</w:t>
      </w:r>
    </w:p>
    <w:p w14:paraId="3B95CED7" w14:textId="77777777" w:rsidR="00A539BB" w:rsidRPr="00A539BB" w:rsidRDefault="00A539BB" w:rsidP="00A539BB">
      <w:pPr>
        <w:spacing w:after="0" w:line="240" w:lineRule="auto"/>
        <w:jc w:val="both"/>
        <w:rPr>
          <w:rFonts w:ascii="Calibri" w:eastAsia="Calibri" w:hAnsi="Calibri" w:cs="Times New Roman"/>
          <w:b/>
          <w:color w:val="000000"/>
          <w:sz w:val="24"/>
          <w:szCs w:val="24"/>
        </w:rPr>
      </w:pPr>
    </w:p>
    <w:p w14:paraId="7D2CE9D0" w14:textId="77777777" w:rsidR="00A539BB" w:rsidRPr="00A539BB" w:rsidRDefault="00A539BB" w:rsidP="00A539BB">
      <w:pPr>
        <w:spacing w:after="0" w:line="240" w:lineRule="auto"/>
        <w:jc w:val="both"/>
        <w:rPr>
          <w:rFonts w:ascii="Calibri" w:eastAsia="Calibri" w:hAnsi="Calibri" w:cs="Times New Roman"/>
          <w:b/>
          <w:color w:val="000000"/>
          <w:sz w:val="24"/>
          <w:szCs w:val="24"/>
          <w:u w:val="single"/>
        </w:rPr>
      </w:pPr>
      <w:r w:rsidRPr="00A539BB">
        <w:rPr>
          <w:rFonts w:ascii="Calibri" w:eastAsia="Calibri" w:hAnsi="Calibri" w:cs="Times New Roman"/>
          <w:b/>
          <w:color w:val="000000"/>
          <w:sz w:val="24"/>
          <w:szCs w:val="24"/>
          <w:u w:val="single"/>
        </w:rPr>
        <w:t xml:space="preserve">Zbog lakše komunikacije te za potrebe revizijskog traga, poruke moraju biti naslovljene naslovom: </w:t>
      </w:r>
    </w:p>
    <w:p w14:paraId="3F12DD5A" w14:textId="77777777" w:rsidR="00A539BB" w:rsidRPr="00A539BB" w:rsidRDefault="00A539BB" w:rsidP="00A539BB">
      <w:pPr>
        <w:spacing w:after="0" w:line="240" w:lineRule="auto"/>
        <w:jc w:val="both"/>
        <w:rPr>
          <w:rFonts w:ascii="Calibri" w:eastAsia="Calibri" w:hAnsi="Calibri" w:cs="Times New Roman"/>
          <w:b/>
          <w:color w:val="000000"/>
          <w:sz w:val="24"/>
          <w:szCs w:val="24"/>
          <w:u w:val="single"/>
        </w:rPr>
      </w:pPr>
    </w:p>
    <w:p w14:paraId="51C2AB39" w14:textId="77777777" w:rsidR="00A539BB" w:rsidRDefault="00A539BB" w:rsidP="00A539BB">
      <w:pPr>
        <w:spacing w:after="0" w:line="240" w:lineRule="auto"/>
        <w:jc w:val="both"/>
        <w:rPr>
          <w:rFonts w:ascii="Calibri" w:eastAsia="Calibri" w:hAnsi="Calibri" w:cs="Times New Roman"/>
          <w:color w:val="000000"/>
          <w:sz w:val="24"/>
          <w:szCs w:val="24"/>
        </w:rPr>
      </w:pPr>
      <w:r w:rsidRPr="00A539BB">
        <w:rPr>
          <w:rFonts w:ascii="Calibri" w:eastAsia="Calibri" w:hAnsi="Calibri" w:cs="Times New Roman"/>
          <w:b/>
          <w:color w:val="000000"/>
          <w:sz w:val="24"/>
          <w:szCs w:val="24"/>
          <w:u w:val="single"/>
        </w:rPr>
        <w:t xml:space="preserve">„Izgradnja </w:t>
      </w:r>
      <w:proofErr w:type="spellStart"/>
      <w:r w:rsidRPr="00A539BB">
        <w:rPr>
          <w:rFonts w:ascii="Calibri" w:eastAsia="Calibri" w:hAnsi="Calibri" w:cs="Times New Roman"/>
          <w:b/>
          <w:color w:val="000000"/>
          <w:sz w:val="24"/>
          <w:szCs w:val="24"/>
          <w:u w:val="single"/>
        </w:rPr>
        <w:t>fotonaponske</w:t>
      </w:r>
      <w:proofErr w:type="spellEnd"/>
      <w:r w:rsidRPr="00A539BB">
        <w:rPr>
          <w:rFonts w:ascii="Calibri" w:eastAsia="Calibri" w:hAnsi="Calibri" w:cs="Times New Roman"/>
          <w:b/>
          <w:color w:val="000000"/>
          <w:sz w:val="24"/>
          <w:szCs w:val="24"/>
          <w:u w:val="single"/>
        </w:rPr>
        <w:t xml:space="preserve"> elektrane </w:t>
      </w:r>
      <w:proofErr w:type="spellStart"/>
      <w:r w:rsidRPr="00A539BB">
        <w:rPr>
          <w:rFonts w:ascii="Calibri" w:eastAsia="Calibri" w:hAnsi="Calibri" w:cs="Times New Roman"/>
          <w:b/>
          <w:color w:val="000000"/>
          <w:sz w:val="24"/>
          <w:szCs w:val="24"/>
          <w:u w:val="single"/>
        </w:rPr>
        <w:t>Vinkoprom</w:t>
      </w:r>
      <w:proofErr w:type="spellEnd"/>
      <w:r w:rsidRPr="00A539BB">
        <w:rPr>
          <w:rFonts w:ascii="Calibri" w:eastAsia="Calibri" w:hAnsi="Calibri" w:cs="Times New Roman"/>
          <w:b/>
          <w:color w:val="000000"/>
          <w:sz w:val="24"/>
          <w:szCs w:val="24"/>
          <w:u w:val="single"/>
        </w:rPr>
        <w:t xml:space="preserve"> Vukovar I za vlastite potrebe“ – upit za pojašnjenjem Dokumentacije za nadmetanje</w:t>
      </w:r>
      <w:r w:rsidRPr="00A539BB">
        <w:rPr>
          <w:rFonts w:ascii="Calibri" w:eastAsia="Calibri" w:hAnsi="Calibri" w:cs="Times New Roman"/>
          <w:color w:val="000000"/>
          <w:sz w:val="24"/>
          <w:szCs w:val="24"/>
        </w:rPr>
        <w:t>.</w:t>
      </w:r>
    </w:p>
    <w:p w14:paraId="65C82315" w14:textId="77777777" w:rsidR="000B0D68" w:rsidRPr="00A539BB" w:rsidRDefault="000B0D68" w:rsidP="00A539BB">
      <w:pPr>
        <w:spacing w:after="0" w:line="240" w:lineRule="auto"/>
        <w:jc w:val="both"/>
        <w:rPr>
          <w:rFonts w:ascii="Calibri" w:eastAsia="Calibri" w:hAnsi="Calibri" w:cs="Times New Roman"/>
          <w:color w:val="000000"/>
          <w:sz w:val="24"/>
          <w:szCs w:val="24"/>
        </w:rPr>
      </w:pPr>
    </w:p>
    <w:bookmarkEnd w:id="3"/>
    <w:p w14:paraId="4AB4E040" w14:textId="77777777" w:rsidR="006840C3" w:rsidRDefault="006840C3" w:rsidP="00D636A7">
      <w:pPr>
        <w:spacing w:after="0" w:line="240" w:lineRule="auto"/>
        <w:jc w:val="both"/>
        <w:rPr>
          <w:rFonts w:ascii="Calibri" w:eastAsia="Calibri" w:hAnsi="Calibri" w:cs="Times New Roman"/>
          <w:color w:val="000000"/>
          <w:sz w:val="24"/>
          <w:szCs w:val="24"/>
        </w:rPr>
      </w:pPr>
    </w:p>
    <w:p w14:paraId="0CA36E9C" w14:textId="1B6D93D6" w:rsidR="00AF4AE5" w:rsidRDefault="00AF4AE5" w:rsidP="00AF4AE5">
      <w:pPr>
        <w:pStyle w:val="Heading2"/>
        <w:rPr>
          <w:rFonts w:eastAsia="Calibri"/>
        </w:rPr>
      </w:pPr>
      <w:bookmarkStart w:id="6" w:name="_Toc32569114"/>
      <w:r>
        <w:rPr>
          <w:rFonts w:eastAsia="Calibri"/>
        </w:rPr>
        <w:lastRenderedPageBreak/>
        <w:t>Načelo transparentnosti i jednakog postupanja</w:t>
      </w:r>
      <w:bookmarkEnd w:id="6"/>
    </w:p>
    <w:p w14:paraId="74D70713" w14:textId="77777777" w:rsidR="00AF4AE5" w:rsidRPr="003310C9" w:rsidRDefault="00AF4AE5" w:rsidP="00D636A7">
      <w:pPr>
        <w:spacing w:after="0" w:line="240" w:lineRule="auto"/>
        <w:jc w:val="both"/>
        <w:rPr>
          <w:rFonts w:ascii="Calibri" w:eastAsia="Calibri" w:hAnsi="Calibri" w:cs="Times New Roman"/>
          <w:color w:val="000000"/>
          <w:sz w:val="24"/>
          <w:szCs w:val="24"/>
        </w:rPr>
      </w:pPr>
    </w:p>
    <w:p w14:paraId="3596D2F7" w14:textId="35D75B80" w:rsidR="00AC4C08" w:rsidRDefault="004C7B10"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b/>
          <w:color w:val="000000"/>
          <w:sz w:val="24"/>
          <w:szCs w:val="24"/>
        </w:rPr>
        <w:t>Zbog načela transparentnosti,</w:t>
      </w:r>
      <w:r w:rsidR="00271301" w:rsidRPr="003310C9">
        <w:rPr>
          <w:rFonts w:ascii="Calibri" w:eastAsia="Calibri" w:hAnsi="Calibri" w:cs="Times New Roman"/>
          <w:b/>
          <w:color w:val="000000"/>
          <w:sz w:val="24"/>
          <w:szCs w:val="24"/>
        </w:rPr>
        <w:t xml:space="preserve"> jednakog postupanja prema svim zainteresiranim stranama</w:t>
      </w:r>
      <w:r w:rsidRPr="003310C9">
        <w:rPr>
          <w:rFonts w:ascii="Calibri" w:eastAsia="Calibri" w:hAnsi="Calibri" w:cs="Times New Roman"/>
          <w:b/>
          <w:color w:val="000000"/>
          <w:sz w:val="24"/>
          <w:szCs w:val="24"/>
        </w:rPr>
        <w:t xml:space="preserve"> te </w:t>
      </w:r>
      <w:r w:rsidR="003A4D1F">
        <w:rPr>
          <w:rFonts w:ascii="Calibri" w:eastAsia="Calibri" w:hAnsi="Calibri" w:cs="Times New Roman"/>
          <w:b/>
          <w:color w:val="000000"/>
          <w:sz w:val="24"/>
          <w:szCs w:val="24"/>
        </w:rPr>
        <w:t xml:space="preserve">za potrebe </w:t>
      </w:r>
      <w:r w:rsidRPr="003310C9">
        <w:rPr>
          <w:rFonts w:ascii="Calibri" w:eastAsia="Calibri" w:hAnsi="Calibri" w:cs="Times New Roman"/>
          <w:b/>
          <w:color w:val="000000"/>
          <w:sz w:val="24"/>
          <w:szCs w:val="24"/>
        </w:rPr>
        <w:t>revizijskog traga</w:t>
      </w:r>
      <w:r w:rsidR="00271301" w:rsidRPr="003310C9">
        <w:rPr>
          <w:rFonts w:ascii="Calibri" w:eastAsia="Calibri" w:hAnsi="Calibri" w:cs="Times New Roman"/>
          <w:b/>
          <w:color w:val="000000"/>
          <w:sz w:val="24"/>
          <w:szCs w:val="24"/>
        </w:rPr>
        <w:t xml:space="preserve">, </w:t>
      </w:r>
      <w:r w:rsidR="00BF7A18" w:rsidRPr="003310C9">
        <w:rPr>
          <w:rFonts w:ascii="Calibri" w:eastAsia="Calibri" w:hAnsi="Calibri" w:cs="Times New Roman"/>
          <w:b/>
          <w:color w:val="000000"/>
          <w:sz w:val="24"/>
          <w:szCs w:val="24"/>
        </w:rPr>
        <w:t>Naručitelj</w:t>
      </w:r>
      <w:r w:rsidR="006840C3" w:rsidRPr="003310C9">
        <w:rPr>
          <w:rFonts w:ascii="Calibri" w:eastAsia="Calibri" w:hAnsi="Calibri" w:cs="Times New Roman"/>
          <w:b/>
          <w:color w:val="000000"/>
          <w:sz w:val="24"/>
          <w:szCs w:val="24"/>
        </w:rPr>
        <w:t xml:space="preserve"> </w:t>
      </w:r>
      <w:r w:rsidR="00CE34A1" w:rsidRPr="003310C9">
        <w:rPr>
          <w:rFonts w:ascii="Calibri" w:eastAsia="Calibri" w:hAnsi="Calibri" w:cs="Times New Roman"/>
          <w:b/>
          <w:color w:val="000000"/>
          <w:sz w:val="24"/>
          <w:szCs w:val="24"/>
        </w:rPr>
        <w:t>će</w:t>
      </w:r>
      <w:r w:rsidR="006840C3" w:rsidRPr="003310C9">
        <w:rPr>
          <w:rFonts w:ascii="Calibri" w:eastAsia="Calibri" w:hAnsi="Calibri" w:cs="Times New Roman"/>
          <w:b/>
          <w:color w:val="000000"/>
          <w:sz w:val="24"/>
          <w:szCs w:val="24"/>
        </w:rPr>
        <w:t xml:space="preserve"> odgovoriti</w:t>
      </w:r>
      <w:r w:rsidR="006840C3" w:rsidRPr="003310C9">
        <w:rPr>
          <w:rFonts w:ascii="Calibri" w:eastAsia="Calibri" w:hAnsi="Calibri" w:cs="Times New Roman"/>
          <w:color w:val="000000"/>
          <w:sz w:val="24"/>
          <w:szCs w:val="24"/>
        </w:rPr>
        <w:t xml:space="preserve"> na zahtjev za dodatne informacije i pojašnjenja </w:t>
      </w:r>
      <w:r w:rsidR="006840C3" w:rsidRPr="003310C9">
        <w:rPr>
          <w:rFonts w:ascii="Calibri" w:eastAsia="Calibri" w:hAnsi="Calibri" w:cs="Times New Roman"/>
          <w:b/>
          <w:color w:val="000000"/>
          <w:sz w:val="24"/>
          <w:szCs w:val="24"/>
        </w:rPr>
        <w:t xml:space="preserve">ako je </w:t>
      </w:r>
      <w:r w:rsidR="00CE34A1" w:rsidRPr="003310C9">
        <w:rPr>
          <w:rFonts w:ascii="Calibri" w:eastAsia="Calibri" w:hAnsi="Calibri" w:cs="Times New Roman"/>
          <w:b/>
          <w:color w:val="000000"/>
          <w:sz w:val="24"/>
          <w:szCs w:val="24"/>
        </w:rPr>
        <w:t xml:space="preserve">zahtjev </w:t>
      </w:r>
      <w:r w:rsidR="006840C3" w:rsidRPr="003310C9">
        <w:rPr>
          <w:rFonts w:ascii="Calibri" w:eastAsia="Calibri" w:hAnsi="Calibri" w:cs="Times New Roman"/>
          <w:b/>
          <w:color w:val="000000"/>
          <w:sz w:val="24"/>
          <w:szCs w:val="24"/>
        </w:rPr>
        <w:t>poslan putem e-maila na gore naveden</w:t>
      </w:r>
      <w:r w:rsidR="00AC4C08" w:rsidRPr="003310C9">
        <w:rPr>
          <w:rFonts w:ascii="Calibri" w:eastAsia="Calibri" w:hAnsi="Calibri" w:cs="Times New Roman"/>
          <w:b/>
          <w:color w:val="000000"/>
          <w:sz w:val="24"/>
          <w:szCs w:val="24"/>
        </w:rPr>
        <w:t>e</w:t>
      </w:r>
      <w:r w:rsidR="006840C3" w:rsidRPr="003310C9">
        <w:rPr>
          <w:rFonts w:ascii="Calibri" w:eastAsia="Calibri" w:hAnsi="Calibri" w:cs="Times New Roman"/>
          <w:b/>
          <w:color w:val="000000"/>
          <w:sz w:val="24"/>
          <w:szCs w:val="24"/>
        </w:rPr>
        <w:t xml:space="preserve"> adres</w:t>
      </w:r>
      <w:r w:rsidR="00AC4C08" w:rsidRPr="003310C9">
        <w:rPr>
          <w:rFonts w:ascii="Calibri" w:eastAsia="Calibri" w:hAnsi="Calibri" w:cs="Times New Roman"/>
          <w:b/>
          <w:color w:val="000000"/>
          <w:sz w:val="24"/>
          <w:szCs w:val="24"/>
        </w:rPr>
        <w:t>e</w:t>
      </w:r>
      <w:r w:rsidR="00AC4C08" w:rsidRPr="003310C9">
        <w:rPr>
          <w:rFonts w:ascii="Calibri" w:eastAsia="Calibri" w:hAnsi="Calibri" w:cs="Times New Roman"/>
          <w:color w:val="000000"/>
          <w:sz w:val="24"/>
          <w:szCs w:val="24"/>
        </w:rPr>
        <w:t xml:space="preserve"> (molimo da se </w:t>
      </w:r>
      <w:r w:rsidR="00D1641E">
        <w:rPr>
          <w:rFonts w:ascii="Calibri" w:eastAsia="Calibri" w:hAnsi="Calibri" w:cs="Times New Roman"/>
          <w:color w:val="000000"/>
          <w:sz w:val="24"/>
          <w:szCs w:val="24"/>
        </w:rPr>
        <w:t>sve tri</w:t>
      </w:r>
      <w:r w:rsidR="00AC4C08" w:rsidRPr="003310C9">
        <w:rPr>
          <w:rFonts w:ascii="Calibri" w:eastAsia="Calibri" w:hAnsi="Calibri" w:cs="Times New Roman"/>
          <w:color w:val="000000"/>
          <w:sz w:val="24"/>
          <w:szCs w:val="24"/>
        </w:rPr>
        <w:t xml:space="preserve"> adrese dodaju u primatelje poruke)</w:t>
      </w:r>
      <w:r w:rsidR="006840C3" w:rsidRPr="003310C9">
        <w:rPr>
          <w:rFonts w:ascii="Calibri" w:eastAsia="Calibri" w:hAnsi="Calibri" w:cs="Times New Roman"/>
          <w:color w:val="000000"/>
          <w:sz w:val="24"/>
          <w:szCs w:val="24"/>
        </w:rPr>
        <w:t xml:space="preserve">. </w:t>
      </w:r>
    </w:p>
    <w:p w14:paraId="4F3FAD6E" w14:textId="77777777" w:rsidR="00AF4AE5" w:rsidRDefault="00AF4AE5" w:rsidP="00D636A7">
      <w:pPr>
        <w:spacing w:after="0" w:line="240" w:lineRule="auto"/>
        <w:jc w:val="both"/>
        <w:rPr>
          <w:rFonts w:ascii="Calibri" w:eastAsia="Calibri" w:hAnsi="Calibri" w:cs="Times New Roman"/>
          <w:color w:val="000000"/>
          <w:sz w:val="24"/>
          <w:szCs w:val="24"/>
        </w:rPr>
      </w:pPr>
    </w:p>
    <w:p w14:paraId="2F50980C" w14:textId="77777777" w:rsidR="00AF4AE5" w:rsidRPr="00CA31ED" w:rsidRDefault="00AF4AE5" w:rsidP="00D636A7">
      <w:pPr>
        <w:spacing w:after="0" w:line="240" w:lineRule="auto"/>
        <w:jc w:val="both"/>
        <w:rPr>
          <w:sz w:val="24"/>
        </w:rPr>
      </w:pPr>
      <w:r w:rsidRPr="00CA31ED">
        <w:rPr>
          <w:b/>
          <w:sz w:val="24"/>
        </w:rPr>
        <w:t>NAPOMENA:</w:t>
      </w:r>
      <w:r w:rsidRPr="00CA31ED">
        <w:rPr>
          <w:sz w:val="24"/>
        </w:rPr>
        <w:t xml:space="preserve"> </w:t>
      </w:r>
    </w:p>
    <w:p w14:paraId="2950CA4C" w14:textId="77777777" w:rsidR="00AF4AE5" w:rsidRPr="00CA31ED" w:rsidRDefault="00AF4AE5" w:rsidP="00D636A7">
      <w:pPr>
        <w:spacing w:after="0" w:line="240" w:lineRule="auto"/>
        <w:jc w:val="both"/>
        <w:rPr>
          <w:sz w:val="24"/>
        </w:rPr>
      </w:pPr>
    </w:p>
    <w:p w14:paraId="58ED24FC" w14:textId="2CA7B029" w:rsidR="00AF4AE5" w:rsidRPr="00CA31ED" w:rsidRDefault="00AF4AE5" w:rsidP="00D636A7">
      <w:pPr>
        <w:spacing w:after="0" w:line="240" w:lineRule="auto"/>
        <w:jc w:val="both"/>
        <w:rPr>
          <w:rFonts w:ascii="Calibri" w:eastAsia="Calibri" w:hAnsi="Calibri" w:cs="Times New Roman"/>
          <w:color w:val="000000"/>
          <w:sz w:val="28"/>
          <w:szCs w:val="24"/>
        </w:rPr>
      </w:pPr>
      <w:r w:rsidRPr="00CA31ED">
        <w:rPr>
          <w:sz w:val="24"/>
        </w:rPr>
        <w:t xml:space="preserve">Budući da Točka 8.2 Dodatka 2 „Postupci nabave za osobe koje nisu obveznici zakona o javnoj nabavi“, koja definira obvezne elemente </w:t>
      </w:r>
      <w:r w:rsidR="003A4D1F" w:rsidRPr="00CA31ED">
        <w:rPr>
          <w:sz w:val="24"/>
        </w:rPr>
        <w:t xml:space="preserve">Dokumentacije za nadmetanje (u daljnjem tekstu: </w:t>
      </w:r>
      <w:r w:rsidRPr="00CA31ED">
        <w:rPr>
          <w:sz w:val="24"/>
        </w:rPr>
        <w:t>DZN</w:t>
      </w:r>
      <w:r w:rsidR="003A4D1F" w:rsidRPr="00CA31ED">
        <w:rPr>
          <w:sz w:val="24"/>
        </w:rPr>
        <w:t>)</w:t>
      </w:r>
      <w:r w:rsidRPr="00CA31ED">
        <w:rPr>
          <w:sz w:val="24"/>
        </w:rPr>
        <w:t xml:space="preserve">, propisuje obvezno dodavanje telefonskog kontakta, navedeno je dodano u DZN, no </w:t>
      </w:r>
      <w:r w:rsidRPr="00CA31ED">
        <w:rPr>
          <w:b/>
          <w:sz w:val="24"/>
        </w:rPr>
        <w:t>napominjemo kako je navedeni način komunikacije potpuno netransparentan i ne ostavlja revizijski trag. Sa svrhom jednakog postupanja prema svim Ponuditeljima</w:t>
      </w:r>
      <w:r w:rsidR="003A4D1F" w:rsidRPr="00CA31ED">
        <w:rPr>
          <w:b/>
          <w:sz w:val="24"/>
        </w:rPr>
        <w:t>/zajednicama ponuditelja</w:t>
      </w:r>
      <w:r w:rsidRPr="00CA31ED">
        <w:rPr>
          <w:b/>
          <w:sz w:val="24"/>
        </w:rPr>
        <w:t xml:space="preserve">, u slučaju telefonskog poziva, </w:t>
      </w:r>
      <w:r w:rsidRPr="00CA31ED">
        <w:rPr>
          <w:b/>
          <w:sz w:val="24"/>
          <w:u w:val="single"/>
        </w:rPr>
        <w:t>Ponuditelji</w:t>
      </w:r>
      <w:r w:rsidR="003A4D1F" w:rsidRPr="00CA31ED">
        <w:rPr>
          <w:b/>
          <w:sz w:val="24"/>
          <w:u w:val="single"/>
        </w:rPr>
        <w:t>/zajednice ponuditelja</w:t>
      </w:r>
      <w:r w:rsidRPr="00CA31ED">
        <w:rPr>
          <w:b/>
          <w:sz w:val="24"/>
          <w:u w:val="single"/>
        </w:rPr>
        <w:t xml:space="preserve"> </w:t>
      </w:r>
      <w:r w:rsidR="00F17B1A">
        <w:rPr>
          <w:b/>
          <w:sz w:val="24"/>
          <w:u w:val="single"/>
        </w:rPr>
        <w:t>bit će</w:t>
      </w:r>
      <w:r w:rsidRPr="00CA31ED">
        <w:rPr>
          <w:b/>
          <w:sz w:val="24"/>
          <w:u w:val="single"/>
        </w:rPr>
        <w:t xml:space="preserve"> zamoljeni da isti upit bude upućen i putem elektroničke pošte</w:t>
      </w:r>
      <w:r w:rsidRPr="00CA31ED">
        <w:rPr>
          <w:sz w:val="24"/>
        </w:rPr>
        <w:t xml:space="preserve"> kako bi se osigurao revizijski trag te odgovorilo na upit svim potencijalnim Ponuditeljima</w:t>
      </w:r>
      <w:r w:rsidR="00976ECF" w:rsidRPr="00CA31ED">
        <w:rPr>
          <w:sz w:val="24"/>
        </w:rPr>
        <w:t>/zajednicama ponuditelja</w:t>
      </w:r>
      <w:r w:rsidRPr="00CA31ED">
        <w:rPr>
          <w:sz w:val="24"/>
        </w:rPr>
        <w:t xml:space="preserve"> putem internetske stranice </w:t>
      </w:r>
      <w:hyperlink r:id="rId11" w:history="1">
        <w:r w:rsidR="00976ECF" w:rsidRPr="00CA31ED">
          <w:rPr>
            <w:rStyle w:val="Hyperlink"/>
            <w:sz w:val="24"/>
          </w:rPr>
          <w:t>www.strukturnifondovi.hr</w:t>
        </w:r>
      </w:hyperlink>
      <w:r w:rsidRPr="00CA31ED">
        <w:rPr>
          <w:sz w:val="24"/>
        </w:rPr>
        <w:t>.</w:t>
      </w:r>
    </w:p>
    <w:p w14:paraId="7165A9D7" w14:textId="77777777" w:rsidR="00AC4C08" w:rsidRPr="003310C9" w:rsidRDefault="00AC4C08" w:rsidP="00D636A7">
      <w:pPr>
        <w:spacing w:after="0" w:line="240" w:lineRule="auto"/>
        <w:jc w:val="both"/>
        <w:rPr>
          <w:rFonts w:ascii="Calibri" w:eastAsia="Calibri" w:hAnsi="Calibri" w:cs="Times New Roman"/>
          <w:color w:val="000000"/>
          <w:sz w:val="24"/>
          <w:szCs w:val="24"/>
        </w:rPr>
      </w:pPr>
    </w:p>
    <w:p w14:paraId="592E1574" w14:textId="42B0FD76" w:rsidR="001C21B9" w:rsidRPr="003310C9" w:rsidRDefault="006840C3"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 xml:space="preserve">U svrhu jednakog postupanja prema svim </w:t>
      </w:r>
      <w:r w:rsidR="00EE11E0" w:rsidRPr="003310C9">
        <w:rPr>
          <w:rFonts w:ascii="Calibri" w:eastAsia="Calibri" w:hAnsi="Calibri" w:cs="Times New Roman"/>
          <w:color w:val="000000"/>
          <w:sz w:val="24"/>
          <w:szCs w:val="24"/>
        </w:rPr>
        <w:t>P</w:t>
      </w:r>
      <w:r w:rsidRPr="003310C9">
        <w:rPr>
          <w:rFonts w:ascii="Calibri" w:eastAsia="Calibri" w:hAnsi="Calibri" w:cs="Times New Roman"/>
          <w:color w:val="000000"/>
          <w:sz w:val="24"/>
          <w:szCs w:val="24"/>
        </w:rPr>
        <w:t xml:space="preserve">onuditeljima, </w:t>
      </w:r>
      <w:r w:rsidR="00976ECF" w:rsidRPr="00976ECF">
        <w:rPr>
          <w:rFonts w:ascii="Calibri" w:eastAsia="Calibri" w:hAnsi="Calibri" w:cs="Times New Roman"/>
          <w:b/>
          <w:color w:val="000000"/>
          <w:sz w:val="24"/>
          <w:szCs w:val="24"/>
        </w:rPr>
        <w:t xml:space="preserve">svi </w:t>
      </w:r>
      <w:r w:rsidRPr="003310C9">
        <w:rPr>
          <w:rFonts w:ascii="Calibri" w:eastAsia="Calibri" w:hAnsi="Calibri" w:cs="Times New Roman"/>
          <w:b/>
          <w:color w:val="000000"/>
          <w:sz w:val="24"/>
          <w:szCs w:val="24"/>
        </w:rPr>
        <w:t xml:space="preserve">odgovori na </w:t>
      </w:r>
      <w:r w:rsidR="00AC4C08" w:rsidRPr="003310C9">
        <w:rPr>
          <w:rFonts w:ascii="Calibri" w:eastAsia="Calibri" w:hAnsi="Calibri" w:cs="Times New Roman"/>
          <w:b/>
          <w:color w:val="000000"/>
          <w:sz w:val="24"/>
          <w:szCs w:val="24"/>
        </w:rPr>
        <w:t>upite</w:t>
      </w:r>
      <w:r w:rsidRPr="003310C9">
        <w:rPr>
          <w:rFonts w:ascii="Calibri" w:eastAsia="Calibri" w:hAnsi="Calibri" w:cs="Times New Roman"/>
          <w:b/>
          <w:color w:val="000000"/>
          <w:sz w:val="24"/>
          <w:szCs w:val="24"/>
        </w:rPr>
        <w:t xml:space="preserve"> </w:t>
      </w:r>
      <w:r w:rsidR="00976ECF">
        <w:rPr>
          <w:rFonts w:ascii="Calibri" w:eastAsia="Calibri" w:hAnsi="Calibri" w:cs="Times New Roman"/>
          <w:b/>
          <w:color w:val="000000"/>
          <w:sz w:val="24"/>
          <w:szCs w:val="24"/>
        </w:rPr>
        <w:t xml:space="preserve">zaprimljene na gore definiran način </w:t>
      </w:r>
      <w:r w:rsidRPr="003310C9">
        <w:rPr>
          <w:rFonts w:ascii="Calibri" w:eastAsia="Calibri" w:hAnsi="Calibri" w:cs="Times New Roman"/>
          <w:b/>
          <w:color w:val="000000"/>
          <w:sz w:val="24"/>
          <w:szCs w:val="24"/>
        </w:rPr>
        <w:t>bit će objavljeni na internetskoj stranici</w:t>
      </w:r>
      <w:r w:rsidRPr="003310C9">
        <w:rPr>
          <w:rFonts w:ascii="Calibri" w:eastAsia="Calibri" w:hAnsi="Calibri" w:cs="Times New Roman"/>
          <w:color w:val="000000"/>
          <w:sz w:val="24"/>
          <w:szCs w:val="24"/>
        </w:rPr>
        <w:t xml:space="preserve"> </w:t>
      </w:r>
      <w:hyperlink r:id="rId12" w:history="1">
        <w:r w:rsidRPr="003310C9">
          <w:rPr>
            <w:rStyle w:val="Hyperlink"/>
            <w:rFonts w:ascii="Calibri" w:eastAsia="Calibri" w:hAnsi="Calibri" w:cs="Times New Roman"/>
            <w:sz w:val="24"/>
            <w:szCs w:val="24"/>
          </w:rPr>
          <w:t>www.strukturnifondovi.hr</w:t>
        </w:r>
      </w:hyperlink>
      <w:r w:rsidR="001C21B9" w:rsidRPr="003310C9">
        <w:rPr>
          <w:rFonts w:ascii="Calibri" w:eastAsia="Calibri" w:hAnsi="Calibri" w:cs="Times New Roman"/>
          <w:color w:val="000000"/>
          <w:sz w:val="24"/>
          <w:szCs w:val="24"/>
        </w:rPr>
        <w:t xml:space="preserve">. </w:t>
      </w:r>
    </w:p>
    <w:p w14:paraId="286B71AD" w14:textId="77777777" w:rsidR="001C21B9" w:rsidRDefault="001C21B9" w:rsidP="00D636A7">
      <w:pPr>
        <w:spacing w:after="0" w:line="240" w:lineRule="auto"/>
        <w:jc w:val="both"/>
        <w:rPr>
          <w:rFonts w:ascii="Calibri" w:eastAsia="Calibri" w:hAnsi="Calibri" w:cs="Times New Roman"/>
          <w:color w:val="000000"/>
          <w:sz w:val="24"/>
          <w:szCs w:val="24"/>
        </w:rPr>
      </w:pPr>
    </w:p>
    <w:p w14:paraId="55CD447E" w14:textId="36D76368" w:rsidR="00AF4AE5" w:rsidRDefault="00AF4AE5" w:rsidP="00AF4AE5">
      <w:pPr>
        <w:pStyle w:val="Heading2"/>
        <w:rPr>
          <w:rFonts w:eastAsia="Calibri"/>
        </w:rPr>
      </w:pPr>
      <w:bookmarkStart w:id="7" w:name="_Toc32569115"/>
      <w:r>
        <w:rPr>
          <w:rFonts w:eastAsia="Calibri"/>
        </w:rPr>
        <w:t xml:space="preserve">Usklađenost s </w:t>
      </w:r>
      <w:r w:rsidR="00D520E8">
        <w:rPr>
          <w:rFonts w:eastAsia="Calibri"/>
        </w:rPr>
        <w:t xml:space="preserve">Općom direktivom o zaštiti podataka (eng. </w:t>
      </w:r>
      <w:r w:rsidR="00D520E8" w:rsidRPr="00D520E8">
        <w:rPr>
          <w:rFonts w:eastAsia="Calibri"/>
        </w:rPr>
        <w:t xml:space="preserve">General Data Protection </w:t>
      </w:r>
      <w:proofErr w:type="spellStart"/>
      <w:r w:rsidR="00D520E8" w:rsidRPr="00D520E8">
        <w:rPr>
          <w:rFonts w:eastAsia="Calibri"/>
        </w:rPr>
        <w:t>Regulation</w:t>
      </w:r>
      <w:proofErr w:type="spellEnd"/>
      <w:r w:rsidR="00D520E8" w:rsidRPr="00D520E8">
        <w:rPr>
          <w:rFonts w:eastAsia="Calibri"/>
        </w:rPr>
        <w:t xml:space="preserve"> </w:t>
      </w:r>
      <w:r w:rsidR="00D520E8">
        <w:rPr>
          <w:rFonts w:eastAsia="Calibri"/>
        </w:rPr>
        <w:t>(</w:t>
      </w:r>
      <w:r>
        <w:rPr>
          <w:rFonts w:eastAsia="Calibri"/>
        </w:rPr>
        <w:t>GDPR</w:t>
      </w:r>
      <w:r w:rsidR="00D520E8">
        <w:rPr>
          <w:rFonts w:eastAsia="Calibri"/>
        </w:rPr>
        <w:t>))</w:t>
      </w:r>
      <w:bookmarkEnd w:id="7"/>
    </w:p>
    <w:p w14:paraId="3EC9881D" w14:textId="77777777" w:rsidR="00AF4AE5" w:rsidRPr="003310C9" w:rsidRDefault="00AF4AE5" w:rsidP="00D636A7">
      <w:pPr>
        <w:spacing w:after="0" w:line="240" w:lineRule="auto"/>
        <w:jc w:val="both"/>
        <w:rPr>
          <w:rFonts w:ascii="Calibri" w:eastAsia="Calibri" w:hAnsi="Calibri" w:cs="Times New Roman"/>
          <w:color w:val="000000"/>
          <w:sz w:val="24"/>
          <w:szCs w:val="24"/>
        </w:rPr>
      </w:pPr>
    </w:p>
    <w:p w14:paraId="6043B289" w14:textId="6B5D297A" w:rsidR="00AF4AE5" w:rsidRDefault="001C21B9"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 xml:space="preserve">S ciljem zaštite podataka, upiti će biti </w:t>
      </w:r>
      <w:proofErr w:type="spellStart"/>
      <w:r w:rsidRPr="003310C9">
        <w:rPr>
          <w:rFonts w:ascii="Calibri" w:eastAsia="Calibri" w:hAnsi="Calibri" w:cs="Times New Roman"/>
          <w:color w:val="000000"/>
          <w:sz w:val="24"/>
          <w:szCs w:val="24"/>
        </w:rPr>
        <w:t>anonimizirani</w:t>
      </w:r>
      <w:proofErr w:type="spellEnd"/>
      <w:r w:rsidRPr="003310C9">
        <w:rPr>
          <w:rFonts w:ascii="Calibri" w:eastAsia="Calibri" w:hAnsi="Calibri" w:cs="Times New Roman"/>
          <w:color w:val="000000"/>
          <w:sz w:val="24"/>
          <w:szCs w:val="24"/>
        </w:rPr>
        <w:t xml:space="preserve">, odnosno, u </w:t>
      </w:r>
      <w:r w:rsidR="003A4D1F">
        <w:rPr>
          <w:rFonts w:ascii="Calibri" w:eastAsia="Calibri" w:hAnsi="Calibri" w:cs="Times New Roman"/>
          <w:color w:val="000000"/>
          <w:sz w:val="24"/>
          <w:szCs w:val="24"/>
        </w:rPr>
        <w:t>objavljenim odgovorima</w:t>
      </w:r>
      <w:r w:rsidRPr="003310C9">
        <w:rPr>
          <w:rFonts w:ascii="Calibri" w:eastAsia="Calibri" w:hAnsi="Calibri" w:cs="Times New Roman"/>
          <w:color w:val="000000"/>
          <w:sz w:val="24"/>
          <w:szCs w:val="24"/>
        </w:rPr>
        <w:t xml:space="preserve"> na upite neće biti navedeno koji je potencijalni Ponuditelj poslao upit. </w:t>
      </w:r>
    </w:p>
    <w:p w14:paraId="4840FF79" w14:textId="77777777" w:rsidR="00AF4AE5" w:rsidRDefault="00AF4AE5" w:rsidP="00D636A7">
      <w:pPr>
        <w:spacing w:after="0" w:line="240" w:lineRule="auto"/>
        <w:jc w:val="both"/>
        <w:rPr>
          <w:rFonts w:ascii="Calibri" w:eastAsia="Calibri" w:hAnsi="Calibri" w:cs="Times New Roman"/>
          <w:color w:val="000000"/>
          <w:sz w:val="24"/>
          <w:szCs w:val="24"/>
        </w:rPr>
      </w:pPr>
    </w:p>
    <w:p w14:paraId="0B1E1A9F" w14:textId="77777777" w:rsidR="000B0D68" w:rsidRDefault="000B0D68" w:rsidP="00D636A7">
      <w:pPr>
        <w:spacing w:after="0" w:line="240" w:lineRule="auto"/>
        <w:jc w:val="both"/>
        <w:rPr>
          <w:rFonts w:ascii="Calibri" w:eastAsia="Calibri" w:hAnsi="Calibri" w:cs="Times New Roman"/>
          <w:color w:val="000000"/>
          <w:sz w:val="24"/>
          <w:szCs w:val="24"/>
        </w:rPr>
      </w:pPr>
    </w:p>
    <w:p w14:paraId="50F795E5" w14:textId="77777777" w:rsidR="000B0D68" w:rsidRDefault="000B0D68" w:rsidP="00D636A7">
      <w:pPr>
        <w:spacing w:after="0" w:line="240" w:lineRule="auto"/>
        <w:jc w:val="both"/>
        <w:rPr>
          <w:rFonts w:ascii="Calibri" w:eastAsia="Calibri" w:hAnsi="Calibri" w:cs="Times New Roman"/>
          <w:color w:val="000000"/>
          <w:sz w:val="24"/>
          <w:szCs w:val="24"/>
        </w:rPr>
      </w:pPr>
    </w:p>
    <w:p w14:paraId="453E436A" w14:textId="77777777" w:rsidR="000B0D68" w:rsidRDefault="000B0D68" w:rsidP="00D636A7">
      <w:pPr>
        <w:spacing w:after="0" w:line="240" w:lineRule="auto"/>
        <w:jc w:val="both"/>
        <w:rPr>
          <w:rFonts w:ascii="Calibri" w:eastAsia="Calibri" w:hAnsi="Calibri" w:cs="Times New Roman"/>
          <w:color w:val="000000"/>
          <w:sz w:val="24"/>
          <w:szCs w:val="24"/>
        </w:rPr>
      </w:pPr>
    </w:p>
    <w:p w14:paraId="00AD0F74" w14:textId="77777777" w:rsidR="000B0D68" w:rsidRDefault="000B0D68" w:rsidP="00D636A7">
      <w:pPr>
        <w:spacing w:after="0" w:line="240" w:lineRule="auto"/>
        <w:jc w:val="both"/>
        <w:rPr>
          <w:rFonts w:ascii="Calibri" w:eastAsia="Calibri" w:hAnsi="Calibri" w:cs="Times New Roman"/>
          <w:color w:val="000000"/>
          <w:sz w:val="24"/>
          <w:szCs w:val="24"/>
        </w:rPr>
      </w:pPr>
    </w:p>
    <w:p w14:paraId="00959150" w14:textId="7DB79D62" w:rsidR="00AF4AE5" w:rsidRDefault="00AF4AE5" w:rsidP="003A4D1F">
      <w:pPr>
        <w:pStyle w:val="Heading2"/>
        <w:jc w:val="both"/>
        <w:rPr>
          <w:rFonts w:eastAsia="Calibri"/>
        </w:rPr>
      </w:pPr>
      <w:bookmarkStart w:id="8" w:name="_Toc32569116"/>
      <w:r>
        <w:rPr>
          <w:rFonts w:eastAsia="Calibri"/>
        </w:rPr>
        <w:lastRenderedPageBreak/>
        <w:t xml:space="preserve">Razmjena podataka s Upravljačkim tijelom (UT), Posredničkim tijelom </w:t>
      </w:r>
      <w:r w:rsidR="003A4D1F">
        <w:rPr>
          <w:rFonts w:eastAsia="Calibri"/>
        </w:rPr>
        <w:t>prve razine (</w:t>
      </w:r>
      <w:r>
        <w:rPr>
          <w:rFonts w:eastAsia="Calibri"/>
        </w:rPr>
        <w:t>PT1</w:t>
      </w:r>
      <w:r w:rsidR="003A4D1F">
        <w:rPr>
          <w:rFonts w:eastAsia="Calibri"/>
        </w:rPr>
        <w:t>)</w:t>
      </w:r>
      <w:r>
        <w:rPr>
          <w:rFonts w:eastAsia="Calibri"/>
        </w:rPr>
        <w:t xml:space="preserve">, </w:t>
      </w:r>
      <w:r w:rsidR="003A4D1F">
        <w:rPr>
          <w:rFonts w:eastAsia="Calibri"/>
        </w:rPr>
        <w:t>Posredničkim tijelom druge razine (</w:t>
      </w:r>
      <w:r>
        <w:rPr>
          <w:rFonts w:eastAsia="Calibri"/>
        </w:rPr>
        <w:t>PT2</w:t>
      </w:r>
      <w:r w:rsidR="003A4D1F">
        <w:rPr>
          <w:rFonts w:eastAsia="Calibri"/>
        </w:rPr>
        <w:t>),</w:t>
      </w:r>
      <w:r>
        <w:rPr>
          <w:rFonts w:eastAsia="Calibri"/>
        </w:rPr>
        <w:t xml:space="preserve"> </w:t>
      </w:r>
      <w:r w:rsidR="003A4D1F">
        <w:rPr>
          <w:rFonts w:eastAsia="Calibri"/>
        </w:rPr>
        <w:t xml:space="preserve">tijelima u sustavu upravljanja i kontrole (SUK) i </w:t>
      </w:r>
      <w:r>
        <w:rPr>
          <w:rFonts w:eastAsia="Calibri"/>
        </w:rPr>
        <w:t>trećim stranama</w:t>
      </w:r>
      <w:bookmarkEnd w:id="8"/>
    </w:p>
    <w:p w14:paraId="04F46110" w14:textId="77777777" w:rsidR="00AF4AE5" w:rsidRDefault="00AF4AE5" w:rsidP="00D636A7">
      <w:pPr>
        <w:spacing w:after="0" w:line="240" w:lineRule="auto"/>
        <w:jc w:val="both"/>
        <w:rPr>
          <w:rFonts w:ascii="Calibri" w:eastAsia="Calibri" w:hAnsi="Calibri" w:cs="Times New Roman"/>
          <w:color w:val="000000"/>
          <w:sz w:val="24"/>
          <w:szCs w:val="24"/>
        </w:rPr>
      </w:pPr>
    </w:p>
    <w:p w14:paraId="180BDF07" w14:textId="79D398E8" w:rsidR="006840C3" w:rsidRDefault="001C21B9"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 xml:space="preserve">Napominjemo kako će svi navedeni upiti, uključujući i identitet pošiljatelja upita, u skladu s ugovornim obvezama Naručitelja, biti proslijeđeni Fondu za zaštitu okoliša i energetsku učinkovitost za potrebe redovitog izvještavanja o provedbi projekta te sa svrhom revizijskog traga, a Fond za zaštitu okoliša i energetsku učinkovitost, u ulozi </w:t>
      </w:r>
      <w:r w:rsidR="00976ECF">
        <w:rPr>
          <w:rFonts w:ascii="Calibri" w:eastAsia="Calibri" w:hAnsi="Calibri" w:cs="Times New Roman"/>
          <w:color w:val="000000"/>
          <w:sz w:val="24"/>
          <w:szCs w:val="24"/>
        </w:rPr>
        <w:t>PT2</w:t>
      </w:r>
      <w:r w:rsidRPr="003310C9">
        <w:rPr>
          <w:rFonts w:ascii="Calibri" w:eastAsia="Calibri" w:hAnsi="Calibri" w:cs="Times New Roman"/>
          <w:color w:val="000000"/>
          <w:sz w:val="24"/>
          <w:szCs w:val="24"/>
        </w:rPr>
        <w:t xml:space="preserve"> ima </w:t>
      </w:r>
      <w:r w:rsidR="00D1510C" w:rsidRPr="003310C9">
        <w:rPr>
          <w:rFonts w:ascii="Calibri" w:eastAsia="Calibri" w:hAnsi="Calibri" w:cs="Times New Roman"/>
          <w:color w:val="000000"/>
          <w:sz w:val="24"/>
          <w:szCs w:val="24"/>
        </w:rPr>
        <w:t>ovlasti proslijediti navedene podatke ostalim tijelima u</w:t>
      </w:r>
      <w:r w:rsidR="003A4D1F">
        <w:rPr>
          <w:rFonts w:ascii="Calibri" w:eastAsia="Calibri" w:hAnsi="Calibri" w:cs="Times New Roman"/>
          <w:color w:val="000000"/>
          <w:sz w:val="24"/>
          <w:szCs w:val="24"/>
        </w:rPr>
        <w:t xml:space="preserve"> </w:t>
      </w:r>
      <w:r w:rsidR="00976ECF">
        <w:rPr>
          <w:rFonts w:ascii="Calibri" w:eastAsia="Calibri" w:hAnsi="Calibri" w:cs="Times New Roman"/>
          <w:color w:val="000000"/>
          <w:sz w:val="24"/>
          <w:szCs w:val="24"/>
        </w:rPr>
        <w:t>SUK-u</w:t>
      </w:r>
      <w:r w:rsidR="00D1510C" w:rsidRPr="003310C9">
        <w:rPr>
          <w:rFonts w:ascii="Calibri" w:eastAsia="Calibri" w:hAnsi="Calibri" w:cs="Times New Roman"/>
          <w:color w:val="000000"/>
          <w:sz w:val="24"/>
          <w:szCs w:val="24"/>
        </w:rPr>
        <w:t xml:space="preserve"> te Europske komisije</w:t>
      </w:r>
      <w:r w:rsidR="00D1510C" w:rsidRPr="003310C9">
        <w:rPr>
          <w:rStyle w:val="FootnoteReference"/>
          <w:rFonts w:ascii="Calibri" w:eastAsia="Calibri" w:hAnsi="Calibri" w:cs="Times New Roman"/>
          <w:color w:val="000000"/>
          <w:sz w:val="24"/>
          <w:szCs w:val="24"/>
        </w:rPr>
        <w:footnoteReference w:id="1"/>
      </w:r>
      <w:r w:rsidR="00D1510C" w:rsidRPr="003310C9">
        <w:rPr>
          <w:rFonts w:ascii="Calibri" w:eastAsia="Calibri" w:hAnsi="Calibri" w:cs="Times New Roman"/>
          <w:color w:val="000000"/>
          <w:sz w:val="24"/>
          <w:szCs w:val="24"/>
        </w:rPr>
        <w:t xml:space="preserve">. </w:t>
      </w:r>
    </w:p>
    <w:p w14:paraId="27BE14F0" w14:textId="77777777" w:rsidR="00CA31ED" w:rsidRDefault="00CA31ED" w:rsidP="00D636A7">
      <w:pPr>
        <w:spacing w:after="0" w:line="240" w:lineRule="auto"/>
        <w:jc w:val="both"/>
        <w:rPr>
          <w:rFonts w:ascii="Calibri" w:eastAsia="Calibri" w:hAnsi="Calibri" w:cs="Times New Roman"/>
          <w:color w:val="000000"/>
          <w:sz w:val="24"/>
          <w:szCs w:val="24"/>
        </w:rPr>
      </w:pPr>
    </w:p>
    <w:p w14:paraId="2E1530CB" w14:textId="08DB90CA" w:rsidR="003A4D1F" w:rsidRDefault="003A4D1F" w:rsidP="003A4D1F">
      <w:pPr>
        <w:pStyle w:val="Heading2"/>
        <w:rPr>
          <w:rFonts w:eastAsia="Calibri"/>
        </w:rPr>
      </w:pPr>
      <w:bookmarkStart w:id="9" w:name="_Toc32569117"/>
      <w:r>
        <w:rPr>
          <w:rFonts w:eastAsia="Calibri"/>
        </w:rPr>
        <w:t>Objava odgovora na upite Ponuditelja/zajednice ponuditelja</w:t>
      </w:r>
      <w:bookmarkEnd w:id="9"/>
    </w:p>
    <w:p w14:paraId="12AFEE87" w14:textId="77777777" w:rsidR="00657C65" w:rsidRDefault="00657C65" w:rsidP="00D636A7">
      <w:pPr>
        <w:spacing w:after="0" w:line="240" w:lineRule="auto"/>
        <w:jc w:val="both"/>
        <w:rPr>
          <w:rFonts w:ascii="Calibri" w:eastAsia="Calibri" w:hAnsi="Calibri" w:cs="Times New Roman"/>
          <w:color w:val="000000"/>
          <w:sz w:val="24"/>
          <w:szCs w:val="24"/>
        </w:rPr>
      </w:pPr>
    </w:p>
    <w:p w14:paraId="6A6D601E" w14:textId="31E6C66A" w:rsidR="00CE34A1" w:rsidRPr="003310C9" w:rsidRDefault="00BF7A18"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Pod uvjetom da je zahtjev pravovremen</w:t>
      </w:r>
      <w:r w:rsidR="00AC4C08" w:rsidRPr="003310C9">
        <w:rPr>
          <w:rStyle w:val="FootnoteReference"/>
          <w:rFonts w:ascii="Calibri" w:eastAsia="Calibri" w:hAnsi="Calibri" w:cs="Times New Roman"/>
          <w:color w:val="000000"/>
          <w:sz w:val="24"/>
          <w:szCs w:val="24"/>
        </w:rPr>
        <w:footnoteReference w:id="2"/>
      </w:r>
      <w:r w:rsidRPr="003310C9">
        <w:rPr>
          <w:rFonts w:ascii="Calibri" w:eastAsia="Calibri" w:hAnsi="Calibri" w:cs="Times New Roman"/>
          <w:color w:val="000000"/>
          <w:sz w:val="24"/>
          <w:szCs w:val="24"/>
        </w:rPr>
        <w:t xml:space="preserve">, posljednje dodatne informacije i objašnjenja vezana uz </w:t>
      </w:r>
      <w:r w:rsidR="00976ECF">
        <w:rPr>
          <w:rFonts w:ascii="Calibri" w:eastAsia="Calibri" w:hAnsi="Calibri" w:cs="Times New Roman"/>
          <w:color w:val="000000"/>
          <w:sz w:val="24"/>
          <w:szCs w:val="24"/>
        </w:rPr>
        <w:t>DZN</w:t>
      </w:r>
      <w:r w:rsidR="00115053" w:rsidRPr="003310C9">
        <w:rPr>
          <w:rFonts w:ascii="Calibri" w:eastAsia="Calibri" w:hAnsi="Calibri" w:cs="Times New Roman"/>
          <w:color w:val="000000"/>
          <w:sz w:val="24"/>
          <w:szCs w:val="24"/>
        </w:rPr>
        <w:t xml:space="preserve"> </w:t>
      </w:r>
      <w:r w:rsidRPr="003310C9">
        <w:rPr>
          <w:rFonts w:ascii="Calibri" w:eastAsia="Calibri" w:hAnsi="Calibri" w:cs="Times New Roman"/>
          <w:color w:val="000000"/>
          <w:sz w:val="24"/>
          <w:szCs w:val="24"/>
        </w:rPr>
        <w:t xml:space="preserve">Naručitelj će </w:t>
      </w:r>
      <w:r w:rsidR="001C21B9" w:rsidRPr="003310C9">
        <w:rPr>
          <w:rFonts w:ascii="Calibri" w:eastAsia="Calibri" w:hAnsi="Calibri" w:cs="Times New Roman"/>
          <w:color w:val="000000"/>
          <w:sz w:val="24"/>
          <w:szCs w:val="24"/>
        </w:rPr>
        <w:t xml:space="preserve">na internetsku stranicu </w:t>
      </w:r>
      <w:hyperlink r:id="rId13" w:history="1">
        <w:r w:rsidR="001C21B9" w:rsidRPr="003310C9">
          <w:rPr>
            <w:rStyle w:val="Hyperlink"/>
            <w:rFonts w:ascii="Calibri" w:eastAsia="Calibri" w:hAnsi="Calibri" w:cs="Times New Roman"/>
            <w:sz w:val="24"/>
            <w:szCs w:val="24"/>
          </w:rPr>
          <w:t>www.strukturnifondovi.hr</w:t>
        </w:r>
      </w:hyperlink>
      <w:r w:rsidR="001C21B9" w:rsidRPr="003310C9">
        <w:rPr>
          <w:rFonts w:ascii="Calibri" w:eastAsia="Calibri" w:hAnsi="Calibri" w:cs="Times New Roman"/>
          <w:color w:val="000000"/>
          <w:sz w:val="24"/>
          <w:szCs w:val="24"/>
        </w:rPr>
        <w:t xml:space="preserve"> </w:t>
      </w:r>
      <w:r w:rsidRPr="003310C9">
        <w:rPr>
          <w:rFonts w:ascii="Calibri" w:eastAsia="Calibri" w:hAnsi="Calibri" w:cs="Times New Roman"/>
          <w:color w:val="000000"/>
          <w:sz w:val="24"/>
          <w:szCs w:val="24"/>
        </w:rPr>
        <w:t xml:space="preserve">staviti na raspolaganje najkasnije pet dana (5) prije isteka roka za dostavu ponuda. </w:t>
      </w:r>
    </w:p>
    <w:p w14:paraId="787F2031" w14:textId="77777777" w:rsidR="00CE34A1" w:rsidRPr="003310C9" w:rsidRDefault="00CE34A1" w:rsidP="00D636A7">
      <w:pPr>
        <w:spacing w:after="0" w:line="240" w:lineRule="auto"/>
        <w:jc w:val="both"/>
        <w:rPr>
          <w:rFonts w:ascii="Calibri" w:eastAsia="Calibri" w:hAnsi="Calibri" w:cs="Times New Roman"/>
          <w:color w:val="000000"/>
          <w:sz w:val="24"/>
          <w:szCs w:val="24"/>
        </w:rPr>
      </w:pPr>
    </w:p>
    <w:p w14:paraId="43F11471" w14:textId="5A7D9513" w:rsidR="00976ECF" w:rsidRDefault="00976ECF" w:rsidP="00976ECF">
      <w:pPr>
        <w:pStyle w:val="Heading2"/>
        <w:rPr>
          <w:rFonts w:eastAsia="Calibri"/>
        </w:rPr>
      </w:pPr>
      <w:bookmarkStart w:id="10" w:name="_Toc32569118"/>
      <w:r>
        <w:rPr>
          <w:rFonts w:eastAsia="Calibri"/>
        </w:rPr>
        <w:t>Izmjene DZN i rokova za dostavu ponuda</w:t>
      </w:r>
      <w:bookmarkEnd w:id="10"/>
    </w:p>
    <w:p w14:paraId="12AA1031" w14:textId="77777777" w:rsidR="00976ECF" w:rsidRDefault="00976ECF" w:rsidP="00D636A7">
      <w:pPr>
        <w:spacing w:after="0" w:line="240" w:lineRule="auto"/>
        <w:jc w:val="both"/>
        <w:rPr>
          <w:rFonts w:ascii="Calibri" w:eastAsia="Calibri" w:hAnsi="Calibri" w:cs="Times New Roman"/>
          <w:color w:val="000000"/>
          <w:sz w:val="24"/>
          <w:szCs w:val="24"/>
        </w:rPr>
      </w:pPr>
    </w:p>
    <w:p w14:paraId="07F58AAB" w14:textId="26D5BA9E" w:rsidR="00CE34A1" w:rsidRPr="003310C9" w:rsidRDefault="00CE34A1"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Ukoliko</w:t>
      </w:r>
      <w:r w:rsidR="00BF7A18" w:rsidRPr="003310C9">
        <w:rPr>
          <w:rFonts w:ascii="Calibri" w:eastAsia="Calibri" w:hAnsi="Calibri" w:cs="Times New Roman"/>
          <w:color w:val="000000"/>
          <w:sz w:val="24"/>
          <w:szCs w:val="24"/>
        </w:rPr>
        <w:t xml:space="preserve"> Naručitelj za vrijeme roka za dostavu ponuda mijenja dokumentaciju, osigurat će dostupnost izmjena svim zainteresiranim gospodarskim subjektima na istom mjestu na kojem je objavljena osnovna </w:t>
      </w:r>
      <w:r w:rsidR="00115053" w:rsidRPr="003310C9">
        <w:rPr>
          <w:rFonts w:ascii="Calibri" w:eastAsia="Calibri" w:hAnsi="Calibri" w:cs="Times New Roman"/>
          <w:color w:val="000000"/>
          <w:sz w:val="24"/>
          <w:szCs w:val="24"/>
        </w:rPr>
        <w:t xml:space="preserve">Obavijest o nabavi (u daljnjem tekstu: </w:t>
      </w:r>
      <w:proofErr w:type="spellStart"/>
      <w:r w:rsidR="00115053" w:rsidRPr="003310C9">
        <w:rPr>
          <w:rFonts w:ascii="Calibri" w:eastAsia="Calibri" w:hAnsi="Calibri" w:cs="Times New Roman"/>
          <w:color w:val="000000"/>
          <w:sz w:val="24"/>
          <w:szCs w:val="24"/>
        </w:rPr>
        <w:t>OoN</w:t>
      </w:r>
      <w:proofErr w:type="spellEnd"/>
      <w:r w:rsidR="00115053" w:rsidRPr="003310C9">
        <w:rPr>
          <w:rFonts w:ascii="Calibri" w:eastAsia="Calibri" w:hAnsi="Calibri" w:cs="Times New Roman"/>
          <w:color w:val="000000"/>
          <w:sz w:val="24"/>
          <w:szCs w:val="24"/>
        </w:rPr>
        <w:t>)</w:t>
      </w:r>
      <w:r w:rsidR="00BF7A18" w:rsidRPr="003310C9">
        <w:rPr>
          <w:rFonts w:ascii="Calibri" w:eastAsia="Calibri" w:hAnsi="Calibri" w:cs="Times New Roman"/>
          <w:color w:val="000000"/>
          <w:sz w:val="24"/>
          <w:szCs w:val="24"/>
        </w:rPr>
        <w:t xml:space="preserve">, </w:t>
      </w:r>
      <w:r w:rsidR="00115053" w:rsidRPr="003310C9">
        <w:rPr>
          <w:rFonts w:ascii="Calibri" w:eastAsia="Calibri" w:hAnsi="Calibri" w:cs="Times New Roman"/>
          <w:color w:val="000000"/>
          <w:sz w:val="24"/>
          <w:szCs w:val="24"/>
        </w:rPr>
        <w:t>DZN</w:t>
      </w:r>
      <w:r w:rsidR="00BF7A18" w:rsidRPr="003310C9">
        <w:rPr>
          <w:rFonts w:ascii="Calibri" w:eastAsia="Calibri" w:hAnsi="Calibri" w:cs="Times New Roman"/>
          <w:color w:val="000000"/>
          <w:sz w:val="24"/>
          <w:szCs w:val="24"/>
        </w:rPr>
        <w:t xml:space="preserve"> i pojašnjenja dokumentacije. </w:t>
      </w:r>
      <w:r w:rsidRPr="003310C9">
        <w:rPr>
          <w:rFonts w:ascii="Calibri" w:eastAsia="Calibri" w:hAnsi="Calibri" w:cs="Times New Roman"/>
          <w:b/>
          <w:color w:val="000000"/>
          <w:sz w:val="24"/>
          <w:szCs w:val="24"/>
        </w:rPr>
        <w:t xml:space="preserve">Naručitelj nema obvezu svakoga </w:t>
      </w:r>
      <w:r w:rsidR="00976ECF">
        <w:rPr>
          <w:rFonts w:ascii="Calibri" w:eastAsia="Calibri" w:hAnsi="Calibri" w:cs="Times New Roman"/>
          <w:b/>
          <w:color w:val="000000"/>
          <w:sz w:val="24"/>
          <w:szCs w:val="24"/>
        </w:rPr>
        <w:t>P</w:t>
      </w:r>
      <w:r w:rsidRPr="003310C9">
        <w:rPr>
          <w:rFonts w:ascii="Calibri" w:eastAsia="Calibri" w:hAnsi="Calibri" w:cs="Times New Roman"/>
          <w:b/>
          <w:color w:val="000000"/>
          <w:sz w:val="24"/>
          <w:szCs w:val="24"/>
        </w:rPr>
        <w:t>onuditelja</w:t>
      </w:r>
      <w:r w:rsidR="00976ECF">
        <w:rPr>
          <w:rFonts w:ascii="Calibri" w:eastAsia="Calibri" w:hAnsi="Calibri" w:cs="Times New Roman"/>
          <w:b/>
          <w:color w:val="000000"/>
          <w:sz w:val="24"/>
          <w:szCs w:val="24"/>
        </w:rPr>
        <w:t>/zajednicu ponuditelja</w:t>
      </w:r>
      <w:r w:rsidRPr="003310C9">
        <w:rPr>
          <w:rFonts w:ascii="Calibri" w:eastAsia="Calibri" w:hAnsi="Calibri" w:cs="Times New Roman"/>
          <w:b/>
          <w:color w:val="000000"/>
          <w:sz w:val="24"/>
          <w:szCs w:val="24"/>
        </w:rPr>
        <w:t xml:space="preserve"> ponaosob obavijestiti o navedenim izmjenama.</w:t>
      </w:r>
    </w:p>
    <w:p w14:paraId="270169C1" w14:textId="77777777" w:rsidR="00CE34A1" w:rsidRPr="003310C9" w:rsidRDefault="00CE34A1" w:rsidP="00D636A7">
      <w:pPr>
        <w:spacing w:after="0" w:line="240" w:lineRule="auto"/>
        <w:jc w:val="both"/>
        <w:rPr>
          <w:rFonts w:ascii="Calibri" w:eastAsia="Calibri" w:hAnsi="Calibri" w:cs="Times New Roman"/>
          <w:color w:val="000000"/>
          <w:sz w:val="24"/>
          <w:szCs w:val="24"/>
        </w:rPr>
      </w:pPr>
    </w:p>
    <w:p w14:paraId="02CBA29A" w14:textId="02B01C4C" w:rsidR="00BF7A18" w:rsidRPr="003310C9" w:rsidRDefault="00D1510C"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 xml:space="preserve">Ukoliko procijeni potrebnim, </w:t>
      </w:r>
      <w:r w:rsidR="00BF7A18" w:rsidRPr="003310C9">
        <w:rPr>
          <w:rFonts w:ascii="Calibri" w:eastAsia="Calibri" w:hAnsi="Calibri" w:cs="Times New Roman"/>
          <w:color w:val="000000"/>
          <w:sz w:val="24"/>
          <w:szCs w:val="24"/>
        </w:rPr>
        <w:t>Naručitelj može produljiti rok za dostavu ponuda i produljenje će biti razmjerno važnosti pojašnjenja i/ili izmjeni dokumentacije</w:t>
      </w:r>
      <w:r w:rsidR="00AC4C08" w:rsidRPr="003310C9">
        <w:rPr>
          <w:rFonts w:ascii="Calibri" w:eastAsia="Calibri" w:hAnsi="Calibri" w:cs="Times New Roman"/>
          <w:color w:val="000000"/>
          <w:sz w:val="24"/>
          <w:szCs w:val="24"/>
        </w:rPr>
        <w:t xml:space="preserve"> u skladu s procjenom Naručitelja</w:t>
      </w:r>
      <w:r w:rsidR="00BF7A18" w:rsidRPr="003310C9">
        <w:rPr>
          <w:rFonts w:ascii="Calibri" w:eastAsia="Calibri" w:hAnsi="Calibri" w:cs="Times New Roman"/>
          <w:color w:val="000000"/>
          <w:sz w:val="24"/>
          <w:szCs w:val="24"/>
        </w:rPr>
        <w:t>.</w:t>
      </w:r>
    </w:p>
    <w:p w14:paraId="393A329A" w14:textId="77777777" w:rsidR="00946460" w:rsidRPr="003310C9" w:rsidRDefault="00946460" w:rsidP="00D636A7">
      <w:pPr>
        <w:spacing w:after="0" w:line="240" w:lineRule="auto"/>
        <w:jc w:val="both"/>
        <w:rPr>
          <w:rFonts w:ascii="Calibri" w:eastAsia="Calibri" w:hAnsi="Calibri" w:cs="Times New Roman"/>
          <w:color w:val="000000"/>
          <w:sz w:val="24"/>
          <w:szCs w:val="24"/>
        </w:rPr>
      </w:pPr>
    </w:p>
    <w:p w14:paraId="08B4111F" w14:textId="381DDFD3" w:rsidR="00946460" w:rsidRPr="003310C9" w:rsidRDefault="00946460"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b/>
          <w:color w:val="000000"/>
          <w:sz w:val="24"/>
          <w:szCs w:val="24"/>
        </w:rPr>
        <w:lastRenderedPageBreak/>
        <w:t xml:space="preserve">Ukoliko nema potrebe za značajnim izmjenama </w:t>
      </w:r>
      <w:proofErr w:type="spellStart"/>
      <w:r w:rsidRPr="003310C9">
        <w:rPr>
          <w:rFonts w:ascii="Calibri" w:eastAsia="Calibri" w:hAnsi="Calibri" w:cs="Times New Roman"/>
          <w:b/>
          <w:color w:val="000000"/>
          <w:sz w:val="24"/>
          <w:szCs w:val="24"/>
        </w:rPr>
        <w:t>OoN</w:t>
      </w:r>
      <w:proofErr w:type="spellEnd"/>
      <w:r w:rsidRPr="003310C9">
        <w:rPr>
          <w:rFonts w:ascii="Calibri" w:eastAsia="Calibri" w:hAnsi="Calibri" w:cs="Times New Roman"/>
          <w:b/>
          <w:color w:val="000000"/>
          <w:sz w:val="24"/>
          <w:szCs w:val="24"/>
        </w:rPr>
        <w:t>, DZN ili bilo kojeg dokumenta koji predstavlja sastavni dio DZN, Naručitelj nema pravo produžiti originalno objavljeni rok za dostavu ponuda</w:t>
      </w:r>
      <w:r w:rsidRPr="003310C9">
        <w:rPr>
          <w:rFonts w:ascii="Calibri" w:eastAsia="Calibri" w:hAnsi="Calibri" w:cs="Times New Roman"/>
          <w:color w:val="000000"/>
          <w:sz w:val="24"/>
          <w:szCs w:val="24"/>
        </w:rPr>
        <w:t xml:space="preserve"> budući da navedeno krši načela transparentnosti, otvara sumnju na pogodovanje određenom Ponuditelju</w:t>
      </w:r>
      <w:r w:rsidR="00D520E8">
        <w:rPr>
          <w:rFonts w:ascii="Calibri" w:eastAsia="Calibri" w:hAnsi="Calibri" w:cs="Times New Roman"/>
          <w:color w:val="000000"/>
          <w:sz w:val="24"/>
          <w:szCs w:val="24"/>
        </w:rPr>
        <w:t>/zajednici ponuditelja</w:t>
      </w:r>
      <w:r w:rsidRPr="003310C9">
        <w:rPr>
          <w:rFonts w:ascii="Calibri" w:eastAsia="Calibri" w:hAnsi="Calibri" w:cs="Times New Roman"/>
          <w:color w:val="000000"/>
          <w:sz w:val="24"/>
          <w:szCs w:val="24"/>
        </w:rPr>
        <w:t xml:space="preserve"> te Naručitelja dovodi u opasnost od financijskih korekcija. </w:t>
      </w:r>
    </w:p>
    <w:p w14:paraId="477A8367" w14:textId="77777777" w:rsidR="00E84879" w:rsidRPr="003310C9" w:rsidRDefault="00E84879" w:rsidP="00D636A7">
      <w:pPr>
        <w:spacing w:after="0" w:line="240" w:lineRule="auto"/>
        <w:jc w:val="both"/>
        <w:rPr>
          <w:rFonts w:ascii="Calibri" w:eastAsia="Calibri" w:hAnsi="Calibri" w:cs="Times New Roman"/>
          <w:color w:val="000000"/>
          <w:sz w:val="24"/>
          <w:szCs w:val="24"/>
        </w:rPr>
      </w:pPr>
    </w:p>
    <w:p w14:paraId="5A32149A" w14:textId="1715649C" w:rsidR="00E84879" w:rsidRPr="003310C9" w:rsidRDefault="00CB6D57" w:rsidP="00D636A7">
      <w:pPr>
        <w:pStyle w:val="Heading1"/>
        <w:rPr>
          <w:rFonts w:eastAsia="Calibri"/>
        </w:rPr>
      </w:pPr>
      <w:bookmarkStart w:id="11" w:name="_Toc32569119"/>
      <w:r w:rsidRPr="003310C9">
        <w:rPr>
          <w:rFonts w:eastAsia="Calibri"/>
        </w:rPr>
        <w:t>POPIS GOSPODARSKIH SUBJEKATA S KOJIMA JE NARUČITELJ U SUKOBU INTERESA</w:t>
      </w:r>
      <w:bookmarkEnd w:id="11"/>
    </w:p>
    <w:p w14:paraId="2DFBE1F8" w14:textId="77777777" w:rsidR="00AC4C08" w:rsidRPr="003310C9" w:rsidRDefault="00AC4C08" w:rsidP="00D636A7">
      <w:pPr>
        <w:spacing w:after="0" w:line="240" w:lineRule="auto"/>
        <w:jc w:val="both"/>
        <w:rPr>
          <w:rFonts w:ascii="Calibri" w:eastAsia="Calibri" w:hAnsi="Calibri" w:cs="Times New Roman"/>
          <w:color w:val="000000"/>
          <w:sz w:val="24"/>
          <w:szCs w:val="24"/>
        </w:rPr>
      </w:pPr>
    </w:p>
    <w:p w14:paraId="2ECCEB2C" w14:textId="31E75A81" w:rsidR="00D027B6" w:rsidRDefault="00D027B6" w:rsidP="00D027B6">
      <w:pPr>
        <w:pStyle w:val="Heading2"/>
        <w:rPr>
          <w:rFonts w:eastAsia="Calibri"/>
        </w:rPr>
      </w:pPr>
      <w:bookmarkStart w:id="12" w:name="_Toc32569120"/>
      <w:r>
        <w:rPr>
          <w:rFonts w:eastAsia="Calibri"/>
        </w:rPr>
        <w:t>Provedba postupka nabave</w:t>
      </w:r>
      <w:bookmarkEnd w:id="12"/>
    </w:p>
    <w:p w14:paraId="0666D433" w14:textId="77777777" w:rsidR="00D027B6" w:rsidRDefault="00D027B6" w:rsidP="00D636A7">
      <w:pPr>
        <w:spacing w:after="0" w:line="240" w:lineRule="auto"/>
        <w:jc w:val="both"/>
        <w:rPr>
          <w:rFonts w:ascii="Calibri" w:eastAsia="Calibri" w:hAnsi="Calibri" w:cs="Times New Roman"/>
          <w:b/>
          <w:color w:val="000000"/>
          <w:sz w:val="24"/>
          <w:szCs w:val="24"/>
        </w:rPr>
      </w:pPr>
    </w:p>
    <w:p w14:paraId="7D08CA80" w14:textId="32C6CA63" w:rsidR="00946460" w:rsidRPr="003310C9" w:rsidRDefault="00946460" w:rsidP="00D636A7">
      <w:pPr>
        <w:spacing w:after="0" w:line="240" w:lineRule="auto"/>
        <w:jc w:val="both"/>
        <w:rPr>
          <w:rFonts w:ascii="Calibri" w:eastAsia="Calibri" w:hAnsi="Calibri" w:cs="Times New Roman"/>
          <w:b/>
          <w:color w:val="000000"/>
          <w:sz w:val="24"/>
          <w:szCs w:val="24"/>
        </w:rPr>
      </w:pPr>
      <w:r w:rsidRPr="003310C9">
        <w:rPr>
          <w:rFonts w:ascii="Calibri" w:eastAsia="Calibri" w:hAnsi="Calibri" w:cs="Times New Roman"/>
          <w:b/>
          <w:color w:val="000000"/>
          <w:sz w:val="24"/>
          <w:szCs w:val="24"/>
        </w:rPr>
        <w:t>Postupak nabave za potrebe</w:t>
      </w:r>
      <w:r w:rsidR="00CA31ED">
        <w:rPr>
          <w:rFonts w:ascii="Calibri" w:eastAsia="Calibri" w:hAnsi="Calibri" w:cs="Times New Roman"/>
          <w:b/>
          <w:color w:val="000000"/>
          <w:sz w:val="24"/>
          <w:szCs w:val="24"/>
        </w:rPr>
        <w:t xml:space="preserve"> </w:t>
      </w:r>
      <w:r w:rsidR="00A539BB" w:rsidRPr="00A539BB">
        <w:rPr>
          <w:rFonts w:ascii="Calibri" w:eastAsia="Calibri" w:hAnsi="Calibri" w:cs="Times New Roman"/>
          <w:b/>
          <w:color w:val="000000"/>
          <w:sz w:val="24"/>
          <w:szCs w:val="24"/>
        </w:rPr>
        <w:t xml:space="preserve">VINKOPROM </w:t>
      </w:r>
      <w:r w:rsidRPr="003310C9">
        <w:rPr>
          <w:rFonts w:ascii="Calibri" w:eastAsia="Calibri" w:hAnsi="Calibri" w:cs="Times New Roman"/>
          <w:b/>
          <w:color w:val="000000"/>
          <w:sz w:val="24"/>
          <w:szCs w:val="24"/>
        </w:rPr>
        <w:t>d.o.o. provodi Ecorys Hrvatska d.o.o.</w:t>
      </w:r>
    </w:p>
    <w:p w14:paraId="64B715A9" w14:textId="77777777" w:rsidR="00946460" w:rsidRDefault="00946460" w:rsidP="00D636A7">
      <w:pPr>
        <w:spacing w:after="0" w:line="240" w:lineRule="auto"/>
        <w:jc w:val="both"/>
        <w:rPr>
          <w:rFonts w:ascii="Calibri" w:eastAsia="Calibri" w:hAnsi="Calibri" w:cs="Times New Roman"/>
          <w:color w:val="000000"/>
          <w:sz w:val="24"/>
          <w:szCs w:val="24"/>
        </w:rPr>
      </w:pPr>
    </w:p>
    <w:p w14:paraId="1387E6A0" w14:textId="2E6F8B91" w:rsidR="00D027B6" w:rsidRDefault="00D027B6" w:rsidP="00D027B6">
      <w:pPr>
        <w:pStyle w:val="Heading2"/>
        <w:rPr>
          <w:rFonts w:eastAsia="Calibri"/>
        </w:rPr>
      </w:pPr>
      <w:bookmarkStart w:id="13" w:name="_Toc32569121"/>
      <w:r>
        <w:rPr>
          <w:rFonts w:eastAsia="Calibri"/>
        </w:rPr>
        <w:t>Izjava o sukobu interesa</w:t>
      </w:r>
      <w:bookmarkEnd w:id="13"/>
    </w:p>
    <w:p w14:paraId="5FA740D8" w14:textId="77777777" w:rsidR="00D027B6" w:rsidRPr="003310C9" w:rsidRDefault="00D027B6" w:rsidP="00D636A7">
      <w:pPr>
        <w:spacing w:after="0" w:line="240" w:lineRule="auto"/>
        <w:jc w:val="both"/>
        <w:rPr>
          <w:rFonts w:ascii="Calibri" w:eastAsia="Calibri" w:hAnsi="Calibri" w:cs="Times New Roman"/>
          <w:color w:val="000000"/>
          <w:sz w:val="24"/>
          <w:szCs w:val="24"/>
        </w:rPr>
      </w:pPr>
    </w:p>
    <w:p w14:paraId="66B7B3D1" w14:textId="0147C212" w:rsidR="00936991" w:rsidRPr="003310C9" w:rsidRDefault="00A539BB" w:rsidP="00D636A7">
      <w:pPr>
        <w:spacing w:after="0" w:line="240" w:lineRule="auto"/>
        <w:jc w:val="both"/>
        <w:rPr>
          <w:rFonts w:ascii="Calibri" w:eastAsia="Calibri" w:hAnsi="Calibri" w:cs="Times New Roman"/>
          <w:b/>
          <w:color w:val="000000"/>
          <w:sz w:val="24"/>
          <w:szCs w:val="24"/>
        </w:rPr>
      </w:pPr>
      <w:r w:rsidRPr="00A539BB">
        <w:rPr>
          <w:rFonts w:ascii="Calibri" w:eastAsia="Calibri" w:hAnsi="Calibri" w:cs="Times New Roman"/>
          <w:b/>
          <w:color w:val="000000"/>
          <w:sz w:val="24"/>
          <w:szCs w:val="24"/>
        </w:rPr>
        <w:t xml:space="preserve">VINKOPROM </w:t>
      </w:r>
      <w:r w:rsidR="00AC4C08" w:rsidRPr="00442D60">
        <w:rPr>
          <w:rFonts w:ascii="Calibri" w:eastAsia="Calibri" w:hAnsi="Calibri" w:cs="Times New Roman"/>
          <w:b/>
          <w:color w:val="000000"/>
          <w:sz w:val="24"/>
          <w:szCs w:val="24"/>
        </w:rPr>
        <w:t>d.o.o. nema gospodarskih subjekata s kojima je u sukobu interesa.</w:t>
      </w:r>
      <w:r w:rsidR="00AC4C08" w:rsidRPr="003310C9">
        <w:rPr>
          <w:rFonts w:ascii="Calibri" w:eastAsia="Calibri" w:hAnsi="Calibri" w:cs="Times New Roman"/>
          <w:b/>
          <w:color w:val="000000"/>
          <w:sz w:val="24"/>
          <w:szCs w:val="24"/>
        </w:rPr>
        <w:t xml:space="preserve"> </w:t>
      </w:r>
    </w:p>
    <w:p w14:paraId="744C0338" w14:textId="77777777" w:rsidR="00CA31ED" w:rsidRPr="003310C9" w:rsidRDefault="00CA31ED" w:rsidP="00D636A7">
      <w:pPr>
        <w:spacing w:after="0" w:line="240" w:lineRule="auto"/>
        <w:jc w:val="both"/>
        <w:rPr>
          <w:rFonts w:ascii="Calibri" w:eastAsia="Calibri" w:hAnsi="Calibri" w:cs="Times New Roman"/>
          <w:b/>
          <w:color w:val="000000"/>
          <w:sz w:val="24"/>
          <w:szCs w:val="24"/>
        </w:rPr>
      </w:pPr>
    </w:p>
    <w:p w14:paraId="644C10FF" w14:textId="0111D142" w:rsidR="00946460" w:rsidRDefault="00D027B6" w:rsidP="00D027B6">
      <w:pPr>
        <w:pStyle w:val="Heading2"/>
        <w:rPr>
          <w:rFonts w:eastAsia="Calibri"/>
        </w:rPr>
      </w:pPr>
      <w:bookmarkStart w:id="14" w:name="_Toc32569122"/>
      <w:r>
        <w:rPr>
          <w:rFonts w:eastAsia="Calibri"/>
        </w:rPr>
        <w:t>Odredbe Zakona o javnoj nabavi (ZJN) vezano za sukob interesa</w:t>
      </w:r>
      <w:bookmarkEnd w:id="14"/>
    </w:p>
    <w:p w14:paraId="19CDA3CE" w14:textId="77777777" w:rsidR="00D027B6" w:rsidRPr="003310C9" w:rsidRDefault="00D027B6" w:rsidP="00D636A7">
      <w:pPr>
        <w:spacing w:after="0" w:line="240" w:lineRule="auto"/>
        <w:jc w:val="both"/>
        <w:rPr>
          <w:rFonts w:ascii="Calibri" w:eastAsia="Calibri" w:hAnsi="Calibri" w:cs="Times New Roman"/>
          <w:b/>
          <w:color w:val="000000"/>
          <w:sz w:val="24"/>
          <w:szCs w:val="24"/>
        </w:rPr>
      </w:pPr>
    </w:p>
    <w:p w14:paraId="0386E54D" w14:textId="6917665B" w:rsidR="000B0D68" w:rsidRPr="003310C9" w:rsidRDefault="00936991"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Pravna osnova ovoga poglavlja nije definirana</w:t>
      </w:r>
      <w:r w:rsidR="005D332B" w:rsidRPr="003310C9">
        <w:rPr>
          <w:rFonts w:ascii="Calibri" w:eastAsia="Calibri" w:hAnsi="Calibri" w:cs="Times New Roman"/>
          <w:color w:val="000000"/>
          <w:sz w:val="24"/>
          <w:szCs w:val="24"/>
        </w:rPr>
        <w:t xml:space="preserve"> </w:t>
      </w:r>
      <w:r w:rsidR="00946460" w:rsidRPr="003310C9">
        <w:rPr>
          <w:rFonts w:ascii="Calibri" w:eastAsia="Calibri" w:hAnsi="Calibri" w:cs="Times New Roman"/>
          <w:color w:val="000000"/>
          <w:sz w:val="24"/>
          <w:szCs w:val="24"/>
        </w:rPr>
        <w:t>Dodatkom 2. „Postupci nabave za osobe koje nisu obveznici Zakona o javnoj nabavi“</w:t>
      </w:r>
      <w:r w:rsidR="005D332B" w:rsidRPr="003310C9">
        <w:rPr>
          <w:rFonts w:ascii="Calibri" w:eastAsia="Calibri" w:hAnsi="Calibri" w:cs="Times New Roman"/>
          <w:color w:val="000000"/>
          <w:sz w:val="24"/>
          <w:szCs w:val="24"/>
        </w:rPr>
        <w:t>, nego ZJN koj</w:t>
      </w:r>
      <w:r w:rsidRPr="003310C9">
        <w:rPr>
          <w:rFonts w:ascii="Calibri" w:eastAsia="Calibri" w:hAnsi="Calibri" w:cs="Times New Roman"/>
          <w:color w:val="000000"/>
          <w:sz w:val="24"/>
          <w:szCs w:val="24"/>
        </w:rPr>
        <w:t>i</w:t>
      </w:r>
      <w:r w:rsidR="005D332B" w:rsidRPr="003310C9">
        <w:rPr>
          <w:rFonts w:ascii="Calibri" w:eastAsia="Calibri" w:hAnsi="Calibri" w:cs="Times New Roman"/>
          <w:color w:val="000000"/>
          <w:sz w:val="24"/>
          <w:szCs w:val="24"/>
        </w:rPr>
        <w:t xml:space="preserve"> sukob interesa </w:t>
      </w:r>
      <w:r w:rsidR="00946460" w:rsidRPr="003310C9">
        <w:rPr>
          <w:rFonts w:ascii="Calibri" w:eastAsia="Calibri" w:hAnsi="Calibri" w:cs="Times New Roman"/>
          <w:color w:val="000000"/>
          <w:sz w:val="24"/>
          <w:szCs w:val="24"/>
        </w:rPr>
        <w:t>definiraju</w:t>
      </w:r>
      <w:r w:rsidR="000B0D68">
        <w:rPr>
          <w:rFonts w:ascii="Calibri" w:eastAsia="Calibri" w:hAnsi="Calibri" w:cs="Times New Roman"/>
          <w:color w:val="000000"/>
          <w:sz w:val="24"/>
          <w:szCs w:val="24"/>
        </w:rPr>
        <w:t xml:space="preserve"> na sljedeći način:</w:t>
      </w:r>
    </w:p>
    <w:p w14:paraId="1CE0DFFC" w14:textId="50949E90" w:rsidR="005D332B" w:rsidRPr="00D027B6" w:rsidRDefault="005D332B" w:rsidP="00D027B6">
      <w:pPr>
        <w:spacing w:after="0" w:line="240" w:lineRule="auto"/>
        <w:jc w:val="center"/>
        <w:rPr>
          <w:rFonts w:ascii="Calibri" w:eastAsia="Calibri" w:hAnsi="Calibri" w:cs="Times New Roman"/>
          <w:b/>
          <w:i/>
          <w:color w:val="000000"/>
          <w:sz w:val="24"/>
          <w:szCs w:val="24"/>
        </w:rPr>
      </w:pPr>
      <w:r w:rsidRPr="00D027B6">
        <w:rPr>
          <w:rFonts w:ascii="Calibri" w:eastAsia="Calibri" w:hAnsi="Calibri" w:cs="Times New Roman"/>
          <w:b/>
          <w:i/>
          <w:color w:val="000000"/>
          <w:sz w:val="24"/>
          <w:szCs w:val="24"/>
        </w:rPr>
        <w:t>Članak 76</w:t>
      </w:r>
      <w:r w:rsidR="00936991" w:rsidRPr="00D027B6">
        <w:rPr>
          <w:rFonts w:ascii="Calibri" w:eastAsia="Calibri" w:hAnsi="Calibri" w:cs="Times New Roman"/>
          <w:b/>
          <w:i/>
          <w:color w:val="000000"/>
          <w:sz w:val="24"/>
          <w:szCs w:val="24"/>
        </w:rPr>
        <w:t>.</w:t>
      </w:r>
    </w:p>
    <w:p w14:paraId="79FD9A50" w14:textId="77777777" w:rsidR="005D332B" w:rsidRPr="003310C9" w:rsidRDefault="005D332B" w:rsidP="005D332B">
      <w:pPr>
        <w:spacing w:after="0" w:line="240" w:lineRule="auto"/>
        <w:jc w:val="both"/>
        <w:rPr>
          <w:rFonts w:ascii="Calibri" w:eastAsia="Calibri" w:hAnsi="Calibri" w:cs="Times New Roman"/>
          <w:color w:val="000000"/>
          <w:sz w:val="24"/>
          <w:szCs w:val="24"/>
        </w:rPr>
      </w:pPr>
    </w:p>
    <w:p w14:paraId="11F6108A" w14:textId="64B919D9"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(1) 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w:t>
      </w:r>
    </w:p>
    <w:p w14:paraId="1F2E5987" w14:textId="1DC3781A"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1. ako predstavnik naručitelja istodobno obavlja upravljačke poslove u gospodarskom subjektu, ili</w:t>
      </w:r>
    </w:p>
    <w:p w14:paraId="74672CC5" w14:textId="46DD7FFA"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2. ako je predstavnik naručitelja vlasnik poslovnog udjela, dionica odnosno drugih prava na temelju kojih sudjeluje u upravljanju odnosno u kapitalu toga gospodarskog subjekt</w:t>
      </w:r>
      <w:r w:rsidR="000B0D68">
        <w:rPr>
          <w:rFonts w:ascii="Calibri" w:eastAsia="Calibri" w:hAnsi="Calibri" w:cs="Times New Roman"/>
          <w:color w:val="000000"/>
          <w:sz w:val="24"/>
          <w:szCs w:val="24"/>
        </w:rPr>
        <w:t>a s više od 0,5 %.</w:t>
      </w:r>
    </w:p>
    <w:p w14:paraId="2AFB3538" w14:textId="1FFD7B33"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(2) Predstavnikom naručitelja u smislu ovoga članka smatra se:</w:t>
      </w:r>
    </w:p>
    <w:p w14:paraId="55CDC8BE" w14:textId="7CD708B9"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lastRenderedPageBreak/>
        <w:t>1. čelnik te član upravnog, upravljačkog i nadzornog tijela naručitelja</w:t>
      </w:r>
    </w:p>
    <w:p w14:paraId="1ED3363F" w14:textId="40775DC6"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2. član stručnog povjerenstva za javnu nabavu</w:t>
      </w:r>
    </w:p>
    <w:p w14:paraId="2B0B5A9C" w14:textId="68E416EF"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3. druga osoba koja je uključena u provedbu ili koja može utjecati na odlučivanje naručitelja u postupku javne nabave, i</w:t>
      </w:r>
    </w:p>
    <w:p w14:paraId="298C42EC" w14:textId="64652E3D"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4. osobe iz točaka 1., 2. i 3. ovoga stavka kod pružatelja usluga nabave koji djeluju u ime naručitelja.</w:t>
      </w:r>
    </w:p>
    <w:p w14:paraId="59298EC3" w14:textId="09C25315" w:rsidR="005D332B" w:rsidRPr="003310C9" w:rsidRDefault="005D332B" w:rsidP="005D332B">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 xml:space="preserve">(3) Gospodarskim subjektom iz stavka 1. ovoga članka smatra se ponuditelj, član zajednice i </w:t>
      </w:r>
      <w:proofErr w:type="spellStart"/>
      <w:r w:rsidRPr="003310C9">
        <w:rPr>
          <w:rFonts w:ascii="Calibri" w:eastAsia="Calibri" w:hAnsi="Calibri" w:cs="Times New Roman"/>
          <w:color w:val="000000"/>
          <w:sz w:val="24"/>
          <w:szCs w:val="24"/>
        </w:rPr>
        <w:t>podugovaratelj</w:t>
      </w:r>
      <w:proofErr w:type="spellEnd"/>
      <w:r w:rsidRPr="003310C9">
        <w:rPr>
          <w:rFonts w:ascii="Calibri" w:eastAsia="Calibri" w:hAnsi="Calibri" w:cs="Times New Roman"/>
          <w:color w:val="000000"/>
          <w:sz w:val="24"/>
          <w:szCs w:val="24"/>
        </w:rPr>
        <w:t>.</w:t>
      </w:r>
    </w:p>
    <w:p w14:paraId="4B55EB28" w14:textId="77777777" w:rsidR="00D027B6" w:rsidRDefault="00D027B6" w:rsidP="00D636A7">
      <w:pPr>
        <w:spacing w:after="0" w:line="240" w:lineRule="auto"/>
        <w:jc w:val="both"/>
        <w:rPr>
          <w:rFonts w:ascii="Calibri" w:eastAsia="Calibri" w:hAnsi="Calibri" w:cs="Times New Roman"/>
          <w:color w:val="000000"/>
          <w:sz w:val="24"/>
          <w:szCs w:val="24"/>
        </w:rPr>
      </w:pPr>
    </w:p>
    <w:p w14:paraId="3A2B423C" w14:textId="455DB8C3" w:rsidR="00D027B6" w:rsidRDefault="00D027B6" w:rsidP="00D027B6">
      <w:pPr>
        <w:pStyle w:val="Heading2"/>
        <w:rPr>
          <w:rFonts w:eastAsia="Calibri"/>
        </w:rPr>
      </w:pPr>
      <w:bookmarkStart w:id="15" w:name="_Toc32569123"/>
      <w:r>
        <w:rPr>
          <w:rFonts w:eastAsia="Calibri"/>
        </w:rPr>
        <w:t>Sprječavanje sukoba interesa</w:t>
      </w:r>
      <w:bookmarkEnd w:id="15"/>
    </w:p>
    <w:p w14:paraId="2898D66F" w14:textId="77777777" w:rsidR="00D027B6" w:rsidRPr="003310C9" w:rsidRDefault="00D027B6" w:rsidP="00D636A7">
      <w:pPr>
        <w:spacing w:after="0" w:line="240" w:lineRule="auto"/>
        <w:jc w:val="both"/>
        <w:rPr>
          <w:rFonts w:ascii="Calibri" w:eastAsia="Calibri" w:hAnsi="Calibri" w:cs="Times New Roman"/>
          <w:color w:val="000000"/>
          <w:sz w:val="24"/>
          <w:szCs w:val="24"/>
        </w:rPr>
      </w:pPr>
    </w:p>
    <w:p w14:paraId="7F4DE052" w14:textId="720DFF55" w:rsidR="00936991" w:rsidRPr="003310C9" w:rsidRDefault="00936991"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7093E0A9" w14:textId="77777777" w:rsidR="00936991" w:rsidRPr="003310C9" w:rsidRDefault="00936991" w:rsidP="00D636A7">
      <w:pPr>
        <w:spacing w:after="0" w:line="240" w:lineRule="auto"/>
        <w:jc w:val="both"/>
        <w:rPr>
          <w:rFonts w:ascii="Calibri" w:eastAsia="Calibri" w:hAnsi="Calibri" w:cs="Times New Roman"/>
          <w:color w:val="000000"/>
          <w:sz w:val="24"/>
          <w:szCs w:val="24"/>
        </w:rPr>
      </w:pPr>
    </w:p>
    <w:p w14:paraId="598EFE4F" w14:textId="101D7A3F" w:rsidR="00936991" w:rsidRPr="003310C9" w:rsidRDefault="00936991" w:rsidP="00936991">
      <w:pPr>
        <w:spacing w:after="0" w:line="240" w:lineRule="auto"/>
        <w:jc w:val="both"/>
        <w:rPr>
          <w:rFonts w:ascii="Calibri" w:eastAsia="Calibri" w:hAnsi="Calibri" w:cs="Times New Roman"/>
          <w:b/>
          <w:color w:val="000000"/>
          <w:sz w:val="24"/>
          <w:szCs w:val="24"/>
        </w:rPr>
      </w:pPr>
      <w:r w:rsidRPr="003310C9">
        <w:rPr>
          <w:rFonts w:ascii="Calibri" w:eastAsia="Calibri" w:hAnsi="Calibri" w:cs="Times New Roman"/>
          <w:b/>
          <w:color w:val="000000"/>
          <w:sz w:val="24"/>
          <w:szCs w:val="24"/>
        </w:rPr>
        <w:t>Svi članovi Odbor</w:t>
      </w:r>
      <w:r w:rsidR="00931327" w:rsidRPr="003310C9">
        <w:rPr>
          <w:rFonts w:ascii="Calibri" w:eastAsia="Calibri" w:hAnsi="Calibri" w:cs="Times New Roman"/>
          <w:b/>
          <w:color w:val="000000"/>
          <w:sz w:val="24"/>
          <w:szCs w:val="24"/>
        </w:rPr>
        <w:t>a</w:t>
      </w:r>
      <w:r w:rsidRPr="003310C9">
        <w:rPr>
          <w:rFonts w:ascii="Calibri" w:eastAsia="Calibri" w:hAnsi="Calibri" w:cs="Times New Roman"/>
          <w:b/>
          <w:color w:val="000000"/>
          <w:sz w:val="24"/>
          <w:szCs w:val="24"/>
        </w:rPr>
        <w:t xml:space="preserve"> za odabir također će, prije pristupanja vrednovanju pristiglih </w:t>
      </w:r>
      <w:r w:rsidR="00F17B1A">
        <w:rPr>
          <w:rFonts w:ascii="Calibri" w:eastAsia="Calibri" w:hAnsi="Calibri" w:cs="Times New Roman"/>
          <w:b/>
          <w:color w:val="000000"/>
          <w:sz w:val="24"/>
          <w:szCs w:val="24"/>
        </w:rPr>
        <w:t>P</w:t>
      </w:r>
      <w:r w:rsidRPr="003310C9">
        <w:rPr>
          <w:rFonts w:ascii="Calibri" w:eastAsia="Calibri" w:hAnsi="Calibri" w:cs="Times New Roman"/>
          <w:b/>
          <w:color w:val="000000"/>
          <w:sz w:val="24"/>
          <w:szCs w:val="24"/>
        </w:rPr>
        <w:t xml:space="preserve">onuda, potpisati odgovarajuću Izjavu o nepostojanju sukoba interesa. </w:t>
      </w:r>
      <w:r w:rsidR="00931327" w:rsidRPr="003310C9">
        <w:rPr>
          <w:rFonts w:ascii="Calibri" w:eastAsia="Calibri" w:hAnsi="Calibri" w:cs="Times New Roman"/>
          <w:b/>
          <w:color w:val="000000"/>
          <w:sz w:val="24"/>
          <w:szCs w:val="24"/>
        </w:rPr>
        <w:t xml:space="preserve">U skladu s odredbama ZJN identičnu Izjavu potpisat će i predstavnici Ecorys Hrvatska d.o.o. uključeni u provedbu </w:t>
      </w:r>
      <w:r w:rsidR="00D027B6">
        <w:rPr>
          <w:rFonts w:ascii="Calibri" w:eastAsia="Calibri" w:hAnsi="Calibri" w:cs="Times New Roman"/>
          <w:b/>
          <w:color w:val="000000"/>
          <w:sz w:val="24"/>
          <w:szCs w:val="24"/>
        </w:rPr>
        <w:t>nabave</w:t>
      </w:r>
      <w:r w:rsidR="00931327" w:rsidRPr="003310C9">
        <w:rPr>
          <w:rFonts w:ascii="Calibri" w:eastAsia="Calibri" w:hAnsi="Calibri" w:cs="Times New Roman"/>
          <w:b/>
          <w:color w:val="000000"/>
          <w:sz w:val="24"/>
          <w:szCs w:val="24"/>
        </w:rPr>
        <w:t>.</w:t>
      </w:r>
    </w:p>
    <w:p w14:paraId="5DBF0A2B" w14:textId="77777777" w:rsidR="00936991" w:rsidRPr="003310C9" w:rsidRDefault="00936991" w:rsidP="00936991">
      <w:pPr>
        <w:spacing w:after="0" w:line="240" w:lineRule="auto"/>
        <w:jc w:val="both"/>
        <w:rPr>
          <w:rFonts w:ascii="Calibri" w:eastAsia="Calibri" w:hAnsi="Calibri" w:cs="Times New Roman"/>
          <w:b/>
          <w:color w:val="000000"/>
          <w:sz w:val="24"/>
          <w:szCs w:val="24"/>
        </w:rPr>
      </w:pPr>
    </w:p>
    <w:p w14:paraId="62F5B8BB" w14:textId="5D44B7F8" w:rsidR="00936991" w:rsidRPr="003310C9" w:rsidRDefault="00936991" w:rsidP="00D636A7">
      <w:pPr>
        <w:spacing w:after="0" w:line="240" w:lineRule="auto"/>
        <w:jc w:val="both"/>
        <w:rPr>
          <w:rFonts w:ascii="Calibri" w:eastAsia="Calibri" w:hAnsi="Calibri" w:cs="Times New Roman"/>
          <w:color w:val="000000"/>
          <w:sz w:val="24"/>
          <w:szCs w:val="24"/>
        </w:rPr>
      </w:pPr>
      <w:r w:rsidRPr="003310C9">
        <w:rPr>
          <w:rFonts w:ascii="Calibri" w:eastAsia="Calibri" w:hAnsi="Calibri" w:cs="Times New Roman"/>
          <w:color w:val="000000"/>
          <w:sz w:val="24"/>
          <w:szCs w:val="24"/>
        </w:rPr>
        <w:t>Sukladno točki 5.3. Dodatka 2. „Postupci nabave za osobe koje nisu obveznici Zakona o javnoj nabavi“, Osoba ovlaštena za zastupanje NOJN-a ili osoba imenovana za provođenje postupka nabave NOJN-a izuzima se iz postupka nabave u slučaju postojanja sukoba interesa.</w:t>
      </w:r>
    </w:p>
    <w:p w14:paraId="07BCCBEF" w14:textId="77777777" w:rsidR="00936991" w:rsidRPr="003310C9" w:rsidRDefault="00936991" w:rsidP="00D636A7">
      <w:pPr>
        <w:spacing w:after="0" w:line="240" w:lineRule="auto"/>
        <w:jc w:val="both"/>
        <w:rPr>
          <w:rFonts w:ascii="Calibri" w:eastAsia="Calibri" w:hAnsi="Calibri" w:cs="Times New Roman"/>
          <w:color w:val="000000"/>
          <w:sz w:val="24"/>
          <w:szCs w:val="24"/>
        </w:rPr>
      </w:pPr>
    </w:p>
    <w:p w14:paraId="2A56BE1D" w14:textId="77777777" w:rsidR="006840C3" w:rsidRPr="003310C9" w:rsidRDefault="006840C3" w:rsidP="00D636A7">
      <w:pPr>
        <w:pStyle w:val="Heading1"/>
      </w:pPr>
      <w:bookmarkStart w:id="16" w:name="_Toc32569124"/>
      <w:r w:rsidRPr="003310C9">
        <w:t>POČETAK POSTUPKA NABAVE</w:t>
      </w:r>
      <w:bookmarkEnd w:id="16"/>
    </w:p>
    <w:p w14:paraId="5CC81EE6" w14:textId="77777777" w:rsidR="006840C3" w:rsidRPr="003310C9" w:rsidRDefault="006840C3" w:rsidP="00D636A7">
      <w:pPr>
        <w:spacing w:after="0" w:line="240" w:lineRule="auto"/>
        <w:jc w:val="both"/>
        <w:rPr>
          <w:rFonts w:ascii="Calibri" w:eastAsia="Calibri" w:hAnsi="Calibri" w:cs="Times New Roman"/>
          <w:b/>
          <w:color w:val="000000"/>
          <w:sz w:val="24"/>
          <w:szCs w:val="24"/>
        </w:rPr>
      </w:pPr>
    </w:p>
    <w:p w14:paraId="7AC30D6C" w14:textId="65AF0641" w:rsidR="006840C3" w:rsidRPr="002A3729" w:rsidRDefault="002A3729" w:rsidP="00D636A7">
      <w:pPr>
        <w:spacing w:after="0" w:line="240" w:lineRule="auto"/>
        <w:jc w:val="both"/>
        <w:rPr>
          <w:rFonts w:ascii="Calibri" w:eastAsia="Calibri" w:hAnsi="Calibri" w:cs="Times New Roman"/>
          <w:sz w:val="24"/>
          <w:szCs w:val="24"/>
        </w:rPr>
      </w:pPr>
      <w:r>
        <w:rPr>
          <w:rFonts w:ascii="Calibri" w:eastAsia="Calibri" w:hAnsi="Calibri" w:cs="Times New Roman"/>
          <w:color w:val="000000"/>
          <w:sz w:val="24"/>
          <w:szCs w:val="24"/>
        </w:rPr>
        <w:t>Početkom</w:t>
      </w:r>
      <w:r w:rsidR="006840C3" w:rsidRPr="003310C9">
        <w:rPr>
          <w:rFonts w:ascii="Calibri" w:eastAsia="Calibri" w:hAnsi="Calibri" w:cs="Times New Roman"/>
          <w:color w:val="000000"/>
          <w:sz w:val="24"/>
          <w:szCs w:val="24"/>
        </w:rPr>
        <w:t xml:space="preserve"> postupka </w:t>
      </w:r>
      <w:r w:rsidR="00931327" w:rsidRPr="003310C9">
        <w:rPr>
          <w:rFonts w:ascii="Calibri" w:eastAsia="Calibri" w:hAnsi="Calibri" w:cs="Times New Roman"/>
          <w:color w:val="000000"/>
          <w:sz w:val="24"/>
          <w:szCs w:val="24"/>
        </w:rPr>
        <w:t xml:space="preserve">nadmetanja s objavom Obavijesti o nabavi (u daljnjem tekstu: </w:t>
      </w:r>
      <w:proofErr w:type="spellStart"/>
      <w:r w:rsidR="00931327" w:rsidRPr="003310C9">
        <w:rPr>
          <w:rFonts w:ascii="Calibri" w:eastAsia="Calibri" w:hAnsi="Calibri" w:cs="Times New Roman"/>
          <w:color w:val="000000"/>
          <w:sz w:val="24"/>
          <w:szCs w:val="24"/>
        </w:rPr>
        <w:t>OoN</w:t>
      </w:r>
      <w:proofErr w:type="spellEnd"/>
      <w:r w:rsidR="00931327" w:rsidRPr="003310C9">
        <w:rPr>
          <w:rFonts w:ascii="Calibri" w:eastAsia="Calibri" w:hAnsi="Calibri" w:cs="Times New Roman"/>
          <w:color w:val="000000"/>
          <w:sz w:val="24"/>
          <w:szCs w:val="24"/>
        </w:rPr>
        <w:t xml:space="preserve">) </w:t>
      </w:r>
      <w:r>
        <w:rPr>
          <w:rFonts w:ascii="Calibri" w:eastAsia="Calibri" w:hAnsi="Calibri" w:cs="Times New Roman"/>
          <w:color w:val="000000"/>
          <w:sz w:val="24"/>
          <w:szCs w:val="24"/>
        </w:rPr>
        <w:t>smatra se</w:t>
      </w:r>
      <w:r w:rsidR="006840C3" w:rsidRPr="003310C9">
        <w:rPr>
          <w:rFonts w:ascii="Calibri" w:eastAsia="Calibri" w:hAnsi="Calibri" w:cs="Times New Roman"/>
          <w:color w:val="000000"/>
          <w:sz w:val="24"/>
          <w:szCs w:val="24"/>
        </w:rPr>
        <w:t xml:space="preserve"> </w:t>
      </w:r>
      <w:r w:rsidR="003F233A">
        <w:rPr>
          <w:rFonts w:ascii="Calibri" w:eastAsia="Calibri" w:hAnsi="Calibri" w:cs="Times New Roman"/>
          <w:color w:val="000000"/>
          <w:sz w:val="24"/>
          <w:szCs w:val="24"/>
        </w:rPr>
        <w:t xml:space="preserve">prvi sljedeći dan </w:t>
      </w:r>
      <w:r>
        <w:rPr>
          <w:rFonts w:ascii="Calibri" w:eastAsia="Calibri" w:hAnsi="Calibri" w:cs="Times New Roman"/>
          <w:color w:val="000000"/>
          <w:sz w:val="24"/>
          <w:szCs w:val="24"/>
        </w:rPr>
        <w:t xml:space="preserve">nakon </w:t>
      </w:r>
      <w:r w:rsidR="006840C3" w:rsidRPr="003310C9">
        <w:rPr>
          <w:rFonts w:ascii="Calibri" w:eastAsia="Calibri" w:hAnsi="Calibri" w:cs="Times New Roman"/>
          <w:color w:val="000000"/>
          <w:sz w:val="24"/>
          <w:szCs w:val="24"/>
        </w:rPr>
        <w:t xml:space="preserve">objave </w:t>
      </w:r>
      <w:proofErr w:type="spellStart"/>
      <w:r w:rsidR="00115053" w:rsidRPr="003310C9">
        <w:rPr>
          <w:rFonts w:ascii="Calibri" w:eastAsia="Calibri" w:hAnsi="Calibri" w:cs="Times New Roman"/>
          <w:color w:val="000000"/>
          <w:sz w:val="24"/>
          <w:szCs w:val="24"/>
        </w:rPr>
        <w:t>OoN</w:t>
      </w:r>
      <w:proofErr w:type="spellEnd"/>
      <w:r w:rsidR="003F233A">
        <w:rPr>
          <w:rFonts w:ascii="Calibri" w:eastAsia="Calibri" w:hAnsi="Calibri" w:cs="Times New Roman"/>
          <w:color w:val="000000"/>
          <w:sz w:val="24"/>
          <w:szCs w:val="24"/>
        </w:rPr>
        <w:t xml:space="preserve"> i DZN</w:t>
      </w:r>
      <w:r w:rsidR="00115053" w:rsidRPr="003310C9">
        <w:rPr>
          <w:rFonts w:ascii="Calibri" w:eastAsia="Calibri" w:hAnsi="Calibri" w:cs="Times New Roman"/>
          <w:color w:val="000000"/>
          <w:sz w:val="24"/>
          <w:szCs w:val="24"/>
        </w:rPr>
        <w:t xml:space="preserve"> </w:t>
      </w:r>
      <w:r w:rsidR="006840C3" w:rsidRPr="003310C9">
        <w:rPr>
          <w:rFonts w:ascii="Calibri" w:eastAsia="Calibri" w:hAnsi="Calibri" w:cs="Times New Roman"/>
          <w:color w:val="000000"/>
          <w:sz w:val="24"/>
          <w:szCs w:val="24"/>
        </w:rPr>
        <w:t xml:space="preserve">na </w:t>
      </w:r>
      <w:r w:rsidR="006840C3" w:rsidRPr="002322B2">
        <w:rPr>
          <w:rFonts w:ascii="Calibri" w:eastAsia="Calibri" w:hAnsi="Calibri" w:cs="Times New Roman"/>
          <w:color w:val="000000"/>
          <w:sz w:val="24"/>
          <w:szCs w:val="24"/>
        </w:rPr>
        <w:t xml:space="preserve">internetskoj stranici </w:t>
      </w:r>
      <w:hyperlink r:id="rId14" w:history="1">
        <w:r w:rsidR="006840C3" w:rsidRPr="002322B2">
          <w:rPr>
            <w:rStyle w:val="Hyperlink"/>
            <w:rFonts w:ascii="Calibri" w:eastAsia="Calibri" w:hAnsi="Calibri" w:cs="Times New Roman"/>
            <w:sz w:val="24"/>
            <w:szCs w:val="24"/>
          </w:rPr>
          <w:t>www.strukturnifondovi.hr</w:t>
        </w:r>
      </w:hyperlink>
      <w:r w:rsidR="00DA4BEA" w:rsidRPr="002322B2">
        <w:rPr>
          <w:rFonts w:ascii="Calibri" w:eastAsia="Calibri" w:hAnsi="Calibri" w:cs="Times New Roman"/>
          <w:color w:val="000000"/>
          <w:sz w:val="24"/>
          <w:szCs w:val="24"/>
        </w:rPr>
        <w:t xml:space="preserve">. </w:t>
      </w:r>
      <w:r w:rsidR="00DA4BEA" w:rsidRPr="002322B2">
        <w:rPr>
          <w:rFonts w:ascii="Calibri" w:eastAsia="Calibri" w:hAnsi="Calibri" w:cs="Times New Roman"/>
          <w:b/>
          <w:sz w:val="24"/>
          <w:szCs w:val="24"/>
        </w:rPr>
        <w:t xml:space="preserve">Sva </w:t>
      </w:r>
      <w:r w:rsidR="003F5C21" w:rsidRPr="002322B2">
        <w:rPr>
          <w:rFonts w:ascii="Calibri" w:eastAsia="Calibri" w:hAnsi="Calibri" w:cs="Times New Roman"/>
          <w:b/>
          <w:sz w:val="24"/>
          <w:szCs w:val="24"/>
        </w:rPr>
        <w:t xml:space="preserve">natječajna </w:t>
      </w:r>
      <w:r w:rsidR="00DA4BEA" w:rsidRPr="002322B2">
        <w:rPr>
          <w:rFonts w:ascii="Calibri" w:eastAsia="Calibri" w:hAnsi="Calibri" w:cs="Times New Roman"/>
          <w:b/>
          <w:sz w:val="24"/>
          <w:szCs w:val="24"/>
        </w:rPr>
        <w:t xml:space="preserve">dokumentacija objavljena je dana </w:t>
      </w:r>
      <w:r w:rsidR="00D1641E" w:rsidRPr="002322B2">
        <w:rPr>
          <w:rFonts w:ascii="Calibri" w:eastAsia="Calibri" w:hAnsi="Calibri" w:cs="Times New Roman"/>
          <w:b/>
          <w:sz w:val="24"/>
          <w:szCs w:val="24"/>
        </w:rPr>
        <w:t>17/02/2020</w:t>
      </w:r>
      <w:r w:rsidR="00DA4BEA" w:rsidRPr="002322B2">
        <w:rPr>
          <w:rFonts w:ascii="Calibri" w:eastAsia="Calibri" w:hAnsi="Calibri" w:cs="Times New Roman"/>
          <w:b/>
          <w:sz w:val="24"/>
          <w:szCs w:val="24"/>
        </w:rPr>
        <w:t>.</w:t>
      </w:r>
    </w:p>
    <w:p w14:paraId="232775F1" w14:textId="77777777" w:rsidR="00420B51" w:rsidRPr="003310C9" w:rsidRDefault="00420B51" w:rsidP="00D636A7">
      <w:pPr>
        <w:spacing w:after="0" w:line="240" w:lineRule="auto"/>
        <w:jc w:val="both"/>
        <w:rPr>
          <w:rFonts w:ascii="Calibri" w:eastAsia="Calibri" w:hAnsi="Calibri" w:cs="Times New Roman"/>
          <w:color w:val="000000"/>
          <w:sz w:val="24"/>
          <w:szCs w:val="24"/>
        </w:rPr>
      </w:pPr>
    </w:p>
    <w:p w14:paraId="3BE458EC" w14:textId="30E97D5D" w:rsidR="00420B51" w:rsidRPr="003310C9" w:rsidRDefault="00420B51" w:rsidP="00420B51">
      <w:pPr>
        <w:pStyle w:val="Heading1"/>
        <w:rPr>
          <w:rFonts w:eastAsia="Calibri"/>
        </w:rPr>
      </w:pPr>
      <w:bookmarkStart w:id="17" w:name="_Toc32569125"/>
      <w:r w:rsidRPr="003310C9">
        <w:rPr>
          <w:rFonts w:eastAsia="Calibri"/>
        </w:rPr>
        <w:t>PROCIJENJENA VRIJEDNOST NABAVE</w:t>
      </w:r>
      <w:bookmarkEnd w:id="17"/>
    </w:p>
    <w:p w14:paraId="087B14E2" w14:textId="77777777" w:rsidR="00420B51" w:rsidRPr="003310C9" w:rsidRDefault="00420B51" w:rsidP="00D636A7">
      <w:pPr>
        <w:spacing w:after="0" w:line="240" w:lineRule="auto"/>
        <w:jc w:val="both"/>
        <w:rPr>
          <w:rFonts w:ascii="Calibri" w:eastAsia="Calibri" w:hAnsi="Calibri" w:cs="Times New Roman"/>
          <w:color w:val="000000"/>
          <w:sz w:val="24"/>
          <w:szCs w:val="24"/>
        </w:rPr>
      </w:pPr>
    </w:p>
    <w:p w14:paraId="74DCD4A3" w14:textId="67E9BFF0" w:rsidR="00420B51" w:rsidRDefault="00420B51" w:rsidP="00D636A7">
      <w:pPr>
        <w:spacing w:after="0" w:line="240" w:lineRule="auto"/>
        <w:jc w:val="both"/>
        <w:rPr>
          <w:rFonts w:ascii="Calibri" w:eastAsia="Calibri" w:hAnsi="Calibri" w:cs="Times New Roman"/>
          <w:color w:val="000000"/>
          <w:sz w:val="24"/>
          <w:szCs w:val="24"/>
        </w:rPr>
      </w:pPr>
      <w:r w:rsidRPr="00D1641E">
        <w:rPr>
          <w:rFonts w:ascii="Calibri" w:eastAsia="Calibri" w:hAnsi="Calibri" w:cs="Times New Roman"/>
          <w:b/>
          <w:color w:val="000000"/>
          <w:sz w:val="24"/>
          <w:szCs w:val="24"/>
        </w:rPr>
        <w:t xml:space="preserve">Procijenjena vrijednost nabave iznosi </w:t>
      </w:r>
      <w:r w:rsidR="00083164" w:rsidRPr="00D1641E">
        <w:rPr>
          <w:rFonts w:ascii="Calibri" w:eastAsia="Calibri" w:hAnsi="Calibri" w:cs="Times New Roman"/>
          <w:b/>
          <w:color w:val="000000"/>
          <w:sz w:val="24"/>
          <w:szCs w:val="24"/>
        </w:rPr>
        <w:t>949.375,00 HRK</w:t>
      </w:r>
      <w:r w:rsidR="00D42B81" w:rsidRPr="00D1641E">
        <w:rPr>
          <w:rFonts w:ascii="Calibri" w:eastAsia="Calibri" w:hAnsi="Calibri" w:cs="Times New Roman"/>
          <w:b/>
          <w:color w:val="000000"/>
          <w:sz w:val="24"/>
          <w:szCs w:val="24"/>
        </w:rPr>
        <w:t xml:space="preserve"> + PDV</w:t>
      </w:r>
      <w:r w:rsidRPr="00D1641E">
        <w:rPr>
          <w:rFonts w:ascii="Calibri" w:eastAsia="Calibri" w:hAnsi="Calibri" w:cs="Times New Roman"/>
          <w:color w:val="000000"/>
          <w:sz w:val="24"/>
          <w:szCs w:val="24"/>
        </w:rPr>
        <w:t>.</w:t>
      </w:r>
    </w:p>
    <w:p w14:paraId="5828EB71" w14:textId="77777777" w:rsidR="002322B2" w:rsidRPr="003310C9" w:rsidRDefault="002322B2" w:rsidP="00D636A7">
      <w:pPr>
        <w:spacing w:after="0" w:line="240" w:lineRule="auto"/>
        <w:jc w:val="both"/>
        <w:rPr>
          <w:rFonts w:ascii="Calibri" w:eastAsia="Calibri" w:hAnsi="Calibri" w:cs="Times New Roman"/>
          <w:color w:val="000000"/>
          <w:sz w:val="24"/>
          <w:szCs w:val="24"/>
        </w:rPr>
      </w:pPr>
    </w:p>
    <w:p w14:paraId="18ABC7DC" w14:textId="77777777" w:rsidR="005D332B" w:rsidRPr="003310C9" w:rsidRDefault="005D332B" w:rsidP="00D636A7">
      <w:pPr>
        <w:spacing w:after="0" w:line="240" w:lineRule="auto"/>
        <w:jc w:val="both"/>
        <w:rPr>
          <w:rFonts w:ascii="Calibri" w:eastAsia="Calibri" w:hAnsi="Calibri" w:cs="Times New Roman"/>
          <w:color w:val="000000"/>
          <w:sz w:val="24"/>
          <w:szCs w:val="24"/>
        </w:rPr>
      </w:pPr>
    </w:p>
    <w:p w14:paraId="111EF367" w14:textId="3C26C555" w:rsidR="005D332B" w:rsidRPr="003310C9" w:rsidRDefault="005D332B" w:rsidP="005D332B">
      <w:pPr>
        <w:pStyle w:val="Heading1"/>
        <w:rPr>
          <w:rFonts w:eastAsia="Calibri"/>
        </w:rPr>
      </w:pPr>
      <w:bookmarkStart w:id="18" w:name="_Toc32569126"/>
      <w:r w:rsidRPr="003310C9">
        <w:rPr>
          <w:rFonts w:eastAsia="Calibri"/>
        </w:rPr>
        <w:lastRenderedPageBreak/>
        <w:t>PRAVNA OSNOVA</w:t>
      </w:r>
      <w:bookmarkEnd w:id="18"/>
    </w:p>
    <w:p w14:paraId="6B6C7DE6" w14:textId="77777777" w:rsidR="005D332B" w:rsidRPr="003310C9" w:rsidRDefault="005D332B" w:rsidP="00D636A7">
      <w:pPr>
        <w:spacing w:after="0" w:line="240" w:lineRule="auto"/>
        <w:jc w:val="both"/>
        <w:rPr>
          <w:rFonts w:ascii="Calibri" w:eastAsia="Calibri" w:hAnsi="Calibri" w:cs="Times New Roman"/>
          <w:color w:val="000000"/>
          <w:sz w:val="24"/>
          <w:szCs w:val="24"/>
        </w:rPr>
      </w:pPr>
    </w:p>
    <w:p w14:paraId="366D338F" w14:textId="0D0E1C4B" w:rsidR="005D332B" w:rsidRPr="003310C9" w:rsidRDefault="00936991" w:rsidP="00936991">
      <w:pPr>
        <w:spacing w:after="0" w:line="240" w:lineRule="auto"/>
        <w:jc w:val="both"/>
        <w:rPr>
          <w:rFonts w:ascii="Calibri" w:eastAsia="Calibri" w:hAnsi="Calibri" w:cs="Times New Roman"/>
          <w:color w:val="000000"/>
          <w:sz w:val="24"/>
          <w:szCs w:val="24"/>
        </w:rPr>
      </w:pPr>
      <w:r w:rsidRPr="00D027B6">
        <w:rPr>
          <w:rFonts w:ascii="Calibri" w:eastAsia="Calibri" w:hAnsi="Calibri" w:cs="Times New Roman"/>
          <w:b/>
          <w:color w:val="000000"/>
          <w:sz w:val="24"/>
          <w:szCs w:val="24"/>
          <w:u w:val="single"/>
        </w:rPr>
        <w:t>DZN je</w:t>
      </w:r>
      <w:r w:rsidR="00DA4BEA" w:rsidRPr="00D027B6">
        <w:rPr>
          <w:rFonts w:ascii="Calibri" w:eastAsia="Calibri" w:hAnsi="Calibri" w:cs="Times New Roman"/>
          <w:b/>
          <w:color w:val="000000"/>
          <w:sz w:val="24"/>
          <w:szCs w:val="24"/>
          <w:u w:val="single"/>
        </w:rPr>
        <w:t xml:space="preserve"> u potpunosti usklađena s</w:t>
      </w:r>
      <w:r w:rsidR="005D332B" w:rsidRPr="00D027B6">
        <w:rPr>
          <w:rFonts w:ascii="Calibri" w:eastAsia="Calibri" w:hAnsi="Calibri" w:cs="Times New Roman"/>
          <w:b/>
          <w:color w:val="000000"/>
          <w:sz w:val="24"/>
          <w:szCs w:val="24"/>
          <w:u w:val="single"/>
        </w:rPr>
        <w:t xml:space="preserve"> </w:t>
      </w:r>
      <w:r w:rsidRPr="00D027B6">
        <w:rPr>
          <w:rFonts w:ascii="Calibri" w:eastAsia="Calibri" w:hAnsi="Calibri" w:cs="Times New Roman"/>
          <w:b/>
          <w:color w:val="000000"/>
          <w:sz w:val="24"/>
          <w:szCs w:val="24"/>
          <w:u w:val="single"/>
        </w:rPr>
        <w:t xml:space="preserve">odredbama </w:t>
      </w:r>
      <w:r w:rsidR="005D332B" w:rsidRPr="00D027B6">
        <w:rPr>
          <w:rFonts w:ascii="Calibri" w:eastAsia="Calibri" w:hAnsi="Calibri" w:cs="Times New Roman"/>
          <w:b/>
          <w:color w:val="000000"/>
          <w:sz w:val="24"/>
          <w:szCs w:val="24"/>
          <w:u w:val="single"/>
        </w:rPr>
        <w:t>Dodatk</w:t>
      </w:r>
      <w:r w:rsidRPr="00D027B6">
        <w:rPr>
          <w:rFonts w:ascii="Calibri" w:eastAsia="Calibri" w:hAnsi="Calibri" w:cs="Times New Roman"/>
          <w:b/>
          <w:color w:val="000000"/>
          <w:sz w:val="24"/>
          <w:szCs w:val="24"/>
          <w:u w:val="single"/>
        </w:rPr>
        <w:t>a</w:t>
      </w:r>
      <w:r w:rsidR="005D332B" w:rsidRPr="00D027B6">
        <w:rPr>
          <w:rFonts w:ascii="Calibri" w:eastAsia="Calibri" w:hAnsi="Calibri" w:cs="Times New Roman"/>
          <w:b/>
          <w:color w:val="000000"/>
          <w:sz w:val="24"/>
          <w:szCs w:val="24"/>
          <w:u w:val="single"/>
        </w:rPr>
        <w:t xml:space="preserve"> 2. „Postupci nabav</w:t>
      </w:r>
      <w:r w:rsidRPr="00D027B6">
        <w:rPr>
          <w:rFonts w:ascii="Calibri" w:eastAsia="Calibri" w:hAnsi="Calibri" w:cs="Times New Roman"/>
          <w:b/>
          <w:color w:val="000000"/>
          <w:sz w:val="24"/>
          <w:szCs w:val="24"/>
          <w:u w:val="single"/>
        </w:rPr>
        <w:t>e za osobe koje nisu obveznici Z</w:t>
      </w:r>
      <w:r w:rsidR="005D332B" w:rsidRPr="00D027B6">
        <w:rPr>
          <w:rFonts w:ascii="Calibri" w:eastAsia="Calibri" w:hAnsi="Calibri" w:cs="Times New Roman"/>
          <w:b/>
          <w:color w:val="000000"/>
          <w:sz w:val="24"/>
          <w:szCs w:val="24"/>
          <w:u w:val="single"/>
        </w:rPr>
        <w:t>akona o javnoj nabavi“</w:t>
      </w:r>
      <w:r w:rsidR="00DA4BEA" w:rsidRPr="003310C9">
        <w:rPr>
          <w:rFonts w:ascii="Calibri" w:eastAsia="Calibri" w:hAnsi="Calibri" w:cs="Times New Roman"/>
          <w:color w:val="000000"/>
          <w:sz w:val="24"/>
          <w:szCs w:val="24"/>
        </w:rPr>
        <w:t xml:space="preserve"> </w:t>
      </w:r>
      <w:r w:rsidRPr="003310C9">
        <w:rPr>
          <w:rFonts w:ascii="Calibri" w:eastAsia="Calibri" w:hAnsi="Calibri" w:cs="Times New Roman"/>
          <w:color w:val="000000"/>
          <w:sz w:val="24"/>
          <w:szCs w:val="24"/>
        </w:rPr>
        <w:t>te</w:t>
      </w:r>
      <w:r w:rsidR="00DA4BEA" w:rsidRPr="003310C9">
        <w:rPr>
          <w:rFonts w:ascii="Calibri" w:eastAsia="Calibri" w:hAnsi="Calibri" w:cs="Times New Roman"/>
          <w:color w:val="000000"/>
          <w:sz w:val="24"/>
          <w:szCs w:val="24"/>
        </w:rPr>
        <w:t>:</w:t>
      </w:r>
    </w:p>
    <w:p w14:paraId="756DB3D7" w14:textId="77777777" w:rsidR="00DA4BEA" w:rsidRPr="003310C9" w:rsidRDefault="00DA4BEA" w:rsidP="00936991">
      <w:pPr>
        <w:spacing w:after="0" w:line="240" w:lineRule="auto"/>
        <w:jc w:val="both"/>
        <w:rPr>
          <w:rFonts w:ascii="Calibri" w:eastAsia="Calibri" w:hAnsi="Calibri" w:cs="Times New Roman"/>
          <w:color w:val="000000"/>
          <w:sz w:val="24"/>
          <w:szCs w:val="24"/>
        </w:rPr>
      </w:pPr>
    </w:p>
    <w:p w14:paraId="71C2EF36" w14:textId="21C56AF1" w:rsidR="00DA4BEA" w:rsidRPr="003310C9" w:rsidRDefault="00DA4BEA" w:rsidP="00D027B6">
      <w:pPr>
        <w:pStyle w:val="ListParagraph"/>
        <w:numPr>
          <w:ilvl w:val="0"/>
          <w:numId w:val="15"/>
        </w:numPr>
        <w:ind w:left="567"/>
        <w:jc w:val="both"/>
        <w:rPr>
          <w:rFonts w:ascii="Calibri" w:eastAsia="Calibri" w:hAnsi="Calibri" w:cs="Times New Roman"/>
          <w:color w:val="000000"/>
          <w:sz w:val="24"/>
          <w:szCs w:val="24"/>
        </w:rPr>
      </w:pPr>
      <w:r w:rsidRPr="00D027B6">
        <w:rPr>
          <w:rFonts w:ascii="Calibri" w:eastAsia="Calibri" w:hAnsi="Calibri" w:cs="Times New Roman"/>
          <w:color w:val="000000"/>
          <w:sz w:val="24"/>
          <w:szCs w:val="24"/>
        </w:rPr>
        <w:t>Poglavlje 3: Popis</w:t>
      </w:r>
      <w:r w:rsidRPr="003310C9">
        <w:rPr>
          <w:rFonts w:ascii="Calibri" w:eastAsia="Calibri" w:hAnsi="Calibri" w:cs="Times New Roman"/>
          <w:color w:val="000000"/>
          <w:sz w:val="24"/>
          <w:szCs w:val="24"/>
        </w:rPr>
        <w:t xml:space="preserve"> gospodarskih subjekata s kojima je naručitelj u sukobu interesa – </w:t>
      </w:r>
      <w:r w:rsidR="009839E9" w:rsidRPr="003310C9">
        <w:rPr>
          <w:rFonts w:ascii="Calibri" w:eastAsia="Calibri" w:hAnsi="Calibri" w:cs="Times New Roman"/>
          <w:color w:val="000000"/>
          <w:sz w:val="24"/>
          <w:szCs w:val="24"/>
        </w:rPr>
        <w:t>Točka</w:t>
      </w:r>
      <w:r w:rsidRPr="003310C9">
        <w:rPr>
          <w:rFonts w:ascii="Calibri" w:eastAsia="Calibri" w:hAnsi="Calibri" w:cs="Times New Roman"/>
          <w:color w:val="000000"/>
          <w:sz w:val="24"/>
          <w:szCs w:val="24"/>
        </w:rPr>
        <w:t xml:space="preserve"> 2. Dodatka 2. „Postupci nabave za osobe koje nisu obveznici zakona o javnoj nabavi“ </w:t>
      </w:r>
      <w:r w:rsidR="00936991" w:rsidRPr="003310C9">
        <w:rPr>
          <w:rFonts w:ascii="Calibri" w:eastAsia="Calibri" w:hAnsi="Calibri" w:cs="Times New Roman"/>
          <w:color w:val="000000"/>
          <w:sz w:val="24"/>
          <w:szCs w:val="24"/>
        </w:rPr>
        <w:t>poziva se</w:t>
      </w:r>
      <w:r w:rsidRPr="003310C9">
        <w:rPr>
          <w:rFonts w:ascii="Calibri" w:eastAsia="Calibri" w:hAnsi="Calibri" w:cs="Times New Roman"/>
          <w:color w:val="000000"/>
          <w:sz w:val="24"/>
          <w:szCs w:val="24"/>
        </w:rPr>
        <w:t xml:space="preserve"> na </w:t>
      </w:r>
      <w:r w:rsidRPr="003310C9">
        <w:rPr>
          <w:rFonts w:ascii="Calibri" w:eastAsia="Calibri" w:hAnsi="Calibri" w:cs="Times New Roman"/>
          <w:b/>
          <w:color w:val="000000"/>
          <w:sz w:val="24"/>
          <w:szCs w:val="24"/>
        </w:rPr>
        <w:t>odredbe Zakona o javnoj nabavi, Poglavlje 8 Sukob interesa.</w:t>
      </w:r>
    </w:p>
    <w:p w14:paraId="4F36C959" w14:textId="2B0988BE" w:rsidR="00DA4BEA" w:rsidRPr="00D027B6" w:rsidRDefault="00DA4BEA" w:rsidP="00D027B6">
      <w:pPr>
        <w:pStyle w:val="ListParagraph"/>
        <w:numPr>
          <w:ilvl w:val="0"/>
          <w:numId w:val="15"/>
        </w:numPr>
        <w:spacing w:after="0" w:line="240" w:lineRule="auto"/>
        <w:ind w:left="567"/>
        <w:jc w:val="both"/>
        <w:rPr>
          <w:rFonts w:ascii="Calibri" w:eastAsia="Calibri" w:hAnsi="Calibri" w:cs="Times New Roman"/>
          <w:color w:val="000000"/>
          <w:sz w:val="24"/>
          <w:szCs w:val="24"/>
        </w:rPr>
      </w:pPr>
      <w:r w:rsidRPr="00D027B6">
        <w:rPr>
          <w:rFonts w:ascii="Calibri" w:eastAsia="Calibri" w:hAnsi="Calibri" w:cs="Times New Roman"/>
          <w:color w:val="000000"/>
          <w:sz w:val="24"/>
          <w:szCs w:val="24"/>
        </w:rPr>
        <w:t>Poglavlje 11:</w:t>
      </w:r>
      <w:r w:rsidRPr="003310C9">
        <w:rPr>
          <w:rFonts w:ascii="Calibri" w:eastAsia="Calibri" w:hAnsi="Calibri" w:cs="Times New Roman"/>
          <w:color w:val="000000"/>
          <w:sz w:val="24"/>
          <w:szCs w:val="24"/>
        </w:rPr>
        <w:t xml:space="preserve"> Kriteriji odabira – poglavlje je u </w:t>
      </w:r>
      <w:r w:rsidRPr="003310C9">
        <w:rPr>
          <w:rFonts w:ascii="Calibri" w:eastAsia="Calibri" w:hAnsi="Calibri" w:cs="Times New Roman"/>
          <w:b/>
          <w:color w:val="000000"/>
          <w:sz w:val="24"/>
          <w:szCs w:val="24"/>
        </w:rPr>
        <w:t>usklađeno s odredbama EU direktiva 2014/24/EU</w:t>
      </w:r>
      <w:r w:rsidRPr="003310C9">
        <w:rPr>
          <w:rStyle w:val="FootnoteReference"/>
          <w:rFonts w:ascii="Calibri" w:eastAsia="Calibri" w:hAnsi="Calibri" w:cs="Times New Roman"/>
          <w:b/>
          <w:color w:val="000000"/>
          <w:sz w:val="24"/>
          <w:szCs w:val="24"/>
        </w:rPr>
        <w:footnoteReference w:id="3"/>
      </w:r>
      <w:r w:rsidRPr="003310C9">
        <w:rPr>
          <w:rFonts w:ascii="Calibri" w:eastAsia="Calibri" w:hAnsi="Calibri" w:cs="Times New Roman"/>
          <w:b/>
          <w:color w:val="000000"/>
          <w:sz w:val="24"/>
          <w:szCs w:val="24"/>
        </w:rPr>
        <w:t xml:space="preserve"> i 2014/25/EU</w:t>
      </w:r>
      <w:r w:rsidRPr="003310C9">
        <w:rPr>
          <w:rStyle w:val="FootnoteReference"/>
          <w:rFonts w:ascii="Calibri" w:eastAsia="Calibri" w:hAnsi="Calibri" w:cs="Times New Roman"/>
          <w:b/>
          <w:color w:val="000000"/>
          <w:sz w:val="24"/>
          <w:szCs w:val="24"/>
        </w:rPr>
        <w:footnoteReference w:id="4"/>
      </w:r>
      <w:r w:rsidRPr="003310C9">
        <w:rPr>
          <w:rFonts w:ascii="Calibri" w:eastAsia="Calibri" w:hAnsi="Calibri" w:cs="Times New Roman"/>
          <w:b/>
          <w:color w:val="000000"/>
          <w:sz w:val="24"/>
          <w:szCs w:val="24"/>
        </w:rPr>
        <w:t>.</w:t>
      </w:r>
    </w:p>
    <w:p w14:paraId="7CC49970" w14:textId="77777777" w:rsidR="00D027B6" w:rsidRPr="00D027B6" w:rsidRDefault="00D027B6" w:rsidP="00D027B6">
      <w:pPr>
        <w:pStyle w:val="ListParagraph"/>
        <w:numPr>
          <w:ilvl w:val="0"/>
          <w:numId w:val="15"/>
        </w:numPr>
        <w:spacing w:after="0" w:line="240" w:lineRule="auto"/>
        <w:ind w:left="567"/>
        <w:jc w:val="both"/>
        <w:rPr>
          <w:rFonts w:ascii="Calibri" w:eastAsia="Calibri" w:hAnsi="Calibri" w:cs="Times New Roman"/>
          <w:color w:val="000000"/>
          <w:sz w:val="24"/>
          <w:szCs w:val="24"/>
        </w:rPr>
      </w:pPr>
      <w:r w:rsidRPr="00D027B6">
        <w:rPr>
          <w:rFonts w:ascii="Calibri" w:eastAsia="Calibri" w:hAnsi="Calibri" w:cs="Times New Roman"/>
          <w:color w:val="000000"/>
          <w:sz w:val="24"/>
          <w:szCs w:val="24"/>
        </w:rPr>
        <w:t xml:space="preserve">U relevantnim dijelovima </w:t>
      </w:r>
    </w:p>
    <w:p w14:paraId="5FF2FB0C" w14:textId="5EB0B848" w:rsidR="00D027B6" w:rsidRPr="00D027B6" w:rsidRDefault="00D027B6" w:rsidP="00D027B6">
      <w:pPr>
        <w:pStyle w:val="ListParagraph"/>
        <w:numPr>
          <w:ilvl w:val="0"/>
          <w:numId w:val="19"/>
        </w:numPr>
        <w:spacing w:after="0" w:line="240" w:lineRule="auto"/>
        <w:jc w:val="both"/>
        <w:rPr>
          <w:rFonts w:ascii="Calibri" w:eastAsia="Calibri" w:hAnsi="Calibri" w:cs="Times New Roman"/>
          <w:b/>
          <w:color w:val="000000"/>
          <w:sz w:val="24"/>
          <w:szCs w:val="24"/>
        </w:rPr>
      </w:pPr>
      <w:r w:rsidRPr="00D027B6">
        <w:rPr>
          <w:rFonts w:ascii="Calibri" w:eastAsia="Calibri" w:hAnsi="Calibri" w:cs="Times New Roman"/>
          <w:b/>
          <w:color w:val="000000"/>
          <w:sz w:val="24"/>
          <w:szCs w:val="24"/>
        </w:rPr>
        <w:t>Dodatak 1.2: Opći uvjeti Ugovora</w:t>
      </w:r>
    </w:p>
    <w:p w14:paraId="48392114" w14:textId="082CE9DB" w:rsidR="00D027B6" w:rsidRPr="00D027B6" w:rsidRDefault="00D027B6" w:rsidP="00D027B6">
      <w:pPr>
        <w:pStyle w:val="ListParagraph"/>
        <w:numPr>
          <w:ilvl w:val="0"/>
          <w:numId w:val="19"/>
        </w:numPr>
        <w:spacing w:after="0" w:line="240" w:lineRule="auto"/>
        <w:jc w:val="both"/>
        <w:rPr>
          <w:rFonts w:ascii="Calibri" w:eastAsia="Calibri" w:hAnsi="Calibri" w:cs="Times New Roman"/>
          <w:b/>
          <w:color w:val="000000"/>
          <w:sz w:val="24"/>
          <w:szCs w:val="24"/>
        </w:rPr>
      </w:pPr>
      <w:r w:rsidRPr="00D027B6">
        <w:rPr>
          <w:rFonts w:ascii="Calibri" w:eastAsia="Calibri" w:hAnsi="Calibri" w:cs="Times New Roman"/>
          <w:b/>
          <w:color w:val="000000"/>
          <w:sz w:val="24"/>
          <w:szCs w:val="24"/>
        </w:rPr>
        <w:t>Zakon o poslovima i djelatnostima prostornog uređenja i gradnje</w:t>
      </w:r>
    </w:p>
    <w:p w14:paraId="514E7420" w14:textId="7AB7BCE3" w:rsidR="00D027B6" w:rsidRPr="00D027B6" w:rsidRDefault="00D027B6" w:rsidP="00D027B6">
      <w:pPr>
        <w:pStyle w:val="ListParagraph"/>
        <w:numPr>
          <w:ilvl w:val="0"/>
          <w:numId w:val="19"/>
        </w:numPr>
        <w:spacing w:after="0" w:line="240" w:lineRule="auto"/>
        <w:jc w:val="both"/>
        <w:rPr>
          <w:rFonts w:ascii="Calibri" w:eastAsia="Calibri" w:hAnsi="Calibri" w:cs="Times New Roman"/>
          <w:b/>
          <w:color w:val="000000"/>
          <w:sz w:val="24"/>
          <w:szCs w:val="24"/>
        </w:rPr>
      </w:pPr>
      <w:r w:rsidRPr="00D027B6">
        <w:rPr>
          <w:rFonts w:ascii="Calibri" w:eastAsia="Calibri" w:hAnsi="Calibri" w:cs="Times New Roman"/>
          <w:b/>
          <w:color w:val="000000"/>
          <w:sz w:val="24"/>
          <w:szCs w:val="24"/>
        </w:rPr>
        <w:t>Zakon o izmjenama i dopunama Zakona o poslovima i djelatnostima prostornog uređenja i gradnje</w:t>
      </w:r>
    </w:p>
    <w:p w14:paraId="27E6D089" w14:textId="77777777" w:rsidR="006840C3" w:rsidRPr="003310C9" w:rsidRDefault="006840C3" w:rsidP="00D636A7">
      <w:pPr>
        <w:spacing w:after="0" w:line="240" w:lineRule="auto"/>
        <w:jc w:val="both"/>
        <w:rPr>
          <w:rFonts w:ascii="Calibri" w:eastAsia="Calibri" w:hAnsi="Calibri" w:cs="Times New Roman"/>
          <w:color w:val="000000"/>
          <w:sz w:val="24"/>
          <w:szCs w:val="24"/>
        </w:rPr>
      </w:pPr>
    </w:p>
    <w:p w14:paraId="5CDAEB9D" w14:textId="77777777" w:rsidR="006840C3" w:rsidRPr="003310C9" w:rsidRDefault="006840C3" w:rsidP="00D636A7">
      <w:pPr>
        <w:pStyle w:val="Heading1"/>
      </w:pPr>
      <w:bookmarkStart w:id="19" w:name="_Toc32569127"/>
      <w:r w:rsidRPr="003310C9">
        <w:t>VRSTA POSTUPKA NABAVE</w:t>
      </w:r>
      <w:bookmarkEnd w:id="19"/>
    </w:p>
    <w:p w14:paraId="558DC9B0" w14:textId="77777777" w:rsidR="006840C3" w:rsidRPr="003310C9" w:rsidRDefault="006840C3" w:rsidP="00D636A7">
      <w:pPr>
        <w:spacing w:after="0" w:line="240" w:lineRule="auto"/>
        <w:jc w:val="both"/>
        <w:rPr>
          <w:rFonts w:ascii="Calibri" w:eastAsia="Calibri" w:hAnsi="Calibri" w:cs="Times New Roman"/>
          <w:b/>
          <w:color w:val="000000"/>
          <w:sz w:val="24"/>
          <w:szCs w:val="24"/>
        </w:rPr>
      </w:pPr>
    </w:p>
    <w:p w14:paraId="3B7F551B" w14:textId="1B669ADD" w:rsidR="006840C3" w:rsidRDefault="00BF7A18" w:rsidP="00D636A7">
      <w:pPr>
        <w:spacing w:after="0" w:line="240" w:lineRule="auto"/>
        <w:jc w:val="both"/>
        <w:rPr>
          <w:rFonts w:ascii="Calibri" w:eastAsia="Calibri" w:hAnsi="Calibri"/>
          <w:color w:val="000000"/>
          <w:sz w:val="24"/>
          <w:szCs w:val="24"/>
        </w:rPr>
      </w:pPr>
      <w:r w:rsidRPr="003310C9">
        <w:rPr>
          <w:rFonts w:ascii="Calibri" w:eastAsia="Calibri" w:hAnsi="Calibri"/>
          <w:b/>
          <w:color w:val="000000"/>
          <w:sz w:val="24"/>
          <w:szCs w:val="24"/>
        </w:rPr>
        <w:t>Postupak nadmetanja</w:t>
      </w:r>
      <w:r w:rsidR="002015FE" w:rsidRPr="003310C9">
        <w:rPr>
          <w:rFonts w:ascii="Calibri" w:eastAsia="Calibri" w:hAnsi="Calibri"/>
          <w:b/>
          <w:color w:val="000000"/>
          <w:sz w:val="24"/>
          <w:szCs w:val="24"/>
        </w:rPr>
        <w:t xml:space="preserve"> s objavom Obavijesti o nabavi koji se provodi</w:t>
      </w:r>
      <w:r w:rsidR="002015FE" w:rsidRPr="003310C9">
        <w:rPr>
          <w:rFonts w:ascii="Calibri" w:eastAsia="Calibri" w:hAnsi="Calibri"/>
          <w:color w:val="000000"/>
          <w:sz w:val="24"/>
          <w:szCs w:val="24"/>
        </w:rPr>
        <w:t xml:space="preserve"> </w:t>
      </w:r>
      <w:r w:rsidR="002015FE" w:rsidRPr="003310C9">
        <w:rPr>
          <w:rFonts w:ascii="Calibri" w:eastAsia="Calibri" w:hAnsi="Calibri"/>
          <w:b/>
          <w:color w:val="000000"/>
          <w:sz w:val="24"/>
          <w:szCs w:val="24"/>
        </w:rPr>
        <w:t>na osnovi</w:t>
      </w:r>
      <w:r w:rsidRPr="003310C9">
        <w:rPr>
          <w:rFonts w:ascii="Calibri" w:eastAsia="Calibri" w:hAnsi="Calibri"/>
          <w:b/>
          <w:color w:val="000000"/>
          <w:sz w:val="24"/>
          <w:szCs w:val="24"/>
        </w:rPr>
        <w:t xml:space="preserve"> </w:t>
      </w:r>
      <w:r w:rsidR="002015FE" w:rsidRPr="003310C9">
        <w:rPr>
          <w:rFonts w:ascii="Calibri" w:eastAsia="Calibri" w:hAnsi="Calibri"/>
          <w:b/>
          <w:color w:val="000000"/>
          <w:sz w:val="24"/>
          <w:szCs w:val="24"/>
        </w:rPr>
        <w:t xml:space="preserve">Točke 5 </w:t>
      </w:r>
      <w:r w:rsidRPr="003310C9">
        <w:rPr>
          <w:rFonts w:ascii="Calibri" w:eastAsia="Calibri" w:hAnsi="Calibri"/>
          <w:b/>
          <w:color w:val="000000"/>
          <w:sz w:val="24"/>
          <w:szCs w:val="24"/>
        </w:rPr>
        <w:t>Dodatka 2. „Postupci nabave za osobe koje nisu obveznici zakona o javnoj nabavi“</w:t>
      </w:r>
      <w:r w:rsidRPr="003310C9">
        <w:rPr>
          <w:rFonts w:ascii="Calibri" w:eastAsia="Calibri" w:hAnsi="Calibri"/>
          <w:color w:val="000000"/>
          <w:sz w:val="24"/>
          <w:szCs w:val="24"/>
        </w:rPr>
        <w:t xml:space="preserve">, a koji je sastavni dio dokumentacije Poziva </w:t>
      </w:r>
      <w:r w:rsidR="00D42B81" w:rsidRPr="003310C9">
        <w:rPr>
          <w:rFonts w:ascii="Calibri" w:eastAsia="Calibri" w:hAnsi="Calibri"/>
          <w:color w:val="000000"/>
          <w:sz w:val="24"/>
          <w:szCs w:val="24"/>
        </w:rPr>
        <w:t>„</w:t>
      </w:r>
      <w:r w:rsidR="00D42B81" w:rsidRPr="008A7967">
        <w:rPr>
          <w:rFonts w:ascii="Calibri" w:eastAsia="Calibri" w:hAnsi="Calibri"/>
          <w:color w:val="000000"/>
          <w:sz w:val="24"/>
          <w:szCs w:val="24"/>
        </w:rPr>
        <w:t>Povećanje energetske učinkovitosti i korištenja obnovljivih izvora energije u uslužnom sektoru (turizam, trgovina)</w:t>
      </w:r>
      <w:r w:rsidR="00D42B81" w:rsidRPr="003310C9">
        <w:rPr>
          <w:rFonts w:ascii="Calibri" w:eastAsia="Calibri" w:hAnsi="Calibri"/>
          <w:color w:val="000000"/>
          <w:sz w:val="24"/>
          <w:szCs w:val="24"/>
        </w:rPr>
        <w:t>“, referentni broj Poziva: KK.04.1.</w:t>
      </w:r>
      <w:r w:rsidR="00D42B81">
        <w:rPr>
          <w:rFonts w:ascii="Calibri" w:eastAsia="Calibri" w:hAnsi="Calibri"/>
          <w:color w:val="000000"/>
          <w:sz w:val="24"/>
          <w:szCs w:val="24"/>
        </w:rPr>
        <w:t>2</w:t>
      </w:r>
      <w:r w:rsidR="00D42B81" w:rsidRPr="003310C9">
        <w:rPr>
          <w:rFonts w:ascii="Calibri" w:eastAsia="Calibri" w:hAnsi="Calibri"/>
          <w:color w:val="000000"/>
          <w:sz w:val="24"/>
          <w:szCs w:val="24"/>
        </w:rPr>
        <w:t xml:space="preserve">.01. Navedeni Poziv i dodatak 2. dostupni su na internetskoj stranici </w:t>
      </w:r>
      <w:hyperlink r:id="rId15" w:history="1">
        <w:r w:rsidR="00D42B81" w:rsidRPr="008A7967">
          <w:rPr>
            <w:color w:val="0000FF"/>
            <w:sz w:val="24"/>
            <w:szCs w:val="24"/>
            <w:u w:val="single"/>
          </w:rPr>
          <w:t>https://strukturnifondovi.hr/natjecaji/povecanje-energetske-ucinkovitosti-i-koristenja-obnovljivih-izvora-energije-u-usluznom-sektoru-turizam-trgovina/</w:t>
        </w:r>
      </w:hyperlink>
      <w:r w:rsidR="00D42B81" w:rsidRPr="003310C9">
        <w:rPr>
          <w:rFonts w:ascii="Calibri" w:eastAsia="Calibri" w:hAnsi="Calibri"/>
          <w:color w:val="000000"/>
          <w:sz w:val="24"/>
          <w:szCs w:val="24"/>
        </w:rPr>
        <w:t>.</w:t>
      </w:r>
    </w:p>
    <w:p w14:paraId="6170F3BA" w14:textId="77777777" w:rsidR="00D027B6" w:rsidRDefault="00D027B6" w:rsidP="00D636A7">
      <w:pPr>
        <w:spacing w:after="0" w:line="240" w:lineRule="auto"/>
        <w:jc w:val="both"/>
        <w:rPr>
          <w:rFonts w:ascii="Calibri" w:eastAsia="Calibri" w:hAnsi="Calibri"/>
          <w:color w:val="000000"/>
          <w:sz w:val="24"/>
          <w:szCs w:val="24"/>
        </w:rPr>
      </w:pPr>
    </w:p>
    <w:p w14:paraId="4543026F" w14:textId="36C12A53" w:rsidR="00D027B6" w:rsidRDefault="00D027B6" w:rsidP="00D636A7">
      <w:pPr>
        <w:spacing w:after="0" w:line="240" w:lineRule="auto"/>
        <w:jc w:val="both"/>
        <w:rPr>
          <w:rFonts w:ascii="Calibri" w:eastAsia="Calibri" w:hAnsi="Calibri"/>
          <w:color w:val="000000"/>
          <w:sz w:val="24"/>
          <w:szCs w:val="24"/>
        </w:rPr>
      </w:pPr>
      <w:r>
        <w:rPr>
          <w:rFonts w:ascii="Calibri" w:eastAsia="Calibri" w:hAnsi="Calibri"/>
          <w:color w:val="000000"/>
          <w:sz w:val="24"/>
          <w:szCs w:val="24"/>
        </w:rPr>
        <w:t>Nabava nije podijeljena u grupe.</w:t>
      </w:r>
    </w:p>
    <w:p w14:paraId="34DD3B86" w14:textId="77777777" w:rsidR="002322B2" w:rsidRDefault="002322B2" w:rsidP="00D636A7">
      <w:pPr>
        <w:spacing w:after="0" w:line="240" w:lineRule="auto"/>
        <w:jc w:val="both"/>
        <w:rPr>
          <w:rFonts w:ascii="Calibri" w:eastAsia="Calibri" w:hAnsi="Calibri"/>
          <w:color w:val="000000"/>
          <w:sz w:val="24"/>
          <w:szCs w:val="24"/>
        </w:rPr>
      </w:pPr>
    </w:p>
    <w:p w14:paraId="2641459E" w14:textId="77777777" w:rsidR="002322B2" w:rsidRPr="003310C9" w:rsidRDefault="002322B2" w:rsidP="00D636A7">
      <w:pPr>
        <w:spacing w:after="0" w:line="240" w:lineRule="auto"/>
        <w:jc w:val="both"/>
        <w:rPr>
          <w:rFonts w:ascii="Calibri" w:eastAsia="Calibri" w:hAnsi="Calibri"/>
          <w:color w:val="000000"/>
          <w:sz w:val="24"/>
          <w:szCs w:val="24"/>
        </w:rPr>
      </w:pPr>
    </w:p>
    <w:p w14:paraId="27CFA104" w14:textId="77777777" w:rsidR="00922AE4" w:rsidRPr="003310C9" w:rsidRDefault="00922AE4" w:rsidP="00D636A7">
      <w:pPr>
        <w:spacing w:after="0" w:line="240" w:lineRule="auto"/>
        <w:jc w:val="both"/>
        <w:rPr>
          <w:rFonts w:ascii="Calibri" w:eastAsia="Calibri" w:hAnsi="Calibri"/>
          <w:color w:val="000000"/>
          <w:sz w:val="24"/>
          <w:szCs w:val="24"/>
        </w:rPr>
      </w:pPr>
    </w:p>
    <w:p w14:paraId="1586058A" w14:textId="77777777" w:rsidR="006840C3" w:rsidRPr="003310C9" w:rsidRDefault="006840C3" w:rsidP="00D636A7">
      <w:pPr>
        <w:pStyle w:val="Heading1"/>
      </w:pPr>
      <w:bookmarkStart w:id="20" w:name="_Toc32569128"/>
      <w:r w:rsidRPr="003310C9">
        <w:lastRenderedPageBreak/>
        <w:t>OPIS PREDMETA NABAVE</w:t>
      </w:r>
      <w:bookmarkEnd w:id="20"/>
    </w:p>
    <w:p w14:paraId="518F49E9" w14:textId="77777777" w:rsidR="006840C3" w:rsidRPr="003310C9" w:rsidRDefault="006840C3" w:rsidP="00D636A7">
      <w:pPr>
        <w:spacing w:after="0" w:line="240" w:lineRule="auto"/>
        <w:jc w:val="both"/>
        <w:rPr>
          <w:rFonts w:ascii="Calibri" w:eastAsia="Calibri" w:hAnsi="Calibri" w:cs="Times New Roman"/>
          <w:color w:val="000000"/>
          <w:sz w:val="24"/>
          <w:szCs w:val="24"/>
        </w:rPr>
      </w:pPr>
    </w:p>
    <w:p w14:paraId="01135421" w14:textId="2A6C2612" w:rsidR="006840C3" w:rsidRPr="00D1641E" w:rsidRDefault="00922AE4" w:rsidP="00D636A7">
      <w:pPr>
        <w:spacing w:after="0" w:line="240" w:lineRule="auto"/>
        <w:jc w:val="both"/>
        <w:rPr>
          <w:rFonts w:ascii="Calibri" w:eastAsia="Times New Roman" w:hAnsi="Calibri" w:cs="Times New Roman"/>
          <w:sz w:val="24"/>
          <w:szCs w:val="24"/>
          <w:lang w:eastAsia="hr-HR"/>
        </w:rPr>
      </w:pPr>
      <w:r w:rsidRPr="00D1641E">
        <w:rPr>
          <w:rFonts w:ascii="Calibri" w:eastAsia="Times New Roman" w:hAnsi="Calibri" w:cs="Times New Roman"/>
          <w:sz w:val="24"/>
          <w:szCs w:val="24"/>
          <w:lang w:eastAsia="hr-HR"/>
        </w:rPr>
        <w:t>Naručitelj</w:t>
      </w:r>
      <w:r w:rsidR="006840C3" w:rsidRPr="00D1641E">
        <w:rPr>
          <w:rFonts w:ascii="Calibri" w:eastAsia="Times New Roman" w:hAnsi="Calibri" w:cs="Times New Roman"/>
          <w:sz w:val="24"/>
          <w:szCs w:val="24"/>
          <w:lang w:eastAsia="hr-HR"/>
        </w:rPr>
        <w:t xml:space="preserve"> nabavlja </w:t>
      </w:r>
      <w:proofErr w:type="spellStart"/>
      <w:r w:rsidR="00D760F9" w:rsidRPr="00D1641E">
        <w:rPr>
          <w:rFonts w:ascii="Calibri" w:eastAsia="Times New Roman" w:hAnsi="Calibri" w:cs="Times New Roman"/>
          <w:b/>
          <w:sz w:val="24"/>
          <w:szCs w:val="24"/>
          <w:lang w:eastAsia="hr-HR"/>
        </w:rPr>
        <w:t>fotonaponsku</w:t>
      </w:r>
      <w:proofErr w:type="spellEnd"/>
      <w:r w:rsidR="00D760F9" w:rsidRPr="00D1641E">
        <w:rPr>
          <w:rFonts w:ascii="Calibri" w:eastAsia="Times New Roman" w:hAnsi="Calibri" w:cs="Times New Roman"/>
          <w:b/>
          <w:sz w:val="24"/>
          <w:szCs w:val="24"/>
          <w:lang w:eastAsia="hr-HR"/>
        </w:rPr>
        <w:t xml:space="preserve"> elektranu za </w:t>
      </w:r>
      <w:r w:rsidR="0033384A">
        <w:rPr>
          <w:rFonts w:ascii="Calibri" w:eastAsia="Times New Roman" w:hAnsi="Calibri" w:cs="Times New Roman"/>
          <w:b/>
          <w:sz w:val="24"/>
          <w:szCs w:val="24"/>
          <w:lang w:eastAsia="hr-HR"/>
        </w:rPr>
        <w:t>vlastite potrebe</w:t>
      </w:r>
      <w:r w:rsidR="006840C3" w:rsidRPr="00D1641E">
        <w:rPr>
          <w:rFonts w:ascii="Calibri" w:eastAsia="Times New Roman" w:hAnsi="Calibri" w:cs="Times New Roman"/>
          <w:sz w:val="24"/>
          <w:szCs w:val="24"/>
          <w:lang w:eastAsia="hr-HR"/>
        </w:rPr>
        <w:t>.</w:t>
      </w:r>
      <w:r w:rsidR="00BC70BE" w:rsidRPr="00D1641E">
        <w:rPr>
          <w:rFonts w:ascii="Calibri" w:eastAsia="Times New Roman" w:hAnsi="Calibri" w:cs="Times New Roman"/>
          <w:sz w:val="24"/>
          <w:szCs w:val="24"/>
          <w:lang w:eastAsia="hr-HR"/>
        </w:rPr>
        <w:t xml:space="preserve"> Nabava uključuje isporuku sastavnih dijelova fotonaponske elektrane te njihovo instaliranje na lokaciji definiranoj u Poglavlju 13.</w:t>
      </w:r>
      <w:r w:rsidR="00D94D5D" w:rsidRPr="00D1641E">
        <w:rPr>
          <w:rFonts w:ascii="Calibri" w:eastAsia="Times New Roman" w:hAnsi="Calibri" w:cs="Times New Roman"/>
          <w:sz w:val="24"/>
          <w:szCs w:val="24"/>
          <w:lang w:eastAsia="hr-HR"/>
        </w:rPr>
        <w:t xml:space="preserve"> DZN</w:t>
      </w:r>
      <w:r w:rsidR="00BC70BE" w:rsidRPr="00D1641E">
        <w:rPr>
          <w:rFonts w:ascii="Calibri" w:eastAsia="Times New Roman" w:hAnsi="Calibri" w:cs="Times New Roman"/>
          <w:sz w:val="24"/>
          <w:szCs w:val="24"/>
          <w:lang w:eastAsia="hr-HR"/>
        </w:rPr>
        <w:t>: Mjesto izvođenje radova.</w:t>
      </w:r>
    </w:p>
    <w:p w14:paraId="2CEB7E05" w14:textId="77777777" w:rsidR="00D94D5D" w:rsidRPr="00A539BB" w:rsidRDefault="00D94D5D" w:rsidP="00D636A7">
      <w:pPr>
        <w:spacing w:after="0" w:line="240" w:lineRule="auto"/>
        <w:jc w:val="both"/>
        <w:rPr>
          <w:rFonts w:ascii="Calibri" w:eastAsia="Times New Roman" w:hAnsi="Calibri" w:cs="Times New Roman"/>
          <w:sz w:val="24"/>
          <w:szCs w:val="24"/>
          <w:highlight w:val="yellow"/>
          <w:lang w:eastAsia="hr-HR"/>
        </w:rPr>
      </w:pPr>
    </w:p>
    <w:p w14:paraId="41568817" w14:textId="420698ED" w:rsidR="00D1641E" w:rsidRDefault="00D1641E" w:rsidP="00D1641E">
      <w:pPr>
        <w:spacing w:after="0" w:line="240" w:lineRule="auto"/>
        <w:jc w:val="both"/>
        <w:rPr>
          <w:rFonts w:ascii="Calibri" w:eastAsia="Times New Roman" w:hAnsi="Calibri" w:cs="Times New Roman"/>
          <w:sz w:val="24"/>
          <w:szCs w:val="24"/>
          <w:lang w:eastAsia="hr-HR"/>
        </w:rPr>
      </w:pPr>
      <w:r w:rsidRPr="00D1641E">
        <w:rPr>
          <w:rFonts w:ascii="Calibri" w:eastAsia="Times New Roman" w:hAnsi="Calibri" w:cs="Times New Roman"/>
          <w:sz w:val="24"/>
          <w:szCs w:val="24"/>
          <w:lang w:eastAsia="hr-HR"/>
        </w:rPr>
        <w:t xml:space="preserve">Izgradnja </w:t>
      </w:r>
      <w:proofErr w:type="spellStart"/>
      <w:r w:rsidRPr="00D1641E">
        <w:rPr>
          <w:rFonts w:ascii="Calibri" w:eastAsia="Times New Roman" w:hAnsi="Calibri" w:cs="Times New Roman"/>
          <w:sz w:val="24"/>
          <w:szCs w:val="24"/>
          <w:lang w:eastAsia="hr-HR"/>
        </w:rPr>
        <w:t>fotonaponske</w:t>
      </w:r>
      <w:proofErr w:type="spellEnd"/>
      <w:r w:rsidRPr="00D1641E">
        <w:rPr>
          <w:rFonts w:ascii="Calibri" w:eastAsia="Times New Roman" w:hAnsi="Calibri" w:cs="Times New Roman"/>
          <w:sz w:val="24"/>
          <w:szCs w:val="24"/>
          <w:lang w:eastAsia="hr-HR"/>
        </w:rPr>
        <w:t xml:space="preserve"> elektrane snage 117,12 na DC strani elektrane i 95,2 kW na AC strani elektrane. Ukupno će se ugraditi 384 modula minimalne snage 305 W.</w:t>
      </w:r>
    </w:p>
    <w:p w14:paraId="04F3B912" w14:textId="77777777" w:rsidR="00D1641E" w:rsidRPr="00D1641E" w:rsidRDefault="00D1641E" w:rsidP="00D1641E">
      <w:pPr>
        <w:spacing w:after="0" w:line="240" w:lineRule="auto"/>
        <w:jc w:val="both"/>
        <w:rPr>
          <w:rFonts w:ascii="Calibri" w:eastAsia="Times New Roman" w:hAnsi="Calibri" w:cs="Times New Roman"/>
          <w:sz w:val="24"/>
          <w:szCs w:val="24"/>
          <w:lang w:eastAsia="hr-HR"/>
        </w:rPr>
      </w:pPr>
    </w:p>
    <w:p w14:paraId="150F9180" w14:textId="3A8365F3" w:rsidR="00D1641E" w:rsidRPr="000B0D68" w:rsidRDefault="00D1641E" w:rsidP="00D1641E">
      <w:pPr>
        <w:spacing w:after="0" w:line="240" w:lineRule="auto"/>
        <w:jc w:val="both"/>
        <w:rPr>
          <w:rFonts w:ascii="Calibri" w:eastAsia="Times New Roman" w:hAnsi="Calibri" w:cs="Times New Roman"/>
          <w:sz w:val="24"/>
          <w:szCs w:val="24"/>
          <w:lang w:eastAsia="hr-HR"/>
        </w:rPr>
      </w:pPr>
      <w:r w:rsidRPr="00D1641E">
        <w:rPr>
          <w:rFonts w:ascii="Calibri" w:eastAsia="Times New Roman" w:hAnsi="Calibri" w:cs="Times New Roman"/>
          <w:sz w:val="24"/>
          <w:szCs w:val="24"/>
          <w:lang w:eastAsia="hr-HR"/>
        </w:rPr>
        <w:t xml:space="preserve">Ukupna potencijalna godišnja proizvodnja </w:t>
      </w:r>
      <w:proofErr w:type="spellStart"/>
      <w:r w:rsidRPr="00D1641E">
        <w:rPr>
          <w:rFonts w:ascii="Calibri" w:eastAsia="Times New Roman" w:hAnsi="Calibri" w:cs="Times New Roman"/>
          <w:sz w:val="24"/>
          <w:szCs w:val="24"/>
          <w:lang w:eastAsia="hr-HR"/>
        </w:rPr>
        <w:t>fotonaponske</w:t>
      </w:r>
      <w:proofErr w:type="spellEnd"/>
      <w:r w:rsidRPr="00D1641E">
        <w:rPr>
          <w:rFonts w:ascii="Calibri" w:eastAsia="Times New Roman" w:hAnsi="Calibri" w:cs="Times New Roman"/>
          <w:sz w:val="24"/>
          <w:szCs w:val="24"/>
          <w:lang w:eastAsia="hr-HR"/>
        </w:rPr>
        <w:t xml:space="preserve"> elektrane iznositi </w:t>
      </w:r>
      <w:proofErr w:type="spellStart"/>
      <w:r w:rsidRPr="00D1641E">
        <w:rPr>
          <w:rFonts w:ascii="Calibri" w:eastAsia="Times New Roman" w:hAnsi="Calibri" w:cs="Times New Roman"/>
          <w:sz w:val="24"/>
          <w:szCs w:val="24"/>
          <w:lang w:eastAsia="hr-HR"/>
        </w:rPr>
        <w:t>ce</w:t>
      </w:r>
      <w:proofErr w:type="spellEnd"/>
      <w:r w:rsidRPr="00D1641E">
        <w:rPr>
          <w:rFonts w:ascii="Calibri" w:eastAsia="Times New Roman" w:hAnsi="Calibri" w:cs="Times New Roman"/>
          <w:sz w:val="24"/>
          <w:szCs w:val="24"/>
          <w:lang w:eastAsia="hr-HR"/>
        </w:rPr>
        <w:t xml:space="preserve"> 118.339 kWh.</w:t>
      </w:r>
    </w:p>
    <w:p w14:paraId="753A8E41" w14:textId="37FAFE7F" w:rsidR="00BC70BE" w:rsidRPr="003310C9" w:rsidRDefault="00BC70BE" w:rsidP="00D636A7">
      <w:pPr>
        <w:spacing w:after="0" w:line="240" w:lineRule="auto"/>
        <w:jc w:val="both"/>
        <w:rPr>
          <w:rFonts w:ascii="Calibri" w:eastAsia="Calibri" w:hAnsi="Calibri"/>
          <w:b/>
          <w:sz w:val="24"/>
        </w:rPr>
      </w:pPr>
      <w:r w:rsidRPr="003310C9">
        <w:rPr>
          <w:rFonts w:ascii="Calibri" w:eastAsia="Calibri" w:hAnsi="Calibri"/>
          <w:b/>
          <w:sz w:val="24"/>
        </w:rPr>
        <w:t xml:space="preserve">Detaljni podaci o vrsti, opsegu i općoj prirodi radova te vrsti, količini i načinu isporuke robe detaljno su opisani u nastavku </w:t>
      </w:r>
      <w:r w:rsidR="0028113F" w:rsidRPr="003310C9">
        <w:rPr>
          <w:rFonts w:ascii="Calibri" w:eastAsia="Calibri" w:hAnsi="Calibri"/>
          <w:b/>
          <w:sz w:val="24"/>
        </w:rPr>
        <w:t>DZN</w:t>
      </w:r>
      <w:r w:rsidR="00922AE4" w:rsidRPr="003310C9">
        <w:rPr>
          <w:rFonts w:ascii="Calibri" w:eastAsia="Calibri" w:hAnsi="Calibri"/>
          <w:b/>
          <w:sz w:val="24"/>
        </w:rPr>
        <w:t>, T</w:t>
      </w:r>
      <w:r w:rsidRPr="003310C9">
        <w:rPr>
          <w:rFonts w:ascii="Calibri" w:eastAsia="Calibri" w:hAnsi="Calibri"/>
          <w:b/>
          <w:sz w:val="24"/>
        </w:rPr>
        <w:t>ehničkim specifikacijama te Troškovniku.</w:t>
      </w:r>
    </w:p>
    <w:p w14:paraId="62704E6B" w14:textId="77777777" w:rsidR="00BC70BE" w:rsidRPr="003310C9" w:rsidRDefault="00BC70BE" w:rsidP="00D636A7">
      <w:pPr>
        <w:spacing w:after="0" w:line="240" w:lineRule="auto"/>
        <w:jc w:val="both"/>
        <w:rPr>
          <w:rFonts w:ascii="Calibri" w:eastAsia="Calibri" w:hAnsi="Calibri"/>
          <w:sz w:val="24"/>
        </w:rPr>
      </w:pPr>
    </w:p>
    <w:p w14:paraId="55CC87B5" w14:textId="2B818F5D" w:rsidR="006840C3" w:rsidRPr="003310C9" w:rsidRDefault="006840C3" w:rsidP="00D636A7">
      <w:pPr>
        <w:spacing w:after="0" w:line="240" w:lineRule="auto"/>
        <w:jc w:val="both"/>
        <w:rPr>
          <w:rFonts w:ascii="Calibri" w:eastAsia="Calibri" w:hAnsi="Calibri"/>
          <w:sz w:val="24"/>
        </w:rPr>
      </w:pPr>
      <w:r w:rsidRPr="003310C9">
        <w:rPr>
          <w:rFonts w:ascii="Calibri" w:eastAsia="Calibri" w:hAnsi="Calibri"/>
          <w:sz w:val="24"/>
        </w:rPr>
        <w:t xml:space="preserve">Svi zainteresirani </w:t>
      </w:r>
      <w:r w:rsidR="00EE11E0" w:rsidRPr="003310C9">
        <w:rPr>
          <w:rFonts w:ascii="Calibri" w:eastAsia="Calibri" w:hAnsi="Calibri"/>
          <w:sz w:val="24"/>
        </w:rPr>
        <w:t>P</w:t>
      </w:r>
      <w:r w:rsidRPr="003310C9">
        <w:rPr>
          <w:rFonts w:ascii="Calibri" w:eastAsia="Calibri" w:hAnsi="Calibri"/>
          <w:sz w:val="24"/>
        </w:rPr>
        <w:t>onuditelji</w:t>
      </w:r>
      <w:r w:rsidR="00D027B6">
        <w:rPr>
          <w:rFonts w:ascii="Calibri" w:eastAsia="Calibri" w:hAnsi="Calibri"/>
          <w:sz w:val="24"/>
        </w:rPr>
        <w:t>/zajednice ponuditelja</w:t>
      </w:r>
      <w:r w:rsidRPr="003310C9">
        <w:rPr>
          <w:rFonts w:ascii="Calibri" w:eastAsia="Calibri" w:hAnsi="Calibri"/>
          <w:sz w:val="24"/>
        </w:rPr>
        <w:t xml:space="preserve"> </w:t>
      </w:r>
      <w:r w:rsidR="00D760F9" w:rsidRPr="003310C9">
        <w:rPr>
          <w:rFonts w:ascii="Calibri" w:eastAsia="Calibri" w:hAnsi="Calibri"/>
          <w:sz w:val="24"/>
        </w:rPr>
        <w:t xml:space="preserve">prilikom sastavljanja ponude </w:t>
      </w:r>
      <w:r w:rsidRPr="003310C9">
        <w:rPr>
          <w:rFonts w:ascii="Calibri" w:eastAsia="Calibri" w:hAnsi="Calibri"/>
          <w:sz w:val="24"/>
        </w:rPr>
        <w:t xml:space="preserve">dužni su uzeti u obzir javno objavljenu </w:t>
      </w:r>
      <w:r w:rsidR="00115053" w:rsidRPr="003310C9">
        <w:rPr>
          <w:rFonts w:ascii="Calibri" w:eastAsia="Calibri" w:hAnsi="Calibri"/>
          <w:sz w:val="24"/>
        </w:rPr>
        <w:t>DZN</w:t>
      </w:r>
      <w:r w:rsidRPr="003310C9">
        <w:rPr>
          <w:rFonts w:ascii="Calibri" w:eastAsia="Calibri" w:hAnsi="Calibri"/>
          <w:sz w:val="24"/>
        </w:rPr>
        <w:t xml:space="preserve"> s pripadajućim </w:t>
      </w:r>
      <w:r w:rsidR="00E84879" w:rsidRPr="003310C9">
        <w:rPr>
          <w:rFonts w:ascii="Calibri" w:eastAsia="Calibri" w:hAnsi="Calibri"/>
          <w:sz w:val="24"/>
        </w:rPr>
        <w:t>Dodacima</w:t>
      </w:r>
      <w:r w:rsidR="00D760F9" w:rsidRPr="003310C9">
        <w:rPr>
          <w:rStyle w:val="FootnoteReference"/>
          <w:rFonts w:ascii="Calibri" w:eastAsia="Calibri" w:hAnsi="Calibri"/>
          <w:sz w:val="24"/>
        </w:rPr>
        <w:footnoteReference w:id="5"/>
      </w:r>
      <w:r w:rsidR="00E84879" w:rsidRPr="003310C9">
        <w:rPr>
          <w:rFonts w:ascii="Calibri" w:eastAsia="Calibri" w:hAnsi="Calibri"/>
          <w:sz w:val="24"/>
        </w:rPr>
        <w:t xml:space="preserve"> i </w:t>
      </w:r>
      <w:r w:rsidRPr="003310C9">
        <w:rPr>
          <w:rFonts w:ascii="Calibri" w:eastAsia="Calibri" w:hAnsi="Calibri"/>
          <w:sz w:val="24"/>
        </w:rPr>
        <w:t>Prilozima</w:t>
      </w:r>
      <w:r w:rsidR="00D760F9" w:rsidRPr="003310C9">
        <w:rPr>
          <w:rStyle w:val="FootnoteReference"/>
          <w:rFonts w:ascii="Calibri" w:eastAsia="Calibri" w:hAnsi="Calibri"/>
          <w:sz w:val="24"/>
        </w:rPr>
        <w:footnoteReference w:id="6"/>
      </w:r>
      <w:r w:rsidRPr="003310C9">
        <w:rPr>
          <w:rFonts w:ascii="Calibri" w:eastAsia="Calibri" w:hAnsi="Calibri"/>
          <w:sz w:val="24"/>
        </w:rPr>
        <w:t>.</w:t>
      </w:r>
    </w:p>
    <w:p w14:paraId="227F1348" w14:textId="77777777" w:rsidR="00164AD9" w:rsidRPr="003310C9" w:rsidRDefault="00164AD9" w:rsidP="00D636A7">
      <w:pPr>
        <w:spacing w:after="0" w:line="240" w:lineRule="auto"/>
        <w:jc w:val="both"/>
        <w:rPr>
          <w:rFonts w:ascii="Calibri" w:eastAsia="Calibri" w:hAnsi="Calibri"/>
          <w:sz w:val="24"/>
        </w:rPr>
      </w:pPr>
    </w:p>
    <w:p w14:paraId="0013738C" w14:textId="77777777" w:rsidR="00164AD9" w:rsidRPr="003310C9" w:rsidRDefault="00164AD9" w:rsidP="00D636A7">
      <w:pPr>
        <w:pStyle w:val="Heading1"/>
      </w:pPr>
      <w:bookmarkStart w:id="21" w:name="_Toc32569129"/>
      <w:r w:rsidRPr="003310C9">
        <w:t>TEHNIČKE SPECIFIKACIJE</w:t>
      </w:r>
      <w:bookmarkEnd w:id="21"/>
    </w:p>
    <w:p w14:paraId="054472CB" w14:textId="77777777" w:rsidR="00164AD9" w:rsidRPr="003310C9" w:rsidRDefault="00164AD9" w:rsidP="00D636A7">
      <w:pPr>
        <w:spacing w:after="0" w:line="240" w:lineRule="auto"/>
        <w:jc w:val="both"/>
        <w:rPr>
          <w:rFonts w:ascii="Calibri" w:eastAsia="Calibri" w:hAnsi="Calibri"/>
          <w:sz w:val="24"/>
        </w:rPr>
      </w:pPr>
    </w:p>
    <w:p w14:paraId="2DF47A50" w14:textId="2DFBADAB" w:rsidR="00164AD9" w:rsidRPr="003310C9" w:rsidRDefault="00D760F9" w:rsidP="00D636A7">
      <w:pPr>
        <w:spacing w:after="0" w:line="240" w:lineRule="auto"/>
        <w:jc w:val="both"/>
        <w:rPr>
          <w:rFonts w:ascii="Calibri" w:eastAsia="Calibri" w:hAnsi="Calibri"/>
          <w:sz w:val="24"/>
        </w:rPr>
      </w:pPr>
      <w:r w:rsidRPr="003310C9">
        <w:rPr>
          <w:rFonts w:ascii="Calibri" w:eastAsia="Calibri" w:hAnsi="Calibri"/>
          <w:b/>
          <w:sz w:val="24"/>
        </w:rPr>
        <w:t>Detaljne t</w:t>
      </w:r>
      <w:r w:rsidR="00164AD9" w:rsidRPr="003310C9">
        <w:rPr>
          <w:rFonts w:ascii="Calibri" w:eastAsia="Calibri" w:hAnsi="Calibri"/>
          <w:b/>
          <w:sz w:val="24"/>
        </w:rPr>
        <w:t xml:space="preserve">ehničke specifikacije nalaze se u </w:t>
      </w:r>
      <w:r w:rsidR="00E84879" w:rsidRPr="003310C9">
        <w:rPr>
          <w:rFonts w:ascii="Calibri" w:eastAsia="Calibri" w:hAnsi="Calibri"/>
          <w:b/>
          <w:sz w:val="24"/>
        </w:rPr>
        <w:t>Dodatku 1</w:t>
      </w:r>
      <w:r w:rsidR="00164AD9" w:rsidRPr="003310C9">
        <w:rPr>
          <w:rFonts w:ascii="Calibri" w:eastAsia="Calibri" w:hAnsi="Calibri"/>
          <w:sz w:val="24"/>
        </w:rPr>
        <w:t xml:space="preserve"> .</w:t>
      </w:r>
      <w:r w:rsidR="00BC70BE" w:rsidRPr="003310C9">
        <w:rPr>
          <w:rFonts w:ascii="Calibri" w:eastAsia="Calibri" w:hAnsi="Calibri"/>
          <w:sz w:val="24"/>
        </w:rPr>
        <w:t xml:space="preserve"> Tehničke specifikacije predstavljaju sastavni dio </w:t>
      </w:r>
      <w:r w:rsidR="00115053" w:rsidRPr="003310C9">
        <w:rPr>
          <w:rFonts w:ascii="Calibri" w:eastAsia="Calibri" w:hAnsi="Calibri"/>
          <w:sz w:val="24"/>
        </w:rPr>
        <w:t>DZN.</w:t>
      </w:r>
    </w:p>
    <w:p w14:paraId="1B9B2E5F" w14:textId="77777777" w:rsidR="00BC70BE" w:rsidRPr="003310C9" w:rsidRDefault="00BC70BE" w:rsidP="00D636A7">
      <w:pPr>
        <w:spacing w:after="0" w:line="240" w:lineRule="auto"/>
        <w:jc w:val="both"/>
        <w:rPr>
          <w:rFonts w:ascii="Calibri" w:eastAsia="Calibri" w:hAnsi="Calibri"/>
          <w:sz w:val="24"/>
        </w:rPr>
      </w:pPr>
    </w:p>
    <w:p w14:paraId="2B4EC16A" w14:textId="4856C28F" w:rsidR="00BC70BE" w:rsidRPr="003310C9" w:rsidRDefault="00BC70BE" w:rsidP="00D636A7">
      <w:pPr>
        <w:spacing w:after="0" w:line="240" w:lineRule="auto"/>
        <w:jc w:val="both"/>
        <w:rPr>
          <w:rFonts w:ascii="Calibri" w:eastAsia="Calibri" w:hAnsi="Calibri"/>
          <w:sz w:val="24"/>
        </w:rPr>
      </w:pPr>
      <w:r w:rsidRPr="003310C9">
        <w:rPr>
          <w:rFonts w:ascii="Calibri" w:eastAsia="Calibri" w:hAnsi="Calibri"/>
          <w:sz w:val="24"/>
        </w:rPr>
        <w:t>U skladu s  Točkom 7.1 Dodatka 2. „Postupci nabave za osobe koje nisu obveznici zakona o javnoj nabavi“ te  Priloga 12 EU Direktive2014/24/EU, na sve norme definirane u Tehničkim specifikacijama primjenjive su odredbe Poglavlja 12.</w:t>
      </w:r>
      <w:r w:rsidR="00D94D5D">
        <w:rPr>
          <w:rFonts w:ascii="Calibri" w:eastAsia="Calibri" w:hAnsi="Calibri"/>
          <w:sz w:val="24"/>
        </w:rPr>
        <w:t xml:space="preserve"> DZN</w:t>
      </w:r>
      <w:r w:rsidRPr="003310C9">
        <w:rPr>
          <w:rFonts w:ascii="Calibri" w:eastAsia="Calibri" w:hAnsi="Calibri"/>
          <w:sz w:val="24"/>
        </w:rPr>
        <w:t xml:space="preserve">: Načelo jednakovrijednosti. </w:t>
      </w:r>
    </w:p>
    <w:p w14:paraId="4372B4FA" w14:textId="77777777" w:rsidR="00D94D5D" w:rsidRPr="003310C9" w:rsidRDefault="00D94D5D" w:rsidP="00D636A7">
      <w:pPr>
        <w:spacing w:after="0" w:line="240" w:lineRule="auto"/>
        <w:jc w:val="both"/>
        <w:rPr>
          <w:rFonts w:ascii="Calibri" w:eastAsia="Calibri" w:hAnsi="Calibri"/>
          <w:sz w:val="24"/>
        </w:rPr>
      </w:pPr>
    </w:p>
    <w:p w14:paraId="3750C942" w14:textId="1B47319B" w:rsidR="00A62E78" w:rsidRPr="003310C9" w:rsidRDefault="00A62E78" w:rsidP="00D636A7">
      <w:pPr>
        <w:pStyle w:val="Heading1"/>
        <w:rPr>
          <w:rFonts w:eastAsia="Calibri"/>
        </w:rPr>
      </w:pPr>
      <w:bookmarkStart w:id="22" w:name="_Toc32569130"/>
      <w:r w:rsidRPr="003310C9">
        <w:rPr>
          <w:rFonts w:eastAsia="Calibri"/>
        </w:rPr>
        <w:lastRenderedPageBreak/>
        <w:t>OBAVEZNI RAZLOZI ISKLJUČENJA - UVJETI KOJE MORAJU ISPUNJAVATI POTENCIJALNI PONUDITELJI</w:t>
      </w:r>
      <w:bookmarkEnd w:id="22"/>
    </w:p>
    <w:p w14:paraId="3145AF30" w14:textId="77777777" w:rsidR="00A62E78" w:rsidRPr="003310C9" w:rsidRDefault="00A62E78" w:rsidP="00D636A7">
      <w:pPr>
        <w:spacing w:after="0" w:line="240" w:lineRule="auto"/>
        <w:jc w:val="both"/>
        <w:rPr>
          <w:rFonts w:ascii="Calibri" w:eastAsia="Calibri" w:hAnsi="Calibri"/>
          <w:sz w:val="24"/>
        </w:rPr>
      </w:pPr>
    </w:p>
    <w:p w14:paraId="595E7F7B" w14:textId="74E6F2BA"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Naručitelj je obvezan isključiti </w:t>
      </w:r>
      <w:r w:rsidR="00A72310">
        <w:rPr>
          <w:rFonts w:ascii="Calibri" w:eastAsia="Calibri" w:hAnsi="Calibri"/>
          <w:sz w:val="24"/>
        </w:rPr>
        <w:t>P</w:t>
      </w:r>
      <w:r w:rsidRPr="003310C9">
        <w:rPr>
          <w:rFonts w:ascii="Calibri" w:eastAsia="Calibri" w:hAnsi="Calibri"/>
          <w:sz w:val="24"/>
        </w:rPr>
        <w:t>onuditelja</w:t>
      </w:r>
      <w:r w:rsidR="00A72310">
        <w:rPr>
          <w:rFonts w:ascii="Calibri" w:eastAsia="Calibri" w:hAnsi="Calibri"/>
          <w:sz w:val="24"/>
        </w:rPr>
        <w:t>/zajednicu ponuditelja</w:t>
      </w:r>
      <w:r w:rsidRPr="003310C9">
        <w:rPr>
          <w:rFonts w:ascii="Calibri" w:eastAsia="Calibri" w:hAnsi="Calibri"/>
          <w:sz w:val="24"/>
        </w:rPr>
        <w:t xml:space="preserve"> iz postupka ukoliko:  </w:t>
      </w:r>
    </w:p>
    <w:p w14:paraId="1546BFE2" w14:textId="77777777" w:rsidR="00A62E78" w:rsidRPr="003310C9" w:rsidRDefault="00A62E78" w:rsidP="00D636A7">
      <w:pPr>
        <w:spacing w:after="0" w:line="240" w:lineRule="auto"/>
        <w:jc w:val="both"/>
        <w:rPr>
          <w:rFonts w:ascii="Calibri" w:eastAsia="Calibri" w:hAnsi="Calibri"/>
          <w:sz w:val="24"/>
        </w:rPr>
      </w:pPr>
    </w:p>
    <w:p w14:paraId="194D709F"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a) ako je on ili osoba ovlaštena za njegovo zakonsko zastupanje pravomoćno osuđena za kazneno djelo sudjelovanja u zločinačkoj organizaciji, korupcije, prijevare, terorizma, financiranja terorizma, pranja novca, dječjeg rada ili drugih oblika trgovanja ljudima, </w:t>
      </w:r>
    </w:p>
    <w:p w14:paraId="4AE63C8F"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b) ako nije ispunio obvezu plaćanja dospjelih poreznih obveza i obveza za mirovinsko i zdravstveno osiguranje, osim ako mu prema posebnom zakonu plaćanje tih obveza nije dopušteno ili je odobrena odgoda plaćanja </w:t>
      </w:r>
    </w:p>
    <w:p w14:paraId="7DAE07A5"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c) ako je lažno predstavio ili pružio neistinite podatke u vezi s uvjetima koje je NOJN naveo kao razloge za isključenje ili uvjete kvalifikacije; </w:t>
      </w:r>
    </w:p>
    <w:p w14:paraId="18685302"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d) 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7545362F"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e) je ponuditelj u posljednje tri godine od dana početka postupka javnog nadmetanja učinio težak profesionalni propust odnosno kriv je za neprofesionalno postupanje, a  što Naručitelj može dokazati na bilo koji način; </w:t>
      </w:r>
    </w:p>
    <w:p w14:paraId="7B3CADB2" w14:textId="77777777" w:rsidR="00A62E78" w:rsidRPr="003310C9" w:rsidRDefault="00A62E78" w:rsidP="00D636A7">
      <w:pPr>
        <w:spacing w:after="0" w:line="240" w:lineRule="auto"/>
        <w:jc w:val="both"/>
        <w:rPr>
          <w:rFonts w:ascii="Calibri" w:eastAsia="Calibri" w:hAnsi="Calibri"/>
          <w:sz w:val="24"/>
        </w:rPr>
      </w:pPr>
      <w:r w:rsidRPr="003310C9">
        <w:rPr>
          <w:rFonts w:ascii="Calibri" w:eastAsia="Calibri" w:hAnsi="Calibri"/>
          <w:sz w:val="24"/>
        </w:rPr>
        <w:t xml:space="preserve">f) ako se sukob interesa ne može ukloniti izuzimanjem člana Odbora za nabavu iz postupka nabave u slučaju postojanja sukoba interesa.  </w:t>
      </w:r>
    </w:p>
    <w:p w14:paraId="563BF9E5" w14:textId="77777777" w:rsidR="00A62E78" w:rsidRPr="003310C9" w:rsidRDefault="00A62E78" w:rsidP="00D636A7">
      <w:pPr>
        <w:spacing w:after="0" w:line="240" w:lineRule="auto"/>
        <w:jc w:val="both"/>
        <w:rPr>
          <w:rFonts w:ascii="Calibri" w:eastAsia="Calibri" w:hAnsi="Calibri"/>
          <w:sz w:val="24"/>
        </w:rPr>
      </w:pPr>
    </w:p>
    <w:p w14:paraId="4031FA28" w14:textId="6FF9736B" w:rsidR="00A72310" w:rsidRDefault="00A62E78" w:rsidP="00D636A7">
      <w:pPr>
        <w:spacing w:after="0" w:line="240" w:lineRule="auto"/>
        <w:jc w:val="both"/>
        <w:rPr>
          <w:rFonts w:ascii="Calibri" w:eastAsia="Calibri" w:hAnsi="Calibri"/>
          <w:sz w:val="24"/>
        </w:rPr>
      </w:pPr>
      <w:r w:rsidRPr="00A72310">
        <w:rPr>
          <w:rFonts w:ascii="Calibri" w:eastAsia="Calibri" w:hAnsi="Calibri"/>
          <w:b/>
          <w:sz w:val="24"/>
        </w:rPr>
        <w:t>Nepos</w:t>
      </w:r>
      <w:r w:rsidR="00A72310" w:rsidRPr="00A72310">
        <w:rPr>
          <w:rFonts w:ascii="Calibri" w:eastAsia="Calibri" w:hAnsi="Calibri"/>
          <w:b/>
          <w:sz w:val="24"/>
        </w:rPr>
        <w:t>tojanje razloga za isključenje P</w:t>
      </w:r>
      <w:r w:rsidRPr="00A72310">
        <w:rPr>
          <w:rFonts w:ascii="Calibri" w:eastAsia="Calibri" w:hAnsi="Calibri"/>
          <w:b/>
          <w:sz w:val="24"/>
        </w:rPr>
        <w:t>onuditelj</w:t>
      </w:r>
      <w:r w:rsidR="00A72310" w:rsidRPr="00A72310">
        <w:rPr>
          <w:rFonts w:ascii="Calibri" w:eastAsia="Calibri" w:hAnsi="Calibri"/>
          <w:b/>
          <w:sz w:val="24"/>
        </w:rPr>
        <w:t>/zajednica ponuditelja</w:t>
      </w:r>
      <w:r w:rsidRPr="00A72310">
        <w:rPr>
          <w:rFonts w:ascii="Calibri" w:eastAsia="Calibri" w:hAnsi="Calibri"/>
          <w:b/>
          <w:sz w:val="24"/>
        </w:rPr>
        <w:t xml:space="preserve"> dokazuje potpisanom </w:t>
      </w:r>
      <w:r w:rsidR="00A72310" w:rsidRPr="00A72310">
        <w:rPr>
          <w:rFonts w:ascii="Calibri" w:eastAsia="Calibri" w:hAnsi="Calibri"/>
          <w:b/>
          <w:sz w:val="24"/>
        </w:rPr>
        <w:t>I</w:t>
      </w:r>
      <w:r w:rsidRPr="00A72310">
        <w:rPr>
          <w:rFonts w:ascii="Calibri" w:eastAsia="Calibri" w:hAnsi="Calibri"/>
          <w:b/>
          <w:sz w:val="24"/>
        </w:rPr>
        <w:t>zjavom koju dostavlja s ponudom.</w:t>
      </w:r>
      <w:r w:rsidRPr="003310C9">
        <w:rPr>
          <w:rFonts w:ascii="Calibri" w:eastAsia="Calibri" w:hAnsi="Calibri"/>
          <w:sz w:val="24"/>
        </w:rPr>
        <w:t xml:space="preserve"> </w:t>
      </w:r>
      <w:r w:rsidR="00A72310">
        <w:rPr>
          <w:rFonts w:ascii="Calibri" w:eastAsia="Calibri" w:hAnsi="Calibri"/>
          <w:sz w:val="24"/>
        </w:rPr>
        <w:t>U slučaju zajednice ponuditelja, Izjava se dostavlja za svakoga člana zajednice ponuditelja.</w:t>
      </w:r>
    </w:p>
    <w:p w14:paraId="0DD8E6F3" w14:textId="77777777" w:rsidR="00A72310" w:rsidRDefault="00A72310" w:rsidP="00D636A7">
      <w:pPr>
        <w:spacing w:after="0" w:line="240" w:lineRule="auto"/>
        <w:jc w:val="both"/>
        <w:rPr>
          <w:rFonts w:ascii="Calibri" w:eastAsia="Calibri" w:hAnsi="Calibri"/>
          <w:sz w:val="24"/>
        </w:rPr>
      </w:pPr>
    </w:p>
    <w:p w14:paraId="46AACF12" w14:textId="60CEA3C4" w:rsidR="005355CD" w:rsidRPr="003310C9" w:rsidRDefault="00CB6D57" w:rsidP="00D636A7">
      <w:pPr>
        <w:spacing w:after="0" w:line="240" w:lineRule="auto"/>
        <w:jc w:val="both"/>
        <w:rPr>
          <w:rFonts w:ascii="Calibri" w:eastAsia="Calibri" w:hAnsi="Calibri"/>
          <w:sz w:val="24"/>
        </w:rPr>
      </w:pPr>
      <w:r w:rsidRPr="003310C9">
        <w:rPr>
          <w:rFonts w:ascii="Calibri" w:eastAsia="Calibri" w:hAnsi="Calibri"/>
          <w:sz w:val="24"/>
        </w:rPr>
        <w:t>Navedena</w:t>
      </w:r>
      <w:r w:rsidR="00A62E78" w:rsidRPr="003310C9">
        <w:rPr>
          <w:rFonts w:ascii="Calibri" w:eastAsia="Calibri" w:hAnsi="Calibri"/>
          <w:sz w:val="24"/>
        </w:rPr>
        <w:t xml:space="preserve"> izjave </w:t>
      </w:r>
      <w:r w:rsidRPr="003310C9">
        <w:rPr>
          <w:rFonts w:ascii="Calibri" w:eastAsia="Calibri" w:hAnsi="Calibri"/>
          <w:sz w:val="24"/>
        </w:rPr>
        <w:t>dodana je kao</w:t>
      </w:r>
      <w:r w:rsidR="00A62E78" w:rsidRPr="003310C9">
        <w:rPr>
          <w:rFonts w:ascii="Calibri" w:eastAsia="Calibri" w:hAnsi="Calibri"/>
          <w:sz w:val="24"/>
        </w:rPr>
        <w:t xml:space="preserve"> Prilog </w:t>
      </w:r>
      <w:r w:rsidRPr="003310C9">
        <w:rPr>
          <w:rFonts w:ascii="Calibri" w:eastAsia="Calibri" w:hAnsi="Calibri"/>
          <w:sz w:val="24"/>
        </w:rPr>
        <w:t>3</w:t>
      </w:r>
      <w:r w:rsidR="00A62E78" w:rsidRPr="003310C9">
        <w:rPr>
          <w:rFonts w:ascii="Calibri" w:eastAsia="Calibri" w:hAnsi="Calibri"/>
          <w:sz w:val="24"/>
        </w:rPr>
        <w:t xml:space="preserve"> </w:t>
      </w:r>
      <w:r w:rsidR="00115053" w:rsidRPr="003310C9">
        <w:rPr>
          <w:rFonts w:ascii="Calibri" w:eastAsia="Calibri" w:hAnsi="Calibri"/>
          <w:sz w:val="24"/>
        </w:rPr>
        <w:t>DZN</w:t>
      </w:r>
      <w:r w:rsidR="00A62E78" w:rsidRPr="003310C9">
        <w:rPr>
          <w:rFonts w:ascii="Calibri" w:eastAsia="Calibri" w:hAnsi="Calibri"/>
          <w:sz w:val="24"/>
        </w:rPr>
        <w:t>. Ovu izjavu nije potrebno ovjeriti kod javnog b</w:t>
      </w:r>
      <w:r w:rsidR="005355CD" w:rsidRPr="003310C9">
        <w:rPr>
          <w:rFonts w:ascii="Calibri" w:eastAsia="Calibri" w:hAnsi="Calibri"/>
          <w:sz w:val="24"/>
        </w:rPr>
        <w:t>ilježnika.</w:t>
      </w:r>
    </w:p>
    <w:p w14:paraId="4711170E" w14:textId="77777777" w:rsidR="005355CD" w:rsidRPr="003310C9" w:rsidRDefault="005355CD" w:rsidP="00D636A7">
      <w:pPr>
        <w:spacing w:after="0" w:line="240" w:lineRule="auto"/>
        <w:jc w:val="both"/>
        <w:rPr>
          <w:rFonts w:ascii="Calibri" w:eastAsia="Calibri" w:hAnsi="Calibri"/>
          <w:sz w:val="24"/>
        </w:rPr>
      </w:pPr>
    </w:p>
    <w:p w14:paraId="4AF3176A" w14:textId="136E7C29" w:rsidR="00164AD9" w:rsidRPr="003310C9" w:rsidRDefault="00164AD9" w:rsidP="00D636A7">
      <w:pPr>
        <w:pStyle w:val="Heading1"/>
        <w:rPr>
          <w:rFonts w:eastAsia="Calibri"/>
        </w:rPr>
      </w:pPr>
      <w:bookmarkStart w:id="23" w:name="_Toc32569131"/>
      <w:r w:rsidRPr="003310C9">
        <w:rPr>
          <w:rFonts w:eastAsia="Calibri"/>
        </w:rPr>
        <w:t>KRITERIJ</w:t>
      </w:r>
      <w:r w:rsidR="00455405" w:rsidRPr="003310C9">
        <w:rPr>
          <w:rFonts w:eastAsia="Calibri"/>
        </w:rPr>
        <w:t>I</w:t>
      </w:r>
      <w:r w:rsidRPr="003310C9">
        <w:rPr>
          <w:rFonts w:eastAsia="Calibri"/>
        </w:rPr>
        <w:t xml:space="preserve"> </w:t>
      </w:r>
      <w:r w:rsidR="00455405" w:rsidRPr="003310C9">
        <w:rPr>
          <w:rFonts w:eastAsia="Calibri"/>
        </w:rPr>
        <w:t>ODABIRA</w:t>
      </w:r>
      <w:bookmarkEnd w:id="23"/>
    </w:p>
    <w:p w14:paraId="6AD62BCD" w14:textId="77777777" w:rsidR="00164AD9" w:rsidRPr="003310C9" w:rsidRDefault="00164AD9" w:rsidP="00D636A7">
      <w:pPr>
        <w:spacing w:after="0" w:line="240" w:lineRule="auto"/>
        <w:jc w:val="both"/>
        <w:rPr>
          <w:rFonts w:ascii="Calibri" w:eastAsia="Calibri" w:hAnsi="Calibri"/>
          <w:sz w:val="24"/>
        </w:rPr>
      </w:pPr>
    </w:p>
    <w:p w14:paraId="406223EC" w14:textId="67D02023" w:rsidR="006212C8" w:rsidRDefault="006212C8" w:rsidP="006212C8">
      <w:pPr>
        <w:pStyle w:val="Heading2"/>
        <w:rPr>
          <w:rFonts w:eastAsia="Calibri"/>
        </w:rPr>
      </w:pPr>
      <w:bookmarkStart w:id="24" w:name="_Toc32569132"/>
      <w:r>
        <w:rPr>
          <w:rFonts w:eastAsia="Calibri"/>
        </w:rPr>
        <w:t>Opće informacije</w:t>
      </w:r>
      <w:bookmarkEnd w:id="24"/>
    </w:p>
    <w:p w14:paraId="1008F5D8" w14:textId="77777777" w:rsidR="006212C8" w:rsidRDefault="006212C8" w:rsidP="00D636A7">
      <w:pPr>
        <w:spacing w:after="0" w:line="240" w:lineRule="auto"/>
        <w:jc w:val="both"/>
        <w:rPr>
          <w:rFonts w:ascii="Calibri" w:eastAsia="Calibri" w:hAnsi="Calibri"/>
          <w:b/>
          <w:sz w:val="24"/>
        </w:rPr>
      </w:pPr>
    </w:p>
    <w:p w14:paraId="60147689" w14:textId="0C08FB73" w:rsidR="00B00DE6" w:rsidRDefault="00164AD9" w:rsidP="00D636A7">
      <w:pPr>
        <w:spacing w:after="0" w:line="240" w:lineRule="auto"/>
        <w:jc w:val="both"/>
        <w:rPr>
          <w:rFonts w:ascii="Calibri" w:eastAsia="Calibri" w:hAnsi="Calibri"/>
          <w:sz w:val="24"/>
        </w:rPr>
      </w:pPr>
      <w:r w:rsidRPr="003310C9">
        <w:rPr>
          <w:rFonts w:ascii="Calibri" w:eastAsia="Calibri" w:hAnsi="Calibri"/>
          <w:b/>
          <w:sz w:val="24"/>
        </w:rPr>
        <w:t xml:space="preserve">Kriterij za odabir </w:t>
      </w:r>
      <w:r w:rsidR="00922AE4" w:rsidRPr="003310C9">
        <w:rPr>
          <w:rFonts w:ascii="Calibri" w:eastAsia="Calibri" w:hAnsi="Calibri"/>
          <w:b/>
          <w:sz w:val="24"/>
        </w:rPr>
        <w:t>najboljeg</w:t>
      </w:r>
      <w:r w:rsidRPr="003310C9">
        <w:rPr>
          <w:rFonts w:ascii="Calibri" w:eastAsia="Calibri" w:hAnsi="Calibri"/>
          <w:b/>
          <w:sz w:val="24"/>
        </w:rPr>
        <w:t xml:space="preserve"> Ponuditelja je ekonomski najpovoljnija ponuda</w:t>
      </w:r>
      <w:r w:rsidRPr="003310C9">
        <w:rPr>
          <w:rFonts w:ascii="Calibri" w:eastAsia="Calibri" w:hAnsi="Calibri"/>
          <w:sz w:val="24"/>
        </w:rPr>
        <w:t xml:space="preserve"> (najbolja vrijednost za novac).</w:t>
      </w:r>
      <w:r w:rsidR="00B00DE6">
        <w:rPr>
          <w:rFonts w:ascii="Calibri" w:eastAsia="Calibri" w:hAnsi="Calibri"/>
          <w:sz w:val="24"/>
        </w:rPr>
        <w:t xml:space="preserve"> Navedeni kriterij uz cjenovni</w:t>
      </w:r>
      <w:r w:rsidR="00922AE4" w:rsidRPr="003310C9">
        <w:rPr>
          <w:rFonts w:ascii="Calibri" w:eastAsia="Calibri" w:hAnsi="Calibri"/>
          <w:sz w:val="24"/>
        </w:rPr>
        <w:t xml:space="preserve"> u obzir uzima i </w:t>
      </w:r>
      <w:proofErr w:type="spellStart"/>
      <w:r w:rsidR="00922AE4" w:rsidRPr="003310C9">
        <w:rPr>
          <w:rFonts w:ascii="Calibri" w:eastAsia="Calibri" w:hAnsi="Calibri"/>
          <w:sz w:val="24"/>
        </w:rPr>
        <w:t>necjenovne</w:t>
      </w:r>
      <w:proofErr w:type="spellEnd"/>
      <w:r w:rsidR="00922AE4" w:rsidRPr="003310C9">
        <w:rPr>
          <w:rFonts w:ascii="Calibri" w:eastAsia="Calibri" w:hAnsi="Calibri"/>
          <w:sz w:val="24"/>
        </w:rPr>
        <w:t xml:space="preserve"> </w:t>
      </w:r>
      <w:r w:rsidR="00B00DE6">
        <w:rPr>
          <w:rFonts w:ascii="Calibri" w:eastAsia="Calibri" w:hAnsi="Calibri"/>
          <w:sz w:val="24"/>
        </w:rPr>
        <w:t>čimbenike</w:t>
      </w:r>
      <w:r w:rsidR="00922AE4" w:rsidRPr="003310C9">
        <w:rPr>
          <w:rFonts w:ascii="Calibri" w:eastAsia="Calibri" w:hAnsi="Calibri"/>
          <w:sz w:val="24"/>
        </w:rPr>
        <w:t>.</w:t>
      </w:r>
      <w:r w:rsidR="00455405" w:rsidRPr="003310C9">
        <w:rPr>
          <w:rFonts w:ascii="Calibri" w:eastAsia="Calibri" w:hAnsi="Calibri"/>
          <w:sz w:val="24"/>
        </w:rPr>
        <w:t xml:space="preserve"> </w:t>
      </w:r>
    </w:p>
    <w:p w14:paraId="0243198B" w14:textId="77777777" w:rsidR="00B00DE6" w:rsidRDefault="00B00DE6" w:rsidP="00D636A7">
      <w:pPr>
        <w:spacing w:after="0" w:line="240" w:lineRule="auto"/>
        <w:jc w:val="both"/>
        <w:rPr>
          <w:rFonts w:ascii="Calibri" w:eastAsia="Calibri" w:hAnsi="Calibri"/>
          <w:sz w:val="24"/>
        </w:rPr>
      </w:pPr>
    </w:p>
    <w:p w14:paraId="355B3FB3" w14:textId="0C144FB9" w:rsidR="00164AD9" w:rsidRPr="003310C9" w:rsidRDefault="00455405" w:rsidP="00D636A7">
      <w:pPr>
        <w:spacing w:after="0" w:line="240" w:lineRule="auto"/>
        <w:jc w:val="both"/>
        <w:rPr>
          <w:rFonts w:ascii="Calibri" w:eastAsia="Calibri" w:hAnsi="Calibri"/>
          <w:sz w:val="24"/>
        </w:rPr>
      </w:pPr>
      <w:r w:rsidRPr="003310C9">
        <w:rPr>
          <w:rFonts w:ascii="Calibri" w:eastAsia="Calibri" w:hAnsi="Calibri"/>
          <w:sz w:val="24"/>
        </w:rPr>
        <w:lastRenderedPageBreak/>
        <w:t>Kriteriji odabira</w:t>
      </w:r>
      <w:r w:rsidR="00922AE4" w:rsidRPr="003310C9">
        <w:rPr>
          <w:rFonts w:ascii="Calibri" w:eastAsia="Calibri" w:hAnsi="Calibri"/>
          <w:sz w:val="24"/>
        </w:rPr>
        <w:t xml:space="preserve"> uz sva dodatna pojašnjenja i zakonsku osnovu za njihovo korištenje</w:t>
      </w:r>
      <w:r w:rsidRPr="003310C9">
        <w:rPr>
          <w:rFonts w:ascii="Calibri" w:eastAsia="Calibri" w:hAnsi="Calibri"/>
          <w:sz w:val="24"/>
        </w:rPr>
        <w:t xml:space="preserve"> navedeni su u </w:t>
      </w:r>
      <w:r w:rsidR="00D760F9" w:rsidRPr="003310C9">
        <w:rPr>
          <w:rFonts w:ascii="Calibri" w:eastAsia="Calibri" w:hAnsi="Calibri"/>
          <w:sz w:val="24"/>
        </w:rPr>
        <w:t xml:space="preserve">tekstu i </w:t>
      </w:r>
      <w:r w:rsidRPr="003310C9">
        <w:rPr>
          <w:rFonts w:ascii="Calibri" w:eastAsia="Calibri" w:hAnsi="Calibri"/>
          <w:sz w:val="24"/>
        </w:rPr>
        <w:t>Tablici ispod.</w:t>
      </w:r>
    </w:p>
    <w:p w14:paraId="4F94FA82" w14:textId="77777777" w:rsidR="00B847F2" w:rsidRDefault="00B847F2" w:rsidP="00D636A7">
      <w:pPr>
        <w:spacing w:after="0" w:line="240" w:lineRule="auto"/>
        <w:jc w:val="both"/>
        <w:rPr>
          <w:rFonts w:ascii="Calibri" w:eastAsia="Calibri" w:hAnsi="Calibri"/>
          <w:sz w:val="24"/>
        </w:rPr>
      </w:pPr>
    </w:p>
    <w:p w14:paraId="5E87D105" w14:textId="63DBC8C0" w:rsidR="00B00DE6" w:rsidRDefault="00B00DE6" w:rsidP="00B00DE6">
      <w:pPr>
        <w:pStyle w:val="Heading2"/>
        <w:rPr>
          <w:rFonts w:eastAsia="Calibri"/>
        </w:rPr>
      </w:pPr>
      <w:bookmarkStart w:id="25" w:name="_Toc32569133"/>
      <w:r>
        <w:rPr>
          <w:rFonts w:eastAsia="Calibri"/>
        </w:rPr>
        <w:t>Postupanje u slučaju Ponuda s identičnim brojem bodova</w:t>
      </w:r>
      <w:bookmarkEnd w:id="25"/>
    </w:p>
    <w:p w14:paraId="1B6A9B7D" w14:textId="77777777" w:rsidR="00B00DE6" w:rsidRPr="003310C9" w:rsidRDefault="00B00DE6" w:rsidP="00D636A7">
      <w:pPr>
        <w:spacing w:after="0" w:line="240" w:lineRule="auto"/>
        <w:jc w:val="both"/>
        <w:rPr>
          <w:rFonts w:ascii="Calibri" w:eastAsia="Calibri" w:hAnsi="Calibri"/>
          <w:sz w:val="24"/>
        </w:rPr>
      </w:pPr>
    </w:p>
    <w:p w14:paraId="46665C1F" w14:textId="403110C2" w:rsidR="00B00DE6" w:rsidRDefault="004268EC" w:rsidP="00D636A7">
      <w:pPr>
        <w:spacing w:after="0" w:line="240" w:lineRule="auto"/>
        <w:jc w:val="both"/>
        <w:rPr>
          <w:rFonts w:ascii="Calibri" w:eastAsia="Calibri" w:hAnsi="Calibri"/>
          <w:sz w:val="24"/>
        </w:rPr>
      </w:pPr>
      <w:r w:rsidRPr="003310C9">
        <w:rPr>
          <w:rFonts w:ascii="Calibri" w:eastAsia="Calibri" w:hAnsi="Calibri"/>
          <w:sz w:val="24"/>
        </w:rPr>
        <w:t xml:space="preserve">Ako dvije ili više valjanih </w:t>
      </w:r>
      <w:r w:rsidR="00B00DE6">
        <w:rPr>
          <w:rFonts w:ascii="Calibri" w:eastAsia="Calibri" w:hAnsi="Calibri"/>
          <w:sz w:val="24"/>
        </w:rPr>
        <w:t>P</w:t>
      </w:r>
      <w:r w:rsidRPr="003310C9">
        <w:rPr>
          <w:rFonts w:ascii="Calibri" w:eastAsia="Calibri" w:hAnsi="Calibri"/>
          <w:sz w:val="24"/>
        </w:rPr>
        <w:t>onuda budu j</w:t>
      </w:r>
      <w:r w:rsidR="00922AE4" w:rsidRPr="003310C9">
        <w:rPr>
          <w:rFonts w:ascii="Calibri" w:eastAsia="Calibri" w:hAnsi="Calibri"/>
          <w:sz w:val="24"/>
        </w:rPr>
        <w:t>ednako rangirane prema kriterijima</w:t>
      </w:r>
      <w:r w:rsidRPr="003310C9">
        <w:rPr>
          <w:rFonts w:ascii="Calibri" w:eastAsia="Calibri" w:hAnsi="Calibri"/>
          <w:sz w:val="24"/>
        </w:rPr>
        <w:t xml:space="preserve"> za odabir </w:t>
      </w:r>
      <w:r w:rsidR="00B37F24">
        <w:rPr>
          <w:rFonts w:ascii="Calibri" w:eastAsia="Calibri" w:hAnsi="Calibri"/>
          <w:sz w:val="24"/>
        </w:rPr>
        <w:t>P</w:t>
      </w:r>
      <w:r w:rsidRPr="003310C9">
        <w:rPr>
          <w:rFonts w:ascii="Calibri" w:eastAsia="Calibri" w:hAnsi="Calibri"/>
          <w:sz w:val="24"/>
        </w:rPr>
        <w:t xml:space="preserve">onude, </w:t>
      </w:r>
      <w:r w:rsidRPr="00B00DE6">
        <w:rPr>
          <w:rFonts w:ascii="Calibri" w:eastAsia="Calibri" w:hAnsi="Calibri"/>
          <w:b/>
          <w:sz w:val="24"/>
        </w:rPr>
        <w:t xml:space="preserve">Naručitelj će odabrati </w:t>
      </w:r>
      <w:r w:rsidR="00B00DE6" w:rsidRPr="00B00DE6">
        <w:rPr>
          <w:rFonts w:ascii="Calibri" w:eastAsia="Calibri" w:hAnsi="Calibri"/>
          <w:b/>
          <w:sz w:val="24"/>
        </w:rPr>
        <w:t>P</w:t>
      </w:r>
      <w:r w:rsidRPr="00B00DE6">
        <w:rPr>
          <w:rFonts w:ascii="Calibri" w:eastAsia="Calibri" w:hAnsi="Calibri"/>
          <w:b/>
          <w:sz w:val="24"/>
        </w:rPr>
        <w:t xml:space="preserve">onudu koja je zaprimljena ranije. </w:t>
      </w:r>
    </w:p>
    <w:p w14:paraId="0695AA5A" w14:textId="77777777" w:rsidR="00B00DE6" w:rsidRDefault="00B00DE6" w:rsidP="00D636A7">
      <w:pPr>
        <w:spacing w:after="0" w:line="240" w:lineRule="auto"/>
        <w:jc w:val="both"/>
        <w:rPr>
          <w:rFonts w:ascii="Calibri" w:eastAsia="Calibri" w:hAnsi="Calibri"/>
          <w:sz w:val="24"/>
        </w:rPr>
      </w:pPr>
    </w:p>
    <w:p w14:paraId="08A782FB" w14:textId="355CC515" w:rsidR="004268EC" w:rsidRPr="003310C9" w:rsidRDefault="004268EC" w:rsidP="00D636A7">
      <w:pPr>
        <w:spacing w:after="0" w:line="240" w:lineRule="auto"/>
        <w:jc w:val="both"/>
        <w:rPr>
          <w:rFonts w:ascii="Calibri" w:eastAsia="Calibri" w:hAnsi="Calibri"/>
          <w:sz w:val="24"/>
        </w:rPr>
      </w:pPr>
      <w:r w:rsidRPr="003310C9">
        <w:rPr>
          <w:rFonts w:ascii="Calibri" w:eastAsia="Calibri" w:hAnsi="Calibri"/>
          <w:b/>
          <w:sz w:val="24"/>
        </w:rPr>
        <w:t>Ako Ponuditelj nakon dostave ponude dostavi izmjenu i/ili dopunu ponude</w:t>
      </w:r>
      <w:r w:rsidR="00B37F24">
        <w:rPr>
          <w:rFonts w:ascii="Calibri" w:eastAsia="Calibri" w:hAnsi="Calibri"/>
          <w:b/>
          <w:sz w:val="24"/>
        </w:rPr>
        <w:t>,</w:t>
      </w:r>
      <w:r w:rsidRPr="003310C9">
        <w:rPr>
          <w:rFonts w:ascii="Calibri" w:eastAsia="Calibri" w:hAnsi="Calibri"/>
          <w:b/>
          <w:sz w:val="24"/>
        </w:rPr>
        <w:t xml:space="preserve"> kao vrijeme zaprimanja ponude smatra se vrijeme kada je dostavljena posljednja izmjena i/ili dopuna.</w:t>
      </w:r>
    </w:p>
    <w:p w14:paraId="52D2EC86" w14:textId="77777777" w:rsidR="00D760F9" w:rsidRDefault="00D760F9" w:rsidP="00D636A7">
      <w:pPr>
        <w:spacing w:after="0" w:line="240" w:lineRule="auto"/>
        <w:jc w:val="both"/>
        <w:rPr>
          <w:rFonts w:ascii="Calibri" w:eastAsia="Calibri" w:hAnsi="Calibri"/>
          <w:sz w:val="24"/>
        </w:rPr>
      </w:pPr>
    </w:p>
    <w:p w14:paraId="7A23B66F" w14:textId="67E575F3" w:rsidR="00B00DE6" w:rsidRDefault="00B00DE6" w:rsidP="00B00DE6">
      <w:pPr>
        <w:pStyle w:val="Heading2"/>
        <w:rPr>
          <w:rFonts w:eastAsia="Calibri"/>
        </w:rPr>
      </w:pPr>
      <w:bookmarkStart w:id="26" w:name="_Toc32569134"/>
      <w:r>
        <w:rPr>
          <w:rFonts w:eastAsia="Calibri"/>
        </w:rPr>
        <w:t>Podjela kriterija</w:t>
      </w:r>
      <w:bookmarkEnd w:id="26"/>
    </w:p>
    <w:p w14:paraId="471ABD85" w14:textId="77777777" w:rsidR="00B00DE6" w:rsidRPr="003310C9" w:rsidRDefault="00B00DE6" w:rsidP="00D636A7">
      <w:pPr>
        <w:spacing w:after="0" w:line="240" w:lineRule="auto"/>
        <w:jc w:val="both"/>
        <w:rPr>
          <w:rFonts w:ascii="Calibri" w:eastAsia="Calibri" w:hAnsi="Calibri"/>
          <w:sz w:val="24"/>
        </w:rPr>
      </w:pPr>
    </w:p>
    <w:p w14:paraId="03BD9BBB" w14:textId="3C7C0698" w:rsidR="008D4EE4" w:rsidRPr="003310C9" w:rsidRDefault="00D760F9" w:rsidP="00D636A7">
      <w:pPr>
        <w:spacing w:after="0" w:line="240" w:lineRule="auto"/>
        <w:jc w:val="both"/>
        <w:rPr>
          <w:rFonts w:ascii="Calibri" w:eastAsia="Calibri" w:hAnsi="Calibri"/>
          <w:sz w:val="24"/>
        </w:rPr>
      </w:pPr>
      <w:r w:rsidRPr="003310C9">
        <w:rPr>
          <w:rFonts w:ascii="Calibri" w:eastAsia="Calibri" w:hAnsi="Calibri"/>
          <w:sz w:val="24"/>
        </w:rPr>
        <w:t xml:space="preserve">Kriteriji </w:t>
      </w:r>
      <w:r w:rsidR="008D4EE4" w:rsidRPr="003310C9">
        <w:rPr>
          <w:rFonts w:ascii="Calibri" w:eastAsia="Calibri" w:hAnsi="Calibri"/>
          <w:sz w:val="24"/>
        </w:rPr>
        <w:t>su</w:t>
      </w:r>
      <w:r w:rsidRPr="003310C9">
        <w:rPr>
          <w:rFonts w:ascii="Calibri" w:eastAsia="Calibri" w:hAnsi="Calibri"/>
          <w:sz w:val="24"/>
        </w:rPr>
        <w:t xml:space="preserve"> podijeljeni na kriterije </w:t>
      </w:r>
      <w:r w:rsidR="008D4EE4" w:rsidRPr="003310C9">
        <w:rPr>
          <w:rFonts w:ascii="Calibri" w:eastAsia="Calibri" w:hAnsi="Calibri"/>
          <w:sz w:val="24"/>
        </w:rPr>
        <w:t>sposobnosti ponuditelja te</w:t>
      </w:r>
      <w:r w:rsidRPr="003310C9">
        <w:rPr>
          <w:rFonts w:ascii="Calibri" w:eastAsia="Calibri" w:hAnsi="Calibri"/>
          <w:sz w:val="24"/>
        </w:rPr>
        <w:t xml:space="preserve"> kriterije za </w:t>
      </w:r>
      <w:r w:rsidR="008D4EE4" w:rsidRPr="003310C9">
        <w:rPr>
          <w:rFonts w:ascii="Calibri" w:eastAsia="Calibri" w:hAnsi="Calibri"/>
          <w:sz w:val="24"/>
        </w:rPr>
        <w:t>odabir ekonomski najbolje ponude (u daljnjem tekstu: ENP)</w:t>
      </w:r>
      <w:r w:rsidRPr="003310C9">
        <w:rPr>
          <w:rFonts w:ascii="Calibri" w:eastAsia="Calibri" w:hAnsi="Calibri"/>
          <w:sz w:val="24"/>
        </w:rPr>
        <w:t xml:space="preserve">. </w:t>
      </w:r>
    </w:p>
    <w:p w14:paraId="6D3EA8C3" w14:textId="77777777" w:rsidR="004144CB" w:rsidRPr="003310C9" w:rsidRDefault="004144CB" w:rsidP="00D636A7">
      <w:pPr>
        <w:spacing w:after="0" w:line="240" w:lineRule="auto"/>
        <w:jc w:val="both"/>
        <w:rPr>
          <w:rFonts w:ascii="Calibri" w:eastAsia="Calibri" w:hAnsi="Calibri"/>
          <w:sz w:val="24"/>
        </w:rPr>
      </w:pPr>
    </w:p>
    <w:p w14:paraId="1D295F5A" w14:textId="4087D31E" w:rsidR="004144CB" w:rsidRPr="0054698A" w:rsidRDefault="004144CB" w:rsidP="0054698A">
      <w:pPr>
        <w:pStyle w:val="Heading3"/>
        <w:ind w:left="567"/>
        <w:rPr>
          <w:rFonts w:eastAsia="Calibri"/>
          <w:b w:val="0"/>
        </w:rPr>
      </w:pPr>
      <w:bookmarkStart w:id="27" w:name="_Toc32569135"/>
      <w:r w:rsidRPr="0054698A">
        <w:rPr>
          <w:rFonts w:eastAsia="Calibri"/>
          <w:b w:val="0"/>
        </w:rPr>
        <w:t xml:space="preserve">Kriteriji </w:t>
      </w:r>
      <w:r w:rsidR="008D4EE4" w:rsidRPr="0054698A">
        <w:rPr>
          <w:rFonts w:eastAsia="Calibri"/>
          <w:b w:val="0"/>
        </w:rPr>
        <w:t>sposobnosti</w:t>
      </w:r>
      <w:bookmarkEnd w:id="27"/>
    </w:p>
    <w:p w14:paraId="6B275364" w14:textId="77777777" w:rsidR="0054698A" w:rsidRDefault="0054698A" w:rsidP="00D636A7">
      <w:pPr>
        <w:spacing w:after="0" w:line="240" w:lineRule="auto"/>
        <w:jc w:val="both"/>
        <w:rPr>
          <w:rFonts w:ascii="Calibri" w:eastAsia="Calibri" w:hAnsi="Calibri"/>
          <w:b/>
          <w:sz w:val="24"/>
        </w:rPr>
      </w:pPr>
    </w:p>
    <w:p w14:paraId="215B24D2" w14:textId="430191F7" w:rsidR="00B847F2" w:rsidRDefault="0054698A" w:rsidP="00D636A7">
      <w:pPr>
        <w:spacing w:after="0" w:line="240" w:lineRule="auto"/>
        <w:jc w:val="both"/>
        <w:rPr>
          <w:rFonts w:ascii="Calibri" w:eastAsia="Calibri" w:hAnsi="Calibri"/>
          <w:b/>
          <w:sz w:val="24"/>
        </w:rPr>
      </w:pPr>
      <w:r w:rsidRPr="0054698A">
        <w:rPr>
          <w:rFonts w:ascii="Calibri" w:eastAsia="Calibri" w:hAnsi="Calibri"/>
          <w:sz w:val="24"/>
        </w:rPr>
        <w:t>Kriteriji sposobnosti predstavljaju osnovu za vrednovanje minimalnih uvjeta za izvedbu fotonaponske elektrane koja je predmet ove nabave od strane Ponuditelja</w:t>
      </w:r>
      <w:r w:rsidR="00B37F24">
        <w:rPr>
          <w:rFonts w:ascii="Calibri" w:eastAsia="Calibri" w:hAnsi="Calibri"/>
          <w:sz w:val="24"/>
        </w:rPr>
        <w:t>/zajednice ponuditelja</w:t>
      </w:r>
      <w:r w:rsidRPr="0054698A">
        <w:rPr>
          <w:rFonts w:ascii="Calibri" w:eastAsia="Calibri" w:hAnsi="Calibri"/>
          <w:sz w:val="24"/>
        </w:rPr>
        <w:t>.</w:t>
      </w:r>
      <w:r>
        <w:rPr>
          <w:rFonts w:ascii="Calibri" w:eastAsia="Calibri" w:hAnsi="Calibri"/>
          <w:b/>
          <w:sz w:val="24"/>
        </w:rPr>
        <w:t xml:space="preserve"> Cilj kriterija sposobnosti je osigurati da Ponuditelj/zajednica ponuditelja ostvaruje minimalne tehničke/stručne uvjete.</w:t>
      </w:r>
    </w:p>
    <w:p w14:paraId="752CCD9D" w14:textId="77777777" w:rsidR="0054698A" w:rsidRDefault="0054698A" w:rsidP="00D636A7">
      <w:pPr>
        <w:spacing w:after="0" w:line="240" w:lineRule="auto"/>
        <w:jc w:val="both"/>
        <w:rPr>
          <w:rFonts w:ascii="Calibri" w:eastAsia="Calibri" w:hAnsi="Calibri"/>
          <w:b/>
          <w:sz w:val="24"/>
        </w:rPr>
      </w:pPr>
    </w:p>
    <w:p w14:paraId="52D8FC6A" w14:textId="69585C6D" w:rsidR="0054698A" w:rsidRPr="0054698A" w:rsidRDefault="0054698A" w:rsidP="00D636A7">
      <w:pPr>
        <w:spacing w:after="0" w:line="240" w:lineRule="auto"/>
        <w:jc w:val="both"/>
        <w:rPr>
          <w:rFonts w:ascii="Calibri" w:eastAsia="Calibri" w:hAnsi="Calibri"/>
          <w:sz w:val="24"/>
        </w:rPr>
      </w:pPr>
      <w:r w:rsidRPr="0054698A">
        <w:rPr>
          <w:rFonts w:ascii="Calibri" w:eastAsia="Calibri" w:hAnsi="Calibri"/>
          <w:sz w:val="24"/>
        </w:rPr>
        <w:t>Definirani kriteriji i način dokazivanja uz sva dodatna pojašnjenja navedeni su u tekstu ispod:</w:t>
      </w:r>
    </w:p>
    <w:p w14:paraId="4C36BE17" w14:textId="77777777" w:rsidR="0054698A" w:rsidRPr="003310C9" w:rsidRDefault="0054698A" w:rsidP="00D636A7">
      <w:pPr>
        <w:spacing w:after="0" w:line="240" w:lineRule="auto"/>
        <w:jc w:val="both"/>
        <w:rPr>
          <w:rFonts w:ascii="Calibri" w:eastAsia="Calibri" w:hAnsi="Calibri"/>
          <w:b/>
          <w:sz w:val="24"/>
        </w:rPr>
      </w:pPr>
    </w:p>
    <w:p w14:paraId="23CF6B56" w14:textId="27C4D66C" w:rsidR="00E4306E" w:rsidRDefault="00FE012A" w:rsidP="00DC7050">
      <w:pPr>
        <w:pStyle w:val="ListParagraph"/>
        <w:numPr>
          <w:ilvl w:val="0"/>
          <w:numId w:val="4"/>
        </w:numPr>
        <w:spacing w:after="0" w:line="240" w:lineRule="auto"/>
        <w:ind w:left="426"/>
        <w:jc w:val="both"/>
        <w:rPr>
          <w:rFonts w:ascii="Calibri" w:eastAsia="Calibri" w:hAnsi="Calibri"/>
          <w:sz w:val="24"/>
        </w:rPr>
      </w:pPr>
      <w:r>
        <w:rPr>
          <w:rFonts w:ascii="Calibri" w:eastAsia="Calibri" w:hAnsi="Calibri"/>
          <w:b/>
          <w:sz w:val="24"/>
        </w:rPr>
        <w:t>U zadnjih 5 godina m</w:t>
      </w:r>
      <w:r w:rsidR="00E4306E" w:rsidRPr="00B00DE6">
        <w:rPr>
          <w:rFonts w:ascii="Calibri" w:eastAsia="Calibri" w:hAnsi="Calibri"/>
          <w:b/>
          <w:sz w:val="24"/>
        </w:rPr>
        <w:t xml:space="preserve">inimalno jedna izgrađena fotonaponska elektrana </w:t>
      </w:r>
      <w:r w:rsidR="00DC7050" w:rsidRPr="007572A1">
        <w:rPr>
          <w:rFonts w:ascii="Calibri" w:eastAsia="Calibri" w:hAnsi="Calibri"/>
          <w:b/>
          <w:sz w:val="24"/>
        </w:rPr>
        <w:t>DC snage minimalno jednake DC snazi fotonaponske elektrane koja je predmet nabave. Podaci o navedenoj DC snazi definirani su u Poglavlju 8.: Opis predmeta nabave.</w:t>
      </w:r>
    </w:p>
    <w:p w14:paraId="5B0B0684" w14:textId="77777777" w:rsidR="002322B2" w:rsidRDefault="002322B2" w:rsidP="002322B2">
      <w:pPr>
        <w:spacing w:after="0" w:line="240" w:lineRule="auto"/>
        <w:jc w:val="both"/>
        <w:rPr>
          <w:rFonts w:ascii="Calibri" w:eastAsia="Calibri" w:hAnsi="Calibri"/>
          <w:sz w:val="24"/>
        </w:rPr>
      </w:pPr>
    </w:p>
    <w:p w14:paraId="5888233F" w14:textId="6789F99B" w:rsidR="00B00DE6" w:rsidRDefault="00B00DE6" w:rsidP="00B00DE6">
      <w:pPr>
        <w:spacing w:after="0" w:line="240" w:lineRule="auto"/>
        <w:ind w:left="66"/>
        <w:jc w:val="both"/>
        <w:rPr>
          <w:rFonts w:ascii="Calibri" w:eastAsia="Calibri" w:hAnsi="Calibri"/>
          <w:b/>
          <w:sz w:val="24"/>
        </w:rPr>
      </w:pPr>
      <w:r w:rsidRPr="00B00DE6">
        <w:rPr>
          <w:rFonts w:ascii="Calibri" w:eastAsia="Calibri" w:hAnsi="Calibri"/>
          <w:b/>
          <w:sz w:val="24"/>
        </w:rPr>
        <w:t>POJAŠNJENJE:</w:t>
      </w:r>
    </w:p>
    <w:p w14:paraId="0FE2D671" w14:textId="77777777" w:rsidR="007572A1" w:rsidRPr="00B00DE6" w:rsidRDefault="007572A1" w:rsidP="00B00DE6">
      <w:pPr>
        <w:spacing w:after="0" w:line="240" w:lineRule="auto"/>
        <w:ind w:left="66"/>
        <w:jc w:val="both"/>
        <w:rPr>
          <w:rFonts w:ascii="Calibri" w:eastAsia="Calibri" w:hAnsi="Calibri"/>
          <w:b/>
          <w:sz w:val="24"/>
        </w:rPr>
      </w:pPr>
    </w:p>
    <w:p w14:paraId="79BD2038" w14:textId="5704F6E8" w:rsidR="00B00DE6" w:rsidRPr="00B00DE6" w:rsidRDefault="00B00DE6" w:rsidP="00B00DE6">
      <w:pPr>
        <w:spacing w:after="0" w:line="240" w:lineRule="auto"/>
        <w:ind w:left="66"/>
        <w:jc w:val="both"/>
        <w:rPr>
          <w:rFonts w:ascii="Calibri" w:eastAsia="Calibri" w:hAnsi="Calibri"/>
          <w:sz w:val="24"/>
        </w:rPr>
      </w:pPr>
      <w:r>
        <w:rPr>
          <w:rFonts w:ascii="Calibri" w:eastAsia="Calibri" w:hAnsi="Calibri"/>
          <w:sz w:val="24"/>
        </w:rPr>
        <w:t xml:space="preserve">Relevantnim minimalnim iskustvom procjenjuje se izgradnja minimalno jedne fotonaponske elektrane </w:t>
      </w:r>
      <w:r w:rsidR="002B1D0E">
        <w:rPr>
          <w:rFonts w:ascii="Calibri" w:eastAsia="Calibri" w:hAnsi="Calibri"/>
          <w:sz w:val="24"/>
        </w:rPr>
        <w:t xml:space="preserve">snage </w:t>
      </w:r>
      <w:r w:rsidR="002B1D0E" w:rsidRPr="002B1D0E">
        <w:rPr>
          <w:rFonts w:ascii="Calibri" w:eastAsia="Calibri" w:hAnsi="Calibri"/>
          <w:sz w:val="24"/>
        </w:rPr>
        <w:t>minimalno jednake DC snazi fotonaponske e</w:t>
      </w:r>
      <w:r w:rsidR="002B1D0E">
        <w:rPr>
          <w:rFonts w:ascii="Calibri" w:eastAsia="Calibri" w:hAnsi="Calibri"/>
          <w:sz w:val="24"/>
        </w:rPr>
        <w:t>lektrane koja je predmet nabave</w:t>
      </w:r>
      <w:r w:rsidR="007572A1">
        <w:rPr>
          <w:rFonts w:ascii="Calibri" w:eastAsia="Calibri" w:hAnsi="Calibri"/>
          <w:sz w:val="24"/>
        </w:rPr>
        <w:t>.</w:t>
      </w:r>
    </w:p>
    <w:p w14:paraId="1EAB23C2" w14:textId="0F7CE28A" w:rsidR="0054698A" w:rsidRDefault="0054698A" w:rsidP="007A424B">
      <w:pPr>
        <w:spacing w:after="0" w:line="240" w:lineRule="auto"/>
        <w:jc w:val="both"/>
        <w:rPr>
          <w:rFonts w:ascii="Calibri" w:eastAsia="Calibri" w:hAnsi="Calibri"/>
          <w:b/>
          <w:sz w:val="24"/>
        </w:rPr>
      </w:pPr>
      <w:r w:rsidRPr="007572A1">
        <w:rPr>
          <w:rFonts w:ascii="Calibri" w:eastAsia="Calibri" w:hAnsi="Calibri"/>
          <w:b/>
          <w:sz w:val="24"/>
        </w:rPr>
        <w:lastRenderedPageBreak/>
        <w:t>REFERENCA ZA PROVJERU:</w:t>
      </w:r>
    </w:p>
    <w:p w14:paraId="7BC34946" w14:textId="77777777" w:rsidR="007572A1" w:rsidRPr="007572A1" w:rsidRDefault="007572A1" w:rsidP="007A424B">
      <w:pPr>
        <w:spacing w:after="0" w:line="240" w:lineRule="auto"/>
        <w:jc w:val="both"/>
        <w:rPr>
          <w:rFonts w:ascii="Calibri" w:eastAsia="Calibri" w:hAnsi="Calibri"/>
          <w:b/>
          <w:sz w:val="24"/>
        </w:rPr>
      </w:pPr>
    </w:p>
    <w:p w14:paraId="380AC037" w14:textId="20378E18" w:rsidR="0054698A" w:rsidRDefault="0054698A" w:rsidP="007A424B">
      <w:pPr>
        <w:spacing w:after="0" w:line="240" w:lineRule="auto"/>
        <w:jc w:val="both"/>
        <w:rPr>
          <w:rFonts w:ascii="Calibri" w:eastAsia="Calibri" w:hAnsi="Calibri"/>
          <w:sz w:val="24"/>
        </w:rPr>
      </w:pPr>
      <w:r>
        <w:rPr>
          <w:rFonts w:ascii="Calibri" w:eastAsia="Calibri" w:hAnsi="Calibri"/>
          <w:sz w:val="24"/>
        </w:rPr>
        <w:t>Referenca</w:t>
      </w:r>
      <w:r w:rsidRPr="0054698A">
        <w:rPr>
          <w:rFonts w:ascii="Calibri" w:eastAsia="Calibri" w:hAnsi="Calibri"/>
          <w:sz w:val="24"/>
        </w:rPr>
        <w:t xml:space="preserve"> Ponuditelja/zajednice ponuditelja u </w:t>
      </w:r>
      <w:r w:rsidR="00FE012A">
        <w:rPr>
          <w:rFonts w:ascii="Calibri" w:eastAsia="Calibri" w:hAnsi="Calibri"/>
          <w:sz w:val="24"/>
        </w:rPr>
        <w:t>obliku</w:t>
      </w:r>
      <w:r w:rsidRPr="0054698A">
        <w:rPr>
          <w:rFonts w:ascii="Calibri" w:eastAsia="Calibri" w:hAnsi="Calibri"/>
          <w:sz w:val="24"/>
        </w:rPr>
        <w:t xml:space="preserve"> potvrd</w:t>
      </w:r>
      <w:r w:rsidR="00FE012A">
        <w:rPr>
          <w:rFonts w:ascii="Calibri" w:eastAsia="Calibri" w:hAnsi="Calibri"/>
          <w:sz w:val="24"/>
        </w:rPr>
        <w:t>e</w:t>
      </w:r>
      <w:r w:rsidRPr="0054698A">
        <w:rPr>
          <w:rFonts w:ascii="Calibri" w:eastAsia="Calibri" w:hAnsi="Calibri"/>
          <w:sz w:val="24"/>
        </w:rPr>
        <w:t xml:space="preserve"> treće stran</w:t>
      </w:r>
      <w:r w:rsidR="00DB5A4E">
        <w:rPr>
          <w:rFonts w:ascii="Calibri" w:eastAsia="Calibri" w:hAnsi="Calibri"/>
          <w:sz w:val="24"/>
        </w:rPr>
        <w:t xml:space="preserve">e o uredno izvedenim radovima </w:t>
      </w:r>
      <w:r>
        <w:rPr>
          <w:rFonts w:ascii="Calibri" w:eastAsia="Calibri" w:hAnsi="Calibri"/>
          <w:sz w:val="24"/>
        </w:rPr>
        <w:t xml:space="preserve">s jasno navedenom </w:t>
      </w:r>
      <w:r w:rsidR="00FE012A">
        <w:rPr>
          <w:rFonts w:ascii="Calibri" w:eastAsia="Calibri" w:hAnsi="Calibri"/>
          <w:sz w:val="24"/>
        </w:rPr>
        <w:t>DC snagom i datumom završetka izgradnje.</w:t>
      </w:r>
    </w:p>
    <w:p w14:paraId="748106C2" w14:textId="77777777" w:rsidR="002B1D0E" w:rsidRDefault="002B1D0E" w:rsidP="007A424B">
      <w:pPr>
        <w:spacing w:after="0" w:line="240" w:lineRule="auto"/>
        <w:jc w:val="both"/>
        <w:rPr>
          <w:rFonts w:ascii="Calibri" w:eastAsia="Calibri" w:hAnsi="Calibri"/>
          <w:sz w:val="24"/>
        </w:rPr>
      </w:pPr>
    </w:p>
    <w:p w14:paraId="62B26179" w14:textId="62A2E159" w:rsidR="00C43FC8" w:rsidRPr="003310C9" w:rsidRDefault="00F72326" w:rsidP="00E4306E">
      <w:pPr>
        <w:pStyle w:val="ListParagraph"/>
        <w:numPr>
          <w:ilvl w:val="0"/>
          <w:numId w:val="4"/>
        </w:numPr>
        <w:spacing w:after="0" w:line="240" w:lineRule="auto"/>
        <w:ind w:left="426"/>
        <w:jc w:val="both"/>
        <w:rPr>
          <w:rFonts w:ascii="Calibri" w:eastAsia="Calibri" w:hAnsi="Calibri"/>
          <w:sz w:val="24"/>
        </w:rPr>
      </w:pPr>
      <w:r w:rsidRPr="00B00DE6">
        <w:rPr>
          <w:rFonts w:ascii="Calibri" w:eastAsia="Calibri" w:hAnsi="Calibri"/>
          <w:b/>
          <w:sz w:val="24"/>
        </w:rPr>
        <w:t xml:space="preserve">Dokaz da </w:t>
      </w:r>
      <w:r w:rsidR="00E84879" w:rsidRPr="00B00DE6">
        <w:rPr>
          <w:rFonts w:ascii="Calibri" w:eastAsia="Calibri" w:hAnsi="Calibri"/>
          <w:b/>
          <w:sz w:val="24"/>
        </w:rPr>
        <w:t>Ponuditelj</w:t>
      </w:r>
      <w:r w:rsidR="004F7C80" w:rsidRPr="00B00DE6">
        <w:rPr>
          <w:rFonts w:ascii="Calibri" w:eastAsia="Calibri" w:hAnsi="Calibri"/>
          <w:b/>
          <w:sz w:val="24"/>
        </w:rPr>
        <w:t>/član</w:t>
      </w:r>
      <w:r w:rsidR="00922AE4" w:rsidRPr="00B00DE6">
        <w:rPr>
          <w:rFonts w:ascii="Calibri" w:eastAsia="Calibri" w:hAnsi="Calibri"/>
          <w:b/>
          <w:sz w:val="24"/>
        </w:rPr>
        <w:t>ovi</w:t>
      </w:r>
      <w:r w:rsidR="004F7C80" w:rsidRPr="00B00DE6">
        <w:rPr>
          <w:rFonts w:ascii="Calibri" w:eastAsia="Calibri" w:hAnsi="Calibri"/>
          <w:b/>
          <w:sz w:val="24"/>
        </w:rPr>
        <w:t xml:space="preserve"> zajednice ponuditelja</w:t>
      </w:r>
      <w:r w:rsidR="00E84879" w:rsidRPr="00B00DE6">
        <w:rPr>
          <w:rFonts w:ascii="Calibri" w:eastAsia="Calibri" w:hAnsi="Calibri"/>
          <w:b/>
          <w:sz w:val="24"/>
        </w:rPr>
        <w:t xml:space="preserve"> </w:t>
      </w:r>
      <w:r w:rsidRPr="00B00DE6">
        <w:rPr>
          <w:rFonts w:ascii="Calibri" w:eastAsia="Calibri" w:hAnsi="Calibri"/>
          <w:b/>
          <w:sz w:val="24"/>
        </w:rPr>
        <w:t>nije</w:t>
      </w:r>
      <w:r w:rsidR="00922AE4" w:rsidRPr="00B00DE6">
        <w:rPr>
          <w:rFonts w:ascii="Calibri" w:eastAsia="Calibri" w:hAnsi="Calibri"/>
          <w:b/>
          <w:sz w:val="24"/>
        </w:rPr>
        <w:t>/nisu</w:t>
      </w:r>
      <w:r w:rsidRPr="00B00DE6">
        <w:rPr>
          <w:rFonts w:ascii="Calibri" w:eastAsia="Calibri" w:hAnsi="Calibri"/>
          <w:b/>
          <w:sz w:val="24"/>
        </w:rPr>
        <w:t xml:space="preserve"> bio</w:t>
      </w:r>
      <w:r w:rsidR="00922AE4" w:rsidRPr="00B00DE6">
        <w:rPr>
          <w:rFonts w:ascii="Calibri" w:eastAsia="Calibri" w:hAnsi="Calibri"/>
          <w:b/>
          <w:sz w:val="24"/>
        </w:rPr>
        <w:t>/bili</w:t>
      </w:r>
      <w:r w:rsidRPr="00B00DE6">
        <w:rPr>
          <w:rFonts w:ascii="Calibri" w:eastAsia="Calibri" w:hAnsi="Calibri"/>
          <w:b/>
          <w:sz w:val="24"/>
        </w:rPr>
        <w:t xml:space="preserve"> u blokadi</w:t>
      </w:r>
      <w:r w:rsidR="00DA5411" w:rsidRPr="00B00DE6">
        <w:rPr>
          <w:rFonts w:ascii="Calibri" w:eastAsia="Calibri" w:hAnsi="Calibri"/>
          <w:b/>
          <w:sz w:val="24"/>
        </w:rPr>
        <w:t xml:space="preserve"> </w:t>
      </w:r>
      <w:r w:rsidR="00DF1E5A" w:rsidRPr="00B00DE6">
        <w:rPr>
          <w:rFonts w:ascii="Calibri" w:eastAsia="Calibri" w:hAnsi="Calibri"/>
          <w:b/>
          <w:sz w:val="24"/>
        </w:rPr>
        <w:t xml:space="preserve">6 mjeseci prije </w:t>
      </w:r>
      <w:r w:rsidR="00B00DE6">
        <w:rPr>
          <w:rFonts w:ascii="Calibri" w:eastAsia="Calibri" w:hAnsi="Calibri"/>
          <w:b/>
          <w:sz w:val="24"/>
        </w:rPr>
        <w:t>isteka roka za dostavu Ponuda</w:t>
      </w:r>
      <w:r w:rsidR="00DF1E5A" w:rsidRPr="003310C9">
        <w:rPr>
          <w:rFonts w:ascii="Calibri" w:eastAsia="Calibri" w:hAnsi="Calibri"/>
          <w:sz w:val="24"/>
        </w:rPr>
        <w:t xml:space="preserve"> </w:t>
      </w:r>
    </w:p>
    <w:p w14:paraId="5A9B48B0" w14:textId="77777777" w:rsidR="00CE1831" w:rsidRDefault="00CE1831" w:rsidP="009839E9">
      <w:pPr>
        <w:spacing w:after="0" w:line="240" w:lineRule="auto"/>
        <w:jc w:val="both"/>
        <w:rPr>
          <w:rFonts w:ascii="Calibri" w:eastAsia="Calibri" w:hAnsi="Calibri"/>
          <w:b/>
          <w:sz w:val="24"/>
        </w:rPr>
      </w:pPr>
    </w:p>
    <w:p w14:paraId="2C1B78B9" w14:textId="77777777" w:rsidR="00E72DFB" w:rsidRPr="003310C9" w:rsidRDefault="009839E9" w:rsidP="009839E9">
      <w:pPr>
        <w:spacing w:after="0" w:line="240" w:lineRule="auto"/>
        <w:jc w:val="both"/>
        <w:rPr>
          <w:rFonts w:ascii="Calibri" w:eastAsia="Calibri" w:hAnsi="Calibri"/>
          <w:sz w:val="24"/>
        </w:rPr>
      </w:pPr>
      <w:r w:rsidRPr="003310C9">
        <w:rPr>
          <w:rFonts w:ascii="Calibri" w:eastAsia="Calibri" w:hAnsi="Calibri"/>
          <w:b/>
          <w:sz w:val="24"/>
        </w:rPr>
        <w:t>POJAŠNJENJE:</w:t>
      </w:r>
      <w:r w:rsidRPr="003310C9">
        <w:rPr>
          <w:rFonts w:ascii="Calibri" w:eastAsia="Calibri" w:hAnsi="Calibri"/>
          <w:sz w:val="24"/>
        </w:rPr>
        <w:t xml:space="preserve"> </w:t>
      </w:r>
    </w:p>
    <w:p w14:paraId="6D65D872" w14:textId="77777777" w:rsidR="00E72DFB" w:rsidRPr="003310C9" w:rsidRDefault="00E72DFB" w:rsidP="009839E9">
      <w:pPr>
        <w:spacing w:after="0" w:line="240" w:lineRule="auto"/>
        <w:jc w:val="both"/>
        <w:rPr>
          <w:rFonts w:ascii="Calibri" w:eastAsia="Calibri" w:hAnsi="Calibri"/>
          <w:sz w:val="24"/>
        </w:rPr>
      </w:pPr>
    </w:p>
    <w:p w14:paraId="1ABA15B2" w14:textId="4DC34D0C" w:rsidR="009839E9" w:rsidRDefault="009839E9" w:rsidP="009839E9">
      <w:pPr>
        <w:spacing w:after="0" w:line="240" w:lineRule="auto"/>
        <w:jc w:val="both"/>
        <w:rPr>
          <w:rFonts w:ascii="Calibri" w:eastAsia="Calibri" w:hAnsi="Calibri"/>
          <w:sz w:val="24"/>
        </w:rPr>
      </w:pPr>
      <w:r w:rsidRPr="003310C9">
        <w:rPr>
          <w:rFonts w:ascii="Calibri" w:eastAsia="Calibri" w:hAnsi="Calibri"/>
          <w:sz w:val="24"/>
        </w:rPr>
        <w:t>Kriterij je usklađen s Točkom 2. Dodatka 2. „Postupci nabave za osobe koje nisu obveznici zakona o javnoj nabavi“ koje definiraju načelo racionalnog i efikasnog trošenja javnih sredstava: Naručitelju nije bitno je li račun Ponuditelja bio blokiran 2 ili 122 dana u prethodnih 6 mjeseci – oba primjera sugeriraju da Ponuditelj</w:t>
      </w:r>
      <w:r w:rsidR="004F7C80" w:rsidRPr="003310C9">
        <w:rPr>
          <w:rFonts w:ascii="Calibri" w:eastAsia="Calibri" w:hAnsi="Calibri"/>
          <w:sz w:val="24"/>
        </w:rPr>
        <w:t>/član</w:t>
      </w:r>
      <w:r w:rsidR="009E0444" w:rsidRPr="003310C9">
        <w:rPr>
          <w:rFonts w:ascii="Calibri" w:eastAsia="Calibri" w:hAnsi="Calibri"/>
          <w:sz w:val="24"/>
        </w:rPr>
        <w:t>(ovi)</w:t>
      </w:r>
      <w:r w:rsidR="004F7C80" w:rsidRPr="003310C9">
        <w:rPr>
          <w:rFonts w:ascii="Calibri" w:eastAsia="Calibri" w:hAnsi="Calibri"/>
          <w:sz w:val="24"/>
        </w:rPr>
        <w:t xml:space="preserve"> zajednice ponuditelja</w:t>
      </w:r>
      <w:r w:rsidRPr="003310C9">
        <w:rPr>
          <w:rFonts w:ascii="Calibri" w:eastAsia="Calibri" w:hAnsi="Calibri"/>
          <w:sz w:val="24"/>
        </w:rPr>
        <w:t xml:space="preserve"> ima</w:t>
      </w:r>
      <w:r w:rsidR="009E0444" w:rsidRPr="003310C9">
        <w:rPr>
          <w:rFonts w:ascii="Calibri" w:eastAsia="Calibri" w:hAnsi="Calibri"/>
          <w:sz w:val="24"/>
        </w:rPr>
        <w:t>(ju)</w:t>
      </w:r>
      <w:r w:rsidRPr="003310C9">
        <w:rPr>
          <w:rFonts w:ascii="Calibri" w:eastAsia="Calibri" w:hAnsi="Calibri"/>
          <w:sz w:val="24"/>
        </w:rPr>
        <w:t xml:space="preserve"> problema u poslovanju, a riječ je o nabavi velike vrijednosti te sustavu </w:t>
      </w:r>
      <w:r w:rsidR="009A165A">
        <w:rPr>
          <w:rFonts w:ascii="Calibri" w:eastAsia="Calibri" w:hAnsi="Calibri"/>
          <w:sz w:val="24"/>
        </w:rPr>
        <w:t>čiji je radni</w:t>
      </w:r>
      <w:r w:rsidRPr="003310C9">
        <w:rPr>
          <w:rFonts w:ascii="Calibri" w:eastAsia="Calibri" w:hAnsi="Calibri"/>
          <w:sz w:val="24"/>
        </w:rPr>
        <w:t xml:space="preserve"> vijek </w:t>
      </w:r>
      <w:r w:rsidR="009E0444" w:rsidRPr="003310C9">
        <w:rPr>
          <w:rFonts w:ascii="Calibri" w:eastAsia="Calibri" w:hAnsi="Calibri"/>
          <w:sz w:val="24"/>
        </w:rPr>
        <w:t xml:space="preserve">u trajanju </w:t>
      </w:r>
      <w:r w:rsidRPr="003310C9">
        <w:rPr>
          <w:rFonts w:ascii="Calibri" w:eastAsia="Calibri" w:hAnsi="Calibri"/>
          <w:sz w:val="24"/>
        </w:rPr>
        <w:t>od cca 30 godina.</w:t>
      </w:r>
    </w:p>
    <w:p w14:paraId="1DABF1D2" w14:textId="77777777" w:rsidR="007572A1" w:rsidRDefault="007572A1" w:rsidP="009839E9">
      <w:pPr>
        <w:spacing w:after="0" w:line="240" w:lineRule="auto"/>
        <w:jc w:val="both"/>
        <w:rPr>
          <w:rFonts w:ascii="Calibri" w:eastAsia="Calibri" w:hAnsi="Calibri"/>
          <w:sz w:val="24"/>
        </w:rPr>
      </w:pPr>
    </w:p>
    <w:p w14:paraId="6868BAA3" w14:textId="1392AA09" w:rsidR="007572A1" w:rsidRDefault="007572A1" w:rsidP="009839E9">
      <w:pPr>
        <w:spacing w:after="0" w:line="240" w:lineRule="auto"/>
        <w:jc w:val="both"/>
        <w:rPr>
          <w:rFonts w:ascii="Calibri" w:eastAsia="Calibri" w:hAnsi="Calibri"/>
          <w:b/>
          <w:sz w:val="24"/>
        </w:rPr>
      </w:pPr>
      <w:r w:rsidRPr="007572A1">
        <w:rPr>
          <w:rFonts w:ascii="Calibri" w:eastAsia="Calibri" w:hAnsi="Calibri"/>
          <w:b/>
          <w:sz w:val="24"/>
        </w:rPr>
        <w:t>REFERENCA ZA PROVJERU:</w:t>
      </w:r>
    </w:p>
    <w:p w14:paraId="0DDF0C73" w14:textId="77777777" w:rsidR="007572A1" w:rsidRPr="007572A1" w:rsidRDefault="007572A1" w:rsidP="009839E9">
      <w:pPr>
        <w:spacing w:after="0" w:line="240" w:lineRule="auto"/>
        <w:jc w:val="both"/>
        <w:rPr>
          <w:rFonts w:ascii="Calibri" w:eastAsia="Calibri" w:hAnsi="Calibri"/>
          <w:b/>
          <w:sz w:val="24"/>
        </w:rPr>
      </w:pPr>
    </w:p>
    <w:p w14:paraId="557431FB" w14:textId="595CA517" w:rsidR="007572A1" w:rsidRDefault="007572A1" w:rsidP="009839E9">
      <w:pPr>
        <w:spacing w:after="0" w:line="240" w:lineRule="auto"/>
        <w:jc w:val="both"/>
        <w:rPr>
          <w:rFonts w:ascii="Calibri" w:eastAsia="Calibri" w:hAnsi="Calibri"/>
          <w:sz w:val="24"/>
        </w:rPr>
      </w:pPr>
      <w:r>
        <w:rPr>
          <w:rFonts w:ascii="Calibri" w:eastAsia="Calibri" w:hAnsi="Calibri"/>
          <w:sz w:val="24"/>
        </w:rPr>
        <w:t>D</w:t>
      </w:r>
      <w:r w:rsidRPr="007572A1">
        <w:rPr>
          <w:rFonts w:ascii="Calibri" w:eastAsia="Calibri" w:hAnsi="Calibri"/>
          <w:sz w:val="24"/>
        </w:rPr>
        <w:t xml:space="preserve">okazuje </w:t>
      </w:r>
      <w:r w:rsidR="00D94D5D">
        <w:rPr>
          <w:rFonts w:ascii="Calibri" w:eastAsia="Calibri" w:hAnsi="Calibri"/>
          <w:sz w:val="24"/>
        </w:rPr>
        <w:t xml:space="preserve">se </w:t>
      </w:r>
      <w:r w:rsidRPr="007572A1">
        <w:rPr>
          <w:rFonts w:ascii="Calibri" w:eastAsia="Calibri" w:hAnsi="Calibri"/>
          <w:sz w:val="24"/>
        </w:rPr>
        <w:t xml:space="preserve">relevantnim dokumentom </w:t>
      </w:r>
      <w:r>
        <w:rPr>
          <w:rFonts w:ascii="Calibri" w:eastAsia="Calibri" w:hAnsi="Calibri"/>
          <w:sz w:val="24"/>
        </w:rPr>
        <w:t>poput:</w:t>
      </w:r>
      <w:r w:rsidRPr="007572A1">
        <w:rPr>
          <w:rFonts w:ascii="Calibri" w:eastAsia="Calibri" w:hAnsi="Calibri"/>
          <w:sz w:val="24"/>
        </w:rPr>
        <w:t xml:space="preserve"> u slučaju RH: SOL2/BON2 ili drugi</w:t>
      </w:r>
      <w:r w:rsidR="00D94D5D">
        <w:rPr>
          <w:rFonts w:ascii="Calibri" w:eastAsia="Calibri" w:hAnsi="Calibri"/>
          <w:sz w:val="24"/>
        </w:rPr>
        <w:t>m jednakovrijednim</w:t>
      </w:r>
      <w:r w:rsidRPr="007572A1">
        <w:rPr>
          <w:rFonts w:ascii="Calibri" w:eastAsia="Calibri" w:hAnsi="Calibri"/>
          <w:sz w:val="24"/>
        </w:rPr>
        <w:t xml:space="preserve"> dokument</w:t>
      </w:r>
      <w:r w:rsidR="00D94D5D">
        <w:rPr>
          <w:rFonts w:ascii="Calibri" w:eastAsia="Calibri" w:hAnsi="Calibri"/>
          <w:sz w:val="24"/>
        </w:rPr>
        <w:t>om</w:t>
      </w:r>
      <w:r w:rsidRPr="007572A1">
        <w:rPr>
          <w:rFonts w:ascii="Calibri" w:eastAsia="Calibri" w:hAnsi="Calibri"/>
          <w:sz w:val="24"/>
        </w:rPr>
        <w:t xml:space="preserve"> ne stariji</w:t>
      </w:r>
      <w:r w:rsidR="00D94D5D">
        <w:rPr>
          <w:rFonts w:ascii="Calibri" w:eastAsia="Calibri" w:hAnsi="Calibri"/>
          <w:sz w:val="24"/>
        </w:rPr>
        <w:t xml:space="preserve">m </w:t>
      </w:r>
      <w:r w:rsidRPr="007572A1">
        <w:rPr>
          <w:rFonts w:ascii="Calibri" w:eastAsia="Calibri" w:hAnsi="Calibri"/>
          <w:sz w:val="24"/>
        </w:rPr>
        <w:t xml:space="preserve">od 30 dana; u slučaju ostalih zemalja: u skladu s regulativom zemlje u kojoj je pravni </w:t>
      </w:r>
      <w:proofErr w:type="spellStart"/>
      <w:r w:rsidRPr="007572A1">
        <w:rPr>
          <w:rFonts w:ascii="Calibri" w:eastAsia="Calibri" w:hAnsi="Calibri"/>
          <w:sz w:val="24"/>
        </w:rPr>
        <w:t>nastan</w:t>
      </w:r>
      <w:proofErr w:type="spellEnd"/>
      <w:r w:rsidRPr="007572A1">
        <w:rPr>
          <w:rFonts w:ascii="Calibri" w:eastAsia="Calibri" w:hAnsi="Calibri"/>
          <w:sz w:val="24"/>
        </w:rPr>
        <w:t xml:space="preserve"> Ponuditelja</w:t>
      </w:r>
      <w:r w:rsidR="00D94D5D">
        <w:rPr>
          <w:rFonts w:ascii="Calibri" w:eastAsia="Calibri" w:hAnsi="Calibri"/>
          <w:sz w:val="24"/>
        </w:rPr>
        <w:t>/zajednice ponuditelja</w:t>
      </w:r>
      <w:r w:rsidRPr="007572A1">
        <w:rPr>
          <w:rFonts w:ascii="Calibri" w:eastAsia="Calibri" w:hAnsi="Calibri"/>
          <w:sz w:val="24"/>
        </w:rPr>
        <w:t xml:space="preserve"> ne stariji</w:t>
      </w:r>
      <w:r w:rsidR="00D94D5D">
        <w:rPr>
          <w:rFonts w:ascii="Calibri" w:eastAsia="Calibri" w:hAnsi="Calibri"/>
          <w:sz w:val="24"/>
        </w:rPr>
        <w:t xml:space="preserve">m </w:t>
      </w:r>
      <w:r w:rsidRPr="007572A1">
        <w:rPr>
          <w:rFonts w:ascii="Calibri" w:eastAsia="Calibri" w:hAnsi="Calibri"/>
          <w:sz w:val="24"/>
        </w:rPr>
        <w:t>od 30 dana; u slučaju nepostojanja jednakovrijednog dokumenta, potvrdom banke Ponuditelja</w:t>
      </w:r>
      <w:r w:rsidR="00D94D5D">
        <w:rPr>
          <w:rFonts w:ascii="Calibri" w:eastAsia="Calibri" w:hAnsi="Calibri"/>
          <w:sz w:val="24"/>
        </w:rPr>
        <w:t>/zajednice ponuditelja</w:t>
      </w:r>
      <w:r w:rsidRPr="007572A1">
        <w:rPr>
          <w:rFonts w:ascii="Calibri" w:eastAsia="Calibri" w:hAnsi="Calibri"/>
          <w:sz w:val="24"/>
        </w:rPr>
        <w:t xml:space="preserve"> ne starijom od trideset dana). </w:t>
      </w:r>
    </w:p>
    <w:p w14:paraId="6A68C0DB" w14:textId="77777777" w:rsidR="007572A1" w:rsidRDefault="007572A1" w:rsidP="009839E9">
      <w:pPr>
        <w:spacing w:after="0" w:line="240" w:lineRule="auto"/>
        <w:jc w:val="both"/>
        <w:rPr>
          <w:rFonts w:ascii="Calibri" w:eastAsia="Calibri" w:hAnsi="Calibri"/>
          <w:sz w:val="24"/>
        </w:rPr>
      </w:pPr>
    </w:p>
    <w:p w14:paraId="14CCE5A5" w14:textId="65AE4A64" w:rsidR="007572A1" w:rsidRPr="003310C9" w:rsidRDefault="007572A1" w:rsidP="009839E9">
      <w:pPr>
        <w:spacing w:after="0" w:line="240" w:lineRule="auto"/>
        <w:jc w:val="both"/>
        <w:rPr>
          <w:rFonts w:ascii="Calibri" w:eastAsia="Calibri" w:hAnsi="Calibri"/>
          <w:sz w:val="24"/>
        </w:rPr>
      </w:pPr>
      <w:r w:rsidRPr="007572A1">
        <w:rPr>
          <w:rFonts w:ascii="Calibri" w:eastAsia="Calibri" w:hAnsi="Calibri"/>
          <w:sz w:val="24"/>
        </w:rPr>
        <w:t>U slučaju zajednice ponuditelja, dokaz dostavljaju svi članovi zajednice ponuditelja.</w:t>
      </w:r>
    </w:p>
    <w:p w14:paraId="6FDF119F" w14:textId="77777777" w:rsidR="009839E9" w:rsidRPr="003310C9" w:rsidRDefault="009839E9" w:rsidP="009839E9">
      <w:pPr>
        <w:spacing w:after="0" w:line="240" w:lineRule="auto"/>
        <w:jc w:val="both"/>
        <w:rPr>
          <w:rFonts w:ascii="Calibri" w:eastAsia="Calibri" w:hAnsi="Calibri"/>
          <w:sz w:val="24"/>
        </w:rPr>
      </w:pPr>
    </w:p>
    <w:p w14:paraId="389B8303" w14:textId="596CA63E" w:rsidR="00F72326" w:rsidRPr="003310C9" w:rsidRDefault="00E84879" w:rsidP="00E4306E">
      <w:pPr>
        <w:pStyle w:val="ListParagraph"/>
        <w:numPr>
          <w:ilvl w:val="0"/>
          <w:numId w:val="4"/>
        </w:numPr>
        <w:spacing w:after="0" w:line="240" w:lineRule="auto"/>
        <w:ind w:left="426"/>
        <w:jc w:val="both"/>
        <w:rPr>
          <w:rFonts w:ascii="Calibri" w:eastAsia="Calibri" w:hAnsi="Calibri"/>
          <w:sz w:val="24"/>
        </w:rPr>
      </w:pPr>
      <w:r w:rsidRPr="007572A1">
        <w:rPr>
          <w:rFonts w:ascii="Calibri" w:eastAsia="Calibri" w:hAnsi="Calibri"/>
          <w:b/>
          <w:sz w:val="24"/>
        </w:rPr>
        <w:t>Dokaz da Ponuditelj</w:t>
      </w:r>
      <w:r w:rsidR="004F7C80" w:rsidRPr="007572A1">
        <w:rPr>
          <w:rFonts w:ascii="Calibri" w:eastAsia="Calibri" w:hAnsi="Calibri"/>
          <w:b/>
          <w:sz w:val="24"/>
        </w:rPr>
        <w:t>/minimalno jedan član zajednice ponuditelja</w:t>
      </w:r>
      <w:r w:rsidRPr="007572A1">
        <w:rPr>
          <w:rFonts w:ascii="Calibri" w:eastAsia="Calibri" w:hAnsi="Calibri"/>
          <w:b/>
          <w:sz w:val="24"/>
        </w:rPr>
        <w:t xml:space="preserve"> zapošljava </w:t>
      </w:r>
      <w:r w:rsidR="009839E9" w:rsidRPr="007572A1">
        <w:rPr>
          <w:rFonts w:ascii="Calibri" w:eastAsia="Calibri" w:hAnsi="Calibri"/>
          <w:b/>
          <w:sz w:val="24"/>
        </w:rPr>
        <w:t xml:space="preserve">ili ima ugovor o poslovnoj suradnji s </w:t>
      </w:r>
      <w:r w:rsidRPr="007572A1">
        <w:rPr>
          <w:rFonts w:ascii="Calibri" w:eastAsia="Calibri" w:hAnsi="Calibri"/>
          <w:b/>
          <w:sz w:val="24"/>
        </w:rPr>
        <w:t>minimalno jedn</w:t>
      </w:r>
      <w:r w:rsidR="009839E9" w:rsidRPr="007572A1">
        <w:rPr>
          <w:rFonts w:ascii="Calibri" w:eastAsia="Calibri" w:hAnsi="Calibri"/>
          <w:b/>
          <w:sz w:val="24"/>
        </w:rPr>
        <w:t>im</w:t>
      </w:r>
      <w:r w:rsidRPr="007572A1">
        <w:rPr>
          <w:rFonts w:ascii="Calibri" w:eastAsia="Calibri" w:hAnsi="Calibri"/>
          <w:b/>
          <w:sz w:val="24"/>
        </w:rPr>
        <w:t xml:space="preserve"> o</w:t>
      </w:r>
      <w:r w:rsidR="00F72326" w:rsidRPr="007572A1">
        <w:rPr>
          <w:rFonts w:ascii="Calibri" w:eastAsia="Calibri" w:hAnsi="Calibri"/>
          <w:b/>
          <w:sz w:val="24"/>
        </w:rPr>
        <w:t>vlašten</w:t>
      </w:r>
      <w:r w:rsidR="009839E9" w:rsidRPr="007572A1">
        <w:rPr>
          <w:rFonts w:ascii="Calibri" w:eastAsia="Calibri" w:hAnsi="Calibri"/>
          <w:b/>
          <w:sz w:val="24"/>
        </w:rPr>
        <w:t>im</w:t>
      </w:r>
      <w:r w:rsidR="00F72326" w:rsidRPr="007572A1">
        <w:rPr>
          <w:rFonts w:ascii="Calibri" w:eastAsia="Calibri" w:hAnsi="Calibri"/>
          <w:b/>
          <w:sz w:val="24"/>
        </w:rPr>
        <w:t xml:space="preserve"> voditelj</w:t>
      </w:r>
      <w:r w:rsidR="009839E9" w:rsidRPr="007572A1">
        <w:rPr>
          <w:rFonts w:ascii="Calibri" w:eastAsia="Calibri" w:hAnsi="Calibri"/>
          <w:b/>
          <w:sz w:val="24"/>
        </w:rPr>
        <w:t>em</w:t>
      </w:r>
      <w:r w:rsidR="00F72326" w:rsidRPr="007572A1">
        <w:rPr>
          <w:rFonts w:ascii="Calibri" w:eastAsia="Calibri" w:hAnsi="Calibri"/>
          <w:b/>
          <w:sz w:val="24"/>
        </w:rPr>
        <w:t xml:space="preserve"> građenja elektrotehničke struke</w:t>
      </w:r>
      <w:r w:rsidR="00B847F2" w:rsidRPr="003310C9">
        <w:rPr>
          <w:rFonts w:ascii="Calibri" w:eastAsia="Calibri" w:hAnsi="Calibri"/>
          <w:sz w:val="24"/>
        </w:rPr>
        <w:t xml:space="preserve"> </w:t>
      </w:r>
    </w:p>
    <w:p w14:paraId="4BACFEA8" w14:textId="77777777" w:rsidR="007572A1" w:rsidRPr="003310C9" w:rsidRDefault="007572A1" w:rsidP="007572A1">
      <w:pPr>
        <w:spacing w:after="0" w:line="240" w:lineRule="auto"/>
        <w:jc w:val="both"/>
        <w:rPr>
          <w:rFonts w:ascii="Calibri" w:eastAsia="Calibri" w:hAnsi="Calibri"/>
          <w:sz w:val="24"/>
        </w:rPr>
      </w:pPr>
      <w:r w:rsidRPr="003310C9">
        <w:rPr>
          <w:rFonts w:ascii="Calibri" w:eastAsia="Calibri" w:hAnsi="Calibri"/>
          <w:b/>
          <w:sz w:val="24"/>
        </w:rPr>
        <w:t>POJAŠNJENJE:</w:t>
      </w:r>
      <w:r w:rsidRPr="003310C9">
        <w:rPr>
          <w:rFonts w:ascii="Calibri" w:eastAsia="Calibri" w:hAnsi="Calibri"/>
          <w:sz w:val="24"/>
        </w:rPr>
        <w:tab/>
      </w:r>
    </w:p>
    <w:p w14:paraId="46B2503E" w14:textId="77777777" w:rsidR="007572A1" w:rsidRPr="003310C9" w:rsidRDefault="007572A1" w:rsidP="007572A1">
      <w:pPr>
        <w:spacing w:after="0" w:line="240" w:lineRule="auto"/>
        <w:jc w:val="both"/>
        <w:rPr>
          <w:rFonts w:ascii="Calibri" w:eastAsia="Calibri" w:hAnsi="Calibri"/>
          <w:sz w:val="24"/>
        </w:rPr>
      </w:pPr>
    </w:p>
    <w:p w14:paraId="41BD32DD" w14:textId="69FF0473" w:rsidR="007572A1" w:rsidRDefault="007572A1" w:rsidP="007572A1">
      <w:pPr>
        <w:spacing w:after="0" w:line="240" w:lineRule="auto"/>
        <w:jc w:val="both"/>
        <w:rPr>
          <w:rFonts w:ascii="Calibri" w:eastAsia="Calibri" w:hAnsi="Calibri"/>
          <w:sz w:val="24"/>
        </w:rPr>
      </w:pPr>
      <w:r>
        <w:rPr>
          <w:rFonts w:ascii="Calibri" w:eastAsia="Calibri" w:hAnsi="Calibri"/>
          <w:sz w:val="24"/>
        </w:rPr>
        <w:t xml:space="preserve">Reference za provjeru usklađene su </w:t>
      </w:r>
      <w:r w:rsidRPr="003310C9">
        <w:rPr>
          <w:rFonts w:ascii="Calibri" w:eastAsia="Calibri" w:hAnsi="Calibri"/>
          <w:sz w:val="24"/>
        </w:rPr>
        <w:t xml:space="preserve">s odredbama Čl. 25b. St. 2. Zakona o izmjenama i dopunama Zakona o poslovima i djelatnostima prostornog uređenja i gradnje koji je stupio na snagu s 01.01.2019 te relevantnim člancima Zakona o poslovima i djelatnostima prostornog uređenja i gradnje. U slučaju osoba koje nisu upisane u niti jedan od navedenih imenika komora na području RH, a ne ishode potvrdu komore vezano uz ispunjavanje </w:t>
      </w:r>
      <w:r w:rsidRPr="003310C9">
        <w:rPr>
          <w:rFonts w:ascii="Calibri" w:eastAsia="Calibri" w:hAnsi="Calibri"/>
          <w:sz w:val="24"/>
        </w:rPr>
        <w:lastRenderedPageBreak/>
        <w:t>propisanih uvjeta za povremeno ili privremeno obavljanje poslova na području RH do trenutka potpisa Ugovora, Naručitelj ima pravo poništiti Natječaj i sklopiti Ugovor o nabavi na temelju pregovaranja s ponuditeljima pod uvjetima da se izvorni uvjeti iz istog postupka nisu izmijenili. U potonjem slučaju nema obveze ponovnog javnog objavljivanja, već se šalje upit za ponudu određenom b</w:t>
      </w:r>
      <w:r>
        <w:rPr>
          <w:rFonts w:ascii="Calibri" w:eastAsia="Calibri" w:hAnsi="Calibri"/>
          <w:sz w:val="24"/>
        </w:rPr>
        <w:t>roju (najmanje tri) gospodarska</w:t>
      </w:r>
      <w:r w:rsidRPr="003310C9">
        <w:rPr>
          <w:rFonts w:ascii="Calibri" w:eastAsia="Calibri" w:hAnsi="Calibri"/>
          <w:sz w:val="24"/>
        </w:rPr>
        <w:t xml:space="preserve"> subjekata koji prema Naručitelju mogu izvršiti predmet nabave (mogu biti i ponuditelji koji su već dostavljali </w:t>
      </w:r>
      <w:r>
        <w:rPr>
          <w:rFonts w:ascii="Calibri" w:eastAsia="Calibri" w:hAnsi="Calibri"/>
          <w:sz w:val="24"/>
        </w:rPr>
        <w:t>P</w:t>
      </w:r>
      <w:r w:rsidRPr="003310C9">
        <w:rPr>
          <w:rFonts w:ascii="Calibri" w:eastAsia="Calibri" w:hAnsi="Calibri"/>
          <w:sz w:val="24"/>
        </w:rPr>
        <w:t>onude u postupku koji je poništen), na temelju prethodno obavljene analize tržišta (mora postojati dokaz o obavljenoj analizi), osiguravajući pri tome tržišno natjecanje na način da svi subjekti pod jednakim uvjetima mogu sudjelovati u tom postupku, na jedinstvenom tržištu Europske unije</w:t>
      </w:r>
      <w:r w:rsidRPr="003310C9">
        <w:rPr>
          <w:rStyle w:val="FootnoteReference"/>
          <w:rFonts w:ascii="Calibri" w:eastAsia="Calibri" w:hAnsi="Calibri"/>
          <w:sz w:val="24"/>
        </w:rPr>
        <w:footnoteReference w:id="7"/>
      </w:r>
      <w:r w:rsidRPr="003310C9">
        <w:rPr>
          <w:rFonts w:ascii="Calibri" w:eastAsia="Calibri" w:hAnsi="Calibri"/>
          <w:sz w:val="24"/>
        </w:rPr>
        <w:t>.</w:t>
      </w:r>
    </w:p>
    <w:p w14:paraId="775AAB42" w14:textId="77777777" w:rsidR="00D42B81" w:rsidRPr="003310C9" w:rsidRDefault="00D42B81" w:rsidP="007572A1">
      <w:pPr>
        <w:spacing w:after="0" w:line="240" w:lineRule="auto"/>
        <w:jc w:val="both"/>
        <w:rPr>
          <w:rFonts w:ascii="Calibri" w:eastAsia="Calibri" w:hAnsi="Calibri"/>
          <w:sz w:val="24"/>
        </w:rPr>
      </w:pPr>
    </w:p>
    <w:p w14:paraId="0BDE2EAC" w14:textId="245BCDF9" w:rsidR="00A91D5F" w:rsidRDefault="007572A1" w:rsidP="007572A1">
      <w:pPr>
        <w:spacing w:after="0" w:line="240" w:lineRule="auto"/>
        <w:jc w:val="both"/>
        <w:rPr>
          <w:rFonts w:ascii="Calibri" w:eastAsia="Calibri" w:hAnsi="Calibri"/>
          <w:b/>
          <w:sz w:val="24"/>
        </w:rPr>
      </w:pPr>
      <w:r w:rsidRPr="007572A1">
        <w:rPr>
          <w:rFonts w:ascii="Calibri" w:eastAsia="Calibri" w:hAnsi="Calibri"/>
          <w:b/>
          <w:sz w:val="24"/>
        </w:rPr>
        <w:t>REFERENCA ZA PROVJERU:</w:t>
      </w:r>
    </w:p>
    <w:p w14:paraId="70F993B5" w14:textId="77777777" w:rsidR="007572A1" w:rsidRPr="007572A1" w:rsidRDefault="007572A1" w:rsidP="007572A1">
      <w:pPr>
        <w:spacing w:after="0" w:line="240" w:lineRule="auto"/>
        <w:jc w:val="both"/>
        <w:rPr>
          <w:rFonts w:ascii="Calibri" w:eastAsia="Calibri" w:hAnsi="Calibri"/>
          <w:b/>
          <w:sz w:val="24"/>
        </w:rPr>
      </w:pPr>
    </w:p>
    <w:p w14:paraId="3AD7684B" w14:textId="73382EF7" w:rsidR="00A91D5F" w:rsidRPr="003310C9" w:rsidRDefault="00A91D5F" w:rsidP="00E4306E">
      <w:pPr>
        <w:pStyle w:val="ListParagraph"/>
        <w:spacing w:after="0" w:line="240" w:lineRule="auto"/>
        <w:ind w:left="426"/>
        <w:jc w:val="both"/>
        <w:rPr>
          <w:rFonts w:ascii="Calibri" w:eastAsia="Calibri" w:hAnsi="Calibri"/>
          <w:b/>
          <w:sz w:val="24"/>
        </w:rPr>
      </w:pPr>
      <w:r w:rsidRPr="003310C9">
        <w:rPr>
          <w:rFonts w:ascii="Calibri" w:eastAsia="Calibri" w:hAnsi="Calibri"/>
          <w:b/>
          <w:sz w:val="24"/>
        </w:rPr>
        <w:tab/>
        <w:t>Dokaz o zapošljavanju/poslovnoj suradnji:</w:t>
      </w:r>
    </w:p>
    <w:p w14:paraId="4D6EB908" w14:textId="25B6B71C" w:rsidR="00A91D5F" w:rsidRPr="003310C9" w:rsidRDefault="007572A1" w:rsidP="00E4306E">
      <w:pPr>
        <w:pStyle w:val="ListParagraph"/>
        <w:spacing w:after="0" w:line="240" w:lineRule="auto"/>
        <w:ind w:left="0"/>
        <w:jc w:val="both"/>
        <w:rPr>
          <w:rFonts w:ascii="Calibri" w:eastAsia="Calibri" w:hAnsi="Calibri"/>
          <w:sz w:val="24"/>
        </w:rPr>
      </w:pPr>
      <w:r>
        <w:rPr>
          <w:rFonts w:ascii="Calibri" w:eastAsia="Calibri" w:hAnsi="Calibri"/>
          <w:sz w:val="24"/>
        </w:rPr>
        <w:t>Preslika u</w:t>
      </w:r>
      <w:r w:rsidR="00A91D5F" w:rsidRPr="003310C9">
        <w:rPr>
          <w:rFonts w:ascii="Calibri" w:eastAsia="Calibri" w:hAnsi="Calibri"/>
          <w:sz w:val="24"/>
        </w:rPr>
        <w:t>govor</w:t>
      </w:r>
      <w:r>
        <w:rPr>
          <w:rFonts w:ascii="Calibri" w:eastAsia="Calibri" w:hAnsi="Calibri"/>
          <w:sz w:val="24"/>
        </w:rPr>
        <w:t>a</w:t>
      </w:r>
      <w:r w:rsidR="00A91D5F" w:rsidRPr="003310C9">
        <w:rPr>
          <w:rFonts w:ascii="Calibri" w:eastAsia="Calibri" w:hAnsi="Calibri"/>
          <w:sz w:val="24"/>
        </w:rPr>
        <w:t xml:space="preserve"> o radu/poslovnoj suradnji.</w:t>
      </w:r>
    </w:p>
    <w:p w14:paraId="64034D3F" w14:textId="77777777" w:rsidR="00A91D5F" w:rsidRPr="003310C9" w:rsidRDefault="00A91D5F" w:rsidP="00E4306E">
      <w:pPr>
        <w:pStyle w:val="ListParagraph"/>
        <w:spacing w:after="0" w:line="240" w:lineRule="auto"/>
        <w:ind w:left="0"/>
        <w:jc w:val="both"/>
        <w:rPr>
          <w:rFonts w:ascii="Calibri" w:eastAsia="Calibri" w:hAnsi="Calibri"/>
          <w:sz w:val="24"/>
        </w:rPr>
      </w:pPr>
    </w:p>
    <w:p w14:paraId="67EACE34" w14:textId="31A4872F" w:rsidR="00A91D5F" w:rsidRPr="003310C9" w:rsidRDefault="00A91D5F" w:rsidP="00E4306E">
      <w:pPr>
        <w:pStyle w:val="ListParagraph"/>
        <w:spacing w:after="0" w:line="240" w:lineRule="auto"/>
        <w:ind w:left="0"/>
        <w:jc w:val="both"/>
        <w:rPr>
          <w:rFonts w:ascii="Calibri" w:eastAsia="Calibri" w:hAnsi="Calibri"/>
          <w:b/>
          <w:sz w:val="24"/>
        </w:rPr>
      </w:pPr>
      <w:r w:rsidRPr="003310C9">
        <w:rPr>
          <w:rFonts w:ascii="Calibri" w:eastAsia="Calibri" w:hAnsi="Calibri"/>
          <w:b/>
          <w:sz w:val="24"/>
        </w:rPr>
        <w:tab/>
        <w:t>Dokaz stručne sposobnosti</w:t>
      </w:r>
      <w:r w:rsidR="007572A1">
        <w:rPr>
          <w:rFonts w:ascii="Calibri" w:eastAsia="Calibri" w:hAnsi="Calibri"/>
          <w:b/>
          <w:sz w:val="24"/>
        </w:rPr>
        <w:t xml:space="preserve"> stručnjaka</w:t>
      </w:r>
      <w:r w:rsidRPr="003310C9">
        <w:rPr>
          <w:rFonts w:ascii="Calibri" w:eastAsia="Calibri" w:hAnsi="Calibri"/>
          <w:b/>
          <w:sz w:val="24"/>
        </w:rPr>
        <w:t>:</w:t>
      </w:r>
    </w:p>
    <w:p w14:paraId="35F581A0" w14:textId="77777777" w:rsidR="00A91D5F" w:rsidRPr="003310C9" w:rsidRDefault="00A91D5F" w:rsidP="00E4306E">
      <w:pPr>
        <w:pStyle w:val="ListParagraph"/>
        <w:spacing w:after="0" w:line="240" w:lineRule="auto"/>
        <w:ind w:left="0"/>
        <w:jc w:val="both"/>
        <w:rPr>
          <w:rFonts w:ascii="Calibri" w:eastAsia="Calibri" w:hAnsi="Calibri"/>
          <w:sz w:val="24"/>
        </w:rPr>
      </w:pPr>
      <w:r w:rsidRPr="003310C9">
        <w:rPr>
          <w:rFonts w:ascii="Calibri" w:eastAsia="Calibri" w:hAnsi="Calibri"/>
          <w:sz w:val="24"/>
        </w:rPr>
        <w:t>a)</w:t>
      </w:r>
      <w:r w:rsidRPr="003310C9">
        <w:rPr>
          <w:rFonts w:ascii="Calibri" w:eastAsia="Calibri" w:hAnsi="Calibri"/>
          <w:sz w:val="24"/>
        </w:rPr>
        <w:tab/>
        <w:t>Potvrda o upisu u Imenik ovlaštenih voditelja građenja/radova odgovarajuće struke, ili</w:t>
      </w:r>
    </w:p>
    <w:p w14:paraId="267A9DB6" w14:textId="2006067C" w:rsidR="00A91D5F" w:rsidRPr="003310C9" w:rsidRDefault="00A91D5F" w:rsidP="00E4306E">
      <w:pPr>
        <w:pStyle w:val="ListParagraph"/>
        <w:spacing w:after="0" w:line="240" w:lineRule="auto"/>
        <w:ind w:left="0"/>
        <w:jc w:val="both"/>
        <w:rPr>
          <w:rFonts w:ascii="Calibri" w:eastAsia="Calibri" w:hAnsi="Calibri"/>
          <w:sz w:val="24"/>
        </w:rPr>
      </w:pPr>
      <w:r w:rsidRPr="003310C9">
        <w:rPr>
          <w:rFonts w:ascii="Calibri" w:eastAsia="Calibri" w:hAnsi="Calibri"/>
          <w:sz w:val="24"/>
        </w:rPr>
        <w:t>b)</w:t>
      </w:r>
      <w:r w:rsidRPr="003310C9">
        <w:rPr>
          <w:rFonts w:ascii="Calibri" w:eastAsia="Calibri" w:hAnsi="Calibri"/>
          <w:sz w:val="24"/>
        </w:rPr>
        <w:tab/>
        <w:t>Potvrda o upisu u Imenik stranih ovlaštenih voditelja građenja/radova odgovarajuće struke</w:t>
      </w:r>
      <w:r w:rsidR="009E0444" w:rsidRPr="003310C9">
        <w:rPr>
          <w:rFonts w:ascii="Calibri" w:eastAsia="Calibri" w:hAnsi="Calibri"/>
          <w:sz w:val="24"/>
        </w:rPr>
        <w:t>, ili</w:t>
      </w:r>
    </w:p>
    <w:p w14:paraId="490106A4" w14:textId="5244E97E" w:rsidR="00A91D5F" w:rsidRPr="003310C9" w:rsidRDefault="00A91D5F" w:rsidP="00E4306E">
      <w:pPr>
        <w:pStyle w:val="ListParagraph"/>
        <w:spacing w:after="0" w:line="240" w:lineRule="auto"/>
        <w:ind w:left="0"/>
        <w:jc w:val="both"/>
        <w:rPr>
          <w:rFonts w:ascii="Calibri" w:eastAsia="Calibri" w:hAnsi="Calibri"/>
          <w:sz w:val="24"/>
        </w:rPr>
      </w:pPr>
      <w:r w:rsidRPr="003310C9">
        <w:rPr>
          <w:rFonts w:ascii="Calibri" w:eastAsia="Calibri" w:hAnsi="Calibri"/>
          <w:sz w:val="24"/>
        </w:rPr>
        <w:t>c)</w:t>
      </w:r>
      <w:r w:rsidRPr="003310C9">
        <w:rPr>
          <w:rFonts w:ascii="Calibri" w:eastAsia="Calibri" w:hAnsi="Calibri"/>
          <w:sz w:val="24"/>
        </w:rPr>
        <w:tab/>
        <w:t>Potvrda hrvatske komore inženjera odgovarajuće struke, za povremeno ili privremeno obavljanje poslova ovlaštenih voditelja građenja/radova</w:t>
      </w:r>
      <w:r w:rsidR="009E0444" w:rsidRPr="003310C9">
        <w:rPr>
          <w:rFonts w:ascii="Calibri" w:eastAsia="Calibri" w:hAnsi="Calibri"/>
          <w:sz w:val="24"/>
        </w:rPr>
        <w:t>, ili</w:t>
      </w:r>
    </w:p>
    <w:p w14:paraId="0299F386" w14:textId="523653AC" w:rsidR="00A91D5F" w:rsidRPr="003310C9" w:rsidRDefault="00A91D5F" w:rsidP="00E4306E">
      <w:pPr>
        <w:pStyle w:val="ListParagraph"/>
        <w:spacing w:after="0" w:line="240" w:lineRule="auto"/>
        <w:ind w:left="0"/>
        <w:jc w:val="both"/>
        <w:rPr>
          <w:rFonts w:ascii="Calibri" w:eastAsia="Calibri" w:hAnsi="Calibri"/>
          <w:sz w:val="24"/>
        </w:rPr>
      </w:pPr>
      <w:r w:rsidRPr="003310C9">
        <w:rPr>
          <w:rFonts w:ascii="Calibri" w:eastAsia="Calibri" w:hAnsi="Calibri"/>
          <w:sz w:val="24"/>
        </w:rPr>
        <w:t>d)</w:t>
      </w:r>
      <w:r w:rsidRPr="003310C9">
        <w:rPr>
          <w:rFonts w:ascii="Calibri" w:eastAsia="Calibri" w:hAnsi="Calibri"/>
          <w:sz w:val="24"/>
        </w:rPr>
        <w:tab/>
        <w:t xml:space="preserve">Važeće ovlaštenje za voditelja građenja/radova odgovarajuće struke u svojstvu odgovorne osobe u državi iz koje dolazi i </w:t>
      </w:r>
      <w:r w:rsidR="00053FBE" w:rsidRPr="003310C9">
        <w:rPr>
          <w:rFonts w:ascii="Calibri" w:eastAsia="Calibri" w:hAnsi="Calibri"/>
          <w:sz w:val="24"/>
        </w:rPr>
        <w:t>I</w:t>
      </w:r>
      <w:r w:rsidRPr="003310C9">
        <w:rPr>
          <w:rFonts w:ascii="Calibri" w:eastAsia="Calibri" w:hAnsi="Calibri"/>
          <w:sz w:val="24"/>
        </w:rPr>
        <w:t>zjav</w:t>
      </w:r>
      <w:r w:rsidR="00053FBE" w:rsidRPr="003310C9">
        <w:rPr>
          <w:rFonts w:ascii="Calibri" w:eastAsia="Calibri" w:hAnsi="Calibri"/>
          <w:sz w:val="24"/>
        </w:rPr>
        <w:t>u</w:t>
      </w:r>
      <w:r w:rsidRPr="003310C9">
        <w:rPr>
          <w:rFonts w:ascii="Calibri" w:eastAsia="Calibri" w:hAnsi="Calibri"/>
          <w:sz w:val="24"/>
        </w:rPr>
        <w:t xml:space="preserve"> kojom potvrđuje da će, ako njegova ponuda bude odabrana kao najpovoljnija, do potpisa Ugovora </w:t>
      </w:r>
      <w:r w:rsidR="009E0444" w:rsidRPr="003310C9">
        <w:rPr>
          <w:rFonts w:ascii="Calibri" w:eastAsia="Calibri" w:hAnsi="Calibri"/>
          <w:sz w:val="24"/>
        </w:rPr>
        <w:t>Ponuditelj</w:t>
      </w:r>
      <w:r w:rsidR="00D94D5D">
        <w:rPr>
          <w:rFonts w:ascii="Calibri" w:eastAsia="Calibri" w:hAnsi="Calibri"/>
          <w:sz w:val="24"/>
        </w:rPr>
        <w:t>/zajednica ponuditelja</w:t>
      </w:r>
      <w:r w:rsidR="009E0444" w:rsidRPr="003310C9">
        <w:rPr>
          <w:rFonts w:ascii="Calibri" w:eastAsia="Calibri" w:hAnsi="Calibri"/>
          <w:sz w:val="24"/>
        </w:rPr>
        <w:t xml:space="preserve"> </w:t>
      </w:r>
      <w:r w:rsidRPr="003310C9">
        <w:rPr>
          <w:rFonts w:ascii="Calibri" w:eastAsia="Calibri" w:hAnsi="Calibri"/>
          <w:sz w:val="24"/>
        </w:rPr>
        <w:t xml:space="preserve">dostaviti Potvrdu </w:t>
      </w:r>
      <w:r w:rsidR="009E0444" w:rsidRPr="003310C9">
        <w:rPr>
          <w:rFonts w:ascii="Calibri" w:eastAsia="Calibri" w:hAnsi="Calibri"/>
          <w:sz w:val="24"/>
        </w:rPr>
        <w:t>relevantne</w:t>
      </w:r>
      <w:r w:rsidRPr="003310C9">
        <w:rPr>
          <w:rFonts w:ascii="Calibri" w:eastAsia="Calibri" w:hAnsi="Calibri"/>
          <w:sz w:val="24"/>
        </w:rPr>
        <w:t xml:space="preserve"> komore vezano uz ispunjavanje propisanih uvjeta za povremeno ili privremeno obavljanje poslova sukladno relevantnim člancima Zakona o poslovima i djelatnostima prostornog uređenja i gradnje</w:t>
      </w:r>
      <w:r w:rsidR="009E0444" w:rsidRPr="003310C9">
        <w:rPr>
          <w:rFonts w:ascii="Calibri" w:eastAsia="Calibri" w:hAnsi="Calibri"/>
          <w:sz w:val="24"/>
        </w:rPr>
        <w:t>, ili</w:t>
      </w:r>
    </w:p>
    <w:p w14:paraId="780BF375" w14:textId="4D4E82E2" w:rsidR="00A91D5F" w:rsidRPr="003310C9" w:rsidRDefault="00A91D5F" w:rsidP="00E4306E">
      <w:pPr>
        <w:pStyle w:val="ListParagraph"/>
        <w:spacing w:after="0" w:line="240" w:lineRule="auto"/>
        <w:ind w:left="0"/>
        <w:jc w:val="both"/>
        <w:rPr>
          <w:rFonts w:ascii="Calibri" w:eastAsia="Calibri" w:hAnsi="Calibri"/>
          <w:sz w:val="24"/>
        </w:rPr>
      </w:pPr>
      <w:r w:rsidRPr="003310C9">
        <w:rPr>
          <w:rFonts w:ascii="Calibri" w:eastAsia="Calibri" w:hAnsi="Calibri"/>
          <w:sz w:val="24"/>
        </w:rPr>
        <w:t>e)</w:t>
      </w:r>
      <w:r w:rsidRPr="003310C9">
        <w:rPr>
          <w:rFonts w:ascii="Calibri" w:eastAsia="Calibri" w:hAnsi="Calibri"/>
          <w:sz w:val="24"/>
        </w:rPr>
        <w:tab/>
        <w:t xml:space="preserve">Izjavu kojom </w:t>
      </w:r>
      <w:r w:rsidR="009E0444" w:rsidRPr="003310C9">
        <w:rPr>
          <w:rFonts w:ascii="Calibri" w:eastAsia="Calibri" w:hAnsi="Calibri"/>
          <w:sz w:val="24"/>
        </w:rPr>
        <w:t xml:space="preserve">stručnjak </w:t>
      </w:r>
      <w:r w:rsidRPr="003310C9">
        <w:rPr>
          <w:rFonts w:ascii="Calibri" w:eastAsia="Calibri" w:hAnsi="Calibri"/>
          <w:sz w:val="24"/>
        </w:rPr>
        <w:t xml:space="preserve">potvrđuje da u državi svoga sjedišta ne mora posjedovati traženo ovlaštenje za obavljanje poslova voditelja građenja, te da će, ako </w:t>
      </w:r>
      <w:r w:rsidR="00536D52" w:rsidRPr="003310C9">
        <w:rPr>
          <w:rFonts w:ascii="Calibri" w:eastAsia="Calibri" w:hAnsi="Calibri"/>
          <w:sz w:val="24"/>
        </w:rPr>
        <w:t>P</w:t>
      </w:r>
      <w:r w:rsidRPr="003310C9">
        <w:rPr>
          <w:rFonts w:ascii="Calibri" w:eastAsia="Calibri" w:hAnsi="Calibri"/>
          <w:sz w:val="24"/>
        </w:rPr>
        <w:t xml:space="preserve">onuda bude odabrana kao najpovoljnija, do potpisa Ugovora dostaviti Potvrdu </w:t>
      </w:r>
      <w:r w:rsidR="009E0444" w:rsidRPr="003310C9">
        <w:rPr>
          <w:rFonts w:ascii="Calibri" w:eastAsia="Calibri" w:hAnsi="Calibri"/>
          <w:sz w:val="24"/>
        </w:rPr>
        <w:t>relevantne</w:t>
      </w:r>
      <w:r w:rsidRPr="003310C9">
        <w:rPr>
          <w:rFonts w:ascii="Calibri" w:eastAsia="Calibri" w:hAnsi="Calibri"/>
          <w:sz w:val="24"/>
        </w:rPr>
        <w:t xml:space="preserve"> komore vezano uz ispunjavanje propisanih uvjeta za povremeno ili privremeno obavljanje poslova sukladno relevantnim člancima Zakona o poslovima i djelatnostima prostornog uređenja i gradnje.</w:t>
      </w:r>
    </w:p>
    <w:p w14:paraId="567405DC" w14:textId="77777777" w:rsidR="004144CB" w:rsidRDefault="004144CB" w:rsidP="00D636A7">
      <w:pPr>
        <w:spacing w:after="0" w:line="240" w:lineRule="auto"/>
        <w:jc w:val="both"/>
        <w:rPr>
          <w:rFonts w:ascii="Calibri" w:eastAsia="Calibri" w:hAnsi="Calibri"/>
          <w:sz w:val="24"/>
        </w:rPr>
      </w:pPr>
    </w:p>
    <w:p w14:paraId="719B211E" w14:textId="77777777" w:rsidR="002322B2" w:rsidRDefault="002322B2" w:rsidP="00D636A7">
      <w:pPr>
        <w:spacing w:after="0" w:line="240" w:lineRule="auto"/>
        <w:jc w:val="both"/>
        <w:rPr>
          <w:rFonts w:ascii="Calibri" w:eastAsia="Calibri" w:hAnsi="Calibri"/>
          <w:sz w:val="24"/>
        </w:rPr>
      </w:pPr>
    </w:p>
    <w:p w14:paraId="67525EF4" w14:textId="77777777" w:rsidR="002322B2" w:rsidRDefault="002322B2" w:rsidP="00D636A7">
      <w:pPr>
        <w:spacing w:after="0" w:line="240" w:lineRule="auto"/>
        <w:jc w:val="both"/>
        <w:rPr>
          <w:rFonts w:ascii="Calibri" w:eastAsia="Calibri" w:hAnsi="Calibri"/>
          <w:sz w:val="24"/>
        </w:rPr>
      </w:pPr>
    </w:p>
    <w:p w14:paraId="54BDC55B" w14:textId="0313E64C" w:rsidR="007572A1" w:rsidRPr="007572A1" w:rsidRDefault="007572A1" w:rsidP="00D636A7">
      <w:pPr>
        <w:spacing w:after="0" w:line="240" w:lineRule="auto"/>
        <w:jc w:val="both"/>
        <w:rPr>
          <w:rFonts w:ascii="Calibri" w:eastAsia="Calibri" w:hAnsi="Calibri"/>
          <w:b/>
          <w:sz w:val="24"/>
        </w:rPr>
      </w:pPr>
      <w:r w:rsidRPr="007572A1">
        <w:rPr>
          <w:rFonts w:ascii="Calibri" w:eastAsia="Calibri" w:hAnsi="Calibri"/>
          <w:b/>
          <w:sz w:val="24"/>
        </w:rPr>
        <w:lastRenderedPageBreak/>
        <w:t>NAPOMENA:</w:t>
      </w:r>
    </w:p>
    <w:p w14:paraId="0F491E16" w14:textId="77777777" w:rsidR="007572A1" w:rsidRDefault="007572A1" w:rsidP="00D636A7">
      <w:pPr>
        <w:spacing w:after="0" w:line="240" w:lineRule="auto"/>
        <w:jc w:val="both"/>
        <w:rPr>
          <w:rFonts w:ascii="Calibri" w:eastAsia="Calibri" w:hAnsi="Calibri"/>
          <w:sz w:val="24"/>
        </w:rPr>
      </w:pPr>
    </w:p>
    <w:p w14:paraId="39808EC1" w14:textId="14A24ED6" w:rsidR="0054698A" w:rsidRDefault="007572A1" w:rsidP="000B0D68">
      <w:pPr>
        <w:spacing w:after="0" w:line="240" w:lineRule="auto"/>
        <w:jc w:val="both"/>
        <w:rPr>
          <w:rFonts w:ascii="Calibri" w:eastAsia="Calibri" w:hAnsi="Calibri"/>
          <w:sz w:val="24"/>
        </w:rPr>
      </w:pPr>
      <w:r w:rsidRPr="007572A1">
        <w:rPr>
          <w:rFonts w:ascii="Calibri" w:eastAsia="Calibri" w:hAnsi="Calibri"/>
          <w:sz w:val="24"/>
        </w:rPr>
        <w:t>Stručnjak na kojeg se odnose odredbe gore definiranih uvjeta sposobnosti ne mora nužno biti stručnjak čiji se životopis prilaže u skladu s kriterijima ENP</w:t>
      </w:r>
      <w:r w:rsidR="00D94D5D">
        <w:rPr>
          <w:rFonts w:ascii="Calibri" w:eastAsia="Calibri" w:hAnsi="Calibri"/>
          <w:sz w:val="24"/>
        </w:rPr>
        <w:t xml:space="preserve"> DZN</w:t>
      </w:r>
      <w:r w:rsidRPr="007572A1">
        <w:rPr>
          <w:rFonts w:ascii="Calibri" w:eastAsia="Calibri" w:hAnsi="Calibri"/>
          <w:sz w:val="24"/>
        </w:rPr>
        <w:t xml:space="preserve"> u točki ispod</w:t>
      </w:r>
      <w:r w:rsidR="00D94D5D">
        <w:rPr>
          <w:rFonts w:ascii="Calibri" w:eastAsia="Calibri" w:hAnsi="Calibri"/>
          <w:sz w:val="24"/>
        </w:rPr>
        <w:t xml:space="preserve"> (Kriteriji za ENP)</w:t>
      </w:r>
      <w:r w:rsidRPr="007572A1">
        <w:rPr>
          <w:rFonts w:ascii="Calibri" w:eastAsia="Calibri" w:hAnsi="Calibri"/>
          <w:sz w:val="24"/>
        </w:rPr>
        <w:t>. Ukoliko je riječ o dvije različite osobe, Ponuditelj/zajednica ponuditel</w:t>
      </w:r>
      <w:r w:rsidR="00532E61">
        <w:rPr>
          <w:rFonts w:ascii="Calibri" w:eastAsia="Calibri" w:hAnsi="Calibri"/>
          <w:sz w:val="24"/>
        </w:rPr>
        <w:t>ja zasebno dokazuje ostvarivanje</w:t>
      </w:r>
      <w:r w:rsidRPr="007572A1">
        <w:rPr>
          <w:rFonts w:ascii="Calibri" w:eastAsia="Calibri" w:hAnsi="Calibri"/>
          <w:sz w:val="24"/>
        </w:rPr>
        <w:t xml:space="preserve"> kriterija sposobnosti/kriterija za ENP za svakoga stručnjaka ponaosob na način koji je definiran u relevantnim dijelovima teksta.</w:t>
      </w:r>
    </w:p>
    <w:p w14:paraId="5105CC92" w14:textId="77777777" w:rsidR="002322B2" w:rsidRDefault="002322B2" w:rsidP="000B0D68">
      <w:pPr>
        <w:spacing w:after="0" w:line="240" w:lineRule="auto"/>
        <w:jc w:val="both"/>
        <w:rPr>
          <w:rFonts w:ascii="Calibri" w:eastAsia="Calibri" w:hAnsi="Calibri"/>
          <w:sz w:val="24"/>
        </w:rPr>
      </w:pPr>
    </w:p>
    <w:p w14:paraId="7249BAF9" w14:textId="74B2BEE5" w:rsidR="0054698A" w:rsidRDefault="0054698A" w:rsidP="0054698A">
      <w:pPr>
        <w:pStyle w:val="Heading3"/>
        <w:ind w:left="567"/>
        <w:rPr>
          <w:rFonts w:eastAsia="Calibri"/>
        </w:rPr>
      </w:pPr>
      <w:bookmarkStart w:id="28" w:name="_Toc32569136"/>
      <w:r w:rsidRPr="0054698A">
        <w:rPr>
          <w:rFonts w:eastAsia="Calibri"/>
        </w:rPr>
        <w:t>Kriteriji za ENP</w:t>
      </w:r>
      <w:bookmarkEnd w:id="28"/>
    </w:p>
    <w:p w14:paraId="1196D001" w14:textId="77777777" w:rsidR="0054698A" w:rsidRDefault="0054698A" w:rsidP="0054698A">
      <w:pPr>
        <w:spacing w:after="0"/>
        <w:jc w:val="both"/>
        <w:rPr>
          <w:rFonts w:ascii="Calibri" w:eastAsia="Calibri" w:hAnsi="Calibri"/>
          <w:sz w:val="24"/>
        </w:rPr>
      </w:pPr>
    </w:p>
    <w:p w14:paraId="2D769CD8" w14:textId="4A5ACC29" w:rsidR="007572A1" w:rsidRDefault="0054698A" w:rsidP="0054698A">
      <w:pPr>
        <w:spacing w:after="0"/>
        <w:jc w:val="both"/>
        <w:rPr>
          <w:rFonts w:ascii="Calibri" w:eastAsia="Calibri" w:hAnsi="Calibri"/>
          <w:sz w:val="24"/>
        </w:rPr>
      </w:pPr>
      <w:r w:rsidRPr="0054698A">
        <w:rPr>
          <w:rFonts w:ascii="Calibri" w:eastAsia="Calibri" w:hAnsi="Calibri"/>
          <w:sz w:val="24"/>
        </w:rPr>
        <w:t xml:space="preserve">Kriteriji za ENP rangiraju sve </w:t>
      </w:r>
      <w:r w:rsidR="00D94D5D">
        <w:rPr>
          <w:rFonts w:ascii="Calibri" w:eastAsia="Calibri" w:hAnsi="Calibri"/>
          <w:sz w:val="24"/>
        </w:rPr>
        <w:t xml:space="preserve">ponude </w:t>
      </w:r>
      <w:r w:rsidRPr="0054698A">
        <w:rPr>
          <w:rFonts w:ascii="Calibri" w:eastAsia="Calibri" w:hAnsi="Calibri"/>
          <w:sz w:val="24"/>
        </w:rPr>
        <w:t>Ponuditelje</w:t>
      </w:r>
      <w:r w:rsidR="00D94D5D">
        <w:rPr>
          <w:rFonts w:ascii="Calibri" w:eastAsia="Calibri" w:hAnsi="Calibri"/>
          <w:sz w:val="24"/>
        </w:rPr>
        <w:t>/zajednice ponuditelja</w:t>
      </w:r>
      <w:r w:rsidRPr="0054698A">
        <w:rPr>
          <w:rFonts w:ascii="Calibri" w:eastAsia="Calibri" w:hAnsi="Calibri"/>
          <w:sz w:val="24"/>
        </w:rPr>
        <w:t xml:space="preserve"> </w:t>
      </w:r>
      <w:r w:rsidR="00D94D5D">
        <w:rPr>
          <w:rFonts w:ascii="Calibri" w:eastAsia="Calibri" w:hAnsi="Calibri"/>
          <w:sz w:val="24"/>
        </w:rPr>
        <w:t xml:space="preserve">koji zadovoljavaju gore navedene minimalne uvjete sposobnosti </w:t>
      </w:r>
      <w:r w:rsidRPr="0054698A">
        <w:rPr>
          <w:rFonts w:ascii="Calibri" w:eastAsia="Calibri" w:hAnsi="Calibri"/>
          <w:sz w:val="24"/>
        </w:rPr>
        <w:t xml:space="preserve">i osnova su za odabir </w:t>
      </w:r>
      <w:r w:rsidR="00A53A11">
        <w:rPr>
          <w:rFonts w:ascii="Calibri" w:eastAsia="Calibri" w:hAnsi="Calibri"/>
          <w:sz w:val="24"/>
        </w:rPr>
        <w:t xml:space="preserve">ekonomski </w:t>
      </w:r>
      <w:r w:rsidRPr="0054698A">
        <w:rPr>
          <w:rFonts w:ascii="Calibri" w:eastAsia="Calibri" w:hAnsi="Calibri"/>
          <w:sz w:val="24"/>
        </w:rPr>
        <w:t xml:space="preserve">najbolje ponude. </w:t>
      </w:r>
      <w:r w:rsidR="00A53A11" w:rsidRPr="00B37F24">
        <w:rPr>
          <w:rFonts w:ascii="Calibri" w:eastAsia="Calibri" w:hAnsi="Calibri"/>
          <w:b/>
          <w:sz w:val="24"/>
        </w:rPr>
        <w:t>Svaki od kriterija se boduje, a konačna odluka o najboljoj Ponudi donosi se zbrajanjem vrijednosti svih bodovanih kategorija.</w:t>
      </w:r>
    </w:p>
    <w:p w14:paraId="12CD5D63" w14:textId="77777777" w:rsidR="00A53A11" w:rsidRDefault="00A53A11" w:rsidP="0054698A">
      <w:pPr>
        <w:spacing w:after="0"/>
        <w:jc w:val="both"/>
        <w:rPr>
          <w:rFonts w:ascii="Calibri" w:eastAsia="Calibri" w:hAnsi="Calibri"/>
          <w:sz w:val="24"/>
        </w:rPr>
      </w:pPr>
    </w:p>
    <w:p w14:paraId="30006B09" w14:textId="7FAB14EC" w:rsidR="00B37F24" w:rsidRDefault="00B37F24" w:rsidP="0054698A">
      <w:pPr>
        <w:spacing w:after="0"/>
        <w:jc w:val="both"/>
        <w:rPr>
          <w:rFonts w:ascii="Calibri" w:eastAsia="Calibri" w:hAnsi="Calibri"/>
          <w:sz w:val="24"/>
        </w:rPr>
      </w:pPr>
      <w:r w:rsidRPr="00B37F24">
        <w:rPr>
          <w:rFonts w:ascii="Calibri" w:eastAsia="Calibri" w:hAnsi="Calibri"/>
          <w:b/>
          <w:sz w:val="24"/>
        </w:rPr>
        <w:t xml:space="preserve">Kriteriji su dodani u skladu sa </w:t>
      </w:r>
      <w:r>
        <w:rPr>
          <w:rFonts w:ascii="Calibri" w:eastAsia="Calibri" w:hAnsi="Calibri"/>
          <w:b/>
          <w:sz w:val="24"/>
        </w:rPr>
        <w:t>uobičajenom</w:t>
      </w:r>
      <w:r w:rsidRPr="00B37F24">
        <w:rPr>
          <w:rFonts w:ascii="Calibri" w:eastAsia="Calibri" w:hAnsi="Calibri"/>
          <w:b/>
          <w:sz w:val="24"/>
        </w:rPr>
        <w:t xml:space="preserve"> </w:t>
      </w:r>
      <w:r>
        <w:rPr>
          <w:rFonts w:ascii="Calibri" w:eastAsia="Calibri" w:hAnsi="Calibri"/>
          <w:b/>
          <w:sz w:val="24"/>
        </w:rPr>
        <w:t>metodologijom</w:t>
      </w:r>
      <w:r w:rsidRPr="00B37F24">
        <w:rPr>
          <w:rFonts w:ascii="Calibri" w:eastAsia="Calibri" w:hAnsi="Calibri"/>
          <w:b/>
          <w:sz w:val="24"/>
        </w:rPr>
        <w:t xml:space="preserve"> vrednovanja</w:t>
      </w:r>
      <w:r>
        <w:rPr>
          <w:rFonts w:ascii="Calibri" w:eastAsia="Calibri" w:hAnsi="Calibri"/>
          <w:sz w:val="24"/>
        </w:rPr>
        <w:t xml:space="preserve"> i vrednuju pristigle Ponude procjenjujući</w:t>
      </w:r>
      <w:r w:rsidR="00B14D2D">
        <w:rPr>
          <w:rFonts w:ascii="Calibri" w:eastAsia="Calibri" w:hAnsi="Calibri"/>
          <w:sz w:val="24"/>
        </w:rPr>
        <w:t xml:space="preserve"> sljedeća načela</w:t>
      </w:r>
      <w:r>
        <w:rPr>
          <w:rFonts w:ascii="Calibri" w:eastAsia="Calibri" w:hAnsi="Calibri"/>
          <w:sz w:val="24"/>
        </w:rPr>
        <w:t>:</w:t>
      </w:r>
    </w:p>
    <w:p w14:paraId="2C44C4D2" w14:textId="77777777" w:rsidR="00B37F24" w:rsidRDefault="00B37F24" w:rsidP="0054698A">
      <w:pPr>
        <w:spacing w:after="0"/>
        <w:jc w:val="both"/>
        <w:rPr>
          <w:rFonts w:ascii="Calibri" w:eastAsia="Calibri" w:hAnsi="Calibri"/>
          <w:sz w:val="24"/>
        </w:rPr>
      </w:pPr>
    </w:p>
    <w:p w14:paraId="242762F1" w14:textId="4DF7A945" w:rsidR="00B37F24" w:rsidRDefault="00B37F24" w:rsidP="00B37F24">
      <w:pPr>
        <w:pStyle w:val="ListParagraph"/>
        <w:numPr>
          <w:ilvl w:val="0"/>
          <w:numId w:val="20"/>
        </w:numPr>
        <w:spacing w:after="0"/>
        <w:jc w:val="both"/>
        <w:rPr>
          <w:rFonts w:ascii="Calibri" w:eastAsia="Calibri" w:hAnsi="Calibri"/>
          <w:sz w:val="24"/>
        </w:rPr>
      </w:pPr>
      <w:r w:rsidRPr="00B37F24">
        <w:rPr>
          <w:rFonts w:ascii="Calibri" w:eastAsia="Calibri" w:hAnsi="Calibri"/>
          <w:sz w:val="24"/>
        </w:rPr>
        <w:t>R</w:t>
      </w:r>
      <w:r w:rsidR="00B14D2D">
        <w:rPr>
          <w:rFonts w:ascii="Calibri" w:eastAsia="Calibri" w:hAnsi="Calibri"/>
          <w:sz w:val="24"/>
        </w:rPr>
        <w:t>elevantnost</w:t>
      </w:r>
    </w:p>
    <w:p w14:paraId="03446DF4" w14:textId="08230BE8" w:rsidR="00B37F24" w:rsidRDefault="00B37F24" w:rsidP="00B37F24">
      <w:pPr>
        <w:pStyle w:val="ListParagraph"/>
        <w:numPr>
          <w:ilvl w:val="0"/>
          <w:numId w:val="20"/>
        </w:numPr>
        <w:spacing w:after="0"/>
        <w:jc w:val="both"/>
        <w:rPr>
          <w:rFonts w:ascii="Calibri" w:eastAsia="Calibri" w:hAnsi="Calibri"/>
          <w:sz w:val="24"/>
        </w:rPr>
      </w:pPr>
      <w:r>
        <w:rPr>
          <w:rFonts w:ascii="Calibri" w:eastAsia="Calibri" w:hAnsi="Calibri"/>
          <w:sz w:val="24"/>
        </w:rPr>
        <w:t>D</w:t>
      </w:r>
      <w:r w:rsidR="00B14D2D">
        <w:rPr>
          <w:rFonts w:ascii="Calibri" w:eastAsia="Calibri" w:hAnsi="Calibri"/>
          <w:sz w:val="24"/>
        </w:rPr>
        <w:t>jelotvornost</w:t>
      </w:r>
    </w:p>
    <w:p w14:paraId="31E034FE" w14:textId="438C85BE" w:rsidR="00B37F24" w:rsidRDefault="00B37F24" w:rsidP="00B37F24">
      <w:pPr>
        <w:pStyle w:val="ListParagraph"/>
        <w:numPr>
          <w:ilvl w:val="0"/>
          <w:numId w:val="20"/>
        </w:numPr>
        <w:spacing w:after="0"/>
        <w:jc w:val="both"/>
        <w:rPr>
          <w:rFonts w:ascii="Calibri" w:eastAsia="Calibri" w:hAnsi="Calibri"/>
          <w:sz w:val="24"/>
        </w:rPr>
      </w:pPr>
      <w:r>
        <w:rPr>
          <w:rFonts w:ascii="Calibri" w:eastAsia="Calibri" w:hAnsi="Calibri"/>
          <w:sz w:val="24"/>
        </w:rPr>
        <w:t>Učinkovitost</w:t>
      </w:r>
    </w:p>
    <w:p w14:paraId="030FEA5F" w14:textId="00F3A84A" w:rsidR="00B37F24" w:rsidRDefault="00B37F24" w:rsidP="00B37F24">
      <w:pPr>
        <w:pStyle w:val="ListParagraph"/>
        <w:numPr>
          <w:ilvl w:val="0"/>
          <w:numId w:val="20"/>
        </w:numPr>
        <w:spacing w:after="0"/>
        <w:jc w:val="both"/>
        <w:rPr>
          <w:rFonts w:ascii="Calibri" w:eastAsia="Calibri" w:hAnsi="Calibri"/>
          <w:sz w:val="24"/>
        </w:rPr>
      </w:pPr>
      <w:r>
        <w:rPr>
          <w:rFonts w:ascii="Calibri" w:eastAsia="Calibri" w:hAnsi="Calibri"/>
          <w:sz w:val="24"/>
        </w:rPr>
        <w:t>O</w:t>
      </w:r>
      <w:r w:rsidRPr="00B37F24">
        <w:rPr>
          <w:rFonts w:ascii="Calibri" w:eastAsia="Calibri" w:hAnsi="Calibri"/>
          <w:sz w:val="24"/>
        </w:rPr>
        <w:t>drživost</w:t>
      </w:r>
      <w:r w:rsidR="002B1D0E">
        <w:rPr>
          <w:rFonts w:ascii="Calibri" w:eastAsia="Calibri" w:hAnsi="Calibri"/>
          <w:sz w:val="24"/>
        </w:rPr>
        <w:t xml:space="preserve">/rizik održivosti </w:t>
      </w:r>
      <w:r w:rsidRPr="00B37F24">
        <w:rPr>
          <w:rFonts w:ascii="Calibri" w:eastAsia="Calibri" w:hAnsi="Calibri"/>
          <w:sz w:val="24"/>
        </w:rPr>
        <w:t>projektnih rezultata</w:t>
      </w:r>
    </w:p>
    <w:p w14:paraId="511EAAE8" w14:textId="4EE54D13" w:rsidR="00A53A11" w:rsidRDefault="00B37F24" w:rsidP="00B37F24">
      <w:pPr>
        <w:pStyle w:val="ListParagraph"/>
        <w:numPr>
          <w:ilvl w:val="0"/>
          <w:numId w:val="20"/>
        </w:numPr>
        <w:spacing w:after="0"/>
        <w:jc w:val="both"/>
        <w:rPr>
          <w:rFonts w:ascii="Calibri" w:eastAsia="Calibri" w:hAnsi="Calibri"/>
          <w:sz w:val="24"/>
        </w:rPr>
      </w:pPr>
      <w:r>
        <w:rPr>
          <w:rFonts w:ascii="Calibri" w:eastAsia="Calibri" w:hAnsi="Calibri"/>
          <w:sz w:val="24"/>
        </w:rPr>
        <w:t>Dodanu vrijednost</w:t>
      </w:r>
      <w:r w:rsidRPr="00B37F24">
        <w:rPr>
          <w:rFonts w:ascii="Calibri" w:eastAsia="Calibri" w:hAnsi="Calibri"/>
          <w:sz w:val="24"/>
        </w:rPr>
        <w:t xml:space="preserve"> </w:t>
      </w:r>
    </w:p>
    <w:p w14:paraId="18572FDE" w14:textId="77777777" w:rsidR="00D94D5D" w:rsidRDefault="00D94D5D" w:rsidP="0054698A">
      <w:pPr>
        <w:spacing w:after="0"/>
        <w:jc w:val="both"/>
        <w:rPr>
          <w:rFonts w:ascii="Calibri" w:eastAsia="Calibri" w:hAnsi="Calibri"/>
          <w:sz w:val="24"/>
        </w:rPr>
      </w:pPr>
    </w:p>
    <w:p w14:paraId="1C41A706" w14:textId="7237C5F1" w:rsidR="007572A1" w:rsidRDefault="00A53A11" w:rsidP="0054698A">
      <w:pPr>
        <w:spacing w:after="0"/>
        <w:jc w:val="both"/>
        <w:rPr>
          <w:rFonts w:ascii="Calibri" w:eastAsia="Calibri" w:hAnsi="Calibri"/>
          <w:sz w:val="24"/>
        </w:rPr>
      </w:pPr>
      <w:r w:rsidRPr="00A53A11">
        <w:rPr>
          <w:rFonts w:ascii="Calibri" w:eastAsia="Calibri" w:hAnsi="Calibri"/>
          <w:sz w:val="24"/>
        </w:rPr>
        <w:t>EU direktiva 2014/24/EU</w:t>
      </w:r>
      <w:r>
        <w:rPr>
          <w:rFonts w:ascii="Calibri" w:eastAsia="Calibri" w:hAnsi="Calibri"/>
          <w:sz w:val="24"/>
        </w:rPr>
        <w:t xml:space="preserve"> definira kako se kriteriji vrednovanja Ponuditelja/zajednice ponuditelja koriste u kriterijima </w:t>
      </w:r>
      <w:r w:rsidR="002B1D0E">
        <w:rPr>
          <w:rFonts w:ascii="Calibri" w:eastAsia="Calibri" w:hAnsi="Calibri"/>
          <w:sz w:val="24"/>
        </w:rPr>
        <w:t xml:space="preserve">vrednovanja </w:t>
      </w:r>
      <w:r>
        <w:rPr>
          <w:rFonts w:ascii="Calibri" w:eastAsia="Calibri" w:hAnsi="Calibri"/>
          <w:sz w:val="24"/>
        </w:rPr>
        <w:t>ENP kada navedeno doprinosi kvaliteti projektne prijave Ponuditelja/zajednice ponuditelja</w:t>
      </w:r>
      <w:r w:rsidR="00B14D2D">
        <w:rPr>
          <w:rFonts w:ascii="Calibri" w:eastAsia="Calibri" w:hAnsi="Calibri"/>
          <w:sz w:val="24"/>
        </w:rPr>
        <w:t>.</w:t>
      </w:r>
    </w:p>
    <w:p w14:paraId="1793ECFA" w14:textId="77777777" w:rsidR="00A53A11" w:rsidRDefault="00A53A11" w:rsidP="0054698A">
      <w:pPr>
        <w:spacing w:after="0"/>
        <w:jc w:val="both"/>
        <w:rPr>
          <w:rFonts w:ascii="Calibri" w:eastAsia="Calibri" w:hAnsi="Calibri"/>
          <w:sz w:val="24"/>
        </w:rPr>
      </w:pPr>
    </w:p>
    <w:p w14:paraId="4BE9EC72" w14:textId="77777777" w:rsidR="00B37F24" w:rsidRDefault="0054698A" w:rsidP="0054698A">
      <w:pPr>
        <w:spacing w:after="0"/>
        <w:jc w:val="both"/>
        <w:rPr>
          <w:rFonts w:ascii="Calibri" w:eastAsia="Calibri" w:hAnsi="Calibri"/>
          <w:sz w:val="24"/>
        </w:rPr>
      </w:pPr>
      <w:r w:rsidRPr="0054698A">
        <w:rPr>
          <w:rFonts w:ascii="Calibri" w:eastAsia="Calibri" w:hAnsi="Calibri"/>
          <w:sz w:val="24"/>
        </w:rPr>
        <w:t xml:space="preserve">U Tablici ispod za svaki od kriterija naveden je način bodovanja, apsolutni i relativni udio kriterija u ukupnoj ocjeni te načini dokazivanja svakoga kriterija. </w:t>
      </w:r>
    </w:p>
    <w:p w14:paraId="476DD8C3" w14:textId="77777777" w:rsidR="00B37F24" w:rsidRDefault="00B37F24" w:rsidP="0054698A">
      <w:pPr>
        <w:spacing w:after="0"/>
        <w:jc w:val="both"/>
        <w:rPr>
          <w:rFonts w:ascii="Calibri" w:eastAsia="Calibri" w:hAnsi="Calibri"/>
          <w:sz w:val="24"/>
        </w:rPr>
      </w:pPr>
    </w:p>
    <w:p w14:paraId="5FDBA17C" w14:textId="6820A52F" w:rsidR="001677FF" w:rsidRDefault="00B37F24" w:rsidP="0054698A">
      <w:pPr>
        <w:spacing w:after="0"/>
        <w:jc w:val="both"/>
        <w:rPr>
          <w:rFonts w:ascii="Calibri" w:eastAsia="Calibri" w:hAnsi="Calibri"/>
          <w:b/>
          <w:sz w:val="24"/>
          <w:u w:val="single"/>
        </w:rPr>
      </w:pPr>
      <w:r w:rsidRPr="00B37F24">
        <w:rPr>
          <w:rFonts w:ascii="Calibri" w:eastAsia="Calibri" w:hAnsi="Calibri"/>
          <w:b/>
          <w:sz w:val="24"/>
          <w:u w:val="single"/>
        </w:rPr>
        <w:t>Svi n</w:t>
      </w:r>
      <w:r w:rsidR="0054698A" w:rsidRPr="00B37F24">
        <w:rPr>
          <w:rFonts w:ascii="Calibri" w:eastAsia="Calibri" w:hAnsi="Calibri"/>
          <w:b/>
          <w:sz w:val="24"/>
          <w:u w:val="single"/>
        </w:rPr>
        <w:t>avedeni kriteriji definirani su u skladu s odredbama EU direktiva 2014/24/EU  i 2014/25/EU.</w:t>
      </w:r>
    </w:p>
    <w:tbl>
      <w:tblPr>
        <w:tblStyle w:val="TableGrid"/>
        <w:tblW w:w="15026" w:type="dxa"/>
        <w:tblInd w:w="-572" w:type="dxa"/>
        <w:tblLook w:val="04A0" w:firstRow="1" w:lastRow="0" w:firstColumn="1" w:lastColumn="0" w:noHBand="0" w:noVBand="1"/>
      </w:tblPr>
      <w:tblGrid>
        <w:gridCol w:w="3969"/>
        <w:gridCol w:w="4395"/>
        <w:gridCol w:w="2409"/>
        <w:gridCol w:w="4253"/>
      </w:tblGrid>
      <w:tr w:rsidR="00953B39" w:rsidRPr="003310C9" w14:paraId="04487B34" w14:textId="77777777" w:rsidTr="00F43C09">
        <w:trPr>
          <w:tblHeader/>
        </w:trPr>
        <w:tc>
          <w:tcPr>
            <w:tcW w:w="3969" w:type="dxa"/>
            <w:shd w:val="clear" w:color="auto" w:fill="1F4E79" w:themeFill="accent1" w:themeFillShade="80"/>
            <w:vAlign w:val="center"/>
          </w:tcPr>
          <w:p w14:paraId="489609AF" w14:textId="77777777" w:rsidR="00455405" w:rsidRPr="003310C9" w:rsidRDefault="00455405" w:rsidP="00D636A7">
            <w:pPr>
              <w:spacing w:after="0" w:line="240" w:lineRule="auto"/>
              <w:jc w:val="center"/>
              <w:rPr>
                <w:rFonts w:ascii="Calibri" w:eastAsia="Calibri" w:hAnsi="Calibri"/>
                <w:b/>
                <w:color w:val="FFFFFF" w:themeColor="background1"/>
                <w:sz w:val="24"/>
              </w:rPr>
            </w:pPr>
            <w:r w:rsidRPr="003310C9">
              <w:rPr>
                <w:rFonts w:ascii="Calibri" w:eastAsia="Calibri" w:hAnsi="Calibri"/>
                <w:b/>
                <w:color w:val="FFFFFF" w:themeColor="background1"/>
                <w:sz w:val="24"/>
              </w:rPr>
              <w:lastRenderedPageBreak/>
              <w:t>Kriterij odabira</w:t>
            </w:r>
          </w:p>
        </w:tc>
        <w:tc>
          <w:tcPr>
            <w:tcW w:w="4395" w:type="dxa"/>
            <w:shd w:val="clear" w:color="auto" w:fill="1F4E79" w:themeFill="accent1" w:themeFillShade="80"/>
            <w:vAlign w:val="center"/>
          </w:tcPr>
          <w:p w14:paraId="3EFE6C32" w14:textId="77777777" w:rsidR="00455405" w:rsidRPr="003310C9" w:rsidRDefault="00455405" w:rsidP="00D636A7">
            <w:pPr>
              <w:spacing w:after="0" w:line="240" w:lineRule="auto"/>
              <w:jc w:val="center"/>
              <w:rPr>
                <w:rFonts w:ascii="Calibri" w:eastAsia="Calibri" w:hAnsi="Calibri"/>
                <w:b/>
                <w:color w:val="FFFFFF" w:themeColor="background1"/>
                <w:sz w:val="24"/>
              </w:rPr>
            </w:pPr>
            <w:r w:rsidRPr="003310C9">
              <w:rPr>
                <w:rFonts w:ascii="Calibri" w:eastAsia="Calibri" w:hAnsi="Calibri"/>
                <w:b/>
                <w:color w:val="FFFFFF" w:themeColor="background1"/>
                <w:sz w:val="24"/>
              </w:rPr>
              <w:t>Bodovanje</w:t>
            </w:r>
          </w:p>
        </w:tc>
        <w:tc>
          <w:tcPr>
            <w:tcW w:w="2409" w:type="dxa"/>
            <w:shd w:val="clear" w:color="auto" w:fill="1F4E79" w:themeFill="accent1" w:themeFillShade="80"/>
            <w:vAlign w:val="center"/>
          </w:tcPr>
          <w:p w14:paraId="41898A0A" w14:textId="77777777" w:rsidR="00455405" w:rsidRPr="003310C9" w:rsidRDefault="00455405" w:rsidP="00D636A7">
            <w:pPr>
              <w:spacing w:after="0" w:line="240" w:lineRule="auto"/>
              <w:jc w:val="center"/>
              <w:rPr>
                <w:rFonts w:ascii="Calibri" w:eastAsia="Calibri" w:hAnsi="Calibri"/>
                <w:b/>
                <w:color w:val="FFFFFF" w:themeColor="background1"/>
                <w:sz w:val="24"/>
              </w:rPr>
            </w:pPr>
            <w:r w:rsidRPr="003310C9">
              <w:rPr>
                <w:rFonts w:ascii="Calibri" w:eastAsia="Calibri" w:hAnsi="Calibri"/>
                <w:b/>
                <w:color w:val="FFFFFF" w:themeColor="background1"/>
                <w:sz w:val="24"/>
              </w:rPr>
              <w:t>Maksimalan broj bodova/udio u ukupnim bodovima</w:t>
            </w:r>
          </w:p>
        </w:tc>
        <w:tc>
          <w:tcPr>
            <w:tcW w:w="4253" w:type="dxa"/>
            <w:shd w:val="clear" w:color="auto" w:fill="1F4E79" w:themeFill="accent1" w:themeFillShade="80"/>
            <w:vAlign w:val="center"/>
          </w:tcPr>
          <w:p w14:paraId="54816D3C" w14:textId="77777777" w:rsidR="00455405" w:rsidRPr="003310C9" w:rsidRDefault="00455405" w:rsidP="00D636A7">
            <w:pPr>
              <w:spacing w:after="0" w:line="240" w:lineRule="auto"/>
              <w:jc w:val="center"/>
              <w:rPr>
                <w:rFonts w:ascii="Calibri" w:eastAsia="Calibri" w:hAnsi="Calibri"/>
                <w:b/>
                <w:color w:val="FFFFFF" w:themeColor="background1"/>
                <w:sz w:val="24"/>
              </w:rPr>
            </w:pPr>
            <w:r w:rsidRPr="003310C9">
              <w:rPr>
                <w:rFonts w:ascii="Calibri" w:eastAsia="Calibri" w:hAnsi="Calibri"/>
                <w:b/>
                <w:color w:val="FFFFFF" w:themeColor="background1"/>
                <w:sz w:val="24"/>
              </w:rPr>
              <w:t>Referenca za provjeru</w:t>
            </w:r>
          </w:p>
        </w:tc>
      </w:tr>
      <w:tr w:rsidR="0086300B" w:rsidRPr="003310C9" w14:paraId="4624BE4B" w14:textId="77777777" w:rsidTr="00DB33D1">
        <w:tc>
          <w:tcPr>
            <w:tcW w:w="15026" w:type="dxa"/>
            <w:gridSpan w:val="4"/>
            <w:shd w:val="clear" w:color="auto" w:fill="3B3838" w:themeFill="background2" w:themeFillShade="40"/>
          </w:tcPr>
          <w:p w14:paraId="35EFA89F" w14:textId="77777777" w:rsidR="0086300B" w:rsidRPr="003310C9" w:rsidRDefault="0086300B" w:rsidP="00D636A7">
            <w:pPr>
              <w:spacing w:after="0" w:line="240" w:lineRule="auto"/>
              <w:jc w:val="both"/>
              <w:rPr>
                <w:rFonts w:ascii="Calibri" w:eastAsia="Calibri" w:hAnsi="Calibri"/>
                <w:b/>
                <w:sz w:val="24"/>
              </w:rPr>
            </w:pPr>
            <w:r w:rsidRPr="003310C9">
              <w:rPr>
                <w:rFonts w:ascii="Calibri" w:eastAsia="Calibri" w:hAnsi="Calibri"/>
                <w:b/>
                <w:sz w:val="24"/>
              </w:rPr>
              <w:t>VRIJEDNOST PONUDE</w:t>
            </w:r>
          </w:p>
        </w:tc>
      </w:tr>
      <w:tr w:rsidR="0086300B" w:rsidRPr="003310C9" w14:paraId="7ACCD95E" w14:textId="77777777" w:rsidTr="00F43C09">
        <w:tc>
          <w:tcPr>
            <w:tcW w:w="3969" w:type="dxa"/>
            <w:vAlign w:val="center"/>
          </w:tcPr>
          <w:p w14:paraId="1A7F1E3B" w14:textId="77777777" w:rsidR="0086300B" w:rsidRPr="003310C9" w:rsidRDefault="0086300B" w:rsidP="00D636A7">
            <w:pPr>
              <w:spacing w:after="0" w:line="240" w:lineRule="auto"/>
              <w:jc w:val="both"/>
              <w:rPr>
                <w:rFonts w:ascii="Calibri" w:eastAsia="Calibri" w:hAnsi="Calibri"/>
                <w:b/>
                <w:sz w:val="24"/>
              </w:rPr>
            </w:pPr>
            <w:r w:rsidRPr="003310C9">
              <w:rPr>
                <w:rFonts w:ascii="Calibri" w:eastAsia="Calibri" w:hAnsi="Calibri"/>
                <w:b/>
                <w:color w:val="FF0000"/>
                <w:sz w:val="24"/>
              </w:rPr>
              <w:t>Cijena</w:t>
            </w:r>
          </w:p>
        </w:tc>
        <w:tc>
          <w:tcPr>
            <w:tcW w:w="4395" w:type="dxa"/>
          </w:tcPr>
          <w:p w14:paraId="19B77DBA" w14:textId="77777777" w:rsidR="0086300B"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X</w:t>
            </w:r>
            <w:r w:rsidRPr="003310C9">
              <w:rPr>
                <w:rFonts w:ascii="Calibri" w:eastAsia="Calibri" w:hAnsi="Calibri"/>
                <w:sz w:val="24"/>
                <w:vertAlign w:val="subscript"/>
              </w:rPr>
              <w:t>C</w:t>
            </w:r>
            <w:r w:rsidRPr="003310C9">
              <w:rPr>
                <w:rFonts w:ascii="Calibri" w:eastAsia="Calibri" w:hAnsi="Calibri"/>
                <w:sz w:val="24"/>
              </w:rPr>
              <w:t xml:space="preserve"> = C</w:t>
            </w:r>
            <w:r w:rsidRPr="003310C9">
              <w:rPr>
                <w:rFonts w:ascii="Calibri" w:eastAsia="Calibri" w:hAnsi="Calibri"/>
                <w:sz w:val="24"/>
                <w:vertAlign w:val="subscript"/>
              </w:rPr>
              <w:t>MIN</w:t>
            </w:r>
            <w:r w:rsidRPr="003310C9">
              <w:rPr>
                <w:rFonts w:ascii="Calibri" w:eastAsia="Calibri" w:hAnsi="Calibri"/>
                <w:sz w:val="24"/>
              </w:rPr>
              <w:t xml:space="preserve"> / C</w:t>
            </w:r>
            <w:r w:rsidRPr="003310C9">
              <w:rPr>
                <w:rFonts w:ascii="Calibri" w:eastAsia="Calibri" w:hAnsi="Calibri"/>
                <w:sz w:val="24"/>
                <w:vertAlign w:val="subscript"/>
              </w:rPr>
              <w:t>X</w:t>
            </w:r>
            <w:r w:rsidRPr="003310C9">
              <w:rPr>
                <w:rFonts w:ascii="Calibri" w:eastAsia="Calibri" w:hAnsi="Calibri"/>
                <w:sz w:val="24"/>
              </w:rPr>
              <w:t xml:space="preserve"> x 30</w:t>
            </w:r>
          </w:p>
          <w:p w14:paraId="2F5EF634" w14:textId="77777777" w:rsidR="0086300B"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X</w:t>
            </w:r>
            <w:r w:rsidRPr="003310C9">
              <w:rPr>
                <w:rFonts w:ascii="Calibri" w:eastAsia="Calibri" w:hAnsi="Calibri"/>
                <w:sz w:val="24"/>
                <w:vertAlign w:val="subscript"/>
              </w:rPr>
              <w:t>C</w:t>
            </w:r>
            <w:r w:rsidRPr="003310C9">
              <w:rPr>
                <w:rFonts w:ascii="Calibri" w:eastAsia="Calibri" w:hAnsi="Calibri"/>
                <w:sz w:val="24"/>
              </w:rPr>
              <w:t xml:space="preserve"> – broj bodova ocjenjivane ponude</w:t>
            </w:r>
          </w:p>
          <w:p w14:paraId="6917F41E" w14:textId="77777777" w:rsidR="0086300B"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C</w:t>
            </w:r>
            <w:r w:rsidRPr="003310C9">
              <w:rPr>
                <w:rFonts w:ascii="Calibri" w:eastAsia="Calibri" w:hAnsi="Calibri"/>
                <w:sz w:val="24"/>
                <w:vertAlign w:val="subscript"/>
              </w:rPr>
              <w:t>MIN</w:t>
            </w:r>
            <w:r w:rsidRPr="003310C9">
              <w:rPr>
                <w:rFonts w:ascii="Calibri" w:eastAsia="Calibri" w:hAnsi="Calibri"/>
                <w:sz w:val="24"/>
              </w:rPr>
              <w:t xml:space="preserve"> – najniža ponuđena cijena</w:t>
            </w:r>
          </w:p>
          <w:p w14:paraId="56FD0AD3" w14:textId="77777777" w:rsidR="0086300B"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C</w:t>
            </w:r>
            <w:r w:rsidRPr="003310C9">
              <w:rPr>
                <w:rFonts w:ascii="Calibri" w:eastAsia="Calibri" w:hAnsi="Calibri"/>
                <w:sz w:val="24"/>
                <w:vertAlign w:val="subscript"/>
              </w:rPr>
              <w:t>X</w:t>
            </w:r>
            <w:r w:rsidRPr="003310C9">
              <w:rPr>
                <w:rFonts w:ascii="Calibri" w:eastAsia="Calibri" w:hAnsi="Calibri"/>
                <w:sz w:val="24"/>
              </w:rPr>
              <w:t xml:space="preserve"> – cijena ocjenjivane ponude</w:t>
            </w:r>
          </w:p>
          <w:p w14:paraId="44951805" w14:textId="77777777" w:rsidR="0086300B"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Do maksimalno 30 bodova</w:t>
            </w:r>
          </w:p>
        </w:tc>
        <w:tc>
          <w:tcPr>
            <w:tcW w:w="2409" w:type="dxa"/>
            <w:vAlign w:val="center"/>
          </w:tcPr>
          <w:p w14:paraId="26C749B7" w14:textId="77777777" w:rsidR="0086300B" w:rsidRPr="003310C9" w:rsidRDefault="0086300B" w:rsidP="00D636A7">
            <w:pPr>
              <w:spacing w:after="0" w:line="240" w:lineRule="auto"/>
              <w:jc w:val="center"/>
              <w:rPr>
                <w:rFonts w:ascii="Calibri" w:eastAsia="Calibri" w:hAnsi="Calibri"/>
                <w:sz w:val="24"/>
              </w:rPr>
            </w:pPr>
            <w:r w:rsidRPr="003310C9">
              <w:rPr>
                <w:rFonts w:ascii="Calibri" w:eastAsia="Calibri" w:hAnsi="Calibri"/>
                <w:sz w:val="24"/>
              </w:rPr>
              <w:t>30/30%</w:t>
            </w:r>
          </w:p>
        </w:tc>
        <w:tc>
          <w:tcPr>
            <w:tcW w:w="4253" w:type="dxa"/>
            <w:vAlign w:val="center"/>
          </w:tcPr>
          <w:p w14:paraId="4663B969" w14:textId="27C745D4" w:rsidR="0086300B" w:rsidRPr="003310C9" w:rsidRDefault="00CF5C9E" w:rsidP="00DB33D1">
            <w:pPr>
              <w:spacing w:after="0" w:line="240" w:lineRule="auto"/>
              <w:jc w:val="both"/>
              <w:rPr>
                <w:rFonts w:ascii="Calibri" w:eastAsia="Calibri" w:hAnsi="Calibri"/>
                <w:b/>
                <w:sz w:val="24"/>
              </w:rPr>
            </w:pPr>
            <w:r w:rsidRPr="003310C9">
              <w:rPr>
                <w:rFonts w:ascii="Calibri" w:eastAsia="Calibri" w:hAnsi="Calibri"/>
                <w:b/>
                <w:color w:val="FF0000"/>
                <w:sz w:val="24"/>
              </w:rPr>
              <w:t>Prilog I: Ponudbeni list</w:t>
            </w:r>
          </w:p>
        </w:tc>
      </w:tr>
      <w:tr w:rsidR="00980369" w:rsidRPr="003310C9" w14:paraId="44DDE8A6" w14:textId="77777777" w:rsidTr="00DB33D1">
        <w:tc>
          <w:tcPr>
            <w:tcW w:w="15026" w:type="dxa"/>
            <w:gridSpan w:val="4"/>
            <w:vAlign w:val="center"/>
          </w:tcPr>
          <w:p w14:paraId="5ED300FA" w14:textId="77777777" w:rsidR="00980369" w:rsidRPr="003310C9" w:rsidRDefault="00980369" w:rsidP="00980369">
            <w:pPr>
              <w:spacing w:after="0" w:line="240" w:lineRule="auto"/>
              <w:jc w:val="both"/>
              <w:rPr>
                <w:rFonts w:ascii="Calibri" w:eastAsia="Calibri" w:hAnsi="Calibri"/>
                <w:sz w:val="24"/>
              </w:rPr>
            </w:pPr>
            <w:r w:rsidRPr="003310C9">
              <w:rPr>
                <w:rFonts w:ascii="Calibri" w:eastAsia="Calibri" w:hAnsi="Calibri"/>
                <w:sz w:val="24"/>
              </w:rPr>
              <w:t>U skladu s odredbama Čl. 67 EU direktive 2014/24/EU.</w:t>
            </w:r>
          </w:p>
          <w:p w14:paraId="6A2D0299" w14:textId="77777777" w:rsidR="00857F23" w:rsidRPr="003310C9" w:rsidRDefault="00857F23" w:rsidP="00980369">
            <w:pPr>
              <w:spacing w:after="0" w:line="240" w:lineRule="auto"/>
              <w:jc w:val="both"/>
              <w:rPr>
                <w:rFonts w:ascii="Calibri" w:eastAsia="Calibri" w:hAnsi="Calibri"/>
                <w:sz w:val="24"/>
              </w:rPr>
            </w:pPr>
          </w:p>
          <w:p w14:paraId="73CBF252" w14:textId="1044B4FD" w:rsidR="00857F23" w:rsidRPr="003310C9" w:rsidRDefault="00857F23" w:rsidP="00857F23">
            <w:pPr>
              <w:spacing w:after="0" w:line="240" w:lineRule="auto"/>
              <w:jc w:val="both"/>
              <w:rPr>
                <w:rFonts w:ascii="Calibri" w:eastAsia="Calibri" w:hAnsi="Calibri"/>
                <w:b/>
                <w:sz w:val="24"/>
              </w:rPr>
            </w:pPr>
            <w:r w:rsidRPr="003310C9">
              <w:rPr>
                <w:rFonts w:ascii="Calibri" w:eastAsia="Calibri" w:hAnsi="Calibri"/>
                <w:b/>
                <w:sz w:val="24"/>
              </w:rPr>
              <w:t xml:space="preserve">Krajnji trošak za Naručitelja navodi se u </w:t>
            </w:r>
            <w:r w:rsidR="00934FE1" w:rsidRPr="003310C9">
              <w:rPr>
                <w:rFonts w:ascii="Calibri" w:eastAsia="Calibri" w:hAnsi="Calibri"/>
                <w:b/>
                <w:sz w:val="24"/>
              </w:rPr>
              <w:t>Prilogu I: Ponudbeni list</w:t>
            </w:r>
            <w:r w:rsidRPr="003310C9">
              <w:rPr>
                <w:rFonts w:ascii="Calibri" w:eastAsia="Calibri" w:hAnsi="Calibri"/>
                <w:b/>
                <w:sz w:val="24"/>
              </w:rPr>
              <w:t xml:space="preserve"> i predmet je vrednovanja tijekom odabira najbolje ponude.</w:t>
            </w:r>
          </w:p>
          <w:p w14:paraId="10719C4D" w14:textId="77777777" w:rsidR="00DB33D1" w:rsidRPr="003310C9" w:rsidRDefault="00DB33D1" w:rsidP="00857F23">
            <w:pPr>
              <w:spacing w:after="0" w:line="240" w:lineRule="auto"/>
              <w:jc w:val="both"/>
              <w:rPr>
                <w:rFonts w:ascii="Calibri" w:eastAsia="Calibri" w:hAnsi="Calibri"/>
                <w:sz w:val="24"/>
              </w:rPr>
            </w:pPr>
          </w:p>
          <w:p w14:paraId="012A287E" w14:textId="39B1CD37" w:rsidR="00857F23" w:rsidRPr="003310C9" w:rsidRDefault="00857F23" w:rsidP="00857F23">
            <w:pPr>
              <w:spacing w:after="0" w:line="240" w:lineRule="auto"/>
              <w:jc w:val="both"/>
              <w:rPr>
                <w:rFonts w:ascii="Calibri" w:eastAsia="Calibri" w:hAnsi="Calibri"/>
                <w:sz w:val="24"/>
              </w:rPr>
            </w:pPr>
            <w:r w:rsidRPr="003310C9">
              <w:rPr>
                <w:rFonts w:ascii="Calibri" w:eastAsia="Calibri" w:hAnsi="Calibri"/>
                <w:sz w:val="24"/>
              </w:rPr>
              <w:t>Troškovnik je doda</w:t>
            </w:r>
            <w:r w:rsidR="00934FE1" w:rsidRPr="003310C9">
              <w:rPr>
                <w:rFonts w:ascii="Calibri" w:eastAsia="Calibri" w:hAnsi="Calibri"/>
                <w:sz w:val="24"/>
              </w:rPr>
              <w:t>tni</w:t>
            </w:r>
            <w:r w:rsidRPr="003310C9">
              <w:rPr>
                <w:rFonts w:ascii="Calibri" w:eastAsia="Calibri" w:hAnsi="Calibri"/>
                <w:sz w:val="24"/>
              </w:rPr>
              <w:t xml:space="preserve"> dokument </w:t>
            </w:r>
            <w:r w:rsidR="00934FE1" w:rsidRPr="003310C9">
              <w:rPr>
                <w:rFonts w:ascii="Calibri" w:eastAsia="Calibri" w:hAnsi="Calibri"/>
                <w:sz w:val="24"/>
              </w:rPr>
              <w:t>u kojem su</w:t>
            </w:r>
            <w:r w:rsidRPr="003310C9">
              <w:rPr>
                <w:rFonts w:ascii="Calibri" w:eastAsia="Calibri" w:hAnsi="Calibri"/>
                <w:sz w:val="24"/>
              </w:rPr>
              <w:t xml:space="preserve"> jasno definirane sve ključne stavke potrebne za lakšu i kvalitetniju izradu </w:t>
            </w:r>
            <w:r w:rsidR="00E4306E" w:rsidRPr="003310C9">
              <w:rPr>
                <w:rFonts w:ascii="Calibri" w:eastAsia="Calibri" w:hAnsi="Calibri"/>
                <w:sz w:val="24"/>
              </w:rPr>
              <w:t>P</w:t>
            </w:r>
            <w:r w:rsidRPr="003310C9">
              <w:rPr>
                <w:rFonts w:ascii="Calibri" w:eastAsia="Calibri" w:hAnsi="Calibri"/>
                <w:sz w:val="24"/>
              </w:rPr>
              <w:t xml:space="preserve">onude. </w:t>
            </w:r>
            <w:r w:rsidR="00356E3B" w:rsidRPr="003310C9">
              <w:rPr>
                <w:rFonts w:ascii="Calibri" w:eastAsia="Calibri" w:hAnsi="Calibri"/>
                <w:sz w:val="24"/>
              </w:rPr>
              <w:t>Troškovnik je dokument orijentacijske prirode.</w:t>
            </w:r>
          </w:p>
          <w:p w14:paraId="5BC99520" w14:textId="77777777" w:rsidR="00857F23" w:rsidRPr="003310C9" w:rsidRDefault="00857F23" w:rsidP="00857F23">
            <w:pPr>
              <w:spacing w:after="0" w:line="240" w:lineRule="auto"/>
              <w:jc w:val="both"/>
              <w:rPr>
                <w:rFonts w:ascii="Calibri" w:eastAsia="Calibri" w:hAnsi="Calibri"/>
                <w:sz w:val="24"/>
              </w:rPr>
            </w:pPr>
          </w:p>
          <w:p w14:paraId="107A6B0B" w14:textId="77777777" w:rsidR="00857F23" w:rsidRPr="003310C9" w:rsidRDefault="00857F23" w:rsidP="00857F23">
            <w:pPr>
              <w:spacing w:after="0" w:line="240" w:lineRule="auto"/>
              <w:jc w:val="both"/>
              <w:rPr>
                <w:rFonts w:ascii="Calibri" w:eastAsia="Calibri" w:hAnsi="Calibri"/>
                <w:b/>
                <w:color w:val="FF0000"/>
                <w:sz w:val="24"/>
              </w:rPr>
            </w:pPr>
            <w:r w:rsidRPr="003310C9">
              <w:rPr>
                <w:rFonts w:ascii="Calibri" w:eastAsia="Calibri" w:hAnsi="Calibri"/>
                <w:b/>
                <w:color w:val="FF0000"/>
                <w:sz w:val="24"/>
              </w:rPr>
              <w:t>U slučaju neusklađenosti troškova navedenih u Troškovniku i u Ponudbenom listu, relevantnom ponudom se smatra krajnji trošak naveden u Ponudbenom listu.</w:t>
            </w:r>
          </w:p>
          <w:p w14:paraId="43694C7A" w14:textId="77777777" w:rsidR="00DB33D1" w:rsidRPr="003310C9" w:rsidRDefault="00DB33D1" w:rsidP="00857F23">
            <w:pPr>
              <w:spacing w:after="0" w:line="240" w:lineRule="auto"/>
              <w:jc w:val="both"/>
              <w:rPr>
                <w:rFonts w:ascii="Calibri" w:eastAsia="Calibri" w:hAnsi="Calibri"/>
                <w:b/>
                <w:color w:val="FF0000"/>
                <w:sz w:val="24"/>
              </w:rPr>
            </w:pPr>
          </w:p>
          <w:p w14:paraId="7F283749" w14:textId="2B113A79" w:rsidR="00DB33D1" w:rsidRPr="003310C9" w:rsidRDefault="00DB33D1" w:rsidP="00DB33D1">
            <w:pPr>
              <w:spacing w:after="0" w:line="240" w:lineRule="auto"/>
              <w:jc w:val="both"/>
              <w:rPr>
                <w:rFonts w:ascii="Calibri" w:eastAsia="Calibri" w:hAnsi="Calibri"/>
                <w:b/>
                <w:sz w:val="24"/>
              </w:rPr>
            </w:pPr>
            <w:r w:rsidRPr="003310C9">
              <w:rPr>
                <w:rFonts w:ascii="Calibri" w:eastAsia="Calibri" w:hAnsi="Calibri"/>
                <w:b/>
                <w:sz w:val="24"/>
              </w:rPr>
              <w:t>Budući da je navedeno kriterij ENP, cijena navedena u Ponudbenom listu predstavlja krajnji trošak za Naručitelja, nije podložna dodatnim izmjenama/pregovorima te će kao takva biti navedena u Ugovoru s odabranim Ponuditeljem.</w:t>
            </w:r>
          </w:p>
        </w:tc>
      </w:tr>
      <w:tr w:rsidR="0086300B" w:rsidRPr="003310C9" w14:paraId="4E9A24AF" w14:textId="77777777" w:rsidTr="00DB33D1">
        <w:tc>
          <w:tcPr>
            <w:tcW w:w="15026" w:type="dxa"/>
            <w:gridSpan w:val="4"/>
            <w:shd w:val="clear" w:color="auto" w:fill="3B3838" w:themeFill="background2" w:themeFillShade="40"/>
          </w:tcPr>
          <w:p w14:paraId="3BC9FA75" w14:textId="4F7C7F15" w:rsidR="0086300B" w:rsidRPr="003310C9" w:rsidRDefault="0028113F" w:rsidP="0028113F">
            <w:pPr>
              <w:spacing w:after="0" w:line="240" w:lineRule="auto"/>
              <w:jc w:val="both"/>
              <w:rPr>
                <w:rFonts w:ascii="Calibri" w:eastAsia="Calibri" w:hAnsi="Calibri"/>
                <w:b/>
                <w:sz w:val="24"/>
              </w:rPr>
            </w:pPr>
            <w:r w:rsidRPr="003310C9">
              <w:rPr>
                <w:rFonts w:ascii="Calibri" w:eastAsia="Calibri" w:hAnsi="Calibri"/>
                <w:b/>
                <w:sz w:val="24"/>
              </w:rPr>
              <w:t>RELEVANTNOST</w:t>
            </w:r>
            <w:r w:rsidR="0086300B" w:rsidRPr="003310C9">
              <w:rPr>
                <w:rFonts w:ascii="Calibri" w:eastAsia="Calibri" w:hAnsi="Calibri"/>
                <w:b/>
                <w:sz w:val="24"/>
              </w:rPr>
              <w:t xml:space="preserve"> </w:t>
            </w:r>
            <w:r w:rsidRPr="003310C9">
              <w:rPr>
                <w:rFonts w:ascii="Calibri" w:eastAsia="Calibri" w:hAnsi="Calibri"/>
                <w:b/>
                <w:sz w:val="24"/>
              </w:rPr>
              <w:t>I DODANA VRIJEDNOST KVALITETI PROJEKTA</w:t>
            </w:r>
          </w:p>
        </w:tc>
      </w:tr>
      <w:tr w:rsidR="002152E8" w:rsidRPr="003310C9" w14:paraId="0AD5DF54" w14:textId="77777777" w:rsidTr="00F43C09">
        <w:tc>
          <w:tcPr>
            <w:tcW w:w="3969" w:type="dxa"/>
            <w:vAlign w:val="center"/>
          </w:tcPr>
          <w:p w14:paraId="2C1FEE59" w14:textId="0E52F3BB" w:rsidR="002152E8" w:rsidRPr="003310C9" w:rsidRDefault="002152E8" w:rsidP="00DB5A4E">
            <w:pPr>
              <w:spacing w:after="0" w:line="240" w:lineRule="auto"/>
              <w:rPr>
                <w:rFonts w:ascii="Calibri" w:eastAsia="Calibri" w:hAnsi="Calibri"/>
                <w:b/>
                <w:sz w:val="24"/>
              </w:rPr>
            </w:pPr>
            <w:r w:rsidRPr="003310C9">
              <w:rPr>
                <w:rFonts w:ascii="Calibri" w:eastAsia="Calibri" w:hAnsi="Calibri"/>
                <w:b/>
                <w:color w:val="FF0000"/>
                <w:sz w:val="24"/>
              </w:rPr>
              <w:t xml:space="preserve">Iskustvo u izvedbi </w:t>
            </w:r>
            <w:r w:rsidR="00DA2EB6" w:rsidRPr="003310C9">
              <w:rPr>
                <w:rFonts w:ascii="Calibri" w:eastAsia="Calibri" w:hAnsi="Calibri"/>
                <w:b/>
                <w:color w:val="FF0000"/>
                <w:sz w:val="24"/>
              </w:rPr>
              <w:t xml:space="preserve">fotonaponskih </w:t>
            </w:r>
            <w:r w:rsidRPr="003310C9">
              <w:rPr>
                <w:rFonts w:ascii="Calibri" w:eastAsia="Calibri" w:hAnsi="Calibri"/>
                <w:b/>
                <w:color w:val="FF0000"/>
                <w:sz w:val="24"/>
              </w:rPr>
              <w:t xml:space="preserve">elektrana </w:t>
            </w:r>
            <w:r w:rsidR="00532E61">
              <w:rPr>
                <w:rFonts w:ascii="Calibri" w:eastAsia="Calibri" w:hAnsi="Calibri"/>
                <w:b/>
                <w:color w:val="FF0000"/>
                <w:sz w:val="24"/>
              </w:rPr>
              <w:t>(u posljednjih 5 godina)</w:t>
            </w:r>
          </w:p>
        </w:tc>
        <w:tc>
          <w:tcPr>
            <w:tcW w:w="4395" w:type="dxa"/>
            <w:vAlign w:val="center"/>
          </w:tcPr>
          <w:p w14:paraId="6007A4AC" w14:textId="4C8A46F4" w:rsidR="002152E8" w:rsidRPr="003310C9" w:rsidRDefault="002152E8" w:rsidP="00D636A7">
            <w:pPr>
              <w:spacing w:after="0" w:line="240" w:lineRule="auto"/>
              <w:rPr>
                <w:rFonts w:ascii="Calibri" w:eastAsia="Calibri" w:hAnsi="Calibri"/>
                <w:sz w:val="24"/>
              </w:rPr>
            </w:pPr>
            <w:r w:rsidRPr="003310C9">
              <w:rPr>
                <w:rFonts w:ascii="Calibri" w:eastAsia="Calibri" w:hAnsi="Calibri"/>
                <w:sz w:val="24"/>
              </w:rPr>
              <w:t>M</w:t>
            </w:r>
            <w:r w:rsidR="00DA2EB6" w:rsidRPr="003310C9">
              <w:rPr>
                <w:rFonts w:ascii="Calibri" w:eastAsia="Calibri" w:hAnsi="Calibri"/>
                <w:sz w:val="24"/>
              </w:rPr>
              <w:t>anje od 5</w:t>
            </w:r>
            <w:r w:rsidRPr="003310C9">
              <w:rPr>
                <w:rFonts w:ascii="Calibri" w:eastAsia="Calibri" w:hAnsi="Calibri"/>
                <w:sz w:val="24"/>
              </w:rPr>
              <w:t xml:space="preserve"> </w:t>
            </w:r>
            <w:r w:rsidR="00BB7E3F" w:rsidRPr="003310C9">
              <w:rPr>
                <w:rFonts w:ascii="Calibri" w:eastAsia="Calibri" w:hAnsi="Calibri"/>
                <w:sz w:val="24"/>
              </w:rPr>
              <w:t xml:space="preserve">izgrađenih elektrana </w:t>
            </w:r>
            <w:r w:rsidRPr="003310C9">
              <w:rPr>
                <w:rFonts w:ascii="Calibri" w:eastAsia="Calibri" w:hAnsi="Calibri"/>
                <w:sz w:val="24"/>
              </w:rPr>
              <w:t>– 0 bodova</w:t>
            </w:r>
          </w:p>
          <w:p w14:paraId="20453A3F" w14:textId="5CD48108" w:rsidR="002152E8" w:rsidRPr="003310C9" w:rsidRDefault="00BB7E3F" w:rsidP="00D636A7">
            <w:pPr>
              <w:spacing w:after="0" w:line="240" w:lineRule="auto"/>
              <w:rPr>
                <w:rFonts w:ascii="Calibri" w:eastAsia="Calibri" w:hAnsi="Calibri"/>
                <w:sz w:val="24"/>
              </w:rPr>
            </w:pPr>
            <w:r w:rsidRPr="003310C9">
              <w:rPr>
                <w:rFonts w:ascii="Calibri" w:eastAsia="Calibri" w:hAnsi="Calibri"/>
                <w:sz w:val="24"/>
              </w:rPr>
              <w:t xml:space="preserve">Od 5 do </w:t>
            </w:r>
            <w:r w:rsidR="002152E8" w:rsidRPr="003310C9">
              <w:rPr>
                <w:rFonts w:ascii="Calibri" w:eastAsia="Calibri" w:hAnsi="Calibri"/>
                <w:sz w:val="24"/>
              </w:rPr>
              <w:t>10</w:t>
            </w:r>
            <w:r w:rsidR="00DA2EB6" w:rsidRPr="003310C9">
              <w:rPr>
                <w:rFonts w:ascii="Calibri" w:eastAsia="Calibri" w:hAnsi="Calibri"/>
                <w:sz w:val="24"/>
              </w:rPr>
              <w:t xml:space="preserve"> </w:t>
            </w:r>
            <w:r w:rsidRPr="003310C9">
              <w:rPr>
                <w:rFonts w:ascii="Calibri" w:eastAsia="Calibri" w:hAnsi="Calibri"/>
                <w:sz w:val="24"/>
              </w:rPr>
              <w:t xml:space="preserve">izgrađenih elektrana </w:t>
            </w:r>
            <w:r w:rsidR="002152E8" w:rsidRPr="003310C9">
              <w:rPr>
                <w:rFonts w:ascii="Calibri" w:eastAsia="Calibri" w:hAnsi="Calibri"/>
                <w:sz w:val="24"/>
              </w:rPr>
              <w:t>– 5 bodova</w:t>
            </w:r>
          </w:p>
          <w:p w14:paraId="74739667" w14:textId="508F7882" w:rsidR="002152E8" w:rsidRPr="003310C9" w:rsidRDefault="00DA2EB6" w:rsidP="00F43C09">
            <w:pPr>
              <w:spacing w:after="0" w:line="240" w:lineRule="auto"/>
              <w:rPr>
                <w:rFonts w:ascii="Calibri" w:eastAsia="Calibri" w:hAnsi="Calibri"/>
                <w:sz w:val="24"/>
              </w:rPr>
            </w:pPr>
            <w:r w:rsidRPr="003310C9">
              <w:rPr>
                <w:rFonts w:ascii="Calibri" w:eastAsia="Calibri" w:hAnsi="Calibri"/>
                <w:sz w:val="24"/>
              </w:rPr>
              <w:t>10</w:t>
            </w:r>
            <w:r w:rsidR="00BB7E3F" w:rsidRPr="003310C9">
              <w:rPr>
                <w:rFonts w:ascii="Calibri" w:eastAsia="Calibri" w:hAnsi="Calibri"/>
                <w:sz w:val="24"/>
              </w:rPr>
              <w:t xml:space="preserve"> </w:t>
            </w:r>
            <w:r w:rsidR="004C6081" w:rsidRPr="003310C9">
              <w:rPr>
                <w:rFonts w:ascii="Calibri" w:eastAsia="Calibri" w:hAnsi="Calibri"/>
                <w:sz w:val="24"/>
              </w:rPr>
              <w:t xml:space="preserve">i više </w:t>
            </w:r>
            <w:r w:rsidR="00BB7E3F" w:rsidRPr="003310C9">
              <w:rPr>
                <w:rFonts w:ascii="Calibri" w:eastAsia="Calibri" w:hAnsi="Calibri"/>
                <w:sz w:val="24"/>
              </w:rPr>
              <w:t>izgrađenih elektrana</w:t>
            </w:r>
            <w:r w:rsidR="002152E8" w:rsidRPr="003310C9">
              <w:rPr>
                <w:rFonts w:ascii="Calibri" w:eastAsia="Calibri" w:hAnsi="Calibri"/>
                <w:sz w:val="24"/>
              </w:rPr>
              <w:t xml:space="preserve"> – 10 bodova</w:t>
            </w:r>
          </w:p>
        </w:tc>
        <w:tc>
          <w:tcPr>
            <w:tcW w:w="2409" w:type="dxa"/>
            <w:vAlign w:val="center"/>
          </w:tcPr>
          <w:p w14:paraId="115DD93E" w14:textId="3E10BFE9" w:rsidR="002152E8" w:rsidRPr="003310C9" w:rsidRDefault="00DA2EB6" w:rsidP="00D636A7">
            <w:pPr>
              <w:spacing w:after="0" w:line="240" w:lineRule="auto"/>
              <w:jc w:val="center"/>
              <w:rPr>
                <w:rFonts w:ascii="Calibri" w:eastAsia="Calibri" w:hAnsi="Calibri"/>
                <w:sz w:val="24"/>
              </w:rPr>
            </w:pPr>
            <w:r w:rsidRPr="003310C9">
              <w:rPr>
                <w:rFonts w:ascii="Calibri" w:eastAsia="Calibri" w:hAnsi="Calibri"/>
                <w:sz w:val="24"/>
              </w:rPr>
              <w:t>10</w:t>
            </w:r>
            <w:r w:rsidR="002152E8" w:rsidRPr="003310C9">
              <w:rPr>
                <w:rFonts w:ascii="Calibri" w:eastAsia="Calibri" w:hAnsi="Calibri"/>
                <w:sz w:val="24"/>
              </w:rPr>
              <w:t>/1</w:t>
            </w:r>
            <w:r w:rsidRPr="003310C9">
              <w:rPr>
                <w:rFonts w:ascii="Calibri" w:eastAsia="Calibri" w:hAnsi="Calibri"/>
                <w:sz w:val="24"/>
              </w:rPr>
              <w:t>0</w:t>
            </w:r>
            <w:r w:rsidR="002152E8" w:rsidRPr="003310C9">
              <w:rPr>
                <w:rFonts w:ascii="Calibri" w:eastAsia="Calibri" w:hAnsi="Calibri"/>
                <w:sz w:val="24"/>
              </w:rPr>
              <w:t>%</w:t>
            </w:r>
          </w:p>
        </w:tc>
        <w:tc>
          <w:tcPr>
            <w:tcW w:w="4253" w:type="dxa"/>
            <w:vAlign w:val="center"/>
          </w:tcPr>
          <w:p w14:paraId="5863E1AF" w14:textId="1F5D0B93" w:rsidR="002152E8" w:rsidRPr="003310C9" w:rsidRDefault="002152E8" w:rsidP="00DB5A4E">
            <w:pPr>
              <w:spacing w:after="0" w:line="240" w:lineRule="auto"/>
              <w:jc w:val="both"/>
              <w:rPr>
                <w:rFonts w:ascii="Calibri" w:eastAsia="Calibri" w:hAnsi="Calibri"/>
                <w:b/>
                <w:sz w:val="24"/>
              </w:rPr>
            </w:pPr>
            <w:r w:rsidRPr="003310C9">
              <w:rPr>
                <w:rFonts w:ascii="Calibri" w:eastAsia="Calibri" w:hAnsi="Calibri"/>
                <w:b/>
                <w:color w:val="FF0000"/>
                <w:sz w:val="24"/>
              </w:rPr>
              <w:t xml:space="preserve">Reference </w:t>
            </w:r>
            <w:r w:rsidR="00DB33D1" w:rsidRPr="003310C9">
              <w:rPr>
                <w:rFonts w:ascii="Calibri" w:eastAsia="Calibri" w:hAnsi="Calibri"/>
                <w:b/>
                <w:color w:val="FF0000"/>
                <w:sz w:val="24"/>
              </w:rPr>
              <w:t>P</w:t>
            </w:r>
            <w:r w:rsidRPr="003310C9">
              <w:rPr>
                <w:rFonts w:ascii="Calibri" w:eastAsia="Calibri" w:hAnsi="Calibri"/>
                <w:b/>
                <w:color w:val="FF0000"/>
                <w:sz w:val="24"/>
              </w:rPr>
              <w:t>onuditelja</w:t>
            </w:r>
            <w:r w:rsidR="00DB33D1" w:rsidRPr="003310C9">
              <w:rPr>
                <w:rFonts w:ascii="Calibri" w:eastAsia="Calibri" w:hAnsi="Calibri"/>
                <w:b/>
                <w:color w:val="FF0000"/>
                <w:sz w:val="24"/>
              </w:rPr>
              <w:t>/zajednice ponuditelja</w:t>
            </w:r>
            <w:r w:rsidR="00DA2EB6" w:rsidRPr="003310C9">
              <w:rPr>
                <w:rFonts w:ascii="Calibri" w:eastAsia="Calibri" w:hAnsi="Calibri"/>
                <w:b/>
                <w:color w:val="FF0000"/>
                <w:sz w:val="24"/>
              </w:rPr>
              <w:t xml:space="preserve"> u vidu potvrda treće strane o uredno izvedenim ra</w:t>
            </w:r>
            <w:r w:rsidR="00E4306E" w:rsidRPr="003310C9">
              <w:rPr>
                <w:rFonts w:ascii="Calibri" w:eastAsia="Calibri" w:hAnsi="Calibri"/>
                <w:b/>
                <w:color w:val="FF0000"/>
                <w:sz w:val="24"/>
              </w:rPr>
              <w:t xml:space="preserve">dovima </w:t>
            </w:r>
          </w:p>
        </w:tc>
      </w:tr>
      <w:tr w:rsidR="005D21D3" w:rsidRPr="003310C9" w14:paraId="2DC19ACC" w14:textId="77777777" w:rsidTr="00DB33D1">
        <w:tc>
          <w:tcPr>
            <w:tcW w:w="15026" w:type="dxa"/>
            <w:gridSpan w:val="4"/>
            <w:vAlign w:val="center"/>
          </w:tcPr>
          <w:p w14:paraId="0AFCB20B" w14:textId="7725C267" w:rsidR="0007649F" w:rsidRPr="003310C9" w:rsidRDefault="00980369" w:rsidP="00980369">
            <w:pPr>
              <w:spacing w:after="0" w:line="240" w:lineRule="auto"/>
              <w:jc w:val="both"/>
              <w:rPr>
                <w:rFonts w:ascii="Calibri" w:eastAsia="Calibri" w:hAnsi="Calibri"/>
                <w:sz w:val="24"/>
              </w:rPr>
            </w:pPr>
            <w:r w:rsidRPr="003310C9">
              <w:rPr>
                <w:rFonts w:ascii="Calibri" w:eastAsia="Calibri" w:hAnsi="Calibri"/>
                <w:sz w:val="24"/>
              </w:rPr>
              <w:t>U skladu s odredbama St. 4 Čl. 58 te</w:t>
            </w:r>
            <w:r w:rsidRPr="003310C9">
              <w:t xml:space="preserve"> </w:t>
            </w:r>
            <w:r w:rsidRPr="003310C9">
              <w:rPr>
                <w:rFonts w:ascii="Calibri" w:eastAsia="Calibri" w:hAnsi="Calibri"/>
                <w:sz w:val="24"/>
              </w:rPr>
              <w:t>St. 2 Čl. 67 EU direktive 2014/24/EU.</w:t>
            </w:r>
          </w:p>
          <w:p w14:paraId="1B46F7B6" w14:textId="4C94D56D" w:rsidR="0007649F" w:rsidRPr="003310C9" w:rsidRDefault="0007649F" w:rsidP="00980369">
            <w:pPr>
              <w:spacing w:after="0" w:line="240" w:lineRule="auto"/>
              <w:jc w:val="both"/>
              <w:rPr>
                <w:rFonts w:ascii="Calibri" w:eastAsia="Calibri" w:hAnsi="Calibri"/>
                <w:sz w:val="24"/>
              </w:rPr>
            </w:pPr>
            <w:r w:rsidRPr="003310C9">
              <w:rPr>
                <w:rFonts w:ascii="Calibri" w:eastAsia="Calibri" w:hAnsi="Calibri"/>
                <w:b/>
                <w:sz w:val="24"/>
              </w:rPr>
              <w:lastRenderedPageBreak/>
              <w:t>Ponuditelj/zajednica ponuditelja reference dostavlja uz ponudu.</w:t>
            </w:r>
            <w:r w:rsidR="00825511" w:rsidRPr="003310C9">
              <w:rPr>
                <w:rFonts w:ascii="Calibri" w:eastAsia="Calibri" w:hAnsi="Calibri"/>
                <w:sz w:val="24"/>
              </w:rPr>
              <w:t xml:space="preserve"> U slučaju zajednice ponuditelja kriterij se boduje kumulativno kao zbroj </w:t>
            </w:r>
            <w:r w:rsidR="00356E3B" w:rsidRPr="003310C9">
              <w:rPr>
                <w:rFonts w:ascii="Calibri" w:eastAsia="Calibri" w:hAnsi="Calibri"/>
                <w:sz w:val="24"/>
              </w:rPr>
              <w:t>izgrađenih fotonaponskih elektrana</w:t>
            </w:r>
            <w:r w:rsidR="00825511" w:rsidRPr="003310C9">
              <w:rPr>
                <w:rFonts w:ascii="Calibri" w:eastAsia="Calibri" w:hAnsi="Calibri"/>
                <w:sz w:val="24"/>
              </w:rPr>
              <w:t xml:space="preserve"> svih članova zajednice ponuditelja.</w:t>
            </w:r>
          </w:p>
          <w:p w14:paraId="129203A7" w14:textId="77777777" w:rsidR="00CF5C9E" w:rsidRPr="003310C9" w:rsidRDefault="00CF5C9E" w:rsidP="00980369">
            <w:pPr>
              <w:spacing w:after="0" w:line="240" w:lineRule="auto"/>
              <w:jc w:val="both"/>
              <w:rPr>
                <w:rFonts w:ascii="Calibri" w:eastAsia="Calibri" w:hAnsi="Calibri"/>
                <w:sz w:val="24"/>
              </w:rPr>
            </w:pPr>
          </w:p>
          <w:p w14:paraId="06A2D2B9" w14:textId="4F91DA8C" w:rsidR="00CF5C9E" w:rsidRPr="003310C9" w:rsidRDefault="00911497" w:rsidP="00980369">
            <w:pPr>
              <w:spacing w:after="0" w:line="240" w:lineRule="auto"/>
              <w:jc w:val="both"/>
              <w:rPr>
                <w:rFonts w:ascii="Calibri" w:eastAsia="Calibri" w:hAnsi="Calibri"/>
                <w:b/>
                <w:sz w:val="24"/>
              </w:rPr>
            </w:pPr>
            <w:r w:rsidRPr="003310C9">
              <w:rPr>
                <w:rFonts w:ascii="Calibri" w:eastAsia="Calibri" w:hAnsi="Calibri"/>
                <w:b/>
                <w:sz w:val="24"/>
              </w:rPr>
              <w:t>Predmet vrednovanja predstavljaju</w:t>
            </w:r>
            <w:r w:rsidR="00CF5C9E" w:rsidRPr="003310C9">
              <w:rPr>
                <w:rFonts w:ascii="Calibri" w:eastAsia="Calibri" w:hAnsi="Calibri"/>
                <w:b/>
                <w:sz w:val="24"/>
              </w:rPr>
              <w:t xml:space="preserve"> reference </w:t>
            </w:r>
            <w:r w:rsidR="00FD2D32" w:rsidRPr="003310C9">
              <w:rPr>
                <w:rFonts w:ascii="Calibri" w:eastAsia="Calibri" w:hAnsi="Calibri"/>
                <w:b/>
                <w:sz w:val="24"/>
              </w:rPr>
              <w:t xml:space="preserve">Ponuditelja/zajednice ponuditelja </w:t>
            </w:r>
            <w:r w:rsidR="00CF5C9E" w:rsidRPr="003310C9">
              <w:rPr>
                <w:rFonts w:ascii="Calibri" w:eastAsia="Calibri" w:hAnsi="Calibri"/>
                <w:b/>
                <w:sz w:val="24"/>
              </w:rPr>
              <w:t>u posljednjih 5 godina.</w:t>
            </w:r>
          </w:p>
          <w:p w14:paraId="55C55E90" w14:textId="77777777" w:rsidR="00BF2ACC" w:rsidRPr="003310C9" w:rsidRDefault="00BF2ACC" w:rsidP="00980369">
            <w:pPr>
              <w:spacing w:after="0" w:line="240" w:lineRule="auto"/>
              <w:jc w:val="both"/>
              <w:rPr>
                <w:rFonts w:ascii="Calibri" w:eastAsia="Calibri" w:hAnsi="Calibri"/>
                <w:sz w:val="24"/>
              </w:rPr>
            </w:pPr>
          </w:p>
          <w:p w14:paraId="300793E6" w14:textId="6A878936" w:rsidR="00BF2ACC" w:rsidRPr="003310C9" w:rsidRDefault="00BF2ACC" w:rsidP="00980369">
            <w:pPr>
              <w:spacing w:after="0" w:line="240" w:lineRule="auto"/>
              <w:jc w:val="both"/>
              <w:rPr>
                <w:rFonts w:ascii="Calibri" w:eastAsia="Calibri" w:hAnsi="Calibri"/>
                <w:b/>
                <w:sz w:val="24"/>
              </w:rPr>
            </w:pPr>
            <w:r w:rsidRPr="003310C9">
              <w:rPr>
                <w:rFonts w:ascii="Calibri" w:eastAsia="Calibri" w:hAnsi="Calibri"/>
                <w:b/>
                <w:sz w:val="24"/>
              </w:rPr>
              <w:t>Minimalno jedna referenca mora biti u skladu s odredbama definiranima u Kriterijima sposobnosti</w:t>
            </w:r>
            <w:r w:rsidR="00532E61">
              <w:rPr>
                <w:rFonts w:ascii="Calibri" w:eastAsia="Calibri" w:hAnsi="Calibri"/>
                <w:b/>
                <w:sz w:val="24"/>
              </w:rPr>
              <w:t xml:space="preserve"> (DC snage minimalno identične fotonaponskoj elektrani koja je predmet nabave)</w:t>
            </w:r>
            <w:r w:rsidRPr="003310C9">
              <w:rPr>
                <w:rFonts w:ascii="Calibri" w:eastAsia="Calibri" w:hAnsi="Calibri"/>
                <w:b/>
                <w:sz w:val="24"/>
              </w:rPr>
              <w:t>.</w:t>
            </w:r>
          </w:p>
        </w:tc>
      </w:tr>
      <w:tr w:rsidR="0005224A" w:rsidRPr="003310C9" w14:paraId="4E844B39" w14:textId="77777777" w:rsidTr="00F43C09">
        <w:tc>
          <w:tcPr>
            <w:tcW w:w="3969" w:type="dxa"/>
            <w:vAlign w:val="center"/>
          </w:tcPr>
          <w:p w14:paraId="49E54A72" w14:textId="297A0607" w:rsidR="0005224A" w:rsidRPr="003310C9" w:rsidRDefault="00DA5411" w:rsidP="00DB5A4E">
            <w:pPr>
              <w:spacing w:after="0" w:line="240" w:lineRule="auto"/>
              <w:rPr>
                <w:rFonts w:ascii="Calibri" w:eastAsia="Calibri" w:hAnsi="Calibri"/>
                <w:b/>
                <w:sz w:val="24"/>
              </w:rPr>
            </w:pPr>
            <w:r w:rsidRPr="003310C9">
              <w:rPr>
                <w:rFonts w:ascii="Calibri" w:eastAsia="Calibri" w:hAnsi="Calibri"/>
                <w:b/>
                <w:color w:val="FF0000"/>
                <w:sz w:val="24"/>
              </w:rPr>
              <w:lastRenderedPageBreak/>
              <w:t>Stručnjak s iskustvom u</w:t>
            </w:r>
            <w:r w:rsidR="00C574E2" w:rsidRPr="003310C9">
              <w:rPr>
                <w:rFonts w:ascii="Calibri" w:eastAsia="Calibri" w:hAnsi="Calibri"/>
                <w:b/>
                <w:color w:val="FF0000"/>
                <w:sz w:val="24"/>
              </w:rPr>
              <w:t xml:space="preserve"> vođenju projekata izgradnje </w:t>
            </w:r>
            <w:r w:rsidRPr="003310C9">
              <w:rPr>
                <w:rFonts w:ascii="Calibri" w:eastAsia="Calibri" w:hAnsi="Calibri"/>
                <w:b/>
                <w:color w:val="FF0000"/>
                <w:sz w:val="24"/>
              </w:rPr>
              <w:t>fotonaponskih elektrana</w:t>
            </w:r>
            <w:r w:rsidR="007A011B" w:rsidRPr="003310C9">
              <w:rPr>
                <w:rFonts w:ascii="Calibri" w:eastAsia="Calibri" w:hAnsi="Calibri"/>
                <w:b/>
                <w:color w:val="FF0000"/>
                <w:sz w:val="24"/>
              </w:rPr>
              <w:t xml:space="preserve"> </w:t>
            </w:r>
          </w:p>
        </w:tc>
        <w:tc>
          <w:tcPr>
            <w:tcW w:w="4395" w:type="dxa"/>
            <w:vAlign w:val="center"/>
          </w:tcPr>
          <w:p w14:paraId="0A8D9039" w14:textId="1C32A35E" w:rsidR="00DA5411" w:rsidRPr="003310C9" w:rsidRDefault="00DA5411" w:rsidP="00D636A7">
            <w:pPr>
              <w:spacing w:after="0" w:line="240" w:lineRule="auto"/>
              <w:rPr>
                <w:rFonts w:ascii="Calibri" w:eastAsia="Calibri" w:hAnsi="Calibri"/>
                <w:sz w:val="24"/>
              </w:rPr>
            </w:pPr>
            <w:r w:rsidRPr="003310C9">
              <w:rPr>
                <w:rFonts w:ascii="Calibri" w:eastAsia="Calibri" w:hAnsi="Calibri"/>
                <w:sz w:val="24"/>
              </w:rPr>
              <w:t>Manje od 3 godine iskustva  – 0 bodova</w:t>
            </w:r>
          </w:p>
          <w:p w14:paraId="73E2A33C" w14:textId="32FDAF3D" w:rsidR="00DA5411" w:rsidRPr="003310C9" w:rsidRDefault="00BB7E3F" w:rsidP="00D636A7">
            <w:pPr>
              <w:spacing w:after="0" w:line="240" w:lineRule="auto"/>
              <w:rPr>
                <w:rFonts w:ascii="Calibri" w:eastAsia="Calibri" w:hAnsi="Calibri"/>
                <w:sz w:val="24"/>
              </w:rPr>
            </w:pPr>
            <w:r w:rsidRPr="003310C9">
              <w:rPr>
                <w:rFonts w:ascii="Calibri" w:eastAsia="Calibri" w:hAnsi="Calibri"/>
                <w:sz w:val="24"/>
              </w:rPr>
              <w:t xml:space="preserve">Od </w:t>
            </w:r>
            <w:r w:rsidR="00DA5411" w:rsidRPr="003310C9">
              <w:rPr>
                <w:rFonts w:ascii="Calibri" w:eastAsia="Calibri" w:hAnsi="Calibri"/>
                <w:sz w:val="24"/>
              </w:rPr>
              <w:t>3</w:t>
            </w:r>
            <w:r w:rsidRPr="003310C9">
              <w:rPr>
                <w:rFonts w:ascii="Calibri" w:eastAsia="Calibri" w:hAnsi="Calibri"/>
                <w:sz w:val="24"/>
              </w:rPr>
              <w:t xml:space="preserve"> do </w:t>
            </w:r>
            <w:r w:rsidR="00DA5411" w:rsidRPr="003310C9">
              <w:rPr>
                <w:rFonts w:ascii="Calibri" w:eastAsia="Calibri" w:hAnsi="Calibri"/>
                <w:sz w:val="24"/>
              </w:rPr>
              <w:t>5 godina iskustva – 5 bodova</w:t>
            </w:r>
          </w:p>
          <w:p w14:paraId="66DD7605" w14:textId="57EBFD8E" w:rsidR="0005224A" w:rsidRPr="003310C9" w:rsidRDefault="00DA5411" w:rsidP="00D636A7">
            <w:pPr>
              <w:spacing w:after="0" w:line="240" w:lineRule="auto"/>
              <w:rPr>
                <w:rFonts w:ascii="Calibri" w:eastAsia="Calibri" w:hAnsi="Calibri"/>
                <w:sz w:val="24"/>
              </w:rPr>
            </w:pPr>
            <w:r w:rsidRPr="003310C9">
              <w:rPr>
                <w:rFonts w:ascii="Calibri" w:eastAsia="Calibri" w:hAnsi="Calibri"/>
                <w:sz w:val="24"/>
              </w:rPr>
              <w:t xml:space="preserve">5 </w:t>
            </w:r>
            <w:r w:rsidR="004C6081" w:rsidRPr="003310C9">
              <w:rPr>
                <w:rFonts w:ascii="Calibri" w:eastAsia="Calibri" w:hAnsi="Calibri"/>
                <w:sz w:val="24"/>
              </w:rPr>
              <w:t xml:space="preserve">i više </w:t>
            </w:r>
            <w:r w:rsidRPr="003310C9">
              <w:rPr>
                <w:rFonts w:ascii="Calibri" w:eastAsia="Calibri" w:hAnsi="Calibri"/>
                <w:sz w:val="24"/>
              </w:rPr>
              <w:t>godina iskustva – 10 bodova</w:t>
            </w:r>
          </w:p>
        </w:tc>
        <w:tc>
          <w:tcPr>
            <w:tcW w:w="2409" w:type="dxa"/>
            <w:vAlign w:val="center"/>
          </w:tcPr>
          <w:p w14:paraId="590585BE" w14:textId="77777777" w:rsidR="0005224A" w:rsidRPr="003310C9" w:rsidRDefault="0005224A" w:rsidP="00D636A7">
            <w:pPr>
              <w:spacing w:after="0" w:line="240" w:lineRule="auto"/>
              <w:jc w:val="center"/>
              <w:rPr>
                <w:rFonts w:ascii="Calibri" w:eastAsia="Calibri" w:hAnsi="Calibri"/>
                <w:sz w:val="24"/>
              </w:rPr>
            </w:pPr>
            <w:r w:rsidRPr="003310C9">
              <w:rPr>
                <w:rFonts w:ascii="Calibri" w:eastAsia="Calibri" w:hAnsi="Calibri"/>
                <w:sz w:val="24"/>
              </w:rPr>
              <w:t>10/10%</w:t>
            </w:r>
          </w:p>
        </w:tc>
        <w:tc>
          <w:tcPr>
            <w:tcW w:w="4253" w:type="dxa"/>
            <w:vAlign w:val="center"/>
          </w:tcPr>
          <w:p w14:paraId="43E8A164" w14:textId="5F35D591" w:rsidR="0005224A" w:rsidRPr="003310C9" w:rsidRDefault="00DA5411" w:rsidP="00E72DFB">
            <w:pPr>
              <w:spacing w:after="0" w:line="240" w:lineRule="auto"/>
              <w:jc w:val="both"/>
              <w:rPr>
                <w:rFonts w:ascii="Calibri" w:eastAsia="Calibri" w:hAnsi="Calibri"/>
                <w:b/>
                <w:sz w:val="24"/>
              </w:rPr>
            </w:pPr>
            <w:r w:rsidRPr="003310C9">
              <w:rPr>
                <w:rFonts w:ascii="Calibri" w:eastAsia="Calibri" w:hAnsi="Calibri"/>
                <w:b/>
                <w:color w:val="FF0000"/>
                <w:sz w:val="24"/>
              </w:rPr>
              <w:t>Životopis</w:t>
            </w:r>
            <w:r w:rsidR="0005224A" w:rsidRPr="003310C9">
              <w:rPr>
                <w:rFonts w:ascii="Calibri" w:eastAsia="Calibri" w:hAnsi="Calibri"/>
                <w:b/>
                <w:color w:val="FF0000"/>
                <w:sz w:val="24"/>
              </w:rPr>
              <w:t xml:space="preserve"> stručnjaka s jasnim referencama </w:t>
            </w:r>
            <w:r w:rsidR="00E72DFB" w:rsidRPr="003310C9">
              <w:rPr>
                <w:rFonts w:ascii="Calibri" w:eastAsia="Calibri" w:hAnsi="Calibri"/>
                <w:b/>
                <w:color w:val="FF0000"/>
                <w:sz w:val="24"/>
              </w:rPr>
              <w:t>n</w:t>
            </w:r>
            <w:r w:rsidR="00282470" w:rsidRPr="003310C9">
              <w:rPr>
                <w:rFonts w:ascii="Calibri" w:eastAsia="Calibri" w:hAnsi="Calibri"/>
                <w:b/>
                <w:color w:val="FF0000"/>
                <w:sz w:val="24"/>
              </w:rPr>
              <w:t>a</w:t>
            </w:r>
            <w:r w:rsidR="0005224A" w:rsidRPr="003310C9">
              <w:rPr>
                <w:rFonts w:ascii="Calibri" w:eastAsia="Calibri" w:hAnsi="Calibri"/>
                <w:b/>
                <w:color w:val="FF0000"/>
                <w:sz w:val="24"/>
              </w:rPr>
              <w:t xml:space="preserve"> navedeni kriterij</w:t>
            </w:r>
          </w:p>
        </w:tc>
      </w:tr>
      <w:tr w:rsidR="005D21D3" w:rsidRPr="003310C9" w14:paraId="523A95B8" w14:textId="77777777" w:rsidTr="00DB33D1">
        <w:tc>
          <w:tcPr>
            <w:tcW w:w="15026" w:type="dxa"/>
            <w:gridSpan w:val="4"/>
            <w:vAlign w:val="center"/>
          </w:tcPr>
          <w:p w14:paraId="123FB9CC" w14:textId="77777777" w:rsidR="00980369" w:rsidRPr="003310C9" w:rsidRDefault="00980369" w:rsidP="00980369">
            <w:pPr>
              <w:spacing w:after="0" w:line="240" w:lineRule="auto"/>
              <w:jc w:val="both"/>
              <w:rPr>
                <w:rFonts w:ascii="Calibri" w:eastAsia="Calibri" w:hAnsi="Calibri"/>
                <w:sz w:val="24"/>
              </w:rPr>
            </w:pPr>
            <w:r w:rsidRPr="003310C9">
              <w:rPr>
                <w:rFonts w:ascii="Calibri" w:eastAsia="Calibri" w:hAnsi="Calibri"/>
                <w:sz w:val="24"/>
              </w:rPr>
              <w:t xml:space="preserve">U skladu s odredbama St. 2 Čl. 67 EU direktive 2014/24/EU. </w:t>
            </w:r>
          </w:p>
          <w:p w14:paraId="5ABAAA14" w14:textId="77777777" w:rsidR="00825511" w:rsidRPr="003310C9" w:rsidRDefault="00825511" w:rsidP="00980369">
            <w:pPr>
              <w:spacing w:after="0" w:line="240" w:lineRule="auto"/>
              <w:jc w:val="both"/>
              <w:rPr>
                <w:rFonts w:ascii="Calibri" w:eastAsia="Calibri" w:hAnsi="Calibri"/>
                <w:sz w:val="24"/>
              </w:rPr>
            </w:pPr>
          </w:p>
          <w:p w14:paraId="461BB734" w14:textId="25C41617" w:rsidR="00825511" w:rsidRPr="003310C9" w:rsidRDefault="00825511" w:rsidP="00980369">
            <w:pPr>
              <w:spacing w:after="0" w:line="240" w:lineRule="auto"/>
              <w:jc w:val="both"/>
              <w:rPr>
                <w:rFonts w:ascii="Calibri" w:eastAsia="Calibri" w:hAnsi="Calibri"/>
                <w:b/>
                <w:sz w:val="24"/>
              </w:rPr>
            </w:pPr>
            <w:r w:rsidRPr="003310C9">
              <w:rPr>
                <w:rFonts w:ascii="Calibri" w:eastAsia="Calibri" w:hAnsi="Calibri"/>
                <w:b/>
                <w:sz w:val="24"/>
              </w:rPr>
              <w:t xml:space="preserve">Ponuditelj/zajednica ponuditelja životopis </w:t>
            </w:r>
            <w:r w:rsidR="00911497" w:rsidRPr="003310C9">
              <w:rPr>
                <w:rFonts w:ascii="Calibri" w:eastAsia="Calibri" w:hAnsi="Calibri"/>
                <w:b/>
                <w:sz w:val="24"/>
              </w:rPr>
              <w:t xml:space="preserve">stručnjaka </w:t>
            </w:r>
            <w:r w:rsidRPr="003310C9">
              <w:rPr>
                <w:rFonts w:ascii="Calibri" w:eastAsia="Calibri" w:hAnsi="Calibri"/>
                <w:b/>
                <w:sz w:val="24"/>
              </w:rPr>
              <w:t xml:space="preserve">dostavlja uz </w:t>
            </w:r>
            <w:r w:rsidR="009166CB" w:rsidRPr="003310C9">
              <w:rPr>
                <w:rFonts w:ascii="Calibri" w:eastAsia="Calibri" w:hAnsi="Calibri"/>
                <w:b/>
                <w:sz w:val="24"/>
              </w:rPr>
              <w:t>P</w:t>
            </w:r>
            <w:r w:rsidRPr="003310C9">
              <w:rPr>
                <w:rFonts w:ascii="Calibri" w:eastAsia="Calibri" w:hAnsi="Calibri"/>
                <w:b/>
                <w:sz w:val="24"/>
              </w:rPr>
              <w:t>onudu.</w:t>
            </w:r>
            <w:r w:rsidR="000B3F5A">
              <w:t xml:space="preserve"> </w:t>
            </w:r>
            <w:r w:rsidR="000B3F5A" w:rsidRPr="000B3F5A">
              <w:rPr>
                <w:rFonts w:ascii="Calibri" w:eastAsia="Calibri" w:hAnsi="Calibri"/>
                <w:b/>
                <w:sz w:val="24"/>
              </w:rPr>
              <w:t>Ponuditelj/minimalno jedan član zajednice ponuditelja zapošljava ili ima ugovor o poslovnoj suradnji</w:t>
            </w:r>
            <w:r w:rsidR="000B3F5A">
              <w:rPr>
                <w:rFonts w:ascii="Calibri" w:eastAsia="Calibri" w:hAnsi="Calibri"/>
                <w:b/>
                <w:sz w:val="24"/>
              </w:rPr>
              <w:t xml:space="preserve"> s navedenim stručnjakom.</w:t>
            </w:r>
          </w:p>
          <w:p w14:paraId="5F6ADBE4" w14:textId="77777777" w:rsidR="00857F23" w:rsidRPr="003310C9" w:rsidRDefault="00857F23" w:rsidP="00980369">
            <w:pPr>
              <w:spacing w:after="0" w:line="240" w:lineRule="auto"/>
              <w:jc w:val="both"/>
              <w:rPr>
                <w:rFonts w:ascii="Calibri" w:eastAsia="Calibri" w:hAnsi="Calibri"/>
                <w:sz w:val="24"/>
              </w:rPr>
            </w:pPr>
          </w:p>
          <w:p w14:paraId="7287C5E2" w14:textId="6CA7BDE9" w:rsidR="00FD2D32" w:rsidRPr="003310C9" w:rsidRDefault="00DB33D1" w:rsidP="00BF2ACC">
            <w:pPr>
              <w:spacing w:after="0" w:line="240" w:lineRule="auto"/>
              <w:jc w:val="both"/>
              <w:rPr>
                <w:rFonts w:ascii="Calibri" w:eastAsia="Calibri" w:hAnsi="Calibri"/>
                <w:sz w:val="24"/>
              </w:rPr>
            </w:pPr>
            <w:r w:rsidRPr="003310C9">
              <w:rPr>
                <w:rFonts w:ascii="Calibri" w:eastAsia="Calibri" w:hAnsi="Calibri"/>
                <w:b/>
                <w:sz w:val="24"/>
              </w:rPr>
              <w:t>Budući da je navedeno kriterij ENP, s</w:t>
            </w:r>
            <w:r w:rsidR="005D21D3" w:rsidRPr="003310C9">
              <w:rPr>
                <w:rFonts w:ascii="Calibri" w:eastAsia="Calibri" w:hAnsi="Calibri"/>
                <w:b/>
                <w:sz w:val="24"/>
              </w:rPr>
              <w:t xml:space="preserve">tručnjak koji bude predmetom </w:t>
            </w:r>
            <w:r w:rsidR="009166CB" w:rsidRPr="003310C9">
              <w:rPr>
                <w:rFonts w:ascii="Calibri" w:eastAsia="Calibri" w:hAnsi="Calibri"/>
                <w:b/>
                <w:sz w:val="24"/>
              </w:rPr>
              <w:t>vrednovanja</w:t>
            </w:r>
            <w:r w:rsidR="005D21D3" w:rsidRPr="003310C9">
              <w:rPr>
                <w:rFonts w:ascii="Calibri" w:eastAsia="Calibri" w:hAnsi="Calibri"/>
                <w:b/>
                <w:sz w:val="24"/>
              </w:rPr>
              <w:t xml:space="preserve"> mora i izvršavati predmet nabave i kao takav biti naveden u Ugovoru s odabranim Ponuditeljem</w:t>
            </w:r>
            <w:r w:rsidR="00532E61">
              <w:rPr>
                <w:rFonts w:ascii="Calibri" w:eastAsia="Calibri" w:hAnsi="Calibri"/>
                <w:b/>
                <w:sz w:val="24"/>
              </w:rPr>
              <w:t>/zajednicom ponuditelja</w:t>
            </w:r>
            <w:r w:rsidR="005D21D3" w:rsidRPr="003310C9">
              <w:rPr>
                <w:rFonts w:ascii="Calibri" w:eastAsia="Calibri" w:hAnsi="Calibri"/>
                <w:b/>
                <w:sz w:val="24"/>
              </w:rPr>
              <w:t>.</w:t>
            </w:r>
            <w:r w:rsidR="00857F23" w:rsidRPr="003310C9">
              <w:rPr>
                <w:rFonts w:ascii="Calibri" w:eastAsia="Calibri" w:hAnsi="Calibri"/>
                <w:sz w:val="24"/>
              </w:rPr>
              <w:t xml:space="preserve"> </w:t>
            </w:r>
          </w:p>
          <w:p w14:paraId="11A291BE" w14:textId="77777777" w:rsidR="00FD2D32" w:rsidRPr="003310C9" w:rsidRDefault="00FD2D32" w:rsidP="00BF2ACC">
            <w:pPr>
              <w:spacing w:after="0" w:line="240" w:lineRule="auto"/>
              <w:jc w:val="both"/>
              <w:rPr>
                <w:rFonts w:ascii="Calibri" w:eastAsia="Calibri" w:hAnsi="Calibri"/>
                <w:sz w:val="24"/>
              </w:rPr>
            </w:pPr>
          </w:p>
          <w:p w14:paraId="130E6CA8" w14:textId="6C79A216" w:rsidR="00934FE1" w:rsidRPr="003310C9" w:rsidRDefault="00857F23" w:rsidP="00BF2ACC">
            <w:pPr>
              <w:spacing w:after="0" w:line="240" w:lineRule="auto"/>
              <w:jc w:val="both"/>
              <w:rPr>
                <w:rFonts w:ascii="Calibri" w:eastAsia="Calibri" w:hAnsi="Calibri"/>
                <w:sz w:val="24"/>
              </w:rPr>
            </w:pPr>
            <w:r w:rsidRPr="003310C9">
              <w:rPr>
                <w:rFonts w:ascii="Calibri" w:eastAsia="Calibri" w:hAnsi="Calibri"/>
                <w:sz w:val="24"/>
              </w:rPr>
              <w:t>Budući da je navedeno kriterij ENP</w:t>
            </w:r>
            <w:r w:rsidRPr="003310C9">
              <w:rPr>
                <w:rFonts w:ascii="Calibri" w:eastAsia="Calibri" w:hAnsi="Calibri"/>
                <w:b/>
                <w:sz w:val="24"/>
              </w:rPr>
              <w:t>, samo u iznimnim okolnostima</w:t>
            </w:r>
            <w:r w:rsidR="00BF2ACC" w:rsidRPr="003310C9">
              <w:rPr>
                <w:rFonts w:ascii="Calibri" w:eastAsia="Calibri" w:hAnsi="Calibri"/>
                <w:b/>
                <w:sz w:val="24"/>
              </w:rPr>
              <w:t xml:space="preserve"> na koje Ponuditelj</w:t>
            </w:r>
            <w:r w:rsidR="00532E61">
              <w:rPr>
                <w:rFonts w:ascii="Calibri" w:eastAsia="Calibri" w:hAnsi="Calibri"/>
                <w:b/>
                <w:sz w:val="24"/>
              </w:rPr>
              <w:t>/zajednica ponuditelja</w:t>
            </w:r>
            <w:r w:rsidR="00BF2ACC" w:rsidRPr="003310C9">
              <w:rPr>
                <w:rFonts w:ascii="Calibri" w:eastAsia="Calibri" w:hAnsi="Calibri"/>
                <w:b/>
                <w:sz w:val="24"/>
              </w:rPr>
              <w:t xml:space="preserve"> nema utjecaj</w:t>
            </w:r>
            <w:r w:rsidRPr="003310C9">
              <w:rPr>
                <w:rFonts w:ascii="Calibri" w:eastAsia="Calibri" w:hAnsi="Calibri"/>
                <w:b/>
                <w:sz w:val="24"/>
              </w:rPr>
              <w:t xml:space="preserve"> postoji mogućnost zamjene, ali u tom slučaju Ponuditelj</w:t>
            </w:r>
            <w:r w:rsidR="00532E61">
              <w:rPr>
                <w:rFonts w:ascii="Calibri" w:eastAsia="Calibri" w:hAnsi="Calibri"/>
                <w:b/>
                <w:sz w:val="24"/>
              </w:rPr>
              <w:t>/zajednica ponuditelja</w:t>
            </w:r>
            <w:r w:rsidRPr="003310C9">
              <w:rPr>
                <w:rFonts w:ascii="Calibri" w:eastAsia="Calibri" w:hAnsi="Calibri"/>
                <w:b/>
                <w:sz w:val="24"/>
              </w:rPr>
              <w:t xml:space="preserve"> mora osigurati stručnjaka čija zamjena ne bi utjecala na vrednovanje pristiglih ponuda</w:t>
            </w:r>
            <w:r w:rsidRPr="003310C9">
              <w:rPr>
                <w:rFonts w:ascii="Calibri" w:eastAsia="Calibri" w:hAnsi="Calibri"/>
                <w:sz w:val="24"/>
              </w:rPr>
              <w:t xml:space="preserve"> (</w:t>
            </w:r>
            <w:r w:rsidR="00BF2ACC" w:rsidRPr="003310C9">
              <w:rPr>
                <w:rFonts w:ascii="Calibri" w:eastAsia="Calibri" w:hAnsi="Calibri"/>
                <w:sz w:val="24"/>
              </w:rPr>
              <w:t>Dodatno pojašnjenje: u slučaju stručnjaka koji je na vrednovanju dobio 10 bodova</w:t>
            </w:r>
            <w:r w:rsidR="00356E3B" w:rsidRPr="003310C9">
              <w:rPr>
                <w:rFonts w:ascii="Calibri" w:eastAsia="Calibri" w:hAnsi="Calibri"/>
                <w:sz w:val="24"/>
              </w:rPr>
              <w:t>, a tijekom provedbe dođe do iznimnih okolnosti na koje Ponuditelj</w:t>
            </w:r>
            <w:r w:rsidR="00532E61">
              <w:rPr>
                <w:rFonts w:ascii="Calibri" w:eastAsia="Calibri" w:hAnsi="Calibri"/>
                <w:sz w:val="24"/>
              </w:rPr>
              <w:t>/zajednica ponuditelja</w:t>
            </w:r>
            <w:r w:rsidR="00356E3B" w:rsidRPr="003310C9">
              <w:rPr>
                <w:rFonts w:ascii="Calibri" w:eastAsia="Calibri" w:hAnsi="Calibri"/>
                <w:sz w:val="24"/>
              </w:rPr>
              <w:t xml:space="preserve"> nema utjecaja</w:t>
            </w:r>
            <w:r w:rsidR="00BF2ACC" w:rsidRPr="003310C9">
              <w:rPr>
                <w:rFonts w:ascii="Calibri" w:eastAsia="Calibri" w:hAnsi="Calibri"/>
                <w:sz w:val="24"/>
              </w:rPr>
              <w:t>, Ponuditelj</w:t>
            </w:r>
            <w:r w:rsidR="00532E61">
              <w:rPr>
                <w:rFonts w:ascii="Calibri" w:eastAsia="Calibri" w:hAnsi="Calibri"/>
                <w:sz w:val="24"/>
              </w:rPr>
              <w:t>/zajednica ponuditelja</w:t>
            </w:r>
            <w:r w:rsidR="00BF2ACC" w:rsidRPr="003310C9">
              <w:rPr>
                <w:rFonts w:ascii="Calibri" w:eastAsia="Calibri" w:hAnsi="Calibri"/>
                <w:sz w:val="24"/>
              </w:rPr>
              <w:t xml:space="preserve"> tijekom provedbe projekta mora osigurati zamjenu koja bi na vrednovanju također dobila 10 bodova, odnosno, identične razine stručnosti). </w:t>
            </w:r>
            <w:r w:rsidR="00911497" w:rsidRPr="003310C9">
              <w:rPr>
                <w:rFonts w:ascii="Calibri" w:eastAsia="Calibri" w:hAnsi="Calibri"/>
                <w:sz w:val="24"/>
              </w:rPr>
              <w:t>Zamjena stručnjaka ne smije imati učinak na rok za izvršenje Ugovora i predstavlja odgovornost Ponuditelja</w:t>
            </w:r>
            <w:r w:rsidR="00532E61">
              <w:rPr>
                <w:rFonts w:ascii="Calibri" w:eastAsia="Calibri" w:hAnsi="Calibri"/>
                <w:sz w:val="24"/>
              </w:rPr>
              <w:t>/zajednice ponuditelja</w:t>
            </w:r>
            <w:r w:rsidR="00911497" w:rsidRPr="003310C9">
              <w:rPr>
                <w:rFonts w:ascii="Calibri" w:eastAsia="Calibri" w:hAnsi="Calibri"/>
                <w:sz w:val="24"/>
              </w:rPr>
              <w:t>.</w:t>
            </w:r>
          </w:p>
          <w:p w14:paraId="68913080" w14:textId="052DA643" w:rsidR="00911497" w:rsidRPr="003310C9" w:rsidRDefault="00BF2ACC" w:rsidP="00911497">
            <w:pPr>
              <w:spacing w:after="0" w:line="240" w:lineRule="auto"/>
              <w:jc w:val="both"/>
              <w:rPr>
                <w:rFonts w:ascii="Calibri" w:eastAsia="Calibri" w:hAnsi="Calibri"/>
                <w:sz w:val="24"/>
              </w:rPr>
            </w:pPr>
            <w:r w:rsidRPr="003310C9">
              <w:rPr>
                <w:rFonts w:ascii="Calibri" w:eastAsia="Calibri" w:hAnsi="Calibri"/>
                <w:sz w:val="24"/>
              </w:rPr>
              <w:lastRenderedPageBreak/>
              <w:t>Pod okolnostima na koje Ponuditelj</w:t>
            </w:r>
            <w:r w:rsidR="00532E61">
              <w:rPr>
                <w:rFonts w:ascii="Calibri" w:eastAsia="Calibri" w:hAnsi="Calibri"/>
                <w:sz w:val="24"/>
              </w:rPr>
              <w:t>/zajednica ponuditelja</w:t>
            </w:r>
            <w:r w:rsidRPr="003310C9">
              <w:rPr>
                <w:rFonts w:ascii="Calibri" w:eastAsia="Calibri" w:hAnsi="Calibri"/>
                <w:sz w:val="24"/>
              </w:rPr>
              <w:t xml:space="preserve"> nema utjecaja mogu se smatrati okolnosti poput bolesti, ozljede, trudnoće i sl. Okolnosti poput premještanja zaposlenika/ugovorenog stručnjaka na drugu lokaciju</w:t>
            </w:r>
            <w:r w:rsidR="00DB33D1" w:rsidRPr="003310C9">
              <w:rPr>
                <w:rFonts w:ascii="Calibri" w:eastAsia="Calibri" w:hAnsi="Calibri"/>
                <w:sz w:val="24"/>
              </w:rPr>
              <w:t>/gradilište</w:t>
            </w:r>
            <w:r w:rsidRPr="003310C9">
              <w:rPr>
                <w:rFonts w:ascii="Calibri" w:eastAsia="Calibri" w:hAnsi="Calibri"/>
                <w:sz w:val="24"/>
              </w:rPr>
              <w:t xml:space="preserve"> od strane Ponuditelja</w:t>
            </w:r>
            <w:r w:rsidR="00532E61">
              <w:rPr>
                <w:rFonts w:ascii="Calibri" w:eastAsia="Calibri" w:hAnsi="Calibri"/>
                <w:sz w:val="24"/>
              </w:rPr>
              <w:t>/zajednice ponuditelja</w:t>
            </w:r>
            <w:r w:rsidRPr="003310C9">
              <w:rPr>
                <w:rFonts w:ascii="Calibri" w:eastAsia="Calibri" w:hAnsi="Calibri"/>
                <w:sz w:val="24"/>
              </w:rPr>
              <w:t xml:space="preserve"> i sl. ne može se smatrati okolnostima na koje Ponuditelj</w:t>
            </w:r>
            <w:r w:rsidR="00532E61">
              <w:rPr>
                <w:rFonts w:ascii="Calibri" w:eastAsia="Calibri" w:hAnsi="Calibri"/>
                <w:sz w:val="24"/>
              </w:rPr>
              <w:t>/zajednica ponuditelja</w:t>
            </w:r>
            <w:r w:rsidRPr="003310C9">
              <w:rPr>
                <w:rFonts w:ascii="Calibri" w:eastAsia="Calibri" w:hAnsi="Calibri"/>
                <w:sz w:val="24"/>
              </w:rPr>
              <w:t xml:space="preserve"> nije mogao imati utjecaja.</w:t>
            </w:r>
            <w:r w:rsidR="00911497" w:rsidRPr="003310C9">
              <w:rPr>
                <w:rFonts w:ascii="Calibri" w:eastAsia="Calibri" w:hAnsi="Calibri"/>
                <w:sz w:val="24"/>
              </w:rPr>
              <w:t xml:space="preserve"> </w:t>
            </w:r>
          </w:p>
          <w:p w14:paraId="52EDE12C" w14:textId="77777777" w:rsidR="00911497" w:rsidRPr="003310C9" w:rsidRDefault="00911497" w:rsidP="00911497">
            <w:pPr>
              <w:spacing w:after="0" w:line="240" w:lineRule="auto"/>
              <w:jc w:val="both"/>
              <w:rPr>
                <w:rFonts w:ascii="Calibri" w:eastAsia="Calibri" w:hAnsi="Calibri"/>
                <w:sz w:val="24"/>
              </w:rPr>
            </w:pPr>
          </w:p>
          <w:p w14:paraId="6323C4FD" w14:textId="43501029" w:rsidR="00BF2ACC" w:rsidRPr="003310C9" w:rsidRDefault="00911497" w:rsidP="00911497">
            <w:pPr>
              <w:spacing w:after="0" w:line="240" w:lineRule="auto"/>
              <w:jc w:val="both"/>
              <w:rPr>
                <w:rFonts w:ascii="Calibri" w:eastAsia="Calibri" w:hAnsi="Calibri"/>
                <w:sz w:val="24"/>
              </w:rPr>
            </w:pPr>
            <w:r w:rsidRPr="003310C9">
              <w:rPr>
                <w:rFonts w:ascii="Calibri" w:eastAsia="Calibri" w:hAnsi="Calibri"/>
                <w:sz w:val="24"/>
              </w:rPr>
              <w:t>Ukoliko Ponuditelj</w:t>
            </w:r>
            <w:r w:rsidR="00532E61">
              <w:rPr>
                <w:rFonts w:ascii="Calibri" w:eastAsia="Calibri" w:hAnsi="Calibri"/>
                <w:sz w:val="24"/>
              </w:rPr>
              <w:t>/zajednica ponuditelja</w:t>
            </w:r>
            <w:r w:rsidRPr="003310C9">
              <w:rPr>
                <w:rFonts w:ascii="Calibri" w:eastAsia="Calibri" w:hAnsi="Calibri"/>
                <w:sz w:val="24"/>
              </w:rPr>
              <w:t xml:space="preserve"> ne pronađe adekvatnu zamjenu ili bi predložena zamjena utjecala na rezultate vrednovanja originalno zaprimljenih Ponuda (stručnjak čiji bi životopis ostvario manji broj bodova u odnosu na originalno predloženog stručnjaka), Naručitelj ima pravo raskinuti Ugovor.</w:t>
            </w:r>
          </w:p>
          <w:p w14:paraId="2B509F39" w14:textId="77777777" w:rsidR="00825511" w:rsidRPr="003310C9" w:rsidRDefault="00825511" w:rsidP="00BF2ACC">
            <w:pPr>
              <w:spacing w:after="0" w:line="240" w:lineRule="auto"/>
              <w:jc w:val="both"/>
              <w:rPr>
                <w:rFonts w:ascii="Calibri" w:eastAsia="Calibri" w:hAnsi="Calibri"/>
                <w:sz w:val="24"/>
              </w:rPr>
            </w:pPr>
          </w:p>
          <w:p w14:paraId="6E29BCBD" w14:textId="33026E3D" w:rsidR="00911497" w:rsidRPr="003310C9" w:rsidRDefault="00BF2ACC" w:rsidP="00DB33D1">
            <w:pPr>
              <w:spacing w:after="0" w:line="240" w:lineRule="auto"/>
              <w:jc w:val="both"/>
              <w:rPr>
                <w:rFonts w:ascii="Calibri" w:eastAsia="Calibri" w:hAnsi="Calibri"/>
                <w:b/>
                <w:sz w:val="24"/>
              </w:rPr>
            </w:pPr>
            <w:r w:rsidRPr="003310C9">
              <w:rPr>
                <w:rFonts w:ascii="Calibri" w:eastAsia="Calibri" w:hAnsi="Calibri"/>
                <w:b/>
                <w:sz w:val="24"/>
              </w:rPr>
              <w:t xml:space="preserve">Zamjena mora biti pismeno odobrena od strane Naručitelja, a Naručitelj o </w:t>
            </w:r>
            <w:r w:rsidR="00DB33D1" w:rsidRPr="003310C9">
              <w:rPr>
                <w:rFonts w:ascii="Calibri" w:eastAsia="Calibri" w:hAnsi="Calibri"/>
                <w:b/>
                <w:sz w:val="24"/>
              </w:rPr>
              <w:t>izmjeni bez odgode</w:t>
            </w:r>
            <w:r w:rsidRPr="003310C9">
              <w:rPr>
                <w:rFonts w:ascii="Calibri" w:eastAsia="Calibri" w:hAnsi="Calibri"/>
                <w:b/>
                <w:sz w:val="24"/>
              </w:rPr>
              <w:t xml:space="preserve"> obavještava PT1 i PT2 u vidu Obavijesti o izmjenama većega značaja</w:t>
            </w:r>
            <w:r w:rsidR="009166CB" w:rsidRPr="003310C9">
              <w:rPr>
                <w:rFonts w:ascii="Calibri" w:eastAsia="Calibri" w:hAnsi="Calibri"/>
                <w:b/>
                <w:sz w:val="24"/>
              </w:rPr>
              <w:t xml:space="preserve"> u skladu s odredbama Čl. 19-22 Dodatka 1.2: Opći uvjeti Ugovora</w:t>
            </w:r>
            <w:r w:rsidRPr="003310C9">
              <w:rPr>
                <w:rFonts w:ascii="Calibri" w:eastAsia="Calibri" w:hAnsi="Calibri"/>
                <w:b/>
                <w:sz w:val="24"/>
              </w:rPr>
              <w:t xml:space="preserve">.  </w:t>
            </w:r>
          </w:p>
        </w:tc>
      </w:tr>
      <w:tr w:rsidR="0005224A" w:rsidRPr="003310C9" w14:paraId="680DC039" w14:textId="77777777" w:rsidTr="00DB33D1">
        <w:tc>
          <w:tcPr>
            <w:tcW w:w="15026" w:type="dxa"/>
            <w:gridSpan w:val="4"/>
            <w:shd w:val="clear" w:color="auto" w:fill="3B3838" w:themeFill="background2" w:themeFillShade="40"/>
          </w:tcPr>
          <w:p w14:paraId="4446B800" w14:textId="3058C622" w:rsidR="0005224A" w:rsidRPr="003310C9" w:rsidRDefault="00DA2EB6" w:rsidP="00D636A7">
            <w:pPr>
              <w:spacing w:after="0" w:line="240" w:lineRule="auto"/>
              <w:jc w:val="both"/>
              <w:rPr>
                <w:rFonts w:ascii="Calibri" w:eastAsia="Calibri" w:hAnsi="Calibri"/>
                <w:b/>
                <w:sz w:val="24"/>
              </w:rPr>
            </w:pPr>
            <w:r w:rsidRPr="003310C9">
              <w:rPr>
                <w:rFonts w:ascii="Calibri" w:eastAsia="Calibri" w:hAnsi="Calibri"/>
                <w:b/>
                <w:sz w:val="24"/>
              </w:rPr>
              <w:lastRenderedPageBreak/>
              <w:t>BRZINA IZVOĐENJA</w:t>
            </w:r>
            <w:r w:rsidR="007A011B" w:rsidRPr="003310C9">
              <w:rPr>
                <w:rFonts w:ascii="Calibri" w:eastAsia="Calibri" w:hAnsi="Calibri"/>
                <w:b/>
                <w:sz w:val="24"/>
              </w:rPr>
              <w:t xml:space="preserve"> I </w:t>
            </w:r>
            <w:r w:rsidRPr="003310C9">
              <w:rPr>
                <w:rFonts w:ascii="Calibri" w:eastAsia="Calibri" w:hAnsi="Calibri"/>
                <w:b/>
                <w:sz w:val="24"/>
              </w:rPr>
              <w:t>JAMSTVO KVALITETE</w:t>
            </w:r>
          </w:p>
        </w:tc>
      </w:tr>
      <w:tr w:rsidR="0005224A" w:rsidRPr="003310C9" w14:paraId="23556F74" w14:textId="77777777" w:rsidTr="00F43C09">
        <w:trPr>
          <w:trHeight w:val="773"/>
        </w:trPr>
        <w:tc>
          <w:tcPr>
            <w:tcW w:w="3969" w:type="dxa"/>
            <w:vAlign w:val="center"/>
          </w:tcPr>
          <w:p w14:paraId="5D1466F1" w14:textId="2FEA46E8" w:rsidR="0005224A" w:rsidRPr="003310C9" w:rsidRDefault="00DA2EB6" w:rsidP="00CF5C9E">
            <w:pPr>
              <w:spacing w:after="0" w:line="240" w:lineRule="auto"/>
              <w:jc w:val="both"/>
              <w:rPr>
                <w:rFonts w:ascii="Calibri" w:eastAsia="Calibri" w:hAnsi="Calibri"/>
                <w:b/>
                <w:sz w:val="24"/>
              </w:rPr>
            </w:pPr>
            <w:r w:rsidRPr="003310C9">
              <w:rPr>
                <w:rFonts w:ascii="Calibri" w:eastAsia="Calibri" w:hAnsi="Calibri"/>
                <w:b/>
                <w:color w:val="FF0000"/>
                <w:sz w:val="24"/>
              </w:rPr>
              <w:t xml:space="preserve">Rok </w:t>
            </w:r>
            <w:r w:rsidR="00CF5C9E" w:rsidRPr="003310C9">
              <w:rPr>
                <w:rFonts w:ascii="Calibri" w:eastAsia="Calibri" w:hAnsi="Calibri"/>
                <w:b/>
                <w:color w:val="FF0000"/>
                <w:sz w:val="24"/>
              </w:rPr>
              <w:t>za izvršenje Ugovora</w:t>
            </w:r>
          </w:p>
        </w:tc>
        <w:tc>
          <w:tcPr>
            <w:tcW w:w="4395" w:type="dxa"/>
            <w:vAlign w:val="center"/>
          </w:tcPr>
          <w:p w14:paraId="6E636D32" w14:textId="60BA9D1D" w:rsidR="00815ED0" w:rsidRPr="003310C9" w:rsidRDefault="00D42B81" w:rsidP="00D42B81">
            <w:pPr>
              <w:spacing w:after="0" w:line="240" w:lineRule="auto"/>
              <w:jc w:val="both"/>
              <w:rPr>
                <w:rFonts w:ascii="Calibri" w:eastAsia="Calibri" w:hAnsi="Calibri"/>
                <w:sz w:val="24"/>
              </w:rPr>
            </w:pPr>
            <w:r w:rsidRPr="00D42B81">
              <w:rPr>
                <w:rFonts w:ascii="Calibri" w:eastAsia="Calibri" w:hAnsi="Calibri"/>
                <w:sz w:val="24"/>
              </w:rPr>
              <w:t>270 i više dana</w:t>
            </w:r>
            <w:r>
              <w:rPr>
                <w:rFonts w:ascii="Calibri" w:eastAsia="Calibri" w:hAnsi="Calibri"/>
                <w:sz w:val="24"/>
              </w:rPr>
              <w:t xml:space="preserve"> </w:t>
            </w:r>
            <w:r w:rsidR="00815ED0" w:rsidRPr="003310C9">
              <w:rPr>
                <w:rFonts w:ascii="Calibri" w:eastAsia="Calibri" w:hAnsi="Calibri"/>
                <w:sz w:val="24"/>
              </w:rPr>
              <w:t>– 0 bodova</w:t>
            </w:r>
          </w:p>
          <w:p w14:paraId="7760F7E5" w14:textId="6610BFE0" w:rsidR="00815ED0" w:rsidRPr="003310C9" w:rsidRDefault="00D42B81" w:rsidP="00D636A7">
            <w:pPr>
              <w:spacing w:after="0" w:line="240" w:lineRule="auto"/>
              <w:jc w:val="both"/>
              <w:rPr>
                <w:rFonts w:ascii="Calibri" w:eastAsia="Calibri" w:hAnsi="Calibri"/>
                <w:sz w:val="24"/>
              </w:rPr>
            </w:pPr>
            <w:r w:rsidRPr="00D42B81">
              <w:rPr>
                <w:rFonts w:ascii="Calibri" w:eastAsia="Calibri" w:hAnsi="Calibri"/>
                <w:sz w:val="24"/>
              </w:rPr>
              <w:t>Od 180 do 270 dana</w:t>
            </w:r>
            <w:r w:rsidR="00815ED0" w:rsidRPr="003310C9">
              <w:rPr>
                <w:rFonts w:ascii="Calibri" w:eastAsia="Calibri" w:hAnsi="Calibri"/>
                <w:sz w:val="24"/>
              </w:rPr>
              <w:t xml:space="preserve"> – 5 bodova</w:t>
            </w:r>
          </w:p>
          <w:p w14:paraId="3F5DCD56" w14:textId="2DB42E90" w:rsidR="00F31C22" w:rsidRPr="003310C9" w:rsidRDefault="00D42B81" w:rsidP="00D636A7">
            <w:pPr>
              <w:spacing w:after="0" w:line="240" w:lineRule="auto"/>
              <w:jc w:val="both"/>
              <w:rPr>
                <w:rFonts w:ascii="Calibri" w:eastAsia="Calibri" w:hAnsi="Calibri"/>
                <w:sz w:val="24"/>
              </w:rPr>
            </w:pPr>
            <w:r w:rsidRPr="00D42B81">
              <w:rPr>
                <w:rFonts w:ascii="Calibri" w:eastAsia="Calibri" w:hAnsi="Calibri"/>
                <w:sz w:val="24"/>
              </w:rPr>
              <w:t>Manje od 180 dana</w:t>
            </w:r>
            <w:r w:rsidR="00815ED0" w:rsidRPr="003310C9">
              <w:rPr>
                <w:rFonts w:ascii="Calibri" w:eastAsia="Calibri" w:hAnsi="Calibri"/>
                <w:sz w:val="24"/>
              </w:rPr>
              <w:t xml:space="preserve"> – 10 bodova</w:t>
            </w:r>
          </w:p>
        </w:tc>
        <w:tc>
          <w:tcPr>
            <w:tcW w:w="2409" w:type="dxa"/>
            <w:vAlign w:val="center"/>
          </w:tcPr>
          <w:p w14:paraId="0C9B2BBF" w14:textId="04237450" w:rsidR="0005224A" w:rsidRPr="003310C9" w:rsidRDefault="00CC3706" w:rsidP="00D636A7">
            <w:pPr>
              <w:spacing w:after="0" w:line="240" w:lineRule="auto"/>
              <w:jc w:val="center"/>
              <w:rPr>
                <w:rFonts w:ascii="Calibri" w:eastAsia="Calibri" w:hAnsi="Calibri"/>
                <w:sz w:val="24"/>
              </w:rPr>
            </w:pPr>
            <w:r w:rsidRPr="003310C9">
              <w:rPr>
                <w:rFonts w:ascii="Calibri" w:eastAsia="Calibri" w:hAnsi="Calibri"/>
                <w:sz w:val="24"/>
              </w:rPr>
              <w:t>10/10</w:t>
            </w:r>
            <w:r w:rsidR="0005224A" w:rsidRPr="003310C9">
              <w:rPr>
                <w:rFonts w:ascii="Calibri" w:eastAsia="Calibri" w:hAnsi="Calibri"/>
                <w:sz w:val="24"/>
              </w:rPr>
              <w:t>%</w:t>
            </w:r>
          </w:p>
        </w:tc>
        <w:tc>
          <w:tcPr>
            <w:tcW w:w="4253" w:type="dxa"/>
            <w:vAlign w:val="center"/>
          </w:tcPr>
          <w:p w14:paraId="37E9E726" w14:textId="1A9DD140" w:rsidR="0005224A" w:rsidRPr="003310C9" w:rsidRDefault="00CF5C9E" w:rsidP="00CF5C9E">
            <w:pPr>
              <w:spacing w:after="0" w:line="240" w:lineRule="auto"/>
              <w:jc w:val="both"/>
              <w:rPr>
                <w:rFonts w:ascii="Calibri" w:eastAsia="Calibri" w:hAnsi="Calibri"/>
                <w:b/>
                <w:sz w:val="24"/>
              </w:rPr>
            </w:pPr>
            <w:r w:rsidRPr="003310C9">
              <w:rPr>
                <w:rFonts w:ascii="Calibri" w:eastAsia="Calibri" w:hAnsi="Calibri"/>
                <w:b/>
                <w:color w:val="FF0000"/>
                <w:sz w:val="24"/>
              </w:rPr>
              <w:t>Prilog I: Ponudbeni list</w:t>
            </w:r>
          </w:p>
        </w:tc>
      </w:tr>
      <w:tr w:rsidR="00980369" w:rsidRPr="003310C9" w14:paraId="6A09690B" w14:textId="77777777" w:rsidTr="00DB33D1">
        <w:tc>
          <w:tcPr>
            <w:tcW w:w="15026" w:type="dxa"/>
            <w:gridSpan w:val="4"/>
            <w:vAlign w:val="center"/>
          </w:tcPr>
          <w:p w14:paraId="0EA4E95A" w14:textId="77777777" w:rsidR="00980369" w:rsidRPr="003310C9" w:rsidRDefault="00980369" w:rsidP="00D1510C">
            <w:pPr>
              <w:spacing w:after="0" w:line="240" w:lineRule="auto"/>
              <w:jc w:val="both"/>
              <w:rPr>
                <w:rFonts w:ascii="Calibri" w:eastAsia="Calibri" w:hAnsi="Calibri"/>
                <w:sz w:val="24"/>
              </w:rPr>
            </w:pPr>
            <w:r w:rsidRPr="003310C9">
              <w:rPr>
                <w:rFonts w:ascii="Calibri" w:eastAsia="Calibri" w:hAnsi="Calibri"/>
                <w:sz w:val="24"/>
              </w:rPr>
              <w:t xml:space="preserve">U skladu s odredbama St. 2 Čl. 67 EU direktive 2014/24/EU. </w:t>
            </w:r>
          </w:p>
          <w:p w14:paraId="497B946B" w14:textId="77777777" w:rsidR="00DB33D1" w:rsidRPr="003310C9" w:rsidRDefault="00DB33D1" w:rsidP="00D1510C">
            <w:pPr>
              <w:spacing w:after="0" w:line="240" w:lineRule="auto"/>
              <w:jc w:val="both"/>
              <w:rPr>
                <w:rFonts w:ascii="Calibri" w:eastAsia="Calibri" w:hAnsi="Calibri"/>
                <w:sz w:val="24"/>
              </w:rPr>
            </w:pPr>
          </w:p>
          <w:p w14:paraId="4EF9133D" w14:textId="4C38A3F1" w:rsidR="00825511" w:rsidRPr="003310C9" w:rsidRDefault="00857F23" w:rsidP="00D1510C">
            <w:pPr>
              <w:spacing w:after="0" w:line="240" w:lineRule="auto"/>
              <w:jc w:val="both"/>
              <w:rPr>
                <w:rFonts w:ascii="Calibri" w:eastAsia="Calibri" w:hAnsi="Calibri"/>
                <w:sz w:val="24"/>
              </w:rPr>
            </w:pPr>
            <w:r w:rsidRPr="003310C9">
              <w:rPr>
                <w:rFonts w:ascii="Calibri" w:eastAsia="Calibri" w:hAnsi="Calibri"/>
                <w:sz w:val="24"/>
              </w:rPr>
              <w:t xml:space="preserve">Prilikom ispunjavanja </w:t>
            </w:r>
            <w:r w:rsidR="00A632F3" w:rsidRPr="003310C9">
              <w:rPr>
                <w:rFonts w:ascii="Calibri" w:eastAsia="Calibri" w:hAnsi="Calibri"/>
                <w:sz w:val="24"/>
              </w:rPr>
              <w:t xml:space="preserve">Priloga I: </w:t>
            </w:r>
            <w:r w:rsidRPr="003310C9">
              <w:rPr>
                <w:rFonts w:ascii="Calibri" w:eastAsia="Calibri" w:hAnsi="Calibri"/>
                <w:sz w:val="24"/>
              </w:rPr>
              <w:t>Ponudben</w:t>
            </w:r>
            <w:r w:rsidR="00A632F3" w:rsidRPr="003310C9">
              <w:rPr>
                <w:rFonts w:ascii="Calibri" w:eastAsia="Calibri" w:hAnsi="Calibri"/>
                <w:sz w:val="24"/>
              </w:rPr>
              <w:t>i list</w:t>
            </w:r>
            <w:r w:rsidRPr="003310C9">
              <w:rPr>
                <w:rFonts w:ascii="Calibri" w:eastAsia="Calibri" w:hAnsi="Calibri"/>
                <w:sz w:val="24"/>
              </w:rPr>
              <w:t xml:space="preserve">, </w:t>
            </w:r>
            <w:r w:rsidRPr="003310C9">
              <w:rPr>
                <w:rFonts w:ascii="Calibri" w:eastAsia="Calibri" w:hAnsi="Calibri"/>
                <w:b/>
                <w:sz w:val="24"/>
              </w:rPr>
              <w:t xml:space="preserve">Ponuditelj procjenjuje rok za izvršenje Ugovora kao razdoblje od uvođenja u posao do </w:t>
            </w:r>
            <w:r w:rsidR="005C5AF6">
              <w:rPr>
                <w:rFonts w:ascii="Calibri" w:eastAsia="Calibri" w:hAnsi="Calibri"/>
                <w:b/>
                <w:sz w:val="24"/>
              </w:rPr>
              <w:t>izvršenja stav</w:t>
            </w:r>
            <w:r w:rsidR="006E0306">
              <w:rPr>
                <w:rFonts w:ascii="Calibri" w:eastAsia="Calibri" w:hAnsi="Calibri"/>
                <w:b/>
                <w:sz w:val="24"/>
              </w:rPr>
              <w:t xml:space="preserve">aka 1, 2, 3, 4, 5, 6 i </w:t>
            </w:r>
            <w:r w:rsidR="00B6338C">
              <w:rPr>
                <w:rFonts w:ascii="Calibri" w:eastAsia="Calibri" w:hAnsi="Calibri"/>
                <w:b/>
                <w:sz w:val="24"/>
              </w:rPr>
              <w:t>7 Troškovnika</w:t>
            </w:r>
            <w:r w:rsidRPr="003310C9">
              <w:rPr>
                <w:rFonts w:ascii="Calibri" w:eastAsia="Calibri" w:hAnsi="Calibri"/>
                <w:b/>
                <w:sz w:val="24"/>
              </w:rPr>
              <w:t>.</w:t>
            </w:r>
            <w:r w:rsidRPr="003310C9">
              <w:rPr>
                <w:rFonts w:ascii="Calibri" w:eastAsia="Calibri" w:hAnsi="Calibri"/>
                <w:sz w:val="24"/>
              </w:rPr>
              <w:t xml:space="preserve"> </w:t>
            </w:r>
          </w:p>
          <w:p w14:paraId="4A90DD6D" w14:textId="77777777" w:rsidR="00825511" w:rsidRPr="003310C9" w:rsidRDefault="00825511" w:rsidP="00D1510C">
            <w:pPr>
              <w:spacing w:after="0" w:line="240" w:lineRule="auto"/>
              <w:jc w:val="both"/>
              <w:rPr>
                <w:rFonts w:ascii="Calibri" w:eastAsia="Calibri" w:hAnsi="Calibri"/>
                <w:sz w:val="24"/>
              </w:rPr>
            </w:pPr>
          </w:p>
          <w:p w14:paraId="648C7C8A" w14:textId="7FF00BD3" w:rsidR="00857F23" w:rsidRPr="003310C9" w:rsidRDefault="00857F23" w:rsidP="00D1510C">
            <w:pPr>
              <w:spacing w:after="0" w:line="240" w:lineRule="auto"/>
              <w:jc w:val="both"/>
              <w:rPr>
                <w:rFonts w:ascii="Calibri" w:eastAsia="Calibri" w:hAnsi="Calibri"/>
                <w:sz w:val="24"/>
              </w:rPr>
            </w:pPr>
            <w:r w:rsidRPr="003310C9">
              <w:rPr>
                <w:rFonts w:ascii="Calibri" w:eastAsia="Calibri" w:hAnsi="Calibri"/>
                <w:sz w:val="24"/>
              </w:rPr>
              <w:t xml:space="preserve">U rok za izvršenje Ugovora Ponuditelj </w:t>
            </w:r>
            <w:r w:rsidRPr="003310C9">
              <w:rPr>
                <w:rFonts w:ascii="Calibri" w:eastAsia="Calibri" w:hAnsi="Calibri"/>
                <w:b/>
                <w:sz w:val="24"/>
              </w:rPr>
              <w:t>ne uračunava vrijeme potrebno za ishođenje dozvola i testiranje sustava od strane HEP-a i/ili drugih nadležnih institucija/tijela budući da vrijeme potrebno za ishođenje dozvole od strane drugog tijela nije u nadležnosti niti pod kontrolom Ponuditelja</w:t>
            </w:r>
            <w:r w:rsidR="005C5AF6">
              <w:rPr>
                <w:rFonts w:ascii="Calibri" w:eastAsia="Calibri" w:hAnsi="Calibri"/>
                <w:b/>
                <w:sz w:val="24"/>
              </w:rPr>
              <w:t xml:space="preserve"> (stavka 8 Troškovnika)</w:t>
            </w:r>
            <w:r w:rsidRPr="003310C9">
              <w:rPr>
                <w:rFonts w:ascii="Calibri" w:eastAsia="Calibri" w:hAnsi="Calibri"/>
                <w:b/>
                <w:sz w:val="24"/>
              </w:rPr>
              <w:t>.</w:t>
            </w:r>
            <w:r w:rsidR="000B3F5A">
              <w:rPr>
                <w:rFonts w:ascii="Calibri" w:eastAsia="Calibri" w:hAnsi="Calibri"/>
                <w:b/>
                <w:sz w:val="24"/>
              </w:rPr>
              <w:t xml:space="preserve"> </w:t>
            </w:r>
          </w:p>
          <w:p w14:paraId="328B7A63" w14:textId="77777777" w:rsidR="00825511" w:rsidRPr="003310C9" w:rsidRDefault="00825511" w:rsidP="00D1510C">
            <w:pPr>
              <w:spacing w:after="0" w:line="240" w:lineRule="auto"/>
              <w:jc w:val="both"/>
              <w:rPr>
                <w:rFonts w:ascii="Calibri" w:eastAsia="Calibri" w:hAnsi="Calibri"/>
                <w:sz w:val="24"/>
              </w:rPr>
            </w:pPr>
          </w:p>
          <w:p w14:paraId="64538E78" w14:textId="31B72004" w:rsidR="002B1D0E" w:rsidRPr="003310C9" w:rsidRDefault="00825511" w:rsidP="00D1510C">
            <w:pPr>
              <w:spacing w:after="0" w:line="240" w:lineRule="auto"/>
              <w:jc w:val="both"/>
              <w:rPr>
                <w:rFonts w:ascii="Calibri" w:eastAsia="Calibri" w:hAnsi="Calibri"/>
                <w:b/>
                <w:sz w:val="24"/>
              </w:rPr>
            </w:pPr>
            <w:r w:rsidRPr="003310C9">
              <w:rPr>
                <w:rFonts w:ascii="Calibri" w:eastAsia="Calibri" w:hAnsi="Calibri"/>
                <w:b/>
                <w:sz w:val="24"/>
              </w:rPr>
              <w:t>Budući da je navedeno kriterij ENP, rok naveden u Ponudbenom listu predstavlja pravno obvezujuću obvezu Ponuditelja, nije podložan dodatnim pregovorima te će kao takav biti naveden u Ug</w:t>
            </w:r>
            <w:r w:rsidR="002B1D0E">
              <w:rPr>
                <w:rFonts w:ascii="Calibri" w:eastAsia="Calibri" w:hAnsi="Calibri"/>
                <w:b/>
                <w:sz w:val="24"/>
              </w:rPr>
              <w:t>ovoru s odabranim Ponuditeljem.</w:t>
            </w:r>
          </w:p>
          <w:p w14:paraId="378D571A" w14:textId="33713435" w:rsidR="0007649F" w:rsidRDefault="0007649F" w:rsidP="00D1510C">
            <w:pPr>
              <w:spacing w:after="0" w:line="240" w:lineRule="auto"/>
              <w:jc w:val="both"/>
              <w:rPr>
                <w:rFonts w:ascii="Calibri" w:eastAsia="Calibri" w:hAnsi="Calibri"/>
                <w:sz w:val="24"/>
              </w:rPr>
            </w:pPr>
            <w:r w:rsidRPr="003310C9">
              <w:rPr>
                <w:rFonts w:ascii="Calibri" w:eastAsia="Calibri" w:hAnsi="Calibri"/>
                <w:sz w:val="24"/>
              </w:rPr>
              <w:lastRenderedPageBreak/>
              <w:t xml:space="preserve">Budući da je navedeno kriterij ENP, </w:t>
            </w:r>
            <w:r w:rsidRPr="003310C9">
              <w:rPr>
                <w:rFonts w:ascii="Calibri" w:eastAsia="Calibri" w:hAnsi="Calibri"/>
                <w:b/>
                <w:sz w:val="24"/>
              </w:rPr>
              <w:t>samo u iznimnim okolnostima na koje niti Naručitelj niti Ponuditelj nemaju utjecaj moguće je produženje roka izvođenja</w:t>
            </w:r>
            <w:r w:rsidRPr="003310C9">
              <w:rPr>
                <w:rFonts w:ascii="Calibri" w:eastAsia="Calibri" w:hAnsi="Calibri"/>
                <w:sz w:val="24"/>
              </w:rPr>
              <w:t>. Navedene iznimne okolnosti definirane su u Poglavlju</w:t>
            </w:r>
            <w:r w:rsidR="00CF5C9E" w:rsidRPr="003310C9">
              <w:rPr>
                <w:rFonts w:ascii="Calibri" w:eastAsia="Calibri" w:hAnsi="Calibri"/>
                <w:sz w:val="24"/>
              </w:rPr>
              <w:t xml:space="preserve"> </w:t>
            </w:r>
            <w:r w:rsidR="00356E3B" w:rsidRPr="003310C9">
              <w:rPr>
                <w:rFonts w:ascii="Calibri" w:eastAsia="Calibri" w:hAnsi="Calibri"/>
                <w:sz w:val="24"/>
              </w:rPr>
              <w:t xml:space="preserve">22.: </w:t>
            </w:r>
            <w:r w:rsidRPr="003310C9">
              <w:rPr>
                <w:rFonts w:ascii="Calibri" w:eastAsia="Calibri" w:hAnsi="Calibri"/>
                <w:sz w:val="24"/>
              </w:rPr>
              <w:t>Jamstvo za uredno izvršenje Ugovora</w:t>
            </w:r>
            <w:r w:rsidR="00825511" w:rsidRPr="003310C9">
              <w:rPr>
                <w:rFonts w:ascii="Calibri" w:eastAsia="Calibri" w:hAnsi="Calibri"/>
                <w:sz w:val="24"/>
              </w:rPr>
              <w:t>.</w:t>
            </w:r>
          </w:p>
          <w:p w14:paraId="37029277" w14:textId="77777777" w:rsidR="005C5AF6" w:rsidRPr="003310C9" w:rsidRDefault="005C5AF6" w:rsidP="00D1510C">
            <w:pPr>
              <w:spacing w:after="0" w:line="240" w:lineRule="auto"/>
              <w:jc w:val="both"/>
              <w:rPr>
                <w:rFonts w:ascii="Calibri" w:eastAsia="Calibri" w:hAnsi="Calibri"/>
                <w:sz w:val="24"/>
              </w:rPr>
            </w:pPr>
          </w:p>
          <w:p w14:paraId="729C1CCA" w14:textId="0E757F29" w:rsidR="0007649F" w:rsidRPr="003310C9" w:rsidRDefault="0007649F" w:rsidP="00D1510C">
            <w:pPr>
              <w:spacing w:after="0" w:line="240" w:lineRule="auto"/>
              <w:jc w:val="both"/>
              <w:rPr>
                <w:rFonts w:ascii="Calibri" w:eastAsia="Calibri" w:hAnsi="Calibri"/>
                <w:b/>
                <w:sz w:val="24"/>
              </w:rPr>
            </w:pPr>
            <w:r w:rsidRPr="003310C9">
              <w:rPr>
                <w:rFonts w:ascii="Calibri" w:eastAsia="Calibri" w:hAnsi="Calibri"/>
                <w:b/>
                <w:sz w:val="24"/>
              </w:rPr>
              <w:t>Produženje</w:t>
            </w:r>
            <w:r w:rsidR="009150D8" w:rsidRPr="003310C9">
              <w:rPr>
                <w:rFonts w:ascii="Calibri" w:eastAsia="Calibri" w:hAnsi="Calibri"/>
                <w:b/>
                <w:sz w:val="24"/>
              </w:rPr>
              <w:t xml:space="preserve"> mora biti pismeno odobreno</w:t>
            </w:r>
            <w:r w:rsidRPr="003310C9">
              <w:rPr>
                <w:rFonts w:ascii="Calibri" w:eastAsia="Calibri" w:hAnsi="Calibri"/>
                <w:b/>
                <w:sz w:val="24"/>
              </w:rPr>
              <w:t xml:space="preserve"> od strane Naručitelja, a Naručitelj o izmjeni bez odgode obavještava PT1 i PT2 u vidu Obavijesti o izmjenama većega značaja</w:t>
            </w:r>
            <w:r w:rsidR="009166CB" w:rsidRPr="003310C9">
              <w:rPr>
                <w:rFonts w:ascii="Calibri" w:eastAsia="Calibri" w:hAnsi="Calibri"/>
                <w:b/>
                <w:sz w:val="24"/>
              </w:rPr>
              <w:t xml:space="preserve"> u skladu s odredbama Čl. 19-22 Dodatka 1.2: Opći uvjeti Ugovora</w:t>
            </w:r>
            <w:r w:rsidRPr="003310C9">
              <w:rPr>
                <w:rFonts w:ascii="Calibri" w:eastAsia="Calibri" w:hAnsi="Calibri"/>
                <w:b/>
                <w:sz w:val="24"/>
              </w:rPr>
              <w:t xml:space="preserve">.  </w:t>
            </w:r>
          </w:p>
        </w:tc>
      </w:tr>
      <w:tr w:rsidR="0005224A" w:rsidRPr="003310C9" w14:paraId="134E2E03" w14:textId="77777777" w:rsidTr="00F43C09">
        <w:tc>
          <w:tcPr>
            <w:tcW w:w="3969" w:type="dxa"/>
            <w:vAlign w:val="center"/>
          </w:tcPr>
          <w:p w14:paraId="1FA17608" w14:textId="59DF73A6" w:rsidR="0005224A" w:rsidRPr="003310C9" w:rsidRDefault="0005224A" w:rsidP="00D636A7">
            <w:pPr>
              <w:spacing w:after="0" w:line="240" w:lineRule="auto"/>
              <w:jc w:val="both"/>
              <w:rPr>
                <w:rFonts w:ascii="Calibri" w:eastAsia="Calibri" w:hAnsi="Calibri"/>
                <w:b/>
                <w:sz w:val="24"/>
              </w:rPr>
            </w:pPr>
            <w:r w:rsidRPr="003310C9">
              <w:rPr>
                <w:rFonts w:ascii="Calibri" w:eastAsia="Calibri" w:hAnsi="Calibri"/>
                <w:b/>
                <w:color w:val="FF0000"/>
                <w:sz w:val="24"/>
              </w:rPr>
              <w:lastRenderedPageBreak/>
              <w:t>Certifikati (ISO 9001, ISO 14001, ISO 45001</w:t>
            </w:r>
            <w:r w:rsidR="00BF7A18" w:rsidRPr="003310C9">
              <w:rPr>
                <w:rFonts w:ascii="Calibri" w:eastAsia="Calibri" w:hAnsi="Calibri"/>
                <w:b/>
                <w:color w:val="FF0000"/>
                <w:sz w:val="24"/>
              </w:rPr>
              <w:t xml:space="preserve"> (ili jednakovrijedno)</w:t>
            </w:r>
          </w:p>
        </w:tc>
        <w:tc>
          <w:tcPr>
            <w:tcW w:w="4395" w:type="dxa"/>
          </w:tcPr>
          <w:p w14:paraId="7EA5CAFA" w14:textId="4FDA5DD9" w:rsidR="0005224A" w:rsidRPr="003310C9" w:rsidRDefault="0005224A" w:rsidP="00D636A7">
            <w:pPr>
              <w:spacing w:after="0" w:line="240" w:lineRule="auto"/>
              <w:jc w:val="both"/>
              <w:rPr>
                <w:rFonts w:ascii="Calibri" w:eastAsia="Calibri" w:hAnsi="Calibri"/>
                <w:sz w:val="24"/>
              </w:rPr>
            </w:pPr>
            <w:r w:rsidRPr="003310C9">
              <w:rPr>
                <w:rFonts w:ascii="Calibri" w:eastAsia="Calibri" w:hAnsi="Calibri"/>
                <w:sz w:val="24"/>
              </w:rPr>
              <w:t>ISO 9001</w:t>
            </w:r>
            <w:r w:rsidR="00DA2EB6" w:rsidRPr="003310C9">
              <w:rPr>
                <w:rFonts w:ascii="Calibri" w:eastAsia="Calibri" w:hAnsi="Calibri"/>
                <w:sz w:val="24"/>
              </w:rPr>
              <w:t xml:space="preserve"> ili jednakovrijedno</w:t>
            </w:r>
            <w:r w:rsidRPr="003310C9">
              <w:rPr>
                <w:rFonts w:ascii="Calibri" w:eastAsia="Calibri" w:hAnsi="Calibri"/>
                <w:sz w:val="24"/>
              </w:rPr>
              <w:t xml:space="preserve"> – </w:t>
            </w:r>
            <w:r w:rsidR="007A011B" w:rsidRPr="003310C9">
              <w:rPr>
                <w:rFonts w:ascii="Calibri" w:eastAsia="Calibri" w:hAnsi="Calibri"/>
                <w:sz w:val="24"/>
              </w:rPr>
              <w:t>3</w:t>
            </w:r>
            <w:r w:rsidRPr="003310C9">
              <w:rPr>
                <w:rFonts w:ascii="Calibri" w:eastAsia="Calibri" w:hAnsi="Calibri"/>
                <w:sz w:val="24"/>
              </w:rPr>
              <w:t xml:space="preserve"> boda</w:t>
            </w:r>
          </w:p>
          <w:p w14:paraId="3968E0BE" w14:textId="72C0FE70" w:rsidR="0005224A" w:rsidRPr="003310C9" w:rsidRDefault="0005224A" w:rsidP="00D636A7">
            <w:pPr>
              <w:spacing w:after="0" w:line="240" w:lineRule="auto"/>
              <w:jc w:val="both"/>
              <w:rPr>
                <w:rFonts w:ascii="Calibri" w:eastAsia="Calibri" w:hAnsi="Calibri"/>
                <w:sz w:val="24"/>
              </w:rPr>
            </w:pPr>
            <w:r w:rsidRPr="003310C9">
              <w:rPr>
                <w:rFonts w:ascii="Calibri" w:eastAsia="Calibri" w:hAnsi="Calibri"/>
                <w:sz w:val="24"/>
              </w:rPr>
              <w:t>ISO 14001</w:t>
            </w:r>
            <w:r w:rsidR="00DA2EB6" w:rsidRPr="003310C9">
              <w:rPr>
                <w:rFonts w:ascii="Calibri" w:eastAsia="Calibri" w:hAnsi="Calibri"/>
                <w:sz w:val="24"/>
              </w:rPr>
              <w:t xml:space="preserve"> ili jednakovrijedno</w:t>
            </w:r>
            <w:r w:rsidRPr="003310C9">
              <w:rPr>
                <w:rFonts w:ascii="Calibri" w:eastAsia="Calibri" w:hAnsi="Calibri"/>
                <w:sz w:val="24"/>
              </w:rPr>
              <w:t xml:space="preserve"> – </w:t>
            </w:r>
            <w:r w:rsidR="007A011B" w:rsidRPr="003310C9">
              <w:rPr>
                <w:rFonts w:ascii="Calibri" w:eastAsia="Calibri" w:hAnsi="Calibri"/>
                <w:sz w:val="24"/>
              </w:rPr>
              <w:t>3</w:t>
            </w:r>
            <w:r w:rsidRPr="003310C9">
              <w:rPr>
                <w:rFonts w:ascii="Calibri" w:eastAsia="Calibri" w:hAnsi="Calibri"/>
                <w:sz w:val="24"/>
              </w:rPr>
              <w:t xml:space="preserve"> boda</w:t>
            </w:r>
          </w:p>
          <w:p w14:paraId="07829FAF" w14:textId="56E6A542" w:rsidR="0005224A" w:rsidRPr="003310C9" w:rsidRDefault="0086300B" w:rsidP="00D636A7">
            <w:pPr>
              <w:spacing w:after="0" w:line="240" w:lineRule="auto"/>
              <w:jc w:val="both"/>
              <w:rPr>
                <w:rFonts w:ascii="Calibri" w:eastAsia="Calibri" w:hAnsi="Calibri"/>
                <w:sz w:val="24"/>
              </w:rPr>
            </w:pPr>
            <w:r w:rsidRPr="003310C9">
              <w:rPr>
                <w:rFonts w:ascii="Calibri" w:eastAsia="Calibri" w:hAnsi="Calibri"/>
                <w:sz w:val="24"/>
              </w:rPr>
              <w:t xml:space="preserve">ISO 45001 ili jednakovrijedno – </w:t>
            </w:r>
            <w:r w:rsidR="007A011B" w:rsidRPr="003310C9">
              <w:rPr>
                <w:rFonts w:ascii="Calibri" w:eastAsia="Calibri" w:hAnsi="Calibri"/>
                <w:sz w:val="24"/>
              </w:rPr>
              <w:t>4</w:t>
            </w:r>
            <w:r w:rsidRPr="003310C9">
              <w:rPr>
                <w:rFonts w:ascii="Calibri" w:eastAsia="Calibri" w:hAnsi="Calibri"/>
                <w:sz w:val="24"/>
              </w:rPr>
              <w:t xml:space="preserve"> boda</w:t>
            </w:r>
          </w:p>
        </w:tc>
        <w:tc>
          <w:tcPr>
            <w:tcW w:w="2409" w:type="dxa"/>
            <w:vAlign w:val="center"/>
          </w:tcPr>
          <w:p w14:paraId="3934BB11" w14:textId="77777777" w:rsidR="0005224A" w:rsidRPr="003310C9" w:rsidRDefault="0005224A" w:rsidP="00D636A7">
            <w:pPr>
              <w:spacing w:after="0" w:line="240" w:lineRule="auto"/>
              <w:jc w:val="center"/>
              <w:rPr>
                <w:rFonts w:ascii="Calibri" w:eastAsia="Calibri" w:hAnsi="Calibri"/>
                <w:sz w:val="24"/>
              </w:rPr>
            </w:pPr>
            <w:r w:rsidRPr="003310C9">
              <w:rPr>
                <w:rFonts w:ascii="Calibri" w:eastAsia="Calibri" w:hAnsi="Calibri"/>
                <w:sz w:val="24"/>
              </w:rPr>
              <w:t>10/10%</w:t>
            </w:r>
          </w:p>
        </w:tc>
        <w:tc>
          <w:tcPr>
            <w:tcW w:w="4253" w:type="dxa"/>
            <w:vAlign w:val="center"/>
          </w:tcPr>
          <w:p w14:paraId="36F94162" w14:textId="2CE87E2E" w:rsidR="0005224A" w:rsidRPr="003310C9" w:rsidRDefault="00CF5C9E" w:rsidP="00CF5C9E">
            <w:pPr>
              <w:spacing w:after="0" w:line="240" w:lineRule="auto"/>
              <w:jc w:val="both"/>
              <w:rPr>
                <w:rFonts w:ascii="Calibri" w:eastAsia="Calibri" w:hAnsi="Calibri"/>
                <w:b/>
                <w:sz w:val="24"/>
              </w:rPr>
            </w:pPr>
            <w:r w:rsidRPr="003310C9">
              <w:rPr>
                <w:rFonts w:ascii="Calibri" w:eastAsia="Calibri" w:hAnsi="Calibri"/>
                <w:b/>
                <w:color w:val="FF0000"/>
                <w:sz w:val="24"/>
              </w:rPr>
              <w:t>Kopije certifikata</w:t>
            </w:r>
          </w:p>
        </w:tc>
      </w:tr>
      <w:tr w:rsidR="0007649F" w:rsidRPr="003310C9" w14:paraId="7EA86A39" w14:textId="77777777" w:rsidTr="00D1510C">
        <w:tc>
          <w:tcPr>
            <w:tcW w:w="15026" w:type="dxa"/>
            <w:gridSpan w:val="4"/>
            <w:vAlign w:val="center"/>
          </w:tcPr>
          <w:p w14:paraId="41A29E3A" w14:textId="77777777" w:rsidR="0007649F" w:rsidRPr="003310C9" w:rsidRDefault="0007649F" w:rsidP="0007649F">
            <w:pPr>
              <w:spacing w:after="0" w:line="240" w:lineRule="auto"/>
              <w:jc w:val="both"/>
              <w:rPr>
                <w:rFonts w:ascii="Calibri" w:eastAsia="Calibri" w:hAnsi="Calibri"/>
                <w:sz w:val="24"/>
              </w:rPr>
            </w:pPr>
            <w:r w:rsidRPr="003310C9">
              <w:rPr>
                <w:rFonts w:ascii="Calibri" w:eastAsia="Calibri" w:hAnsi="Calibri"/>
                <w:sz w:val="24"/>
              </w:rPr>
              <w:t>U skladu s odredbama Čl. 62 EU direktive 2014/24/EU.</w:t>
            </w:r>
          </w:p>
          <w:p w14:paraId="169CF974" w14:textId="77777777" w:rsidR="0007649F" w:rsidRPr="003310C9" w:rsidRDefault="0007649F" w:rsidP="0007649F">
            <w:pPr>
              <w:spacing w:after="0" w:line="240" w:lineRule="auto"/>
              <w:jc w:val="both"/>
              <w:rPr>
                <w:rFonts w:ascii="Calibri" w:eastAsia="Calibri" w:hAnsi="Calibri"/>
                <w:sz w:val="24"/>
              </w:rPr>
            </w:pPr>
          </w:p>
          <w:p w14:paraId="10BCB918" w14:textId="77777777" w:rsidR="0007649F" w:rsidRPr="003310C9" w:rsidRDefault="0007649F" w:rsidP="0007649F">
            <w:pPr>
              <w:spacing w:after="0" w:line="240" w:lineRule="auto"/>
              <w:jc w:val="both"/>
              <w:rPr>
                <w:rFonts w:ascii="Calibri" w:eastAsia="Calibri" w:hAnsi="Calibri"/>
                <w:b/>
                <w:sz w:val="24"/>
              </w:rPr>
            </w:pPr>
            <w:r w:rsidRPr="003310C9">
              <w:rPr>
                <w:rFonts w:ascii="Calibri" w:eastAsia="Calibri" w:hAnsi="Calibri"/>
                <w:b/>
                <w:sz w:val="24"/>
              </w:rPr>
              <w:t xml:space="preserve">Ponuditelj/zajednica ponuditelja uz ponudu dostavljaju kopiju certifikata. </w:t>
            </w:r>
          </w:p>
          <w:p w14:paraId="477C9E7D" w14:textId="77777777" w:rsidR="00825511" w:rsidRPr="003310C9" w:rsidRDefault="00825511" w:rsidP="0007649F">
            <w:pPr>
              <w:spacing w:after="0" w:line="240" w:lineRule="auto"/>
              <w:jc w:val="both"/>
              <w:rPr>
                <w:rFonts w:ascii="Calibri" w:eastAsia="Calibri" w:hAnsi="Calibri"/>
                <w:b/>
                <w:sz w:val="24"/>
              </w:rPr>
            </w:pPr>
          </w:p>
          <w:p w14:paraId="5354FE30" w14:textId="21313D04" w:rsidR="0007649F" w:rsidRPr="003310C9" w:rsidRDefault="0007649F" w:rsidP="00911497">
            <w:pPr>
              <w:spacing w:after="0" w:line="240" w:lineRule="auto"/>
              <w:jc w:val="both"/>
              <w:rPr>
                <w:rFonts w:ascii="Calibri" w:eastAsia="Calibri" w:hAnsi="Calibri"/>
                <w:sz w:val="24"/>
              </w:rPr>
            </w:pPr>
            <w:r w:rsidRPr="003310C9">
              <w:rPr>
                <w:rFonts w:ascii="Calibri" w:eastAsia="Calibri" w:hAnsi="Calibri"/>
                <w:sz w:val="24"/>
              </w:rPr>
              <w:t xml:space="preserve">U slučaju zajednice ponuditelja kriterij se ostvaruje kumulativno, odnosno, </w:t>
            </w:r>
            <w:r w:rsidRPr="003310C9">
              <w:rPr>
                <w:rFonts w:ascii="Calibri" w:eastAsia="Calibri" w:hAnsi="Calibri"/>
                <w:b/>
                <w:sz w:val="24"/>
              </w:rPr>
              <w:t xml:space="preserve">dovoljno je da minimalno jedan član zajednice ponuditelja posjeduje određeni certifikat kako bi zajednica ponuditelja dobila bodove </w:t>
            </w:r>
            <w:r w:rsidR="00911497" w:rsidRPr="003310C9">
              <w:rPr>
                <w:rFonts w:ascii="Calibri" w:eastAsia="Calibri" w:hAnsi="Calibri"/>
                <w:b/>
                <w:sz w:val="24"/>
              </w:rPr>
              <w:t>prilikom vrednovanja ovoga kriterija</w:t>
            </w:r>
            <w:r w:rsidRPr="003310C9">
              <w:rPr>
                <w:rFonts w:ascii="Calibri" w:eastAsia="Calibri" w:hAnsi="Calibri"/>
                <w:b/>
                <w:sz w:val="24"/>
              </w:rPr>
              <w:t>.</w:t>
            </w:r>
          </w:p>
        </w:tc>
      </w:tr>
      <w:tr w:rsidR="0005224A" w:rsidRPr="003310C9" w14:paraId="7CA80531" w14:textId="77777777" w:rsidTr="00DB33D1">
        <w:tc>
          <w:tcPr>
            <w:tcW w:w="15026" w:type="dxa"/>
            <w:gridSpan w:val="4"/>
            <w:shd w:val="clear" w:color="auto" w:fill="3B3838" w:themeFill="background2" w:themeFillShade="40"/>
          </w:tcPr>
          <w:p w14:paraId="79D1B209" w14:textId="3B6F3E07" w:rsidR="0005224A" w:rsidRPr="003310C9" w:rsidRDefault="00BF786B" w:rsidP="00BF786B">
            <w:pPr>
              <w:spacing w:after="0" w:line="240" w:lineRule="auto"/>
              <w:jc w:val="both"/>
              <w:rPr>
                <w:rFonts w:ascii="Calibri" w:eastAsia="Calibri" w:hAnsi="Calibri"/>
                <w:b/>
                <w:sz w:val="24"/>
              </w:rPr>
            </w:pPr>
            <w:r>
              <w:rPr>
                <w:rFonts w:ascii="Calibri" w:eastAsia="Calibri" w:hAnsi="Calibri"/>
                <w:b/>
                <w:sz w:val="24"/>
              </w:rPr>
              <w:t>ODRŽIVOST</w:t>
            </w:r>
          </w:p>
        </w:tc>
      </w:tr>
      <w:tr w:rsidR="0005224A" w:rsidRPr="003310C9" w14:paraId="6D62105A" w14:textId="77777777" w:rsidTr="00F43C09">
        <w:tc>
          <w:tcPr>
            <w:tcW w:w="3969" w:type="dxa"/>
            <w:vAlign w:val="center"/>
          </w:tcPr>
          <w:p w14:paraId="0FD73745" w14:textId="2025712C" w:rsidR="0005224A" w:rsidRPr="003310C9" w:rsidRDefault="0005224A" w:rsidP="00D636A7">
            <w:pPr>
              <w:spacing w:after="0" w:line="240" w:lineRule="auto"/>
              <w:jc w:val="both"/>
              <w:rPr>
                <w:rFonts w:ascii="Calibri" w:eastAsia="Calibri" w:hAnsi="Calibri"/>
                <w:b/>
                <w:sz w:val="24"/>
              </w:rPr>
            </w:pPr>
            <w:r w:rsidRPr="003310C9">
              <w:rPr>
                <w:rFonts w:ascii="Calibri" w:eastAsia="Calibri" w:hAnsi="Calibri"/>
                <w:b/>
                <w:color w:val="FF0000"/>
                <w:sz w:val="24"/>
              </w:rPr>
              <w:t>Jamstveni rok</w:t>
            </w:r>
            <w:r w:rsidR="003B442B" w:rsidRPr="003310C9">
              <w:rPr>
                <w:rFonts w:ascii="Calibri" w:eastAsia="Calibri" w:hAnsi="Calibri"/>
                <w:b/>
                <w:color w:val="FF0000"/>
                <w:sz w:val="24"/>
              </w:rPr>
              <w:t xml:space="preserve"> n</w:t>
            </w:r>
            <w:r w:rsidR="009150D8" w:rsidRPr="003310C9">
              <w:rPr>
                <w:rFonts w:ascii="Calibri" w:eastAsia="Calibri" w:hAnsi="Calibri"/>
                <w:b/>
                <w:color w:val="FF0000"/>
                <w:sz w:val="24"/>
              </w:rPr>
              <w:t>a cjelokupan fotonaponski sustav</w:t>
            </w:r>
          </w:p>
        </w:tc>
        <w:tc>
          <w:tcPr>
            <w:tcW w:w="4395" w:type="dxa"/>
            <w:vAlign w:val="center"/>
          </w:tcPr>
          <w:p w14:paraId="4E7009D0" w14:textId="0A8F50E9" w:rsidR="0005224A" w:rsidRPr="003310C9" w:rsidRDefault="00980369" w:rsidP="00D636A7">
            <w:pPr>
              <w:spacing w:after="0" w:line="240" w:lineRule="auto"/>
              <w:jc w:val="both"/>
              <w:rPr>
                <w:rFonts w:ascii="Calibri" w:eastAsia="Calibri" w:hAnsi="Calibri"/>
                <w:sz w:val="24"/>
              </w:rPr>
            </w:pPr>
            <w:r w:rsidRPr="003310C9">
              <w:rPr>
                <w:rFonts w:ascii="Calibri" w:eastAsia="Calibri" w:hAnsi="Calibri"/>
                <w:sz w:val="24"/>
              </w:rPr>
              <w:t>2-</w:t>
            </w:r>
            <w:r w:rsidR="00DA2EB6" w:rsidRPr="003310C9">
              <w:rPr>
                <w:rFonts w:ascii="Calibri" w:eastAsia="Calibri" w:hAnsi="Calibri"/>
                <w:sz w:val="24"/>
              </w:rPr>
              <w:t xml:space="preserve"> 5</w:t>
            </w:r>
            <w:r w:rsidR="0005224A" w:rsidRPr="003310C9">
              <w:rPr>
                <w:rFonts w:ascii="Calibri" w:eastAsia="Calibri" w:hAnsi="Calibri"/>
                <w:sz w:val="24"/>
              </w:rPr>
              <w:t xml:space="preserve"> godina – 0 bodova</w:t>
            </w:r>
          </w:p>
          <w:p w14:paraId="3B354FCC" w14:textId="65DF8E15" w:rsidR="0005224A" w:rsidRPr="003310C9" w:rsidRDefault="00DA2EB6" w:rsidP="00D636A7">
            <w:pPr>
              <w:spacing w:after="0" w:line="240" w:lineRule="auto"/>
              <w:jc w:val="both"/>
              <w:rPr>
                <w:rFonts w:ascii="Calibri" w:eastAsia="Calibri" w:hAnsi="Calibri"/>
                <w:sz w:val="24"/>
              </w:rPr>
            </w:pPr>
            <w:r w:rsidRPr="003310C9">
              <w:rPr>
                <w:rFonts w:ascii="Calibri" w:eastAsia="Calibri" w:hAnsi="Calibri"/>
                <w:sz w:val="24"/>
              </w:rPr>
              <w:t>5-10</w:t>
            </w:r>
            <w:r w:rsidR="0005224A" w:rsidRPr="003310C9">
              <w:rPr>
                <w:rFonts w:ascii="Calibri" w:eastAsia="Calibri" w:hAnsi="Calibri"/>
                <w:sz w:val="24"/>
              </w:rPr>
              <w:t xml:space="preserve"> godina – 5 bodova</w:t>
            </w:r>
          </w:p>
          <w:p w14:paraId="074319C8" w14:textId="352A0122" w:rsidR="0005224A" w:rsidRPr="003310C9" w:rsidRDefault="0005224A" w:rsidP="00D636A7">
            <w:pPr>
              <w:spacing w:after="0" w:line="240" w:lineRule="auto"/>
              <w:jc w:val="both"/>
              <w:rPr>
                <w:rFonts w:ascii="Calibri" w:eastAsia="Calibri" w:hAnsi="Calibri"/>
                <w:sz w:val="24"/>
              </w:rPr>
            </w:pPr>
            <w:r w:rsidRPr="003310C9">
              <w:rPr>
                <w:rFonts w:ascii="Calibri" w:eastAsia="Calibri" w:hAnsi="Calibri"/>
                <w:sz w:val="24"/>
              </w:rPr>
              <w:t>1</w:t>
            </w:r>
            <w:r w:rsidR="00DA2EB6" w:rsidRPr="003310C9">
              <w:rPr>
                <w:rFonts w:ascii="Calibri" w:eastAsia="Calibri" w:hAnsi="Calibri"/>
                <w:sz w:val="24"/>
              </w:rPr>
              <w:t>0</w:t>
            </w:r>
            <w:r w:rsidRPr="003310C9">
              <w:rPr>
                <w:rFonts w:ascii="Calibri" w:eastAsia="Calibri" w:hAnsi="Calibri"/>
                <w:sz w:val="24"/>
              </w:rPr>
              <w:t xml:space="preserve"> </w:t>
            </w:r>
            <w:r w:rsidR="004C6081" w:rsidRPr="003310C9">
              <w:rPr>
                <w:rFonts w:ascii="Calibri" w:eastAsia="Calibri" w:hAnsi="Calibri"/>
                <w:sz w:val="24"/>
              </w:rPr>
              <w:t xml:space="preserve">i više </w:t>
            </w:r>
            <w:r w:rsidRPr="003310C9">
              <w:rPr>
                <w:rFonts w:ascii="Calibri" w:eastAsia="Calibri" w:hAnsi="Calibri"/>
                <w:sz w:val="24"/>
              </w:rPr>
              <w:t>godina – 10 bodova</w:t>
            </w:r>
          </w:p>
        </w:tc>
        <w:tc>
          <w:tcPr>
            <w:tcW w:w="2409" w:type="dxa"/>
            <w:vAlign w:val="center"/>
          </w:tcPr>
          <w:p w14:paraId="3440CAE0" w14:textId="77777777" w:rsidR="0005224A" w:rsidRPr="003310C9" w:rsidRDefault="0005224A" w:rsidP="00D636A7">
            <w:pPr>
              <w:spacing w:after="0" w:line="240" w:lineRule="auto"/>
              <w:jc w:val="center"/>
              <w:rPr>
                <w:rFonts w:ascii="Calibri" w:eastAsia="Calibri" w:hAnsi="Calibri"/>
                <w:sz w:val="24"/>
              </w:rPr>
            </w:pPr>
            <w:r w:rsidRPr="003310C9">
              <w:rPr>
                <w:rFonts w:ascii="Calibri" w:eastAsia="Calibri" w:hAnsi="Calibri"/>
                <w:sz w:val="24"/>
              </w:rPr>
              <w:t>10/10%</w:t>
            </w:r>
          </w:p>
        </w:tc>
        <w:tc>
          <w:tcPr>
            <w:tcW w:w="4253" w:type="dxa"/>
            <w:vAlign w:val="center"/>
          </w:tcPr>
          <w:p w14:paraId="34B3B636" w14:textId="27CAA6A9" w:rsidR="0005224A" w:rsidRPr="003310C9" w:rsidRDefault="00FD2D32" w:rsidP="00D636A7">
            <w:pPr>
              <w:spacing w:after="0" w:line="240" w:lineRule="auto"/>
              <w:jc w:val="both"/>
              <w:rPr>
                <w:rFonts w:ascii="Calibri" w:eastAsia="Calibri" w:hAnsi="Calibri"/>
                <w:b/>
                <w:sz w:val="24"/>
              </w:rPr>
            </w:pPr>
            <w:r w:rsidRPr="003310C9">
              <w:rPr>
                <w:rFonts w:ascii="Calibri" w:eastAsia="Calibri" w:hAnsi="Calibri"/>
                <w:b/>
                <w:color w:val="FF0000"/>
                <w:sz w:val="24"/>
              </w:rPr>
              <w:t>Prilog IV: Izjava o broju godina jamstvenog roka</w:t>
            </w:r>
          </w:p>
        </w:tc>
      </w:tr>
      <w:tr w:rsidR="00980369" w:rsidRPr="003310C9" w14:paraId="2899B285" w14:textId="77777777" w:rsidTr="00DB33D1">
        <w:tc>
          <w:tcPr>
            <w:tcW w:w="15026" w:type="dxa"/>
            <w:gridSpan w:val="4"/>
            <w:vAlign w:val="center"/>
          </w:tcPr>
          <w:p w14:paraId="345E9DF0" w14:textId="77777777" w:rsidR="00980369" w:rsidRPr="003310C9" w:rsidRDefault="00980369" w:rsidP="00D1510C">
            <w:pPr>
              <w:spacing w:after="0" w:line="240" w:lineRule="auto"/>
              <w:jc w:val="both"/>
              <w:rPr>
                <w:rFonts w:ascii="Calibri" w:eastAsia="Calibri" w:hAnsi="Calibri"/>
                <w:sz w:val="24"/>
              </w:rPr>
            </w:pPr>
            <w:r w:rsidRPr="003310C9">
              <w:rPr>
                <w:rFonts w:ascii="Calibri" w:eastAsia="Calibri" w:hAnsi="Calibri"/>
                <w:sz w:val="24"/>
              </w:rPr>
              <w:t xml:space="preserve">U skladu s odredbama St. 2 Čl. 67 EU direktive 2014/24/EU. </w:t>
            </w:r>
          </w:p>
          <w:p w14:paraId="10A6A2EC" w14:textId="77777777" w:rsidR="0007649F" w:rsidRPr="003310C9" w:rsidRDefault="0007649F" w:rsidP="00D1510C">
            <w:pPr>
              <w:spacing w:after="0" w:line="240" w:lineRule="auto"/>
              <w:jc w:val="both"/>
              <w:rPr>
                <w:rFonts w:ascii="Calibri" w:eastAsia="Calibri" w:hAnsi="Calibri"/>
                <w:sz w:val="24"/>
              </w:rPr>
            </w:pPr>
          </w:p>
          <w:p w14:paraId="0B2A9041" w14:textId="4F358383" w:rsidR="005C5AF6" w:rsidRPr="006E0306" w:rsidRDefault="00857F23" w:rsidP="005C5AF6">
            <w:pPr>
              <w:spacing w:after="0" w:line="240" w:lineRule="auto"/>
              <w:jc w:val="both"/>
              <w:rPr>
                <w:rFonts w:ascii="Calibri" w:eastAsia="Calibri" w:hAnsi="Calibri"/>
                <w:b/>
                <w:sz w:val="24"/>
              </w:rPr>
            </w:pPr>
            <w:r w:rsidRPr="006E0306">
              <w:rPr>
                <w:rFonts w:ascii="Calibri" w:eastAsia="Calibri" w:hAnsi="Calibri"/>
                <w:b/>
                <w:sz w:val="24"/>
              </w:rPr>
              <w:t>Jamst</w:t>
            </w:r>
            <w:r w:rsidR="00356E3B" w:rsidRPr="006E0306">
              <w:rPr>
                <w:rFonts w:ascii="Calibri" w:eastAsia="Calibri" w:hAnsi="Calibri"/>
                <w:b/>
                <w:sz w:val="24"/>
              </w:rPr>
              <w:t>vo se daje na kompletni sustav</w:t>
            </w:r>
            <w:r w:rsidRPr="006E0306">
              <w:rPr>
                <w:rFonts w:ascii="Calibri" w:eastAsia="Calibri" w:hAnsi="Calibri"/>
                <w:b/>
                <w:sz w:val="24"/>
              </w:rPr>
              <w:t xml:space="preserve"> </w:t>
            </w:r>
            <w:r w:rsidR="00356E3B" w:rsidRPr="006E0306">
              <w:rPr>
                <w:rFonts w:ascii="Calibri" w:eastAsia="Calibri" w:hAnsi="Calibri"/>
                <w:b/>
                <w:sz w:val="24"/>
              </w:rPr>
              <w:t>fotonaponske elektrane</w:t>
            </w:r>
            <w:r w:rsidRPr="006E0306">
              <w:rPr>
                <w:rFonts w:ascii="Calibri" w:eastAsia="Calibri" w:hAnsi="Calibri"/>
                <w:b/>
                <w:sz w:val="24"/>
              </w:rPr>
              <w:t xml:space="preserve"> što uključuje svu opremu i radove potrebne za ispravan rad </w:t>
            </w:r>
            <w:r w:rsidR="00356E3B" w:rsidRPr="006E0306">
              <w:rPr>
                <w:rFonts w:ascii="Calibri" w:eastAsia="Calibri" w:hAnsi="Calibri"/>
                <w:b/>
                <w:sz w:val="24"/>
              </w:rPr>
              <w:t>fotonaponske</w:t>
            </w:r>
            <w:r w:rsidRPr="006E0306">
              <w:rPr>
                <w:rFonts w:ascii="Calibri" w:eastAsia="Calibri" w:hAnsi="Calibri"/>
                <w:b/>
                <w:sz w:val="24"/>
              </w:rPr>
              <w:t xml:space="preserve"> elektran</w:t>
            </w:r>
            <w:r w:rsidR="00356E3B" w:rsidRPr="006E0306">
              <w:rPr>
                <w:rFonts w:ascii="Calibri" w:eastAsia="Calibri" w:hAnsi="Calibri"/>
                <w:b/>
                <w:sz w:val="24"/>
              </w:rPr>
              <w:t>e</w:t>
            </w:r>
            <w:r w:rsidRPr="006E0306">
              <w:rPr>
                <w:rFonts w:ascii="Calibri" w:eastAsia="Calibri" w:hAnsi="Calibri"/>
                <w:b/>
                <w:sz w:val="24"/>
              </w:rPr>
              <w:t xml:space="preserve"> i potpunu funkcionalnost sustava. </w:t>
            </w:r>
            <w:r w:rsidR="005C5AF6" w:rsidRPr="006E0306">
              <w:rPr>
                <w:rFonts w:ascii="Calibri" w:eastAsia="Calibri" w:hAnsi="Calibri"/>
                <w:b/>
                <w:sz w:val="24"/>
              </w:rPr>
              <w:t xml:space="preserve">Jamstveni rok predstavlja jamstvo za zamjenu oštećenih dijelova uslijed oštećenja koja su rezultat redovnog i ispravnog korištenja robe i radova koji su predmet nabave.  Ako  je  na  pojedini  dio  fotonaponske  elektrane  isteklo  ponuđeno  tvorničko  jamstvo  </w:t>
            </w:r>
          </w:p>
          <w:p w14:paraId="723C7D86" w14:textId="5953FCBD" w:rsidR="002B1D0E" w:rsidRDefault="006E0306" w:rsidP="005C5AF6">
            <w:pPr>
              <w:spacing w:after="0" w:line="240" w:lineRule="auto"/>
              <w:jc w:val="both"/>
              <w:rPr>
                <w:rFonts w:ascii="Calibri" w:eastAsia="Calibri" w:hAnsi="Calibri"/>
                <w:b/>
                <w:sz w:val="24"/>
              </w:rPr>
            </w:pPr>
            <w:r>
              <w:rPr>
                <w:rFonts w:ascii="Calibri" w:eastAsia="Calibri" w:hAnsi="Calibri"/>
                <w:b/>
                <w:sz w:val="24"/>
              </w:rPr>
              <w:t>d</w:t>
            </w:r>
            <w:r w:rsidRPr="006E0306">
              <w:rPr>
                <w:rFonts w:ascii="Calibri" w:eastAsia="Calibri" w:hAnsi="Calibri"/>
                <w:b/>
                <w:sz w:val="24"/>
              </w:rPr>
              <w:t xml:space="preserve">efinirano </w:t>
            </w:r>
            <w:r w:rsidR="005C5AF6" w:rsidRPr="006E0306">
              <w:rPr>
                <w:rFonts w:ascii="Calibri" w:eastAsia="Calibri" w:hAnsi="Calibri"/>
                <w:b/>
                <w:sz w:val="24"/>
              </w:rPr>
              <w:t>troškovnikom,  trošak  nabavke  novog  dijela  pokriven  je  ovim  jamstvom  u  ponuđenom  periodu</w:t>
            </w:r>
            <w:r w:rsidRPr="006E0306">
              <w:rPr>
                <w:rFonts w:ascii="Calibri" w:eastAsia="Calibri" w:hAnsi="Calibri"/>
                <w:b/>
                <w:sz w:val="24"/>
              </w:rPr>
              <w:t xml:space="preserve"> </w:t>
            </w:r>
            <w:r w:rsidR="005C5AF6" w:rsidRPr="006E0306">
              <w:rPr>
                <w:rFonts w:ascii="Calibri" w:eastAsia="Calibri" w:hAnsi="Calibri"/>
                <w:b/>
                <w:sz w:val="24"/>
              </w:rPr>
              <w:t xml:space="preserve">jamstvenog roka. </w:t>
            </w:r>
            <w:r w:rsidR="00356E3B" w:rsidRPr="006E0306">
              <w:rPr>
                <w:rFonts w:ascii="Calibri" w:eastAsia="Calibri" w:hAnsi="Calibri"/>
                <w:b/>
                <w:sz w:val="24"/>
              </w:rPr>
              <w:t>Ponuditelj tijekom jamstvenog roka jamči i financijski odgovara za sve štete nastale neadekvatnim postavljanjem fotonaponskog sustava.</w:t>
            </w:r>
            <w:r w:rsidR="005C5AF6" w:rsidRPr="006E0306">
              <w:rPr>
                <w:rFonts w:ascii="Calibri" w:eastAsia="Calibri" w:hAnsi="Calibri"/>
                <w:b/>
                <w:sz w:val="24"/>
              </w:rPr>
              <w:t xml:space="preserve"> </w:t>
            </w:r>
          </w:p>
          <w:p w14:paraId="0613BCD9" w14:textId="77777777" w:rsidR="000B0D68" w:rsidRPr="006E0306" w:rsidRDefault="000B0D68" w:rsidP="005C5AF6">
            <w:pPr>
              <w:spacing w:after="0" w:line="240" w:lineRule="auto"/>
              <w:jc w:val="both"/>
              <w:rPr>
                <w:rFonts w:ascii="Calibri" w:eastAsia="Calibri" w:hAnsi="Calibri"/>
                <w:b/>
                <w:sz w:val="24"/>
              </w:rPr>
            </w:pPr>
          </w:p>
          <w:p w14:paraId="1AC054D6" w14:textId="233BE93E" w:rsidR="00356E3B" w:rsidRPr="006E0306" w:rsidRDefault="005C5AF6" w:rsidP="005C5AF6">
            <w:pPr>
              <w:spacing w:after="0" w:line="240" w:lineRule="auto"/>
              <w:jc w:val="both"/>
              <w:rPr>
                <w:rFonts w:ascii="Calibri" w:eastAsia="Calibri" w:hAnsi="Calibri"/>
                <w:b/>
                <w:sz w:val="24"/>
              </w:rPr>
            </w:pPr>
            <w:r w:rsidRPr="006E0306">
              <w:rPr>
                <w:rFonts w:ascii="Calibri" w:eastAsia="Calibri" w:hAnsi="Calibri"/>
                <w:b/>
                <w:sz w:val="24"/>
              </w:rPr>
              <w:lastRenderedPageBreak/>
              <w:t>Minimalni ponuđeni jamstveni rok je 2 godine. Naručitelj se obvezuje osigurati elektranu po principu „</w:t>
            </w:r>
            <w:proofErr w:type="spellStart"/>
            <w:r w:rsidRPr="006E0306">
              <w:rPr>
                <w:rFonts w:ascii="Calibri" w:eastAsia="Calibri" w:hAnsi="Calibri"/>
                <w:b/>
                <w:sz w:val="24"/>
              </w:rPr>
              <w:t>all-risks</w:t>
            </w:r>
            <w:proofErr w:type="spellEnd"/>
            <w:r w:rsidRPr="006E0306">
              <w:rPr>
                <w:rFonts w:ascii="Calibri" w:eastAsia="Calibri" w:hAnsi="Calibri"/>
                <w:b/>
                <w:sz w:val="24"/>
              </w:rPr>
              <w:t>“ za vrijeme trajanja  jamstvenog roka.</w:t>
            </w:r>
          </w:p>
          <w:p w14:paraId="0611DDBA" w14:textId="77777777" w:rsidR="00A632F3" w:rsidRPr="003310C9" w:rsidRDefault="00A632F3" w:rsidP="00D1510C">
            <w:pPr>
              <w:spacing w:after="0" w:line="240" w:lineRule="auto"/>
              <w:jc w:val="both"/>
              <w:rPr>
                <w:rFonts w:ascii="Calibri" w:eastAsia="Calibri" w:hAnsi="Calibri"/>
                <w:sz w:val="24"/>
              </w:rPr>
            </w:pPr>
          </w:p>
          <w:p w14:paraId="56D9BAAB" w14:textId="7673E688" w:rsidR="00825511" w:rsidRPr="003310C9" w:rsidRDefault="00857F23" w:rsidP="00D1510C">
            <w:pPr>
              <w:spacing w:after="0" w:line="240" w:lineRule="auto"/>
              <w:jc w:val="both"/>
              <w:rPr>
                <w:rFonts w:ascii="Calibri" w:eastAsia="Calibri" w:hAnsi="Calibri"/>
                <w:b/>
                <w:sz w:val="24"/>
              </w:rPr>
            </w:pPr>
            <w:r w:rsidRPr="003310C9">
              <w:rPr>
                <w:rFonts w:ascii="Calibri" w:eastAsia="Calibri" w:hAnsi="Calibri"/>
                <w:b/>
                <w:sz w:val="24"/>
              </w:rPr>
              <w:t>Jamstveni rok započinje po potpisivanju Zapisnika o primopredaji radova</w:t>
            </w:r>
            <w:r w:rsidR="00A632F3" w:rsidRPr="003310C9">
              <w:rPr>
                <w:rFonts w:ascii="Calibri" w:eastAsia="Calibri" w:hAnsi="Calibri"/>
                <w:b/>
                <w:sz w:val="24"/>
              </w:rPr>
              <w:t>.</w:t>
            </w:r>
          </w:p>
          <w:p w14:paraId="5773675F" w14:textId="77777777" w:rsidR="009150D8" w:rsidRPr="003310C9" w:rsidRDefault="009150D8" w:rsidP="00D1510C">
            <w:pPr>
              <w:spacing w:after="0" w:line="240" w:lineRule="auto"/>
              <w:jc w:val="both"/>
              <w:rPr>
                <w:rFonts w:ascii="Calibri" w:eastAsia="Calibri" w:hAnsi="Calibri"/>
                <w:sz w:val="24"/>
              </w:rPr>
            </w:pPr>
          </w:p>
          <w:p w14:paraId="6EDE76F6" w14:textId="7188DB18" w:rsidR="00825511" w:rsidRDefault="00825511" w:rsidP="009150D8">
            <w:pPr>
              <w:spacing w:after="0" w:line="240" w:lineRule="auto"/>
              <w:jc w:val="both"/>
              <w:rPr>
                <w:rFonts w:ascii="Calibri" w:eastAsia="Calibri" w:hAnsi="Calibri"/>
                <w:b/>
                <w:sz w:val="24"/>
              </w:rPr>
            </w:pPr>
            <w:r w:rsidRPr="003310C9">
              <w:rPr>
                <w:rFonts w:ascii="Calibri" w:eastAsia="Calibri" w:hAnsi="Calibri"/>
                <w:b/>
                <w:sz w:val="24"/>
              </w:rPr>
              <w:t xml:space="preserve">Budući da je navedeno kriterij ENP, </w:t>
            </w:r>
            <w:r w:rsidR="00911497" w:rsidRPr="003310C9">
              <w:rPr>
                <w:rFonts w:ascii="Calibri" w:eastAsia="Calibri" w:hAnsi="Calibri"/>
                <w:b/>
                <w:sz w:val="24"/>
              </w:rPr>
              <w:t>jamstveno razdoblje</w:t>
            </w:r>
            <w:r w:rsidRPr="003310C9">
              <w:rPr>
                <w:rFonts w:ascii="Calibri" w:eastAsia="Calibri" w:hAnsi="Calibri"/>
                <w:b/>
                <w:sz w:val="24"/>
              </w:rPr>
              <w:t xml:space="preserve"> naveden</w:t>
            </w:r>
            <w:r w:rsidR="00911497" w:rsidRPr="003310C9">
              <w:rPr>
                <w:rFonts w:ascii="Calibri" w:eastAsia="Calibri" w:hAnsi="Calibri"/>
                <w:b/>
                <w:sz w:val="24"/>
              </w:rPr>
              <w:t>o</w:t>
            </w:r>
            <w:r w:rsidRPr="003310C9">
              <w:rPr>
                <w:rFonts w:ascii="Calibri" w:eastAsia="Calibri" w:hAnsi="Calibri"/>
                <w:b/>
                <w:sz w:val="24"/>
              </w:rPr>
              <w:t xml:space="preserve"> u </w:t>
            </w:r>
            <w:r w:rsidR="009150D8" w:rsidRPr="003310C9">
              <w:rPr>
                <w:rFonts w:ascii="Calibri" w:eastAsia="Calibri" w:hAnsi="Calibri"/>
                <w:b/>
                <w:sz w:val="24"/>
              </w:rPr>
              <w:t xml:space="preserve">Prilogu IV: </w:t>
            </w:r>
            <w:r w:rsidRPr="003310C9">
              <w:rPr>
                <w:rFonts w:ascii="Calibri" w:eastAsia="Calibri" w:hAnsi="Calibri"/>
                <w:b/>
                <w:sz w:val="24"/>
              </w:rPr>
              <w:t>Izjav</w:t>
            </w:r>
            <w:r w:rsidR="009150D8" w:rsidRPr="003310C9">
              <w:rPr>
                <w:rFonts w:ascii="Calibri" w:eastAsia="Calibri" w:hAnsi="Calibri"/>
                <w:b/>
                <w:sz w:val="24"/>
              </w:rPr>
              <w:t>a</w:t>
            </w:r>
            <w:r w:rsidRPr="003310C9">
              <w:rPr>
                <w:rFonts w:ascii="Calibri" w:eastAsia="Calibri" w:hAnsi="Calibri"/>
                <w:b/>
                <w:sz w:val="24"/>
              </w:rPr>
              <w:t xml:space="preserve"> o broju godina jamstvenog roka predstavlja pravno obvezujuću obvezu Ponuditelja, nije podložan dodatnim izmjenama/pregovorima te će kao takav biti naveden u Ugovoru s odabranim Ponuditeljem</w:t>
            </w:r>
            <w:r w:rsidR="00532E61">
              <w:rPr>
                <w:rFonts w:ascii="Calibri" w:eastAsia="Calibri" w:hAnsi="Calibri"/>
                <w:b/>
                <w:sz w:val="24"/>
              </w:rPr>
              <w:t>/zajednicom ponuditelja</w:t>
            </w:r>
            <w:r w:rsidRPr="003310C9">
              <w:rPr>
                <w:rFonts w:ascii="Calibri" w:eastAsia="Calibri" w:hAnsi="Calibri"/>
                <w:b/>
                <w:sz w:val="24"/>
              </w:rPr>
              <w:t>.</w:t>
            </w:r>
          </w:p>
          <w:p w14:paraId="2CED5C2C" w14:textId="77777777" w:rsidR="006E0306" w:rsidRPr="003310C9" w:rsidRDefault="006E0306" w:rsidP="009150D8">
            <w:pPr>
              <w:spacing w:after="0" w:line="240" w:lineRule="auto"/>
              <w:jc w:val="both"/>
              <w:rPr>
                <w:rFonts w:ascii="Calibri" w:eastAsia="Calibri" w:hAnsi="Calibri"/>
                <w:b/>
                <w:sz w:val="24"/>
              </w:rPr>
            </w:pPr>
          </w:p>
          <w:p w14:paraId="67C74038" w14:textId="77777777" w:rsidR="009150D8" w:rsidRPr="003310C9" w:rsidRDefault="009150D8" w:rsidP="009150D8">
            <w:pPr>
              <w:spacing w:after="0" w:line="240" w:lineRule="auto"/>
              <w:jc w:val="both"/>
              <w:rPr>
                <w:rFonts w:ascii="Calibri" w:eastAsia="Calibri" w:hAnsi="Calibri"/>
                <w:b/>
                <w:sz w:val="24"/>
              </w:rPr>
            </w:pPr>
            <w:r w:rsidRPr="003310C9">
              <w:rPr>
                <w:rFonts w:ascii="Calibri" w:eastAsia="Calibri" w:hAnsi="Calibri"/>
                <w:b/>
                <w:sz w:val="24"/>
              </w:rPr>
              <w:t xml:space="preserve">NAPOMENA: </w:t>
            </w:r>
          </w:p>
          <w:p w14:paraId="2EA91BBB" w14:textId="408EB950" w:rsidR="009150D8" w:rsidRPr="003310C9" w:rsidRDefault="00A632F3" w:rsidP="00A02855">
            <w:pPr>
              <w:spacing w:after="0" w:line="240" w:lineRule="auto"/>
              <w:jc w:val="both"/>
              <w:rPr>
                <w:rFonts w:ascii="Calibri" w:eastAsia="Calibri" w:hAnsi="Calibri"/>
                <w:b/>
                <w:sz w:val="24"/>
              </w:rPr>
            </w:pPr>
            <w:r w:rsidRPr="003310C9">
              <w:rPr>
                <w:rFonts w:ascii="Calibri" w:eastAsia="Calibri" w:hAnsi="Calibri"/>
                <w:sz w:val="24"/>
              </w:rPr>
              <w:t>K</w:t>
            </w:r>
            <w:r w:rsidR="009150D8" w:rsidRPr="003310C9">
              <w:rPr>
                <w:rFonts w:ascii="Calibri" w:eastAsia="Calibri" w:hAnsi="Calibri"/>
                <w:sz w:val="24"/>
              </w:rPr>
              <w:t xml:space="preserve">ao minimalni jamstveni rok </w:t>
            </w:r>
            <w:r w:rsidRPr="003310C9">
              <w:rPr>
                <w:rFonts w:ascii="Calibri" w:eastAsia="Calibri" w:hAnsi="Calibri"/>
                <w:sz w:val="24"/>
              </w:rPr>
              <w:t xml:space="preserve">u </w:t>
            </w:r>
            <w:r w:rsidR="00A02855">
              <w:rPr>
                <w:rFonts w:ascii="Calibri" w:eastAsia="Calibri" w:hAnsi="Calibri"/>
                <w:sz w:val="24"/>
              </w:rPr>
              <w:t>vrednovanju</w:t>
            </w:r>
            <w:r w:rsidRPr="003310C9">
              <w:rPr>
                <w:rFonts w:ascii="Calibri" w:eastAsia="Calibri" w:hAnsi="Calibri"/>
                <w:sz w:val="24"/>
              </w:rPr>
              <w:t xml:space="preserve"> je </w:t>
            </w:r>
            <w:r w:rsidR="009150D8" w:rsidRPr="003310C9">
              <w:rPr>
                <w:rFonts w:ascii="Calibri" w:eastAsia="Calibri" w:hAnsi="Calibri"/>
                <w:sz w:val="24"/>
              </w:rPr>
              <w:t>definirano razdoblje od minimalno 2 godine budući da navedeno predstavlja minimalni zakonom dozvoljen rok u slučaju izvedbe radova.</w:t>
            </w:r>
          </w:p>
        </w:tc>
      </w:tr>
      <w:tr w:rsidR="00DA2EB6" w:rsidRPr="003310C9" w14:paraId="00F2129B" w14:textId="77777777" w:rsidTr="00F43C09">
        <w:tc>
          <w:tcPr>
            <w:tcW w:w="3969" w:type="dxa"/>
            <w:vAlign w:val="center"/>
          </w:tcPr>
          <w:p w14:paraId="237756E7" w14:textId="61B80570" w:rsidR="00DA2EB6" w:rsidRPr="003310C9" w:rsidRDefault="00DA2EB6" w:rsidP="00A632F3">
            <w:pPr>
              <w:spacing w:after="0" w:line="240" w:lineRule="auto"/>
              <w:jc w:val="both"/>
              <w:rPr>
                <w:rFonts w:ascii="Calibri" w:eastAsia="Calibri" w:hAnsi="Calibri"/>
                <w:b/>
                <w:sz w:val="24"/>
              </w:rPr>
            </w:pPr>
            <w:r w:rsidRPr="003310C9">
              <w:rPr>
                <w:rFonts w:ascii="Calibri" w:eastAsia="Calibri" w:hAnsi="Calibri"/>
                <w:b/>
                <w:color w:val="FF0000"/>
                <w:sz w:val="24"/>
              </w:rPr>
              <w:lastRenderedPageBreak/>
              <w:t xml:space="preserve">EBITDA </w:t>
            </w:r>
          </w:p>
        </w:tc>
        <w:tc>
          <w:tcPr>
            <w:tcW w:w="4395" w:type="dxa"/>
            <w:vAlign w:val="center"/>
          </w:tcPr>
          <w:p w14:paraId="242C3B6A" w14:textId="3A6C5289" w:rsidR="00DA2EB6" w:rsidRPr="003310C9" w:rsidRDefault="00DA2EB6" w:rsidP="00D636A7">
            <w:pPr>
              <w:spacing w:after="0" w:line="240" w:lineRule="auto"/>
              <w:jc w:val="both"/>
              <w:rPr>
                <w:rFonts w:ascii="Calibri" w:eastAsia="Calibri" w:hAnsi="Calibri"/>
                <w:sz w:val="24"/>
              </w:rPr>
            </w:pPr>
            <w:r w:rsidRPr="003310C9">
              <w:rPr>
                <w:rFonts w:ascii="Calibri" w:eastAsia="Calibri" w:hAnsi="Calibri"/>
                <w:sz w:val="24"/>
              </w:rPr>
              <w:t>X</w:t>
            </w:r>
            <w:r w:rsidR="00F915B9" w:rsidRPr="003310C9">
              <w:rPr>
                <w:rFonts w:ascii="Calibri" w:eastAsia="Calibri" w:hAnsi="Calibri"/>
                <w:sz w:val="24"/>
                <w:vertAlign w:val="subscript"/>
              </w:rPr>
              <w:t>E</w:t>
            </w:r>
            <w:r w:rsidRPr="003310C9">
              <w:rPr>
                <w:rFonts w:ascii="Calibri" w:eastAsia="Calibri" w:hAnsi="Calibri"/>
                <w:sz w:val="24"/>
              </w:rPr>
              <w:t xml:space="preserve"> = </w:t>
            </w:r>
            <w:r w:rsidR="00F915B9" w:rsidRPr="003310C9">
              <w:rPr>
                <w:rFonts w:ascii="Calibri" w:eastAsia="Calibri" w:hAnsi="Calibri"/>
                <w:sz w:val="24"/>
              </w:rPr>
              <w:t>E</w:t>
            </w:r>
            <w:r w:rsidR="00F915B9" w:rsidRPr="003310C9">
              <w:rPr>
                <w:rFonts w:ascii="Calibri" w:eastAsia="Calibri" w:hAnsi="Calibri"/>
                <w:sz w:val="24"/>
                <w:vertAlign w:val="subscript"/>
              </w:rPr>
              <w:t>x</w:t>
            </w:r>
            <w:r w:rsidRPr="003310C9">
              <w:rPr>
                <w:rFonts w:ascii="Calibri" w:eastAsia="Calibri" w:hAnsi="Calibri"/>
                <w:sz w:val="24"/>
              </w:rPr>
              <w:t xml:space="preserve"> / </w:t>
            </w:r>
            <w:r w:rsidR="00F915B9" w:rsidRPr="003310C9">
              <w:rPr>
                <w:rFonts w:ascii="Calibri" w:eastAsia="Calibri" w:hAnsi="Calibri"/>
                <w:sz w:val="24"/>
              </w:rPr>
              <w:t>E</w:t>
            </w:r>
            <w:r w:rsidR="00F915B9" w:rsidRPr="003310C9">
              <w:rPr>
                <w:rFonts w:ascii="Calibri" w:eastAsia="Calibri" w:hAnsi="Calibri"/>
                <w:sz w:val="24"/>
                <w:vertAlign w:val="subscript"/>
              </w:rPr>
              <w:t>MAX</w:t>
            </w:r>
            <w:r w:rsidRPr="003310C9">
              <w:rPr>
                <w:rFonts w:ascii="Calibri" w:eastAsia="Calibri" w:hAnsi="Calibri"/>
                <w:sz w:val="24"/>
              </w:rPr>
              <w:t xml:space="preserve"> </w:t>
            </w:r>
            <w:r w:rsidR="00F915B9" w:rsidRPr="003310C9">
              <w:rPr>
                <w:rFonts w:ascii="Calibri" w:eastAsia="Calibri" w:hAnsi="Calibri"/>
                <w:sz w:val="24"/>
              </w:rPr>
              <w:t>x</w:t>
            </w:r>
            <w:r w:rsidRPr="003310C9">
              <w:rPr>
                <w:rFonts w:ascii="Calibri" w:eastAsia="Calibri" w:hAnsi="Calibri"/>
                <w:sz w:val="24"/>
              </w:rPr>
              <w:t xml:space="preserve"> </w:t>
            </w:r>
            <w:r w:rsidR="00BE63B2" w:rsidRPr="003310C9">
              <w:rPr>
                <w:rFonts w:ascii="Calibri" w:eastAsia="Calibri" w:hAnsi="Calibri"/>
                <w:sz w:val="24"/>
              </w:rPr>
              <w:t>10</w:t>
            </w:r>
          </w:p>
          <w:p w14:paraId="4FF028CC" w14:textId="19282BF3" w:rsidR="00DA2EB6" w:rsidRPr="003310C9" w:rsidRDefault="00DA2EB6" w:rsidP="00D636A7">
            <w:pPr>
              <w:spacing w:after="0" w:line="240" w:lineRule="auto"/>
              <w:jc w:val="both"/>
              <w:rPr>
                <w:rFonts w:ascii="Calibri" w:eastAsia="Calibri" w:hAnsi="Calibri"/>
                <w:sz w:val="24"/>
              </w:rPr>
            </w:pPr>
            <w:r w:rsidRPr="003310C9">
              <w:rPr>
                <w:rFonts w:ascii="Calibri" w:eastAsia="Calibri" w:hAnsi="Calibri"/>
                <w:sz w:val="24"/>
              </w:rPr>
              <w:t>X</w:t>
            </w:r>
            <w:r w:rsidR="00F915B9" w:rsidRPr="003310C9">
              <w:rPr>
                <w:rFonts w:ascii="Calibri" w:eastAsia="Calibri" w:hAnsi="Calibri"/>
                <w:sz w:val="24"/>
                <w:vertAlign w:val="subscript"/>
              </w:rPr>
              <w:t>E</w:t>
            </w:r>
            <w:r w:rsidRPr="003310C9">
              <w:rPr>
                <w:rFonts w:ascii="Calibri" w:eastAsia="Calibri" w:hAnsi="Calibri"/>
                <w:sz w:val="24"/>
              </w:rPr>
              <w:t xml:space="preserve"> – broj bodova ocjenjivane ponude</w:t>
            </w:r>
          </w:p>
          <w:p w14:paraId="4B5A0B67" w14:textId="1D047F3F" w:rsidR="00DA2EB6" w:rsidRPr="003310C9" w:rsidRDefault="00F915B9" w:rsidP="00D636A7">
            <w:pPr>
              <w:spacing w:after="0" w:line="240" w:lineRule="auto"/>
              <w:jc w:val="both"/>
              <w:rPr>
                <w:rFonts w:ascii="Calibri" w:eastAsia="Calibri" w:hAnsi="Calibri"/>
                <w:sz w:val="24"/>
              </w:rPr>
            </w:pPr>
            <w:r w:rsidRPr="003310C9">
              <w:rPr>
                <w:rFonts w:ascii="Calibri" w:eastAsia="Calibri" w:hAnsi="Calibri"/>
                <w:sz w:val="24"/>
              </w:rPr>
              <w:t>E</w:t>
            </w:r>
            <w:r w:rsidRPr="003310C9">
              <w:rPr>
                <w:rFonts w:ascii="Calibri" w:eastAsia="Calibri" w:hAnsi="Calibri"/>
                <w:sz w:val="24"/>
                <w:vertAlign w:val="subscript"/>
              </w:rPr>
              <w:t>MAX</w:t>
            </w:r>
            <w:r w:rsidR="00DA2EB6" w:rsidRPr="003310C9">
              <w:rPr>
                <w:rFonts w:ascii="Calibri" w:eastAsia="Calibri" w:hAnsi="Calibri"/>
                <w:sz w:val="24"/>
              </w:rPr>
              <w:t xml:space="preserve"> – </w:t>
            </w:r>
            <w:r w:rsidRPr="003310C9">
              <w:rPr>
                <w:rFonts w:ascii="Calibri" w:eastAsia="Calibri" w:hAnsi="Calibri"/>
                <w:sz w:val="24"/>
              </w:rPr>
              <w:t>najv</w:t>
            </w:r>
            <w:r w:rsidR="00CF5C9E" w:rsidRPr="003310C9">
              <w:rPr>
                <w:rFonts w:ascii="Calibri" w:eastAsia="Calibri" w:hAnsi="Calibri"/>
                <w:sz w:val="24"/>
              </w:rPr>
              <w:t>eća</w:t>
            </w:r>
            <w:r w:rsidRPr="003310C9">
              <w:rPr>
                <w:rFonts w:ascii="Calibri" w:eastAsia="Calibri" w:hAnsi="Calibri"/>
                <w:sz w:val="24"/>
              </w:rPr>
              <w:t xml:space="preserve"> EBITDA</w:t>
            </w:r>
          </w:p>
          <w:p w14:paraId="58743A78" w14:textId="0E276AA8" w:rsidR="00DA2EB6" w:rsidRPr="003310C9" w:rsidRDefault="00F915B9" w:rsidP="00D636A7">
            <w:pPr>
              <w:spacing w:after="0" w:line="240" w:lineRule="auto"/>
              <w:jc w:val="both"/>
              <w:rPr>
                <w:rFonts w:ascii="Calibri" w:eastAsia="Calibri" w:hAnsi="Calibri"/>
                <w:sz w:val="24"/>
              </w:rPr>
            </w:pPr>
            <w:r w:rsidRPr="003310C9">
              <w:rPr>
                <w:rFonts w:ascii="Calibri" w:eastAsia="Calibri" w:hAnsi="Calibri"/>
                <w:sz w:val="24"/>
              </w:rPr>
              <w:t>E</w:t>
            </w:r>
            <w:r w:rsidRPr="003310C9">
              <w:rPr>
                <w:rFonts w:ascii="Calibri" w:eastAsia="Calibri" w:hAnsi="Calibri"/>
                <w:sz w:val="24"/>
                <w:vertAlign w:val="subscript"/>
              </w:rPr>
              <w:t>x</w:t>
            </w:r>
            <w:r w:rsidRPr="003310C9">
              <w:rPr>
                <w:rFonts w:ascii="Calibri" w:eastAsia="Calibri" w:hAnsi="Calibri"/>
                <w:sz w:val="24"/>
              </w:rPr>
              <w:t xml:space="preserve"> – EBITDA</w:t>
            </w:r>
            <w:r w:rsidR="00DA2EB6" w:rsidRPr="003310C9">
              <w:rPr>
                <w:rFonts w:ascii="Calibri" w:eastAsia="Calibri" w:hAnsi="Calibri"/>
                <w:sz w:val="24"/>
              </w:rPr>
              <w:t xml:space="preserve"> ocjenjivane ponude</w:t>
            </w:r>
          </w:p>
          <w:p w14:paraId="344D9025" w14:textId="4F6D79A9" w:rsidR="00DA2EB6" w:rsidRPr="003310C9" w:rsidRDefault="00BE63B2" w:rsidP="00D636A7">
            <w:pPr>
              <w:spacing w:after="0" w:line="240" w:lineRule="auto"/>
              <w:jc w:val="both"/>
              <w:rPr>
                <w:rFonts w:ascii="Calibri" w:eastAsia="Calibri" w:hAnsi="Calibri"/>
                <w:sz w:val="24"/>
              </w:rPr>
            </w:pPr>
            <w:r w:rsidRPr="003310C9">
              <w:rPr>
                <w:rFonts w:ascii="Calibri" w:eastAsia="Calibri" w:hAnsi="Calibri"/>
                <w:sz w:val="24"/>
              </w:rPr>
              <w:t>Do maksimalno 1</w:t>
            </w:r>
            <w:r w:rsidR="00DA2EB6" w:rsidRPr="003310C9">
              <w:rPr>
                <w:rFonts w:ascii="Calibri" w:eastAsia="Calibri" w:hAnsi="Calibri"/>
                <w:sz w:val="24"/>
              </w:rPr>
              <w:t>0 bodova</w:t>
            </w:r>
          </w:p>
        </w:tc>
        <w:tc>
          <w:tcPr>
            <w:tcW w:w="2409" w:type="dxa"/>
            <w:vAlign w:val="center"/>
          </w:tcPr>
          <w:p w14:paraId="1E9FA613" w14:textId="687C52E1" w:rsidR="00DA2EB6" w:rsidRPr="003310C9" w:rsidRDefault="00DA2EB6" w:rsidP="00D636A7">
            <w:pPr>
              <w:spacing w:after="0" w:line="240" w:lineRule="auto"/>
              <w:jc w:val="center"/>
              <w:rPr>
                <w:rFonts w:ascii="Calibri" w:eastAsia="Calibri" w:hAnsi="Calibri"/>
                <w:sz w:val="24"/>
              </w:rPr>
            </w:pPr>
            <w:r w:rsidRPr="003310C9">
              <w:rPr>
                <w:rFonts w:ascii="Calibri" w:eastAsia="Calibri" w:hAnsi="Calibri"/>
                <w:sz w:val="24"/>
              </w:rPr>
              <w:t>10/10%</w:t>
            </w:r>
          </w:p>
        </w:tc>
        <w:tc>
          <w:tcPr>
            <w:tcW w:w="4253" w:type="dxa"/>
            <w:vAlign w:val="center"/>
          </w:tcPr>
          <w:p w14:paraId="6DB2D714" w14:textId="1A84E2A6" w:rsidR="00DA2EB6" w:rsidRPr="003310C9" w:rsidRDefault="009150D8" w:rsidP="00D636A7">
            <w:pPr>
              <w:spacing w:after="0" w:line="240" w:lineRule="auto"/>
              <w:jc w:val="both"/>
              <w:rPr>
                <w:rFonts w:ascii="Calibri" w:eastAsia="Calibri" w:hAnsi="Calibri"/>
                <w:b/>
                <w:sz w:val="24"/>
              </w:rPr>
            </w:pPr>
            <w:r w:rsidRPr="003310C9">
              <w:rPr>
                <w:rFonts w:ascii="Calibri" w:eastAsia="Calibri" w:hAnsi="Calibri"/>
                <w:b/>
                <w:color w:val="FF0000"/>
                <w:sz w:val="24"/>
              </w:rPr>
              <w:t>Prilog I: Ponudbeni list</w:t>
            </w:r>
          </w:p>
        </w:tc>
      </w:tr>
      <w:tr w:rsidR="005D21D3" w:rsidRPr="003310C9" w14:paraId="66814172" w14:textId="77777777" w:rsidTr="00DB33D1">
        <w:tc>
          <w:tcPr>
            <w:tcW w:w="15026" w:type="dxa"/>
            <w:gridSpan w:val="4"/>
            <w:vAlign w:val="center"/>
          </w:tcPr>
          <w:p w14:paraId="3D439E61" w14:textId="0F8329E0" w:rsidR="005D21D3" w:rsidRPr="003310C9" w:rsidRDefault="0054698A" w:rsidP="00D636A7">
            <w:pPr>
              <w:spacing w:after="0" w:line="240" w:lineRule="auto"/>
              <w:jc w:val="both"/>
              <w:rPr>
                <w:rFonts w:ascii="Calibri" w:eastAsia="Calibri" w:hAnsi="Calibri"/>
                <w:sz w:val="24"/>
              </w:rPr>
            </w:pPr>
            <w:r>
              <w:rPr>
                <w:rFonts w:ascii="Calibri" w:eastAsia="Calibri" w:hAnsi="Calibri"/>
                <w:sz w:val="24"/>
              </w:rPr>
              <w:t xml:space="preserve">U skladu s odredbama St.2 Čl. 67 </w:t>
            </w:r>
            <w:r w:rsidR="005D21D3" w:rsidRPr="003310C9">
              <w:rPr>
                <w:rFonts w:ascii="Calibri" w:eastAsia="Calibri" w:hAnsi="Calibri"/>
                <w:sz w:val="24"/>
              </w:rPr>
              <w:t>EU direktive 2014/24/EU</w:t>
            </w:r>
          </w:p>
          <w:p w14:paraId="6BB573F9" w14:textId="77777777" w:rsidR="00A632F3" w:rsidRPr="003310C9" w:rsidRDefault="00A632F3" w:rsidP="00D636A7">
            <w:pPr>
              <w:spacing w:after="0" w:line="240" w:lineRule="auto"/>
              <w:jc w:val="both"/>
              <w:rPr>
                <w:rFonts w:ascii="Calibri" w:eastAsia="Calibri" w:hAnsi="Calibri"/>
                <w:sz w:val="24"/>
              </w:rPr>
            </w:pPr>
          </w:p>
          <w:p w14:paraId="2B2F12F1" w14:textId="740D0854" w:rsidR="00A632F3" w:rsidRPr="003310C9" w:rsidRDefault="00A632F3" w:rsidP="00D636A7">
            <w:pPr>
              <w:spacing w:after="0" w:line="240" w:lineRule="auto"/>
              <w:jc w:val="both"/>
              <w:rPr>
                <w:rFonts w:ascii="Calibri" w:eastAsia="Calibri" w:hAnsi="Calibri"/>
                <w:b/>
                <w:sz w:val="24"/>
              </w:rPr>
            </w:pPr>
            <w:r w:rsidRPr="003310C9">
              <w:rPr>
                <w:rFonts w:ascii="Calibri" w:eastAsia="Calibri" w:hAnsi="Calibri"/>
                <w:b/>
                <w:sz w:val="24"/>
              </w:rPr>
              <w:t>EBITDA se izračunava po formuli: poslovni prihod – poslovni rashod + amortizacija.</w:t>
            </w:r>
          </w:p>
          <w:p w14:paraId="661FD1B1" w14:textId="77777777" w:rsidR="00825511" w:rsidRPr="003310C9" w:rsidRDefault="00825511" w:rsidP="00D636A7">
            <w:pPr>
              <w:spacing w:after="0" w:line="240" w:lineRule="auto"/>
              <w:jc w:val="both"/>
              <w:rPr>
                <w:rFonts w:ascii="Calibri" w:eastAsia="Calibri" w:hAnsi="Calibri"/>
                <w:sz w:val="24"/>
              </w:rPr>
            </w:pPr>
          </w:p>
          <w:p w14:paraId="704030C4" w14:textId="77777777" w:rsidR="00825511" w:rsidRPr="003310C9" w:rsidRDefault="00CF5C9E" w:rsidP="00CF5C9E">
            <w:pPr>
              <w:spacing w:after="0" w:line="240" w:lineRule="auto"/>
              <w:jc w:val="both"/>
              <w:rPr>
                <w:rFonts w:ascii="Calibri" w:eastAsia="Calibri" w:hAnsi="Calibri"/>
                <w:b/>
                <w:sz w:val="24"/>
              </w:rPr>
            </w:pPr>
            <w:r w:rsidRPr="003310C9">
              <w:rPr>
                <w:rFonts w:ascii="Calibri" w:eastAsia="Calibri" w:hAnsi="Calibri"/>
                <w:b/>
                <w:sz w:val="24"/>
              </w:rPr>
              <w:t>U slučaju zajednice ponuditelja kriterij se ostvaruje kumulativno, odnosno, zbrajanjem pojedinačnih EBITDA svih članova zajednice ponuditelja.</w:t>
            </w:r>
          </w:p>
          <w:p w14:paraId="0CB479EA" w14:textId="77777777" w:rsidR="00BF786B" w:rsidRPr="003310C9" w:rsidRDefault="00BF786B" w:rsidP="00CF5C9E">
            <w:pPr>
              <w:spacing w:after="0" w:line="240" w:lineRule="auto"/>
              <w:jc w:val="both"/>
              <w:rPr>
                <w:rFonts w:ascii="Calibri" w:eastAsia="Calibri" w:hAnsi="Calibri"/>
                <w:b/>
                <w:sz w:val="24"/>
              </w:rPr>
            </w:pPr>
          </w:p>
          <w:p w14:paraId="330572E1" w14:textId="77777777" w:rsidR="00A632F3" w:rsidRPr="003310C9" w:rsidRDefault="009150D8" w:rsidP="00CF5C9E">
            <w:pPr>
              <w:spacing w:after="0" w:line="240" w:lineRule="auto"/>
              <w:jc w:val="both"/>
              <w:rPr>
                <w:rFonts w:ascii="Calibri" w:eastAsia="Calibri" w:hAnsi="Calibri"/>
                <w:sz w:val="24"/>
              </w:rPr>
            </w:pPr>
            <w:r w:rsidRPr="003310C9">
              <w:rPr>
                <w:rFonts w:ascii="Calibri" w:eastAsia="Calibri" w:hAnsi="Calibri"/>
                <w:sz w:val="24"/>
              </w:rPr>
              <w:t xml:space="preserve">Ponuditelj/zajednica ponuditelja vrijednost EBITDA-e unosi u Prilog I: Ponudbeni list. </w:t>
            </w:r>
          </w:p>
          <w:p w14:paraId="0788687E" w14:textId="77777777" w:rsidR="00A632F3" w:rsidRPr="003310C9" w:rsidRDefault="00A632F3" w:rsidP="00CF5C9E">
            <w:pPr>
              <w:spacing w:after="0" w:line="240" w:lineRule="auto"/>
              <w:jc w:val="both"/>
              <w:rPr>
                <w:rFonts w:ascii="Calibri" w:eastAsia="Calibri" w:hAnsi="Calibri"/>
                <w:sz w:val="24"/>
              </w:rPr>
            </w:pPr>
          </w:p>
          <w:p w14:paraId="2DA93B55" w14:textId="15A883E1" w:rsidR="00934FE1" w:rsidRPr="003310C9" w:rsidRDefault="009150D8" w:rsidP="00CF5C9E">
            <w:pPr>
              <w:spacing w:after="0" w:line="240" w:lineRule="auto"/>
              <w:jc w:val="both"/>
              <w:rPr>
                <w:rFonts w:ascii="Calibri" w:eastAsia="Calibri" w:hAnsi="Calibri"/>
                <w:sz w:val="24"/>
              </w:rPr>
            </w:pPr>
            <w:r w:rsidRPr="003310C9">
              <w:rPr>
                <w:rFonts w:ascii="Calibri" w:eastAsia="Calibri" w:hAnsi="Calibri"/>
                <w:sz w:val="24"/>
              </w:rPr>
              <w:t xml:space="preserve">U slučaju zajednice ponuditelja u Prilogu I unosi se kumulativna vrijednost cijele zajednice ponuditelja (zbroj EBITDA svih </w:t>
            </w:r>
            <w:r w:rsidR="00911497" w:rsidRPr="003310C9">
              <w:rPr>
                <w:rFonts w:ascii="Calibri" w:eastAsia="Calibri" w:hAnsi="Calibri"/>
                <w:sz w:val="24"/>
              </w:rPr>
              <w:t xml:space="preserve">pojedinačnih </w:t>
            </w:r>
            <w:r w:rsidRPr="003310C9">
              <w:rPr>
                <w:rFonts w:ascii="Calibri" w:eastAsia="Calibri" w:hAnsi="Calibri"/>
                <w:sz w:val="24"/>
              </w:rPr>
              <w:t>članova zajednice ponuditelja).</w:t>
            </w:r>
            <w:r w:rsidR="00934FE1" w:rsidRPr="003310C9">
              <w:rPr>
                <w:rFonts w:ascii="Calibri" w:eastAsia="Calibri" w:hAnsi="Calibri"/>
                <w:sz w:val="24"/>
              </w:rPr>
              <w:t xml:space="preserve"> </w:t>
            </w:r>
            <w:r w:rsidRPr="003310C9">
              <w:rPr>
                <w:rFonts w:ascii="Calibri" w:eastAsia="Calibri" w:hAnsi="Calibri"/>
                <w:sz w:val="24"/>
              </w:rPr>
              <w:t xml:space="preserve">U Prilogu </w:t>
            </w:r>
            <w:proofErr w:type="spellStart"/>
            <w:r w:rsidRPr="003310C9">
              <w:rPr>
                <w:rFonts w:ascii="Calibri" w:eastAsia="Calibri" w:hAnsi="Calibri"/>
                <w:sz w:val="24"/>
              </w:rPr>
              <w:t>I.a</w:t>
            </w:r>
            <w:proofErr w:type="spellEnd"/>
            <w:r w:rsidRPr="003310C9">
              <w:rPr>
                <w:rFonts w:ascii="Calibri" w:eastAsia="Calibri" w:hAnsi="Calibri"/>
                <w:sz w:val="24"/>
              </w:rPr>
              <w:t xml:space="preserve"> svaki član zajednice ponuditelja navodi pojedinačnu vrijednost</w:t>
            </w:r>
            <w:r w:rsidR="00934FE1" w:rsidRPr="003310C9">
              <w:rPr>
                <w:rFonts w:ascii="Calibri" w:eastAsia="Calibri" w:hAnsi="Calibri"/>
                <w:sz w:val="24"/>
              </w:rPr>
              <w:t xml:space="preserve"> EBITDA-e za svoje poduzeće</w:t>
            </w:r>
            <w:r w:rsidRPr="003310C9">
              <w:rPr>
                <w:rFonts w:ascii="Calibri" w:eastAsia="Calibri" w:hAnsi="Calibri"/>
                <w:sz w:val="24"/>
              </w:rPr>
              <w:t xml:space="preserve">. </w:t>
            </w:r>
          </w:p>
          <w:p w14:paraId="32C292CD" w14:textId="48A51676" w:rsidR="00934FE1" w:rsidRPr="003310C9" w:rsidRDefault="009150D8" w:rsidP="00934FE1">
            <w:pPr>
              <w:spacing w:after="0" w:line="240" w:lineRule="auto"/>
              <w:jc w:val="both"/>
              <w:rPr>
                <w:rFonts w:ascii="Calibri" w:eastAsia="Calibri" w:hAnsi="Calibri"/>
                <w:sz w:val="24"/>
              </w:rPr>
            </w:pPr>
            <w:r w:rsidRPr="003310C9">
              <w:rPr>
                <w:rFonts w:ascii="Calibri" w:eastAsia="Calibri" w:hAnsi="Calibri"/>
                <w:b/>
                <w:sz w:val="24"/>
              </w:rPr>
              <w:lastRenderedPageBreak/>
              <w:t xml:space="preserve">Uz </w:t>
            </w:r>
            <w:r w:rsidR="00A632F3" w:rsidRPr="003310C9">
              <w:rPr>
                <w:rFonts w:ascii="Calibri" w:eastAsia="Calibri" w:hAnsi="Calibri"/>
                <w:b/>
                <w:sz w:val="24"/>
              </w:rPr>
              <w:t>Prilog I: P</w:t>
            </w:r>
            <w:r w:rsidRPr="003310C9">
              <w:rPr>
                <w:rFonts w:ascii="Calibri" w:eastAsia="Calibri" w:hAnsi="Calibri"/>
                <w:b/>
                <w:sz w:val="24"/>
              </w:rPr>
              <w:t>onudbeni list</w:t>
            </w:r>
            <w:r w:rsidR="00A632F3" w:rsidRPr="003310C9">
              <w:rPr>
                <w:rFonts w:ascii="Calibri" w:eastAsia="Calibri" w:hAnsi="Calibri"/>
                <w:b/>
                <w:sz w:val="24"/>
              </w:rPr>
              <w:t>,</w:t>
            </w:r>
            <w:r w:rsidRPr="003310C9">
              <w:rPr>
                <w:rFonts w:ascii="Calibri" w:eastAsia="Calibri" w:hAnsi="Calibri"/>
                <w:b/>
                <w:sz w:val="24"/>
              </w:rPr>
              <w:t xml:space="preserve"> Ponuditelj/svi članovi zajednice ponuditelja dostavljaju </w:t>
            </w:r>
            <w:r w:rsidR="00934FE1" w:rsidRPr="003310C9">
              <w:rPr>
                <w:rFonts w:ascii="Calibri" w:eastAsia="Calibri" w:hAnsi="Calibri"/>
                <w:b/>
                <w:sz w:val="24"/>
              </w:rPr>
              <w:t xml:space="preserve">kopiju Godišnjeg financijskog izvješća (GFI) ili jednakovrijednog dokumenta iz zemlje u kojoj je pravni </w:t>
            </w:r>
            <w:proofErr w:type="spellStart"/>
            <w:r w:rsidR="00934FE1" w:rsidRPr="003310C9">
              <w:rPr>
                <w:rFonts w:ascii="Calibri" w:eastAsia="Calibri" w:hAnsi="Calibri"/>
                <w:b/>
                <w:sz w:val="24"/>
              </w:rPr>
              <w:t>nastan</w:t>
            </w:r>
            <w:proofErr w:type="spellEnd"/>
            <w:r w:rsidR="00934FE1" w:rsidRPr="003310C9">
              <w:rPr>
                <w:rFonts w:ascii="Calibri" w:eastAsia="Calibri" w:hAnsi="Calibri"/>
                <w:b/>
                <w:sz w:val="24"/>
              </w:rPr>
              <w:t xml:space="preserve"> Ponuditelja/članova zajednice ponuditelja za godinu 201</w:t>
            </w:r>
            <w:r w:rsidR="00D1641E">
              <w:rPr>
                <w:rFonts w:ascii="Calibri" w:eastAsia="Calibri" w:hAnsi="Calibri"/>
                <w:b/>
                <w:sz w:val="24"/>
              </w:rPr>
              <w:t>8</w:t>
            </w:r>
            <w:r w:rsidR="00934FE1" w:rsidRPr="003310C9">
              <w:rPr>
                <w:rFonts w:ascii="Calibri" w:eastAsia="Calibri" w:hAnsi="Calibri"/>
                <w:b/>
                <w:sz w:val="24"/>
              </w:rPr>
              <w:t>.</w:t>
            </w:r>
            <w:r w:rsidR="00934FE1" w:rsidRPr="003310C9">
              <w:rPr>
                <w:rFonts w:ascii="Calibri" w:eastAsia="Calibri" w:hAnsi="Calibri"/>
                <w:sz w:val="24"/>
              </w:rPr>
              <w:t xml:space="preserve"> </w:t>
            </w:r>
          </w:p>
          <w:p w14:paraId="46991FC1" w14:textId="77777777" w:rsidR="00934FE1" w:rsidRPr="003310C9" w:rsidRDefault="00934FE1" w:rsidP="00934FE1">
            <w:pPr>
              <w:spacing w:after="0" w:line="240" w:lineRule="auto"/>
              <w:jc w:val="both"/>
              <w:rPr>
                <w:rFonts w:ascii="Calibri" w:eastAsia="Calibri" w:hAnsi="Calibri"/>
                <w:sz w:val="24"/>
              </w:rPr>
            </w:pPr>
          </w:p>
          <w:p w14:paraId="7B63FCBC" w14:textId="77777777" w:rsidR="00934FE1" w:rsidRPr="003310C9" w:rsidRDefault="00934FE1" w:rsidP="00934FE1">
            <w:pPr>
              <w:spacing w:after="0" w:line="240" w:lineRule="auto"/>
              <w:jc w:val="both"/>
              <w:rPr>
                <w:rFonts w:ascii="Calibri" w:eastAsia="Calibri" w:hAnsi="Calibri"/>
                <w:b/>
                <w:sz w:val="24"/>
              </w:rPr>
            </w:pPr>
            <w:r w:rsidRPr="003310C9">
              <w:rPr>
                <w:rFonts w:ascii="Calibri" w:eastAsia="Calibri" w:hAnsi="Calibri"/>
                <w:b/>
                <w:sz w:val="24"/>
              </w:rPr>
              <w:t xml:space="preserve">NAPOMENA: </w:t>
            </w:r>
          </w:p>
          <w:p w14:paraId="7B1EC53A" w14:textId="2E3EEA92" w:rsidR="00D928B9" w:rsidRPr="003310C9" w:rsidRDefault="00934FE1" w:rsidP="00333EB4">
            <w:pPr>
              <w:spacing w:after="0" w:line="240" w:lineRule="auto"/>
              <w:jc w:val="both"/>
              <w:rPr>
                <w:rFonts w:ascii="Calibri" w:eastAsia="Calibri" w:hAnsi="Calibri"/>
                <w:sz w:val="24"/>
              </w:rPr>
            </w:pPr>
            <w:r w:rsidRPr="003310C9">
              <w:rPr>
                <w:rFonts w:ascii="Calibri" w:eastAsia="Calibri" w:hAnsi="Calibri"/>
                <w:sz w:val="24"/>
              </w:rPr>
              <w:t>Podaci se dostavljaju za godinu 201</w:t>
            </w:r>
            <w:r w:rsidR="00333EB4">
              <w:rPr>
                <w:rFonts w:ascii="Calibri" w:eastAsia="Calibri" w:hAnsi="Calibri"/>
                <w:sz w:val="24"/>
              </w:rPr>
              <w:t>8</w:t>
            </w:r>
            <w:r w:rsidR="00D928B9" w:rsidRPr="003310C9">
              <w:rPr>
                <w:rFonts w:ascii="Calibri" w:eastAsia="Calibri" w:hAnsi="Calibri"/>
                <w:sz w:val="24"/>
              </w:rPr>
              <w:t>.</w:t>
            </w:r>
            <w:r w:rsidRPr="003310C9">
              <w:rPr>
                <w:rFonts w:ascii="Calibri" w:eastAsia="Calibri" w:hAnsi="Calibri"/>
                <w:sz w:val="24"/>
              </w:rPr>
              <w:t xml:space="preserve"> budući da postoji mogućnost kako svi potencijalni Ponuditelji/članovi zajednice ponuditelja još uvijek nemaju odobrena financijska izvješća za godinu 201</w:t>
            </w:r>
            <w:r w:rsidR="00333EB4">
              <w:rPr>
                <w:rFonts w:ascii="Calibri" w:eastAsia="Calibri" w:hAnsi="Calibri"/>
                <w:sz w:val="24"/>
              </w:rPr>
              <w:t>9</w:t>
            </w:r>
            <w:r w:rsidRPr="003310C9">
              <w:rPr>
                <w:rFonts w:ascii="Calibri" w:eastAsia="Calibri" w:hAnsi="Calibri"/>
                <w:sz w:val="24"/>
              </w:rPr>
              <w:t>. pa bi navedeno dovelo do neravnopravnog tretmana potencijalnih Ponuditelja.</w:t>
            </w:r>
          </w:p>
        </w:tc>
      </w:tr>
      <w:tr w:rsidR="00DA2EB6" w:rsidRPr="003310C9" w14:paraId="0B72DCF8" w14:textId="77777777" w:rsidTr="00DB33D1">
        <w:tc>
          <w:tcPr>
            <w:tcW w:w="15026" w:type="dxa"/>
            <w:gridSpan w:val="4"/>
            <w:shd w:val="clear" w:color="auto" w:fill="3B3838" w:themeFill="background2" w:themeFillShade="40"/>
          </w:tcPr>
          <w:p w14:paraId="07C77F7F" w14:textId="1353F319" w:rsidR="00DA2EB6" w:rsidRPr="003310C9" w:rsidRDefault="00DA2EB6" w:rsidP="00D636A7">
            <w:pPr>
              <w:spacing w:after="0" w:line="240" w:lineRule="auto"/>
              <w:jc w:val="both"/>
              <w:rPr>
                <w:rFonts w:ascii="Calibri" w:eastAsia="Calibri" w:hAnsi="Calibri"/>
                <w:b/>
                <w:sz w:val="24"/>
              </w:rPr>
            </w:pPr>
            <w:r w:rsidRPr="003310C9">
              <w:rPr>
                <w:rFonts w:ascii="Calibri" w:eastAsia="Calibri" w:hAnsi="Calibri"/>
                <w:b/>
                <w:sz w:val="24"/>
              </w:rPr>
              <w:lastRenderedPageBreak/>
              <w:t>EKOLOŠKE KARAKTERISTIKE PROIZVODA</w:t>
            </w:r>
          </w:p>
        </w:tc>
      </w:tr>
      <w:tr w:rsidR="00DA2EB6" w:rsidRPr="003310C9" w14:paraId="76676EEA" w14:textId="77777777" w:rsidTr="00F43C09">
        <w:tc>
          <w:tcPr>
            <w:tcW w:w="3969" w:type="dxa"/>
            <w:vAlign w:val="center"/>
          </w:tcPr>
          <w:p w14:paraId="76E4BB8C" w14:textId="45A72734" w:rsidR="00DA2EB6" w:rsidRPr="003310C9" w:rsidRDefault="00DA2EB6" w:rsidP="00A632F3">
            <w:pPr>
              <w:spacing w:after="0" w:line="240" w:lineRule="auto"/>
              <w:jc w:val="both"/>
              <w:rPr>
                <w:rFonts w:ascii="Calibri" w:eastAsia="Calibri" w:hAnsi="Calibri"/>
                <w:b/>
                <w:sz w:val="24"/>
              </w:rPr>
            </w:pPr>
            <w:r w:rsidRPr="003310C9">
              <w:rPr>
                <w:rFonts w:ascii="Calibri" w:eastAsia="Calibri" w:hAnsi="Calibri"/>
                <w:b/>
                <w:color w:val="FF0000"/>
                <w:sz w:val="24"/>
              </w:rPr>
              <w:t>CO</w:t>
            </w:r>
            <w:r w:rsidRPr="003310C9">
              <w:rPr>
                <w:rFonts w:ascii="Calibri" w:eastAsia="Calibri" w:hAnsi="Calibri"/>
                <w:b/>
                <w:color w:val="FF0000"/>
                <w:sz w:val="24"/>
                <w:vertAlign w:val="subscript"/>
              </w:rPr>
              <w:t xml:space="preserve">2 </w:t>
            </w:r>
            <w:r w:rsidRPr="003310C9">
              <w:rPr>
                <w:rFonts w:ascii="Calibri" w:eastAsia="Calibri" w:hAnsi="Calibri"/>
                <w:b/>
                <w:color w:val="FF0000"/>
                <w:sz w:val="24"/>
              </w:rPr>
              <w:t xml:space="preserve">otisak </w:t>
            </w:r>
            <w:r w:rsidR="0086300B" w:rsidRPr="003310C9">
              <w:rPr>
                <w:rFonts w:ascii="Calibri" w:eastAsia="Calibri" w:hAnsi="Calibri"/>
                <w:b/>
                <w:color w:val="FF0000"/>
                <w:sz w:val="24"/>
              </w:rPr>
              <w:t>fotonaponskog</w:t>
            </w:r>
            <w:r w:rsidR="00FD2D32" w:rsidRPr="003310C9">
              <w:rPr>
                <w:rFonts w:ascii="Calibri" w:eastAsia="Calibri" w:hAnsi="Calibri"/>
                <w:b/>
                <w:color w:val="FF0000"/>
                <w:sz w:val="24"/>
              </w:rPr>
              <w:t xml:space="preserve"> modula </w:t>
            </w:r>
          </w:p>
        </w:tc>
        <w:tc>
          <w:tcPr>
            <w:tcW w:w="4395" w:type="dxa"/>
            <w:vAlign w:val="center"/>
          </w:tcPr>
          <w:p w14:paraId="01F4D233" w14:textId="7606CD2C" w:rsidR="00BE63B2" w:rsidRPr="003310C9" w:rsidRDefault="00BE63B2" w:rsidP="00D636A7">
            <w:pPr>
              <w:spacing w:after="0" w:line="240" w:lineRule="auto"/>
              <w:jc w:val="both"/>
              <w:rPr>
                <w:rFonts w:ascii="Calibri" w:eastAsia="Calibri" w:hAnsi="Calibri"/>
                <w:sz w:val="24"/>
              </w:rPr>
            </w:pPr>
            <w:r w:rsidRPr="003310C9">
              <w:rPr>
                <w:rFonts w:ascii="Calibri" w:eastAsia="Calibri" w:hAnsi="Calibri"/>
                <w:sz w:val="24"/>
              </w:rPr>
              <w:t>X</w:t>
            </w:r>
            <w:r w:rsidR="00F915B9" w:rsidRPr="003310C9">
              <w:rPr>
                <w:rFonts w:ascii="Calibri" w:eastAsia="Calibri" w:hAnsi="Calibri"/>
                <w:sz w:val="24"/>
                <w:vertAlign w:val="subscript"/>
              </w:rPr>
              <w:t>CO2</w:t>
            </w:r>
            <w:r w:rsidRPr="003310C9">
              <w:rPr>
                <w:rFonts w:ascii="Calibri" w:eastAsia="Calibri" w:hAnsi="Calibri"/>
                <w:sz w:val="24"/>
              </w:rPr>
              <w:t xml:space="preserve"> = </w:t>
            </w:r>
            <w:r w:rsidR="00F915B9" w:rsidRPr="003310C9">
              <w:rPr>
                <w:rFonts w:ascii="Calibri" w:eastAsia="Calibri" w:hAnsi="Calibri"/>
                <w:sz w:val="24"/>
              </w:rPr>
              <w:t>CO</w:t>
            </w:r>
            <w:r w:rsidR="00F915B9" w:rsidRPr="00532E61">
              <w:rPr>
                <w:rFonts w:ascii="Calibri" w:eastAsia="Calibri" w:hAnsi="Calibri"/>
                <w:sz w:val="24"/>
                <w:vertAlign w:val="subscript"/>
              </w:rPr>
              <w:t>2</w:t>
            </w:r>
            <w:r w:rsidR="00F915B9" w:rsidRPr="003310C9">
              <w:rPr>
                <w:rFonts w:ascii="Calibri" w:eastAsia="Calibri" w:hAnsi="Calibri"/>
                <w:sz w:val="24"/>
                <w:vertAlign w:val="subscript"/>
              </w:rPr>
              <w:t>MIN</w:t>
            </w:r>
            <w:r w:rsidRPr="003310C9">
              <w:rPr>
                <w:rFonts w:ascii="Calibri" w:eastAsia="Calibri" w:hAnsi="Calibri"/>
                <w:sz w:val="24"/>
              </w:rPr>
              <w:t xml:space="preserve"> / </w:t>
            </w:r>
            <w:r w:rsidR="00F915B9" w:rsidRPr="003310C9">
              <w:rPr>
                <w:rFonts w:ascii="Calibri" w:eastAsia="Calibri" w:hAnsi="Calibri"/>
                <w:sz w:val="24"/>
              </w:rPr>
              <w:t>CO</w:t>
            </w:r>
            <w:r w:rsidR="00F915B9" w:rsidRPr="00532E61">
              <w:rPr>
                <w:rFonts w:ascii="Calibri" w:eastAsia="Calibri" w:hAnsi="Calibri"/>
                <w:sz w:val="24"/>
                <w:vertAlign w:val="subscript"/>
              </w:rPr>
              <w:t>2</w:t>
            </w:r>
            <w:r w:rsidR="00F915B9" w:rsidRPr="003310C9">
              <w:rPr>
                <w:rFonts w:ascii="Calibri" w:eastAsia="Calibri" w:hAnsi="Calibri"/>
                <w:sz w:val="24"/>
                <w:vertAlign w:val="subscript"/>
              </w:rPr>
              <w:t>X</w:t>
            </w:r>
            <w:r w:rsidRPr="003310C9">
              <w:rPr>
                <w:rFonts w:ascii="Calibri" w:eastAsia="Calibri" w:hAnsi="Calibri"/>
                <w:sz w:val="24"/>
              </w:rPr>
              <w:t xml:space="preserve"> </w:t>
            </w:r>
            <w:r w:rsidR="00F915B9" w:rsidRPr="003310C9">
              <w:rPr>
                <w:rFonts w:ascii="Calibri" w:eastAsia="Calibri" w:hAnsi="Calibri"/>
                <w:sz w:val="24"/>
              </w:rPr>
              <w:t>x</w:t>
            </w:r>
            <w:r w:rsidRPr="003310C9">
              <w:rPr>
                <w:rFonts w:ascii="Calibri" w:eastAsia="Calibri" w:hAnsi="Calibri"/>
                <w:sz w:val="24"/>
              </w:rPr>
              <w:t xml:space="preserve"> 10</w:t>
            </w:r>
          </w:p>
          <w:p w14:paraId="283094D1" w14:textId="324DE89E" w:rsidR="00BE63B2" w:rsidRPr="003310C9" w:rsidRDefault="00F915B9" w:rsidP="00D636A7">
            <w:pPr>
              <w:spacing w:after="0" w:line="240" w:lineRule="auto"/>
              <w:jc w:val="both"/>
              <w:rPr>
                <w:rFonts w:ascii="Calibri" w:eastAsia="Calibri" w:hAnsi="Calibri"/>
                <w:sz w:val="24"/>
              </w:rPr>
            </w:pPr>
            <w:r w:rsidRPr="003310C9">
              <w:rPr>
                <w:rFonts w:ascii="Calibri" w:eastAsia="Calibri" w:hAnsi="Calibri"/>
                <w:sz w:val="24"/>
              </w:rPr>
              <w:t>X</w:t>
            </w:r>
            <w:r w:rsidRPr="003310C9">
              <w:rPr>
                <w:rFonts w:ascii="Calibri" w:eastAsia="Calibri" w:hAnsi="Calibri"/>
                <w:sz w:val="24"/>
                <w:vertAlign w:val="subscript"/>
              </w:rPr>
              <w:t>CO2</w:t>
            </w:r>
            <w:r w:rsidR="00BE63B2" w:rsidRPr="003310C9">
              <w:rPr>
                <w:rFonts w:ascii="Calibri" w:eastAsia="Calibri" w:hAnsi="Calibri"/>
                <w:sz w:val="24"/>
              </w:rPr>
              <w:t xml:space="preserve"> – broj bodova ocjenjivane ponude</w:t>
            </w:r>
          </w:p>
          <w:p w14:paraId="6AC9E8CC" w14:textId="7F53C344" w:rsidR="00BE63B2" w:rsidRPr="003310C9" w:rsidRDefault="00BE63B2" w:rsidP="00D636A7">
            <w:pPr>
              <w:spacing w:after="0" w:line="240" w:lineRule="auto"/>
              <w:jc w:val="both"/>
              <w:rPr>
                <w:rFonts w:ascii="Calibri" w:eastAsia="Calibri" w:hAnsi="Calibri"/>
                <w:sz w:val="24"/>
              </w:rPr>
            </w:pPr>
            <w:r w:rsidRPr="003310C9">
              <w:rPr>
                <w:rFonts w:ascii="Calibri" w:eastAsia="Calibri" w:hAnsi="Calibri"/>
                <w:sz w:val="24"/>
              </w:rPr>
              <w:t>C</w:t>
            </w:r>
            <w:r w:rsidR="00F915B9" w:rsidRPr="003310C9">
              <w:rPr>
                <w:rFonts w:ascii="Calibri" w:eastAsia="Calibri" w:hAnsi="Calibri"/>
                <w:sz w:val="24"/>
              </w:rPr>
              <w:t>O</w:t>
            </w:r>
            <w:r w:rsidR="00F915B9" w:rsidRPr="00532E61">
              <w:rPr>
                <w:rFonts w:ascii="Calibri" w:eastAsia="Calibri" w:hAnsi="Calibri"/>
                <w:sz w:val="24"/>
                <w:vertAlign w:val="subscript"/>
              </w:rPr>
              <w:t>2</w:t>
            </w:r>
            <w:r w:rsidR="00F915B9" w:rsidRPr="003310C9">
              <w:rPr>
                <w:rFonts w:ascii="Calibri" w:eastAsia="Calibri" w:hAnsi="Calibri"/>
                <w:sz w:val="24"/>
                <w:vertAlign w:val="subscript"/>
              </w:rPr>
              <w:t>MIN</w:t>
            </w:r>
            <w:r w:rsidRPr="003310C9">
              <w:rPr>
                <w:rFonts w:ascii="Calibri" w:eastAsia="Calibri" w:hAnsi="Calibri"/>
                <w:sz w:val="24"/>
              </w:rPr>
              <w:t xml:space="preserve"> – najniža ponuđena cijena</w:t>
            </w:r>
          </w:p>
          <w:p w14:paraId="5EF4C6E7" w14:textId="3D7D8121" w:rsidR="00BE63B2" w:rsidRPr="003310C9" w:rsidRDefault="00BE63B2" w:rsidP="00D636A7">
            <w:pPr>
              <w:spacing w:after="0" w:line="240" w:lineRule="auto"/>
              <w:jc w:val="both"/>
              <w:rPr>
                <w:rFonts w:ascii="Calibri" w:eastAsia="Calibri" w:hAnsi="Calibri"/>
                <w:sz w:val="24"/>
              </w:rPr>
            </w:pPr>
            <w:r w:rsidRPr="003310C9">
              <w:rPr>
                <w:rFonts w:ascii="Calibri" w:eastAsia="Calibri" w:hAnsi="Calibri"/>
                <w:sz w:val="24"/>
              </w:rPr>
              <w:t>C</w:t>
            </w:r>
            <w:r w:rsidR="00F915B9" w:rsidRPr="003310C9">
              <w:rPr>
                <w:rFonts w:ascii="Calibri" w:eastAsia="Calibri" w:hAnsi="Calibri"/>
                <w:sz w:val="24"/>
              </w:rPr>
              <w:t>O</w:t>
            </w:r>
            <w:r w:rsidR="00F915B9" w:rsidRPr="00532E61">
              <w:rPr>
                <w:rFonts w:ascii="Calibri" w:eastAsia="Calibri" w:hAnsi="Calibri"/>
                <w:sz w:val="24"/>
                <w:vertAlign w:val="subscript"/>
              </w:rPr>
              <w:t>2</w:t>
            </w:r>
            <w:r w:rsidR="00F915B9" w:rsidRPr="003310C9">
              <w:rPr>
                <w:rFonts w:ascii="Calibri" w:eastAsia="Calibri" w:hAnsi="Calibri"/>
                <w:sz w:val="24"/>
                <w:vertAlign w:val="subscript"/>
              </w:rPr>
              <w:t>X</w:t>
            </w:r>
            <w:r w:rsidRPr="003310C9">
              <w:rPr>
                <w:rFonts w:ascii="Calibri" w:eastAsia="Calibri" w:hAnsi="Calibri"/>
                <w:sz w:val="24"/>
              </w:rPr>
              <w:t xml:space="preserve"> – cijena ocjenjivane ponude</w:t>
            </w:r>
          </w:p>
          <w:p w14:paraId="3FFBF29B" w14:textId="553EDACC" w:rsidR="00DA2EB6" w:rsidRPr="003310C9" w:rsidRDefault="00BE63B2" w:rsidP="00D636A7">
            <w:pPr>
              <w:spacing w:after="0" w:line="240" w:lineRule="auto"/>
              <w:jc w:val="both"/>
              <w:rPr>
                <w:rFonts w:ascii="Calibri" w:eastAsia="Calibri" w:hAnsi="Calibri"/>
                <w:sz w:val="24"/>
              </w:rPr>
            </w:pPr>
            <w:r w:rsidRPr="003310C9">
              <w:rPr>
                <w:rFonts w:ascii="Calibri" w:eastAsia="Calibri" w:hAnsi="Calibri"/>
                <w:sz w:val="24"/>
              </w:rPr>
              <w:t>Do maksimalno 10 bodova</w:t>
            </w:r>
          </w:p>
        </w:tc>
        <w:tc>
          <w:tcPr>
            <w:tcW w:w="2409" w:type="dxa"/>
            <w:vAlign w:val="center"/>
          </w:tcPr>
          <w:p w14:paraId="3F96EAD1" w14:textId="53B4BE9D" w:rsidR="00DA2EB6" w:rsidRPr="003310C9" w:rsidRDefault="00DA2EB6" w:rsidP="00D636A7">
            <w:pPr>
              <w:spacing w:after="0" w:line="240" w:lineRule="auto"/>
              <w:jc w:val="center"/>
              <w:rPr>
                <w:rFonts w:ascii="Calibri" w:eastAsia="Calibri" w:hAnsi="Calibri"/>
                <w:sz w:val="24"/>
              </w:rPr>
            </w:pPr>
            <w:r w:rsidRPr="003310C9">
              <w:rPr>
                <w:rFonts w:ascii="Calibri" w:eastAsia="Calibri" w:hAnsi="Calibri"/>
                <w:sz w:val="24"/>
              </w:rPr>
              <w:t>10/10%</w:t>
            </w:r>
          </w:p>
        </w:tc>
        <w:tc>
          <w:tcPr>
            <w:tcW w:w="4253" w:type="dxa"/>
            <w:vAlign w:val="center"/>
          </w:tcPr>
          <w:p w14:paraId="1BBB2AD8" w14:textId="1355461A" w:rsidR="00DA2EB6" w:rsidRPr="003310C9" w:rsidRDefault="00FD2D32" w:rsidP="00871F04">
            <w:pPr>
              <w:spacing w:after="0" w:line="240" w:lineRule="auto"/>
              <w:jc w:val="both"/>
              <w:rPr>
                <w:rFonts w:ascii="Calibri" w:eastAsia="Calibri" w:hAnsi="Calibri"/>
                <w:b/>
                <w:sz w:val="24"/>
              </w:rPr>
            </w:pPr>
            <w:r w:rsidRPr="003310C9">
              <w:rPr>
                <w:rFonts w:ascii="Calibri" w:eastAsia="Calibri" w:hAnsi="Calibri"/>
                <w:b/>
                <w:color w:val="FF0000"/>
                <w:sz w:val="24"/>
              </w:rPr>
              <w:t>Prilog I: Ponudbeni list</w:t>
            </w:r>
          </w:p>
        </w:tc>
      </w:tr>
      <w:tr w:rsidR="00CF5C9E" w:rsidRPr="003310C9" w14:paraId="7465DB92" w14:textId="77777777" w:rsidTr="00D1510C">
        <w:tc>
          <w:tcPr>
            <w:tcW w:w="15026" w:type="dxa"/>
            <w:gridSpan w:val="4"/>
            <w:vAlign w:val="center"/>
          </w:tcPr>
          <w:p w14:paraId="3897C9D0" w14:textId="63DC0AEF" w:rsidR="00CF5C9E" w:rsidRPr="003310C9" w:rsidRDefault="00CF5C9E" w:rsidP="00871F04">
            <w:pPr>
              <w:spacing w:after="0" w:line="240" w:lineRule="auto"/>
              <w:jc w:val="both"/>
              <w:rPr>
                <w:rFonts w:ascii="Calibri" w:eastAsia="Calibri" w:hAnsi="Calibri"/>
                <w:sz w:val="24"/>
              </w:rPr>
            </w:pPr>
            <w:r w:rsidRPr="003310C9">
              <w:rPr>
                <w:rFonts w:ascii="Calibri" w:eastAsia="Calibri" w:hAnsi="Calibri"/>
                <w:sz w:val="24"/>
              </w:rPr>
              <w:t xml:space="preserve">U skladu s odredbama </w:t>
            </w:r>
            <w:r w:rsidR="001B4080">
              <w:rPr>
                <w:rFonts w:ascii="Calibri" w:eastAsia="Calibri" w:hAnsi="Calibri"/>
                <w:sz w:val="24"/>
              </w:rPr>
              <w:t xml:space="preserve">Čl. 44 i </w:t>
            </w:r>
            <w:r w:rsidRPr="003310C9">
              <w:rPr>
                <w:rFonts w:ascii="Calibri" w:eastAsia="Calibri" w:hAnsi="Calibri"/>
                <w:sz w:val="24"/>
              </w:rPr>
              <w:t>Čl. 62 EU direktive 2014/24/EU.</w:t>
            </w:r>
          </w:p>
          <w:p w14:paraId="3225F4D3" w14:textId="77777777" w:rsidR="00A632F3" w:rsidRPr="003310C9" w:rsidRDefault="00A632F3" w:rsidP="00871F04">
            <w:pPr>
              <w:spacing w:after="0" w:line="240" w:lineRule="auto"/>
              <w:jc w:val="both"/>
              <w:rPr>
                <w:rFonts w:ascii="Calibri" w:eastAsia="Calibri" w:hAnsi="Calibri"/>
                <w:sz w:val="20"/>
              </w:rPr>
            </w:pPr>
          </w:p>
          <w:p w14:paraId="6DABD70C" w14:textId="4ECFCCF5" w:rsidR="00A632F3" w:rsidRPr="003310C9" w:rsidRDefault="00A632F3" w:rsidP="0056747E">
            <w:pPr>
              <w:spacing w:after="0" w:line="240" w:lineRule="auto"/>
              <w:jc w:val="both"/>
              <w:rPr>
                <w:rFonts w:ascii="Calibri" w:eastAsia="Calibri" w:hAnsi="Calibri"/>
                <w:sz w:val="24"/>
              </w:rPr>
            </w:pPr>
            <w:r w:rsidRPr="003310C9">
              <w:rPr>
                <w:rFonts w:ascii="Calibri" w:eastAsia="Calibri" w:hAnsi="Calibri"/>
                <w:sz w:val="24"/>
              </w:rPr>
              <w:t xml:space="preserve">Vrijednost se u Prilog I: Ponudbeni list unosi </w:t>
            </w:r>
            <w:r w:rsidR="00D928B9" w:rsidRPr="003310C9">
              <w:rPr>
                <w:rFonts w:ascii="Calibri" w:eastAsia="Calibri" w:hAnsi="Calibri"/>
                <w:sz w:val="24"/>
              </w:rPr>
              <w:t>izražena</w:t>
            </w:r>
            <w:r w:rsidRPr="003310C9">
              <w:rPr>
                <w:rFonts w:ascii="Calibri" w:eastAsia="Calibri" w:hAnsi="Calibri"/>
                <w:sz w:val="24"/>
              </w:rPr>
              <w:t xml:space="preserve"> u gramima po sistemu od proizvodnje do izlaza (eng. </w:t>
            </w:r>
            <w:proofErr w:type="spellStart"/>
            <w:r w:rsidRPr="003310C9">
              <w:rPr>
                <w:rFonts w:ascii="Calibri" w:eastAsia="Calibri" w:hAnsi="Calibri"/>
                <w:sz w:val="24"/>
              </w:rPr>
              <w:t>cradle</w:t>
            </w:r>
            <w:proofErr w:type="spellEnd"/>
            <w:r w:rsidRPr="003310C9">
              <w:rPr>
                <w:rFonts w:ascii="Calibri" w:eastAsia="Calibri" w:hAnsi="Calibri"/>
                <w:sz w:val="24"/>
              </w:rPr>
              <w:t xml:space="preserve"> to gate) u skladu</w:t>
            </w:r>
            <w:r w:rsidR="00D928B9" w:rsidRPr="003310C9">
              <w:rPr>
                <w:rFonts w:ascii="Calibri" w:eastAsia="Calibri" w:hAnsi="Calibri"/>
                <w:sz w:val="24"/>
              </w:rPr>
              <w:t xml:space="preserve"> s ISO 14067 ili jednakovrijednom normom</w:t>
            </w:r>
            <w:r w:rsidRPr="003310C9">
              <w:rPr>
                <w:rFonts w:ascii="Calibri" w:eastAsia="Calibri" w:hAnsi="Calibri"/>
                <w:sz w:val="24"/>
              </w:rPr>
              <w:t>.</w:t>
            </w:r>
            <w:r w:rsidR="005C5AF6">
              <w:rPr>
                <w:rFonts w:ascii="Calibri" w:eastAsia="Calibri" w:hAnsi="Calibri"/>
                <w:sz w:val="24"/>
              </w:rPr>
              <w:t xml:space="preserve"> </w:t>
            </w:r>
            <w:r w:rsidR="005C5AF6" w:rsidRPr="005C5AF6">
              <w:rPr>
                <w:rFonts w:ascii="Calibri" w:eastAsia="Calibri" w:hAnsi="Calibri"/>
                <w:b/>
                <w:sz w:val="24"/>
              </w:rPr>
              <w:t xml:space="preserve">U slučaju CO2 otiska, ponuditelj/zajednica ponuditelja navode CO2 otisak ponuđenog </w:t>
            </w:r>
            <w:r w:rsidR="005C5AF6">
              <w:rPr>
                <w:rFonts w:ascii="Calibri" w:eastAsia="Calibri" w:hAnsi="Calibri"/>
                <w:b/>
                <w:sz w:val="24"/>
              </w:rPr>
              <w:t>fotonaponskog</w:t>
            </w:r>
            <w:r w:rsidR="005C5AF6" w:rsidRPr="005C5AF6">
              <w:rPr>
                <w:rFonts w:ascii="Calibri" w:eastAsia="Calibri" w:hAnsi="Calibri"/>
                <w:b/>
                <w:sz w:val="24"/>
              </w:rPr>
              <w:t xml:space="preserve"> modula.</w:t>
            </w:r>
            <w:r w:rsidR="0056747E">
              <w:rPr>
                <w:rFonts w:ascii="Calibri" w:eastAsia="Calibri" w:hAnsi="Calibri"/>
                <w:b/>
                <w:sz w:val="24"/>
              </w:rPr>
              <w:t xml:space="preserve"> Navedeno se dokazuje dostavom kopije dokumenta koji dokazuje da je testiranje provedeno u skladu s </w:t>
            </w:r>
            <w:r w:rsidR="0056747E" w:rsidRPr="0056747E">
              <w:rPr>
                <w:rFonts w:ascii="Calibri" w:eastAsia="Calibri" w:hAnsi="Calibri"/>
                <w:b/>
                <w:sz w:val="24"/>
              </w:rPr>
              <w:t>ISO 14067 ili jednakovrijedn</w:t>
            </w:r>
            <w:r w:rsidR="0056747E">
              <w:rPr>
                <w:rFonts w:ascii="Calibri" w:eastAsia="Calibri" w:hAnsi="Calibri"/>
                <w:b/>
                <w:sz w:val="24"/>
              </w:rPr>
              <w:t>e norme.</w:t>
            </w:r>
          </w:p>
        </w:tc>
      </w:tr>
      <w:tr w:rsidR="00F31C22" w:rsidRPr="003310C9" w14:paraId="1ADA5B36" w14:textId="77777777" w:rsidTr="00F43C09">
        <w:tc>
          <w:tcPr>
            <w:tcW w:w="3969" w:type="dxa"/>
            <w:shd w:val="clear" w:color="auto" w:fill="1F3864" w:themeFill="accent5" w:themeFillShade="80"/>
          </w:tcPr>
          <w:p w14:paraId="1E3ECB18" w14:textId="77777777" w:rsidR="00F31C22" w:rsidRPr="003310C9" w:rsidRDefault="00F31C22" w:rsidP="00D636A7">
            <w:pPr>
              <w:spacing w:after="0" w:line="240" w:lineRule="auto"/>
              <w:jc w:val="both"/>
              <w:rPr>
                <w:rFonts w:ascii="Calibri" w:eastAsia="Calibri" w:hAnsi="Calibri"/>
                <w:b/>
                <w:sz w:val="24"/>
              </w:rPr>
            </w:pPr>
            <w:r w:rsidRPr="003310C9">
              <w:rPr>
                <w:rFonts w:ascii="Calibri" w:eastAsia="Calibri" w:hAnsi="Calibri"/>
                <w:b/>
                <w:sz w:val="24"/>
              </w:rPr>
              <w:t>UKUPNO</w:t>
            </w:r>
          </w:p>
        </w:tc>
        <w:tc>
          <w:tcPr>
            <w:tcW w:w="4395" w:type="dxa"/>
            <w:shd w:val="clear" w:color="auto" w:fill="1F3864" w:themeFill="accent5" w:themeFillShade="80"/>
          </w:tcPr>
          <w:p w14:paraId="6A021FB9" w14:textId="77777777" w:rsidR="00F31C22" w:rsidRPr="003310C9" w:rsidRDefault="00F31C22" w:rsidP="00D636A7">
            <w:pPr>
              <w:spacing w:after="0" w:line="240" w:lineRule="auto"/>
              <w:jc w:val="both"/>
              <w:rPr>
                <w:rFonts w:ascii="Calibri" w:eastAsia="Calibri" w:hAnsi="Calibri"/>
                <w:b/>
                <w:sz w:val="24"/>
              </w:rPr>
            </w:pPr>
          </w:p>
        </w:tc>
        <w:tc>
          <w:tcPr>
            <w:tcW w:w="2409" w:type="dxa"/>
            <w:shd w:val="clear" w:color="auto" w:fill="1F3864" w:themeFill="accent5" w:themeFillShade="80"/>
            <w:vAlign w:val="center"/>
          </w:tcPr>
          <w:p w14:paraId="6E87EB66" w14:textId="675C952E" w:rsidR="00F31C22" w:rsidRPr="003310C9" w:rsidRDefault="00BE63B2" w:rsidP="00D636A7">
            <w:pPr>
              <w:spacing w:after="0" w:line="240" w:lineRule="auto"/>
              <w:jc w:val="center"/>
              <w:rPr>
                <w:rFonts w:ascii="Calibri" w:eastAsia="Calibri" w:hAnsi="Calibri"/>
                <w:b/>
                <w:sz w:val="24"/>
              </w:rPr>
            </w:pPr>
            <w:r w:rsidRPr="003310C9">
              <w:rPr>
                <w:rFonts w:ascii="Calibri" w:eastAsia="Calibri" w:hAnsi="Calibri"/>
                <w:b/>
                <w:sz w:val="24"/>
              </w:rPr>
              <w:t>100/100%</w:t>
            </w:r>
          </w:p>
        </w:tc>
        <w:tc>
          <w:tcPr>
            <w:tcW w:w="4253" w:type="dxa"/>
            <w:shd w:val="clear" w:color="auto" w:fill="1F3864" w:themeFill="accent5" w:themeFillShade="80"/>
            <w:vAlign w:val="center"/>
          </w:tcPr>
          <w:p w14:paraId="6F5E972C" w14:textId="77777777" w:rsidR="00F31C22" w:rsidRPr="003310C9" w:rsidRDefault="00F31C22" w:rsidP="00D636A7">
            <w:pPr>
              <w:spacing w:after="0" w:line="240" w:lineRule="auto"/>
              <w:jc w:val="both"/>
              <w:rPr>
                <w:rFonts w:ascii="Calibri" w:eastAsia="Calibri" w:hAnsi="Calibri"/>
                <w:b/>
                <w:sz w:val="24"/>
              </w:rPr>
            </w:pPr>
          </w:p>
        </w:tc>
      </w:tr>
    </w:tbl>
    <w:p w14:paraId="00CC6073" w14:textId="77777777" w:rsidR="003B442B" w:rsidRPr="009B1E41" w:rsidRDefault="003B442B" w:rsidP="00D636A7">
      <w:pPr>
        <w:spacing w:after="0" w:line="240" w:lineRule="auto"/>
        <w:jc w:val="both"/>
        <w:rPr>
          <w:rFonts w:ascii="Calibri" w:eastAsia="Calibri" w:hAnsi="Calibri" w:cs="Times New Roman"/>
          <w:sz w:val="20"/>
          <w:szCs w:val="24"/>
        </w:rPr>
      </w:pPr>
    </w:p>
    <w:p w14:paraId="1F053D02" w14:textId="77777777" w:rsidR="00D928B9" w:rsidRPr="003310C9" w:rsidRDefault="00D928B9" w:rsidP="00A43CF1">
      <w:pPr>
        <w:pStyle w:val="Heading2"/>
      </w:pPr>
      <w:bookmarkStart w:id="29" w:name="_Toc32569137"/>
      <w:r w:rsidRPr="003310C9">
        <w:t>Formula za izračun ENP</w:t>
      </w:r>
      <w:bookmarkEnd w:id="29"/>
    </w:p>
    <w:p w14:paraId="27024B12" w14:textId="77777777" w:rsidR="00D928B9" w:rsidRPr="009B1E41" w:rsidRDefault="00D928B9" w:rsidP="00A43CF1">
      <w:pPr>
        <w:spacing w:after="0"/>
        <w:jc w:val="both"/>
        <w:rPr>
          <w:sz w:val="20"/>
        </w:rPr>
      </w:pPr>
    </w:p>
    <w:p w14:paraId="0365213E" w14:textId="4945F3DD" w:rsidR="00D928B9" w:rsidRPr="003310C9" w:rsidRDefault="00D928B9" w:rsidP="00A43CF1">
      <w:pPr>
        <w:spacing w:after="0"/>
        <w:jc w:val="both"/>
        <w:rPr>
          <w:b/>
          <w:sz w:val="24"/>
        </w:rPr>
      </w:pPr>
      <w:r w:rsidRPr="003310C9">
        <w:rPr>
          <w:b/>
          <w:sz w:val="24"/>
        </w:rPr>
        <w:t>Cijena (</w:t>
      </w:r>
      <w:proofErr w:type="spellStart"/>
      <w:r w:rsidRPr="003310C9">
        <w:rPr>
          <w:b/>
          <w:sz w:val="24"/>
        </w:rPr>
        <w:t>maks</w:t>
      </w:r>
      <w:proofErr w:type="spellEnd"/>
      <w:r w:rsidRPr="003310C9">
        <w:rPr>
          <w:b/>
          <w:sz w:val="24"/>
        </w:rPr>
        <w:t xml:space="preserve">. 30 bodova) + Iskustvo u izvedbi </w:t>
      </w:r>
      <w:proofErr w:type="spellStart"/>
      <w:r w:rsidRPr="003310C9">
        <w:rPr>
          <w:b/>
          <w:sz w:val="24"/>
        </w:rPr>
        <w:t>fotonaponskih</w:t>
      </w:r>
      <w:proofErr w:type="spellEnd"/>
      <w:r w:rsidRPr="003310C9">
        <w:rPr>
          <w:b/>
          <w:sz w:val="24"/>
        </w:rPr>
        <w:t xml:space="preserve"> elektrana (</w:t>
      </w:r>
      <w:proofErr w:type="spellStart"/>
      <w:r w:rsidRPr="003310C9">
        <w:rPr>
          <w:b/>
          <w:sz w:val="24"/>
        </w:rPr>
        <w:t>maks</w:t>
      </w:r>
      <w:proofErr w:type="spellEnd"/>
      <w:r w:rsidRPr="003310C9">
        <w:rPr>
          <w:b/>
          <w:sz w:val="24"/>
        </w:rPr>
        <w:t xml:space="preserve">. 10 bodova) + Stručnjak s iskustvom u vođenju projekata izgradnje </w:t>
      </w:r>
      <w:proofErr w:type="spellStart"/>
      <w:r w:rsidRPr="003310C9">
        <w:rPr>
          <w:b/>
          <w:sz w:val="24"/>
        </w:rPr>
        <w:t>fotonaponskih</w:t>
      </w:r>
      <w:proofErr w:type="spellEnd"/>
      <w:r w:rsidRPr="003310C9">
        <w:rPr>
          <w:b/>
          <w:sz w:val="24"/>
        </w:rPr>
        <w:t xml:space="preserve"> elektrana (</w:t>
      </w:r>
      <w:proofErr w:type="spellStart"/>
      <w:r w:rsidRPr="003310C9">
        <w:rPr>
          <w:b/>
          <w:sz w:val="24"/>
        </w:rPr>
        <w:t>maks</w:t>
      </w:r>
      <w:proofErr w:type="spellEnd"/>
      <w:r w:rsidRPr="003310C9">
        <w:rPr>
          <w:b/>
          <w:sz w:val="24"/>
        </w:rPr>
        <w:t xml:space="preserve">. 10 bodova) + Rok izvođenja od trenutka uvođenja u posao </w:t>
      </w:r>
      <w:r w:rsidR="000B47CC" w:rsidRPr="000B47CC">
        <w:rPr>
          <w:b/>
          <w:sz w:val="24"/>
        </w:rPr>
        <w:t>do izvršenja stavaka 1</w:t>
      </w:r>
      <w:r w:rsidR="000B47CC">
        <w:rPr>
          <w:b/>
          <w:sz w:val="24"/>
        </w:rPr>
        <w:t>, 2, 3, 4, 5, 6 i 7 Troškovnika</w:t>
      </w:r>
      <w:r w:rsidR="000B47CC" w:rsidRPr="000B47CC">
        <w:rPr>
          <w:b/>
          <w:sz w:val="24"/>
        </w:rPr>
        <w:t xml:space="preserve"> </w:t>
      </w:r>
      <w:r w:rsidRPr="003310C9">
        <w:rPr>
          <w:b/>
          <w:sz w:val="24"/>
        </w:rPr>
        <w:t>(</w:t>
      </w:r>
      <w:proofErr w:type="spellStart"/>
      <w:r w:rsidRPr="003310C9">
        <w:rPr>
          <w:b/>
          <w:sz w:val="24"/>
        </w:rPr>
        <w:t>maks</w:t>
      </w:r>
      <w:proofErr w:type="spellEnd"/>
      <w:r w:rsidR="000B47CC">
        <w:rPr>
          <w:b/>
          <w:sz w:val="24"/>
        </w:rPr>
        <w:t>.</w:t>
      </w:r>
      <w:r w:rsidRPr="003310C9">
        <w:rPr>
          <w:b/>
          <w:sz w:val="24"/>
        </w:rPr>
        <w:t xml:space="preserve"> 10 bodova) + Certifikati (ISO 9001, ISO 14001, ISO 45001 (ili jednakovrijedno)) (</w:t>
      </w:r>
      <w:proofErr w:type="spellStart"/>
      <w:r w:rsidRPr="003310C9">
        <w:rPr>
          <w:b/>
          <w:sz w:val="24"/>
        </w:rPr>
        <w:t>maks</w:t>
      </w:r>
      <w:proofErr w:type="spellEnd"/>
      <w:r w:rsidRPr="003310C9">
        <w:rPr>
          <w:b/>
          <w:sz w:val="24"/>
        </w:rPr>
        <w:t xml:space="preserve">. 10 bodova) + Jamstveni rok na cjelokupan </w:t>
      </w:r>
      <w:proofErr w:type="spellStart"/>
      <w:r w:rsidRPr="003310C9">
        <w:rPr>
          <w:b/>
          <w:sz w:val="24"/>
        </w:rPr>
        <w:t>fotonaponski</w:t>
      </w:r>
      <w:proofErr w:type="spellEnd"/>
      <w:r w:rsidRPr="003310C9">
        <w:rPr>
          <w:b/>
          <w:sz w:val="24"/>
        </w:rPr>
        <w:t xml:space="preserve"> sustav (</w:t>
      </w:r>
      <w:proofErr w:type="spellStart"/>
      <w:r w:rsidRPr="003310C9">
        <w:rPr>
          <w:b/>
          <w:sz w:val="24"/>
        </w:rPr>
        <w:t>maks</w:t>
      </w:r>
      <w:proofErr w:type="spellEnd"/>
      <w:r w:rsidRPr="003310C9">
        <w:rPr>
          <w:b/>
          <w:sz w:val="24"/>
        </w:rPr>
        <w:t>. 10 bodova) + EBITDA (</w:t>
      </w:r>
      <w:proofErr w:type="spellStart"/>
      <w:r w:rsidRPr="003310C9">
        <w:rPr>
          <w:b/>
          <w:sz w:val="24"/>
        </w:rPr>
        <w:t>maks</w:t>
      </w:r>
      <w:proofErr w:type="spellEnd"/>
      <w:r w:rsidRPr="003310C9">
        <w:rPr>
          <w:b/>
          <w:sz w:val="24"/>
        </w:rPr>
        <w:t>. 10 bodova) + CO</w:t>
      </w:r>
      <w:r w:rsidRPr="003310C9">
        <w:rPr>
          <w:b/>
          <w:sz w:val="24"/>
          <w:vertAlign w:val="subscript"/>
        </w:rPr>
        <w:t>2</w:t>
      </w:r>
      <w:r w:rsidRPr="003310C9">
        <w:rPr>
          <w:b/>
          <w:sz w:val="24"/>
        </w:rPr>
        <w:t xml:space="preserve"> otisak </w:t>
      </w:r>
      <w:proofErr w:type="spellStart"/>
      <w:r w:rsidRPr="003310C9">
        <w:rPr>
          <w:b/>
          <w:sz w:val="24"/>
        </w:rPr>
        <w:t>fotonaponskog</w:t>
      </w:r>
      <w:proofErr w:type="spellEnd"/>
      <w:r w:rsidRPr="003310C9">
        <w:rPr>
          <w:b/>
          <w:sz w:val="24"/>
        </w:rPr>
        <w:t xml:space="preserve"> modula (</w:t>
      </w:r>
      <w:proofErr w:type="spellStart"/>
      <w:r w:rsidRPr="003310C9">
        <w:rPr>
          <w:b/>
          <w:sz w:val="24"/>
        </w:rPr>
        <w:t>maks</w:t>
      </w:r>
      <w:proofErr w:type="spellEnd"/>
      <w:r w:rsidRPr="003310C9">
        <w:rPr>
          <w:b/>
          <w:sz w:val="24"/>
        </w:rPr>
        <w:t>. 10 bodova)</w:t>
      </w:r>
      <w:r w:rsidR="009B1E41">
        <w:rPr>
          <w:b/>
          <w:sz w:val="24"/>
        </w:rPr>
        <w:t xml:space="preserve"> </w:t>
      </w:r>
      <w:r w:rsidRPr="003310C9">
        <w:rPr>
          <w:b/>
          <w:sz w:val="24"/>
        </w:rPr>
        <w:t>= UKUPNO (</w:t>
      </w:r>
      <w:proofErr w:type="spellStart"/>
      <w:r w:rsidRPr="003310C9">
        <w:rPr>
          <w:b/>
          <w:sz w:val="24"/>
        </w:rPr>
        <w:t>maks</w:t>
      </w:r>
      <w:proofErr w:type="spellEnd"/>
      <w:r w:rsidRPr="003310C9">
        <w:rPr>
          <w:b/>
          <w:sz w:val="24"/>
        </w:rPr>
        <w:t>. 100 bodova)</w:t>
      </w:r>
    </w:p>
    <w:p w14:paraId="0AF4CA60" w14:textId="77777777" w:rsidR="00532E61" w:rsidRPr="003310C9" w:rsidRDefault="00532E61" w:rsidP="001B0F66">
      <w:pPr>
        <w:pStyle w:val="Heading1"/>
        <w:ind w:left="0" w:firstLine="0"/>
      </w:pPr>
      <w:bookmarkStart w:id="30" w:name="_Toc32569138"/>
      <w:r w:rsidRPr="003310C9">
        <w:lastRenderedPageBreak/>
        <w:t>NAČELO JEDNAKOVRIJEDNOSTI</w:t>
      </w:r>
      <w:bookmarkEnd w:id="30"/>
    </w:p>
    <w:p w14:paraId="6C0485FC" w14:textId="77777777" w:rsidR="00532E61" w:rsidRPr="003310C9" w:rsidRDefault="00532E61" w:rsidP="002322B2">
      <w:pPr>
        <w:spacing w:after="0"/>
      </w:pPr>
    </w:p>
    <w:p w14:paraId="04950ED5" w14:textId="77777777" w:rsidR="00532E61" w:rsidRPr="003310C9" w:rsidRDefault="00532E61" w:rsidP="001B0F66">
      <w:pPr>
        <w:spacing w:after="160" w:line="259" w:lineRule="auto"/>
        <w:jc w:val="both"/>
        <w:rPr>
          <w:sz w:val="24"/>
        </w:rPr>
      </w:pPr>
      <w:r w:rsidRPr="003310C9">
        <w:rPr>
          <w:sz w:val="24"/>
        </w:rPr>
        <w:t>Točka 7.1 Dodatka 2. „Postupci nabave za osobe koje nisu obveznici zakona o javnoj nabavi“ definira sljedeće:</w:t>
      </w:r>
    </w:p>
    <w:p w14:paraId="6566C5A3" w14:textId="77777777" w:rsidR="00532E61" w:rsidRPr="003310C9" w:rsidRDefault="00532E61" w:rsidP="001B0F66">
      <w:pPr>
        <w:spacing w:after="160" w:line="259" w:lineRule="auto"/>
        <w:jc w:val="both"/>
        <w:rPr>
          <w:b/>
          <w:sz w:val="24"/>
        </w:rPr>
      </w:pPr>
      <w:r w:rsidRPr="003310C9">
        <w:rPr>
          <w:b/>
          <w:sz w:val="24"/>
        </w:rPr>
        <w:t xml:space="preserve">U opisu predmeta nabave ne smiju se isticati robne marke, osim u slučajevima kada je to jedini način da se isti točno opiše, ali tada </w:t>
      </w:r>
      <w:r w:rsidRPr="003310C9">
        <w:rPr>
          <w:b/>
          <w:sz w:val="24"/>
          <w:u w:val="single"/>
        </w:rPr>
        <w:t>svaka uputa na robnu marku mora biti popraćena izrazom ili „jednakovrijedno“</w:t>
      </w:r>
      <w:r w:rsidRPr="003310C9">
        <w:rPr>
          <w:b/>
          <w:sz w:val="24"/>
        </w:rPr>
        <w:t>.</w:t>
      </w:r>
    </w:p>
    <w:p w14:paraId="32B8EA43" w14:textId="77777777" w:rsidR="00532E61" w:rsidRPr="003310C9" w:rsidRDefault="00532E61" w:rsidP="001B0F66">
      <w:pPr>
        <w:spacing w:after="160" w:line="259" w:lineRule="auto"/>
        <w:jc w:val="both"/>
        <w:rPr>
          <w:sz w:val="24"/>
        </w:rPr>
      </w:pPr>
      <w:r w:rsidRPr="003310C9">
        <w:rPr>
          <w:sz w:val="24"/>
        </w:rPr>
        <w:t>Na sve slučajeve u kojima je korišten pojam jednakovrijednosti, a prilikom definiranja kriterija jednakovrijednosti, primjenjuju se odredbe Priloga 12 EU Direktive 2014/24/EU koji pojam „jednakovrijednoga“ definira kao:</w:t>
      </w:r>
    </w:p>
    <w:p w14:paraId="7AFFE354" w14:textId="77777777" w:rsidR="00532E61" w:rsidRPr="003310C9" w:rsidRDefault="00532E61" w:rsidP="001B0F66">
      <w:pPr>
        <w:spacing w:after="0" w:line="259" w:lineRule="auto"/>
        <w:jc w:val="both"/>
        <w:rPr>
          <w:b/>
          <w:sz w:val="24"/>
        </w:rPr>
      </w:pPr>
      <w:r w:rsidRPr="003310C9">
        <w:rPr>
          <w:b/>
          <w:sz w:val="24"/>
          <w:u w:val="single"/>
        </w:rPr>
        <w:t>Potvrde</w:t>
      </w:r>
      <w:r w:rsidRPr="003310C9">
        <w:rPr>
          <w:b/>
          <w:sz w:val="24"/>
        </w:rPr>
        <w:t xml:space="preserve"> koje izdaju službeni instituti za kontrolu kvalitete ili agencije priznate stručnosti </w:t>
      </w:r>
      <w:r w:rsidRPr="003310C9">
        <w:rPr>
          <w:b/>
          <w:sz w:val="24"/>
          <w:u w:val="single"/>
        </w:rPr>
        <w:t>kojima se potvrđuje sukladnost proizvoda s točno određenim tehničkim specifikacijama ili normama na koje se upućuje.</w:t>
      </w:r>
    </w:p>
    <w:p w14:paraId="081F1B1C" w14:textId="77777777" w:rsidR="00532E61" w:rsidRDefault="00532E61" w:rsidP="001B0F66">
      <w:pPr>
        <w:spacing w:after="0"/>
        <w:jc w:val="both"/>
        <w:rPr>
          <w:b/>
          <w:sz w:val="24"/>
        </w:rPr>
      </w:pPr>
    </w:p>
    <w:p w14:paraId="2E601A51" w14:textId="77777777" w:rsidR="00532E61" w:rsidRPr="003310C9" w:rsidRDefault="00532E61" w:rsidP="001B0F66">
      <w:pPr>
        <w:pStyle w:val="Heading1"/>
        <w:ind w:left="0" w:firstLine="0"/>
      </w:pPr>
      <w:bookmarkStart w:id="31" w:name="_Toc32569139"/>
      <w:r w:rsidRPr="003310C9">
        <w:t>MJESTO IZVOĐENJA RADOVA</w:t>
      </w:r>
      <w:bookmarkEnd w:id="31"/>
    </w:p>
    <w:p w14:paraId="37DE4F1F" w14:textId="77777777" w:rsidR="00532E61" w:rsidRPr="003310C9" w:rsidRDefault="00532E61" w:rsidP="001B0F66">
      <w:pPr>
        <w:spacing w:after="0"/>
      </w:pPr>
      <w:r w:rsidRPr="003310C9">
        <w:tab/>
      </w:r>
    </w:p>
    <w:p w14:paraId="293E9949" w14:textId="6D111BD7" w:rsidR="00A43CF1" w:rsidRPr="00A43CF1" w:rsidRDefault="00D1641E" w:rsidP="001B0F66">
      <w:proofErr w:type="spellStart"/>
      <w:r w:rsidRPr="002322B2">
        <w:rPr>
          <w:rFonts w:ascii="Calibri" w:eastAsia="Calibri" w:hAnsi="Calibri" w:cs="Times New Roman"/>
          <w:b/>
          <w:sz w:val="24"/>
          <w:szCs w:val="24"/>
        </w:rPr>
        <w:t>Priljevo</w:t>
      </w:r>
      <w:proofErr w:type="spellEnd"/>
      <w:r w:rsidRPr="002322B2">
        <w:rPr>
          <w:rFonts w:ascii="Calibri" w:eastAsia="Calibri" w:hAnsi="Calibri" w:cs="Times New Roman"/>
          <w:b/>
          <w:sz w:val="24"/>
          <w:szCs w:val="24"/>
        </w:rPr>
        <w:t xml:space="preserve"> 203, 32 000 Vukovar, k.č.br. 622/7, k.o. Vukovar</w:t>
      </w:r>
    </w:p>
    <w:p w14:paraId="4BDA60C8" w14:textId="17745DB2" w:rsidR="006840C3" w:rsidRPr="003310C9" w:rsidRDefault="006840C3" w:rsidP="001B0F66">
      <w:pPr>
        <w:pStyle w:val="Heading1"/>
        <w:ind w:left="0" w:firstLine="0"/>
      </w:pPr>
      <w:bookmarkStart w:id="32" w:name="_Toc32569140"/>
      <w:r w:rsidRPr="003310C9">
        <w:t>PRIPREMA I DOSTAVA PONUDA</w:t>
      </w:r>
      <w:bookmarkEnd w:id="32"/>
    </w:p>
    <w:p w14:paraId="13BFA40A" w14:textId="77777777" w:rsidR="006840C3" w:rsidRPr="003310C9" w:rsidRDefault="006840C3" w:rsidP="001B0F66">
      <w:pPr>
        <w:spacing w:after="0" w:line="240" w:lineRule="auto"/>
        <w:rPr>
          <w:rFonts w:ascii="Calibri" w:eastAsia="Times New Roman" w:hAnsi="Calibri" w:cs="Tahoma"/>
          <w:b/>
          <w:sz w:val="24"/>
          <w:szCs w:val="24"/>
          <w:lang w:eastAsia="hr-HR"/>
        </w:rPr>
      </w:pPr>
    </w:p>
    <w:p w14:paraId="71C33E90" w14:textId="590C95C1" w:rsidR="00A136C1" w:rsidRPr="003310C9" w:rsidRDefault="006840C3" w:rsidP="001B0F66">
      <w:pPr>
        <w:spacing w:after="0" w:line="240" w:lineRule="auto"/>
        <w:jc w:val="both"/>
        <w:rPr>
          <w:rFonts w:ascii="Calibri" w:hAnsi="Calibri" w:cs="Tahoma"/>
          <w:sz w:val="24"/>
          <w:szCs w:val="24"/>
        </w:rPr>
      </w:pPr>
      <w:r w:rsidRPr="003310C9">
        <w:rPr>
          <w:rFonts w:ascii="Calibri" w:eastAsia="Times New Roman" w:hAnsi="Calibri" w:cs="Tahoma"/>
          <w:sz w:val="24"/>
          <w:szCs w:val="24"/>
          <w:lang w:eastAsia="hr-HR"/>
        </w:rPr>
        <w:t>Ponuda se dostavlja na hrvatskom jeziku i latiničnom pismu</w:t>
      </w:r>
      <w:r w:rsidR="00053FBE" w:rsidRPr="003310C9">
        <w:rPr>
          <w:rStyle w:val="FootnoteReference"/>
          <w:rFonts w:ascii="Calibri" w:eastAsia="Times New Roman" w:hAnsi="Calibri" w:cs="Tahoma"/>
          <w:sz w:val="24"/>
          <w:szCs w:val="24"/>
          <w:lang w:eastAsia="hr-HR"/>
        </w:rPr>
        <w:footnoteReference w:id="8"/>
      </w:r>
      <w:r w:rsidRPr="003310C9">
        <w:rPr>
          <w:rFonts w:ascii="Calibri" w:eastAsia="Times New Roman" w:hAnsi="Calibri" w:cs="Tahoma"/>
          <w:sz w:val="24"/>
          <w:szCs w:val="24"/>
          <w:lang w:eastAsia="hr-HR"/>
        </w:rPr>
        <w:t xml:space="preserve">. </w:t>
      </w:r>
      <w:r w:rsidRPr="003310C9">
        <w:rPr>
          <w:rFonts w:ascii="Calibri" w:hAnsi="Calibri" w:cs="Tahoma"/>
          <w:sz w:val="24"/>
          <w:szCs w:val="24"/>
        </w:rPr>
        <w:t>Pri izradi ponude, Ponuditelj</w:t>
      </w:r>
      <w:r w:rsidR="00B93539">
        <w:rPr>
          <w:rFonts w:ascii="Calibri" w:hAnsi="Calibri" w:cs="Tahoma"/>
          <w:sz w:val="24"/>
          <w:szCs w:val="24"/>
        </w:rPr>
        <w:t>/zajednica ponuditelja</w:t>
      </w:r>
      <w:r w:rsidRPr="003310C9">
        <w:rPr>
          <w:rFonts w:ascii="Calibri" w:hAnsi="Calibri" w:cs="Tahoma"/>
          <w:sz w:val="24"/>
          <w:szCs w:val="24"/>
        </w:rPr>
        <w:t xml:space="preserve"> mora </w:t>
      </w:r>
      <w:r w:rsidR="00B93539">
        <w:rPr>
          <w:rFonts w:ascii="Calibri" w:hAnsi="Calibri" w:cs="Tahoma"/>
          <w:sz w:val="24"/>
          <w:szCs w:val="24"/>
        </w:rPr>
        <w:t xml:space="preserve">se </w:t>
      </w:r>
      <w:r w:rsidRPr="003310C9">
        <w:rPr>
          <w:rFonts w:ascii="Calibri" w:hAnsi="Calibri" w:cs="Tahoma"/>
          <w:sz w:val="24"/>
          <w:szCs w:val="24"/>
        </w:rPr>
        <w:t xml:space="preserve">pridržavati zahtjeva i uvjeta iz </w:t>
      </w:r>
      <w:r w:rsidR="00115053" w:rsidRPr="003310C9">
        <w:rPr>
          <w:rFonts w:ascii="Calibri" w:hAnsi="Calibri" w:cs="Tahoma"/>
          <w:sz w:val="24"/>
          <w:szCs w:val="24"/>
        </w:rPr>
        <w:t>DZN</w:t>
      </w:r>
      <w:r w:rsidR="00164AD9" w:rsidRPr="003310C9">
        <w:rPr>
          <w:rFonts w:ascii="Calibri" w:hAnsi="Calibri" w:cs="Tahoma"/>
          <w:sz w:val="24"/>
          <w:szCs w:val="24"/>
        </w:rPr>
        <w:t xml:space="preserve"> te pripadajućih </w:t>
      </w:r>
      <w:r w:rsidR="004C6081" w:rsidRPr="003310C9">
        <w:rPr>
          <w:rFonts w:ascii="Calibri" w:hAnsi="Calibri" w:cs="Tahoma"/>
          <w:sz w:val="24"/>
          <w:szCs w:val="24"/>
        </w:rPr>
        <w:t xml:space="preserve">Dodataka koji su sastavni dio </w:t>
      </w:r>
      <w:r w:rsidR="00115053" w:rsidRPr="003310C9">
        <w:rPr>
          <w:rFonts w:ascii="Calibri" w:hAnsi="Calibri" w:cs="Tahoma"/>
          <w:sz w:val="24"/>
          <w:szCs w:val="24"/>
        </w:rPr>
        <w:t>DZN</w:t>
      </w:r>
      <w:r w:rsidRPr="003310C9">
        <w:rPr>
          <w:rFonts w:ascii="Calibri" w:hAnsi="Calibri" w:cs="Tahoma"/>
          <w:sz w:val="24"/>
          <w:szCs w:val="24"/>
        </w:rPr>
        <w:t>.</w:t>
      </w:r>
      <w:r w:rsidR="004C6081" w:rsidRPr="003310C9">
        <w:rPr>
          <w:rFonts w:ascii="Calibri" w:hAnsi="Calibri" w:cs="Tahoma"/>
          <w:sz w:val="24"/>
          <w:szCs w:val="24"/>
        </w:rPr>
        <w:t xml:space="preserve"> </w:t>
      </w:r>
    </w:p>
    <w:p w14:paraId="51F948DB" w14:textId="77777777" w:rsidR="00A136C1" w:rsidRPr="003310C9" w:rsidRDefault="00A136C1" w:rsidP="001B0F66">
      <w:pPr>
        <w:spacing w:after="0" w:line="240" w:lineRule="auto"/>
        <w:jc w:val="both"/>
        <w:rPr>
          <w:rFonts w:ascii="Calibri" w:hAnsi="Calibri" w:cs="Tahoma"/>
          <w:sz w:val="24"/>
          <w:szCs w:val="24"/>
        </w:rPr>
      </w:pPr>
    </w:p>
    <w:p w14:paraId="1EB31AC8" w14:textId="00800FDB" w:rsidR="004C6081" w:rsidRPr="003310C9" w:rsidRDefault="004C6081" w:rsidP="001B0F66">
      <w:pPr>
        <w:spacing w:after="0" w:line="240" w:lineRule="auto"/>
        <w:jc w:val="both"/>
        <w:rPr>
          <w:rFonts w:ascii="Calibri" w:eastAsia="Times New Roman" w:hAnsi="Calibri" w:cs="Tahoma"/>
          <w:sz w:val="24"/>
          <w:szCs w:val="24"/>
          <w:lang w:eastAsia="hr-HR"/>
        </w:rPr>
      </w:pPr>
      <w:r w:rsidRPr="003310C9">
        <w:rPr>
          <w:rFonts w:ascii="Calibri" w:hAnsi="Calibri" w:cs="Tahoma"/>
          <w:b/>
          <w:sz w:val="24"/>
          <w:szCs w:val="24"/>
        </w:rPr>
        <w:t>Ponude se dostavljaju</w:t>
      </w:r>
      <w:r w:rsidRPr="003310C9">
        <w:rPr>
          <w:rFonts w:ascii="Calibri" w:hAnsi="Calibri" w:cs="Tahoma"/>
          <w:sz w:val="24"/>
          <w:szCs w:val="24"/>
        </w:rPr>
        <w:t xml:space="preserve"> </w:t>
      </w:r>
      <w:r w:rsidRPr="003310C9">
        <w:rPr>
          <w:rFonts w:ascii="Calibri" w:hAnsi="Calibri" w:cs="Tahoma"/>
          <w:b/>
          <w:sz w:val="24"/>
          <w:szCs w:val="24"/>
        </w:rPr>
        <w:t>isključivo</w:t>
      </w:r>
      <w:r w:rsidRPr="003310C9">
        <w:rPr>
          <w:rFonts w:ascii="Calibri" w:hAnsi="Calibri" w:cs="Tahoma"/>
          <w:sz w:val="24"/>
          <w:szCs w:val="24"/>
        </w:rPr>
        <w:t xml:space="preserve"> u obliku definiranom od strane Naručitelja (pripadajući Prilozi</w:t>
      </w:r>
      <w:r w:rsidR="00D928B9" w:rsidRPr="003310C9">
        <w:rPr>
          <w:rFonts w:ascii="Calibri" w:hAnsi="Calibri" w:cs="Tahoma"/>
          <w:sz w:val="24"/>
          <w:szCs w:val="24"/>
        </w:rPr>
        <w:t xml:space="preserve"> I-IV</w:t>
      </w:r>
      <w:r w:rsidRPr="003310C9">
        <w:rPr>
          <w:rFonts w:ascii="Calibri" w:hAnsi="Calibri" w:cs="Tahoma"/>
          <w:sz w:val="24"/>
          <w:szCs w:val="24"/>
        </w:rPr>
        <w:t>)</w:t>
      </w:r>
      <w:r w:rsidR="00A136C1" w:rsidRPr="003310C9">
        <w:rPr>
          <w:rFonts w:ascii="Calibri" w:hAnsi="Calibri" w:cs="Tahoma"/>
          <w:sz w:val="24"/>
          <w:szCs w:val="24"/>
        </w:rPr>
        <w:t xml:space="preserve"> sa svom popratnom dokumentacijom (definirano u </w:t>
      </w:r>
      <w:r w:rsidR="00D928B9" w:rsidRPr="003310C9">
        <w:rPr>
          <w:rFonts w:ascii="Calibri" w:hAnsi="Calibri" w:cs="Tahoma"/>
          <w:sz w:val="24"/>
          <w:szCs w:val="24"/>
        </w:rPr>
        <w:t>Poglavlju 14.: Priprema i dostava Ponuda</w:t>
      </w:r>
      <w:r w:rsidR="00A136C1" w:rsidRPr="003310C9">
        <w:rPr>
          <w:rFonts w:ascii="Calibri" w:hAnsi="Calibri" w:cs="Tahoma"/>
          <w:sz w:val="24"/>
          <w:szCs w:val="24"/>
        </w:rPr>
        <w:t xml:space="preserve">) </w:t>
      </w:r>
      <w:r w:rsidRPr="003310C9">
        <w:rPr>
          <w:rFonts w:ascii="Calibri" w:eastAsia="Times New Roman" w:hAnsi="Calibri" w:cs="Tahoma"/>
          <w:sz w:val="24"/>
          <w:szCs w:val="24"/>
          <w:lang w:eastAsia="hr-HR"/>
        </w:rPr>
        <w:t xml:space="preserve">u jednom zatvorenom paketu/omotnici </w:t>
      </w:r>
      <w:r w:rsidRPr="003310C9">
        <w:rPr>
          <w:rFonts w:ascii="Calibri" w:eastAsia="Times New Roman" w:hAnsi="Calibri" w:cs="Tahoma"/>
          <w:b/>
          <w:sz w:val="24"/>
          <w:szCs w:val="24"/>
          <w:lang w:eastAsia="hr-HR"/>
        </w:rPr>
        <w:t>preporučenom pošiljkom s povratnicom na adresu:</w:t>
      </w:r>
    </w:p>
    <w:p w14:paraId="128378F3" w14:textId="617A5224" w:rsidR="006840C3" w:rsidRPr="003310C9" w:rsidRDefault="006840C3" w:rsidP="001B0F66">
      <w:pPr>
        <w:spacing w:after="0" w:line="240" w:lineRule="auto"/>
        <w:rPr>
          <w:rFonts w:ascii="Calibri" w:eastAsia="Times New Roman" w:hAnsi="Calibri" w:cs="Tahoma"/>
          <w:sz w:val="24"/>
          <w:szCs w:val="24"/>
          <w:lang w:eastAsia="hr-HR"/>
        </w:rPr>
      </w:pPr>
    </w:p>
    <w:p w14:paraId="70AAEDD6" w14:textId="77777777" w:rsidR="00A539BB" w:rsidRPr="00A539BB" w:rsidRDefault="00A539BB" w:rsidP="001B0F66">
      <w:pPr>
        <w:spacing w:after="0" w:line="240" w:lineRule="auto"/>
        <w:jc w:val="center"/>
        <w:rPr>
          <w:rFonts w:ascii="Calibri" w:eastAsia="Times New Roman" w:hAnsi="Calibri" w:cs="Tahoma"/>
          <w:b/>
          <w:sz w:val="24"/>
          <w:szCs w:val="24"/>
          <w:lang w:eastAsia="hr-HR"/>
        </w:rPr>
      </w:pPr>
      <w:r w:rsidRPr="00A539BB">
        <w:rPr>
          <w:rFonts w:ascii="Calibri" w:eastAsia="Times New Roman" w:hAnsi="Calibri" w:cs="Tahoma"/>
          <w:b/>
          <w:sz w:val="24"/>
          <w:szCs w:val="24"/>
          <w:lang w:eastAsia="hr-HR"/>
        </w:rPr>
        <w:t xml:space="preserve">Hrvoja </w:t>
      </w:r>
      <w:proofErr w:type="spellStart"/>
      <w:r w:rsidRPr="00A539BB">
        <w:rPr>
          <w:rFonts w:ascii="Calibri" w:eastAsia="Times New Roman" w:hAnsi="Calibri" w:cs="Tahoma"/>
          <w:b/>
          <w:sz w:val="24"/>
          <w:szCs w:val="24"/>
          <w:lang w:eastAsia="hr-HR"/>
        </w:rPr>
        <w:t>Vukčića</w:t>
      </w:r>
      <w:proofErr w:type="spellEnd"/>
      <w:r w:rsidRPr="00A539BB">
        <w:rPr>
          <w:rFonts w:ascii="Calibri" w:eastAsia="Times New Roman" w:hAnsi="Calibri" w:cs="Tahoma"/>
          <w:b/>
          <w:sz w:val="24"/>
          <w:szCs w:val="24"/>
          <w:lang w:eastAsia="hr-HR"/>
        </w:rPr>
        <w:t xml:space="preserve"> </w:t>
      </w:r>
      <w:proofErr w:type="spellStart"/>
      <w:r w:rsidRPr="00A539BB">
        <w:rPr>
          <w:rFonts w:ascii="Calibri" w:eastAsia="Times New Roman" w:hAnsi="Calibri" w:cs="Tahoma"/>
          <w:b/>
          <w:sz w:val="24"/>
          <w:szCs w:val="24"/>
          <w:lang w:eastAsia="hr-HR"/>
        </w:rPr>
        <w:t>Hrvatinića</w:t>
      </w:r>
      <w:proofErr w:type="spellEnd"/>
      <w:r w:rsidRPr="00A539BB">
        <w:rPr>
          <w:rFonts w:ascii="Calibri" w:eastAsia="Times New Roman" w:hAnsi="Calibri" w:cs="Tahoma"/>
          <w:b/>
          <w:sz w:val="24"/>
          <w:szCs w:val="24"/>
          <w:lang w:eastAsia="hr-HR"/>
        </w:rPr>
        <w:t xml:space="preserve"> 108, 32100 Vinkovci</w:t>
      </w:r>
    </w:p>
    <w:p w14:paraId="2201BD2B" w14:textId="77777777" w:rsidR="00A539BB" w:rsidRPr="00A539BB" w:rsidRDefault="00A539BB" w:rsidP="001B0F66">
      <w:pPr>
        <w:spacing w:after="0" w:line="240" w:lineRule="auto"/>
        <w:rPr>
          <w:rFonts w:ascii="Calibri" w:eastAsia="Times New Roman" w:hAnsi="Calibri" w:cs="Tahoma"/>
          <w:sz w:val="24"/>
          <w:szCs w:val="24"/>
          <w:lang w:eastAsia="hr-HR"/>
        </w:rPr>
      </w:pPr>
      <w:r w:rsidRPr="00A539BB">
        <w:rPr>
          <w:rFonts w:ascii="Calibri" w:eastAsia="Times New Roman" w:hAnsi="Calibri" w:cs="Tahoma"/>
          <w:sz w:val="24"/>
          <w:szCs w:val="24"/>
          <w:lang w:eastAsia="hr-HR"/>
        </w:rPr>
        <w:lastRenderedPageBreak/>
        <w:t>Uz adresu Naručitelja, potrebno je i naznačiti:</w:t>
      </w:r>
    </w:p>
    <w:p w14:paraId="37C2DA76" w14:textId="77777777" w:rsidR="00A539BB" w:rsidRPr="00A539BB" w:rsidRDefault="00A539BB" w:rsidP="001B0F66">
      <w:pPr>
        <w:spacing w:after="0" w:line="240" w:lineRule="auto"/>
        <w:rPr>
          <w:rFonts w:ascii="Calibri" w:eastAsia="Times New Roman" w:hAnsi="Calibri" w:cs="Tahoma"/>
          <w:sz w:val="24"/>
          <w:szCs w:val="24"/>
          <w:lang w:eastAsia="hr-HR"/>
        </w:rPr>
      </w:pPr>
    </w:p>
    <w:p w14:paraId="4943B16A" w14:textId="77777777" w:rsidR="00A539BB" w:rsidRPr="00A539BB" w:rsidRDefault="00A539BB" w:rsidP="001B0F66">
      <w:pPr>
        <w:spacing w:after="0" w:line="240" w:lineRule="auto"/>
        <w:jc w:val="center"/>
        <w:rPr>
          <w:rFonts w:ascii="Calibri" w:eastAsia="Times New Roman" w:hAnsi="Calibri" w:cs="Tahoma"/>
          <w:b/>
          <w:sz w:val="24"/>
          <w:szCs w:val="24"/>
          <w:lang w:eastAsia="hr-HR"/>
        </w:rPr>
      </w:pPr>
      <w:bookmarkStart w:id="33" w:name="_Hlk21681196"/>
      <w:r w:rsidRPr="00A539BB">
        <w:rPr>
          <w:rFonts w:ascii="Calibri" w:eastAsia="Times New Roman" w:hAnsi="Calibri" w:cs="Tahoma"/>
          <w:b/>
          <w:sz w:val="24"/>
          <w:szCs w:val="24"/>
          <w:lang w:eastAsia="hr-HR"/>
        </w:rPr>
        <w:t xml:space="preserve">„Izgradnja </w:t>
      </w:r>
      <w:proofErr w:type="spellStart"/>
      <w:r w:rsidRPr="00A539BB">
        <w:rPr>
          <w:rFonts w:ascii="Calibri" w:eastAsia="Times New Roman" w:hAnsi="Calibri" w:cs="Tahoma"/>
          <w:b/>
          <w:sz w:val="24"/>
          <w:szCs w:val="24"/>
          <w:lang w:eastAsia="hr-HR"/>
        </w:rPr>
        <w:t>fotonaponske</w:t>
      </w:r>
      <w:proofErr w:type="spellEnd"/>
      <w:r w:rsidRPr="00A539BB">
        <w:rPr>
          <w:rFonts w:ascii="Calibri" w:eastAsia="Times New Roman" w:hAnsi="Calibri" w:cs="Tahoma"/>
          <w:b/>
          <w:sz w:val="24"/>
          <w:szCs w:val="24"/>
          <w:lang w:eastAsia="hr-HR"/>
        </w:rPr>
        <w:t xml:space="preserve"> elektrane </w:t>
      </w:r>
      <w:proofErr w:type="spellStart"/>
      <w:r w:rsidRPr="00A539BB">
        <w:rPr>
          <w:rFonts w:ascii="Calibri" w:eastAsia="Times New Roman" w:hAnsi="Calibri" w:cs="Tahoma"/>
          <w:b/>
          <w:sz w:val="24"/>
          <w:szCs w:val="24"/>
          <w:lang w:eastAsia="hr-HR"/>
        </w:rPr>
        <w:t>Vinkoprom</w:t>
      </w:r>
      <w:proofErr w:type="spellEnd"/>
      <w:r w:rsidRPr="00A539BB">
        <w:rPr>
          <w:rFonts w:ascii="Calibri" w:eastAsia="Times New Roman" w:hAnsi="Calibri" w:cs="Tahoma"/>
          <w:b/>
          <w:sz w:val="24"/>
          <w:szCs w:val="24"/>
          <w:lang w:eastAsia="hr-HR"/>
        </w:rPr>
        <w:t xml:space="preserve"> Vukovar I za vlastite potrebe“</w:t>
      </w:r>
    </w:p>
    <w:p w14:paraId="44FA1376" w14:textId="77777777" w:rsidR="00A539BB" w:rsidRPr="00A539BB" w:rsidRDefault="00A539BB" w:rsidP="001B0F66">
      <w:pPr>
        <w:spacing w:after="0" w:line="240" w:lineRule="auto"/>
        <w:jc w:val="center"/>
        <w:rPr>
          <w:rFonts w:ascii="Calibri" w:eastAsia="Times New Roman" w:hAnsi="Calibri" w:cs="Tahoma"/>
          <w:b/>
          <w:sz w:val="24"/>
          <w:szCs w:val="24"/>
          <w:lang w:eastAsia="hr-HR"/>
        </w:rPr>
      </w:pPr>
      <w:r w:rsidRPr="00A539BB">
        <w:rPr>
          <w:rFonts w:ascii="Calibri" w:eastAsia="Times New Roman" w:hAnsi="Calibri" w:cs="Tahoma"/>
          <w:b/>
          <w:sz w:val="24"/>
          <w:szCs w:val="24"/>
          <w:lang w:eastAsia="hr-HR"/>
        </w:rPr>
        <w:t>Ne otvarati prije službenog otvaranja</w:t>
      </w:r>
    </w:p>
    <w:bookmarkEnd w:id="33"/>
    <w:p w14:paraId="4DC8C952" w14:textId="57756364" w:rsidR="00A136C1" w:rsidRPr="003310C9" w:rsidRDefault="00A136C1" w:rsidP="001B0F66">
      <w:pPr>
        <w:spacing w:after="0" w:line="240" w:lineRule="auto"/>
        <w:rPr>
          <w:rFonts w:ascii="Calibri" w:eastAsia="Times New Roman" w:hAnsi="Calibri" w:cs="Tahoma"/>
          <w:sz w:val="24"/>
          <w:szCs w:val="24"/>
          <w:lang w:eastAsia="hr-HR"/>
        </w:rPr>
      </w:pPr>
    </w:p>
    <w:p w14:paraId="022B3F33" w14:textId="14C0E6A9" w:rsidR="00A136C1" w:rsidRPr="003310C9" w:rsidRDefault="00B37877" w:rsidP="001B0F66">
      <w:pPr>
        <w:spacing w:after="0" w:line="240" w:lineRule="auto"/>
        <w:rPr>
          <w:rFonts w:ascii="Calibri" w:eastAsia="Times New Roman" w:hAnsi="Calibri" w:cs="Tahoma"/>
          <w:sz w:val="24"/>
          <w:szCs w:val="24"/>
          <w:lang w:eastAsia="hr-HR"/>
        </w:rPr>
      </w:pPr>
      <w:r w:rsidRPr="003310C9">
        <w:rPr>
          <w:rFonts w:ascii="Calibri" w:eastAsia="Times New Roman" w:hAnsi="Calibri" w:cs="Tahoma"/>
          <w:sz w:val="24"/>
          <w:szCs w:val="24"/>
          <w:lang w:eastAsia="hr-HR"/>
        </w:rPr>
        <w:t>Na poleđini na</w:t>
      </w:r>
      <w:r w:rsidR="00A43CF1">
        <w:rPr>
          <w:rFonts w:ascii="Calibri" w:eastAsia="Times New Roman" w:hAnsi="Calibri" w:cs="Tahoma"/>
          <w:sz w:val="24"/>
          <w:szCs w:val="24"/>
          <w:lang w:eastAsia="hr-HR"/>
        </w:rPr>
        <w:t>značiti:</w:t>
      </w:r>
    </w:p>
    <w:p w14:paraId="17F8A449" w14:textId="4DCD379C" w:rsidR="00B37877" w:rsidRPr="003310C9" w:rsidRDefault="00B37877" w:rsidP="001B0F66">
      <w:pPr>
        <w:spacing w:after="0" w:line="240" w:lineRule="auto"/>
        <w:jc w:val="center"/>
        <w:rPr>
          <w:rFonts w:ascii="Calibri" w:eastAsia="Times New Roman" w:hAnsi="Calibri" w:cs="Tahoma"/>
          <w:b/>
          <w:sz w:val="24"/>
          <w:szCs w:val="24"/>
          <w:lang w:eastAsia="hr-HR"/>
        </w:rPr>
      </w:pPr>
      <w:r w:rsidRPr="003310C9">
        <w:rPr>
          <w:rFonts w:ascii="Calibri" w:eastAsia="Times New Roman" w:hAnsi="Calibri" w:cs="Tahoma"/>
          <w:b/>
          <w:sz w:val="24"/>
          <w:szCs w:val="24"/>
          <w:lang w:eastAsia="hr-HR"/>
        </w:rPr>
        <w:t>Naziv i adresa Ponuditelja</w:t>
      </w:r>
      <w:r w:rsidR="00A02855">
        <w:rPr>
          <w:rFonts w:ascii="Calibri" w:eastAsia="Times New Roman" w:hAnsi="Calibri" w:cs="Tahoma"/>
          <w:b/>
          <w:sz w:val="24"/>
          <w:szCs w:val="24"/>
          <w:lang w:eastAsia="hr-HR"/>
        </w:rPr>
        <w:t>/predstavnika</w:t>
      </w:r>
      <w:r w:rsidRPr="003310C9">
        <w:rPr>
          <w:rFonts w:ascii="Calibri" w:eastAsia="Times New Roman" w:hAnsi="Calibri" w:cs="Tahoma"/>
          <w:b/>
          <w:sz w:val="24"/>
          <w:szCs w:val="24"/>
          <w:lang w:eastAsia="hr-HR"/>
        </w:rPr>
        <w:t xml:space="preserve"> </w:t>
      </w:r>
      <w:r w:rsidR="00D928B9" w:rsidRPr="003310C9">
        <w:rPr>
          <w:rFonts w:ascii="Calibri" w:eastAsia="Times New Roman" w:hAnsi="Calibri" w:cs="Tahoma"/>
          <w:b/>
          <w:sz w:val="24"/>
          <w:szCs w:val="24"/>
          <w:lang w:eastAsia="hr-HR"/>
        </w:rPr>
        <w:t>z</w:t>
      </w:r>
      <w:r w:rsidRPr="003310C9">
        <w:rPr>
          <w:rFonts w:ascii="Calibri" w:eastAsia="Times New Roman" w:hAnsi="Calibri" w:cs="Tahoma"/>
          <w:b/>
          <w:sz w:val="24"/>
          <w:szCs w:val="24"/>
          <w:lang w:eastAsia="hr-HR"/>
        </w:rPr>
        <w:t>ajednice ponuditelja</w:t>
      </w:r>
    </w:p>
    <w:p w14:paraId="50242C77" w14:textId="77777777" w:rsidR="00A136C1" w:rsidRPr="003310C9" w:rsidRDefault="00A136C1" w:rsidP="001B0F66">
      <w:pPr>
        <w:spacing w:after="0" w:line="240" w:lineRule="auto"/>
        <w:rPr>
          <w:rFonts w:ascii="Calibri" w:eastAsia="Times New Roman" w:hAnsi="Calibri" w:cs="Tahoma"/>
          <w:sz w:val="24"/>
          <w:szCs w:val="24"/>
          <w:lang w:eastAsia="hr-HR"/>
        </w:rPr>
      </w:pPr>
    </w:p>
    <w:p w14:paraId="374780C8" w14:textId="54DB3955" w:rsidR="00B37877" w:rsidRPr="003310C9" w:rsidRDefault="00B37877" w:rsidP="001B0F66">
      <w:pPr>
        <w:spacing w:after="0" w:line="240" w:lineRule="auto"/>
        <w:jc w:val="both"/>
        <w:rPr>
          <w:rFonts w:ascii="Calibri" w:eastAsia="Times New Roman" w:hAnsi="Calibri" w:cs="Tahoma"/>
          <w:sz w:val="24"/>
          <w:szCs w:val="24"/>
          <w:lang w:eastAsia="hr-HR"/>
        </w:rPr>
      </w:pPr>
      <w:r w:rsidRPr="003310C9">
        <w:rPr>
          <w:rFonts w:ascii="Calibri" w:eastAsia="Times New Roman" w:hAnsi="Calibri" w:cs="Tahoma"/>
          <w:b/>
          <w:sz w:val="24"/>
          <w:szCs w:val="24"/>
          <w:lang w:eastAsia="hr-HR"/>
        </w:rPr>
        <w:t>Ponuditelj</w:t>
      </w:r>
      <w:r w:rsidR="00A02855">
        <w:rPr>
          <w:rFonts w:ascii="Calibri" w:eastAsia="Times New Roman" w:hAnsi="Calibri" w:cs="Tahoma"/>
          <w:b/>
          <w:sz w:val="24"/>
          <w:szCs w:val="24"/>
          <w:lang w:eastAsia="hr-HR"/>
        </w:rPr>
        <w:t>/zajednica ponuditelja</w:t>
      </w:r>
      <w:r w:rsidRPr="003310C9">
        <w:rPr>
          <w:rFonts w:ascii="Calibri" w:eastAsia="Times New Roman" w:hAnsi="Calibri" w:cs="Tahoma"/>
          <w:b/>
          <w:sz w:val="24"/>
          <w:szCs w:val="24"/>
          <w:lang w:eastAsia="hr-HR"/>
        </w:rPr>
        <w:t xml:space="preserve"> sam snosi </w:t>
      </w:r>
      <w:r w:rsidR="00A136C1" w:rsidRPr="003310C9">
        <w:rPr>
          <w:rFonts w:ascii="Calibri" w:eastAsia="Times New Roman" w:hAnsi="Calibri" w:cs="Tahoma"/>
          <w:b/>
          <w:sz w:val="24"/>
          <w:szCs w:val="24"/>
          <w:lang w:eastAsia="hr-HR"/>
        </w:rPr>
        <w:t xml:space="preserve">troškove izrade i slanja </w:t>
      </w:r>
      <w:r w:rsidR="00D928B9" w:rsidRPr="003310C9">
        <w:rPr>
          <w:rFonts w:ascii="Calibri" w:eastAsia="Times New Roman" w:hAnsi="Calibri" w:cs="Tahoma"/>
          <w:b/>
          <w:sz w:val="24"/>
          <w:szCs w:val="24"/>
          <w:lang w:eastAsia="hr-HR"/>
        </w:rPr>
        <w:t>P</w:t>
      </w:r>
      <w:r w:rsidR="00A136C1" w:rsidRPr="003310C9">
        <w:rPr>
          <w:rFonts w:ascii="Calibri" w:eastAsia="Times New Roman" w:hAnsi="Calibri" w:cs="Tahoma"/>
          <w:b/>
          <w:sz w:val="24"/>
          <w:szCs w:val="24"/>
          <w:lang w:eastAsia="hr-HR"/>
        </w:rPr>
        <w:t xml:space="preserve">onude te </w:t>
      </w:r>
      <w:r w:rsidRPr="003310C9">
        <w:rPr>
          <w:rFonts w:ascii="Calibri" w:eastAsia="Times New Roman" w:hAnsi="Calibri" w:cs="Tahoma"/>
          <w:b/>
          <w:sz w:val="24"/>
          <w:szCs w:val="24"/>
          <w:lang w:eastAsia="hr-HR"/>
        </w:rPr>
        <w:t>rizik eventualnog gubitka</w:t>
      </w:r>
      <w:r w:rsidR="00A136C1" w:rsidRPr="003310C9">
        <w:rPr>
          <w:rFonts w:ascii="Calibri" w:eastAsia="Times New Roman" w:hAnsi="Calibri" w:cs="Tahoma"/>
          <w:b/>
          <w:sz w:val="24"/>
          <w:szCs w:val="24"/>
          <w:lang w:eastAsia="hr-HR"/>
        </w:rPr>
        <w:t>,</w:t>
      </w:r>
      <w:r w:rsidRPr="003310C9">
        <w:rPr>
          <w:rFonts w:ascii="Calibri" w:eastAsia="Times New Roman" w:hAnsi="Calibri" w:cs="Tahoma"/>
          <w:b/>
          <w:sz w:val="24"/>
          <w:szCs w:val="24"/>
          <w:lang w:eastAsia="hr-HR"/>
        </w:rPr>
        <w:t xml:space="preserve"> odnosno nepravovremene dostave ponude.</w:t>
      </w:r>
      <w:r w:rsidRPr="003310C9">
        <w:rPr>
          <w:rFonts w:ascii="Calibri" w:eastAsia="Times New Roman" w:hAnsi="Calibri" w:cs="Tahoma"/>
          <w:sz w:val="24"/>
          <w:szCs w:val="24"/>
          <w:lang w:eastAsia="hr-HR"/>
        </w:rPr>
        <w:t xml:space="preserve"> Ako omotnica nije označena u skladu sa zahtjevima iz </w:t>
      </w:r>
      <w:r w:rsidR="00115053" w:rsidRPr="003310C9">
        <w:rPr>
          <w:rFonts w:ascii="Calibri" w:eastAsia="Times New Roman" w:hAnsi="Calibri" w:cs="Tahoma"/>
          <w:sz w:val="24"/>
          <w:szCs w:val="24"/>
          <w:lang w:eastAsia="hr-HR"/>
        </w:rPr>
        <w:t>DZN</w:t>
      </w:r>
      <w:r w:rsidRPr="003310C9">
        <w:rPr>
          <w:rFonts w:ascii="Calibri" w:eastAsia="Times New Roman" w:hAnsi="Calibri" w:cs="Tahoma"/>
          <w:sz w:val="24"/>
          <w:szCs w:val="24"/>
          <w:lang w:eastAsia="hr-HR"/>
        </w:rPr>
        <w:t xml:space="preserve">, Naručitelj ne preuzima nikakvu odgovornost u slučaju gubitka ili preranog otvaranja </w:t>
      </w:r>
      <w:r w:rsidR="00D928B9" w:rsidRPr="003310C9">
        <w:rPr>
          <w:rFonts w:ascii="Calibri" w:eastAsia="Times New Roman" w:hAnsi="Calibri" w:cs="Tahoma"/>
          <w:sz w:val="24"/>
          <w:szCs w:val="24"/>
          <w:lang w:eastAsia="hr-HR"/>
        </w:rPr>
        <w:t>P</w:t>
      </w:r>
      <w:r w:rsidRPr="003310C9">
        <w:rPr>
          <w:rFonts w:ascii="Calibri" w:eastAsia="Times New Roman" w:hAnsi="Calibri" w:cs="Tahoma"/>
          <w:sz w:val="24"/>
          <w:szCs w:val="24"/>
          <w:lang w:eastAsia="hr-HR"/>
        </w:rPr>
        <w:t>onude.</w:t>
      </w:r>
    </w:p>
    <w:p w14:paraId="3312DA36" w14:textId="77777777" w:rsidR="00A136C1" w:rsidRPr="003310C9" w:rsidRDefault="00A136C1" w:rsidP="001B0F66">
      <w:pPr>
        <w:spacing w:after="0" w:line="240" w:lineRule="auto"/>
        <w:jc w:val="both"/>
        <w:rPr>
          <w:rFonts w:ascii="Calibri" w:eastAsia="Times New Roman" w:hAnsi="Calibri" w:cs="Tahoma"/>
          <w:sz w:val="24"/>
          <w:szCs w:val="24"/>
          <w:lang w:eastAsia="hr-HR"/>
        </w:rPr>
      </w:pPr>
    </w:p>
    <w:p w14:paraId="1506B019" w14:textId="79334DAA" w:rsidR="00B37877" w:rsidRPr="003310C9" w:rsidRDefault="00B37877" w:rsidP="001B0F66">
      <w:pPr>
        <w:spacing w:after="0" w:line="240" w:lineRule="auto"/>
        <w:jc w:val="both"/>
        <w:rPr>
          <w:rFonts w:ascii="Calibri" w:eastAsia="Times New Roman" w:hAnsi="Calibri" w:cs="Tahoma"/>
          <w:sz w:val="24"/>
          <w:szCs w:val="24"/>
          <w:lang w:eastAsia="hr-HR"/>
        </w:rPr>
      </w:pPr>
      <w:r w:rsidRPr="003310C9">
        <w:rPr>
          <w:rFonts w:ascii="Calibri" w:eastAsia="Times New Roman" w:hAnsi="Calibri" w:cs="Tahoma"/>
          <w:sz w:val="24"/>
          <w:szCs w:val="24"/>
          <w:lang w:eastAsia="hr-HR"/>
        </w:rPr>
        <w:t>Ponude i dokumentacija priložena uz ponude, osim jamstva za ozbiljnost ponude, ne vraćaju se Ponuditeljima</w:t>
      </w:r>
      <w:r w:rsidR="00A02855">
        <w:rPr>
          <w:rFonts w:ascii="Calibri" w:eastAsia="Times New Roman" w:hAnsi="Calibri" w:cs="Tahoma"/>
          <w:sz w:val="24"/>
          <w:szCs w:val="24"/>
          <w:lang w:eastAsia="hr-HR"/>
        </w:rPr>
        <w:t>/zajednici ponuditelja</w:t>
      </w:r>
      <w:r w:rsidRPr="003310C9">
        <w:rPr>
          <w:rFonts w:ascii="Calibri" w:eastAsia="Times New Roman" w:hAnsi="Calibri" w:cs="Tahoma"/>
          <w:sz w:val="24"/>
          <w:szCs w:val="24"/>
          <w:lang w:eastAsia="hr-HR"/>
        </w:rPr>
        <w:t>.</w:t>
      </w:r>
    </w:p>
    <w:p w14:paraId="58C3C32A" w14:textId="77777777" w:rsidR="004268EC" w:rsidRPr="003310C9" w:rsidRDefault="004268EC" w:rsidP="001B0F66">
      <w:pPr>
        <w:spacing w:after="0" w:line="240" w:lineRule="auto"/>
        <w:rPr>
          <w:rFonts w:ascii="Calibri" w:eastAsia="Times New Roman" w:hAnsi="Calibri" w:cs="Tahoma"/>
          <w:sz w:val="24"/>
          <w:szCs w:val="24"/>
          <w:lang w:eastAsia="hr-HR"/>
        </w:rPr>
      </w:pPr>
    </w:p>
    <w:p w14:paraId="692307A2" w14:textId="5BF56E03" w:rsidR="004268EC" w:rsidRPr="003310C9" w:rsidRDefault="00D636A7" w:rsidP="001B0F66">
      <w:pPr>
        <w:pStyle w:val="Heading1"/>
        <w:ind w:left="0" w:firstLine="0"/>
        <w:rPr>
          <w:rFonts w:eastAsia="Times New Roman"/>
          <w:lang w:eastAsia="hr-HR" w:bidi="hr-HR"/>
        </w:rPr>
      </w:pPr>
      <w:r w:rsidRPr="003310C9">
        <w:rPr>
          <w:rFonts w:eastAsia="Times New Roman"/>
          <w:lang w:eastAsia="hr-HR" w:bidi="hr-HR"/>
        </w:rPr>
        <w:t xml:space="preserve"> </w:t>
      </w:r>
      <w:bookmarkStart w:id="34" w:name="_Toc32569141"/>
      <w:r w:rsidR="000C4EDB" w:rsidRPr="003310C9">
        <w:rPr>
          <w:rFonts w:eastAsia="Times New Roman"/>
          <w:lang w:eastAsia="hr-HR" w:bidi="hr-HR"/>
        </w:rPr>
        <w:t>IZMJENA I/ILI DOPUNA PONUDE</w:t>
      </w:r>
      <w:bookmarkEnd w:id="34"/>
      <w:r w:rsidR="000C4EDB" w:rsidRPr="003310C9">
        <w:rPr>
          <w:rFonts w:eastAsia="Times New Roman"/>
          <w:lang w:eastAsia="hr-HR" w:bidi="hr-HR"/>
        </w:rPr>
        <w:t xml:space="preserve"> </w:t>
      </w:r>
    </w:p>
    <w:p w14:paraId="7FE8C8D6" w14:textId="77777777" w:rsidR="004268EC" w:rsidRPr="003310C9" w:rsidRDefault="004268EC" w:rsidP="001B0F66">
      <w:pPr>
        <w:spacing w:after="0" w:line="240" w:lineRule="auto"/>
        <w:rPr>
          <w:rFonts w:ascii="Calibri" w:eastAsia="Times New Roman" w:hAnsi="Calibri" w:cs="Times New Roman"/>
          <w:b/>
          <w:sz w:val="24"/>
          <w:szCs w:val="24"/>
          <w:lang w:eastAsia="hr-HR" w:bidi="hr-HR"/>
        </w:rPr>
      </w:pPr>
    </w:p>
    <w:p w14:paraId="206DA4AB" w14:textId="40376027" w:rsidR="004268EC" w:rsidRPr="003310C9" w:rsidRDefault="004268EC" w:rsidP="001B0F66">
      <w:pPr>
        <w:spacing w:after="0" w:line="240" w:lineRule="auto"/>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Ponuditelj</w:t>
      </w:r>
      <w:r w:rsidR="00A02855">
        <w:rPr>
          <w:rFonts w:ascii="Calibri" w:eastAsia="Times New Roman" w:hAnsi="Calibri" w:cs="Times New Roman"/>
          <w:b/>
          <w:sz w:val="24"/>
          <w:szCs w:val="24"/>
          <w:lang w:eastAsia="hr-HR" w:bidi="hr-HR"/>
        </w:rPr>
        <w:t>/zajednica ponuditelja</w:t>
      </w:r>
      <w:r w:rsidRPr="003310C9">
        <w:rPr>
          <w:rFonts w:ascii="Calibri" w:eastAsia="Times New Roman" w:hAnsi="Calibri" w:cs="Times New Roman"/>
          <w:b/>
          <w:sz w:val="24"/>
          <w:szCs w:val="24"/>
          <w:lang w:eastAsia="hr-HR" w:bidi="hr-HR"/>
        </w:rPr>
        <w:t xml:space="preserve"> može do isteka roka za dostavu ponuda dostaviti izmjenu i/ili dopunu </w:t>
      </w:r>
      <w:r w:rsidR="00AE716E" w:rsidRPr="003310C9">
        <w:rPr>
          <w:rFonts w:ascii="Calibri" w:eastAsia="Times New Roman" w:hAnsi="Calibri" w:cs="Times New Roman"/>
          <w:b/>
          <w:sz w:val="24"/>
          <w:szCs w:val="24"/>
          <w:lang w:eastAsia="hr-HR" w:bidi="hr-HR"/>
        </w:rPr>
        <w:t>P</w:t>
      </w:r>
      <w:r w:rsidRPr="003310C9">
        <w:rPr>
          <w:rFonts w:ascii="Calibri" w:eastAsia="Times New Roman" w:hAnsi="Calibri" w:cs="Times New Roman"/>
          <w:b/>
          <w:sz w:val="24"/>
          <w:szCs w:val="24"/>
          <w:lang w:eastAsia="hr-HR" w:bidi="hr-HR"/>
        </w:rPr>
        <w:t>onude.</w:t>
      </w:r>
      <w:r w:rsidRPr="003310C9">
        <w:rPr>
          <w:rFonts w:ascii="Calibri" w:eastAsia="Times New Roman" w:hAnsi="Calibri" w:cs="Times New Roman"/>
          <w:sz w:val="24"/>
          <w:szCs w:val="24"/>
          <w:lang w:eastAsia="hr-HR" w:bidi="hr-HR"/>
        </w:rPr>
        <w:t xml:space="preserve"> Izmjena i/ili dopuna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onude dostavlja se na isti način kao i osnovna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onuda s obveznom naznakom da se radi o izmjeni i/ili dopuni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onude. </w:t>
      </w:r>
      <w:r w:rsidR="000C4EDB" w:rsidRPr="003310C9">
        <w:rPr>
          <w:rFonts w:ascii="Calibri" w:eastAsia="Times New Roman" w:hAnsi="Calibri" w:cs="Times New Roman"/>
          <w:sz w:val="24"/>
          <w:szCs w:val="24"/>
          <w:lang w:eastAsia="hr-HR" w:bidi="hr-HR"/>
        </w:rPr>
        <w:t xml:space="preserve">U tom se slučaju </w:t>
      </w:r>
      <w:r w:rsidRPr="003310C9">
        <w:rPr>
          <w:rFonts w:ascii="Calibri" w:eastAsia="Times New Roman" w:hAnsi="Calibri" w:cs="Times New Roman"/>
          <w:sz w:val="24"/>
          <w:szCs w:val="24"/>
          <w:lang w:eastAsia="hr-HR" w:bidi="hr-HR"/>
        </w:rPr>
        <w:t>vremenom zaprimanja smatra dostava posljednje verzije</w:t>
      </w:r>
      <w:r w:rsidR="000C4EDB" w:rsidRPr="003310C9">
        <w:rPr>
          <w:rFonts w:ascii="Calibri" w:eastAsia="Times New Roman" w:hAnsi="Calibri" w:cs="Times New Roman"/>
          <w:sz w:val="24"/>
          <w:szCs w:val="24"/>
          <w:lang w:eastAsia="hr-HR" w:bidi="hr-HR"/>
        </w:rPr>
        <w:t xml:space="preserve">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onude.</w:t>
      </w:r>
    </w:p>
    <w:p w14:paraId="2952EF64" w14:textId="77777777" w:rsidR="004268EC" w:rsidRPr="003310C9" w:rsidRDefault="004268EC" w:rsidP="001B0F66">
      <w:pPr>
        <w:spacing w:after="0" w:line="240" w:lineRule="auto"/>
        <w:rPr>
          <w:rFonts w:ascii="Calibri" w:eastAsia="Times New Roman" w:hAnsi="Calibri" w:cs="Times New Roman"/>
          <w:b/>
          <w:sz w:val="24"/>
          <w:szCs w:val="24"/>
          <w:lang w:eastAsia="hr-HR" w:bidi="hr-HR"/>
        </w:rPr>
      </w:pPr>
    </w:p>
    <w:p w14:paraId="6DB69CCD" w14:textId="718A4938" w:rsidR="004268EC" w:rsidRPr="003310C9" w:rsidRDefault="00D636A7" w:rsidP="001B0F66">
      <w:pPr>
        <w:pStyle w:val="Heading1"/>
        <w:ind w:left="0" w:firstLine="0"/>
        <w:rPr>
          <w:rFonts w:eastAsia="Times New Roman"/>
          <w:lang w:eastAsia="hr-HR" w:bidi="hr-HR"/>
        </w:rPr>
      </w:pPr>
      <w:r w:rsidRPr="003310C9">
        <w:rPr>
          <w:rFonts w:eastAsia="Times New Roman"/>
          <w:lang w:eastAsia="hr-HR" w:bidi="hr-HR"/>
        </w:rPr>
        <w:t xml:space="preserve"> </w:t>
      </w:r>
      <w:bookmarkStart w:id="35" w:name="_Toc32569142"/>
      <w:r w:rsidR="000C4EDB" w:rsidRPr="003310C9">
        <w:rPr>
          <w:rFonts w:eastAsia="Times New Roman"/>
          <w:lang w:eastAsia="hr-HR" w:bidi="hr-HR"/>
        </w:rPr>
        <w:t>ODUSTAJANJE OD PONUDE</w:t>
      </w:r>
      <w:bookmarkEnd w:id="35"/>
    </w:p>
    <w:p w14:paraId="11AA5DA3" w14:textId="77777777" w:rsidR="004268EC" w:rsidRPr="003310C9" w:rsidRDefault="004268EC" w:rsidP="001B0F66">
      <w:pPr>
        <w:spacing w:after="0" w:line="240" w:lineRule="auto"/>
        <w:rPr>
          <w:rFonts w:ascii="Calibri" w:eastAsia="Times New Roman" w:hAnsi="Calibri" w:cs="Times New Roman"/>
          <w:b/>
          <w:sz w:val="24"/>
          <w:szCs w:val="24"/>
          <w:lang w:eastAsia="hr-HR" w:bidi="hr-HR"/>
        </w:rPr>
      </w:pPr>
    </w:p>
    <w:p w14:paraId="4FD6DEC0" w14:textId="46E6F9EA" w:rsidR="004268EC" w:rsidRDefault="004268EC" w:rsidP="001B0F66">
      <w:pPr>
        <w:spacing w:after="0" w:line="240" w:lineRule="auto"/>
        <w:jc w:val="both"/>
        <w:rPr>
          <w:rFonts w:ascii="Calibri" w:eastAsia="Times New Roman" w:hAnsi="Calibri" w:cs="Times New Roman"/>
          <w:sz w:val="24"/>
          <w:szCs w:val="24"/>
          <w:lang w:eastAsia="hr-HR" w:bidi="hr-HR"/>
        </w:rPr>
      </w:pPr>
      <w:r w:rsidRPr="003310C9">
        <w:rPr>
          <w:rFonts w:ascii="Calibri" w:eastAsia="Times New Roman" w:hAnsi="Calibri" w:cs="Times New Roman"/>
          <w:sz w:val="24"/>
          <w:szCs w:val="24"/>
          <w:lang w:eastAsia="hr-HR" w:bidi="hr-HR"/>
        </w:rPr>
        <w:t>Ponuditelj</w:t>
      </w:r>
      <w:r w:rsidR="00A02855">
        <w:rPr>
          <w:rFonts w:ascii="Calibri" w:eastAsia="Times New Roman" w:hAnsi="Calibri" w:cs="Times New Roman"/>
          <w:sz w:val="24"/>
          <w:szCs w:val="24"/>
          <w:lang w:eastAsia="hr-HR" w:bidi="hr-HR"/>
        </w:rPr>
        <w:t>/zajednica ponuditelja</w:t>
      </w:r>
      <w:r w:rsidRPr="003310C9">
        <w:rPr>
          <w:rFonts w:ascii="Calibri" w:eastAsia="Times New Roman" w:hAnsi="Calibri" w:cs="Times New Roman"/>
          <w:sz w:val="24"/>
          <w:szCs w:val="24"/>
          <w:lang w:eastAsia="hr-HR" w:bidi="hr-HR"/>
        </w:rPr>
        <w:t xml:space="preserve"> može do isteka roka za dostavu ponude pisanom izjavom odustati od svoje dostavljene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onude. Pisana izjava se dostavlja na isti način kao i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onuda s obveznom naznakom da se radi o odustajanju od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 xml:space="preserve">onude. U slučaju odustajanja, </w:t>
      </w:r>
      <w:r w:rsidR="00AE716E" w:rsidRPr="003310C9">
        <w:rPr>
          <w:rFonts w:ascii="Calibri" w:eastAsia="Times New Roman" w:hAnsi="Calibri" w:cs="Times New Roman"/>
          <w:sz w:val="24"/>
          <w:szCs w:val="24"/>
          <w:lang w:eastAsia="hr-HR" w:bidi="hr-HR"/>
        </w:rPr>
        <w:t>P</w:t>
      </w:r>
      <w:r w:rsidR="00A02855">
        <w:rPr>
          <w:rFonts w:ascii="Calibri" w:eastAsia="Times New Roman" w:hAnsi="Calibri" w:cs="Times New Roman"/>
          <w:sz w:val="24"/>
          <w:szCs w:val="24"/>
          <w:lang w:eastAsia="hr-HR" w:bidi="hr-HR"/>
        </w:rPr>
        <w:t>onuda se ne vraća P</w:t>
      </w:r>
      <w:r w:rsidRPr="003310C9">
        <w:rPr>
          <w:rFonts w:ascii="Calibri" w:eastAsia="Times New Roman" w:hAnsi="Calibri" w:cs="Times New Roman"/>
          <w:sz w:val="24"/>
          <w:szCs w:val="24"/>
          <w:lang w:eastAsia="hr-HR" w:bidi="hr-HR"/>
        </w:rPr>
        <w:t>onuditelju</w:t>
      </w:r>
      <w:r w:rsidR="00A02855">
        <w:rPr>
          <w:rFonts w:ascii="Calibri" w:eastAsia="Times New Roman" w:hAnsi="Calibri" w:cs="Times New Roman"/>
          <w:sz w:val="24"/>
          <w:szCs w:val="24"/>
          <w:lang w:eastAsia="hr-HR" w:bidi="hr-HR"/>
        </w:rPr>
        <w:t>/zajednici ponuditelja</w:t>
      </w:r>
      <w:r w:rsidRPr="003310C9">
        <w:rPr>
          <w:rFonts w:ascii="Calibri" w:eastAsia="Times New Roman" w:hAnsi="Calibri" w:cs="Times New Roman"/>
          <w:sz w:val="24"/>
          <w:szCs w:val="24"/>
          <w:lang w:eastAsia="hr-HR" w:bidi="hr-HR"/>
        </w:rPr>
        <w:t>.</w:t>
      </w:r>
      <w:r w:rsidR="00AE716E" w:rsidRPr="003310C9">
        <w:rPr>
          <w:rFonts w:ascii="Calibri" w:eastAsia="Times New Roman" w:hAnsi="Calibri" w:cs="Times New Roman"/>
          <w:sz w:val="24"/>
          <w:szCs w:val="24"/>
          <w:lang w:eastAsia="hr-HR" w:bidi="hr-HR"/>
        </w:rPr>
        <w:t xml:space="preserve"> Jamstvo za ozbiljnost ponude vraća se Ponuditelju u trenutku primitka obavijesti o odustajanju.</w:t>
      </w:r>
    </w:p>
    <w:p w14:paraId="016E7409" w14:textId="77777777" w:rsidR="002322B2" w:rsidRDefault="002322B2" w:rsidP="001B0F66">
      <w:pPr>
        <w:spacing w:after="0" w:line="240" w:lineRule="auto"/>
        <w:jc w:val="both"/>
        <w:rPr>
          <w:rFonts w:ascii="Calibri" w:eastAsia="Times New Roman" w:hAnsi="Calibri" w:cs="Times New Roman"/>
          <w:sz w:val="24"/>
          <w:szCs w:val="24"/>
          <w:lang w:eastAsia="hr-HR" w:bidi="hr-HR"/>
        </w:rPr>
      </w:pPr>
    </w:p>
    <w:p w14:paraId="05663911" w14:textId="77777777" w:rsidR="002322B2" w:rsidRPr="003310C9" w:rsidRDefault="002322B2" w:rsidP="001B0F66">
      <w:pPr>
        <w:spacing w:after="0" w:line="240" w:lineRule="auto"/>
        <w:jc w:val="both"/>
        <w:rPr>
          <w:rFonts w:ascii="Calibri" w:eastAsia="Times New Roman" w:hAnsi="Calibri" w:cs="Times New Roman"/>
          <w:sz w:val="24"/>
          <w:szCs w:val="24"/>
          <w:lang w:eastAsia="hr-HR" w:bidi="hr-HR"/>
        </w:rPr>
      </w:pPr>
    </w:p>
    <w:p w14:paraId="4F48E72C" w14:textId="77777777" w:rsidR="00AE716E" w:rsidRPr="003310C9" w:rsidRDefault="00AE716E" w:rsidP="001B0F66">
      <w:pPr>
        <w:spacing w:after="0" w:line="240" w:lineRule="auto"/>
        <w:jc w:val="both"/>
        <w:rPr>
          <w:rFonts w:ascii="Calibri" w:eastAsia="Times New Roman" w:hAnsi="Calibri" w:cs="Times New Roman"/>
          <w:sz w:val="24"/>
          <w:szCs w:val="24"/>
          <w:lang w:eastAsia="hr-HR" w:bidi="hr-HR"/>
        </w:rPr>
      </w:pPr>
    </w:p>
    <w:p w14:paraId="1C0051D0" w14:textId="426A78F6" w:rsidR="004268EC" w:rsidRPr="003310C9" w:rsidRDefault="000C4EDB" w:rsidP="001B0F66">
      <w:pPr>
        <w:pStyle w:val="Heading1"/>
        <w:ind w:left="0" w:firstLine="0"/>
        <w:rPr>
          <w:rFonts w:eastAsia="Times New Roman"/>
          <w:lang w:eastAsia="hr-HR" w:bidi="hr-HR"/>
        </w:rPr>
      </w:pPr>
      <w:bookmarkStart w:id="36" w:name="_Toc32569143"/>
      <w:r w:rsidRPr="003310C9">
        <w:rPr>
          <w:rFonts w:eastAsia="Times New Roman"/>
          <w:lang w:eastAsia="hr-HR" w:bidi="hr-HR"/>
        </w:rPr>
        <w:lastRenderedPageBreak/>
        <w:t>PRAVILA DOSTAVE DOKUMENATA</w:t>
      </w:r>
      <w:bookmarkEnd w:id="36"/>
    </w:p>
    <w:p w14:paraId="534F5674" w14:textId="77777777" w:rsidR="004268EC" w:rsidRPr="003310C9" w:rsidRDefault="004268EC" w:rsidP="001B0F66">
      <w:pPr>
        <w:spacing w:after="0" w:line="240" w:lineRule="auto"/>
        <w:rPr>
          <w:rFonts w:ascii="Calibri" w:eastAsia="Times New Roman" w:hAnsi="Calibri" w:cs="Times New Roman"/>
          <w:b/>
          <w:sz w:val="24"/>
          <w:szCs w:val="24"/>
          <w:lang w:eastAsia="hr-HR" w:bidi="hr-HR"/>
        </w:rPr>
      </w:pPr>
    </w:p>
    <w:p w14:paraId="25B486D5" w14:textId="0238AF46" w:rsidR="004268EC" w:rsidRPr="003310C9" w:rsidRDefault="004268EC" w:rsidP="001B0F66">
      <w:pPr>
        <w:spacing w:after="0" w:line="240" w:lineRule="auto"/>
        <w:jc w:val="both"/>
        <w:rPr>
          <w:rFonts w:ascii="Calibri" w:eastAsia="Times New Roman" w:hAnsi="Calibri" w:cs="Times New Roman"/>
          <w:sz w:val="24"/>
          <w:szCs w:val="24"/>
          <w:lang w:eastAsia="hr-HR" w:bidi="hr-HR"/>
        </w:rPr>
      </w:pPr>
      <w:r w:rsidRPr="003310C9">
        <w:rPr>
          <w:rFonts w:ascii="Calibri" w:eastAsia="Times New Roman" w:hAnsi="Calibri" w:cs="Times New Roman"/>
          <w:sz w:val="24"/>
          <w:szCs w:val="24"/>
          <w:lang w:eastAsia="hr-HR" w:bidi="hr-HR"/>
        </w:rPr>
        <w:t>Sve tražene dokumente i dokaze koji se dostavljaju Ponuditelji</w:t>
      </w:r>
      <w:r w:rsidR="00A02855">
        <w:rPr>
          <w:rFonts w:ascii="Calibri" w:eastAsia="Times New Roman" w:hAnsi="Calibri" w:cs="Times New Roman"/>
          <w:sz w:val="24"/>
          <w:szCs w:val="24"/>
          <w:lang w:eastAsia="hr-HR" w:bidi="hr-HR"/>
        </w:rPr>
        <w:t>/zajednice ponuditelja</w:t>
      </w:r>
      <w:r w:rsidRPr="003310C9">
        <w:rPr>
          <w:rFonts w:ascii="Calibri" w:eastAsia="Times New Roman" w:hAnsi="Calibri" w:cs="Times New Roman"/>
          <w:sz w:val="24"/>
          <w:szCs w:val="24"/>
          <w:lang w:eastAsia="hr-HR" w:bidi="hr-HR"/>
        </w:rPr>
        <w:t xml:space="preserve"> mogu dostaviti u izvorniku, ovjerenim ili neovjerenim preslikama. Navedeno se ne odnosi na </w:t>
      </w:r>
      <w:r w:rsidR="00AE716E" w:rsidRPr="003310C9">
        <w:rPr>
          <w:rFonts w:ascii="Calibri" w:eastAsia="Times New Roman" w:hAnsi="Calibri" w:cs="Times New Roman"/>
          <w:sz w:val="24"/>
          <w:szCs w:val="24"/>
          <w:lang w:eastAsia="hr-HR" w:bidi="hr-HR"/>
        </w:rPr>
        <w:t>I</w:t>
      </w:r>
      <w:r w:rsidRPr="003310C9">
        <w:rPr>
          <w:rFonts w:ascii="Calibri" w:eastAsia="Times New Roman" w:hAnsi="Calibri" w:cs="Times New Roman"/>
          <w:sz w:val="24"/>
          <w:szCs w:val="24"/>
          <w:lang w:eastAsia="hr-HR" w:bidi="hr-HR"/>
        </w:rPr>
        <w:t xml:space="preserve">zjave koje moraju biti u izvorniku. U slučaju postojanja sumnje u istinitost podataka u priloženim dokumentima ili </w:t>
      </w:r>
      <w:r w:rsidR="00AE716E" w:rsidRPr="003310C9">
        <w:rPr>
          <w:rFonts w:ascii="Calibri" w:eastAsia="Times New Roman" w:hAnsi="Calibri" w:cs="Times New Roman"/>
          <w:sz w:val="24"/>
          <w:szCs w:val="24"/>
          <w:lang w:eastAsia="hr-HR" w:bidi="hr-HR"/>
        </w:rPr>
        <w:t>I</w:t>
      </w:r>
      <w:r w:rsidRPr="003310C9">
        <w:rPr>
          <w:rFonts w:ascii="Calibri" w:eastAsia="Times New Roman" w:hAnsi="Calibri" w:cs="Times New Roman"/>
          <w:sz w:val="24"/>
          <w:szCs w:val="24"/>
          <w:lang w:eastAsia="hr-HR" w:bidi="hr-HR"/>
        </w:rPr>
        <w:t>zjavama ponuditelja</w:t>
      </w:r>
      <w:r w:rsidR="00A02855">
        <w:rPr>
          <w:rFonts w:ascii="Calibri" w:eastAsia="Times New Roman" w:hAnsi="Calibri" w:cs="Times New Roman"/>
          <w:sz w:val="24"/>
          <w:szCs w:val="24"/>
          <w:lang w:eastAsia="hr-HR" w:bidi="hr-HR"/>
        </w:rPr>
        <w:t>/zajednice ponuditelja</w:t>
      </w:r>
      <w:r w:rsidRPr="003310C9">
        <w:rPr>
          <w:rFonts w:ascii="Calibri" w:eastAsia="Times New Roman" w:hAnsi="Calibri" w:cs="Times New Roman"/>
          <w:sz w:val="24"/>
          <w:szCs w:val="24"/>
          <w:lang w:eastAsia="hr-HR" w:bidi="hr-HR"/>
        </w:rPr>
        <w:t xml:space="preserve">, Naručitelj se može obratiti nadležnim tijelima radi dobivanja informacija o situaciji tih </w:t>
      </w:r>
      <w:r w:rsidR="00A02855">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onuditelja</w:t>
      </w:r>
      <w:r w:rsidR="00A02855">
        <w:rPr>
          <w:rFonts w:ascii="Calibri" w:eastAsia="Times New Roman" w:hAnsi="Calibri" w:cs="Times New Roman"/>
          <w:sz w:val="24"/>
          <w:szCs w:val="24"/>
          <w:lang w:eastAsia="hr-HR" w:bidi="hr-HR"/>
        </w:rPr>
        <w:t>/zajednica ponuditelja</w:t>
      </w:r>
      <w:r w:rsidRPr="003310C9">
        <w:rPr>
          <w:rFonts w:ascii="Calibri" w:eastAsia="Times New Roman" w:hAnsi="Calibri" w:cs="Times New Roman"/>
          <w:sz w:val="24"/>
          <w:szCs w:val="24"/>
          <w:lang w:eastAsia="hr-HR" w:bidi="hr-HR"/>
        </w:rPr>
        <w:t xml:space="preserve">, a u slučaju da se radi o </w:t>
      </w:r>
      <w:r w:rsidR="00AE716E" w:rsidRPr="003310C9">
        <w:rPr>
          <w:rFonts w:ascii="Calibri" w:eastAsia="Times New Roman" w:hAnsi="Calibri" w:cs="Times New Roman"/>
          <w:sz w:val="24"/>
          <w:szCs w:val="24"/>
          <w:lang w:eastAsia="hr-HR" w:bidi="hr-HR"/>
        </w:rPr>
        <w:t>P</w:t>
      </w:r>
      <w:r w:rsidRPr="003310C9">
        <w:rPr>
          <w:rFonts w:ascii="Calibri" w:eastAsia="Times New Roman" w:hAnsi="Calibri" w:cs="Times New Roman"/>
          <w:sz w:val="24"/>
          <w:szCs w:val="24"/>
          <w:lang w:eastAsia="hr-HR" w:bidi="hr-HR"/>
        </w:rPr>
        <w:t>onuditelju</w:t>
      </w:r>
      <w:r w:rsidR="00A02855">
        <w:rPr>
          <w:rFonts w:ascii="Calibri" w:eastAsia="Times New Roman" w:hAnsi="Calibri" w:cs="Times New Roman"/>
          <w:sz w:val="24"/>
          <w:szCs w:val="24"/>
          <w:lang w:eastAsia="hr-HR" w:bidi="hr-HR"/>
        </w:rPr>
        <w:t>/zajednici ponuditelja</w:t>
      </w:r>
      <w:r w:rsidRPr="003310C9">
        <w:rPr>
          <w:rFonts w:ascii="Calibri" w:eastAsia="Times New Roman" w:hAnsi="Calibri" w:cs="Times New Roman"/>
          <w:sz w:val="24"/>
          <w:szCs w:val="24"/>
          <w:lang w:eastAsia="hr-HR" w:bidi="hr-HR"/>
        </w:rPr>
        <w:t xml:space="preserve"> sa sjedištem u drugoj državi</w:t>
      </w:r>
      <w:r w:rsidR="00AE716E" w:rsidRPr="003310C9">
        <w:rPr>
          <w:rFonts w:ascii="Calibri" w:eastAsia="Times New Roman" w:hAnsi="Calibri" w:cs="Times New Roman"/>
          <w:sz w:val="24"/>
          <w:szCs w:val="24"/>
          <w:lang w:eastAsia="hr-HR" w:bidi="hr-HR"/>
        </w:rPr>
        <w:t>, N</w:t>
      </w:r>
      <w:r w:rsidRPr="003310C9">
        <w:rPr>
          <w:rFonts w:ascii="Calibri" w:eastAsia="Times New Roman" w:hAnsi="Calibri" w:cs="Times New Roman"/>
          <w:sz w:val="24"/>
          <w:szCs w:val="24"/>
          <w:lang w:eastAsia="hr-HR" w:bidi="hr-HR"/>
        </w:rPr>
        <w:t xml:space="preserve">aručitelj može zatražiti suradnju nadležnih </w:t>
      </w:r>
      <w:r w:rsidR="00AE716E" w:rsidRPr="003310C9">
        <w:rPr>
          <w:rFonts w:ascii="Calibri" w:eastAsia="Times New Roman" w:hAnsi="Calibri" w:cs="Times New Roman"/>
          <w:sz w:val="24"/>
          <w:szCs w:val="24"/>
          <w:lang w:eastAsia="hr-HR" w:bidi="hr-HR"/>
        </w:rPr>
        <w:t>institucija</w:t>
      </w:r>
      <w:r w:rsidRPr="003310C9">
        <w:rPr>
          <w:rFonts w:ascii="Calibri" w:eastAsia="Times New Roman" w:hAnsi="Calibri" w:cs="Times New Roman"/>
          <w:sz w:val="24"/>
          <w:szCs w:val="24"/>
          <w:lang w:eastAsia="hr-HR" w:bidi="hr-HR"/>
        </w:rPr>
        <w:t>.</w:t>
      </w:r>
    </w:p>
    <w:p w14:paraId="7842F2FA" w14:textId="77777777" w:rsidR="00D328F5" w:rsidRPr="003310C9" w:rsidRDefault="00D328F5" w:rsidP="001B0F66">
      <w:pPr>
        <w:spacing w:after="0" w:line="240" w:lineRule="auto"/>
        <w:jc w:val="both"/>
        <w:rPr>
          <w:rFonts w:ascii="Calibri" w:eastAsia="Times New Roman" w:hAnsi="Calibri" w:cs="Times New Roman"/>
          <w:sz w:val="24"/>
          <w:szCs w:val="24"/>
          <w:lang w:eastAsia="hr-HR" w:bidi="hr-HR"/>
        </w:rPr>
      </w:pPr>
    </w:p>
    <w:p w14:paraId="2E7C3D06" w14:textId="77777777" w:rsidR="00D328F5" w:rsidRPr="003310C9" w:rsidRDefault="00D328F5" w:rsidP="001B0F66">
      <w:pPr>
        <w:spacing w:after="0" w:line="240" w:lineRule="auto"/>
        <w:jc w:val="both"/>
        <w:rPr>
          <w:rFonts w:ascii="Calibri" w:eastAsia="Times New Roman" w:hAnsi="Calibri" w:cs="Times New Roman"/>
          <w:sz w:val="24"/>
          <w:szCs w:val="24"/>
          <w:lang w:eastAsia="hr-HR" w:bidi="hr-HR"/>
        </w:rPr>
      </w:pPr>
      <w:r w:rsidRPr="003310C9">
        <w:rPr>
          <w:rFonts w:ascii="Calibri" w:eastAsia="Times New Roman" w:hAnsi="Calibri" w:cs="Times New Roman"/>
          <w:sz w:val="24"/>
          <w:szCs w:val="24"/>
          <w:lang w:eastAsia="hr-HR" w:bidi="hr-HR"/>
        </w:rPr>
        <w:t>Ponuda mora sadržavati najmanje:</w:t>
      </w:r>
    </w:p>
    <w:p w14:paraId="78DA1FCF" w14:textId="77777777" w:rsidR="00D328F5" w:rsidRPr="003310C9" w:rsidRDefault="00D328F5" w:rsidP="001B0F66">
      <w:pPr>
        <w:spacing w:after="0" w:line="240" w:lineRule="auto"/>
        <w:jc w:val="both"/>
        <w:rPr>
          <w:rFonts w:ascii="Calibri" w:eastAsia="Times New Roman" w:hAnsi="Calibri" w:cs="Times New Roman"/>
          <w:sz w:val="24"/>
          <w:szCs w:val="24"/>
          <w:lang w:eastAsia="hr-HR" w:bidi="hr-HR"/>
        </w:rPr>
      </w:pPr>
    </w:p>
    <w:p w14:paraId="6F3DCE91" w14:textId="6D3C10C6" w:rsidR="00D328F5" w:rsidRPr="003310C9" w:rsidRDefault="00D328F5"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Popunjen, potpisan i pečatom ovjeren Ponudbeni list</w:t>
      </w:r>
      <w:r w:rsidRPr="003310C9">
        <w:rPr>
          <w:rFonts w:ascii="Calibri" w:eastAsia="Times New Roman" w:hAnsi="Calibri" w:cs="Times New Roman"/>
          <w:sz w:val="24"/>
          <w:szCs w:val="24"/>
          <w:lang w:eastAsia="hr-HR" w:bidi="hr-HR"/>
        </w:rPr>
        <w:t xml:space="preserve"> (Prilog </w:t>
      </w:r>
      <w:r w:rsidR="00924F3E" w:rsidRPr="003310C9">
        <w:rPr>
          <w:rFonts w:ascii="Calibri" w:eastAsia="Times New Roman" w:hAnsi="Calibri" w:cs="Times New Roman"/>
          <w:sz w:val="24"/>
          <w:szCs w:val="24"/>
          <w:lang w:eastAsia="hr-HR" w:bidi="hr-HR"/>
        </w:rPr>
        <w:t>I</w:t>
      </w:r>
      <w:r w:rsidRPr="003310C9">
        <w:rPr>
          <w:rFonts w:ascii="Calibri" w:eastAsia="Times New Roman" w:hAnsi="Calibri" w:cs="Times New Roman"/>
          <w:sz w:val="24"/>
          <w:szCs w:val="24"/>
          <w:lang w:eastAsia="hr-HR" w:bidi="hr-HR"/>
        </w:rPr>
        <w:t>)</w:t>
      </w:r>
      <w:r w:rsidR="00633550" w:rsidRPr="003310C9">
        <w:rPr>
          <w:rFonts w:ascii="Calibri" w:eastAsia="Times New Roman" w:hAnsi="Calibri" w:cs="Times New Roman"/>
          <w:sz w:val="24"/>
          <w:szCs w:val="24"/>
          <w:lang w:eastAsia="hr-HR" w:bidi="hr-HR"/>
        </w:rPr>
        <w:t xml:space="preserve"> – </w:t>
      </w:r>
      <w:r w:rsidR="006B7CC2" w:rsidRPr="003310C9">
        <w:rPr>
          <w:rFonts w:ascii="Calibri" w:eastAsia="Times New Roman" w:hAnsi="Calibri" w:cs="Times New Roman"/>
          <w:sz w:val="24"/>
          <w:szCs w:val="24"/>
          <w:lang w:eastAsia="hr-HR" w:bidi="hr-HR"/>
        </w:rPr>
        <w:t xml:space="preserve">u slučaju zajednice ponuditelja </w:t>
      </w:r>
      <w:r w:rsidR="00633550" w:rsidRPr="003310C9">
        <w:rPr>
          <w:rFonts w:ascii="Calibri" w:eastAsia="Times New Roman" w:hAnsi="Calibri" w:cs="Times New Roman"/>
          <w:sz w:val="24"/>
          <w:szCs w:val="24"/>
          <w:lang w:eastAsia="hr-HR" w:bidi="hr-HR"/>
        </w:rPr>
        <w:t>potpisuju</w:t>
      </w:r>
      <w:r w:rsidR="006B7CC2" w:rsidRPr="003310C9">
        <w:rPr>
          <w:rFonts w:ascii="Calibri" w:eastAsia="Times New Roman" w:hAnsi="Calibri" w:cs="Times New Roman"/>
          <w:sz w:val="24"/>
          <w:szCs w:val="24"/>
          <w:lang w:eastAsia="hr-HR" w:bidi="hr-HR"/>
        </w:rPr>
        <w:t xml:space="preserve"> ga</w:t>
      </w:r>
      <w:r w:rsidR="00633550" w:rsidRPr="003310C9">
        <w:rPr>
          <w:rFonts w:ascii="Calibri" w:eastAsia="Times New Roman" w:hAnsi="Calibri" w:cs="Times New Roman"/>
          <w:sz w:val="24"/>
          <w:szCs w:val="24"/>
          <w:lang w:eastAsia="hr-HR" w:bidi="hr-HR"/>
        </w:rPr>
        <w:t xml:space="preserve"> i ovjeravaju svi članovi zajednice ponuditelja</w:t>
      </w:r>
    </w:p>
    <w:p w14:paraId="5613A7C7" w14:textId="57E85A91" w:rsidR="00CB6D57" w:rsidRPr="003310C9" w:rsidRDefault="00CB6D57"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Popunjen, potpisan i pečatom ovjeren Troškovnik</w:t>
      </w:r>
      <w:r w:rsidR="00924F3E" w:rsidRPr="003310C9">
        <w:rPr>
          <w:rFonts w:ascii="Calibri" w:eastAsia="Times New Roman" w:hAnsi="Calibri" w:cs="Times New Roman"/>
          <w:sz w:val="24"/>
          <w:szCs w:val="24"/>
          <w:lang w:eastAsia="hr-HR" w:bidi="hr-HR"/>
        </w:rPr>
        <w:t xml:space="preserve"> (Prilog II</w:t>
      </w:r>
      <w:r w:rsidRPr="003310C9">
        <w:rPr>
          <w:rFonts w:ascii="Calibri" w:eastAsia="Times New Roman" w:hAnsi="Calibri" w:cs="Times New Roman"/>
          <w:sz w:val="24"/>
          <w:szCs w:val="24"/>
          <w:lang w:eastAsia="hr-HR" w:bidi="hr-HR"/>
        </w:rPr>
        <w:t>) – u slučaju zajednice ponuditelja potpisuju ga i ovjeravaju svi članovi zajednice ponuditelja</w:t>
      </w:r>
    </w:p>
    <w:p w14:paraId="312A8424" w14:textId="513248F9" w:rsidR="00D328F5" w:rsidRPr="003310C9" w:rsidRDefault="00D328F5"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Popunjenu, potpisanu i pečatom ovjerenu Izjavu o nepostojanju razloga isključenja</w:t>
      </w:r>
      <w:r w:rsidRPr="003310C9">
        <w:rPr>
          <w:rFonts w:ascii="Calibri" w:eastAsia="Times New Roman" w:hAnsi="Calibri" w:cs="Times New Roman"/>
          <w:sz w:val="24"/>
          <w:szCs w:val="24"/>
          <w:lang w:eastAsia="hr-HR" w:bidi="hr-HR"/>
        </w:rPr>
        <w:t xml:space="preserve"> (Prilog </w:t>
      </w:r>
      <w:r w:rsidR="00924F3E" w:rsidRPr="003310C9">
        <w:rPr>
          <w:rFonts w:ascii="Calibri" w:eastAsia="Times New Roman" w:hAnsi="Calibri" w:cs="Times New Roman"/>
          <w:sz w:val="24"/>
          <w:szCs w:val="24"/>
          <w:lang w:eastAsia="hr-HR" w:bidi="hr-HR"/>
        </w:rPr>
        <w:t>III</w:t>
      </w:r>
      <w:r w:rsidRPr="003310C9">
        <w:rPr>
          <w:rFonts w:ascii="Calibri" w:eastAsia="Times New Roman" w:hAnsi="Calibri" w:cs="Times New Roman"/>
          <w:sz w:val="24"/>
          <w:szCs w:val="24"/>
          <w:lang w:eastAsia="hr-HR" w:bidi="hr-HR"/>
        </w:rPr>
        <w:t>)</w:t>
      </w:r>
      <w:r w:rsidR="006B7CC2" w:rsidRPr="003310C9">
        <w:t xml:space="preserve"> - </w:t>
      </w:r>
      <w:r w:rsidR="006B7CC2" w:rsidRPr="003310C9">
        <w:rPr>
          <w:rFonts w:ascii="Calibri" w:eastAsia="Times New Roman" w:hAnsi="Calibri" w:cs="Times New Roman"/>
          <w:sz w:val="24"/>
          <w:szCs w:val="24"/>
          <w:lang w:eastAsia="hr-HR" w:bidi="hr-HR"/>
        </w:rPr>
        <w:t>u slučaju zajednice ponuditelja potpisuje ga svaki član zajednice zasebno</w:t>
      </w:r>
    </w:p>
    <w:p w14:paraId="214F6A18" w14:textId="093AFC3D" w:rsidR="00D328F5" w:rsidRPr="003310C9" w:rsidRDefault="00D328F5"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 xml:space="preserve">Popunjenu, potpisanu i pečatom ovjerenu Izjavu o broju godina jamstvenog </w:t>
      </w:r>
      <w:r w:rsidR="00CB6D57" w:rsidRPr="003310C9">
        <w:rPr>
          <w:rFonts w:ascii="Calibri" w:eastAsia="Times New Roman" w:hAnsi="Calibri" w:cs="Times New Roman"/>
          <w:b/>
          <w:sz w:val="24"/>
          <w:szCs w:val="24"/>
          <w:lang w:eastAsia="hr-HR" w:bidi="hr-HR"/>
        </w:rPr>
        <w:t>roka</w:t>
      </w:r>
      <w:r w:rsidR="00CB6D57" w:rsidRPr="003310C9">
        <w:rPr>
          <w:rFonts w:ascii="Calibri" w:eastAsia="Times New Roman" w:hAnsi="Calibri" w:cs="Times New Roman"/>
          <w:sz w:val="24"/>
          <w:szCs w:val="24"/>
          <w:lang w:eastAsia="hr-HR" w:bidi="hr-HR"/>
        </w:rPr>
        <w:t xml:space="preserve"> (Prilog </w:t>
      </w:r>
      <w:r w:rsidR="00924F3E" w:rsidRPr="003310C9">
        <w:rPr>
          <w:rFonts w:ascii="Calibri" w:eastAsia="Times New Roman" w:hAnsi="Calibri" w:cs="Times New Roman"/>
          <w:sz w:val="24"/>
          <w:szCs w:val="24"/>
          <w:lang w:eastAsia="hr-HR" w:bidi="hr-HR"/>
        </w:rPr>
        <w:t>IV</w:t>
      </w:r>
      <w:r w:rsidRPr="003310C9">
        <w:rPr>
          <w:rFonts w:ascii="Calibri" w:eastAsia="Times New Roman" w:hAnsi="Calibri" w:cs="Times New Roman"/>
          <w:sz w:val="24"/>
          <w:szCs w:val="24"/>
          <w:lang w:eastAsia="hr-HR" w:bidi="hr-HR"/>
        </w:rPr>
        <w:t>)</w:t>
      </w:r>
      <w:r w:rsidR="006B7CC2" w:rsidRPr="003310C9">
        <w:t xml:space="preserve"> </w:t>
      </w:r>
      <w:r w:rsidR="006B7CC2" w:rsidRPr="003310C9">
        <w:rPr>
          <w:rFonts w:ascii="Calibri" w:eastAsia="Times New Roman" w:hAnsi="Calibri" w:cs="Times New Roman"/>
          <w:sz w:val="24"/>
          <w:szCs w:val="24"/>
          <w:lang w:eastAsia="hr-HR" w:bidi="hr-HR"/>
        </w:rPr>
        <w:t>– u slučaju zajednice ponuditelja potpisuju ga i ovjeravaju svi članovi zajednice ponuditelja</w:t>
      </w:r>
    </w:p>
    <w:p w14:paraId="76EFCA5B" w14:textId="1E6E1AD4" w:rsidR="004F7C80" w:rsidRPr="003310C9" w:rsidRDefault="004F7C80"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Dokumente/dokaze da Ponuditelj</w:t>
      </w:r>
      <w:r w:rsidR="00924F3E" w:rsidRPr="003310C9">
        <w:rPr>
          <w:rFonts w:ascii="Calibri" w:eastAsia="Times New Roman" w:hAnsi="Calibri" w:cs="Times New Roman"/>
          <w:b/>
          <w:sz w:val="24"/>
          <w:szCs w:val="24"/>
          <w:lang w:eastAsia="hr-HR" w:bidi="hr-HR"/>
        </w:rPr>
        <w:t>/zajednica ponuditelja</w:t>
      </w:r>
      <w:r w:rsidRPr="003310C9">
        <w:rPr>
          <w:rFonts w:ascii="Calibri" w:eastAsia="Times New Roman" w:hAnsi="Calibri" w:cs="Times New Roman"/>
          <w:b/>
          <w:sz w:val="24"/>
          <w:szCs w:val="24"/>
          <w:lang w:eastAsia="hr-HR" w:bidi="hr-HR"/>
        </w:rPr>
        <w:t xml:space="preserve"> zadovoljava tražene uvjete </w:t>
      </w:r>
      <w:r w:rsidRPr="003310C9">
        <w:rPr>
          <w:rFonts w:ascii="Calibri" w:eastAsia="Times New Roman" w:hAnsi="Calibri" w:cs="Times New Roman"/>
          <w:b/>
          <w:sz w:val="24"/>
          <w:szCs w:val="24"/>
          <w:u w:val="single"/>
          <w:lang w:eastAsia="hr-HR" w:bidi="hr-HR"/>
        </w:rPr>
        <w:t>u skladu s odredbama Poglavlja 11. DZN (Kriteriji odabira):</w:t>
      </w:r>
    </w:p>
    <w:p w14:paraId="02F82E70" w14:textId="72E0434A" w:rsidR="004F7C80" w:rsidRPr="003310C9" w:rsidRDefault="004F7C80" w:rsidP="001B0F66">
      <w:pPr>
        <w:pStyle w:val="ListParagraph"/>
        <w:numPr>
          <w:ilvl w:val="0"/>
          <w:numId w:val="17"/>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Dokaz da Ponuditelj/član zajednice ponuditelja nije bio u blokadi 6 mjeseci prije predaje natječajne dokumentacije</w:t>
      </w:r>
      <w:r w:rsidRPr="003310C9">
        <w:rPr>
          <w:rFonts w:ascii="Calibri" w:eastAsia="Times New Roman" w:hAnsi="Calibri" w:cs="Times New Roman"/>
          <w:sz w:val="24"/>
          <w:szCs w:val="24"/>
          <w:lang w:eastAsia="hr-HR" w:bidi="hr-HR"/>
        </w:rPr>
        <w:t xml:space="preserve"> - u slučaju zajednice ponuditelja dostavlja ga svaki član zajednice</w:t>
      </w:r>
    </w:p>
    <w:p w14:paraId="6B09D293" w14:textId="319F0516" w:rsidR="004F7C80" w:rsidRPr="003310C9" w:rsidRDefault="004F7C80"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Dokaz da Ponuditelj/minimalno jedan član zajednice ponuditelja zapošljava/ima ugovor o poslovnoj suradnji s minimalno jednim ovlaštenim voditeljem građenja elektrotehničke struke</w:t>
      </w:r>
    </w:p>
    <w:p w14:paraId="2F39B252" w14:textId="114FA22B" w:rsidR="00E72DFB" w:rsidRPr="003310C9" w:rsidRDefault="00E72DFB"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Potvrdu o upisu stručnjaka u imenik relevantne komore/Izjavu u skladu s odredbama Poglavlja 11</w:t>
      </w:r>
    </w:p>
    <w:p w14:paraId="32696B8C" w14:textId="1BA93D67" w:rsidR="00E72DFB" w:rsidRPr="003310C9" w:rsidRDefault="00E72DFB"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 xml:space="preserve">Reference Ponuditelja/zajednice ponuditelja u vidu potvrda treće strane o uredno izvedenim radovima s naznakom da se radi o </w:t>
      </w:r>
      <w:r w:rsidR="00924F3E" w:rsidRPr="003310C9">
        <w:rPr>
          <w:rFonts w:ascii="Calibri" w:eastAsia="Times New Roman" w:hAnsi="Calibri" w:cs="Times New Roman"/>
          <w:b/>
          <w:sz w:val="24"/>
          <w:szCs w:val="24"/>
          <w:lang w:eastAsia="hr-HR" w:bidi="hr-HR"/>
        </w:rPr>
        <w:t>fotonaponskoj</w:t>
      </w:r>
      <w:r w:rsidRPr="003310C9">
        <w:rPr>
          <w:rFonts w:ascii="Calibri" w:eastAsia="Times New Roman" w:hAnsi="Calibri" w:cs="Times New Roman"/>
          <w:b/>
          <w:sz w:val="24"/>
          <w:szCs w:val="24"/>
          <w:lang w:eastAsia="hr-HR" w:bidi="hr-HR"/>
        </w:rPr>
        <w:t xml:space="preserve"> elektrani u skladu s odredbama Poglavlja 11</w:t>
      </w:r>
      <w:r w:rsidR="00B93539">
        <w:rPr>
          <w:rFonts w:ascii="Calibri" w:eastAsia="Times New Roman" w:hAnsi="Calibri" w:cs="Times New Roman"/>
          <w:b/>
          <w:sz w:val="24"/>
          <w:szCs w:val="24"/>
          <w:lang w:eastAsia="hr-HR" w:bidi="hr-HR"/>
        </w:rPr>
        <w:t xml:space="preserve"> u posljednjih 5 godina (minimalno jedna DC snage minimalno identična DC snazi fotonaponske elektrane koja je predmet nabave)</w:t>
      </w:r>
    </w:p>
    <w:p w14:paraId="5226C8F9" w14:textId="5551428F" w:rsidR="00E72DFB" w:rsidRPr="003310C9" w:rsidRDefault="00E72DFB"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Životopis stručnjaka s jasnim referencama na</w:t>
      </w:r>
      <w:r w:rsidRPr="003310C9">
        <w:t xml:space="preserve"> </w:t>
      </w:r>
      <w:r w:rsidRPr="003310C9">
        <w:rPr>
          <w:rFonts w:ascii="Calibri" w:eastAsia="Times New Roman" w:hAnsi="Calibri" w:cs="Times New Roman"/>
          <w:b/>
          <w:sz w:val="24"/>
          <w:szCs w:val="24"/>
          <w:lang w:eastAsia="hr-HR" w:bidi="hr-HR"/>
        </w:rPr>
        <w:t xml:space="preserve">iskustvo u izvedbi </w:t>
      </w:r>
      <w:r w:rsidR="00DB5A4E">
        <w:rPr>
          <w:rFonts w:ascii="Calibri" w:eastAsia="Times New Roman" w:hAnsi="Calibri" w:cs="Times New Roman"/>
          <w:b/>
          <w:sz w:val="24"/>
          <w:szCs w:val="24"/>
          <w:lang w:eastAsia="hr-HR" w:bidi="hr-HR"/>
        </w:rPr>
        <w:t>fotonaponskih elektrana</w:t>
      </w:r>
    </w:p>
    <w:p w14:paraId="58BB5767" w14:textId="7A6CE258" w:rsidR="00E72DFB" w:rsidRDefault="00E72DFB"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lastRenderedPageBreak/>
        <w:t xml:space="preserve">Kopije certifikata ISO 9001, ISO 14001, ISO 45001 (ili jednakovrijedno) </w:t>
      </w:r>
      <w:r w:rsidR="006C1253">
        <w:rPr>
          <w:rFonts w:ascii="Calibri" w:eastAsia="Times New Roman" w:hAnsi="Calibri" w:cs="Times New Roman"/>
          <w:b/>
          <w:sz w:val="24"/>
          <w:szCs w:val="24"/>
          <w:lang w:eastAsia="hr-HR" w:bidi="hr-HR"/>
        </w:rPr>
        <w:t>kojima Ponuditelj/zajednica ponuditelja raspolaže</w:t>
      </w:r>
      <w:r w:rsidR="006C1253">
        <w:rPr>
          <w:rStyle w:val="FootnoteReference"/>
          <w:rFonts w:ascii="Calibri" w:eastAsia="Times New Roman" w:hAnsi="Calibri" w:cs="Times New Roman"/>
          <w:b/>
          <w:sz w:val="24"/>
          <w:szCs w:val="24"/>
          <w:lang w:eastAsia="hr-HR" w:bidi="hr-HR"/>
        </w:rPr>
        <w:footnoteReference w:id="9"/>
      </w:r>
      <w:r w:rsidR="006C1253">
        <w:rPr>
          <w:rFonts w:ascii="Calibri" w:eastAsia="Times New Roman" w:hAnsi="Calibri" w:cs="Times New Roman"/>
          <w:b/>
          <w:sz w:val="24"/>
          <w:szCs w:val="24"/>
          <w:lang w:eastAsia="hr-HR" w:bidi="hr-HR"/>
        </w:rPr>
        <w:t xml:space="preserve"> </w:t>
      </w:r>
      <w:r w:rsidRPr="003310C9">
        <w:rPr>
          <w:rFonts w:ascii="Calibri" w:eastAsia="Times New Roman" w:hAnsi="Calibri" w:cs="Times New Roman"/>
          <w:b/>
          <w:sz w:val="24"/>
          <w:szCs w:val="24"/>
          <w:lang w:eastAsia="hr-HR" w:bidi="hr-HR"/>
        </w:rPr>
        <w:t xml:space="preserve">te </w:t>
      </w:r>
      <w:r w:rsidR="00B93539">
        <w:rPr>
          <w:rFonts w:ascii="Calibri" w:eastAsia="Times New Roman" w:hAnsi="Calibri" w:cs="Times New Roman"/>
          <w:b/>
          <w:sz w:val="24"/>
          <w:szCs w:val="24"/>
          <w:lang w:eastAsia="hr-HR" w:bidi="hr-HR"/>
        </w:rPr>
        <w:t xml:space="preserve">(obavezno) </w:t>
      </w:r>
      <w:r w:rsidR="006C1253">
        <w:rPr>
          <w:rFonts w:ascii="Calibri" w:eastAsia="Times New Roman" w:hAnsi="Calibri" w:cs="Times New Roman"/>
          <w:b/>
          <w:sz w:val="24"/>
          <w:szCs w:val="24"/>
          <w:lang w:eastAsia="hr-HR" w:bidi="hr-HR"/>
        </w:rPr>
        <w:t xml:space="preserve">svih </w:t>
      </w:r>
      <w:r w:rsidRPr="003310C9">
        <w:rPr>
          <w:rFonts w:ascii="Calibri" w:eastAsia="Times New Roman" w:hAnsi="Calibri" w:cs="Times New Roman"/>
          <w:b/>
          <w:sz w:val="24"/>
          <w:szCs w:val="24"/>
          <w:lang w:eastAsia="hr-HR" w:bidi="hr-HR"/>
        </w:rPr>
        <w:t xml:space="preserve">certifikata navedenih u </w:t>
      </w:r>
      <w:r w:rsidR="0056747E">
        <w:rPr>
          <w:rFonts w:ascii="Calibri" w:eastAsia="Times New Roman" w:hAnsi="Calibri" w:cs="Times New Roman"/>
          <w:b/>
          <w:sz w:val="24"/>
          <w:szCs w:val="24"/>
          <w:lang w:eastAsia="hr-HR" w:bidi="hr-HR"/>
        </w:rPr>
        <w:t>stavci 1 Troškovnika</w:t>
      </w:r>
    </w:p>
    <w:p w14:paraId="526E9E98" w14:textId="2FFC9CA2" w:rsidR="00B93539" w:rsidRPr="003310C9" w:rsidRDefault="00B93539"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Pr>
          <w:rFonts w:ascii="Calibri" w:eastAsia="Times New Roman" w:hAnsi="Calibri" w:cs="Times New Roman"/>
          <w:b/>
          <w:sz w:val="24"/>
          <w:szCs w:val="24"/>
          <w:lang w:eastAsia="hr-HR" w:bidi="hr-HR"/>
        </w:rPr>
        <w:t>K</w:t>
      </w:r>
      <w:r w:rsidRPr="00B93539">
        <w:rPr>
          <w:rFonts w:ascii="Calibri" w:eastAsia="Times New Roman" w:hAnsi="Calibri" w:cs="Times New Roman"/>
          <w:b/>
          <w:sz w:val="24"/>
          <w:szCs w:val="24"/>
          <w:lang w:eastAsia="hr-HR" w:bidi="hr-HR"/>
        </w:rPr>
        <w:t>opij</w:t>
      </w:r>
      <w:r>
        <w:rPr>
          <w:rFonts w:ascii="Calibri" w:eastAsia="Times New Roman" w:hAnsi="Calibri" w:cs="Times New Roman"/>
          <w:b/>
          <w:sz w:val="24"/>
          <w:szCs w:val="24"/>
          <w:lang w:eastAsia="hr-HR" w:bidi="hr-HR"/>
        </w:rPr>
        <w:t>u</w:t>
      </w:r>
      <w:r w:rsidRPr="00B93539">
        <w:rPr>
          <w:rFonts w:ascii="Calibri" w:eastAsia="Times New Roman" w:hAnsi="Calibri" w:cs="Times New Roman"/>
          <w:b/>
          <w:sz w:val="24"/>
          <w:szCs w:val="24"/>
          <w:lang w:eastAsia="hr-HR" w:bidi="hr-HR"/>
        </w:rPr>
        <w:t xml:space="preserve"> dokumenta koji dokazuje da je testiranje </w:t>
      </w:r>
      <w:r>
        <w:rPr>
          <w:rFonts w:ascii="Calibri" w:eastAsia="Times New Roman" w:hAnsi="Calibri" w:cs="Times New Roman"/>
          <w:b/>
          <w:sz w:val="24"/>
          <w:szCs w:val="24"/>
          <w:lang w:eastAsia="hr-HR" w:bidi="hr-HR"/>
        </w:rPr>
        <w:t>CO</w:t>
      </w:r>
      <w:r w:rsidRPr="00B93539">
        <w:rPr>
          <w:rFonts w:ascii="Calibri" w:eastAsia="Times New Roman" w:hAnsi="Calibri" w:cs="Times New Roman"/>
          <w:b/>
          <w:sz w:val="24"/>
          <w:szCs w:val="24"/>
          <w:vertAlign w:val="subscript"/>
          <w:lang w:eastAsia="hr-HR" w:bidi="hr-HR"/>
        </w:rPr>
        <w:t>2</w:t>
      </w:r>
      <w:r>
        <w:rPr>
          <w:rFonts w:ascii="Calibri" w:eastAsia="Times New Roman" w:hAnsi="Calibri" w:cs="Times New Roman"/>
          <w:b/>
          <w:sz w:val="24"/>
          <w:szCs w:val="24"/>
          <w:lang w:eastAsia="hr-HR" w:bidi="hr-HR"/>
        </w:rPr>
        <w:t xml:space="preserve"> </w:t>
      </w:r>
      <w:r w:rsidRPr="00B93539">
        <w:rPr>
          <w:rFonts w:ascii="Calibri" w:eastAsia="Times New Roman" w:hAnsi="Calibri" w:cs="Times New Roman"/>
          <w:b/>
          <w:sz w:val="24"/>
          <w:szCs w:val="24"/>
          <w:lang w:eastAsia="hr-HR" w:bidi="hr-HR"/>
        </w:rPr>
        <w:t>provedeno u skladu s ISO 14067 ili jednakovrijedne norme.</w:t>
      </w:r>
    </w:p>
    <w:p w14:paraId="4E2D996D" w14:textId="6899912F" w:rsidR="00924F3E" w:rsidRPr="003310C9" w:rsidRDefault="00924F3E" w:rsidP="001B0F66">
      <w:pPr>
        <w:pStyle w:val="ListParagraph"/>
        <w:numPr>
          <w:ilvl w:val="0"/>
          <w:numId w:val="17"/>
        </w:numPr>
        <w:spacing w:after="0" w:line="240" w:lineRule="auto"/>
        <w:ind w:left="0" w:firstLine="0"/>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 xml:space="preserve">Kopiju Godišnjeg financijskog izvješća (GFI) ili jednakovrijednog dokumenta iz zemlje u kojoj je pravni </w:t>
      </w:r>
      <w:proofErr w:type="spellStart"/>
      <w:r w:rsidRPr="003310C9">
        <w:rPr>
          <w:rFonts w:ascii="Calibri" w:eastAsia="Times New Roman" w:hAnsi="Calibri" w:cs="Times New Roman"/>
          <w:b/>
          <w:sz w:val="24"/>
          <w:szCs w:val="24"/>
          <w:lang w:eastAsia="hr-HR" w:bidi="hr-HR"/>
        </w:rPr>
        <w:t>nastan</w:t>
      </w:r>
      <w:proofErr w:type="spellEnd"/>
      <w:r w:rsidRPr="003310C9">
        <w:rPr>
          <w:rFonts w:ascii="Calibri" w:eastAsia="Times New Roman" w:hAnsi="Calibri" w:cs="Times New Roman"/>
          <w:b/>
          <w:sz w:val="24"/>
          <w:szCs w:val="24"/>
          <w:lang w:eastAsia="hr-HR" w:bidi="hr-HR"/>
        </w:rPr>
        <w:t xml:space="preserve"> Ponuditelja/članova zajednice ponuditelja za godinu 201</w:t>
      </w:r>
      <w:r w:rsidR="006A359C">
        <w:rPr>
          <w:rFonts w:ascii="Calibri" w:eastAsia="Times New Roman" w:hAnsi="Calibri" w:cs="Times New Roman"/>
          <w:b/>
          <w:sz w:val="24"/>
          <w:szCs w:val="24"/>
          <w:lang w:eastAsia="hr-HR" w:bidi="hr-HR"/>
        </w:rPr>
        <w:t>8</w:t>
      </w:r>
      <w:r w:rsidRPr="003310C9">
        <w:rPr>
          <w:rFonts w:ascii="Calibri" w:eastAsia="Times New Roman" w:hAnsi="Calibri" w:cs="Times New Roman"/>
          <w:b/>
          <w:sz w:val="24"/>
          <w:szCs w:val="24"/>
          <w:lang w:eastAsia="hr-HR" w:bidi="hr-HR"/>
        </w:rPr>
        <w:t xml:space="preserve"> </w:t>
      </w:r>
      <w:r w:rsidRPr="003310C9">
        <w:rPr>
          <w:rFonts w:ascii="Calibri" w:eastAsia="Times New Roman" w:hAnsi="Calibri" w:cs="Times New Roman"/>
          <w:sz w:val="24"/>
          <w:szCs w:val="24"/>
          <w:lang w:eastAsia="hr-HR" w:bidi="hr-HR"/>
        </w:rPr>
        <w:t>- u slučaju zajednice ponuditelja dostavlja se za svakoga član zajednice zasebno</w:t>
      </w:r>
    </w:p>
    <w:p w14:paraId="6832F5F9" w14:textId="0F340B47" w:rsidR="004F7C80" w:rsidRPr="003310C9" w:rsidRDefault="004F7C80" w:rsidP="001B0F66">
      <w:pPr>
        <w:pStyle w:val="ListParagraph"/>
        <w:numPr>
          <w:ilvl w:val="0"/>
          <w:numId w:val="16"/>
        </w:numPr>
        <w:spacing w:after="0" w:line="240" w:lineRule="auto"/>
        <w:ind w:left="0" w:firstLine="0"/>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Jamstvo za ozbiljnost ponude</w:t>
      </w:r>
      <w:r w:rsidR="002C6073" w:rsidRPr="003310C9">
        <w:rPr>
          <w:rFonts w:ascii="Calibri" w:eastAsia="Times New Roman" w:hAnsi="Calibri" w:cs="Times New Roman"/>
          <w:b/>
          <w:sz w:val="24"/>
          <w:szCs w:val="24"/>
          <w:lang w:eastAsia="hr-HR" w:bidi="hr-HR"/>
        </w:rPr>
        <w:t>/bankovni izvadak kojim se dokazuje uplatu na račun Naručitelja</w:t>
      </w:r>
      <w:r w:rsidRPr="003310C9">
        <w:rPr>
          <w:rFonts w:ascii="Calibri" w:eastAsia="Times New Roman" w:hAnsi="Calibri" w:cs="Times New Roman"/>
          <w:b/>
          <w:sz w:val="24"/>
          <w:szCs w:val="24"/>
          <w:lang w:eastAsia="hr-HR" w:bidi="hr-HR"/>
        </w:rPr>
        <w:t xml:space="preserve"> u skladu s odredbama Poglavlja 21. DZN</w:t>
      </w:r>
      <w:r w:rsidRPr="003310C9">
        <w:rPr>
          <w:rFonts w:ascii="Calibri" w:eastAsia="Times New Roman" w:hAnsi="Calibri" w:cs="Times New Roman"/>
          <w:sz w:val="24"/>
          <w:szCs w:val="24"/>
          <w:lang w:eastAsia="hr-HR" w:bidi="hr-HR"/>
        </w:rPr>
        <w:t xml:space="preserve"> (Jamstvo za ozbiljnost ponude)</w:t>
      </w:r>
    </w:p>
    <w:p w14:paraId="21F10984" w14:textId="77777777" w:rsidR="004F7C80" w:rsidRPr="003310C9" w:rsidRDefault="004F7C80" w:rsidP="001B0F66">
      <w:pPr>
        <w:pStyle w:val="ListParagraph"/>
        <w:spacing w:after="0" w:line="240" w:lineRule="auto"/>
        <w:ind w:left="0"/>
        <w:jc w:val="both"/>
        <w:rPr>
          <w:rFonts w:ascii="Calibri" w:eastAsia="Times New Roman" w:hAnsi="Calibri" w:cs="Times New Roman"/>
          <w:sz w:val="24"/>
          <w:szCs w:val="24"/>
          <w:lang w:eastAsia="hr-HR" w:bidi="hr-HR"/>
        </w:rPr>
      </w:pPr>
    </w:p>
    <w:p w14:paraId="19A55DB7" w14:textId="362E0477" w:rsidR="000C4EDB" w:rsidRPr="003310C9" w:rsidRDefault="00924F3E" w:rsidP="001B0F66">
      <w:pPr>
        <w:spacing w:after="0" w:line="240" w:lineRule="auto"/>
        <w:jc w:val="both"/>
        <w:rPr>
          <w:rFonts w:ascii="Calibri" w:eastAsia="Times New Roman" w:hAnsi="Calibri" w:cs="Times New Roman"/>
          <w:b/>
          <w:sz w:val="24"/>
          <w:szCs w:val="24"/>
          <w:lang w:eastAsia="hr-HR" w:bidi="hr-HR"/>
        </w:rPr>
      </w:pPr>
      <w:r w:rsidRPr="003310C9">
        <w:rPr>
          <w:rFonts w:ascii="Calibri" w:eastAsia="Times New Roman" w:hAnsi="Calibri" w:cs="Times New Roman"/>
          <w:b/>
          <w:sz w:val="24"/>
          <w:szCs w:val="24"/>
          <w:lang w:eastAsia="hr-HR" w:bidi="hr-HR"/>
        </w:rPr>
        <w:t xml:space="preserve">Dodatno, </w:t>
      </w:r>
      <w:r w:rsidRPr="003310C9">
        <w:rPr>
          <w:rFonts w:ascii="Calibri" w:eastAsia="Times New Roman" w:hAnsi="Calibri" w:cs="Times New Roman"/>
          <w:b/>
          <w:sz w:val="24"/>
          <w:szCs w:val="24"/>
          <w:u w:val="single"/>
          <w:lang w:eastAsia="hr-HR" w:bidi="hr-HR"/>
        </w:rPr>
        <w:t>isključivo u slučaju zajednice ponuditelja</w:t>
      </w:r>
      <w:r w:rsidRPr="003310C9">
        <w:rPr>
          <w:rFonts w:ascii="Calibri" w:eastAsia="Times New Roman" w:hAnsi="Calibri" w:cs="Times New Roman"/>
          <w:b/>
          <w:sz w:val="24"/>
          <w:szCs w:val="24"/>
          <w:lang w:eastAsia="hr-HR" w:bidi="hr-HR"/>
        </w:rPr>
        <w:t xml:space="preserve">, za svakoga člana zajednice ponuditelja dostavljaju se popunjeni, potpisani i pečatom ovjereni Prilozi </w:t>
      </w:r>
      <w:proofErr w:type="spellStart"/>
      <w:r w:rsidRPr="003310C9">
        <w:rPr>
          <w:rFonts w:ascii="Calibri" w:eastAsia="Times New Roman" w:hAnsi="Calibri" w:cs="Times New Roman"/>
          <w:b/>
          <w:sz w:val="24"/>
          <w:szCs w:val="24"/>
          <w:lang w:eastAsia="hr-HR" w:bidi="hr-HR"/>
        </w:rPr>
        <w:t>I.a</w:t>
      </w:r>
      <w:proofErr w:type="spellEnd"/>
      <w:r w:rsidRPr="003310C9">
        <w:rPr>
          <w:rFonts w:ascii="Calibri" w:eastAsia="Times New Roman" w:hAnsi="Calibri" w:cs="Times New Roman"/>
          <w:b/>
          <w:sz w:val="24"/>
          <w:szCs w:val="24"/>
          <w:lang w:eastAsia="hr-HR" w:bidi="hr-HR"/>
        </w:rPr>
        <w:t xml:space="preserve"> i </w:t>
      </w:r>
      <w:proofErr w:type="spellStart"/>
      <w:r w:rsidRPr="003310C9">
        <w:rPr>
          <w:rFonts w:ascii="Calibri" w:eastAsia="Times New Roman" w:hAnsi="Calibri" w:cs="Times New Roman"/>
          <w:b/>
          <w:sz w:val="24"/>
          <w:szCs w:val="24"/>
          <w:lang w:eastAsia="hr-HR" w:bidi="hr-HR"/>
        </w:rPr>
        <w:t>I.b</w:t>
      </w:r>
      <w:proofErr w:type="spellEnd"/>
      <w:r w:rsidRPr="003310C9">
        <w:rPr>
          <w:rFonts w:ascii="Calibri" w:eastAsia="Times New Roman" w:hAnsi="Calibri" w:cs="Times New Roman"/>
          <w:b/>
          <w:sz w:val="24"/>
          <w:szCs w:val="24"/>
          <w:lang w:eastAsia="hr-HR" w:bidi="hr-HR"/>
        </w:rPr>
        <w:t>.</w:t>
      </w:r>
    </w:p>
    <w:p w14:paraId="68C1C862" w14:textId="77777777" w:rsidR="00AE716E" w:rsidRPr="003310C9" w:rsidRDefault="00AE716E" w:rsidP="001B0F66">
      <w:pPr>
        <w:spacing w:after="0" w:line="240" w:lineRule="auto"/>
        <w:jc w:val="both"/>
        <w:rPr>
          <w:rFonts w:ascii="Calibri" w:eastAsia="Times New Roman" w:hAnsi="Calibri" w:cs="Times New Roman"/>
          <w:b/>
          <w:sz w:val="24"/>
          <w:szCs w:val="24"/>
          <w:lang w:eastAsia="hr-HR" w:bidi="hr-HR"/>
        </w:rPr>
      </w:pPr>
    </w:p>
    <w:p w14:paraId="0CA3A53A" w14:textId="2CC19EF5" w:rsidR="000C4EDB" w:rsidRPr="00D42B81" w:rsidRDefault="00D636A7" w:rsidP="001B0F66">
      <w:pPr>
        <w:pStyle w:val="Heading1"/>
        <w:ind w:left="0" w:firstLine="0"/>
        <w:rPr>
          <w:rFonts w:eastAsia="Times New Roman"/>
          <w:lang w:eastAsia="hr-HR" w:bidi="hr-HR"/>
        </w:rPr>
      </w:pPr>
      <w:r w:rsidRPr="003310C9">
        <w:rPr>
          <w:rFonts w:eastAsia="Times New Roman"/>
          <w:lang w:eastAsia="hr-HR" w:bidi="hr-HR"/>
        </w:rPr>
        <w:t xml:space="preserve"> </w:t>
      </w:r>
      <w:bookmarkStart w:id="37" w:name="_Toc32569144"/>
      <w:r w:rsidR="000C4EDB" w:rsidRPr="003310C9">
        <w:rPr>
          <w:rFonts w:eastAsia="Times New Roman"/>
          <w:lang w:eastAsia="hr-HR" w:bidi="hr-HR"/>
        </w:rPr>
        <w:t>ROK VALJANOSTI PONUDE</w:t>
      </w:r>
      <w:bookmarkEnd w:id="37"/>
    </w:p>
    <w:p w14:paraId="4B73B998" w14:textId="77777777" w:rsidR="00D42B81" w:rsidRDefault="00D42B81" w:rsidP="001B0F66">
      <w:pPr>
        <w:spacing w:after="0" w:line="240" w:lineRule="auto"/>
        <w:jc w:val="both"/>
        <w:rPr>
          <w:rFonts w:ascii="Calibri" w:eastAsia="Times New Roman" w:hAnsi="Calibri" w:cs="Times New Roman"/>
          <w:b/>
          <w:sz w:val="24"/>
          <w:szCs w:val="24"/>
          <w:lang w:eastAsia="hr-HR" w:bidi="hr-HR"/>
        </w:rPr>
      </w:pPr>
    </w:p>
    <w:p w14:paraId="7D0651A5" w14:textId="75D089B0" w:rsidR="000C4EDB" w:rsidRPr="003310C9" w:rsidRDefault="000C4EDB" w:rsidP="001B0F66">
      <w:pPr>
        <w:spacing w:after="0" w:line="240" w:lineRule="auto"/>
        <w:jc w:val="both"/>
        <w:rPr>
          <w:rFonts w:ascii="Calibri" w:eastAsia="Times New Roman" w:hAnsi="Calibri" w:cs="Times New Roman"/>
          <w:sz w:val="24"/>
          <w:szCs w:val="24"/>
          <w:lang w:eastAsia="hr-HR" w:bidi="hr-HR"/>
        </w:rPr>
      </w:pPr>
      <w:r w:rsidRPr="003310C9">
        <w:rPr>
          <w:rFonts w:ascii="Calibri" w:eastAsia="Times New Roman" w:hAnsi="Calibri" w:cs="Times New Roman"/>
          <w:b/>
          <w:sz w:val="24"/>
          <w:szCs w:val="24"/>
          <w:lang w:eastAsia="hr-HR" w:bidi="hr-HR"/>
        </w:rPr>
        <w:t>Rok</w:t>
      </w:r>
      <w:r w:rsidR="005E6AE5" w:rsidRPr="003310C9">
        <w:rPr>
          <w:rFonts w:ascii="Calibri" w:eastAsia="Times New Roman" w:hAnsi="Calibri" w:cs="Times New Roman"/>
          <w:b/>
          <w:sz w:val="24"/>
          <w:szCs w:val="24"/>
          <w:lang w:eastAsia="hr-HR" w:bidi="hr-HR"/>
        </w:rPr>
        <w:t xml:space="preserve"> valjanosti ponude je </w:t>
      </w:r>
      <w:r w:rsidR="008A6E71" w:rsidRPr="003310C9">
        <w:rPr>
          <w:rFonts w:ascii="Calibri" w:eastAsia="Times New Roman" w:hAnsi="Calibri" w:cs="Times New Roman"/>
          <w:b/>
          <w:sz w:val="24"/>
          <w:szCs w:val="24"/>
          <w:lang w:eastAsia="hr-HR" w:bidi="hr-HR"/>
        </w:rPr>
        <w:t>minimalno</w:t>
      </w:r>
      <w:r w:rsidR="005E6AE5" w:rsidRPr="003310C9">
        <w:rPr>
          <w:rFonts w:ascii="Calibri" w:eastAsia="Times New Roman" w:hAnsi="Calibri" w:cs="Times New Roman"/>
          <w:b/>
          <w:sz w:val="24"/>
          <w:szCs w:val="24"/>
          <w:lang w:eastAsia="hr-HR" w:bidi="hr-HR"/>
        </w:rPr>
        <w:t xml:space="preserve"> </w:t>
      </w:r>
      <w:r w:rsidR="00D42B81">
        <w:rPr>
          <w:rFonts w:ascii="Calibri" w:eastAsia="Times New Roman" w:hAnsi="Calibri" w:cs="Times New Roman"/>
          <w:b/>
          <w:sz w:val="24"/>
          <w:szCs w:val="24"/>
          <w:lang w:eastAsia="hr-HR" w:bidi="hr-HR"/>
        </w:rPr>
        <w:t>9</w:t>
      </w:r>
      <w:r w:rsidRPr="003310C9">
        <w:rPr>
          <w:rFonts w:ascii="Calibri" w:eastAsia="Times New Roman" w:hAnsi="Calibri" w:cs="Times New Roman"/>
          <w:b/>
          <w:sz w:val="24"/>
          <w:szCs w:val="24"/>
          <w:lang w:eastAsia="hr-HR" w:bidi="hr-HR"/>
        </w:rPr>
        <w:t>0 dana od isteka roka za dostavu ponuda.</w:t>
      </w:r>
      <w:r w:rsidRPr="003310C9">
        <w:rPr>
          <w:rFonts w:ascii="Calibri" w:eastAsia="Times New Roman" w:hAnsi="Calibri" w:cs="Times New Roman"/>
          <w:sz w:val="24"/>
          <w:szCs w:val="24"/>
          <w:lang w:eastAsia="hr-HR" w:bidi="hr-HR"/>
        </w:rPr>
        <w:t xml:space="preserve"> Naručitelj će odbiti ponudu čija je valjanost kraća od zahtijevane. </w:t>
      </w:r>
    </w:p>
    <w:p w14:paraId="76773441" w14:textId="77777777" w:rsidR="006840C3" w:rsidRPr="003310C9" w:rsidRDefault="006840C3" w:rsidP="001B0F66">
      <w:pPr>
        <w:spacing w:after="0" w:line="240" w:lineRule="auto"/>
        <w:contextualSpacing/>
        <w:jc w:val="both"/>
        <w:rPr>
          <w:rFonts w:ascii="Calibri" w:eastAsia="Times New Roman" w:hAnsi="Calibri" w:cs="Tahoma"/>
          <w:sz w:val="24"/>
          <w:szCs w:val="24"/>
          <w:lang w:eastAsia="hr-HR"/>
        </w:rPr>
      </w:pPr>
    </w:p>
    <w:p w14:paraId="561C91A1" w14:textId="79648B05" w:rsidR="006840C3" w:rsidRPr="003310C9" w:rsidRDefault="00D636A7" w:rsidP="001B0F66">
      <w:pPr>
        <w:pStyle w:val="Heading1"/>
        <w:ind w:left="0" w:firstLine="0"/>
      </w:pPr>
      <w:r w:rsidRPr="003310C9">
        <w:t xml:space="preserve"> </w:t>
      </w:r>
      <w:bookmarkStart w:id="38" w:name="_Toc32569145"/>
      <w:r w:rsidR="006840C3" w:rsidRPr="003310C9">
        <w:t>ROK ZA DOSTAVU PONUDA</w:t>
      </w:r>
      <w:bookmarkEnd w:id="38"/>
    </w:p>
    <w:p w14:paraId="210BBC9C" w14:textId="77777777" w:rsidR="006840C3" w:rsidRPr="003310C9" w:rsidRDefault="006840C3" w:rsidP="001B0F66">
      <w:pPr>
        <w:spacing w:after="0" w:line="240" w:lineRule="auto"/>
        <w:contextualSpacing/>
        <w:jc w:val="both"/>
        <w:rPr>
          <w:rFonts w:ascii="Calibri" w:eastAsia="Times New Roman" w:hAnsi="Calibri" w:cs="Tahoma"/>
          <w:b/>
          <w:sz w:val="24"/>
          <w:szCs w:val="24"/>
          <w:lang w:eastAsia="hr-HR"/>
        </w:rPr>
      </w:pPr>
    </w:p>
    <w:p w14:paraId="4165F012" w14:textId="0330FC6A" w:rsidR="00442D60" w:rsidRDefault="00442D60" w:rsidP="001B0F66">
      <w:pPr>
        <w:spacing w:after="0" w:line="240" w:lineRule="auto"/>
        <w:rPr>
          <w:rFonts w:ascii="Calibri" w:eastAsia="Times New Roman" w:hAnsi="Calibri" w:cs="Tahoma"/>
          <w:sz w:val="24"/>
          <w:szCs w:val="24"/>
          <w:lang w:eastAsia="hr-HR"/>
        </w:rPr>
      </w:pPr>
      <w:r w:rsidRPr="002322B2">
        <w:rPr>
          <w:rFonts w:ascii="Calibri" w:eastAsia="Times New Roman" w:hAnsi="Calibri" w:cs="Tahoma"/>
          <w:b/>
          <w:sz w:val="24"/>
          <w:szCs w:val="24"/>
          <w:lang w:eastAsia="hr-HR"/>
        </w:rPr>
        <w:t xml:space="preserve">Rok za dostavu ponude je </w:t>
      </w:r>
      <w:r w:rsidR="006A359C" w:rsidRPr="002322B2">
        <w:rPr>
          <w:rFonts w:ascii="Calibri" w:eastAsia="Times New Roman" w:hAnsi="Calibri" w:cs="Tahoma"/>
          <w:b/>
          <w:sz w:val="24"/>
          <w:szCs w:val="24"/>
          <w:lang w:eastAsia="hr-HR"/>
        </w:rPr>
        <w:t>09/03/2020</w:t>
      </w:r>
      <w:r w:rsidRPr="002322B2">
        <w:rPr>
          <w:rFonts w:ascii="Calibri" w:eastAsia="Times New Roman" w:hAnsi="Calibri" w:cs="Tahoma"/>
          <w:b/>
          <w:sz w:val="24"/>
          <w:szCs w:val="24"/>
          <w:lang w:eastAsia="hr-HR"/>
        </w:rPr>
        <w:t>.</w:t>
      </w:r>
      <w:r>
        <w:rPr>
          <w:rFonts w:ascii="Calibri" w:eastAsia="Times New Roman" w:hAnsi="Calibri" w:cs="Tahoma"/>
          <w:sz w:val="24"/>
          <w:szCs w:val="24"/>
          <w:lang w:eastAsia="hr-HR"/>
        </w:rPr>
        <w:t xml:space="preserve"> </w:t>
      </w:r>
    </w:p>
    <w:p w14:paraId="7EB7C61E" w14:textId="77777777" w:rsidR="00442D60" w:rsidRDefault="00442D60" w:rsidP="001B0F66">
      <w:pPr>
        <w:spacing w:after="0" w:line="240" w:lineRule="auto"/>
        <w:rPr>
          <w:rFonts w:ascii="Calibri" w:eastAsia="Times New Roman" w:hAnsi="Calibri" w:cs="Tahoma"/>
          <w:sz w:val="24"/>
          <w:szCs w:val="24"/>
          <w:lang w:eastAsia="hr-HR"/>
        </w:rPr>
      </w:pPr>
    </w:p>
    <w:p w14:paraId="6B385618" w14:textId="77777777" w:rsidR="00442D60" w:rsidRDefault="00442D60" w:rsidP="001B0F66">
      <w:pPr>
        <w:spacing w:after="0" w:line="240" w:lineRule="auto"/>
        <w:jc w:val="both"/>
        <w:rPr>
          <w:rFonts w:ascii="Calibri" w:eastAsia="Times New Roman" w:hAnsi="Calibri" w:cs="Tahoma"/>
          <w:sz w:val="24"/>
          <w:szCs w:val="24"/>
          <w:lang w:eastAsia="hr-HR"/>
        </w:rPr>
      </w:pPr>
      <w:r>
        <w:rPr>
          <w:rFonts w:ascii="Calibri" w:eastAsia="Times New Roman" w:hAnsi="Calibri" w:cs="Tahoma"/>
          <w:sz w:val="24"/>
          <w:szCs w:val="24"/>
          <w:lang w:eastAsia="hr-HR"/>
        </w:rPr>
        <w:t xml:space="preserve">Razmatrat će se sve ponude koje budu zaprimljene do ponoći navedenog datuma (po srednjeeuropskom vremenu, </w:t>
      </w:r>
      <w:r w:rsidRPr="000418E3">
        <w:rPr>
          <w:rFonts w:ascii="Calibri" w:eastAsia="Times New Roman" w:hAnsi="Calibri" w:cs="Tahoma"/>
          <w:sz w:val="24"/>
          <w:szCs w:val="24"/>
          <w:lang w:eastAsia="hr-HR"/>
        </w:rPr>
        <w:t>Zagreb (GMT+2)</w:t>
      </w:r>
      <w:r>
        <w:rPr>
          <w:rFonts w:ascii="Calibri" w:eastAsia="Times New Roman" w:hAnsi="Calibri" w:cs="Tahoma"/>
          <w:sz w:val="24"/>
          <w:szCs w:val="24"/>
          <w:lang w:eastAsia="hr-HR"/>
        </w:rPr>
        <w:t>).</w:t>
      </w:r>
    </w:p>
    <w:p w14:paraId="6B4BD7D1" w14:textId="77777777" w:rsidR="00442D60" w:rsidRDefault="00442D60" w:rsidP="001B0F66">
      <w:pPr>
        <w:spacing w:after="0" w:line="240" w:lineRule="auto"/>
        <w:jc w:val="both"/>
        <w:rPr>
          <w:rFonts w:ascii="Calibri" w:eastAsia="Times New Roman" w:hAnsi="Calibri" w:cs="Tahoma"/>
          <w:sz w:val="24"/>
          <w:szCs w:val="24"/>
          <w:lang w:eastAsia="hr-HR"/>
        </w:rPr>
      </w:pPr>
    </w:p>
    <w:p w14:paraId="57A36BEE" w14:textId="77777777" w:rsidR="00442D60" w:rsidRPr="00F63B93" w:rsidRDefault="00442D60" w:rsidP="001B0F66">
      <w:pPr>
        <w:spacing w:after="0" w:line="240" w:lineRule="auto"/>
        <w:jc w:val="both"/>
        <w:rPr>
          <w:rFonts w:ascii="Calibri" w:eastAsia="Times New Roman" w:hAnsi="Calibri" w:cs="Tahoma"/>
          <w:b/>
          <w:sz w:val="24"/>
          <w:szCs w:val="24"/>
          <w:lang w:eastAsia="hr-HR"/>
        </w:rPr>
      </w:pPr>
      <w:r w:rsidRPr="00F63B93">
        <w:rPr>
          <w:rFonts w:ascii="Calibri" w:eastAsia="Times New Roman" w:hAnsi="Calibri" w:cs="Tahoma"/>
          <w:b/>
          <w:sz w:val="24"/>
          <w:szCs w:val="24"/>
          <w:lang w:eastAsia="hr-HR"/>
        </w:rPr>
        <w:t>NAPOMENA:</w:t>
      </w:r>
    </w:p>
    <w:p w14:paraId="33705ECE" w14:textId="77777777" w:rsidR="00442D60" w:rsidRPr="00F63B93" w:rsidRDefault="00442D60" w:rsidP="001B0F66">
      <w:pPr>
        <w:spacing w:after="0" w:line="240" w:lineRule="auto"/>
        <w:jc w:val="both"/>
        <w:rPr>
          <w:rFonts w:ascii="Calibri" w:eastAsia="Times New Roman" w:hAnsi="Calibri" w:cs="Tahoma"/>
          <w:b/>
          <w:sz w:val="24"/>
          <w:szCs w:val="24"/>
          <w:lang w:eastAsia="hr-HR"/>
        </w:rPr>
      </w:pPr>
      <w:r w:rsidRPr="00F63B93">
        <w:rPr>
          <w:rFonts w:ascii="Calibri" w:eastAsia="Times New Roman" w:hAnsi="Calibri" w:cs="Tahoma"/>
          <w:sz w:val="24"/>
          <w:szCs w:val="24"/>
          <w:lang w:eastAsia="hr-HR"/>
        </w:rPr>
        <w:t xml:space="preserve">Budući da bi zaprimanje Ponuda od strane Naručitelja do samog datuma koji je naveden u dokumentaciji doveo u nepovoljan položaj Ponuditelje iz udaljenijih krajeva RH te inozemstva ostavljajući im kraći vremenski rok za pripremu Ponuda, </w:t>
      </w:r>
      <w:r w:rsidRPr="00442D60">
        <w:rPr>
          <w:rFonts w:ascii="Calibri" w:eastAsia="Times New Roman" w:hAnsi="Calibri" w:cs="Tahoma"/>
          <w:b/>
          <w:sz w:val="24"/>
          <w:szCs w:val="24"/>
          <w:lang w:eastAsia="hr-HR"/>
        </w:rPr>
        <w:t>pod</w:t>
      </w:r>
      <w:r w:rsidRPr="00F63B93">
        <w:rPr>
          <w:rFonts w:ascii="Calibri" w:eastAsia="Times New Roman" w:hAnsi="Calibri" w:cs="Tahoma"/>
          <w:sz w:val="24"/>
          <w:szCs w:val="24"/>
          <w:lang w:eastAsia="hr-HR"/>
        </w:rPr>
        <w:t xml:space="preserve"> </w:t>
      </w:r>
      <w:r w:rsidRPr="00F63B93">
        <w:rPr>
          <w:rFonts w:ascii="Calibri" w:eastAsia="Times New Roman" w:hAnsi="Calibri" w:cs="Tahoma"/>
          <w:b/>
          <w:sz w:val="24"/>
          <w:szCs w:val="24"/>
          <w:lang w:eastAsia="hr-HR"/>
        </w:rPr>
        <w:t>pojmom „zaprimanja“ smatra se vrijeme predaje Ponude na pošti/kurirskoj službi.</w:t>
      </w:r>
    </w:p>
    <w:p w14:paraId="78F1DA67" w14:textId="77777777" w:rsidR="00442D60" w:rsidRPr="00F63B93" w:rsidRDefault="00442D60" w:rsidP="001B0F66">
      <w:pPr>
        <w:spacing w:after="0" w:line="240" w:lineRule="auto"/>
        <w:jc w:val="both"/>
        <w:rPr>
          <w:rFonts w:ascii="Calibri" w:eastAsia="Times New Roman" w:hAnsi="Calibri" w:cs="Tahoma"/>
          <w:sz w:val="24"/>
          <w:szCs w:val="24"/>
          <w:lang w:eastAsia="hr-HR"/>
        </w:rPr>
      </w:pPr>
    </w:p>
    <w:p w14:paraId="71548BE3" w14:textId="77777777" w:rsidR="00442D60" w:rsidRPr="000418E3" w:rsidRDefault="00442D60" w:rsidP="001B0F66">
      <w:pPr>
        <w:spacing w:after="0" w:line="240" w:lineRule="auto"/>
        <w:jc w:val="both"/>
        <w:rPr>
          <w:rFonts w:ascii="Calibri" w:eastAsia="Times New Roman" w:hAnsi="Calibri" w:cs="Tahoma"/>
          <w:sz w:val="24"/>
          <w:szCs w:val="24"/>
          <w:lang w:eastAsia="hr-HR"/>
        </w:rPr>
      </w:pPr>
      <w:r w:rsidRPr="00F63B93">
        <w:rPr>
          <w:rFonts w:ascii="Calibri" w:eastAsia="Times New Roman" w:hAnsi="Calibri" w:cs="Tahoma"/>
          <w:sz w:val="24"/>
          <w:szCs w:val="24"/>
          <w:lang w:eastAsia="hr-HR"/>
        </w:rPr>
        <w:lastRenderedPageBreak/>
        <w:t>Navedeno se dokazuje pečatom pošte/kurirske službe iz koje je jasno vidljivo točno vrijeme predaje Ponude.</w:t>
      </w:r>
    </w:p>
    <w:p w14:paraId="344D6AC7" w14:textId="77777777" w:rsidR="006840C3" w:rsidRPr="003310C9" w:rsidRDefault="006840C3" w:rsidP="001B0F66">
      <w:pPr>
        <w:spacing w:after="0" w:line="240" w:lineRule="auto"/>
        <w:jc w:val="both"/>
        <w:rPr>
          <w:rFonts w:ascii="Calibri" w:eastAsia="Times New Roman" w:hAnsi="Calibri" w:cs="Tahoma"/>
          <w:b/>
          <w:sz w:val="24"/>
          <w:szCs w:val="24"/>
          <w:lang w:eastAsia="hr-HR"/>
        </w:rPr>
      </w:pPr>
    </w:p>
    <w:p w14:paraId="190619D4" w14:textId="213633C8" w:rsidR="000C4EDB" w:rsidRPr="003310C9" w:rsidRDefault="00D636A7" w:rsidP="001B0F66">
      <w:pPr>
        <w:pStyle w:val="Heading1"/>
        <w:ind w:left="0" w:firstLine="0"/>
        <w:rPr>
          <w:rFonts w:eastAsia="Calibri"/>
        </w:rPr>
      </w:pPr>
      <w:r w:rsidRPr="003310C9">
        <w:rPr>
          <w:rFonts w:eastAsia="Calibri"/>
        </w:rPr>
        <w:t xml:space="preserve"> </w:t>
      </w:r>
      <w:bookmarkStart w:id="39" w:name="_Toc32569146"/>
      <w:r w:rsidR="000C4EDB" w:rsidRPr="003310C9">
        <w:rPr>
          <w:rFonts w:eastAsia="Calibri"/>
        </w:rPr>
        <w:t>ODREDBE KOJE SE ODNOSE NA ZAJEDNICU PONUDITELJA</w:t>
      </w:r>
      <w:bookmarkEnd w:id="39"/>
    </w:p>
    <w:p w14:paraId="1A19A313" w14:textId="77777777" w:rsidR="000C4EDB" w:rsidRPr="003310C9" w:rsidRDefault="000C4EDB" w:rsidP="001B0F66">
      <w:pPr>
        <w:spacing w:after="0" w:line="240" w:lineRule="auto"/>
        <w:jc w:val="both"/>
        <w:rPr>
          <w:rFonts w:ascii="Calibri" w:eastAsia="Calibri" w:hAnsi="Calibri" w:cs="Times New Roman"/>
          <w:sz w:val="24"/>
          <w:szCs w:val="24"/>
        </w:rPr>
      </w:pPr>
    </w:p>
    <w:p w14:paraId="14121D5D" w14:textId="2C6E036B" w:rsidR="00007F31" w:rsidRPr="003310C9" w:rsidRDefault="000C4EDB"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 xml:space="preserve">Više gospodarskih subjekata može se udružiti i dostaviti zajedničku </w:t>
      </w:r>
      <w:r w:rsidR="00AE716E" w:rsidRPr="003310C9">
        <w:rPr>
          <w:rFonts w:ascii="Calibri" w:eastAsia="Calibri" w:hAnsi="Calibri" w:cs="Times New Roman"/>
          <w:sz w:val="24"/>
          <w:szCs w:val="24"/>
        </w:rPr>
        <w:t>P</w:t>
      </w:r>
      <w:r w:rsidRPr="003310C9">
        <w:rPr>
          <w:rFonts w:ascii="Calibri" w:eastAsia="Calibri" w:hAnsi="Calibri" w:cs="Times New Roman"/>
          <w:sz w:val="24"/>
          <w:szCs w:val="24"/>
        </w:rPr>
        <w:t xml:space="preserve">onudu, neovisno o uređenju njihova međusobnog odnosa. </w:t>
      </w:r>
      <w:r w:rsidRPr="003310C9">
        <w:rPr>
          <w:rFonts w:ascii="Calibri" w:eastAsia="Calibri" w:hAnsi="Calibri" w:cs="Times New Roman"/>
          <w:b/>
          <w:sz w:val="24"/>
          <w:szCs w:val="24"/>
        </w:rPr>
        <w:t xml:space="preserve">Odgovornost </w:t>
      </w:r>
      <w:r w:rsidR="00AE716E" w:rsidRPr="003310C9">
        <w:rPr>
          <w:rFonts w:ascii="Calibri" w:eastAsia="Calibri" w:hAnsi="Calibri" w:cs="Times New Roman"/>
          <w:b/>
          <w:sz w:val="24"/>
          <w:szCs w:val="24"/>
        </w:rPr>
        <w:t>P</w:t>
      </w:r>
      <w:r w:rsidRPr="003310C9">
        <w:rPr>
          <w:rFonts w:ascii="Calibri" w:eastAsia="Calibri" w:hAnsi="Calibri" w:cs="Times New Roman"/>
          <w:b/>
          <w:sz w:val="24"/>
          <w:szCs w:val="24"/>
        </w:rPr>
        <w:t>onuditelja iz zajednice ponuditelja je solidarna.</w:t>
      </w:r>
      <w:r w:rsidRPr="003310C9">
        <w:rPr>
          <w:rFonts w:ascii="Calibri" w:eastAsia="Calibri" w:hAnsi="Calibri" w:cs="Times New Roman"/>
          <w:sz w:val="24"/>
          <w:szCs w:val="24"/>
        </w:rPr>
        <w:t xml:space="preserve"> Ponuda zajednice ponuditelja mora sadržavati podatke o svakom članu zajednice ponuditelja kako </w:t>
      </w:r>
      <w:r w:rsidR="00633550" w:rsidRPr="003310C9">
        <w:rPr>
          <w:rFonts w:ascii="Calibri" w:eastAsia="Calibri" w:hAnsi="Calibri" w:cs="Times New Roman"/>
          <w:sz w:val="24"/>
          <w:szCs w:val="24"/>
        </w:rPr>
        <w:t xml:space="preserve">je određeno u </w:t>
      </w:r>
      <w:r w:rsidR="004B70A7" w:rsidRPr="003310C9">
        <w:rPr>
          <w:rFonts w:ascii="Calibri" w:eastAsia="Calibri" w:hAnsi="Calibri" w:cs="Times New Roman"/>
          <w:sz w:val="24"/>
          <w:szCs w:val="24"/>
        </w:rPr>
        <w:t>P</w:t>
      </w:r>
      <w:r w:rsidR="00633550" w:rsidRPr="003310C9">
        <w:rPr>
          <w:rFonts w:ascii="Calibri" w:eastAsia="Calibri" w:hAnsi="Calibri" w:cs="Times New Roman"/>
          <w:sz w:val="24"/>
          <w:szCs w:val="24"/>
        </w:rPr>
        <w:t>onudbenom listu</w:t>
      </w:r>
      <w:r w:rsidR="004B70A7" w:rsidRPr="003310C9">
        <w:rPr>
          <w:rFonts w:ascii="Calibri" w:eastAsia="Calibri" w:hAnsi="Calibri" w:cs="Times New Roman"/>
          <w:sz w:val="24"/>
          <w:szCs w:val="24"/>
        </w:rPr>
        <w:t xml:space="preserve"> (Prilog </w:t>
      </w:r>
      <w:r w:rsidR="00AE716E" w:rsidRPr="003310C9">
        <w:rPr>
          <w:rFonts w:ascii="Calibri" w:eastAsia="Calibri" w:hAnsi="Calibri" w:cs="Times New Roman"/>
          <w:sz w:val="24"/>
          <w:szCs w:val="24"/>
        </w:rPr>
        <w:t xml:space="preserve">I te Prilozi </w:t>
      </w:r>
      <w:proofErr w:type="spellStart"/>
      <w:r w:rsidR="00AE716E" w:rsidRPr="003310C9">
        <w:rPr>
          <w:rFonts w:ascii="Calibri" w:eastAsia="Calibri" w:hAnsi="Calibri" w:cs="Times New Roman"/>
          <w:sz w:val="24"/>
          <w:szCs w:val="24"/>
        </w:rPr>
        <w:t>I.a</w:t>
      </w:r>
      <w:proofErr w:type="spellEnd"/>
      <w:r w:rsidR="00AE716E" w:rsidRPr="003310C9">
        <w:rPr>
          <w:rFonts w:ascii="Calibri" w:eastAsia="Calibri" w:hAnsi="Calibri" w:cs="Times New Roman"/>
          <w:sz w:val="24"/>
          <w:szCs w:val="24"/>
        </w:rPr>
        <w:t xml:space="preserve"> i </w:t>
      </w:r>
      <w:proofErr w:type="spellStart"/>
      <w:r w:rsidR="00AE716E" w:rsidRPr="003310C9">
        <w:rPr>
          <w:rFonts w:ascii="Calibri" w:eastAsia="Calibri" w:hAnsi="Calibri" w:cs="Times New Roman"/>
          <w:sz w:val="24"/>
          <w:szCs w:val="24"/>
        </w:rPr>
        <w:t>I.b</w:t>
      </w:r>
      <w:proofErr w:type="spellEnd"/>
      <w:r w:rsidR="004B70A7" w:rsidRPr="003310C9">
        <w:rPr>
          <w:rFonts w:ascii="Calibri" w:eastAsia="Calibri" w:hAnsi="Calibri" w:cs="Times New Roman"/>
          <w:sz w:val="24"/>
          <w:szCs w:val="24"/>
        </w:rPr>
        <w:t>)</w:t>
      </w:r>
      <w:r w:rsidR="00633550" w:rsidRPr="003310C9">
        <w:rPr>
          <w:rFonts w:ascii="Calibri" w:eastAsia="Calibri" w:hAnsi="Calibri" w:cs="Times New Roman"/>
          <w:sz w:val="24"/>
          <w:szCs w:val="24"/>
        </w:rPr>
        <w:t>.</w:t>
      </w:r>
    </w:p>
    <w:p w14:paraId="2FF91116" w14:textId="77777777" w:rsidR="00007F31" w:rsidRPr="003310C9" w:rsidRDefault="00007F31" w:rsidP="001B0F66">
      <w:pPr>
        <w:spacing w:after="0" w:line="240" w:lineRule="auto"/>
        <w:jc w:val="both"/>
        <w:rPr>
          <w:rFonts w:ascii="Calibri" w:eastAsia="Calibri" w:hAnsi="Calibri" w:cs="Times New Roman"/>
          <w:sz w:val="24"/>
          <w:szCs w:val="24"/>
        </w:rPr>
      </w:pPr>
    </w:p>
    <w:p w14:paraId="6491C733" w14:textId="6906326B" w:rsidR="000C4EDB" w:rsidRPr="003310C9" w:rsidRDefault="000C4EDB"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 xml:space="preserve">U zajedničkoj ponudi mora biti navedeno </w:t>
      </w:r>
      <w:r w:rsidR="004B70A7" w:rsidRPr="003310C9">
        <w:rPr>
          <w:rFonts w:ascii="Calibri" w:eastAsia="Calibri" w:hAnsi="Calibri" w:cs="Times New Roman"/>
          <w:sz w:val="24"/>
          <w:szCs w:val="24"/>
        </w:rPr>
        <w:t xml:space="preserve">koji će dio </w:t>
      </w:r>
      <w:r w:rsidR="0029598A" w:rsidRPr="003310C9">
        <w:rPr>
          <w:rFonts w:ascii="Calibri" w:eastAsia="Calibri" w:hAnsi="Calibri" w:cs="Times New Roman"/>
          <w:sz w:val="24"/>
          <w:szCs w:val="24"/>
        </w:rPr>
        <w:t>U</w:t>
      </w:r>
      <w:r w:rsidR="004B70A7" w:rsidRPr="003310C9">
        <w:rPr>
          <w:rFonts w:ascii="Calibri" w:eastAsia="Calibri" w:hAnsi="Calibri" w:cs="Times New Roman"/>
          <w:sz w:val="24"/>
          <w:szCs w:val="24"/>
        </w:rPr>
        <w:t>govora u predmetnoj</w:t>
      </w:r>
      <w:r w:rsidRPr="003310C9">
        <w:rPr>
          <w:rFonts w:ascii="Calibri" w:eastAsia="Calibri" w:hAnsi="Calibri" w:cs="Times New Roman"/>
          <w:sz w:val="24"/>
          <w:szCs w:val="24"/>
        </w:rPr>
        <w:t xml:space="preserve"> nabavi (predmet, količina, vrijednost i postotni dio) izvršavati pojedini član zajednice ponuditelja. </w:t>
      </w:r>
    </w:p>
    <w:p w14:paraId="5D16662F" w14:textId="77777777" w:rsidR="000C4EDB" w:rsidRPr="003310C9" w:rsidRDefault="000C4EDB" w:rsidP="001B0F66">
      <w:pPr>
        <w:spacing w:after="0" w:line="240" w:lineRule="auto"/>
        <w:jc w:val="both"/>
        <w:rPr>
          <w:rFonts w:ascii="Calibri" w:eastAsia="Calibri" w:hAnsi="Calibri" w:cs="Times New Roman"/>
          <w:sz w:val="24"/>
          <w:szCs w:val="24"/>
        </w:rPr>
      </w:pPr>
    </w:p>
    <w:p w14:paraId="3F5AF456" w14:textId="77777777" w:rsidR="000C4EDB" w:rsidRPr="003310C9" w:rsidRDefault="000C4EDB" w:rsidP="001B0F66">
      <w:pPr>
        <w:pStyle w:val="Heading1"/>
        <w:ind w:left="0" w:firstLine="0"/>
        <w:rPr>
          <w:rFonts w:eastAsia="Calibri"/>
        </w:rPr>
      </w:pPr>
      <w:r w:rsidRPr="003310C9">
        <w:rPr>
          <w:rFonts w:eastAsia="Calibri"/>
        </w:rPr>
        <w:t xml:space="preserve"> </w:t>
      </w:r>
      <w:bookmarkStart w:id="40" w:name="_Toc32569147"/>
      <w:r w:rsidRPr="003310C9">
        <w:rPr>
          <w:rFonts w:eastAsia="Calibri"/>
        </w:rPr>
        <w:t>JAMSTVO ZA OZBILJNOST PONUDE</w:t>
      </w:r>
      <w:bookmarkEnd w:id="40"/>
    </w:p>
    <w:p w14:paraId="1F5C6A3A" w14:textId="77777777" w:rsidR="000C4EDB" w:rsidRPr="003310C9" w:rsidRDefault="000C4EDB" w:rsidP="001B0F66">
      <w:pPr>
        <w:spacing w:after="0" w:line="240" w:lineRule="auto"/>
        <w:jc w:val="both"/>
        <w:rPr>
          <w:rFonts w:ascii="Calibri" w:eastAsia="Calibri" w:hAnsi="Calibri" w:cs="Times New Roman"/>
          <w:sz w:val="24"/>
          <w:szCs w:val="24"/>
        </w:rPr>
      </w:pPr>
    </w:p>
    <w:p w14:paraId="2338AF48" w14:textId="0622C148" w:rsidR="004B70A7" w:rsidRPr="003310C9" w:rsidRDefault="00D328F5" w:rsidP="001B0F66">
      <w:pPr>
        <w:spacing w:after="0" w:line="240" w:lineRule="auto"/>
        <w:jc w:val="both"/>
        <w:rPr>
          <w:rFonts w:ascii="Calibri" w:eastAsia="Calibri" w:hAnsi="Calibri" w:cs="Times New Roman"/>
          <w:sz w:val="24"/>
          <w:szCs w:val="24"/>
        </w:rPr>
      </w:pPr>
      <w:r w:rsidRPr="002322B2">
        <w:rPr>
          <w:rFonts w:ascii="Calibri" w:eastAsia="Calibri" w:hAnsi="Calibri" w:cs="Times New Roman"/>
          <w:b/>
          <w:sz w:val="24"/>
          <w:szCs w:val="24"/>
        </w:rPr>
        <w:t xml:space="preserve">Ponuditelj je obavezan u </w:t>
      </w:r>
      <w:r w:rsidR="002C6073" w:rsidRPr="002322B2">
        <w:rPr>
          <w:rFonts w:ascii="Calibri" w:eastAsia="Calibri" w:hAnsi="Calibri" w:cs="Times New Roman"/>
          <w:b/>
          <w:sz w:val="24"/>
          <w:szCs w:val="24"/>
        </w:rPr>
        <w:t>P</w:t>
      </w:r>
      <w:r w:rsidRPr="002322B2">
        <w:rPr>
          <w:rFonts w:ascii="Calibri" w:eastAsia="Calibri" w:hAnsi="Calibri" w:cs="Times New Roman"/>
          <w:b/>
          <w:sz w:val="24"/>
          <w:szCs w:val="24"/>
        </w:rPr>
        <w:t>onudi priložiti jamstvo za ozbiljnost ponude u obliku bankarsk</w:t>
      </w:r>
      <w:r w:rsidR="008A6E71" w:rsidRPr="002322B2">
        <w:rPr>
          <w:rFonts w:ascii="Calibri" w:eastAsia="Calibri" w:hAnsi="Calibri" w:cs="Times New Roman"/>
          <w:b/>
          <w:sz w:val="24"/>
          <w:szCs w:val="24"/>
        </w:rPr>
        <w:t>og jamstva</w:t>
      </w:r>
      <w:r w:rsidRPr="002322B2">
        <w:rPr>
          <w:rFonts w:ascii="Calibri" w:eastAsia="Calibri" w:hAnsi="Calibri" w:cs="Times New Roman"/>
          <w:b/>
          <w:sz w:val="24"/>
          <w:szCs w:val="24"/>
        </w:rPr>
        <w:t xml:space="preserve"> u iznosu od </w:t>
      </w:r>
      <w:r w:rsidR="006A359C" w:rsidRPr="002322B2">
        <w:rPr>
          <w:rFonts w:ascii="Calibri" w:eastAsia="Calibri" w:hAnsi="Calibri" w:cs="Times New Roman"/>
          <w:b/>
          <w:sz w:val="24"/>
          <w:szCs w:val="24"/>
        </w:rPr>
        <w:t>27</w:t>
      </w:r>
      <w:r w:rsidR="000418E3" w:rsidRPr="002322B2">
        <w:rPr>
          <w:rFonts w:ascii="Calibri" w:eastAsia="Calibri" w:hAnsi="Calibri" w:cs="Times New Roman"/>
          <w:b/>
          <w:sz w:val="24"/>
          <w:szCs w:val="24"/>
        </w:rPr>
        <w:t>.000,00</w:t>
      </w:r>
      <w:r w:rsidRPr="002322B2">
        <w:rPr>
          <w:rFonts w:ascii="Calibri" w:eastAsia="Calibri" w:hAnsi="Calibri" w:cs="Times New Roman"/>
          <w:b/>
          <w:sz w:val="24"/>
          <w:szCs w:val="24"/>
        </w:rPr>
        <w:t xml:space="preserve"> </w:t>
      </w:r>
      <w:r w:rsidR="000418E3" w:rsidRPr="002322B2">
        <w:rPr>
          <w:rFonts w:ascii="Calibri" w:eastAsia="Calibri" w:hAnsi="Calibri" w:cs="Times New Roman"/>
          <w:b/>
          <w:sz w:val="24"/>
          <w:szCs w:val="24"/>
        </w:rPr>
        <w:t>HRK</w:t>
      </w:r>
      <w:r w:rsidR="000418E3" w:rsidRPr="002322B2">
        <w:rPr>
          <w:rFonts w:ascii="Calibri" w:eastAsia="Calibri" w:hAnsi="Calibri" w:cs="Times New Roman"/>
          <w:sz w:val="24"/>
          <w:szCs w:val="24"/>
        </w:rPr>
        <w:t xml:space="preserve"> </w:t>
      </w:r>
      <w:r w:rsidRPr="002322B2">
        <w:rPr>
          <w:rFonts w:ascii="Calibri" w:eastAsia="Calibri" w:hAnsi="Calibri" w:cs="Times New Roman"/>
          <w:sz w:val="24"/>
          <w:szCs w:val="24"/>
        </w:rPr>
        <w:t>s klauzulom „plativo</w:t>
      </w:r>
      <w:r w:rsidRPr="003310C9">
        <w:rPr>
          <w:rFonts w:ascii="Calibri" w:eastAsia="Calibri" w:hAnsi="Calibri" w:cs="Times New Roman"/>
          <w:sz w:val="24"/>
          <w:szCs w:val="24"/>
        </w:rPr>
        <w:t xml:space="preserve"> na prvi poziv</w:t>
      </w:r>
      <w:r w:rsidR="004B70A7" w:rsidRPr="003310C9">
        <w:rPr>
          <w:rFonts w:ascii="Calibri" w:eastAsia="Calibri" w:hAnsi="Calibri" w:cs="Times New Roman"/>
          <w:sz w:val="24"/>
          <w:szCs w:val="24"/>
        </w:rPr>
        <w:t>“ odnosno „bez prava prigovora“</w:t>
      </w:r>
      <w:r w:rsidR="004B70A7" w:rsidRPr="003310C9">
        <w:t xml:space="preserve"> </w:t>
      </w:r>
      <w:r w:rsidR="004B70A7" w:rsidRPr="003310C9">
        <w:rPr>
          <w:rFonts w:ascii="Calibri" w:eastAsia="Calibri" w:hAnsi="Calibri" w:cs="Times New Roman"/>
          <w:b/>
          <w:sz w:val="24"/>
          <w:szCs w:val="24"/>
        </w:rPr>
        <w:t xml:space="preserve">ili potvrdu o </w:t>
      </w:r>
      <w:r w:rsidR="004B70A7" w:rsidRPr="00442D60">
        <w:rPr>
          <w:rFonts w:ascii="Calibri" w:eastAsia="Calibri" w:hAnsi="Calibri" w:cs="Times New Roman"/>
          <w:b/>
          <w:sz w:val="24"/>
          <w:szCs w:val="24"/>
        </w:rPr>
        <w:t>uplati beskamatnog depozita u istom iznosu</w:t>
      </w:r>
      <w:r w:rsidR="004B70A7" w:rsidRPr="00442D60">
        <w:rPr>
          <w:rFonts w:ascii="Calibri" w:eastAsia="Calibri" w:hAnsi="Calibri" w:cs="Times New Roman"/>
          <w:sz w:val="24"/>
          <w:szCs w:val="24"/>
        </w:rPr>
        <w:t xml:space="preserve"> na žiro-račun Naručitelja </w:t>
      </w:r>
      <w:r w:rsidR="008A6E71" w:rsidRPr="00442D60">
        <w:rPr>
          <w:rFonts w:ascii="Calibri" w:eastAsia="Calibri" w:hAnsi="Calibri" w:cs="Times New Roman"/>
          <w:sz w:val="24"/>
          <w:szCs w:val="24"/>
        </w:rPr>
        <w:t>(</w:t>
      </w:r>
      <w:r w:rsidR="003F5C21" w:rsidRPr="00442D60">
        <w:rPr>
          <w:rFonts w:ascii="Calibri" w:eastAsia="Calibri" w:hAnsi="Calibri" w:cs="Times New Roman"/>
          <w:sz w:val="24"/>
          <w:szCs w:val="24"/>
        </w:rPr>
        <w:t xml:space="preserve">IBAN: </w:t>
      </w:r>
      <w:r w:rsidR="00A539BB" w:rsidRPr="00A539BB">
        <w:rPr>
          <w:rFonts w:ascii="Calibri" w:eastAsia="Calibri" w:hAnsi="Calibri" w:cs="Times New Roman"/>
          <w:sz w:val="24"/>
          <w:szCs w:val="24"/>
        </w:rPr>
        <w:t>HR7524020061500046448</w:t>
      </w:r>
      <w:r w:rsidR="003F5C21" w:rsidRPr="00442D60">
        <w:rPr>
          <w:rFonts w:ascii="Calibri" w:eastAsia="Calibri" w:hAnsi="Calibri" w:cs="Times New Roman"/>
          <w:sz w:val="24"/>
          <w:szCs w:val="24"/>
        </w:rPr>
        <w:t xml:space="preserve"> BANKA: </w:t>
      </w:r>
      <w:proofErr w:type="spellStart"/>
      <w:r w:rsidR="003F5C21" w:rsidRPr="00442D60">
        <w:rPr>
          <w:rFonts w:ascii="Calibri" w:eastAsia="Calibri" w:hAnsi="Calibri" w:cs="Times New Roman"/>
          <w:sz w:val="24"/>
          <w:szCs w:val="24"/>
        </w:rPr>
        <w:t>Erste&amp;Steiermärkische</w:t>
      </w:r>
      <w:proofErr w:type="spellEnd"/>
      <w:r w:rsidR="003F5C21" w:rsidRPr="00442D60">
        <w:rPr>
          <w:rFonts w:ascii="Calibri" w:eastAsia="Calibri" w:hAnsi="Calibri" w:cs="Times New Roman"/>
          <w:sz w:val="24"/>
          <w:szCs w:val="24"/>
        </w:rPr>
        <w:t xml:space="preserve"> </w:t>
      </w:r>
      <w:proofErr w:type="spellStart"/>
      <w:r w:rsidR="003F5C21" w:rsidRPr="00442D60">
        <w:rPr>
          <w:rFonts w:ascii="Calibri" w:eastAsia="Calibri" w:hAnsi="Calibri" w:cs="Times New Roman"/>
          <w:sz w:val="24"/>
          <w:szCs w:val="24"/>
        </w:rPr>
        <w:t>bank</w:t>
      </w:r>
      <w:proofErr w:type="spellEnd"/>
      <w:r w:rsidR="003F5C21" w:rsidRPr="00442D60">
        <w:rPr>
          <w:rFonts w:ascii="Calibri" w:eastAsia="Calibri" w:hAnsi="Calibri" w:cs="Times New Roman"/>
          <w:sz w:val="24"/>
          <w:szCs w:val="24"/>
        </w:rPr>
        <w:t xml:space="preserve"> d.d.</w:t>
      </w:r>
      <w:r w:rsidR="008A6E71" w:rsidRPr="00442D60">
        <w:rPr>
          <w:rFonts w:ascii="Calibri" w:eastAsia="Calibri" w:hAnsi="Calibri" w:cs="Times New Roman"/>
          <w:sz w:val="24"/>
          <w:szCs w:val="24"/>
        </w:rPr>
        <w:t>)</w:t>
      </w:r>
      <w:r w:rsidR="004B70A7" w:rsidRPr="00442D60">
        <w:rPr>
          <w:rFonts w:ascii="Calibri" w:eastAsia="Calibri" w:hAnsi="Calibri" w:cs="Times New Roman"/>
          <w:sz w:val="24"/>
          <w:szCs w:val="24"/>
        </w:rPr>
        <w:t xml:space="preserve"> uz naznačeni opis plaćanja „Novčani polog za ozbiljnost ponude“.</w:t>
      </w:r>
    </w:p>
    <w:p w14:paraId="02209AD2" w14:textId="77777777" w:rsidR="004B70A7" w:rsidRPr="003310C9" w:rsidRDefault="004B70A7" w:rsidP="001B0F66">
      <w:pPr>
        <w:spacing w:after="0" w:line="240" w:lineRule="auto"/>
        <w:jc w:val="both"/>
        <w:rPr>
          <w:rFonts w:ascii="Calibri" w:eastAsia="Calibri" w:hAnsi="Calibri" w:cs="Times New Roman"/>
          <w:sz w:val="24"/>
          <w:szCs w:val="24"/>
        </w:rPr>
      </w:pPr>
    </w:p>
    <w:p w14:paraId="4A7CED1E" w14:textId="7A4C82BE" w:rsidR="004B70A7" w:rsidRPr="003310C9" w:rsidRDefault="004B70A7"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B</w:t>
      </w:r>
      <w:r w:rsidR="00D328F5" w:rsidRPr="003310C9">
        <w:rPr>
          <w:rFonts w:ascii="Calibri" w:eastAsia="Calibri" w:hAnsi="Calibri" w:cs="Times New Roman"/>
          <w:sz w:val="24"/>
          <w:szCs w:val="24"/>
        </w:rPr>
        <w:t>ankarsk</w:t>
      </w:r>
      <w:r w:rsidR="008A6E71" w:rsidRPr="003310C9">
        <w:rPr>
          <w:rFonts w:ascii="Calibri" w:eastAsia="Calibri" w:hAnsi="Calibri" w:cs="Times New Roman"/>
          <w:sz w:val="24"/>
          <w:szCs w:val="24"/>
        </w:rPr>
        <w:t>o jamstvo</w:t>
      </w:r>
      <w:r w:rsidR="00D328F5" w:rsidRPr="003310C9">
        <w:rPr>
          <w:rFonts w:ascii="Calibri" w:eastAsia="Calibri" w:hAnsi="Calibri" w:cs="Times New Roman"/>
          <w:sz w:val="24"/>
          <w:szCs w:val="24"/>
        </w:rPr>
        <w:t xml:space="preserve"> mora biti bezu</w:t>
      </w:r>
      <w:r w:rsidRPr="003310C9">
        <w:rPr>
          <w:rFonts w:ascii="Calibri" w:eastAsia="Calibri" w:hAnsi="Calibri" w:cs="Times New Roman"/>
          <w:sz w:val="24"/>
          <w:szCs w:val="24"/>
        </w:rPr>
        <w:t>vjetn</w:t>
      </w:r>
      <w:r w:rsidR="002C6073" w:rsidRPr="003310C9">
        <w:rPr>
          <w:rFonts w:ascii="Calibri" w:eastAsia="Calibri" w:hAnsi="Calibri" w:cs="Times New Roman"/>
          <w:sz w:val="24"/>
          <w:szCs w:val="24"/>
        </w:rPr>
        <w:t>o</w:t>
      </w:r>
      <w:r w:rsidRPr="003310C9">
        <w:rPr>
          <w:rFonts w:ascii="Calibri" w:eastAsia="Calibri" w:hAnsi="Calibri" w:cs="Times New Roman"/>
          <w:sz w:val="24"/>
          <w:szCs w:val="24"/>
        </w:rPr>
        <w:t xml:space="preserve"> i glasiti na Naručitelja.</w:t>
      </w:r>
    </w:p>
    <w:p w14:paraId="0D5BB3EC" w14:textId="77777777" w:rsidR="004B70A7" w:rsidRPr="003310C9" w:rsidRDefault="004B70A7" w:rsidP="001B0F66">
      <w:pPr>
        <w:spacing w:after="0" w:line="240" w:lineRule="auto"/>
        <w:jc w:val="both"/>
        <w:rPr>
          <w:rFonts w:ascii="Calibri" w:eastAsia="Calibri" w:hAnsi="Calibri" w:cs="Times New Roman"/>
          <w:sz w:val="24"/>
          <w:szCs w:val="24"/>
        </w:rPr>
      </w:pPr>
    </w:p>
    <w:p w14:paraId="00934B99" w14:textId="693E2E80" w:rsidR="00D328F5" w:rsidRPr="003310C9" w:rsidRDefault="00D328F5"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 xml:space="preserve">U slučaju </w:t>
      </w:r>
      <w:r w:rsidR="002C6073" w:rsidRPr="003310C9">
        <w:rPr>
          <w:rFonts w:ascii="Calibri" w:eastAsia="Calibri" w:hAnsi="Calibri" w:cs="Times New Roman"/>
          <w:sz w:val="24"/>
          <w:szCs w:val="24"/>
        </w:rPr>
        <w:t>z</w:t>
      </w:r>
      <w:r w:rsidRPr="003310C9">
        <w:rPr>
          <w:rFonts w:ascii="Calibri" w:eastAsia="Calibri" w:hAnsi="Calibri" w:cs="Times New Roman"/>
          <w:sz w:val="24"/>
          <w:szCs w:val="24"/>
        </w:rPr>
        <w:t xml:space="preserve">ajednice ponuditelja jamstvo za ozbiljnost ponude mora glasiti na </w:t>
      </w:r>
      <w:r w:rsidRPr="004509C3">
        <w:rPr>
          <w:rFonts w:ascii="Calibri" w:eastAsia="Calibri" w:hAnsi="Calibri" w:cs="Times New Roman"/>
          <w:sz w:val="24"/>
          <w:szCs w:val="24"/>
          <w:u w:val="single"/>
        </w:rPr>
        <w:t xml:space="preserve">sve članove </w:t>
      </w:r>
      <w:r w:rsidR="008A6E71" w:rsidRPr="004509C3">
        <w:rPr>
          <w:rFonts w:ascii="Calibri" w:eastAsia="Calibri" w:hAnsi="Calibri" w:cs="Times New Roman"/>
          <w:sz w:val="24"/>
          <w:szCs w:val="24"/>
          <w:u w:val="single"/>
        </w:rPr>
        <w:t>zajednice</w:t>
      </w:r>
      <w:r w:rsidR="008A6E71" w:rsidRPr="003310C9">
        <w:rPr>
          <w:rFonts w:ascii="Calibri" w:eastAsia="Calibri" w:hAnsi="Calibri" w:cs="Times New Roman"/>
          <w:sz w:val="24"/>
          <w:szCs w:val="24"/>
        </w:rPr>
        <w:t xml:space="preserve"> </w:t>
      </w:r>
      <w:r w:rsidRPr="003310C9">
        <w:rPr>
          <w:rFonts w:ascii="Calibri" w:eastAsia="Calibri" w:hAnsi="Calibri" w:cs="Times New Roman"/>
          <w:sz w:val="24"/>
          <w:szCs w:val="24"/>
        </w:rPr>
        <w:t xml:space="preserve">te mora sadržavati navod o tome da je riječ o </w:t>
      </w:r>
      <w:r w:rsidR="002C6073" w:rsidRPr="003310C9">
        <w:rPr>
          <w:rFonts w:ascii="Calibri" w:eastAsia="Calibri" w:hAnsi="Calibri" w:cs="Times New Roman"/>
          <w:sz w:val="24"/>
          <w:szCs w:val="24"/>
        </w:rPr>
        <w:t>z</w:t>
      </w:r>
      <w:r w:rsidRPr="003310C9">
        <w:rPr>
          <w:rFonts w:ascii="Calibri" w:eastAsia="Calibri" w:hAnsi="Calibri" w:cs="Times New Roman"/>
          <w:sz w:val="24"/>
          <w:szCs w:val="24"/>
        </w:rPr>
        <w:t xml:space="preserve">ajednici ponuditelja. </w:t>
      </w:r>
    </w:p>
    <w:p w14:paraId="75173122" w14:textId="77777777" w:rsidR="002C6073" w:rsidRPr="003310C9" w:rsidRDefault="002C6073" w:rsidP="001B0F66">
      <w:pPr>
        <w:spacing w:after="0" w:line="240" w:lineRule="auto"/>
        <w:jc w:val="both"/>
        <w:rPr>
          <w:rFonts w:ascii="Calibri" w:eastAsia="Calibri" w:hAnsi="Calibri" w:cs="Times New Roman"/>
          <w:sz w:val="24"/>
          <w:szCs w:val="24"/>
        </w:rPr>
      </w:pPr>
    </w:p>
    <w:p w14:paraId="15C4E46F" w14:textId="2DBC73FB" w:rsidR="002C6073" w:rsidRPr="003310C9" w:rsidRDefault="002C6073"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Jamstvo za ozbiljnost ponude dostavlja se uz Ponudu, a u slučaju beskamatnog depozita Ponuditelj</w:t>
      </w:r>
      <w:r w:rsidR="00FF2BB0">
        <w:rPr>
          <w:rFonts w:ascii="Calibri" w:eastAsia="Calibri" w:hAnsi="Calibri" w:cs="Times New Roman"/>
          <w:sz w:val="24"/>
          <w:szCs w:val="24"/>
        </w:rPr>
        <w:t>/zajednica ponuditelja</w:t>
      </w:r>
      <w:r w:rsidRPr="003310C9">
        <w:rPr>
          <w:rFonts w:ascii="Calibri" w:eastAsia="Calibri" w:hAnsi="Calibri" w:cs="Times New Roman"/>
          <w:sz w:val="24"/>
          <w:szCs w:val="24"/>
        </w:rPr>
        <w:t xml:space="preserve"> uz Ponudu dostavlja bankovni izvadak kojim dokazuje uplat</w:t>
      </w:r>
      <w:r w:rsidR="00FF2BB0">
        <w:rPr>
          <w:rFonts w:ascii="Calibri" w:eastAsia="Calibri" w:hAnsi="Calibri" w:cs="Times New Roman"/>
          <w:sz w:val="24"/>
          <w:szCs w:val="24"/>
        </w:rPr>
        <w:t>a</w:t>
      </w:r>
      <w:r w:rsidRPr="003310C9">
        <w:rPr>
          <w:rFonts w:ascii="Calibri" w:eastAsia="Calibri" w:hAnsi="Calibri" w:cs="Times New Roman"/>
          <w:sz w:val="24"/>
          <w:szCs w:val="24"/>
        </w:rPr>
        <w:t xml:space="preserve"> na račun Naručitelja.</w:t>
      </w:r>
    </w:p>
    <w:p w14:paraId="3E025A6D" w14:textId="77777777" w:rsidR="00536D52" w:rsidRPr="003310C9" w:rsidRDefault="00536D52" w:rsidP="001B0F66">
      <w:pPr>
        <w:spacing w:after="0" w:line="240" w:lineRule="auto"/>
        <w:jc w:val="both"/>
        <w:rPr>
          <w:rFonts w:ascii="Calibri" w:eastAsia="Calibri" w:hAnsi="Calibri" w:cs="Times New Roman"/>
          <w:sz w:val="24"/>
          <w:szCs w:val="24"/>
        </w:rPr>
      </w:pPr>
    </w:p>
    <w:p w14:paraId="7B53EC73" w14:textId="378BB0D7" w:rsidR="00536D52" w:rsidRPr="003310C9" w:rsidRDefault="00536D52"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Ponude dostavljene bez jamstva za ozbiljnost ponude/</w:t>
      </w:r>
      <w:r w:rsidR="002C6073" w:rsidRPr="003310C9">
        <w:rPr>
          <w:rFonts w:ascii="Calibri" w:eastAsia="Calibri" w:hAnsi="Calibri" w:cs="Times New Roman"/>
          <w:b/>
          <w:sz w:val="24"/>
          <w:szCs w:val="24"/>
        </w:rPr>
        <w:t xml:space="preserve">dokaza o uplati </w:t>
      </w:r>
      <w:r w:rsidRPr="003310C9">
        <w:rPr>
          <w:rFonts w:ascii="Calibri" w:eastAsia="Calibri" w:hAnsi="Calibri" w:cs="Times New Roman"/>
          <w:b/>
          <w:sz w:val="24"/>
          <w:szCs w:val="24"/>
        </w:rPr>
        <w:t>beskamatn</w:t>
      </w:r>
      <w:r w:rsidR="006C1253">
        <w:rPr>
          <w:rFonts w:ascii="Calibri" w:eastAsia="Calibri" w:hAnsi="Calibri" w:cs="Times New Roman"/>
          <w:b/>
          <w:sz w:val="24"/>
          <w:szCs w:val="24"/>
        </w:rPr>
        <w:t>og depozita</w:t>
      </w:r>
      <w:r w:rsidRPr="003310C9">
        <w:rPr>
          <w:rFonts w:ascii="Calibri" w:eastAsia="Calibri" w:hAnsi="Calibri" w:cs="Times New Roman"/>
          <w:b/>
          <w:sz w:val="24"/>
          <w:szCs w:val="24"/>
        </w:rPr>
        <w:t xml:space="preserve"> ili s jamstvima/beskamatnim depozitima čija </w:t>
      </w:r>
      <w:r w:rsidRPr="002322B2">
        <w:rPr>
          <w:rFonts w:ascii="Calibri" w:eastAsia="Calibri" w:hAnsi="Calibri" w:cs="Times New Roman"/>
          <w:b/>
          <w:sz w:val="24"/>
          <w:szCs w:val="24"/>
        </w:rPr>
        <w:t>vrijednost ne odgovara</w:t>
      </w:r>
      <w:r w:rsidR="000418E3" w:rsidRPr="002322B2">
        <w:rPr>
          <w:rFonts w:ascii="Calibri" w:eastAsia="Calibri" w:hAnsi="Calibri" w:cs="Times New Roman"/>
          <w:b/>
          <w:sz w:val="24"/>
          <w:szCs w:val="24"/>
        </w:rPr>
        <w:t xml:space="preserve"> vrijednosti od</w:t>
      </w:r>
      <w:r w:rsidRPr="002322B2">
        <w:rPr>
          <w:rFonts w:ascii="Calibri" w:eastAsia="Calibri" w:hAnsi="Calibri" w:cs="Times New Roman"/>
          <w:b/>
          <w:sz w:val="24"/>
          <w:szCs w:val="24"/>
        </w:rPr>
        <w:t xml:space="preserve"> </w:t>
      </w:r>
      <w:r w:rsidR="006A359C" w:rsidRPr="002322B2">
        <w:rPr>
          <w:rFonts w:ascii="Calibri" w:eastAsia="Calibri" w:hAnsi="Calibri" w:cs="Times New Roman"/>
          <w:b/>
          <w:sz w:val="24"/>
          <w:szCs w:val="24"/>
        </w:rPr>
        <w:t>27</w:t>
      </w:r>
      <w:r w:rsidR="000418E3" w:rsidRPr="002322B2">
        <w:rPr>
          <w:rFonts w:ascii="Calibri" w:eastAsia="Calibri" w:hAnsi="Calibri" w:cs="Times New Roman"/>
          <w:b/>
          <w:sz w:val="24"/>
          <w:szCs w:val="24"/>
        </w:rPr>
        <w:t>.000,00 HRK</w:t>
      </w:r>
      <w:r w:rsidRPr="002322B2">
        <w:rPr>
          <w:rFonts w:ascii="Calibri" w:eastAsia="Calibri" w:hAnsi="Calibri" w:cs="Times New Roman"/>
          <w:b/>
          <w:sz w:val="24"/>
          <w:szCs w:val="24"/>
        </w:rPr>
        <w:t xml:space="preserve"> smatrat će se nepotpunima i neće biti predmet vrednovanja.</w:t>
      </w:r>
    </w:p>
    <w:p w14:paraId="4B310693" w14:textId="77777777" w:rsidR="00D328F5" w:rsidRPr="003310C9" w:rsidRDefault="00D328F5" w:rsidP="001B0F66">
      <w:pPr>
        <w:spacing w:after="0" w:line="240" w:lineRule="auto"/>
        <w:jc w:val="both"/>
        <w:rPr>
          <w:rFonts w:ascii="Calibri" w:eastAsia="Calibri" w:hAnsi="Calibri" w:cs="Times New Roman"/>
          <w:sz w:val="24"/>
          <w:szCs w:val="24"/>
        </w:rPr>
      </w:pPr>
    </w:p>
    <w:p w14:paraId="4F7B871A" w14:textId="4B638F8B" w:rsidR="00D328F5" w:rsidRPr="003310C9" w:rsidRDefault="00D328F5"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lastRenderedPageBreak/>
        <w:t>Trajanje jamst</w:t>
      </w:r>
      <w:r w:rsidR="008A6E71" w:rsidRPr="003310C9">
        <w:rPr>
          <w:rFonts w:ascii="Calibri" w:eastAsia="Calibri" w:hAnsi="Calibri" w:cs="Times New Roman"/>
          <w:b/>
          <w:sz w:val="24"/>
          <w:szCs w:val="24"/>
        </w:rPr>
        <w:t xml:space="preserve">va za ozbiljnost ponude iznosi </w:t>
      </w:r>
      <w:r w:rsidR="000A1635">
        <w:rPr>
          <w:rFonts w:ascii="Calibri" w:eastAsia="Calibri" w:hAnsi="Calibri" w:cs="Times New Roman"/>
          <w:b/>
          <w:sz w:val="24"/>
          <w:szCs w:val="24"/>
        </w:rPr>
        <w:t>9</w:t>
      </w:r>
      <w:r w:rsidR="008A6E71" w:rsidRPr="003310C9">
        <w:rPr>
          <w:rFonts w:ascii="Calibri" w:eastAsia="Calibri" w:hAnsi="Calibri" w:cs="Times New Roman"/>
          <w:b/>
          <w:sz w:val="24"/>
          <w:szCs w:val="24"/>
        </w:rPr>
        <w:t xml:space="preserve">0 </w:t>
      </w:r>
      <w:r w:rsidRPr="003310C9">
        <w:rPr>
          <w:rFonts w:ascii="Calibri" w:eastAsia="Calibri" w:hAnsi="Calibri" w:cs="Times New Roman"/>
          <w:b/>
          <w:sz w:val="24"/>
          <w:szCs w:val="24"/>
        </w:rPr>
        <w:t xml:space="preserve">dana od isteka roka za podnošenje </w:t>
      </w:r>
      <w:r w:rsidR="008A6E71" w:rsidRPr="003310C9">
        <w:rPr>
          <w:rFonts w:ascii="Calibri" w:eastAsia="Calibri" w:hAnsi="Calibri" w:cs="Times New Roman"/>
          <w:b/>
          <w:sz w:val="24"/>
          <w:szCs w:val="24"/>
        </w:rPr>
        <w:t>P</w:t>
      </w:r>
      <w:r w:rsidRPr="003310C9">
        <w:rPr>
          <w:rFonts w:ascii="Calibri" w:eastAsia="Calibri" w:hAnsi="Calibri" w:cs="Times New Roman"/>
          <w:b/>
          <w:sz w:val="24"/>
          <w:szCs w:val="24"/>
        </w:rPr>
        <w:t xml:space="preserve">onude, a u slučaju produženja </w:t>
      </w:r>
      <w:r w:rsidR="005E4E85">
        <w:rPr>
          <w:rFonts w:ascii="Calibri" w:eastAsia="Calibri" w:hAnsi="Calibri" w:cs="Times New Roman"/>
          <w:b/>
          <w:sz w:val="24"/>
          <w:szCs w:val="24"/>
        </w:rPr>
        <w:t>roka za podnošenje Ponude</w:t>
      </w:r>
      <w:r w:rsidRPr="003310C9">
        <w:rPr>
          <w:rFonts w:ascii="Calibri" w:eastAsia="Calibri" w:hAnsi="Calibri" w:cs="Times New Roman"/>
          <w:b/>
          <w:sz w:val="24"/>
          <w:szCs w:val="24"/>
        </w:rPr>
        <w:t xml:space="preserve">, trajanje </w:t>
      </w:r>
      <w:r w:rsidR="003A44D1">
        <w:rPr>
          <w:rFonts w:ascii="Calibri" w:eastAsia="Calibri" w:hAnsi="Calibri" w:cs="Times New Roman"/>
          <w:b/>
          <w:sz w:val="24"/>
          <w:szCs w:val="24"/>
        </w:rPr>
        <w:t>jamstva</w:t>
      </w:r>
      <w:r w:rsidRPr="003310C9">
        <w:rPr>
          <w:rFonts w:ascii="Calibri" w:eastAsia="Calibri" w:hAnsi="Calibri" w:cs="Times New Roman"/>
          <w:b/>
          <w:sz w:val="24"/>
          <w:szCs w:val="24"/>
        </w:rPr>
        <w:t xml:space="preserve"> se produžuje u skladu s produženjem </w:t>
      </w:r>
      <w:r w:rsidR="005E4E85">
        <w:rPr>
          <w:rFonts w:ascii="Calibri" w:eastAsia="Calibri" w:hAnsi="Calibri" w:cs="Times New Roman"/>
          <w:b/>
          <w:sz w:val="24"/>
          <w:szCs w:val="24"/>
        </w:rPr>
        <w:t>roka za podnošenje Ponude</w:t>
      </w:r>
      <w:r w:rsidRPr="003310C9">
        <w:rPr>
          <w:rFonts w:ascii="Calibri" w:eastAsia="Calibri" w:hAnsi="Calibri" w:cs="Times New Roman"/>
          <w:b/>
          <w:sz w:val="24"/>
          <w:szCs w:val="24"/>
        </w:rPr>
        <w:t>.</w:t>
      </w:r>
    </w:p>
    <w:p w14:paraId="7F95D39F" w14:textId="77777777" w:rsidR="00D328F5" w:rsidRPr="003310C9" w:rsidRDefault="00D328F5" w:rsidP="001B0F66">
      <w:pPr>
        <w:spacing w:after="0" w:line="240" w:lineRule="auto"/>
        <w:jc w:val="both"/>
        <w:rPr>
          <w:rFonts w:ascii="Calibri" w:eastAsia="Calibri" w:hAnsi="Calibri" w:cs="Times New Roman"/>
          <w:sz w:val="24"/>
          <w:szCs w:val="24"/>
        </w:rPr>
      </w:pPr>
    </w:p>
    <w:p w14:paraId="50FABED2" w14:textId="069CC726" w:rsidR="00D328F5" w:rsidRPr="003310C9" w:rsidRDefault="00D328F5"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Naručitelj će naplatiti iznos jamstva za ozbiljnost ponude</w:t>
      </w:r>
      <w:r w:rsidR="002C6073" w:rsidRPr="003310C9">
        <w:rPr>
          <w:rFonts w:ascii="Calibri" w:eastAsia="Calibri" w:hAnsi="Calibri" w:cs="Times New Roman"/>
          <w:b/>
          <w:sz w:val="24"/>
          <w:szCs w:val="24"/>
        </w:rPr>
        <w:t>/zadržat će beskamatni depozit</w:t>
      </w:r>
      <w:r w:rsidRPr="003310C9">
        <w:rPr>
          <w:rFonts w:ascii="Calibri" w:eastAsia="Calibri" w:hAnsi="Calibri" w:cs="Times New Roman"/>
          <w:b/>
          <w:sz w:val="24"/>
          <w:szCs w:val="24"/>
        </w:rPr>
        <w:t xml:space="preserve"> u sljedećim slučajevima:</w:t>
      </w:r>
    </w:p>
    <w:p w14:paraId="31E47053" w14:textId="77777777" w:rsidR="00D328F5" w:rsidRPr="003310C9" w:rsidRDefault="00D328F5" w:rsidP="001B0F66">
      <w:pPr>
        <w:spacing w:after="0" w:line="240" w:lineRule="auto"/>
        <w:jc w:val="both"/>
        <w:rPr>
          <w:rFonts w:ascii="Calibri" w:eastAsia="Calibri" w:hAnsi="Calibri" w:cs="Times New Roman"/>
          <w:b/>
          <w:sz w:val="24"/>
          <w:szCs w:val="24"/>
        </w:rPr>
      </w:pPr>
    </w:p>
    <w:p w14:paraId="60032638" w14:textId="3F12DAA8" w:rsidR="008A6E71" w:rsidRPr="003310C9" w:rsidRDefault="008A6E71"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Prije odabira najboljeg Ponuditelja</w:t>
      </w:r>
      <w:r w:rsidR="00536D52" w:rsidRPr="003310C9">
        <w:rPr>
          <w:rFonts w:ascii="Calibri" w:eastAsia="Calibri" w:hAnsi="Calibri" w:cs="Times New Roman"/>
          <w:b/>
          <w:sz w:val="24"/>
          <w:szCs w:val="24"/>
        </w:rPr>
        <w:t>/zajednice ponuditelja</w:t>
      </w:r>
    </w:p>
    <w:p w14:paraId="3E7757FB" w14:textId="1621BF7E" w:rsidR="00D328F5" w:rsidRPr="003310C9" w:rsidRDefault="00D328F5" w:rsidP="001B0F66">
      <w:pPr>
        <w:pStyle w:val="ListParagraph"/>
        <w:numPr>
          <w:ilvl w:val="0"/>
          <w:numId w:val="6"/>
        </w:numPr>
        <w:spacing w:after="0" w:line="240" w:lineRule="auto"/>
        <w:ind w:left="0" w:firstLine="0"/>
        <w:jc w:val="both"/>
        <w:rPr>
          <w:rFonts w:ascii="Calibri" w:eastAsia="Calibri" w:hAnsi="Calibri" w:cs="Times New Roman"/>
          <w:sz w:val="24"/>
          <w:szCs w:val="24"/>
        </w:rPr>
      </w:pPr>
      <w:r w:rsidRPr="003310C9">
        <w:rPr>
          <w:rFonts w:ascii="Calibri" w:eastAsia="Calibri" w:hAnsi="Calibri" w:cs="Times New Roman"/>
          <w:sz w:val="24"/>
          <w:szCs w:val="24"/>
        </w:rPr>
        <w:t xml:space="preserve">odustajanja Ponuditelja od svoje </w:t>
      </w:r>
      <w:r w:rsidR="00536D52" w:rsidRPr="003310C9">
        <w:rPr>
          <w:rFonts w:ascii="Calibri" w:eastAsia="Calibri" w:hAnsi="Calibri" w:cs="Times New Roman"/>
          <w:sz w:val="24"/>
          <w:szCs w:val="24"/>
        </w:rPr>
        <w:t>P</w:t>
      </w:r>
      <w:r w:rsidRPr="003310C9">
        <w:rPr>
          <w:rFonts w:ascii="Calibri" w:eastAsia="Calibri" w:hAnsi="Calibri" w:cs="Times New Roman"/>
          <w:sz w:val="24"/>
          <w:szCs w:val="24"/>
        </w:rPr>
        <w:t>onude u roku njezine valjanosti</w:t>
      </w:r>
      <w:r w:rsidR="00536D52" w:rsidRPr="003310C9">
        <w:rPr>
          <w:rFonts w:ascii="Calibri" w:eastAsia="Calibri" w:hAnsi="Calibri" w:cs="Times New Roman"/>
          <w:sz w:val="24"/>
          <w:szCs w:val="24"/>
        </w:rPr>
        <w:t>, a nakon isteka roka za dostavu Ponuda</w:t>
      </w:r>
      <w:r w:rsidRPr="003310C9">
        <w:rPr>
          <w:rFonts w:ascii="Calibri" w:eastAsia="Calibri" w:hAnsi="Calibri" w:cs="Times New Roman"/>
          <w:sz w:val="24"/>
          <w:szCs w:val="24"/>
        </w:rPr>
        <w:t>,</w:t>
      </w:r>
    </w:p>
    <w:p w14:paraId="515B3C3E" w14:textId="77777777" w:rsidR="00536D52" w:rsidRPr="003310C9" w:rsidRDefault="00536D52" w:rsidP="001B0F66">
      <w:pPr>
        <w:spacing w:after="0" w:line="240" w:lineRule="auto"/>
        <w:jc w:val="both"/>
        <w:rPr>
          <w:rFonts w:ascii="Calibri" w:eastAsia="Calibri" w:hAnsi="Calibri" w:cs="Times New Roman"/>
          <w:sz w:val="24"/>
          <w:szCs w:val="24"/>
        </w:rPr>
      </w:pPr>
    </w:p>
    <w:p w14:paraId="0ABB8DD0" w14:textId="3422EEDD" w:rsidR="00536D52" w:rsidRPr="003310C9" w:rsidRDefault="00536D52"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Nakon odabira najboljeg Ponuditelja/zajednice ponuditelja, odnosi se isključivo na Ponuditelja/zajednicu ponuditelja čija je Ponuda odabrana kao najbolja</w:t>
      </w:r>
    </w:p>
    <w:p w14:paraId="73F61BD6" w14:textId="1E718CFA" w:rsidR="00D328F5" w:rsidRPr="003310C9" w:rsidRDefault="00D328F5" w:rsidP="001B0F66">
      <w:pPr>
        <w:pStyle w:val="ListParagraph"/>
        <w:numPr>
          <w:ilvl w:val="0"/>
          <w:numId w:val="6"/>
        </w:numPr>
        <w:spacing w:after="0" w:line="240" w:lineRule="auto"/>
        <w:ind w:left="0" w:firstLine="0"/>
        <w:jc w:val="both"/>
        <w:rPr>
          <w:rFonts w:ascii="Calibri" w:eastAsia="Calibri" w:hAnsi="Calibri" w:cs="Times New Roman"/>
          <w:sz w:val="24"/>
          <w:szCs w:val="24"/>
        </w:rPr>
      </w:pPr>
      <w:r w:rsidRPr="003310C9">
        <w:rPr>
          <w:rFonts w:ascii="Calibri" w:eastAsia="Calibri" w:hAnsi="Calibri" w:cs="Times New Roman"/>
          <w:sz w:val="24"/>
          <w:szCs w:val="24"/>
        </w:rPr>
        <w:t>odbijanja potpisivanja Ugovora o nabavi</w:t>
      </w:r>
      <w:r w:rsidR="00536D52" w:rsidRPr="003310C9">
        <w:rPr>
          <w:rFonts w:ascii="Calibri" w:eastAsia="Calibri" w:hAnsi="Calibri" w:cs="Times New Roman"/>
          <w:sz w:val="24"/>
          <w:szCs w:val="24"/>
        </w:rPr>
        <w:t xml:space="preserve"> </w:t>
      </w:r>
      <w:r w:rsidR="004B70A7" w:rsidRPr="003310C9">
        <w:rPr>
          <w:rFonts w:ascii="Calibri" w:eastAsia="Calibri" w:hAnsi="Calibri" w:cs="Times New Roman"/>
          <w:sz w:val="24"/>
          <w:szCs w:val="24"/>
        </w:rPr>
        <w:t>ili</w:t>
      </w:r>
    </w:p>
    <w:p w14:paraId="27BC00CB" w14:textId="77777777" w:rsidR="00536D52" w:rsidRPr="003310C9" w:rsidRDefault="008A6E71" w:rsidP="001B0F66">
      <w:pPr>
        <w:pStyle w:val="ListParagraph"/>
        <w:numPr>
          <w:ilvl w:val="0"/>
          <w:numId w:val="6"/>
        </w:numPr>
        <w:spacing w:after="0" w:line="240" w:lineRule="auto"/>
        <w:ind w:left="0" w:firstLine="0"/>
        <w:jc w:val="both"/>
        <w:rPr>
          <w:rFonts w:ascii="Calibri" w:eastAsia="Calibri" w:hAnsi="Calibri" w:cs="Times New Roman"/>
          <w:sz w:val="24"/>
          <w:szCs w:val="24"/>
        </w:rPr>
      </w:pPr>
      <w:r w:rsidRPr="003310C9">
        <w:rPr>
          <w:rFonts w:ascii="Calibri" w:eastAsia="Calibri" w:hAnsi="Calibri" w:cs="Times New Roman"/>
          <w:sz w:val="24"/>
          <w:szCs w:val="24"/>
        </w:rPr>
        <w:t>nedostavljanja j</w:t>
      </w:r>
      <w:r w:rsidR="00D328F5" w:rsidRPr="003310C9">
        <w:rPr>
          <w:rFonts w:ascii="Calibri" w:eastAsia="Calibri" w:hAnsi="Calibri" w:cs="Times New Roman"/>
          <w:sz w:val="24"/>
          <w:szCs w:val="24"/>
        </w:rPr>
        <w:t xml:space="preserve">amstva za uredno izvršenje </w:t>
      </w:r>
      <w:r w:rsidRPr="003310C9">
        <w:rPr>
          <w:rFonts w:ascii="Calibri" w:eastAsia="Calibri" w:hAnsi="Calibri" w:cs="Times New Roman"/>
          <w:sz w:val="24"/>
          <w:szCs w:val="24"/>
        </w:rPr>
        <w:t>U</w:t>
      </w:r>
      <w:r w:rsidR="004B70A7" w:rsidRPr="003310C9">
        <w:rPr>
          <w:rFonts w:ascii="Calibri" w:eastAsia="Calibri" w:hAnsi="Calibri" w:cs="Times New Roman"/>
          <w:sz w:val="24"/>
          <w:szCs w:val="24"/>
        </w:rPr>
        <w:t>govora</w:t>
      </w:r>
    </w:p>
    <w:p w14:paraId="544B54DC" w14:textId="77777777" w:rsidR="00D328F5" w:rsidRPr="003310C9" w:rsidRDefault="00D328F5" w:rsidP="001B0F66">
      <w:pPr>
        <w:spacing w:after="0" w:line="240" w:lineRule="auto"/>
        <w:jc w:val="both"/>
        <w:rPr>
          <w:rFonts w:ascii="Calibri" w:eastAsia="Calibri" w:hAnsi="Calibri" w:cs="Times New Roman"/>
          <w:sz w:val="24"/>
          <w:szCs w:val="24"/>
        </w:rPr>
      </w:pPr>
    </w:p>
    <w:p w14:paraId="7F93A727" w14:textId="6569ABBA" w:rsidR="00D328F5" w:rsidRPr="003310C9" w:rsidRDefault="00D328F5" w:rsidP="001B0F66">
      <w:pPr>
        <w:spacing w:after="0" w:line="240" w:lineRule="auto"/>
        <w:jc w:val="both"/>
        <w:rPr>
          <w:rFonts w:ascii="Calibri" w:eastAsia="Calibri" w:hAnsi="Calibri" w:cs="Times New Roman"/>
          <w:sz w:val="24"/>
          <w:szCs w:val="24"/>
        </w:rPr>
      </w:pPr>
      <w:r w:rsidRPr="003310C9">
        <w:rPr>
          <w:rFonts w:ascii="Calibri" w:eastAsia="Calibri" w:hAnsi="Calibri" w:cs="Times New Roman"/>
          <w:sz w:val="24"/>
          <w:szCs w:val="24"/>
        </w:rPr>
        <w:t xml:space="preserve">Izvornik jamstva dostavlja se u zatvorenoj plastičnoj foliji, a plastična folija čini sastavni dio ponude uvezane u cjelinu. Jamstvo ne smije biti ni na koji način oštećeno (bušenjem, </w:t>
      </w:r>
      <w:proofErr w:type="spellStart"/>
      <w:r w:rsidRPr="003310C9">
        <w:rPr>
          <w:rFonts w:ascii="Calibri" w:eastAsia="Calibri" w:hAnsi="Calibri" w:cs="Times New Roman"/>
          <w:sz w:val="24"/>
          <w:szCs w:val="24"/>
        </w:rPr>
        <w:t>klamanjem</w:t>
      </w:r>
      <w:proofErr w:type="spellEnd"/>
      <w:r w:rsidRPr="003310C9">
        <w:rPr>
          <w:rFonts w:ascii="Calibri" w:eastAsia="Calibri" w:hAnsi="Calibri" w:cs="Times New Roman"/>
          <w:sz w:val="24"/>
          <w:szCs w:val="24"/>
        </w:rPr>
        <w:t xml:space="preserve"> i sl.), a što bi onemogućilo valjanost istog.</w:t>
      </w:r>
    </w:p>
    <w:p w14:paraId="2176AC05" w14:textId="77777777" w:rsidR="00D328F5" w:rsidRPr="003310C9" w:rsidRDefault="00D328F5" w:rsidP="001B0F66">
      <w:pPr>
        <w:spacing w:after="0" w:line="240" w:lineRule="auto"/>
        <w:jc w:val="both"/>
        <w:rPr>
          <w:rFonts w:ascii="Calibri" w:eastAsia="Calibri" w:hAnsi="Calibri" w:cs="Times New Roman"/>
          <w:sz w:val="24"/>
          <w:szCs w:val="24"/>
        </w:rPr>
      </w:pPr>
    </w:p>
    <w:p w14:paraId="5AADA27A" w14:textId="3457E8F3" w:rsidR="00FD0B1C" w:rsidRPr="003310C9" w:rsidRDefault="00D328F5"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Jamstvo za ozbiljnost</w:t>
      </w:r>
      <w:r w:rsidR="004B70A7" w:rsidRPr="003310C9">
        <w:rPr>
          <w:b/>
        </w:rPr>
        <w:t xml:space="preserve"> </w:t>
      </w:r>
      <w:r w:rsidR="004B70A7" w:rsidRPr="003310C9">
        <w:rPr>
          <w:rFonts w:ascii="Calibri" w:eastAsia="Calibri" w:hAnsi="Calibri" w:cs="Times New Roman"/>
          <w:b/>
          <w:sz w:val="24"/>
          <w:szCs w:val="24"/>
        </w:rPr>
        <w:t>ponude/beskamatni depozit</w:t>
      </w:r>
      <w:r w:rsidRPr="003310C9">
        <w:rPr>
          <w:rFonts w:ascii="Calibri" w:eastAsia="Calibri" w:hAnsi="Calibri" w:cs="Times New Roman"/>
          <w:b/>
          <w:sz w:val="24"/>
          <w:szCs w:val="24"/>
        </w:rPr>
        <w:t xml:space="preserve"> Naručitelj će vratiti Ponuditeljima</w:t>
      </w:r>
      <w:r w:rsidR="000418E3">
        <w:rPr>
          <w:rFonts w:ascii="Calibri" w:eastAsia="Calibri" w:hAnsi="Calibri" w:cs="Times New Roman"/>
          <w:b/>
          <w:sz w:val="24"/>
          <w:szCs w:val="24"/>
        </w:rPr>
        <w:t>/zajednicama ponuditelja</w:t>
      </w:r>
      <w:r w:rsidRPr="003310C9">
        <w:rPr>
          <w:rFonts w:ascii="Calibri" w:eastAsia="Calibri" w:hAnsi="Calibri" w:cs="Times New Roman"/>
          <w:b/>
          <w:sz w:val="24"/>
          <w:szCs w:val="24"/>
        </w:rPr>
        <w:t xml:space="preserve"> koji nisu odabrani u postupku nabave u roku od </w:t>
      </w:r>
      <w:r w:rsidR="000418E3">
        <w:rPr>
          <w:rFonts w:ascii="Calibri" w:eastAsia="Calibri" w:hAnsi="Calibri" w:cs="Times New Roman"/>
          <w:b/>
          <w:sz w:val="24"/>
          <w:szCs w:val="24"/>
        </w:rPr>
        <w:t xml:space="preserve">najviše </w:t>
      </w:r>
      <w:r w:rsidRPr="003310C9">
        <w:rPr>
          <w:rFonts w:ascii="Calibri" w:eastAsia="Calibri" w:hAnsi="Calibri" w:cs="Times New Roman"/>
          <w:b/>
          <w:sz w:val="24"/>
          <w:szCs w:val="24"/>
        </w:rPr>
        <w:t>10 (deset) dana nakon donošenja Odluke o odabiru/poništenju</w:t>
      </w:r>
      <w:r w:rsidR="008A6E71" w:rsidRPr="003310C9">
        <w:rPr>
          <w:rFonts w:ascii="Calibri" w:eastAsia="Calibri" w:hAnsi="Calibri" w:cs="Times New Roman"/>
          <w:b/>
          <w:sz w:val="24"/>
          <w:szCs w:val="24"/>
        </w:rPr>
        <w:t xml:space="preserve"> nabave</w:t>
      </w:r>
      <w:r w:rsidRPr="003310C9">
        <w:rPr>
          <w:rFonts w:ascii="Calibri" w:eastAsia="Calibri" w:hAnsi="Calibri" w:cs="Times New Roman"/>
          <w:b/>
          <w:sz w:val="24"/>
          <w:szCs w:val="24"/>
        </w:rPr>
        <w:t xml:space="preserve">. </w:t>
      </w:r>
    </w:p>
    <w:p w14:paraId="54654DB0" w14:textId="77777777" w:rsidR="00FD0B1C" w:rsidRPr="003310C9" w:rsidRDefault="00FD0B1C" w:rsidP="001B0F66">
      <w:pPr>
        <w:spacing w:after="0" w:line="240" w:lineRule="auto"/>
        <w:jc w:val="both"/>
        <w:rPr>
          <w:rFonts w:ascii="Calibri" w:eastAsia="Calibri" w:hAnsi="Calibri" w:cs="Times New Roman"/>
          <w:b/>
          <w:sz w:val="24"/>
          <w:szCs w:val="24"/>
        </w:rPr>
      </w:pPr>
    </w:p>
    <w:p w14:paraId="779B646B" w14:textId="1FEBCE59" w:rsidR="00D328F5" w:rsidRPr="003310C9" w:rsidRDefault="008A6E71" w:rsidP="001B0F66">
      <w:pPr>
        <w:spacing w:after="0" w:line="240" w:lineRule="auto"/>
        <w:jc w:val="both"/>
        <w:rPr>
          <w:rFonts w:ascii="Calibri" w:eastAsia="Calibri" w:hAnsi="Calibri" w:cs="Times New Roman"/>
          <w:b/>
          <w:sz w:val="24"/>
          <w:szCs w:val="24"/>
        </w:rPr>
      </w:pPr>
      <w:r w:rsidRPr="003310C9">
        <w:rPr>
          <w:rFonts w:ascii="Calibri" w:eastAsia="Calibri" w:hAnsi="Calibri" w:cs="Times New Roman"/>
          <w:b/>
          <w:sz w:val="24"/>
          <w:szCs w:val="24"/>
        </w:rPr>
        <w:t>Ponuditelju</w:t>
      </w:r>
      <w:r w:rsidR="000418E3">
        <w:rPr>
          <w:rFonts w:ascii="Calibri" w:eastAsia="Calibri" w:hAnsi="Calibri" w:cs="Times New Roman"/>
          <w:b/>
          <w:sz w:val="24"/>
          <w:szCs w:val="24"/>
        </w:rPr>
        <w:t>/zajednici ponuditelja</w:t>
      </w:r>
      <w:r w:rsidRPr="003310C9">
        <w:rPr>
          <w:rFonts w:ascii="Calibri" w:eastAsia="Calibri" w:hAnsi="Calibri" w:cs="Times New Roman"/>
          <w:b/>
          <w:sz w:val="24"/>
          <w:szCs w:val="24"/>
        </w:rPr>
        <w:t xml:space="preserve"> čija P</w:t>
      </w:r>
      <w:r w:rsidR="00D328F5" w:rsidRPr="003310C9">
        <w:rPr>
          <w:rFonts w:ascii="Calibri" w:eastAsia="Calibri" w:hAnsi="Calibri" w:cs="Times New Roman"/>
          <w:b/>
          <w:sz w:val="24"/>
          <w:szCs w:val="24"/>
        </w:rPr>
        <w:t>onuda je</w:t>
      </w:r>
      <w:r w:rsidR="00FD0B1C" w:rsidRPr="003310C9">
        <w:rPr>
          <w:rFonts w:ascii="Calibri" w:eastAsia="Calibri" w:hAnsi="Calibri" w:cs="Times New Roman"/>
          <w:b/>
          <w:sz w:val="24"/>
          <w:szCs w:val="24"/>
        </w:rPr>
        <w:t xml:space="preserve"> </w:t>
      </w:r>
      <w:r w:rsidR="00D328F5" w:rsidRPr="003310C9">
        <w:rPr>
          <w:rFonts w:ascii="Calibri" w:eastAsia="Calibri" w:hAnsi="Calibri" w:cs="Times New Roman"/>
          <w:b/>
          <w:sz w:val="24"/>
          <w:szCs w:val="24"/>
        </w:rPr>
        <w:t>odabrana u postupku nabave</w:t>
      </w:r>
      <w:r w:rsidR="004B70A7" w:rsidRPr="003310C9">
        <w:rPr>
          <w:rFonts w:ascii="Calibri" w:eastAsia="Calibri" w:hAnsi="Calibri" w:cs="Times New Roman"/>
          <w:b/>
          <w:sz w:val="24"/>
          <w:szCs w:val="24"/>
        </w:rPr>
        <w:t>,</w:t>
      </w:r>
      <w:r w:rsidR="00D328F5" w:rsidRPr="003310C9">
        <w:rPr>
          <w:rFonts w:ascii="Calibri" w:eastAsia="Calibri" w:hAnsi="Calibri" w:cs="Times New Roman"/>
          <w:b/>
          <w:sz w:val="24"/>
          <w:szCs w:val="24"/>
        </w:rPr>
        <w:t xml:space="preserve"> </w:t>
      </w:r>
      <w:r w:rsidRPr="003310C9">
        <w:rPr>
          <w:rFonts w:ascii="Calibri" w:eastAsia="Calibri" w:hAnsi="Calibri" w:cs="Times New Roman"/>
          <w:b/>
          <w:sz w:val="24"/>
          <w:szCs w:val="24"/>
        </w:rPr>
        <w:t>j</w:t>
      </w:r>
      <w:r w:rsidR="00D328F5" w:rsidRPr="003310C9">
        <w:rPr>
          <w:rFonts w:ascii="Calibri" w:eastAsia="Calibri" w:hAnsi="Calibri" w:cs="Times New Roman"/>
          <w:b/>
          <w:sz w:val="24"/>
          <w:szCs w:val="24"/>
        </w:rPr>
        <w:t>amstvo za ozbiljnost</w:t>
      </w:r>
      <w:r w:rsidRPr="003310C9">
        <w:rPr>
          <w:rFonts w:ascii="Calibri" w:eastAsia="Calibri" w:hAnsi="Calibri" w:cs="Times New Roman"/>
          <w:b/>
          <w:sz w:val="24"/>
          <w:szCs w:val="24"/>
        </w:rPr>
        <w:t xml:space="preserve"> ponude Naručitelj će vratiti po d</w:t>
      </w:r>
      <w:r w:rsidR="00D328F5" w:rsidRPr="003310C9">
        <w:rPr>
          <w:rFonts w:ascii="Calibri" w:eastAsia="Calibri" w:hAnsi="Calibri" w:cs="Times New Roman"/>
          <w:b/>
          <w:sz w:val="24"/>
          <w:szCs w:val="24"/>
        </w:rPr>
        <w:t>ostav</w:t>
      </w:r>
      <w:r w:rsidRPr="003310C9">
        <w:rPr>
          <w:rFonts w:ascii="Calibri" w:eastAsia="Calibri" w:hAnsi="Calibri" w:cs="Times New Roman"/>
          <w:b/>
          <w:sz w:val="24"/>
          <w:szCs w:val="24"/>
        </w:rPr>
        <w:t>i</w:t>
      </w:r>
      <w:r w:rsidR="00D328F5" w:rsidRPr="003310C9">
        <w:rPr>
          <w:rFonts w:ascii="Calibri" w:eastAsia="Calibri" w:hAnsi="Calibri" w:cs="Times New Roman"/>
          <w:b/>
          <w:sz w:val="24"/>
          <w:szCs w:val="24"/>
        </w:rPr>
        <w:t xml:space="preserve"> bankarsk</w:t>
      </w:r>
      <w:r w:rsidRPr="003310C9">
        <w:rPr>
          <w:rFonts w:ascii="Calibri" w:eastAsia="Calibri" w:hAnsi="Calibri" w:cs="Times New Roman"/>
          <w:b/>
          <w:sz w:val="24"/>
          <w:szCs w:val="24"/>
        </w:rPr>
        <w:t>og jamstva</w:t>
      </w:r>
      <w:r w:rsidR="002C6073" w:rsidRPr="003310C9">
        <w:rPr>
          <w:rFonts w:ascii="Calibri" w:eastAsia="Calibri" w:hAnsi="Calibri" w:cs="Times New Roman"/>
          <w:b/>
          <w:sz w:val="24"/>
          <w:szCs w:val="24"/>
        </w:rPr>
        <w:t>/dokaza o uplati beskamatnog depozita na račun Naručitelja</w:t>
      </w:r>
      <w:r w:rsidR="00D328F5" w:rsidRPr="003310C9">
        <w:rPr>
          <w:rFonts w:ascii="Calibri" w:eastAsia="Calibri" w:hAnsi="Calibri" w:cs="Times New Roman"/>
          <w:b/>
          <w:sz w:val="24"/>
          <w:szCs w:val="24"/>
        </w:rPr>
        <w:t xml:space="preserve"> za uredno izvršenje </w:t>
      </w:r>
      <w:r w:rsidR="00536D52" w:rsidRPr="003310C9">
        <w:rPr>
          <w:rFonts w:ascii="Calibri" w:eastAsia="Calibri" w:hAnsi="Calibri" w:cs="Times New Roman"/>
          <w:b/>
          <w:sz w:val="24"/>
          <w:szCs w:val="24"/>
        </w:rPr>
        <w:t>Ugovora</w:t>
      </w:r>
      <w:r w:rsidR="00D328F5" w:rsidRPr="003310C9">
        <w:rPr>
          <w:rFonts w:ascii="Calibri" w:eastAsia="Calibri" w:hAnsi="Calibri" w:cs="Times New Roman"/>
          <w:b/>
          <w:sz w:val="24"/>
          <w:szCs w:val="24"/>
        </w:rPr>
        <w:t>.</w:t>
      </w:r>
    </w:p>
    <w:p w14:paraId="12AF7B27" w14:textId="77777777" w:rsidR="006840C3" w:rsidRPr="003310C9" w:rsidRDefault="006840C3" w:rsidP="001B0F66">
      <w:pPr>
        <w:spacing w:after="0" w:line="240" w:lineRule="auto"/>
      </w:pPr>
    </w:p>
    <w:p w14:paraId="71143E9D" w14:textId="0E360AFE" w:rsidR="000C4EDB" w:rsidRPr="003310C9" w:rsidRDefault="00FD0B1C" w:rsidP="001B0F66">
      <w:pPr>
        <w:pStyle w:val="Heading1"/>
        <w:ind w:left="0" w:firstLine="0"/>
      </w:pPr>
      <w:r w:rsidRPr="003310C9">
        <w:t xml:space="preserve"> </w:t>
      </w:r>
      <w:bookmarkStart w:id="41" w:name="_Toc32569148"/>
      <w:r w:rsidR="000C4EDB" w:rsidRPr="003310C9">
        <w:t>JAMSTVO ZA UREDNO IZVRŠENJE UGOVORA</w:t>
      </w:r>
      <w:bookmarkEnd w:id="41"/>
    </w:p>
    <w:p w14:paraId="30B2F6C3" w14:textId="77777777" w:rsidR="000C4EDB" w:rsidRPr="003310C9" w:rsidRDefault="000C4EDB" w:rsidP="001B0F66">
      <w:pPr>
        <w:spacing w:after="0" w:line="240" w:lineRule="auto"/>
      </w:pPr>
    </w:p>
    <w:p w14:paraId="53AAB92E" w14:textId="147D8A87" w:rsidR="00FD0B1C" w:rsidRDefault="00FD0B1C" w:rsidP="001B0F66">
      <w:pPr>
        <w:spacing w:after="0" w:line="240" w:lineRule="auto"/>
        <w:jc w:val="both"/>
        <w:rPr>
          <w:sz w:val="24"/>
        </w:rPr>
      </w:pPr>
      <w:r w:rsidRPr="009A7240">
        <w:rPr>
          <w:b/>
          <w:sz w:val="24"/>
        </w:rPr>
        <w:t xml:space="preserve">Za uredno izvršenje </w:t>
      </w:r>
      <w:r w:rsidR="00BF035F" w:rsidRPr="009A7240">
        <w:rPr>
          <w:b/>
          <w:sz w:val="24"/>
        </w:rPr>
        <w:t>U</w:t>
      </w:r>
      <w:r w:rsidR="004B70A7" w:rsidRPr="009A7240">
        <w:rPr>
          <w:b/>
          <w:sz w:val="24"/>
        </w:rPr>
        <w:t>govora</w:t>
      </w:r>
      <w:r w:rsidRPr="009A7240">
        <w:rPr>
          <w:b/>
          <w:sz w:val="24"/>
        </w:rPr>
        <w:t xml:space="preserve"> odabrani </w:t>
      </w:r>
      <w:r w:rsidR="007171E1" w:rsidRPr="009A7240">
        <w:rPr>
          <w:b/>
          <w:sz w:val="24"/>
        </w:rPr>
        <w:t>Ponuditelj</w:t>
      </w:r>
      <w:r w:rsidR="00FF2BB0">
        <w:rPr>
          <w:b/>
          <w:sz w:val="24"/>
        </w:rPr>
        <w:t>/zajednica ponuditelja</w:t>
      </w:r>
      <w:r w:rsidRPr="009A7240">
        <w:rPr>
          <w:b/>
          <w:sz w:val="24"/>
        </w:rPr>
        <w:t xml:space="preserve"> je dužan, u roku </w:t>
      </w:r>
      <w:r w:rsidR="00BF035F" w:rsidRPr="009A7240">
        <w:rPr>
          <w:b/>
          <w:sz w:val="24"/>
        </w:rPr>
        <w:t xml:space="preserve">ne dužem </w:t>
      </w:r>
      <w:r w:rsidRPr="009A7240">
        <w:rPr>
          <w:b/>
          <w:sz w:val="24"/>
        </w:rPr>
        <w:t>od</w:t>
      </w:r>
      <w:r w:rsidR="000A1635">
        <w:rPr>
          <w:b/>
          <w:sz w:val="24"/>
        </w:rPr>
        <w:t xml:space="preserve"> 3</w:t>
      </w:r>
      <w:r w:rsidR="00945192" w:rsidRPr="009A7240">
        <w:rPr>
          <w:b/>
          <w:sz w:val="24"/>
        </w:rPr>
        <w:t>0</w:t>
      </w:r>
      <w:r w:rsidR="007171E1" w:rsidRPr="009A7240">
        <w:rPr>
          <w:b/>
          <w:sz w:val="24"/>
        </w:rPr>
        <w:t xml:space="preserve"> </w:t>
      </w:r>
      <w:r w:rsidR="00A26771">
        <w:rPr>
          <w:b/>
          <w:sz w:val="24"/>
        </w:rPr>
        <w:t xml:space="preserve">(trideset) </w:t>
      </w:r>
      <w:r w:rsidRPr="009A7240">
        <w:rPr>
          <w:b/>
          <w:sz w:val="24"/>
        </w:rPr>
        <w:t>dana od dana sklapanja Ugovora</w:t>
      </w:r>
      <w:r w:rsidR="00FF2BB0">
        <w:rPr>
          <w:b/>
          <w:sz w:val="24"/>
        </w:rPr>
        <w:t>,</w:t>
      </w:r>
      <w:r w:rsidRPr="009A7240">
        <w:rPr>
          <w:b/>
          <w:sz w:val="24"/>
        </w:rPr>
        <w:t xml:space="preserve"> dostaviti bankarsk</w:t>
      </w:r>
      <w:r w:rsidR="00050B8A" w:rsidRPr="009A7240">
        <w:rPr>
          <w:b/>
          <w:sz w:val="24"/>
        </w:rPr>
        <w:t>o jamstvo</w:t>
      </w:r>
      <w:r w:rsidRPr="009A7240">
        <w:rPr>
          <w:b/>
          <w:sz w:val="24"/>
        </w:rPr>
        <w:t xml:space="preserve"> za uredno izvršenje </w:t>
      </w:r>
      <w:r w:rsidR="007D79C7" w:rsidRPr="009A7240">
        <w:rPr>
          <w:b/>
          <w:sz w:val="24"/>
        </w:rPr>
        <w:t>Ugovora</w:t>
      </w:r>
      <w:r w:rsidR="007171E1" w:rsidRPr="009A7240">
        <w:rPr>
          <w:b/>
          <w:sz w:val="24"/>
        </w:rPr>
        <w:t xml:space="preserve"> na iznos od 10% </w:t>
      </w:r>
      <w:r w:rsidRPr="009A7240">
        <w:rPr>
          <w:b/>
          <w:sz w:val="24"/>
        </w:rPr>
        <w:t xml:space="preserve">ugovorene vrijednosti </w:t>
      </w:r>
      <w:r w:rsidR="007171E1" w:rsidRPr="009A7240">
        <w:rPr>
          <w:b/>
          <w:sz w:val="24"/>
        </w:rPr>
        <w:t>nabave</w:t>
      </w:r>
      <w:r w:rsidRPr="009A7240">
        <w:rPr>
          <w:b/>
          <w:sz w:val="24"/>
        </w:rPr>
        <w:t xml:space="preserve"> bez PDV-a</w:t>
      </w:r>
      <w:r w:rsidR="00A26771">
        <w:rPr>
          <w:sz w:val="24"/>
        </w:rPr>
        <w:t>,</w:t>
      </w:r>
      <w:r w:rsidR="00A26771" w:rsidRPr="00FD0B1C">
        <w:rPr>
          <w:sz w:val="24"/>
        </w:rPr>
        <w:t xml:space="preserve"> s rokom važenja 12 (dvanaest) mjeseci od dana</w:t>
      </w:r>
      <w:r w:rsidR="00A26771">
        <w:rPr>
          <w:sz w:val="24"/>
        </w:rPr>
        <w:t xml:space="preserve"> </w:t>
      </w:r>
      <w:r w:rsidR="00A26771" w:rsidRPr="00FD0B1C">
        <w:rPr>
          <w:sz w:val="24"/>
        </w:rPr>
        <w:t>potpisa ugovora</w:t>
      </w:r>
      <w:r w:rsidR="007171E1">
        <w:rPr>
          <w:sz w:val="24"/>
        </w:rPr>
        <w:t xml:space="preserve"> </w:t>
      </w:r>
      <w:r w:rsidRPr="003310C9">
        <w:rPr>
          <w:sz w:val="24"/>
        </w:rPr>
        <w:t>i klauzulom „plativo na prvi poziv“, odnosno, „bez prava prigovora“</w:t>
      </w:r>
      <w:r w:rsidR="007D79C7" w:rsidRPr="003310C9">
        <w:rPr>
          <w:sz w:val="24"/>
        </w:rPr>
        <w:t xml:space="preserve"> </w:t>
      </w:r>
      <w:r w:rsidR="007D79C7" w:rsidRPr="009A7240">
        <w:rPr>
          <w:rFonts w:ascii="Calibri" w:eastAsia="Calibri" w:hAnsi="Calibri" w:cs="Times New Roman"/>
          <w:b/>
          <w:sz w:val="24"/>
          <w:szCs w:val="24"/>
        </w:rPr>
        <w:t xml:space="preserve">ili potvrdu o uplati </w:t>
      </w:r>
      <w:r w:rsidR="007D79C7" w:rsidRPr="00393139">
        <w:rPr>
          <w:rFonts w:ascii="Calibri" w:eastAsia="Calibri" w:hAnsi="Calibri" w:cs="Times New Roman"/>
          <w:b/>
          <w:sz w:val="24"/>
          <w:szCs w:val="24"/>
        </w:rPr>
        <w:t>beskamatnog depozita u istom iznosu</w:t>
      </w:r>
      <w:r w:rsidR="007D79C7" w:rsidRPr="00393139">
        <w:rPr>
          <w:rFonts w:ascii="Calibri" w:eastAsia="Calibri" w:hAnsi="Calibri" w:cs="Times New Roman"/>
          <w:sz w:val="24"/>
          <w:szCs w:val="24"/>
        </w:rPr>
        <w:t xml:space="preserve"> na žiro-račun Naručitelja </w:t>
      </w:r>
      <w:r w:rsidR="003F5C21" w:rsidRPr="00393139">
        <w:rPr>
          <w:rFonts w:ascii="Calibri" w:eastAsia="Calibri" w:hAnsi="Calibri" w:cs="Times New Roman"/>
          <w:sz w:val="24"/>
          <w:szCs w:val="24"/>
        </w:rPr>
        <w:t xml:space="preserve">(IBAN: </w:t>
      </w:r>
      <w:r w:rsidR="00A539BB" w:rsidRPr="00A539BB">
        <w:rPr>
          <w:rFonts w:ascii="Calibri" w:eastAsia="Calibri" w:hAnsi="Calibri" w:cs="Times New Roman"/>
          <w:sz w:val="24"/>
          <w:szCs w:val="24"/>
        </w:rPr>
        <w:t>HR7524020061500046448</w:t>
      </w:r>
      <w:r w:rsidR="003F5C21" w:rsidRPr="00393139">
        <w:rPr>
          <w:rFonts w:ascii="Calibri" w:eastAsia="Calibri" w:hAnsi="Calibri" w:cs="Times New Roman"/>
          <w:sz w:val="24"/>
          <w:szCs w:val="24"/>
        </w:rPr>
        <w:t xml:space="preserve"> BANKA: </w:t>
      </w:r>
      <w:proofErr w:type="spellStart"/>
      <w:r w:rsidR="003F5C21" w:rsidRPr="00393139">
        <w:rPr>
          <w:rFonts w:ascii="Calibri" w:eastAsia="Calibri" w:hAnsi="Calibri" w:cs="Times New Roman"/>
          <w:sz w:val="24"/>
          <w:szCs w:val="24"/>
        </w:rPr>
        <w:t>Erste&amp;Steiermärkische</w:t>
      </w:r>
      <w:proofErr w:type="spellEnd"/>
      <w:r w:rsidR="003F5C21" w:rsidRPr="00393139">
        <w:rPr>
          <w:rFonts w:ascii="Calibri" w:eastAsia="Calibri" w:hAnsi="Calibri" w:cs="Times New Roman"/>
          <w:sz w:val="24"/>
          <w:szCs w:val="24"/>
        </w:rPr>
        <w:t xml:space="preserve"> </w:t>
      </w:r>
      <w:proofErr w:type="spellStart"/>
      <w:r w:rsidR="003F5C21" w:rsidRPr="00393139">
        <w:rPr>
          <w:rFonts w:ascii="Calibri" w:eastAsia="Calibri" w:hAnsi="Calibri" w:cs="Times New Roman"/>
          <w:sz w:val="24"/>
          <w:szCs w:val="24"/>
        </w:rPr>
        <w:t>bank</w:t>
      </w:r>
      <w:proofErr w:type="spellEnd"/>
      <w:r w:rsidR="003F5C21" w:rsidRPr="00393139">
        <w:rPr>
          <w:rFonts w:ascii="Calibri" w:eastAsia="Calibri" w:hAnsi="Calibri" w:cs="Times New Roman"/>
          <w:sz w:val="24"/>
          <w:szCs w:val="24"/>
        </w:rPr>
        <w:t xml:space="preserve"> d.d.)</w:t>
      </w:r>
      <w:r w:rsidR="007D79C7" w:rsidRPr="00393139">
        <w:rPr>
          <w:rFonts w:ascii="Calibri" w:eastAsia="Calibri" w:hAnsi="Calibri" w:cs="Times New Roman"/>
          <w:sz w:val="24"/>
          <w:szCs w:val="24"/>
        </w:rPr>
        <w:t xml:space="preserve"> uz naznačeni opis plaćanja „Novčani polog za uredno izvršenje Ugovora“</w:t>
      </w:r>
      <w:r w:rsidR="007171E1" w:rsidRPr="00393139">
        <w:rPr>
          <w:sz w:val="24"/>
        </w:rPr>
        <w:t>.</w:t>
      </w:r>
      <w:r w:rsidR="007171E1">
        <w:rPr>
          <w:sz w:val="24"/>
        </w:rPr>
        <w:t xml:space="preserve"> Bankarsko jamstvo </w:t>
      </w:r>
      <w:r w:rsidRPr="003310C9">
        <w:rPr>
          <w:sz w:val="24"/>
        </w:rPr>
        <w:t>mora biti bezuvjetn</w:t>
      </w:r>
      <w:r w:rsidR="007171E1">
        <w:rPr>
          <w:sz w:val="24"/>
        </w:rPr>
        <w:t>o</w:t>
      </w:r>
      <w:r w:rsidRPr="003310C9">
        <w:rPr>
          <w:sz w:val="24"/>
        </w:rPr>
        <w:t xml:space="preserve"> i glasiti na Naručitelja.</w:t>
      </w:r>
    </w:p>
    <w:p w14:paraId="17672AB5" w14:textId="77777777" w:rsidR="007171E1" w:rsidRDefault="007171E1" w:rsidP="001B0F66">
      <w:pPr>
        <w:spacing w:after="0" w:line="240" w:lineRule="auto"/>
        <w:jc w:val="both"/>
        <w:rPr>
          <w:sz w:val="24"/>
        </w:rPr>
      </w:pPr>
    </w:p>
    <w:p w14:paraId="0DFD10D3" w14:textId="20892B71" w:rsidR="00F129B7" w:rsidRDefault="00A26771" w:rsidP="001B0F66">
      <w:pPr>
        <w:spacing w:after="0" w:line="240" w:lineRule="auto"/>
        <w:jc w:val="both"/>
        <w:rPr>
          <w:sz w:val="24"/>
        </w:rPr>
      </w:pPr>
      <w:r>
        <w:rPr>
          <w:sz w:val="24"/>
        </w:rPr>
        <w:t xml:space="preserve">Ovo bankarsko jamstvo </w:t>
      </w:r>
      <w:r w:rsidR="000A1635" w:rsidRPr="000A1635">
        <w:rPr>
          <w:sz w:val="24"/>
        </w:rPr>
        <w:t>važi 12 (dvanaest) mjeseci od dana potpisa Ugovora, a bit će vraćen</w:t>
      </w:r>
      <w:r w:rsidR="005E4E85">
        <w:rPr>
          <w:sz w:val="24"/>
        </w:rPr>
        <w:t>o</w:t>
      </w:r>
      <w:r w:rsidR="000A1635" w:rsidRPr="000A1635">
        <w:rPr>
          <w:sz w:val="24"/>
        </w:rPr>
        <w:t xml:space="preserve"> u trenutku dostave zadužnice</w:t>
      </w:r>
      <w:r w:rsidR="005E4E85">
        <w:rPr>
          <w:sz w:val="24"/>
        </w:rPr>
        <w:t>/potvrde o uplati beskamatnog depozita</w:t>
      </w:r>
      <w:r w:rsidR="000A1635" w:rsidRPr="000A1635">
        <w:rPr>
          <w:sz w:val="24"/>
        </w:rPr>
        <w:t xml:space="preserve"> za </w:t>
      </w:r>
      <w:r w:rsidR="006431FA">
        <w:rPr>
          <w:sz w:val="24"/>
        </w:rPr>
        <w:t>jamstveni rok</w:t>
      </w:r>
      <w:r w:rsidR="000A1635" w:rsidRPr="000A1635">
        <w:rPr>
          <w:sz w:val="24"/>
        </w:rPr>
        <w:t>.</w:t>
      </w:r>
    </w:p>
    <w:p w14:paraId="784A3D1D" w14:textId="77777777" w:rsidR="00A26771" w:rsidRPr="003310C9" w:rsidRDefault="00A26771" w:rsidP="001B0F66">
      <w:pPr>
        <w:spacing w:after="0" w:line="240" w:lineRule="auto"/>
        <w:jc w:val="both"/>
        <w:rPr>
          <w:sz w:val="24"/>
        </w:rPr>
      </w:pPr>
    </w:p>
    <w:p w14:paraId="29761F8B" w14:textId="767D014C" w:rsidR="00FD0B1C" w:rsidRPr="003310C9" w:rsidRDefault="00FD0B1C" w:rsidP="001B0F66">
      <w:pPr>
        <w:spacing w:after="0" w:line="240" w:lineRule="auto"/>
        <w:jc w:val="both"/>
        <w:rPr>
          <w:sz w:val="24"/>
        </w:rPr>
      </w:pPr>
      <w:r w:rsidRPr="003310C9">
        <w:rPr>
          <w:sz w:val="24"/>
        </w:rPr>
        <w:t xml:space="preserve">U slučaju </w:t>
      </w:r>
      <w:r w:rsidR="009A7240">
        <w:rPr>
          <w:sz w:val="24"/>
        </w:rPr>
        <w:t>z</w:t>
      </w:r>
      <w:r w:rsidRPr="003310C9">
        <w:rPr>
          <w:sz w:val="24"/>
        </w:rPr>
        <w:t xml:space="preserve">ajednice ponuditelja jamstvo za uredno izvršenje </w:t>
      </w:r>
      <w:r w:rsidR="004B70A7" w:rsidRPr="003310C9">
        <w:rPr>
          <w:sz w:val="24"/>
        </w:rPr>
        <w:t>ugovora</w:t>
      </w:r>
      <w:r w:rsidRPr="003310C9">
        <w:rPr>
          <w:sz w:val="24"/>
        </w:rPr>
        <w:t xml:space="preserve"> mora glasiti na sve članove </w:t>
      </w:r>
      <w:r w:rsidR="009A7240">
        <w:rPr>
          <w:sz w:val="24"/>
        </w:rPr>
        <w:t>z</w:t>
      </w:r>
      <w:r w:rsidRPr="003310C9">
        <w:rPr>
          <w:sz w:val="24"/>
        </w:rPr>
        <w:t xml:space="preserve">ajednice, a ne samo na jednog člana te jamstvo mora sadržavati navod o tome da je riječ o </w:t>
      </w:r>
      <w:r w:rsidR="009A7240">
        <w:rPr>
          <w:sz w:val="24"/>
        </w:rPr>
        <w:t>z</w:t>
      </w:r>
      <w:r w:rsidRPr="003310C9">
        <w:rPr>
          <w:sz w:val="24"/>
        </w:rPr>
        <w:t>ajednici ponuditelja.</w:t>
      </w:r>
    </w:p>
    <w:p w14:paraId="6FD3485A" w14:textId="77777777" w:rsidR="00FD0B1C" w:rsidRPr="003310C9" w:rsidRDefault="00FD0B1C" w:rsidP="001B0F66">
      <w:pPr>
        <w:spacing w:after="0" w:line="240" w:lineRule="auto"/>
        <w:jc w:val="both"/>
        <w:rPr>
          <w:sz w:val="24"/>
        </w:rPr>
      </w:pPr>
    </w:p>
    <w:p w14:paraId="4BAAF546" w14:textId="77777777" w:rsidR="005E4E85" w:rsidRDefault="00FD0B1C" w:rsidP="001B0F66">
      <w:pPr>
        <w:spacing w:after="0" w:line="240" w:lineRule="auto"/>
        <w:jc w:val="both"/>
        <w:rPr>
          <w:sz w:val="24"/>
        </w:rPr>
      </w:pPr>
      <w:r w:rsidRPr="009A7240">
        <w:rPr>
          <w:b/>
          <w:sz w:val="24"/>
        </w:rPr>
        <w:t xml:space="preserve">Ukoliko </w:t>
      </w:r>
      <w:r w:rsidR="009A7240" w:rsidRPr="009A7240">
        <w:rPr>
          <w:b/>
          <w:sz w:val="24"/>
        </w:rPr>
        <w:t>Ponuditelj</w:t>
      </w:r>
      <w:r w:rsidR="000F31E4">
        <w:rPr>
          <w:b/>
          <w:sz w:val="24"/>
        </w:rPr>
        <w:t>/zajednica ponuditelja</w:t>
      </w:r>
      <w:r w:rsidR="009A7240" w:rsidRPr="009A7240">
        <w:rPr>
          <w:b/>
          <w:sz w:val="24"/>
        </w:rPr>
        <w:t xml:space="preserve"> </w:t>
      </w:r>
      <w:r w:rsidRPr="009A7240">
        <w:rPr>
          <w:b/>
          <w:sz w:val="24"/>
        </w:rPr>
        <w:t xml:space="preserve"> u predviđenom roku ne dostavi bankarsk</w:t>
      </w:r>
      <w:r w:rsidR="009A7240" w:rsidRPr="009A7240">
        <w:rPr>
          <w:b/>
          <w:sz w:val="24"/>
        </w:rPr>
        <w:t>o jamstvo</w:t>
      </w:r>
      <w:r w:rsidR="000F31E4">
        <w:rPr>
          <w:b/>
          <w:sz w:val="24"/>
        </w:rPr>
        <w:t>/beskamatni depozit</w:t>
      </w:r>
      <w:r w:rsidRPr="009A7240">
        <w:rPr>
          <w:b/>
          <w:sz w:val="24"/>
        </w:rPr>
        <w:t xml:space="preserve"> za uredno izvršenje </w:t>
      </w:r>
      <w:r w:rsidR="004B70A7" w:rsidRPr="009A7240">
        <w:rPr>
          <w:b/>
          <w:sz w:val="24"/>
        </w:rPr>
        <w:t>ugovora</w:t>
      </w:r>
      <w:r w:rsidRPr="009A7240">
        <w:rPr>
          <w:b/>
          <w:sz w:val="24"/>
        </w:rPr>
        <w:t>, smatrat će se da je odustao od ponude. Naručitelj će naplatiti jamstvo za ozbiljnost ponude</w:t>
      </w:r>
      <w:r w:rsidR="000F31E4">
        <w:rPr>
          <w:b/>
          <w:sz w:val="24"/>
        </w:rPr>
        <w:t>/zadržati beskamatni depozit</w:t>
      </w:r>
      <w:r w:rsidRPr="003310C9">
        <w:rPr>
          <w:sz w:val="24"/>
        </w:rPr>
        <w:t xml:space="preserve"> te donijeti odluku o </w:t>
      </w:r>
      <w:r w:rsidR="009A7240">
        <w:rPr>
          <w:sz w:val="24"/>
        </w:rPr>
        <w:t>poništenju</w:t>
      </w:r>
      <w:r w:rsidRPr="003310C9">
        <w:rPr>
          <w:sz w:val="24"/>
        </w:rPr>
        <w:t xml:space="preserve"> postup</w:t>
      </w:r>
      <w:r w:rsidR="009A7240">
        <w:rPr>
          <w:sz w:val="24"/>
        </w:rPr>
        <w:t>ka</w:t>
      </w:r>
      <w:r w:rsidRPr="003310C9">
        <w:rPr>
          <w:sz w:val="24"/>
        </w:rPr>
        <w:t xml:space="preserve"> nabave</w:t>
      </w:r>
      <w:r w:rsidR="009A7240">
        <w:rPr>
          <w:sz w:val="24"/>
        </w:rPr>
        <w:t xml:space="preserve">. </w:t>
      </w:r>
    </w:p>
    <w:p w14:paraId="5626AEC3" w14:textId="77777777" w:rsidR="005E4E85" w:rsidRDefault="005E4E85" w:rsidP="001B0F66">
      <w:pPr>
        <w:spacing w:after="0" w:line="240" w:lineRule="auto"/>
        <w:jc w:val="both"/>
        <w:rPr>
          <w:sz w:val="24"/>
        </w:rPr>
      </w:pPr>
    </w:p>
    <w:p w14:paraId="5E62895E" w14:textId="6D814AA7" w:rsidR="000F31E4" w:rsidRPr="00A26771" w:rsidRDefault="009A7240" w:rsidP="001B0F66">
      <w:pPr>
        <w:spacing w:after="0" w:line="240" w:lineRule="auto"/>
        <w:jc w:val="both"/>
        <w:rPr>
          <w:b/>
          <w:sz w:val="24"/>
        </w:rPr>
      </w:pPr>
      <w:r w:rsidRPr="009A7240">
        <w:rPr>
          <w:b/>
          <w:sz w:val="24"/>
        </w:rPr>
        <w:t>Jamstvo za ozbiljnost ponude</w:t>
      </w:r>
      <w:r w:rsidR="000F31E4">
        <w:rPr>
          <w:b/>
          <w:sz w:val="24"/>
        </w:rPr>
        <w:t>/beskamatni depozit</w:t>
      </w:r>
      <w:r w:rsidRPr="009A7240">
        <w:rPr>
          <w:b/>
          <w:sz w:val="24"/>
        </w:rPr>
        <w:t xml:space="preserve"> bit će naplaćen</w:t>
      </w:r>
      <w:r w:rsidR="00FF2BB0">
        <w:rPr>
          <w:b/>
          <w:sz w:val="24"/>
        </w:rPr>
        <w:t>i</w:t>
      </w:r>
      <w:r w:rsidRPr="009A7240">
        <w:rPr>
          <w:b/>
          <w:sz w:val="24"/>
        </w:rPr>
        <w:t xml:space="preserve"> i u slučaju da Ponuditelj</w:t>
      </w:r>
      <w:r w:rsidR="00FF2BB0">
        <w:rPr>
          <w:b/>
          <w:sz w:val="24"/>
        </w:rPr>
        <w:t>/zajednica ponuditelja</w:t>
      </w:r>
      <w:r w:rsidRPr="009A7240">
        <w:rPr>
          <w:b/>
          <w:sz w:val="24"/>
        </w:rPr>
        <w:t xml:space="preserve"> do dana potpisa Ugovora Naručitelju ne dostavi Potvrdu relevantne komore</w:t>
      </w:r>
      <w:r w:rsidRPr="009A7240">
        <w:rPr>
          <w:sz w:val="24"/>
        </w:rPr>
        <w:t xml:space="preserve"> vezano uz ispunjavanje propisanih uvjeta za povremeno ili privremeno obavljanje poslova sukladno relevantnim člancima Zakona o poslovima i djelatnostima prostornog uređenja i gradnje</w:t>
      </w:r>
      <w:r>
        <w:rPr>
          <w:sz w:val="24"/>
        </w:rPr>
        <w:t xml:space="preserve"> </w:t>
      </w:r>
      <w:r w:rsidRPr="009A7240">
        <w:rPr>
          <w:b/>
          <w:sz w:val="24"/>
        </w:rPr>
        <w:t>stručnjaka čiji je životopis bio predmet vrednovanja.</w:t>
      </w:r>
    </w:p>
    <w:p w14:paraId="52654114" w14:textId="77777777" w:rsidR="000F31E4" w:rsidRDefault="000F31E4" w:rsidP="001B0F66">
      <w:pPr>
        <w:spacing w:after="0" w:line="240" w:lineRule="auto"/>
        <w:jc w:val="both"/>
        <w:rPr>
          <w:sz w:val="24"/>
        </w:rPr>
      </w:pPr>
    </w:p>
    <w:p w14:paraId="117E7B47" w14:textId="4C6B7C36" w:rsidR="000F31E4" w:rsidRDefault="000F31E4" w:rsidP="001B0F66">
      <w:pPr>
        <w:spacing w:after="0" w:line="240" w:lineRule="auto"/>
        <w:jc w:val="both"/>
        <w:rPr>
          <w:sz w:val="24"/>
        </w:rPr>
      </w:pPr>
      <w:r w:rsidRPr="000F31E4">
        <w:rPr>
          <w:sz w:val="24"/>
        </w:rPr>
        <w:t xml:space="preserve">Ako </w:t>
      </w:r>
      <w:r w:rsidR="00E2637C">
        <w:rPr>
          <w:sz w:val="24"/>
        </w:rPr>
        <w:t>Ponuditelj/zajednica ponuditelja</w:t>
      </w:r>
      <w:r w:rsidRPr="000F31E4">
        <w:rPr>
          <w:sz w:val="24"/>
        </w:rPr>
        <w:t xml:space="preserve"> vlastitom krivnjom</w:t>
      </w:r>
      <w:r w:rsidR="00A26771">
        <w:rPr>
          <w:sz w:val="24"/>
        </w:rPr>
        <w:t xml:space="preserve"> ne</w:t>
      </w:r>
      <w:r w:rsidRPr="000F31E4">
        <w:rPr>
          <w:sz w:val="24"/>
        </w:rPr>
        <w:t xml:space="preserve"> </w:t>
      </w:r>
      <w:r w:rsidR="00E2637C">
        <w:rPr>
          <w:sz w:val="24"/>
        </w:rPr>
        <w:t>izvrši ugovorne obveze</w:t>
      </w:r>
      <w:r w:rsidRPr="000F31E4">
        <w:rPr>
          <w:sz w:val="24"/>
        </w:rPr>
        <w:t xml:space="preserve"> u ugovorenom roku, Naručitelj će bez štete po svoja ostala prava iz Ugovora naplatiti ugovornu </w:t>
      </w:r>
      <w:r w:rsidR="00A26771">
        <w:rPr>
          <w:sz w:val="24"/>
        </w:rPr>
        <w:t>korekciju</w:t>
      </w:r>
      <w:r w:rsidR="00E2637C">
        <w:rPr>
          <w:sz w:val="24"/>
        </w:rPr>
        <w:t xml:space="preserve"> u iznosu od</w:t>
      </w:r>
      <w:r w:rsidRPr="000F31E4">
        <w:rPr>
          <w:sz w:val="24"/>
        </w:rPr>
        <w:t xml:space="preserve"> 5‰ (pet promila) za svaki dan kašnjenja do najviše do 10% (des</w:t>
      </w:r>
      <w:r w:rsidR="005E4E85">
        <w:rPr>
          <w:sz w:val="24"/>
        </w:rPr>
        <w:t xml:space="preserve">et posto) od ugovorene cijene. </w:t>
      </w:r>
      <w:r w:rsidR="00A26771">
        <w:rPr>
          <w:sz w:val="24"/>
        </w:rPr>
        <w:t xml:space="preserve">Ako se Ugovorna korekcija akumulira do 10% </w:t>
      </w:r>
      <w:r w:rsidR="00A26771" w:rsidRPr="000F31E4">
        <w:rPr>
          <w:sz w:val="24"/>
        </w:rPr>
        <w:t>(des</w:t>
      </w:r>
      <w:r w:rsidR="00A26771">
        <w:rPr>
          <w:sz w:val="24"/>
        </w:rPr>
        <w:t xml:space="preserve">et posto) od ugovorene cijene </w:t>
      </w:r>
      <w:r w:rsidRPr="000F31E4">
        <w:rPr>
          <w:sz w:val="24"/>
        </w:rPr>
        <w:t>Ugovor će biti raskinut.</w:t>
      </w:r>
    </w:p>
    <w:p w14:paraId="6252AFA4" w14:textId="77777777" w:rsidR="009A7240" w:rsidRDefault="009A7240" w:rsidP="001B0F66">
      <w:pPr>
        <w:spacing w:after="0" w:line="240" w:lineRule="auto"/>
        <w:jc w:val="both"/>
        <w:rPr>
          <w:sz w:val="24"/>
        </w:rPr>
      </w:pPr>
    </w:p>
    <w:p w14:paraId="19292489" w14:textId="026DDD4A" w:rsidR="009A7240" w:rsidRDefault="00A26771" w:rsidP="001B0F66">
      <w:pPr>
        <w:spacing w:after="0" w:line="240" w:lineRule="auto"/>
        <w:jc w:val="both"/>
        <w:rPr>
          <w:sz w:val="24"/>
        </w:rPr>
      </w:pPr>
      <w:r>
        <w:rPr>
          <w:sz w:val="24"/>
        </w:rPr>
        <w:t>Bankarsko jamstvo</w:t>
      </w:r>
      <w:r w:rsidR="00E2637C">
        <w:rPr>
          <w:sz w:val="24"/>
        </w:rPr>
        <w:t xml:space="preserve">/beskamatni depozit </w:t>
      </w:r>
      <w:r w:rsidR="000F31E4">
        <w:rPr>
          <w:sz w:val="24"/>
        </w:rPr>
        <w:t>će u cijelosti</w:t>
      </w:r>
      <w:r w:rsidR="00E2637C">
        <w:rPr>
          <w:sz w:val="24"/>
        </w:rPr>
        <w:t xml:space="preserve"> biti naplaćen</w:t>
      </w:r>
      <w:r w:rsidR="005E4E85">
        <w:rPr>
          <w:sz w:val="24"/>
        </w:rPr>
        <w:t>o</w:t>
      </w:r>
      <w:r w:rsidR="00E2637C">
        <w:rPr>
          <w:sz w:val="24"/>
        </w:rPr>
        <w:t xml:space="preserve"> i</w:t>
      </w:r>
      <w:r w:rsidR="009A7240" w:rsidRPr="009A7240">
        <w:rPr>
          <w:sz w:val="24"/>
        </w:rPr>
        <w:t xml:space="preserve"> u slučaju ako </w:t>
      </w:r>
      <w:r w:rsidR="000F31E4">
        <w:rPr>
          <w:sz w:val="24"/>
        </w:rPr>
        <w:t>Ponuditelj</w:t>
      </w:r>
      <w:r w:rsidR="00E2637C">
        <w:rPr>
          <w:sz w:val="24"/>
        </w:rPr>
        <w:t>/zajednica ponuditelja</w:t>
      </w:r>
      <w:r w:rsidR="009A7240" w:rsidRPr="009A7240">
        <w:rPr>
          <w:sz w:val="24"/>
        </w:rPr>
        <w:t xml:space="preserve"> </w:t>
      </w:r>
      <w:r w:rsidR="000F31E4">
        <w:rPr>
          <w:sz w:val="24"/>
        </w:rPr>
        <w:t xml:space="preserve">tijekom ugovorenih rokova </w:t>
      </w:r>
      <w:r w:rsidR="009A7240" w:rsidRPr="009A7240">
        <w:rPr>
          <w:sz w:val="24"/>
        </w:rPr>
        <w:t>ne ispunjava ili neuredno ispunjava svoje Ugovorom preuzete obaveze.</w:t>
      </w:r>
    </w:p>
    <w:p w14:paraId="2ED06837" w14:textId="77777777" w:rsidR="00E53856" w:rsidRPr="003310C9" w:rsidRDefault="00E53856" w:rsidP="001B0F66">
      <w:pPr>
        <w:spacing w:after="0" w:line="240" w:lineRule="auto"/>
        <w:jc w:val="both"/>
        <w:rPr>
          <w:sz w:val="24"/>
        </w:rPr>
      </w:pPr>
    </w:p>
    <w:p w14:paraId="696E64C5" w14:textId="54FBB0C4" w:rsidR="000C4EDB" w:rsidRPr="003310C9" w:rsidRDefault="000C4EDB" w:rsidP="001B0F66">
      <w:pPr>
        <w:pStyle w:val="Heading1"/>
        <w:ind w:left="0" w:firstLine="0"/>
      </w:pPr>
      <w:bookmarkStart w:id="42" w:name="_Toc32569149"/>
      <w:r w:rsidRPr="003310C9">
        <w:t xml:space="preserve">JAMSTVO ZA </w:t>
      </w:r>
      <w:r w:rsidR="006431FA">
        <w:t>JAMSTVENI</w:t>
      </w:r>
      <w:r w:rsidRPr="003310C9">
        <w:t xml:space="preserve"> ROK</w:t>
      </w:r>
      <w:bookmarkEnd w:id="42"/>
    </w:p>
    <w:p w14:paraId="4B1CBE45" w14:textId="77777777" w:rsidR="000C4EDB" w:rsidRPr="003310C9" w:rsidRDefault="000C4EDB" w:rsidP="001B0F66">
      <w:pPr>
        <w:spacing w:after="0" w:line="240" w:lineRule="auto"/>
        <w:jc w:val="both"/>
      </w:pPr>
    </w:p>
    <w:p w14:paraId="7FBFB19B" w14:textId="04B050C5" w:rsidR="00FD0B1C" w:rsidRPr="003310C9" w:rsidRDefault="005C1E7F" w:rsidP="001B0F66">
      <w:pPr>
        <w:spacing w:after="0" w:line="240" w:lineRule="auto"/>
        <w:jc w:val="both"/>
        <w:rPr>
          <w:sz w:val="24"/>
        </w:rPr>
      </w:pPr>
      <w:r>
        <w:rPr>
          <w:sz w:val="24"/>
        </w:rPr>
        <w:t xml:space="preserve">Odabrani </w:t>
      </w:r>
      <w:r w:rsidR="00FF2BB0">
        <w:rPr>
          <w:sz w:val="24"/>
        </w:rPr>
        <w:t>Ponuditelj/zajednica ponuditelja</w:t>
      </w:r>
      <w:r w:rsidR="00FD0B1C" w:rsidRPr="003310C9">
        <w:rPr>
          <w:sz w:val="24"/>
        </w:rPr>
        <w:t xml:space="preserve"> je dužan u roku od </w:t>
      </w:r>
      <w:r w:rsidR="00F129B7" w:rsidRPr="003310C9">
        <w:rPr>
          <w:sz w:val="24"/>
        </w:rPr>
        <w:t>30</w:t>
      </w:r>
      <w:r w:rsidR="00FD0B1C" w:rsidRPr="003310C9">
        <w:rPr>
          <w:sz w:val="24"/>
        </w:rPr>
        <w:t xml:space="preserve"> (</w:t>
      </w:r>
      <w:r w:rsidR="00F129B7" w:rsidRPr="003310C9">
        <w:rPr>
          <w:sz w:val="24"/>
        </w:rPr>
        <w:t>tri</w:t>
      </w:r>
      <w:r w:rsidR="00FD0B1C" w:rsidRPr="003310C9">
        <w:rPr>
          <w:sz w:val="24"/>
        </w:rPr>
        <w:t xml:space="preserve">deset) dana od dana potpisa Zapisnika o primopredaji radova </w:t>
      </w:r>
      <w:r w:rsidR="009149D3" w:rsidRPr="003310C9">
        <w:rPr>
          <w:sz w:val="24"/>
        </w:rPr>
        <w:t xml:space="preserve">Naručitelju dostaviti zadužnicu ili zadužnice, izdane na ime Naručitelja i </w:t>
      </w:r>
      <w:proofErr w:type="spellStart"/>
      <w:r w:rsidR="009149D3" w:rsidRPr="003310C9">
        <w:rPr>
          <w:sz w:val="24"/>
        </w:rPr>
        <w:t>solemnizirane</w:t>
      </w:r>
      <w:proofErr w:type="spellEnd"/>
      <w:r w:rsidR="009149D3" w:rsidRPr="003310C9">
        <w:rPr>
          <w:sz w:val="24"/>
        </w:rPr>
        <w:t xml:space="preserve"> kod javnog bilježnika, izdane na način da pokrivaju iznos od 10% (deset posto) vrijednosti ugovora bez PDV-</w:t>
      </w:r>
      <w:r w:rsidR="009149D3" w:rsidRPr="00393139">
        <w:rPr>
          <w:sz w:val="24"/>
        </w:rPr>
        <w:t>a</w:t>
      </w:r>
      <w:r w:rsidR="00461F53" w:rsidRPr="00393139">
        <w:rPr>
          <w:sz w:val="24"/>
        </w:rPr>
        <w:t xml:space="preserve"> ili potvrdu o uplati beskamatnog depozita u istom iznosu na žiro-račun Naručitelja </w:t>
      </w:r>
      <w:r w:rsidR="003F5C21" w:rsidRPr="00393139">
        <w:rPr>
          <w:sz w:val="24"/>
        </w:rPr>
        <w:t xml:space="preserve">(IBAN: </w:t>
      </w:r>
      <w:r w:rsidR="00A539BB" w:rsidRPr="00A539BB">
        <w:rPr>
          <w:sz w:val="24"/>
        </w:rPr>
        <w:t>HR7524020061500046448</w:t>
      </w:r>
      <w:r w:rsidR="003F5C21" w:rsidRPr="00393139">
        <w:rPr>
          <w:sz w:val="24"/>
        </w:rPr>
        <w:t xml:space="preserve"> BANKA: </w:t>
      </w:r>
      <w:proofErr w:type="spellStart"/>
      <w:r w:rsidR="003F5C21" w:rsidRPr="00393139">
        <w:rPr>
          <w:sz w:val="24"/>
        </w:rPr>
        <w:t>Erste&amp;Steiermärkische</w:t>
      </w:r>
      <w:proofErr w:type="spellEnd"/>
      <w:r w:rsidR="003F5C21" w:rsidRPr="00393139">
        <w:rPr>
          <w:sz w:val="24"/>
        </w:rPr>
        <w:t xml:space="preserve"> </w:t>
      </w:r>
      <w:proofErr w:type="spellStart"/>
      <w:r w:rsidR="003F5C21" w:rsidRPr="00393139">
        <w:rPr>
          <w:sz w:val="24"/>
        </w:rPr>
        <w:t>bank</w:t>
      </w:r>
      <w:proofErr w:type="spellEnd"/>
      <w:r w:rsidR="003F5C21" w:rsidRPr="00393139">
        <w:rPr>
          <w:sz w:val="24"/>
        </w:rPr>
        <w:t xml:space="preserve"> d.d.)</w:t>
      </w:r>
      <w:r w:rsidR="00461F53" w:rsidRPr="00393139">
        <w:rPr>
          <w:sz w:val="24"/>
        </w:rPr>
        <w:t xml:space="preserve"> uz naznačeni opis plaćanja „Novčani</w:t>
      </w:r>
      <w:r w:rsidR="00461F53" w:rsidRPr="003310C9">
        <w:rPr>
          <w:sz w:val="24"/>
        </w:rPr>
        <w:t xml:space="preserve"> polog za </w:t>
      </w:r>
      <w:r w:rsidR="006431FA">
        <w:rPr>
          <w:sz w:val="24"/>
        </w:rPr>
        <w:t>jamstveni rok</w:t>
      </w:r>
      <w:r w:rsidR="00461F53" w:rsidRPr="003310C9">
        <w:rPr>
          <w:sz w:val="24"/>
        </w:rPr>
        <w:t>“</w:t>
      </w:r>
      <w:r w:rsidR="004170FF">
        <w:rPr>
          <w:sz w:val="24"/>
        </w:rPr>
        <w:t xml:space="preserve">. </w:t>
      </w:r>
    </w:p>
    <w:p w14:paraId="19F26671" w14:textId="77777777" w:rsidR="009149D3" w:rsidRPr="003310C9" w:rsidRDefault="009149D3" w:rsidP="001B0F66">
      <w:pPr>
        <w:spacing w:after="0" w:line="240" w:lineRule="auto"/>
        <w:jc w:val="both"/>
        <w:rPr>
          <w:sz w:val="24"/>
        </w:rPr>
      </w:pPr>
    </w:p>
    <w:p w14:paraId="0350B4F4" w14:textId="0430567F" w:rsidR="009149D3" w:rsidRPr="003310C9" w:rsidRDefault="004170FF" w:rsidP="001B0F66">
      <w:pPr>
        <w:spacing w:after="0" w:line="240" w:lineRule="auto"/>
        <w:jc w:val="both"/>
        <w:rPr>
          <w:sz w:val="24"/>
        </w:rPr>
      </w:pPr>
      <w:r>
        <w:rPr>
          <w:sz w:val="24"/>
        </w:rPr>
        <w:lastRenderedPageBreak/>
        <w:t>Z</w:t>
      </w:r>
      <w:r w:rsidRPr="003310C9">
        <w:rPr>
          <w:sz w:val="24"/>
        </w:rPr>
        <w:t>adužnicu ili zadužnice</w:t>
      </w:r>
      <w:r>
        <w:rPr>
          <w:sz w:val="24"/>
        </w:rPr>
        <w:t>/beskamatni depozit</w:t>
      </w:r>
      <w:r w:rsidR="009149D3" w:rsidRPr="003310C9">
        <w:rPr>
          <w:sz w:val="24"/>
        </w:rPr>
        <w:t xml:space="preserve"> za </w:t>
      </w:r>
      <w:r w:rsidR="006431FA">
        <w:rPr>
          <w:sz w:val="24"/>
        </w:rPr>
        <w:t>jamstveni rok</w:t>
      </w:r>
      <w:r w:rsidR="009149D3" w:rsidRPr="003310C9">
        <w:rPr>
          <w:sz w:val="24"/>
        </w:rPr>
        <w:t xml:space="preserve"> će se naplatiti u slučaju da odabrani </w:t>
      </w:r>
      <w:r w:rsidR="00FF2BB0">
        <w:rPr>
          <w:sz w:val="24"/>
        </w:rPr>
        <w:t>P</w:t>
      </w:r>
      <w:r w:rsidR="009149D3" w:rsidRPr="003310C9">
        <w:rPr>
          <w:sz w:val="24"/>
        </w:rPr>
        <w:t>onuditelj</w:t>
      </w:r>
      <w:r w:rsidR="00FF2BB0">
        <w:rPr>
          <w:sz w:val="24"/>
        </w:rPr>
        <w:t>/zajednica ponuditelja</w:t>
      </w:r>
      <w:r w:rsidR="009149D3" w:rsidRPr="003310C9">
        <w:rPr>
          <w:sz w:val="24"/>
        </w:rPr>
        <w:t xml:space="preserve"> u jamstvenom roku ne ispuni</w:t>
      </w:r>
      <w:r w:rsidR="006431FA">
        <w:rPr>
          <w:sz w:val="24"/>
        </w:rPr>
        <w:t xml:space="preserve"> obveze </w:t>
      </w:r>
      <w:r w:rsidR="009149D3" w:rsidRPr="003310C9">
        <w:rPr>
          <w:sz w:val="24"/>
        </w:rPr>
        <w:t xml:space="preserve">koje ima po osnovi </w:t>
      </w:r>
      <w:r w:rsidR="006431FA">
        <w:rPr>
          <w:sz w:val="24"/>
        </w:rPr>
        <w:t xml:space="preserve">Ugovora i </w:t>
      </w:r>
      <w:r>
        <w:rPr>
          <w:sz w:val="24"/>
        </w:rPr>
        <w:t xml:space="preserve">ponuđenog </w:t>
      </w:r>
      <w:r w:rsidR="009149D3" w:rsidRPr="003310C9">
        <w:rPr>
          <w:sz w:val="24"/>
        </w:rPr>
        <w:t>jamstva.</w:t>
      </w:r>
    </w:p>
    <w:p w14:paraId="1213B6B9" w14:textId="77777777" w:rsidR="00FD0B1C" w:rsidRPr="003310C9" w:rsidRDefault="00FD0B1C" w:rsidP="001B0F66">
      <w:pPr>
        <w:spacing w:after="0" w:line="240" w:lineRule="auto"/>
        <w:jc w:val="both"/>
        <w:rPr>
          <w:sz w:val="24"/>
        </w:rPr>
      </w:pPr>
    </w:p>
    <w:p w14:paraId="5D0EC041" w14:textId="4E8E5154" w:rsidR="009149D3" w:rsidRDefault="00FD0B1C" w:rsidP="001B0F66">
      <w:pPr>
        <w:spacing w:after="0" w:line="240" w:lineRule="auto"/>
        <w:jc w:val="both"/>
        <w:rPr>
          <w:sz w:val="24"/>
        </w:rPr>
      </w:pPr>
      <w:r w:rsidRPr="003310C9">
        <w:rPr>
          <w:sz w:val="24"/>
        </w:rPr>
        <w:t xml:space="preserve">Ukoliko </w:t>
      </w:r>
      <w:r w:rsidR="00FF2BB0">
        <w:rPr>
          <w:sz w:val="24"/>
        </w:rPr>
        <w:t>Ponuditelj/zajednica ponuditelja</w:t>
      </w:r>
      <w:r w:rsidRPr="003310C9">
        <w:rPr>
          <w:sz w:val="24"/>
        </w:rPr>
        <w:t xml:space="preserve"> ne dostavi </w:t>
      </w:r>
      <w:r w:rsidR="00E53856" w:rsidRPr="003310C9">
        <w:rPr>
          <w:sz w:val="24"/>
        </w:rPr>
        <w:t xml:space="preserve">zadužnicu </w:t>
      </w:r>
      <w:r w:rsidR="004170FF">
        <w:rPr>
          <w:sz w:val="24"/>
        </w:rPr>
        <w:t xml:space="preserve">ili </w:t>
      </w:r>
      <w:r w:rsidR="006431FA">
        <w:rPr>
          <w:sz w:val="24"/>
        </w:rPr>
        <w:t xml:space="preserve">ne </w:t>
      </w:r>
      <w:r w:rsidR="004170FF">
        <w:rPr>
          <w:sz w:val="24"/>
        </w:rPr>
        <w:t xml:space="preserve">uplati beskamatni depozit </w:t>
      </w:r>
      <w:r w:rsidR="00710653" w:rsidRPr="003310C9">
        <w:rPr>
          <w:sz w:val="24"/>
        </w:rPr>
        <w:t>u roku od 3</w:t>
      </w:r>
      <w:r w:rsidRPr="003310C9">
        <w:rPr>
          <w:sz w:val="24"/>
        </w:rPr>
        <w:t>0 (</w:t>
      </w:r>
      <w:r w:rsidR="00710653" w:rsidRPr="003310C9">
        <w:rPr>
          <w:sz w:val="24"/>
        </w:rPr>
        <w:t>trideset</w:t>
      </w:r>
      <w:r w:rsidRPr="003310C9">
        <w:rPr>
          <w:sz w:val="24"/>
        </w:rPr>
        <w:t xml:space="preserve">) dana od dana potpisivanja Zapisnika o primopredaji radova, Naručitelj će naplatiti jamstvo za uredno izvršenje </w:t>
      </w:r>
      <w:r w:rsidR="006431FA">
        <w:rPr>
          <w:sz w:val="24"/>
        </w:rPr>
        <w:t>Ugovora</w:t>
      </w:r>
      <w:r w:rsidRPr="003310C9">
        <w:rPr>
          <w:sz w:val="24"/>
        </w:rPr>
        <w:t>.</w:t>
      </w:r>
    </w:p>
    <w:p w14:paraId="71E6B1B6" w14:textId="61FF1D78" w:rsidR="004509C3" w:rsidRDefault="004509C3" w:rsidP="001B0F66">
      <w:pPr>
        <w:spacing w:after="0" w:line="240" w:lineRule="auto"/>
        <w:jc w:val="both"/>
        <w:rPr>
          <w:sz w:val="24"/>
        </w:rPr>
      </w:pPr>
    </w:p>
    <w:p w14:paraId="131A7750" w14:textId="687CFDFD" w:rsidR="004509C3" w:rsidRPr="003310C9" w:rsidRDefault="004509C3" w:rsidP="001B0F66">
      <w:pPr>
        <w:spacing w:after="0" w:line="240" w:lineRule="auto"/>
        <w:jc w:val="both"/>
        <w:rPr>
          <w:sz w:val="24"/>
        </w:rPr>
      </w:pPr>
      <w:r>
        <w:rPr>
          <w:sz w:val="24"/>
        </w:rPr>
        <w:t xml:space="preserve">Naručitelj će </w:t>
      </w:r>
      <w:r w:rsidR="00FF2BB0">
        <w:rPr>
          <w:sz w:val="24"/>
        </w:rPr>
        <w:t>Ponuditelju/zajednici ponuditelja</w:t>
      </w:r>
      <w:r>
        <w:rPr>
          <w:sz w:val="24"/>
        </w:rPr>
        <w:t xml:space="preserve"> vratiti zadužnicu(e)</w:t>
      </w:r>
      <w:r w:rsidR="004170FF">
        <w:rPr>
          <w:sz w:val="24"/>
        </w:rPr>
        <w:t xml:space="preserve"> ili vratiti uplaćeni beskamatni depozit</w:t>
      </w:r>
      <w:r>
        <w:rPr>
          <w:sz w:val="24"/>
        </w:rPr>
        <w:t xml:space="preserve"> po isteku Jamstvenog roka sukladno Ugovoru.</w:t>
      </w:r>
    </w:p>
    <w:p w14:paraId="27D9EB7F" w14:textId="741EC85C" w:rsidR="00FD0B1C" w:rsidRDefault="00FD0B1C" w:rsidP="001B0F66">
      <w:pPr>
        <w:spacing w:after="0" w:line="240" w:lineRule="auto"/>
        <w:jc w:val="both"/>
      </w:pPr>
    </w:p>
    <w:p w14:paraId="788A4862" w14:textId="77777777" w:rsidR="00AA5BB8" w:rsidRPr="003310C9" w:rsidRDefault="00AA5BB8" w:rsidP="001B0F66">
      <w:pPr>
        <w:pStyle w:val="Heading1"/>
        <w:ind w:left="0" w:firstLine="0"/>
      </w:pPr>
      <w:r w:rsidRPr="003310C9">
        <w:t xml:space="preserve"> </w:t>
      </w:r>
      <w:bookmarkStart w:id="43" w:name="_Toc32569150"/>
      <w:r w:rsidRPr="003310C9">
        <w:t>ROK ZA DONOŠENJE ODLUKE</w:t>
      </w:r>
      <w:bookmarkEnd w:id="43"/>
    </w:p>
    <w:p w14:paraId="6C07CF42" w14:textId="77777777" w:rsidR="00AA5BB8" w:rsidRPr="003310C9" w:rsidRDefault="00AA5BB8" w:rsidP="001B0F66">
      <w:pPr>
        <w:spacing w:after="0"/>
      </w:pPr>
    </w:p>
    <w:p w14:paraId="7F47CD22" w14:textId="2DC91C99" w:rsidR="00A5486C" w:rsidRPr="003310C9" w:rsidRDefault="005E6AE5" w:rsidP="001B0F66">
      <w:pPr>
        <w:spacing w:after="0"/>
        <w:jc w:val="both"/>
        <w:rPr>
          <w:sz w:val="24"/>
        </w:rPr>
      </w:pPr>
      <w:r w:rsidRPr="003310C9">
        <w:rPr>
          <w:b/>
          <w:sz w:val="24"/>
        </w:rPr>
        <w:t xml:space="preserve">Naručitelj </w:t>
      </w:r>
      <w:r w:rsidR="00D636A7" w:rsidRPr="003310C9">
        <w:rPr>
          <w:b/>
          <w:sz w:val="24"/>
        </w:rPr>
        <w:t xml:space="preserve">će </w:t>
      </w:r>
      <w:r w:rsidR="00AA5BB8" w:rsidRPr="003310C9">
        <w:rPr>
          <w:b/>
          <w:sz w:val="24"/>
        </w:rPr>
        <w:t xml:space="preserve">Odluku o odabiru </w:t>
      </w:r>
      <w:r w:rsidR="00D636A7" w:rsidRPr="003310C9">
        <w:rPr>
          <w:b/>
          <w:sz w:val="24"/>
        </w:rPr>
        <w:t xml:space="preserve">donijeti u roku </w:t>
      </w:r>
      <w:r w:rsidR="007D79C7" w:rsidRPr="003310C9">
        <w:rPr>
          <w:b/>
          <w:sz w:val="24"/>
        </w:rPr>
        <w:t xml:space="preserve">ne dužem </w:t>
      </w:r>
      <w:r w:rsidR="00D636A7" w:rsidRPr="003310C9">
        <w:rPr>
          <w:b/>
          <w:sz w:val="24"/>
        </w:rPr>
        <w:t>od 30 dana</w:t>
      </w:r>
      <w:r w:rsidR="00D636A7" w:rsidRPr="003310C9">
        <w:rPr>
          <w:sz w:val="24"/>
        </w:rPr>
        <w:t xml:space="preserve"> od z</w:t>
      </w:r>
      <w:r w:rsidR="00A5486C" w:rsidRPr="003310C9">
        <w:rPr>
          <w:sz w:val="24"/>
        </w:rPr>
        <w:t>avršetka roka za dostavu ponuda koji je definiran u Poglavlju 19.: Rok za dostavu ponud</w:t>
      </w:r>
      <w:r w:rsidR="00D636A7" w:rsidRPr="003310C9">
        <w:rPr>
          <w:sz w:val="24"/>
        </w:rPr>
        <w:t>a</w:t>
      </w:r>
      <w:r w:rsidR="0029598A" w:rsidRPr="003310C9">
        <w:rPr>
          <w:sz w:val="24"/>
        </w:rPr>
        <w:t xml:space="preserve"> DZN</w:t>
      </w:r>
      <w:r w:rsidR="00A5486C" w:rsidRPr="003310C9">
        <w:rPr>
          <w:sz w:val="24"/>
        </w:rPr>
        <w:t>.</w:t>
      </w:r>
    </w:p>
    <w:p w14:paraId="7E6E2728" w14:textId="77777777" w:rsidR="00A5486C" w:rsidRPr="003310C9" w:rsidRDefault="00A5486C" w:rsidP="001B0F66">
      <w:pPr>
        <w:spacing w:after="0"/>
        <w:jc w:val="both"/>
        <w:rPr>
          <w:sz w:val="24"/>
        </w:rPr>
      </w:pPr>
    </w:p>
    <w:p w14:paraId="17BA0985" w14:textId="7B28F440" w:rsidR="00FE59C5" w:rsidRPr="003310C9" w:rsidRDefault="00A5486C" w:rsidP="001B0F66">
      <w:pPr>
        <w:spacing w:after="0"/>
        <w:jc w:val="both"/>
        <w:rPr>
          <w:sz w:val="24"/>
        </w:rPr>
      </w:pPr>
      <w:r w:rsidRPr="003310C9">
        <w:rPr>
          <w:sz w:val="24"/>
        </w:rPr>
        <w:t xml:space="preserve">Svim neuspješnim </w:t>
      </w:r>
      <w:r w:rsidR="00FF2BB0">
        <w:rPr>
          <w:sz w:val="24"/>
        </w:rPr>
        <w:t>Ponuditeljima/zajednicama ponuditelja</w:t>
      </w:r>
      <w:r w:rsidRPr="003310C9">
        <w:rPr>
          <w:sz w:val="24"/>
        </w:rPr>
        <w:t xml:space="preserve"> bit će poslana Odluka o odbijanju ponude te Odluka o odabiru</w:t>
      </w:r>
      <w:r w:rsidRPr="003310C9">
        <w:rPr>
          <w:rStyle w:val="FootnoteReference"/>
          <w:sz w:val="24"/>
        </w:rPr>
        <w:footnoteReference w:id="10"/>
      </w:r>
      <w:r w:rsidRPr="003310C9">
        <w:rPr>
          <w:sz w:val="24"/>
        </w:rPr>
        <w:t>, a s odabranim Ponuditeljem</w:t>
      </w:r>
      <w:r w:rsidR="00FF2BB0">
        <w:rPr>
          <w:sz w:val="24"/>
        </w:rPr>
        <w:t>/zajednicom ponuditelja</w:t>
      </w:r>
      <w:r w:rsidRPr="003310C9">
        <w:rPr>
          <w:sz w:val="24"/>
        </w:rPr>
        <w:t xml:space="preserve"> Naručitelj pristupa potpisivanju Ugovora.</w:t>
      </w:r>
    </w:p>
    <w:p w14:paraId="265E9F81" w14:textId="77777777" w:rsidR="0029598A" w:rsidRPr="003310C9" w:rsidRDefault="0029598A" w:rsidP="001B0F66">
      <w:pPr>
        <w:spacing w:after="0"/>
        <w:jc w:val="both"/>
        <w:rPr>
          <w:sz w:val="24"/>
        </w:rPr>
      </w:pPr>
    </w:p>
    <w:p w14:paraId="1719DC0D" w14:textId="00970A60" w:rsidR="0029598A" w:rsidRPr="003310C9" w:rsidRDefault="0029598A" w:rsidP="001B0F66">
      <w:pPr>
        <w:spacing w:after="0"/>
        <w:jc w:val="both"/>
        <w:rPr>
          <w:sz w:val="24"/>
        </w:rPr>
      </w:pPr>
      <w:r w:rsidRPr="003310C9">
        <w:rPr>
          <w:sz w:val="24"/>
        </w:rPr>
        <w:t>U slučaju zajednice</w:t>
      </w:r>
      <w:r w:rsidR="005C1E7F">
        <w:rPr>
          <w:sz w:val="24"/>
        </w:rPr>
        <w:t xml:space="preserve"> ponuditelja, Naručitelj </w:t>
      </w:r>
      <w:r w:rsidRPr="003310C9">
        <w:rPr>
          <w:sz w:val="24"/>
        </w:rPr>
        <w:t>Odluk</w:t>
      </w:r>
      <w:r w:rsidR="005C1E7F">
        <w:rPr>
          <w:sz w:val="24"/>
        </w:rPr>
        <w:t>u o odabiru</w:t>
      </w:r>
      <w:r w:rsidRPr="003310C9">
        <w:rPr>
          <w:sz w:val="24"/>
        </w:rPr>
        <w:t xml:space="preserve"> dostavlja predstavniku zajednice ponuditelja.</w:t>
      </w:r>
    </w:p>
    <w:p w14:paraId="42E89202" w14:textId="77777777" w:rsidR="00461F53" w:rsidRPr="003310C9" w:rsidRDefault="00461F53" w:rsidP="001B0F66">
      <w:pPr>
        <w:spacing w:after="0"/>
        <w:rPr>
          <w:sz w:val="24"/>
        </w:rPr>
      </w:pPr>
    </w:p>
    <w:p w14:paraId="6F3635A8" w14:textId="0DB5738F" w:rsidR="00461F53" w:rsidRPr="003310C9" w:rsidRDefault="00461F53" w:rsidP="001B0F66">
      <w:pPr>
        <w:pStyle w:val="Heading1"/>
        <w:ind w:left="0" w:firstLine="0"/>
      </w:pPr>
      <w:bookmarkStart w:id="44" w:name="_Toc32569151"/>
      <w:r w:rsidRPr="003310C9">
        <w:t>ROK ZA ŽALBU NA ODLUKU</w:t>
      </w:r>
      <w:bookmarkEnd w:id="44"/>
    </w:p>
    <w:p w14:paraId="2D4F4C36" w14:textId="77777777" w:rsidR="00461F53" w:rsidRPr="003310C9" w:rsidRDefault="00461F53" w:rsidP="001B0F66">
      <w:pPr>
        <w:spacing w:after="0"/>
        <w:rPr>
          <w:sz w:val="24"/>
        </w:rPr>
      </w:pPr>
    </w:p>
    <w:p w14:paraId="35A487F5" w14:textId="6200ABD4" w:rsidR="00461F53" w:rsidRPr="003310C9" w:rsidRDefault="00461F53" w:rsidP="001B0F66">
      <w:pPr>
        <w:spacing w:after="0"/>
        <w:jc w:val="both"/>
        <w:rPr>
          <w:b/>
          <w:sz w:val="24"/>
        </w:rPr>
      </w:pPr>
      <w:r w:rsidRPr="003310C9">
        <w:rPr>
          <w:b/>
          <w:sz w:val="24"/>
        </w:rPr>
        <w:t xml:space="preserve">Odredbama Dodatka 2. „Postupci nabave za osobe koje nisu obveznici zakona o javnoj nabavi“ u skladu s čijim odredbama se provodi predmetna nabava, nije propisana mogućnost žalbe na odluku Naručitelja. </w:t>
      </w:r>
    </w:p>
    <w:p w14:paraId="234E22D6" w14:textId="77777777" w:rsidR="00461F53" w:rsidRPr="003310C9" w:rsidRDefault="00461F53" w:rsidP="001B0F66">
      <w:pPr>
        <w:spacing w:after="0"/>
        <w:jc w:val="both"/>
        <w:rPr>
          <w:sz w:val="24"/>
        </w:rPr>
      </w:pPr>
    </w:p>
    <w:p w14:paraId="175AD860" w14:textId="3BEC111A" w:rsidR="0029598A" w:rsidRPr="003310C9" w:rsidRDefault="00461F53" w:rsidP="001B0F66">
      <w:pPr>
        <w:spacing w:after="0"/>
        <w:jc w:val="both"/>
      </w:pPr>
      <w:r w:rsidRPr="003310C9">
        <w:rPr>
          <w:sz w:val="24"/>
        </w:rPr>
        <w:lastRenderedPageBreak/>
        <w:t xml:space="preserve">Odluka o odabiru postaje izvršna dostavom </w:t>
      </w:r>
      <w:r w:rsidR="00FF2BB0">
        <w:rPr>
          <w:sz w:val="24"/>
        </w:rPr>
        <w:t>odabranom P</w:t>
      </w:r>
      <w:r w:rsidRPr="003310C9">
        <w:rPr>
          <w:sz w:val="24"/>
        </w:rPr>
        <w:t>onuditelju</w:t>
      </w:r>
      <w:r w:rsidR="00FF2BB0">
        <w:rPr>
          <w:sz w:val="24"/>
        </w:rPr>
        <w:t>/zajednici ponuditelja</w:t>
      </w:r>
      <w:r w:rsidRPr="003310C9">
        <w:rPr>
          <w:sz w:val="24"/>
        </w:rPr>
        <w:t xml:space="preserve">. Odluka o odabiru dostavlja se </w:t>
      </w:r>
      <w:r w:rsidR="0029598A" w:rsidRPr="003310C9">
        <w:rPr>
          <w:sz w:val="24"/>
        </w:rPr>
        <w:t>P</w:t>
      </w:r>
      <w:r w:rsidRPr="003310C9">
        <w:rPr>
          <w:sz w:val="24"/>
        </w:rPr>
        <w:t>onuditelju</w:t>
      </w:r>
      <w:r w:rsidR="0029598A" w:rsidRPr="003310C9">
        <w:rPr>
          <w:sz w:val="24"/>
        </w:rPr>
        <w:t>/predstavniku zajednice ponuditelja</w:t>
      </w:r>
      <w:r w:rsidRPr="003310C9">
        <w:rPr>
          <w:sz w:val="24"/>
        </w:rPr>
        <w:t xml:space="preserve"> bez odgode u pisanom obliku.</w:t>
      </w:r>
      <w:r w:rsidRPr="003310C9">
        <w:t xml:space="preserve"> </w:t>
      </w:r>
    </w:p>
    <w:p w14:paraId="0A3D1625" w14:textId="77777777" w:rsidR="0029598A" w:rsidRPr="003310C9" w:rsidRDefault="0029598A" w:rsidP="001B0F66">
      <w:pPr>
        <w:spacing w:after="0"/>
        <w:jc w:val="both"/>
      </w:pPr>
    </w:p>
    <w:p w14:paraId="562B81D7" w14:textId="132B9699" w:rsidR="00461F53" w:rsidRDefault="00461F53" w:rsidP="001B0F66">
      <w:pPr>
        <w:spacing w:after="0"/>
        <w:jc w:val="both"/>
        <w:rPr>
          <w:b/>
          <w:sz w:val="24"/>
        </w:rPr>
      </w:pPr>
      <w:r w:rsidRPr="00F52991">
        <w:rPr>
          <w:b/>
          <w:sz w:val="24"/>
        </w:rPr>
        <w:t>Rok mirovanja se ne primjenjuje.</w:t>
      </w:r>
    </w:p>
    <w:p w14:paraId="7BE60129" w14:textId="77777777" w:rsidR="000F43F0" w:rsidRPr="003310C9" w:rsidRDefault="000F43F0" w:rsidP="001B0F66">
      <w:pPr>
        <w:spacing w:after="0"/>
        <w:rPr>
          <w:sz w:val="24"/>
        </w:rPr>
      </w:pPr>
      <w:bookmarkStart w:id="45" w:name="_GoBack"/>
      <w:bookmarkEnd w:id="45"/>
    </w:p>
    <w:p w14:paraId="6E673A2A" w14:textId="2D6B8775" w:rsidR="000F43F0" w:rsidRPr="003310C9" w:rsidRDefault="000F43F0" w:rsidP="001B0F66">
      <w:pPr>
        <w:pStyle w:val="Heading1"/>
        <w:ind w:left="0" w:firstLine="0"/>
      </w:pPr>
      <w:bookmarkStart w:id="46" w:name="_Toc32569152"/>
      <w:r w:rsidRPr="003310C9">
        <w:t>ROK ZA POTPISIVANJE UGOVORA</w:t>
      </w:r>
      <w:bookmarkEnd w:id="46"/>
    </w:p>
    <w:p w14:paraId="092F445D" w14:textId="77777777" w:rsidR="000F43F0" w:rsidRPr="003310C9" w:rsidRDefault="000F43F0" w:rsidP="001B0F66">
      <w:pPr>
        <w:spacing w:after="0"/>
      </w:pPr>
    </w:p>
    <w:p w14:paraId="755E54DC" w14:textId="79127180" w:rsidR="000F43F0" w:rsidRPr="003310C9" w:rsidRDefault="0029598A" w:rsidP="001B0F66">
      <w:pPr>
        <w:spacing w:after="0"/>
        <w:jc w:val="both"/>
        <w:rPr>
          <w:sz w:val="24"/>
        </w:rPr>
      </w:pPr>
      <w:r w:rsidRPr="003310C9">
        <w:rPr>
          <w:sz w:val="24"/>
        </w:rPr>
        <w:t>Naručitelj će s odabranim P</w:t>
      </w:r>
      <w:r w:rsidR="000F43F0" w:rsidRPr="003310C9">
        <w:rPr>
          <w:sz w:val="24"/>
        </w:rPr>
        <w:t>onuditeljem</w:t>
      </w:r>
      <w:r w:rsidRPr="003310C9">
        <w:rPr>
          <w:sz w:val="24"/>
        </w:rPr>
        <w:t>/zajednicom ponuditelja</w:t>
      </w:r>
      <w:r w:rsidR="000F43F0" w:rsidRPr="003310C9">
        <w:rPr>
          <w:sz w:val="24"/>
        </w:rPr>
        <w:t xml:space="preserve"> potpisati </w:t>
      </w:r>
      <w:r w:rsidR="00B646D3" w:rsidRPr="003310C9">
        <w:rPr>
          <w:sz w:val="24"/>
        </w:rPr>
        <w:t>U</w:t>
      </w:r>
      <w:r w:rsidR="000F43F0" w:rsidRPr="003310C9">
        <w:rPr>
          <w:sz w:val="24"/>
        </w:rPr>
        <w:t xml:space="preserve">govor </w:t>
      </w:r>
      <w:r w:rsidR="000F43F0" w:rsidRPr="003310C9">
        <w:rPr>
          <w:b/>
          <w:sz w:val="24"/>
        </w:rPr>
        <w:t xml:space="preserve">u roku </w:t>
      </w:r>
      <w:r w:rsidR="007D79C7" w:rsidRPr="003310C9">
        <w:rPr>
          <w:b/>
          <w:sz w:val="24"/>
        </w:rPr>
        <w:t xml:space="preserve">ne dužem </w:t>
      </w:r>
      <w:r w:rsidR="000F43F0" w:rsidRPr="003310C9">
        <w:rPr>
          <w:b/>
          <w:sz w:val="24"/>
        </w:rPr>
        <w:t xml:space="preserve">od 30 </w:t>
      </w:r>
      <w:r w:rsidR="00C931B6" w:rsidRPr="003310C9">
        <w:rPr>
          <w:b/>
          <w:sz w:val="24"/>
        </w:rPr>
        <w:t xml:space="preserve">(trideset) </w:t>
      </w:r>
      <w:r w:rsidR="000F43F0" w:rsidRPr="003310C9">
        <w:rPr>
          <w:b/>
          <w:sz w:val="24"/>
        </w:rPr>
        <w:t>dana od donošenja Odluke o odabiru.</w:t>
      </w:r>
    </w:p>
    <w:p w14:paraId="22F5282B" w14:textId="77777777" w:rsidR="000F43F0" w:rsidRPr="003310C9" w:rsidRDefault="000F43F0" w:rsidP="001B0F66">
      <w:pPr>
        <w:spacing w:after="0"/>
        <w:rPr>
          <w:sz w:val="24"/>
        </w:rPr>
      </w:pPr>
    </w:p>
    <w:p w14:paraId="34CEF246" w14:textId="168F2FD2" w:rsidR="000F43F0" w:rsidRPr="003310C9" w:rsidRDefault="000F43F0" w:rsidP="001B0F66">
      <w:pPr>
        <w:pStyle w:val="Heading1"/>
        <w:ind w:left="0" w:firstLine="0"/>
      </w:pPr>
      <w:bookmarkStart w:id="47" w:name="_Toc32569153"/>
      <w:r w:rsidRPr="003310C9">
        <w:t>ROK ZA UVOĐENJE U POSAO</w:t>
      </w:r>
      <w:bookmarkEnd w:id="47"/>
    </w:p>
    <w:p w14:paraId="02312EB1" w14:textId="77777777" w:rsidR="000F43F0" w:rsidRPr="003310C9" w:rsidRDefault="000F43F0" w:rsidP="001B0F66">
      <w:pPr>
        <w:spacing w:after="0"/>
      </w:pPr>
    </w:p>
    <w:p w14:paraId="33D8E5D0" w14:textId="0BD285AB" w:rsidR="000F43F0" w:rsidRPr="003310C9" w:rsidRDefault="000F43F0" w:rsidP="001B0F66">
      <w:pPr>
        <w:spacing w:after="0"/>
        <w:jc w:val="both"/>
        <w:rPr>
          <w:b/>
          <w:sz w:val="24"/>
        </w:rPr>
      </w:pPr>
      <w:r w:rsidRPr="003310C9">
        <w:rPr>
          <w:sz w:val="24"/>
        </w:rPr>
        <w:t xml:space="preserve">Naručitelj će odabranog </w:t>
      </w:r>
      <w:r w:rsidR="0029598A" w:rsidRPr="003310C9">
        <w:rPr>
          <w:sz w:val="24"/>
        </w:rPr>
        <w:t>P</w:t>
      </w:r>
      <w:r w:rsidRPr="003310C9">
        <w:rPr>
          <w:sz w:val="24"/>
        </w:rPr>
        <w:t>onuditelja</w:t>
      </w:r>
      <w:r w:rsidR="0029598A" w:rsidRPr="003310C9">
        <w:rPr>
          <w:sz w:val="24"/>
        </w:rPr>
        <w:t>/zajednicu ponuditelja</w:t>
      </w:r>
      <w:r w:rsidRPr="003310C9">
        <w:rPr>
          <w:sz w:val="24"/>
        </w:rPr>
        <w:t xml:space="preserve"> uvesti u posao </w:t>
      </w:r>
      <w:r w:rsidR="00461F53" w:rsidRPr="003310C9">
        <w:rPr>
          <w:b/>
          <w:sz w:val="24"/>
        </w:rPr>
        <w:t xml:space="preserve">u roku ne dužem od </w:t>
      </w:r>
      <w:r w:rsidRPr="003310C9">
        <w:rPr>
          <w:b/>
          <w:sz w:val="24"/>
        </w:rPr>
        <w:t>30 (trideset) dana od dana potpisivanja Ugovora.</w:t>
      </w:r>
    </w:p>
    <w:p w14:paraId="7BF07B40" w14:textId="77777777" w:rsidR="00420B51" w:rsidRPr="003310C9" w:rsidRDefault="00420B51" w:rsidP="001B0F66">
      <w:pPr>
        <w:spacing w:after="0"/>
        <w:rPr>
          <w:sz w:val="24"/>
        </w:rPr>
      </w:pPr>
    </w:p>
    <w:p w14:paraId="53B54C4C" w14:textId="6D3CD7CC" w:rsidR="00420B51" w:rsidRPr="003310C9" w:rsidRDefault="00420B51" w:rsidP="001B0F66">
      <w:pPr>
        <w:pStyle w:val="Heading1"/>
        <w:ind w:left="0" w:firstLine="0"/>
      </w:pPr>
      <w:bookmarkStart w:id="48" w:name="_Toc32569154"/>
      <w:r w:rsidRPr="003310C9">
        <w:t>ROK ZA IZVRŠENJE UGOVORA</w:t>
      </w:r>
      <w:bookmarkEnd w:id="48"/>
    </w:p>
    <w:p w14:paraId="522FA54B" w14:textId="77777777" w:rsidR="00420B51" w:rsidRPr="003310C9" w:rsidRDefault="00420B51" w:rsidP="001B0F66">
      <w:pPr>
        <w:spacing w:after="0"/>
        <w:rPr>
          <w:sz w:val="24"/>
        </w:rPr>
      </w:pPr>
    </w:p>
    <w:p w14:paraId="632B4E12" w14:textId="0923446E" w:rsidR="00420B51" w:rsidRPr="003310C9" w:rsidRDefault="00420B51" w:rsidP="001B0F66">
      <w:pPr>
        <w:spacing w:after="0"/>
        <w:jc w:val="both"/>
        <w:rPr>
          <w:sz w:val="24"/>
        </w:rPr>
      </w:pPr>
      <w:r w:rsidRPr="003310C9">
        <w:rPr>
          <w:sz w:val="24"/>
        </w:rPr>
        <w:t>Rok za izvršenje Ugovora predmet je ocjene projektnih prijava iz Poglavlja 1</w:t>
      </w:r>
      <w:r w:rsidR="006D5E4E" w:rsidRPr="003310C9">
        <w:rPr>
          <w:sz w:val="24"/>
        </w:rPr>
        <w:t>1.:</w:t>
      </w:r>
      <w:r w:rsidRPr="003310C9">
        <w:rPr>
          <w:sz w:val="24"/>
        </w:rPr>
        <w:t xml:space="preserve"> Kriteriji odabira. </w:t>
      </w:r>
    </w:p>
    <w:p w14:paraId="21B75703" w14:textId="77777777" w:rsidR="006D5E4E" w:rsidRPr="003310C9" w:rsidRDefault="006D5E4E" w:rsidP="001B0F66">
      <w:pPr>
        <w:spacing w:after="0"/>
        <w:jc w:val="both"/>
        <w:rPr>
          <w:sz w:val="24"/>
        </w:rPr>
      </w:pPr>
    </w:p>
    <w:p w14:paraId="08E51593" w14:textId="17BFF8F1" w:rsidR="00420B51" w:rsidRPr="003310C9" w:rsidRDefault="00420B51" w:rsidP="001B0F66">
      <w:pPr>
        <w:spacing w:after="0"/>
        <w:jc w:val="both"/>
        <w:rPr>
          <w:sz w:val="24"/>
        </w:rPr>
      </w:pPr>
      <w:r w:rsidRPr="003310C9">
        <w:rPr>
          <w:sz w:val="24"/>
        </w:rPr>
        <w:t>Ponuditelj</w:t>
      </w:r>
      <w:r w:rsidR="0029598A" w:rsidRPr="003310C9">
        <w:rPr>
          <w:sz w:val="24"/>
        </w:rPr>
        <w:t>/zajednica ponuditelja</w:t>
      </w:r>
      <w:r w:rsidRPr="003310C9">
        <w:rPr>
          <w:sz w:val="24"/>
        </w:rPr>
        <w:t xml:space="preserve"> rok za izvršenje </w:t>
      </w:r>
      <w:r w:rsidR="006D5E4E" w:rsidRPr="003310C9">
        <w:rPr>
          <w:sz w:val="24"/>
        </w:rPr>
        <w:t>U</w:t>
      </w:r>
      <w:r w:rsidRPr="003310C9">
        <w:rPr>
          <w:sz w:val="24"/>
        </w:rPr>
        <w:t xml:space="preserve">govora navodi u </w:t>
      </w:r>
      <w:r w:rsidR="0029598A" w:rsidRPr="003310C9">
        <w:rPr>
          <w:sz w:val="24"/>
        </w:rPr>
        <w:t xml:space="preserve">Prilogu 1.: </w:t>
      </w:r>
      <w:r w:rsidRPr="003310C9">
        <w:rPr>
          <w:sz w:val="24"/>
        </w:rPr>
        <w:t>Ponudben</w:t>
      </w:r>
      <w:r w:rsidR="0029598A" w:rsidRPr="003310C9">
        <w:rPr>
          <w:sz w:val="24"/>
        </w:rPr>
        <w:t>i list</w:t>
      </w:r>
      <w:r w:rsidRPr="003310C9">
        <w:rPr>
          <w:sz w:val="24"/>
        </w:rPr>
        <w:t xml:space="preserve"> koji je sastavni dio ove dokumentacije.</w:t>
      </w:r>
    </w:p>
    <w:p w14:paraId="00AA73FF" w14:textId="77777777" w:rsidR="000A2E2F" w:rsidRPr="003310C9" w:rsidRDefault="000A2E2F" w:rsidP="001B0F66">
      <w:pPr>
        <w:spacing w:after="0"/>
        <w:jc w:val="both"/>
        <w:rPr>
          <w:sz w:val="24"/>
        </w:rPr>
      </w:pPr>
    </w:p>
    <w:p w14:paraId="136D67C4" w14:textId="4E73D708" w:rsidR="00C931B6" w:rsidRPr="003310C9" w:rsidRDefault="00420B51" w:rsidP="001B0F66">
      <w:pPr>
        <w:spacing w:after="0"/>
        <w:jc w:val="both"/>
        <w:rPr>
          <w:rFonts w:ascii="Calibri" w:eastAsia="Calibri" w:hAnsi="Calibri"/>
          <w:sz w:val="24"/>
        </w:rPr>
      </w:pPr>
      <w:r w:rsidRPr="003310C9">
        <w:rPr>
          <w:b/>
          <w:sz w:val="24"/>
        </w:rPr>
        <w:t>Prilikom ispunjavanja Ponudbenog lista, Ponuditelj</w:t>
      </w:r>
      <w:r w:rsidR="0029598A" w:rsidRPr="003310C9">
        <w:rPr>
          <w:b/>
          <w:sz w:val="24"/>
        </w:rPr>
        <w:t xml:space="preserve">/zajednica ponuditelja </w:t>
      </w:r>
      <w:r w:rsidR="00C931B6" w:rsidRPr="003310C9">
        <w:rPr>
          <w:rFonts w:ascii="Calibri" w:eastAsia="Calibri" w:hAnsi="Calibri"/>
          <w:b/>
          <w:sz w:val="24"/>
        </w:rPr>
        <w:t xml:space="preserve">procjenjuje rok za izvršenje Ugovora kao razdoblje od uvođenja u posao do </w:t>
      </w:r>
      <w:r w:rsidR="00C931B6">
        <w:rPr>
          <w:rFonts w:ascii="Calibri" w:eastAsia="Calibri" w:hAnsi="Calibri"/>
          <w:b/>
          <w:sz w:val="24"/>
        </w:rPr>
        <w:t>izvršenja stavaka 1, 2, 3, 4, 5, 6 i 7 Troškovnika</w:t>
      </w:r>
      <w:r w:rsidR="00C931B6" w:rsidRPr="003310C9">
        <w:rPr>
          <w:rFonts w:ascii="Calibri" w:eastAsia="Calibri" w:hAnsi="Calibri"/>
          <w:b/>
          <w:sz w:val="24"/>
        </w:rPr>
        <w:t>.</w:t>
      </w:r>
      <w:r w:rsidR="00C931B6" w:rsidRPr="003310C9">
        <w:rPr>
          <w:rFonts w:ascii="Calibri" w:eastAsia="Calibri" w:hAnsi="Calibri"/>
          <w:sz w:val="24"/>
        </w:rPr>
        <w:t xml:space="preserve"> </w:t>
      </w:r>
    </w:p>
    <w:p w14:paraId="174B8B0A" w14:textId="3AEAF953" w:rsidR="00C931B6" w:rsidRPr="003310C9" w:rsidRDefault="00C931B6" w:rsidP="001B0F66">
      <w:pPr>
        <w:spacing w:after="0" w:line="240" w:lineRule="auto"/>
        <w:jc w:val="both"/>
        <w:rPr>
          <w:rFonts w:ascii="Calibri" w:eastAsia="Calibri" w:hAnsi="Calibri"/>
          <w:sz w:val="24"/>
        </w:rPr>
      </w:pPr>
      <w:r w:rsidRPr="003310C9">
        <w:rPr>
          <w:rFonts w:ascii="Calibri" w:eastAsia="Calibri" w:hAnsi="Calibri"/>
          <w:sz w:val="24"/>
        </w:rPr>
        <w:t>U rok za izvršenje Ugovora Ponuditelj</w:t>
      </w:r>
      <w:r w:rsidR="00FF2BB0">
        <w:rPr>
          <w:rFonts w:ascii="Calibri" w:eastAsia="Calibri" w:hAnsi="Calibri"/>
          <w:sz w:val="24"/>
        </w:rPr>
        <w:t>/zajednica ponuditelja</w:t>
      </w:r>
      <w:r w:rsidRPr="003310C9">
        <w:rPr>
          <w:rFonts w:ascii="Calibri" w:eastAsia="Calibri" w:hAnsi="Calibri"/>
          <w:sz w:val="24"/>
        </w:rPr>
        <w:t xml:space="preserve"> </w:t>
      </w:r>
      <w:r w:rsidRPr="003310C9">
        <w:rPr>
          <w:rFonts w:ascii="Calibri" w:eastAsia="Calibri" w:hAnsi="Calibri"/>
          <w:b/>
          <w:sz w:val="24"/>
        </w:rPr>
        <w:t>ne uračunava vrijeme potrebno za ishođenje dozvola i testiranje sustava od strane HEP-a i/ili drugih nadležnih institucija/tijela budući da vrijeme potrebno za ishođenje dozvole od strane drugog tijela nije u nadležnosti niti pod kontrolom Ponuditelja</w:t>
      </w:r>
      <w:r w:rsidR="00FF2BB0">
        <w:rPr>
          <w:rFonts w:ascii="Calibri" w:eastAsia="Calibri" w:hAnsi="Calibri"/>
          <w:b/>
          <w:sz w:val="24"/>
        </w:rPr>
        <w:t>/zajednice ponuditelja</w:t>
      </w:r>
      <w:r>
        <w:rPr>
          <w:rFonts w:ascii="Calibri" w:eastAsia="Calibri" w:hAnsi="Calibri"/>
          <w:b/>
          <w:sz w:val="24"/>
        </w:rPr>
        <w:t xml:space="preserve"> (stavka 8 Troškovnika)</w:t>
      </w:r>
      <w:r w:rsidRPr="003310C9">
        <w:rPr>
          <w:rFonts w:ascii="Calibri" w:eastAsia="Calibri" w:hAnsi="Calibri"/>
          <w:b/>
          <w:sz w:val="24"/>
        </w:rPr>
        <w:t>.</w:t>
      </w:r>
      <w:r>
        <w:rPr>
          <w:rFonts w:ascii="Calibri" w:eastAsia="Calibri" w:hAnsi="Calibri"/>
          <w:b/>
          <w:sz w:val="24"/>
        </w:rPr>
        <w:t xml:space="preserve"> </w:t>
      </w:r>
    </w:p>
    <w:p w14:paraId="133559A2" w14:textId="77777777" w:rsidR="000A2E2F" w:rsidRPr="003310C9" w:rsidRDefault="000A2E2F" w:rsidP="001B0F66">
      <w:pPr>
        <w:spacing w:after="0"/>
        <w:jc w:val="both"/>
        <w:rPr>
          <w:sz w:val="24"/>
        </w:rPr>
      </w:pPr>
    </w:p>
    <w:p w14:paraId="05525FE1" w14:textId="2496E93F" w:rsidR="00B646D3" w:rsidRPr="003310C9" w:rsidRDefault="00B646D3" w:rsidP="001B0F66">
      <w:pPr>
        <w:spacing w:after="0" w:line="240" w:lineRule="auto"/>
        <w:jc w:val="both"/>
        <w:rPr>
          <w:rFonts w:ascii="Calibri" w:eastAsia="Calibri" w:hAnsi="Calibri"/>
          <w:sz w:val="24"/>
        </w:rPr>
      </w:pPr>
      <w:r w:rsidRPr="003310C9">
        <w:rPr>
          <w:rFonts w:ascii="Calibri" w:eastAsia="Calibri" w:hAnsi="Calibri"/>
          <w:sz w:val="24"/>
        </w:rPr>
        <w:lastRenderedPageBreak/>
        <w:t xml:space="preserve">Budući da je navedeno kriterij ENP, </w:t>
      </w:r>
      <w:r w:rsidRPr="003310C9">
        <w:rPr>
          <w:rFonts w:ascii="Calibri" w:eastAsia="Calibri" w:hAnsi="Calibri"/>
          <w:b/>
          <w:sz w:val="24"/>
        </w:rPr>
        <w:t xml:space="preserve">samo u iznimnim okolnostima na koje niti Naručitelj niti </w:t>
      </w:r>
      <w:r w:rsidR="00FF2BB0">
        <w:rPr>
          <w:rFonts w:ascii="Calibri" w:eastAsia="Calibri" w:hAnsi="Calibri"/>
          <w:b/>
          <w:sz w:val="24"/>
        </w:rPr>
        <w:t xml:space="preserve">odabrani </w:t>
      </w:r>
      <w:r w:rsidRPr="003310C9">
        <w:rPr>
          <w:rFonts w:ascii="Calibri" w:eastAsia="Calibri" w:hAnsi="Calibri"/>
          <w:b/>
          <w:sz w:val="24"/>
        </w:rPr>
        <w:t>Ponuditelj</w:t>
      </w:r>
      <w:r w:rsidR="0029598A" w:rsidRPr="003310C9">
        <w:rPr>
          <w:rFonts w:ascii="Calibri" w:eastAsia="Calibri" w:hAnsi="Calibri"/>
          <w:b/>
          <w:sz w:val="24"/>
        </w:rPr>
        <w:t>/zajednica ponuditelja</w:t>
      </w:r>
      <w:r w:rsidRPr="003310C9">
        <w:rPr>
          <w:rFonts w:ascii="Calibri" w:eastAsia="Calibri" w:hAnsi="Calibri"/>
          <w:b/>
          <w:sz w:val="24"/>
        </w:rPr>
        <w:t xml:space="preserve"> nemaju utjecaj moguće je produženje roka izvođenja</w:t>
      </w:r>
      <w:r w:rsidRPr="003310C9">
        <w:rPr>
          <w:rFonts w:ascii="Calibri" w:eastAsia="Calibri" w:hAnsi="Calibri"/>
          <w:sz w:val="24"/>
        </w:rPr>
        <w:t xml:space="preserve">. </w:t>
      </w:r>
    </w:p>
    <w:p w14:paraId="4434E406" w14:textId="77777777" w:rsidR="00B646D3" w:rsidRPr="003310C9" w:rsidRDefault="00B646D3" w:rsidP="001B0F66">
      <w:pPr>
        <w:spacing w:after="0" w:line="240" w:lineRule="auto"/>
        <w:jc w:val="both"/>
        <w:rPr>
          <w:rFonts w:ascii="Calibri" w:eastAsia="Calibri" w:hAnsi="Calibri"/>
          <w:sz w:val="24"/>
        </w:rPr>
      </w:pPr>
    </w:p>
    <w:p w14:paraId="4141CD6D" w14:textId="4C7EE383" w:rsidR="00A26771" w:rsidRPr="003310C9" w:rsidRDefault="00FF2BB0" w:rsidP="001B0F66">
      <w:pPr>
        <w:spacing w:after="0" w:line="240" w:lineRule="auto"/>
        <w:jc w:val="both"/>
        <w:rPr>
          <w:sz w:val="24"/>
        </w:rPr>
      </w:pPr>
      <w:r>
        <w:rPr>
          <w:sz w:val="24"/>
        </w:rPr>
        <w:t xml:space="preserve">Odabrani </w:t>
      </w:r>
      <w:r w:rsidR="00A26771">
        <w:rPr>
          <w:sz w:val="24"/>
        </w:rPr>
        <w:t>Ponuditelj/zajednica ponuditelja</w:t>
      </w:r>
      <w:r w:rsidR="00A26771" w:rsidRPr="003310C9">
        <w:rPr>
          <w:sz w:val="24"/>
        </w:rPr>
        <w:t xml:space="preserve"> i Naručitelj imaju pravo na produženje roka izvođenja radova u sljedećim slučajevima:</w:t>
      </w:r>
    </w:p>
    <w:p w14:paraId="1472AA3D" w14:textId="77777777" w:rsidR="00A26771" w:rsidRPr="003310C9" w:rsidRDefault="00A26771" w:rsidP="001B0F66">
      <w:pPr>
        <w:spacing w:after="0" w:line="240" w:lineRule="auto"/>
        <w:jc w:val="both"/>
        <w:rPr>
          <w:sz w:val="24"/>
        </w:rPr>
      </w:pPr>
    </w:p>
    <w:p w14:paraId="0DF99F42" w14:textId="77777777" w:rsidR="00A26771" w:rsidRPr="003310C9" w:rsidRDefault="00A26771" w:rsidP="001B0F66">
      <w:pPr>
        <w:pStyle w:val="ListParagraph"/>
        <w:numPr>
          <w:ilvl w:val="0"/>
          <w:numId w:val="7"/>
        </w:numPr>
        <w:spacing w:after="0" w:line="240" w:lineRule="auto"/>
        <w:ind w:left="0" w:firstLine="0"/>
        <w:jc w:val="both"/>
        <w:rPr>
          <w:sz w:val="24"/>
        </w:rPr>
      </w:pPr>
      <w:r w:rsidRPr="003310C9">
        <w:rPr>
          <w:sz w:val="24"/>
        </w:rPr>
        <w:t>uslijed nastupa više sile,</w:t>
      </w:r>
    </w:p>
    <w:p w14:paraId="3C5F6A30" w14:textId="77777777" w:rsidR="00A26771" w:rsidRPr="003310C9" w:rsidRDefault="00A26771" w:rsidP="001B0F66">
      <w:pPr>
        <w:pStyle w:val="ListParagraph"/>
        <w:numPr>
          <w:ilvl w:val="0"/>
          <w:numId w:val="7"/>
        </w:numPr>
        <w:spacing w:after="0" w:line="240" w:lineRule="auto"/>
        <w:ind w:left="0" w:firstLine="0"/>
        <w:jc w:val="both"/>
        <w:rPr>
          <w:sz w:val="24"/>
        </w:rPr>
      </w:pPr>
      <w:r w:rsidRPr="003310C9">
        <w:rPr>
          <w:sz w:val="24"/>
        </w:rPr>
        <w:t>uslijed mjera predviđenih aktima javnopravnih tijela,</w:t>
      </w:r>
    </w:p>
    <w:p w14:paraId="33798AA8" w14:textId="79829411" w:rsidR="00A26771" w:rsidRPr="003310C9" w:rsidRDefault="00A26771" w:rsidP="001B0F66">
      <w:pPr>
        <w:pStyle w:val="ListParagraph"/>
        <w:numPr>
          <w:ilvl w:val="0"/>
          <w:numId w:val="7"/>
        </w:numPr>
        <w:spacing w:after="0" w:line="240" w:lineRule="auto"/>
        <w:ind w:left="0" w:firstLine="0"/>
        <w:jc w:val="both"/>
        <w:rPr>
          <w:sz w:val="24"/>
        </w:rPr>
      </w:pPr>
      <w:r w:rsidRPr="003310C9">
        <w:rPr>
          <w:sz w:val="24"/>
        </w:rPr>
        <w:t xml:space="preserve">uslijed nepredviđenih radova ili okolnosti uslijed kojih je došlo do duljeg zastoja ili usporenja radova, a </w:t>
      </w:r>
      <w:r w:rsidR="003F5C21">
        <w:rPr>
          <w:sz w:val="24"/>
        </w:rPr>
        <w:t>odabrani Ponuditelj/zajednica ponuditelja</w:t>
      </w:r>
      <w:r w:rsidRPr="003310C9">
        <w:rPr>
          <w:sz w:val="24"/>
        </w:rPr>
        <w:t xml:space="preserve"> ih nije mogao otkloniti poduzimanjem odgovarajućih mjera.</w:t>
      </w:r>
    </w:p>
    <w:p w14:paraId="58C912FD" w14:textId="77777777" w:rsidR="00A26771" w:rsidRPr="003310C9" w:rsidRDefault="00A26771" w:rsidP="001B0F66">
      <w:pPr>
        <w:spacing w:after="0" w:line="240" w:lineRule="auto"/>
        <w:jc w:val="both"/>
        <w:rPr>
          <w:sz w:val="24"/>
        </w:rPr>
      </w:pPr>
    </w:p>
    <w:p w14:paraId="34EA6A73" w14:textId="34A8292F" w:rsidR="00A26771" w:rsidRDefault="00A26771" w:rsidP="001B0F66">
      <w:pPr>
        <w:spacing w:after="0" w:line="240" w:lineRule="auto"/>
        <w:jc w:val="both"/>
        <w:rPr>
          <w:sz w:val="24"/>
        </w:rPr>
      </w:pPr>
      <w:r w:rsidRPr="003310C9">
        <w:rPr>
          <w:sz w:val="24"/>
        </w:rPr>
        <w:t xml:space="preserve">Pod višom silom podrazumijevaju se prirodni događaji, npr. poplave, požari i sl. ili pak ljudske radnje koje utječu na tijek radova, kao npr. karantena, iznenadno ograničenje trgovine robama bitnim za odvijanje radova i sl. </w:t>
      </w:r>
      <w:r w:rsidR="00FF2BB0">
        <w:rPr>
          <w:sz w:val="24"/>
        </w:rPr>
        <w:t xml:space="preserve">Odabrani </w:t>
      </w:r>
      <w:r>
        <w:rPr>
          <w:sz w:val="24"/>
        </w:rPr>
        <w:t>Ponuditelj/zajednica ponuditelja</w:t>
      </w:r>
      <w:r w:rsidRPr="003310C9">
        <w:rPr>
          <w:sz w:val="24"/>
        </w:rPr>
        <w:t xml:space="preserve"> i Naručitelj neće u navedenim slučajevima imati međusobnih potraživanja zbog eventualno nastalih troškova uslijed produženja roka </w:t>
      </w:r>
      <w:r>
        <w:rPr>
          <w:sz w:val="24"/>
        </w:rPr>
        <w:t>izvršenja predmeta nabave</w:t>
      </w:r>
      <w:r w:rsidRPr="003310C9">
        <w:rPr>
          <w:sz w:val="24"/>
        </w:rPr>
        <w:t xml:space="preserve"> osim u slučaju kad su mjere predviđene aktima javnopravnih tijela donesene isključivo zbog krivnje </w:t>
      </w:r>
      <w:r w:rsidR="00FF2BB0">
        <w:rPr>
          <w:sz w:val="24"/>
        </w:rPr>
        <w:t xml:space="preserve">odabranog </w:t>
      </w:r>
      <w:r>
        <w:rPr>
          <w:sz w:val="24"/>
        </w:rPr>
        <w:t>Ponuditelja/zajednice ponuditelja</w:t>
      </w:r>
      <w:r w:rsidRPr="003310C9">
        <w:rPr>
          <w:sz w:val="24"/>
        </w:rPr>
        <w:t>.</w:t>
      </w:r>
    </w:p>
    <w:p w14:paraId="20027EE4" w14:textId="77777777" w:rsidR="00A26771" w:rsidRDefault="00A26771" w:rsidP="001B0F66">
      <w:pPr>
        <w:spacing w:after="0" w:line="240" w:lineRule="auto"/>
        <w:jc w:val="both"/>
        <w:rPr>
          <w:sz w:val="24"/>
        </w:rPr>
      </w:pPr>
    </w:p>
    <w:p w14:paraId="7E41E6D7" w14:textId="54DD0912" w:rsidR="00A26771" w:rsidRPr="003310C9" w:rsidRDefault="00A26771" w:rsidP="001B0F66">
      <w:pPr>
        <w:spacing w:after="0"/>
        <w:jc w:val="both"/>
        <w:rPr>
          <w:rFonts w:ascii="Calibri" w:eastAsia="Calibri" w:hAnsi="Calibri"/>
          <w:b/>
          <w:sz w:val="24"/>
        </w:rPr>
      </w:pPr>
      <w:r w:rsidRPr="003310C9">
        <w:rPr>
          <w:rFonts w:ascii="Calibri" w:eastAsia="Calibri" w:hAnsi="Calibri"/>
          <w:b/>
          <w:sz w:val="24"/>
        </w:rPr>
        <w:t>Produženje mora biti pismeno odobreno od strane Naručitelja, a Naručitelj o izmjeni bez odgode obavještava PT1 i PT2 u vidu Obavijesti o izmjenama većega značaja u skladu s odredbama Čl. 19-22 Dodatka 1.2: Opći uvjeti Ugovora</w:t>
      </w:r>
      <w:r>
        <w:rPr>
          <w:rFonts w:ascii="Calibri" w:eastAsia="Calibri" w:hAnsi="Calibri"/>
          <w:b/>
          <w:sz w:val="24"/>
        </w:rPr>
        <w:t>.</w:t>
      </w:r>
    </w:p>
    <w:p w14:paraId="2FE2EFEE" w14:textId="77777777" w:rsidR="00B646D3" w:rsidRPr="003310C9" w:rsidRDefault="00B646D3" w:rsidP="001B0F66">
      <w:pPr>
        <w:spacing w:after="0"/>
      </w:pPr>
    </w:p>
    <w:p w14:paraId="3467CE3A" w14:textId="77777777" w:rsidR="00FD0B1C" w:rsidRPr="003310C9" w:rsidRDefault="00FD0B1C" w:rsidP="001B0F66">
      <w:pPr>
        <w:pStyle w:val="Heading1"/>
        <w:ind w:left="0" w:firstLine="0"/>
      </w:pPr>
      <w:bookmarkStart w:id="49" w:name="_Toc32569155"/>
      <w:r w:rsidRPr="003310C9">
        <w:t>ROK, NAČIN I UVJETI PLAĆANJA</w:t>
      </w:r>
      <w:bookmarkEnd w:id="49"/>
    </w:p>
    <w:p w14:paraId="570BFB3F" w14:textId="77777777" w:rsidR="00FE59C5" w:rsidRPr="003310C9" w:rsidRDefault="00FE59C5" w:rsidP="001B0F66">
      <w:pPr>
        <w:spacing w:after="0"/>
        <w:rPr>
          <w:sz w:val="24"/>
        </w:rPr>
      </w:pPr>
    </w:p>
    <w:p w14:paraId="51F6D360" w14:textId="27FCB420" w:rsidR="00B646D3" w:rsidRPr="003310C9" w:rsidRDefault="00FF2BB0" w:rsidP="001B0F66">
      <w:pPr>
        <w:spacing w:after="0"/>
        <w:jc w:val="both"/>
        <w:rPr>
          <w:sz w:val="24"/>
        </w:rPr>
      </w:pPr>
      <w:r>
        <w:rPr>
          <w:b/>
          <w:sz w:val="24"/>
        </w:rPr>
        <w:t>Odabrani Ponuditelj/zajednica ponuditelja</w:t>
      </w:r>
      <w:r w:rsidR="00FD0B1C" w:rsidRPr="003310C9">
        <w:rPr>
          <w:b/>
          <w:sz w:val="24"/>
        </w:rPr>
        <w:t xml:space="preserve"> će za izvedene radove ispostavljati mjesečne privremene situacije i okončanu situaciju.</w:t>
      </w:r>
      <w:r w:rsidR="00FE59C5" w:rsidRPr="003310C9">
        <w:rPr>
          <w:b/>
          <w:sz w:val="24"/>
        </w:rPr>
        <w:t xml:space="preserve"> </w:t>
      </w:r>
      <w:r w:rsidR="00FD0B1C" w:rsidRPr="003310C9">
        <w:rPr>
          <w:sz w:val="24"/>
        </w:rPr>
        <w:t>Nadzorni inženjer i Naručitelj su dužni ovjeriti, pregledati i potvrditi ispravnost privremene situacije u</w:t>
      </w:r>
      <w:r w:rsidR="00FE59C5" w:rsidRPr="003310C9">
        <w:rPr>
          <w:sz w:val="24"/>
        </w:rPr>
        <w:t xml:space="preserve"> </w:t>
      </w:r>
      <w:r w:rsidR="00FD0B1C" w:rsidRPr="003310C9">
        <w:rPr>
          <w:sz w:val="24"/>
        </w:rPr>
        <w:t xml:space="preserve">roku </w:t>
      </w:r>
      <w:r w:rsidR="00B646D3" w:rsidRPr="003310C9">
        <w:rPr>
          <w:sz w:val="24"/>
        </w:rPr>
        <w:t xml:space="preserve">od </w:t>
      </w:r>
      <w:r w:rsidR="00FD0B1C" w:rsidRPr="003310C9">
        <w:rPr>
          <w:sz w:val="24"/>
        </w:rPr>
        <w:t>5 (pet)</w:t>
      </w:r>
      <w:r w:rsidR="00FE59C5" w:rsidRPr="003310C9">
        <w:rPr>
          <w:sz w:val="24"/>
        </w:rPr>
        <w:t xml:space="preserve"> d</w:t>
      </w:r>
      <w:r w:rsidR="00FD0B1C" w:rsidRPr="003310C9">
        <w:rPr>
          <w:sz w:val="24"/>
        </w:rPr>
        <w:t xml:space="preserve">ana, a okončanu u roku </w:t>
      </w:r>
      <w:r w:rsidR="00B646D3" w:rsidRPr="003310C9">
        <w:rPr>
          <w:sz w:val="24"/>
        </w:rPr>
        <w:t xml:space="preserve">od </w:t>
      </w:r>
      <w:r w:rsidR="00FD0B1C" w:rsidRPr="003310C9">
        <w:rPr>
          <w:sz w:val="24"/>
        </w:rPr>
        <w:t xml:space="preserve">10 (deset) dana, od zaprimanja situacije. </w:t>
      </w:r>
    </w:p>
    <w:p w14:paraId="013FACE1" w14:textId="77777777" w:rsidR="00B646D3" w:rsidRPr="003310C9" w:rsidRDefault="00B646D3" w:rsidP="001B0F66">
      <w:pPr>
        <w:spacing w:after="0"/>
        <w:jc w:val="both"/>
        <w:rPr>
          <w:sz w:val="24"/>
        </w:rPr>
      </w:pPr>
    </w:p>
    <w:p w14:paraId="638D1E39" w14:textId="783BE272" w:rsidR="00FD0B1C" w:rsidRPr="003310C9" w:rsidRDefault="00FD0B1C" w:rsidP="001B0F66">
      <w:pPr>
        <w:spacing w:after="0"/>
        <w:jc w:val="both"/>
        <w:rPr>
          <w:b/>
          <w:sz w:val="24"/>
        </w:rPr>
      </w:pPr>
      <w:r w:rsidRPr="003310C9">
        <w:rPr>
          <w:b/>
          <w:sz w:val="24"/>
        </w:rPr>
        <w:t xml:space="preserve">Naručitelj će </w:t>
      </w:r>
      <w:r w:rsidR="00FF2BB0">
        <w:rPr>
          <w:b/>
          <w:sz w:val="24"/>
        </w:rPr>
        <w:t>odabranom Ponuditelju/zajednici ponuditelja</w:t>
      </w:r>
      <w:r w:rsidR="00FE59C5" w:rsidRPr="003310C9">
        <w:rPr>
          <w:b/>
          <w:sz w:val="24"/>
        </w:rPr>
        <w:t xml:space="preserve"> </w:t>
      </w:r>
      <w:r w:rsidRPr="003310C9">
        <w:rPr>
          <w:b/>
          <w:sz w:val="24"/>
        </w:rPr>
        <w:t xml:space="preserve">platiti neosporen iznos za izvedene radove prema ovjerenim situacijama u roku do </w:t>
      </w:r>
      <w:r w:rsidR="00B646D3" w:rsidRPr="003310C9">
        <w:rPr>
          <w:b/>
          <w:sz w:val="24"/>
        </w:rPr>
        <w:t xml:space="preserve">maksimalno </w:t>
      </w:r>
      <w:r w:rsidRPr="003310C9">
        <w:rPr>
          <w:b/>
          <w:sz w:val="24"/>
        </w:rPr>
        <w:t>30 (trideset) dana</w:t>
      </w:r>
      <w:r w:rsidR="00FE59C5" w:rsidRPr="003310C9">
        <w:rPr>
          <w:b/>
          <w:sz w:val="24"/>
        </w:rPr>
        <w:t xml:space="preserve"> </w:t>
      </w:r>
      <w:r w:rsidRPr="003310C9">
        <w:rPr>
          <w:b/>
          <w:sz w:val="24"/>
        </w:rPr>
        <w:t>od ovjere situacije od strane Naručitelja.</w:t>
      </w:r>
    </w:p>
    <w:p w14:paraId="3EB4B3AE" w14:textId="77777777" w:rsidR="00461F53" w:rsidRPr="003310C9" w:rsidRDefault="00461F53" w:rsidP="000B0D68">
      <w:pPr>
        <w:spacing w:after="0"/>
        <w:ind w:left="142"/>
        <w:jc w:val="both"/>
        <w:rPr>
          <w:sz w:val="24"/>
        </w:rPr>
      </w:pPr>
    </w:p>
    <w:sectPr w:rsidR="00461F53" w:rsidRPr="003310C9" w:rsidSect="000B0D68">
      <w:headerReference w:type="default" r:id="rId16"/>
      <w:footerReference w:type="default" r:id="rId17"/>
      <w:pgSz w:w="16838" w:h="11906" w:orient="landscape"/>
      <w:pgMar w:top="709" w:right="962" w:bottom="709"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5E7A38" w14:textId="77777777" w:rsidR="000B0D68" w:rsidRDefault="000B0D68" w:rsidP="006840C3">
      <w:pPr>
        <w:spacing w:after="0" w:line="240" w:lineRule="auto"/>
      </w:pPr>
      <w:r>
        <w:separator/>
      </w:r>
    </w:p>
  </w:endnote>
  <w:endnote w:type="continuationSeparator" w:id="0">
    <w:p w14:paraId="30A5A31B" w14:textId="77777777" w:rsidR="000B0D68" w:rsidRDefault="000B0D68" w:rsidP="00684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Narrow">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D0B26" w14:textId="77777777" w:rsidR="000B0D68" w:rsidRDefault="000B0D68" w:rsidP="006C4BBB">
    <w:pPr>
      <w:pStyle w:val="Footer"/>
      <w:pBdr>
        <w:top w:val="single" w:sz="4" w:space="1" w:color="auto"/>
      </w:pBdr>
      <w:jc w:val="center"/>
    </w:pPr>
    <w:r>
      <w:t xml:space="preserve">Sadržaj ovog materijala isključiva je odgovornost objavitelja i ne </w:t>
    </w:r>
    <w:r w:rsidRPr="006C4BBB">
      <w:t>odražava stavove Europske unije</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9C626" w14:textId="77777777" w:rsidR="000B0D68" w:rsidRDefault="000B0D68" w:rsidP="006840C3">
      <w:pPr>
        <w:spacing w:after="0" w:line="240" w:lineRule="auto"/>
      </w:pPr>
      <w:r>
        <w:separator/>
      </w:r>
    </w:p>
  </w:footnote>
  <w:footnote w:type="continuationSeparator" w:id="0">
    <w:p w14:paraId="07DDEE72" w14:textId="77777777" w:rsidR="000B0D68" w:rsidRDefault="000B0D68" w:rsidP="006840C3">
      <w:pPr>
        <w:spacing w:after="0" w:line="240" w:lineRule="auto"/>
      </w:pPr>
      <w:r>
        <w:continuationSeparator/>
      </w:r>
    </w:p>
  </w:footnote>
  <w:footnote w:id="1">
    <w:p w14:paraId="7696BE47" w14:textId="77777777" w:rsidR="000B0D68" w:rsidRDefault="000B0D68" w:rsidP="00976ECF">
      <w:pPr>
        <w:pStyle w:val="FootnoteText"/>
        <w:jc w:val="both"/>
      </w:pPr>
      <w:r>
        <w:rPr>
          <w:rStyle w:val="FootnoteReference"/>
        </w:rPr>
        <w:footnoteRef/>
      </w:r>
      <w:r>
        <w:t xml:space="preserve"> Prilog 1.2.: Opći uvjeti Ugovora, St 6.2 Čl. 6 i St. 6.3 Čl. 6: </w:t>
      </w:r>
    </w:p>
    <w:p w14:paraId="7947603A" w14:textId="100EA79A" w:rsidR="000B0D68" w:rsidRDefault="000B0D68" w:rsidP="00976ECF">
      <w:pPr>
        <w:pStyle w:val="FootnoteText"/>
        <w:jc w:val="both"/>
      </w:pPr>
      <w:r>
        <w:t xml:space="preserve">6.2. Neovisno o izvješćima koje je Korisnik obvezan podnositi u skladu s ovim Općim uvjetima, PT2 i/ili PT1 može u svako doba zahtijevati dostavu dodatnih informacija o projektu, korisniku, održivosti, rezultatima i pokazateljima napretka projekta. Navedeno se može zahtijevati za vrijeme izvršavanja Ugovora te u razdoblju od 5 godina nakon završnog plaćanja korisniku. Korisnik dostavlja tražene informacije u roku koji je odredio PT2 i/ili PT1, a koji ne može biti kraći od 7 niti duži od 30 dana. </w:t>
      </w:r>
    </w:p>
    <w:p w14:paraId="45A60488" w14:textId="42437BC5" w:rsidR="000B0D68" w:rsidRDefault="000B0D68" w:rsidP="00976ECF">
      <w:pPr>
        <w:pStyle w:val="FootnoteText"/>
        <w:jc w:val="both"/>
      </w:pPr>
      <w:r>
        <w:t>6.3.  Osim PT-ovima, Korisnik mora omogućiti pristup svim dokumentima i podatcima vezanim uz ugovoreni projekt i KT-u, UT-u, TO-u, TR-u, Europskoj komisiji i/ili osobama koje su oni ovlastili. Na zahtjev prethodno navedenih tijela, Korisnik je obvezan dostaviti sve zahtijevane informacije.</w:t>
      </w:r>
    </w:p>
  </w:footnote>
  <w:footnote w:id="2">
    <w:p w14:paraId="7E3F4C86" w14:textId="174863D6" w:rsidR="000B0D68" w:rsidRDefault="000B0D68" w:rsidP="00976ECF">
      <w:pPr>
        <w:pStyle w:val="FootnoteText"/>
        <w:jc w:val="both"/>
      </w:pPr>
      <w:r>
        <w:rPr>
          <w:rStyle w:val="FootnoteReference"/>
        </w:rPr>
        <w:footnoteRef/>
      </w:r>
      <w:r>
        <w:t xml:space="preserve"> </w:t>
      </w:r>
      <w:r w:rsidRPr="00AC4C08">
        <w:t xml:space="preserve">Zahtjev je pravovremen ako je dostavljen </w:t>
      </w:r>
      <w:r>
        <w:t>N</w:t>
      </w:r>
      <w:r w:rsidRPr="00AC4C08">
        <w:t xml:space="preserve">aručitelju najkasnije tijekom osmog (8) dana prije dana u kojem ističe rok za dostavu </w:t>
      </w:r>
      <w:r>
        <w:t>P</w:t>
      </w:r>
      <w:r w:rsidRPr="00AC4C08">
        <w:t>onuda.</w:t>
      </w:r>
    </w:p>
  </w:footnote>
  <w:footnote w:id="3">
    <w:p w14:paraId="13EC0BD7" w14:textId="5819A904" w:rsidR="000B0D68" w:rsidRPr="002015FE" w:rsidRDefault="000B0D68" w:rsidP="00922AE4">
      <w:pPr>
        <w:pStyle w:val="FootnoteText"/>
        <w:jc w:val="both"/>
      </w:pPr>
      <w:r w:rsidRPr="002015FE">
        <w:rPr>
          <w:rStyle w:val="FootnoteReference"/>
        </w:rPr>
        <w:footnoteRef/>
      </w:r>
      <w:r w:rsidRPr="002015FE">
        <w:t xml:space="preserve"> Direktiva 2014/24/EU Europskog parlamenta i Vijeća od 26. veljače 2014. o javnoj nabavi i o stavljanju izvan snage Direktive 2004/18/EZ</w:t>
      </w:r>
    </w:p>
  </w:footnote>
  <w:footnote w:id="4">
    <w:p w14:paraId="1F705F64" w14:textId="62B82F86" w:rsidR="000B0D68" w:rsidRPr="002015FE" w:rsidRDefault="000B0D68" w:rsidP="00922AE4">
      <w:pPr>
        <w:pStyle w:val="FootnoteText"/>
        <w:jc w:val="both"/>
      </w:pPr>
      <w:r w:rsidRPr="002015FE">
        <w:rPr>
          <w:rStyle w:val="FootnoteReference"/>
        </w:rPr>
        <w:footnoteRef/>
      </w:r>
      <w:r w:rsidRPr="002015FE">
        <w:t xml:space="preserve"> Direktiva 2014/25/EU Europskog parlamenta i Vijeća od 26. veljače 2014. o nabavi subjekata koji djeluju u sektoru vodnog gospodarstva, energetskom i prometnom sektoru te sektoru poštanskih usluga i stavljanju izvan snage Direktive 2004/17/EZ</w:t>
      </w:r>
    </w:p>
  </w:footnote>
  <w:footnote w:id="5">
    <w:p w14:paraId="479D5B2F" w14:textId="77D7DDD5" w:rsidR="000B0D68" w:rsidRDefault="000B0D68" w:rsidP="00D760F9">
      <w:pPr>
        <w:pStyle w:val="FootnoteText"/>
        <w:jc w:val="both"/>
      </w:pPr>
      <w:r>
        <w:rPr>
          <w:rStyle w:val="FootnoteReference"/>
        </w:rPr>
        <w:footnoteRef/>
      </w:r>
      <w:r>
        <w:t xml:space="preserve"> </w:t>
      </w:r>
      <w:r w:rsidRPr="00D760F9">
        <w:rPr>
          <w:b/>
        </w:rPr>
        <w:t>Dodaci</w:t>
      </w:r>
      <w:r>
        <w:t xml:space="preserve"> predstavljaju dokumente sastavljene od strane Naručitelja kojima se </w:t>
      </w:r>
      <w:r w:rsidRPr="00D760F9">
        <w:rPr>
          <w:b/>
        </w:rPr>
        <w:t>jasno i detaljno definira predmet nabave</w:t>
      </w:r>
      <w:r>
        <w:t xml:space="preserve"> i predstavljaju osnovu za sastavljanje ponude od strane Ponuditelja/zajednice ponuditelja.</w:t>
      </w:r>
    </w:p>
  </w:footnote>
  <w:footnote w:id="6">
    <w:p w14:paraId="3BE9773A" w14:textId="60AD9CF9" w:rsidR="000B0D68" w:rsidRDefault="000B0D68" w:rsidP="00D760F9">
      <w:pPr>
        <w:pStyle w:val="FootnoteText"/>
        <w:jc w:val="both"/>
      </w:pPr>
      <w:r>
        <w:rPr>
          <w:rStyle w:val="FootnoteReference"/>
        </w:rPr>
        <w:footnoteRef/>
      </w:r>
      <w:r>
        <w:t xml:space="preserve"> </w:t>
      </w:r>
      <w:r w:rsidRPr="00D760F9">
        <w:rPr>
          <w:b/>
        </w:rPr>
        <w:t>Prilozi</w:t>
      </w:r>
      <w:r w:rsidRPr="00D760F9">
        <w:t xml:space="preserve"> predstavljaju </w:t>
      </w:r>
      <w:r>
        <w:t>obrasce</w:t>
      </w:r>
      <w:r w:rsidRPr="00D760F9">
        <w:t xml:space="preserve"> sastavljene od strane Naručitelja</w:t>
      </w:r>
      <w:r>
        <w:t xml:space="preserve"> koje </w:t>
      </w:r>
      <w:r w:rsidRPr="00D760F9">
        <w:rPr>
          <w:b/>
        </w:rPr>
        <w:t>ispunjava Ponuditelj</w:t>
      </w:r>
      <w:r>
        <w:rPr>
          <w:b/>
        </w:rPr>
        <w:t>/zajednica ponuditelja</w:t>
      </w:r>
      <w:r w:rsidRPr="00D760F9">
        <w:rPr>
          <w:b/>
        </w:rPr>
        <w:t xml:space="preserve"> kako bi sastavio svoju ponudu</w:t>
      </w:r>
      <w:r>
        <w:t>. Ponude koje nisu predane u obliku/obrascima koji su definirani u Prilozima I-IV neće biti razmatrane.</w:t>
      </w:r>
    </w:p>
  </w:footnote>
  <w:footnote w:id="7">
    <w:p w14:paraId="3278A55D" w14:textId="77777777" w:rsidR="000B0D68" w:rsidRDefault="000B0D68" w:rsidP="007572A1">
      <w:pPr>
        <w:pStyle w:val="FootnoteText"/>
        <w:jc w:val="both"/>
      </w:pPr>
      <w:r w:rsidRPr="003310C9">
        <w:rPr>
          <w:rStyle w:val="FootnoteReference"/>
        </w:rPr>
        <w:footnoteRef/>
      </w:r>
      <w:r w:rsidRPr="003310C9">
        <w:t xml:space="preserve"> U skladu s odredbom Točke 11. Dodatka 2. „Postupci nabave za osobe koje nisu obveznici zakona o javnoj nabavi“</w:t>
      </w:r>
    </w:p>
  </w:footnote>
  <w:footnote w:id="8">
    <w:p w14:paraId="25A9070C" w14:textId="70F89BAF" w:rsidR="000B0D68" w:rsidRDefault="000B0D68" w:rsidP="00D928B9">
      <w:pPr>
        <w:pStyle w:val="FootnoteText"/>
        <w:jc w:val="both"/>
      </w:pPr>
      <w:r>
        <w:rPr>
          <w:rStyle w:val="FootnoteReference"/>
        </w:rPr>
        <w:footnoteRef/>
      </w:r>
      <w:r>
        <w:t xml:space="preserve"> I</w:t>
      </w:r>
      <w:r w:rsidRPr="00053FBE">
        <w:t xml:space="preserve">znimno </w:t>
      </w:r>
      <w:r>
        <w:t>je</w:t>
      </w:r>
      <w:r w:rsidRPr="00053FBE">
        <w:t xml:space="preserve"> moguće navesti pojmove, nazive projekata ili publikacija i sl. na stranom jeziku te koristiti međunarodno priznat izričaj, odnosno tzv. internacionalizme, tuđe riječi i </w:t>
      </w:r>
      <w:proofErr w:type="spellStart"/>
      <w:r w:rsidRPr="00053FBE">
        <w:t>prilagođenice</w:t>
      </w:r>
      <w:proofErr w:type="spellEnd"/>
      <w:r>
        <w:t>.</w:t>
      </w:r>
    </w:p>
  </w:footnote>
  <w:footnote w:id="9">
    <w:p w14:paraId="434E2B86" w14:textId="527C0231" w:rsidR="000B0D68" w:rsidRDefault="000B0D68" w:rsidP="006C1253">
      <w:pPr>
        <w:pStyle w:val="FootnoteText"/>
        <w:jc w:val="both"/>
      </w:pPr>
      <w:r>
        <w:rPr>
          <w:rStyle w:val="FootnoteReference"/>
        </w:rPr>
        <w:footnoteRef/>
      </w:r>
      <w:r>
        <w:t xml:space="preserve"> U slučaju certifikata </w:t>
      </w:r>
      <w:r w:rsidRPr="006C1253">
        <w:t>ISO 9001, ISO 14001, ISO 45001 (ili jednakovrijedno)</w:t>
      </w:r>
      <w:r>
        <w:t>, budući da su navedeni kriterij za ENP, Ponuda će se smatrati potpunom i kada nisu dostavljeni svi navedeni certifikati. Nedostavljanje navedenih certifikata utječe isključivo na vrednovanje (bodovanje) Ponude Ponuditelja/zajednice ponuditelja i nije isključujući čimbenik.</w:t>
      </w:r>
    </w:p>
  </w:footnote>
  <w:footnote w:id="10">
    <w:p w14:paraId="5EDBC10D" w14:textId="58F04BB8" w:rsidR="000B0D68" w:rsidRDefault="000B0D68" w:rsidP="00A5486C">
      <w:pPr>
        <w:pStyle w:val="FootnoteText"/>
        <w:jc w:val="both"/>
      </w:pPr>
      <w:r>
        <w:rPr>
          <w:rStyle w:val="FootnoteReference"/>
        </w:rPr>
        <w:footnoteRef/>
      </w:r>
      <w:r>
        <w:t xml:space="preserve"> Točka 17. </w:t>
      </w:r>
      <w:r w:rsidRPr="00A5486C">
        <w:t xml:space="preserve">Dodatka 2. „Postupci nabave za osobe koje nisu obveznici zakona o javnoj nabavi“ </w:t>
      </w:r>
      <w:r>
        <w:t>definira sljedeće: NOJN p</w:t>
      </w:r>
      <w:r w:rsidRPr="00A5486C">
        <w:t>isanim putem obavještava sve subjekte koji su dostavili ponudu o odabranom ponuditelju, prilažući presliku Odluke o odabiru te im šalje obrazloženu pisanu obavijest o odbijanju njihove ponude.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F1A94" w14:textId="63076BE2" w:rsidR="000B0D68" w:rsidRPr="006840C3" w:rsidRDefault="000B0D68" w:rsidP="006A359C">
    <w:pPr>
      <w:tabs>
        <w:tab w:val="center" w:pos="4536"/>
        <w:tab w:val="right" w:pos="9072"/>
      </w:tabs>
      <w:spacing w:after="0" w:line="240" w:lineRule="auto"/>
      <w:jc w:val="center"/>
      <w:rPr>
        <w:lang w:eastAsia="en-GB" w:bidi="en-GB"/>
      </w:rPr>
    </w:pPr>
    <w:r w:rsidRPr="006840C3">
      <w:rPr>
        <w:noProof/>
        <w:lang w:val="en-GB" w:eastAsia="en-GB"/>
      </w:rPr>
      <w:drawing>
        <wp:inline distT="0" distB="0" distL="0" distR="0" wp14:anchorId="549DEA73" wp14:editId="493816F1">
          <wp:extent cx="1640205" cy="43878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438785"/>
                  </a:xfrm>
                  <a:prstGeom prst="rect">
                    <a:avLst/>
                  </a:prstGeom>
                  <a:noFill/>
                </pic:spPr>
              </pic:pic>
            </a:graphicData>
          </a:graphic>
        </wp:inline>
      </w:drawing>
    </w:r>
    <w:r>
      <w:rPr>
        <w:lang w:eastAsia="en-GB" w:bidi="en-GB"/>
      </w:rPr>
      <w:t xml:space="preserve">       </w:t>
    </w:r>
    <w:r w:rsidRPr="006840C3">
      <w:rPr>
        <w:noProof/>
        <w:lang w:val="en-GB" w:eastAsia="en-GB"/>
      </w:rPr>
      <w:drawing>
        <wp:inline distT="0" distB="0" distL="0" distR="0" wp14:anchorId="07D4FB3D" wp14:editId="10B704EA">
          <wp:extent cx="817245" cy="402590"/>
          <wp:effectExtent l="0" t="0" r="190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7245" cy="402590"/>
                  </a:xfrm>
                  <a:prstGeom prst="rect">
                    <a:avLst/>
                  </a:prstGeom>
                  <a:noFill/>
                </pic:spPr>
              </pic:pic>
            </a:graphicData>
          </a:graphic>
        </wp:inline>
      </w:drawing>
    </w:r>
    <w:r>
      <w:rPr>
        <w:lang w:eastAsia="en-GB" w:bidi="en-GB"/>
      </w:rPr>
      <w:t xml:space="preserve">       </w:t>
    </w:r>
    <w:r w:rsidRPr="006840C3">
      <w:rPr>
        <w:noProof/>
        <w:lang w:val="en-GB" w:eastAsia="en-GB"/>
      </w:rPr>
      <w:drawing>
        <wp:inline distT="0" distB="0" distL="0" distR="0" wp14:anchorId="58444FDC" wp14:editId="4FB8965E">
          <wp:extent cx="664210" cy="438785"/>
          <wp:effectExtent l="0" t="0" r="254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4210" cy="438785"/>
                  </a:xfrm>
                  <a:prstGeom prst="rect">
                    <a:avLst/>
                  </a:prstGeom>
                  <a:noFill/>
                </pic:spPr>
              </pic:pic>
            </a:graphicData>
          </a:graphic>
        </wp:inline>
      </w:drawing>
    </w:r>
    <w:r>
      <w:rPr>
        <w:lang w:eastAsia="en-GB" w:bidi="en-GB"/>
      </w:rPr>
      <w:t xml:space="preserve">       </w:t>
    </w:r>
    <w:r w:rsidRPr="006840C3">
      <w:rPr>
        <w:noProof/>
        <w:lang w:val="en-GB" w:eastAsia="en-GB"/>
      </w:rPr>
      <w:drawing>
        <wp:inline distT="0" distB="0" distL="0" distR="0" wp14:anchorId="776D801E" wp14:editId="3ED8F549">
          <wp:extent cx="1499870" cy="494030"/>
          <wp:effectExtent l="0" t="0" r="5080" b="127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p w14:paraId="4B7B824C" w14:textId="77777777" w:rsidR="000B0D68" w:rsidRDefault="000B0D68" w:rsidP="006C4BBB">
    <w:pPr>
      <w:pBdr>
        <w:bottom w:val="single" w:sz="4" w:space="1" w:color="auto"/>
      </w:pBdr>
      <w:tabs>
        <w:tab w:val="center" w:pos="4536"/>
        <w:tab w:val="right" w:pos="9026"/>
      </w:tabs>
      <w:spacing w:after="0" w:line="240" w:lineRule="auto"/>
      <w:rPr>
        <w:lang w:eastAsia="en-GB" w:bidi="en-GB"/>
      </w:rPr>
    </w:pPr>
    <w:r w:rsidRPr="006840C3">
      <w:rPr>
        <w:lang w:eastAsia="en-GB" w:bidi="en-GB"/>
      </w:rPr>
      <w:tab/>
      <w:t xml:space="preserve">                                    </w:t>
    </w:r>
    <w:r w:rsidRPr="006840C3">
      <w:rPr>
        <w:noProof/>
        <w:lang w:val="en-GB" w:eastAsia="en-GB"/>
      </w:rPr>
      <w:drawing>
        <wp:inline distT="0" distB="0" distL="0" distR="0" wp14:anchorId="2446CB10" wp14:editId="4AE8DA9C">
          <wp:extent cx="956945" cy="28638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r>
      <w:rPr>
        <w:lang w:eastAsia="en-GB" w:bidi="en-GB"/>
      </w:rPr>
      <w:tab/>
    </w:r>
  </w:p>
  <w:p w14:paraId="5C4271FA" w14:textId="77777777" w:rsidR="000B0D68" w:rsidRDefault="000B0D68" w:rsidP="006C4BBB">
    <w:pPr>
      <w:pBdr>
        <w:bottom w:val="single" w:sz="4" w:space="1" w:color="auto"/>
      </w:pBdr>
      <w:tabs>
        <w:tab w:val="center" w:pos="4536"/>
        <w:tab w:val="right" w:pos="9026"/>
      </w:tabs>
      <w:spacing w:after="0" w:line="240" w:lineRule="auto"/>
      <w:jc w:val="center"/>
      <w:rPr>
        <w:lang w:eastAsia="en-GB" w:bidi="en-GB"/>
      </w:rPr>
    </w:pPr>
    <w:r w:rsidRPr="006C4BBB">
      <w:rPr>
        <w:lang w:eastAsia="en-GB" w:bidi="en-GB"/>
      </w:rPr>
      <w:t>Projekt je sufinancirala Europska unija iz Europ</w:t>
    </w:r>
    <w:r>
      <w:rPr>
        <w:lang w:eastAsia="en-GB" w:bidi="en-GB"/>
      </w:rPr>
      <w:t>skog fonda za regionalni razvoj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676E9"/>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470B98"/>
    <w:multiLevelType w:val="hybridMultilevel"/>
    <w:tmpl w:val="95FC57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82474F"/>
    <w:multiLevelType w:val="hybridMultilevel"/>
    <w:tmpl w:val="CF72C740"/>
    <w:lvl w:ilvl="0" w:tplc="889E8368">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317CE9"/>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8F76FB"/>
    <w:multiLevelType w:val="hybridMultilevel"/>
    <w:tmpl w:val="95DEF3CA"/>
    <w:lvl w:ilvl="0" w:tplc="9C5AB13C">
      <w:start w:val="1"/>
      <w:numFmt w:val="decimal"/>
      <w:lvlText w:val="%1."/>
      <w:lvlJc w:val="left"/>
      <w:pPr>
        <w:ind w:left="3905"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49A5F1C"/>
    <w:multiLevelType w:val="hybridMultilevel"/>
    <w:tmpl w:val="61F42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9E3338"/>
    <w:multiLevelType w:val="hybridMultilevel"/>
    <w:tmpl w:val="52226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DB573F"/>
    <w:multiLevelType w:val="hybridMultilevel"/>
    <w:tmpl w:val="C9A2C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1A4511"/>
    <w:multiLevelType w:val="hybridMultilevel"/>
    <w:tmpl w:val="E4BE09C8"/>
    <w:lvl w:ilvl="0" w:tplc="5910115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9A1148"/>
    <w:multiLevelType w:val="hybridMultilevel"/>
    <w:tmpl w:val="C7C42F28"/>
    <w:lvl w:ilvl="0" w:tplc="6A188B2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DEE05E3"/>
    <w:multiLevelType w:val="hybridMultilevel"/>
    <w:tmpl w:val="FBA81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351301"/>
    <w:multiLevelType w:val="hybridMultilevel"/>
    <w:tmpl w:val="A7CCB1C6"/>
    <w:lvl w:ilvl="0" w:tplc="041A0017">
      <w:start w:val="1"/>
      <w:numFmt w:val="lowerLetter"/>
      <w:lvlText w:val="%1)"/>
      <w:lvlJc w:val="left"/>
      <w:pPr>
        <w:ind w:left="526" w:hanging="240"/>
      </w:pPr>
      <w:rPr>
        <w:sz w:val="24"/>
        <w:szCs w:val="24"/>
      </w:rPr>
    </w:lvl>
    <w:lvl w:ilvl="1" w:tplc="C1FEAC54">
      <w:start w:val="1"/>
      <w:numFmt w:val="bullet"/>
      <w:lvlText w:val="•"/>
      <w:lvlJc w:val="left"/>
      <w:pPr>
        <w:ind w:left="1443" w:hanging="240"/>
      </w:pPr>
    </w:lvl>
    <w:lvl w:ilvl="2" w:tplc="A2ECC326">
      <w:start w:val="1"/>
      <w:numFmt w:val="bullet"/>
      <w:lvlText w:val="•"/>
      <w:lvlJc w:val="left"/>
      <w:pPr>
        <w:ind w:left="2361" w:hanging="240"/>
      </w:pPr>
    </w:lvl>
    <w:lvl w:ilvl="3" w:tplc="041A000F">
      <w:start w:val="1"/>
      <w:numFmt w:val="decimal"/>
      <w:lvlText w:val="%4."/>
      <w:lvlJc w:val="left"/>
      <w:pPr>
        <w:ind w:left="3279" w:hanging="240"/>
      </w:pPr>
    </w:lvl>
    <w:lvl w:ilvl="4" w:tplc="31B2EE7C">
      <w:start w:val="1"/>
      <w:numFmt w:val="bullet"/>
      <w:lvlText w:val="•"/>
      <w:lvlJc w:val="left"/>
      <w:pPr>
        <w:ind w:left="4197" w:hanging="240"/>
      </w:pPr>
    </w:lvl>
    <w:lvl w:ilvl="5" w:tplc="D3C277B2">
      <w:start w:val="1"/>
      <w:numFmt w:val="bullet"/>
      <w:lvlText w:val="•"/>
      <w:lvlJc w:val="left"/>
      <w:pPr>
        <w:ind w:left="5115" w:hanging="240"/>
      </w:pPr>
    </w:lvl>
    <w:lvl w:ilvl="6" w:tplc="62A240EE">
      <w:start w:val="1"/>
      <w:numFmt w:val="bullet"/>
      <w:lvlText w:val="•"/>
      <w:lvlJc w:val="left"/>
      <w:pPr>
        <w:ind w:left="6033" w:hanging="240"/>
      </w:pPr>
    </w:lvl>
    <w:lvl w:ilvl="7" w:tplc="7862D330">
      <w:start w:val="1"/>
      <w:numFmt w:val="bullet"/>
      <w:lvlText w:val="•"/>
      <w:lvlJc w:val="left"/>
      <w:pPr>
        <w:ind w:left="6951" w:hanging="240"/>
      </w:pPr>
    </w:lvl>
    <w:lvl w:ilvl="8" w:tplc="8D3A66EA">
      <w:start w:val="1"/>
      <w:numFmt w:val="bullet"/>
      <w:lvlText w:val="•"/>
      <w:lvlJc w:val="left"/>
      <w:pPr>
        <w:ind w:left="7869" w:hanging="240"/>
      </w:pPr>
    </w:lvl>
  </w:abstractNum>
  <w:abstractNum w:abstractNumId="12" w15:restartNumberingAfterBreak="0">
    <w:nsid w:val="468A4DEA"/>
    <w:multiLevelType w:val="hybridMultilevel"/>
    <w:tmpl w:val="87E0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32614F"/>
    <w:multiLevelType w:val="hybridMultilevel"/>
    <w:tmpl w:val="61F42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3B45DF"/>
    <w:multiLevelType w:val="hybridMultilevel"/>
    <w:tmpl w:val="8F4A9536"/>
    <w:lvl w:ilvl="0" w:tplc="777895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EF10BF"/>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CD5FC0"/>
    <w:multiLevelType w:val="hybridMultilevel"/>
    <w:tmpl w:val="EEDE7E1A"/>
    <w:lvl w:ilvl="0" w:tplc="A8D6B0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624A20"/>
    <w:multiLevelType w:val="hybridMultilevel"/>
    <w:tmpl w:val="B868FE26"/>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C174D5"/>
    <w:multiLevelType w:val="hybridMultilevel"/>
    <w:tmpl w:val="E73098D4"/>
    <w:lvl w:ilvl="0" w:tplc="A07882F2">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5F92D95"/>
    <w:multiLevelType w:val="hybridMultilevel"/>
    <w:tmpl w:val="E86AC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17"/>
  </w:num>
  <w:num w:numId="5">
    <w:abstractNumId w:val="12"/>
  </w:num>
  <w:num w:numId="6">
    <w:abstractNumId w:val="10"/>
  </w:num>
  <w:num w:numId="7">
    <w:abstractNumId w:val="19"/>
  </w:num>
  <w:num w:numId="8">
    <w:abstractNumId w:val="6"/>
  </w:num>
  <w:num w:numId="9">
    <w:abstractNumId w:val="15"/>
  </w:num>
  <w:num w:numId="10">
    <w:abstractNumId w:val="0"/>
  </w:num>
  <w:num w:numId="11">
    <w:abstractNumId w:val="3"/>
  </w:num>
  <w:num w:numId="12">
    <w:abstractNumId w:val="18"/>
  </w:num>
  <w:num w:numId="13">
    <w:abstractNumId w:val="11"/>
    <w:lvlOverride w:ilvl="0">
      <w:startOverride w:val="1"/>
    </w:lvlOverride>
    <w:lvlOverride w:ilvl="1"/>
    <w:lvlOverride w:ilvl="2"/>
    <w:lvlOverride w:ilvl="3">
      <w:startOverride w:val="1"/>
    </w:lvlOverride>
    <w:lvlOverride w:ilvl="4"/>
    <w:lvlOverride w:ilvl="5"/>
    <w:lvlOverride w:ilvl="6"/>
    <w:lvlOverride w:ilvl="7"/>
    <w:lvlOverride w:ilvl="8"/>
  </w:num>
  <w:num w:numId="14">
    <w:abstractNumId w:val="7"/>
  </w:num>
  <w:num w:numId="15">
    <w:abstractNumId w:val="5"/>
  </w:num>
  <w:num w:numId="16">
    <w:abstractNumId w:val="14"/>
  </w:num>
  <w:num w:numId="17">
    <w:abstractNumId w:val="2"/>
  </w:num>
  <w:num w:numId="18">
    <w:abstractNumId w:val="9"/>
  </w:num>
  <w:num w:numId="19">
    <w:abstractNumId w:val="13"/>
  </w:num>
  <w:num w:numId="20">
    <w:abstractNumId w:val="16"/>
  </w:num>
  <w:num w:numId="2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0C3"/>
    <w:rsid w:val="00004898"/>
    <w:rsid w:val="00007F31"/>
    <w:rsid w:val="00023677"/>
    <w:rsid w:val="0002770A"/>
    <w:rsid w:val="00030A97"/>
    <w:rsid w:val="000418E3"/>
    <w:rsid w:val="00041E39"/>
    <w:rsid w:val="00043135"/>
    <w:rsid w:val="00050B8A"/>
    <w:rsid w:val="0005224A"/>
    <w:rsid w:val="00053AEB"/>
    <w:rsid w:val="00053FBE"/>
    <w:rsid w:val="0007649F"/>
    <w:rsid w:val="00083164"/>
    <w:rsid w:val="0008782F"/>
    <w:rsid w:val="000A1635"/>
    <w:rsid w:val="000A2E2F"/>
    <w:rsid w:val="000A3FEA"/>
    <w:rsid w:val="000B0D68"/>
    <w:rsid w:val="000B3F5A"/>
    <w:rsid w:val="000B47CC"/>
    <w:rsid w:val="000C4EDB"/>
    <w:rsid w:val="000D0CE4"/>
    <w:rsid w:val="000D64BA"/>
    <w:rsid w:val="000F31E4"/>
    <w:rsid w:val="000F43F0"/>
    <w:rsid w:val="000F4D7C"/>
    <w:rsid w:val="00101162"/>
    <w:rsid w:val="001022B2"/>
    <w:rsid w:val="00104AFE"/>
    <w:rsid w:val="00112240"/>
    <w:rsid w:val="00115053"/>
    <w:rsid w:val="00132807"/>
    <w:rsid w:val="00136C01"/>
    <w:rsid w:val="00164AD9"/>
    <w:rsid w:val="001677FF"/>
    <w:rsid w:val="001818B6"/>
    <w:rsid w:val="001A2893"/>
    <w:rsid w:val="001A61F8"/>
    <w:rsid w:val="001B0F66"/>
    <w:rsid w:val="001B3842"/>
    <w:rsid w:val="001B4080"/>
    <w:rsid w:val="001B6A22"/>
    <w:rsid w:val="001C21B9"/>
    <w:rsid w:val="001E1E37"/>
    <w:rsid w:val="001F3098"/>
    <w:rsid w:val="002015FE"/>
    <w:rsid w:val="0020655D"/>
    <w:rsid w:val="00213E33"/>
    <w:rsid w:val="002152E8"/>
    <w:rsid w:val="00220AF1"/>
    <w:rsid w:val="00227051"/>
    <w:rsid w:val="002322B2"/>
    <w:rsid w:val="00240C32"/>
    <w:rsid w:val="00250BAF"/>
    <w:rsid w:val="002651BF"/>
    <w:rsid w:val="00271301"/>
    <w:rsid w:val="002719FE"/>
    <w:rsid w:val="00276966"/>
    <w:rsid w:val="0028113F"/>
    <w:rsid w:val="00282470"/>
    <w:rsid w:val="0029598A"/>
    <w:rsid w:val="002966FA"/>
    <w:rsid w:val="002A3729"/>
    <w:rsid w:val="002B1D0E"/>
    <w:rsid w:val="002B66E4"/>
    <w:rsid w:val="002C6073"/>
    <w:rsid w:val="002E1A85"/>
    <w:rsid w:val="002E408D"/>
    <w:rsid w:val="002E5701"/>
    <w:rsid w:val="003310C9"/>
    <w:rsid w:val="0033384A"/>
    <w:rsid w:val="00333EB4"/>
    <w:rsid w:val="00336874"/>
    <w:rsid w:val="00336E10"/>
    <w:rsid w:val="00356E3B"/>
    <w:rsid w:val="0036561B"/>
    <w:rsid w:val="003856D8"/>
    <w:rsid w:val="00392D1D"/>
    <w:rsid w:val="00393139"/>
    <w:rsid w:val="003A44D1"/>
    <w:rsid w:val="003A4D1F"/>
    <w:rsid w:val="003B442B"/>
    <w:rsid w:val="003B6328"/>
    <w:rsid w:val="003D0CC0"/>
    <w:rsid w:val="003D2282"/>
    <w:rsid w:val="003D2DBA"/>
    <w:rsid w:val="003D305B"/>
    <w:rsid w:val="003F1E0D"/>
    <w:rsid w:val="003F233A"/>
    <w:rsid w:val="003F5C21"/>
    <w:rsid w:val="0041041D"/>
    <w:rsid w:val="004144CB"/>
    <w:rsid w:val="00415FBC"/>
    <w:rsid w:val="004170FF"/>
    <w:rsid w:val="00420B51"/>
    <w:rsid w:val="004264C6"/>
    <w:rsid w:val="004268EC"/>
    <w:rsid w:val="00442D60"/>
    <w:rsid w:val="004509C3"/>
    <w:rsid w:val="00454482"/>
    <w:rsid w:val="00455405"/>
    <w:rsid w:val="004579FB"/>
    <w:rsid w:val="004600EC"/>
    <w:rsid w:val="00461F53"/>
    <w:rsid w:val="00462AF0"/>
    <w:rsid w:val="00464153"/>
    <w:rsid w:val="00464F58"/>
    <w:rsid w:val="00464FD3"/>
    <w:rsid w:val="00465AE2"/>
    <w:rsid w:val="00495BF2"/>
    <w:rsid w:val="004B70A7"/>
    <w:rsid w:val="004C6081"/>
    <w:rsid w:val="004C7B10"/>
    <w:rsid w:val="004E31EE"/>
    <w:rsid w:val="004F7C80"/>
    <w:rsid w:val="005229C9"/>
    <w:rsid w:val="00527BC8"/>
    <w:rsid w:val="00530EF6"/>
    <w:rsid w:val="00531C83"/>
    <w:rsid w:val="00532E61"/>
    <w:rsid w:val="005355CD"/>
    <w:rsid w:val="00536D52"/>
    <w:rsid w:val="0054698A"/>
    <w:rsid w:val="0056747E"/>
    <w:rsid w:val="00572D42"/>
    <w:rsid w:val="005C1E7F"/>
    <w:rsid w:val="005C3F39"/>
    <w:rsid w:val="005C5AF6"/>
    <w:rsid w:val="005D21D3"/>
    <w:rsid w:val="005D332B"/>
    <w:rsid w:val="005D443D"/>
    <w:rsid w:val="005E4973"/>
    <w:rsid w:val="005E4E85"/>
    <w:rsid w:val="005E6AE5"/>
    <w:rsid w:val="006212C8"/>
    <w:rsid w:val="006215EA"/>
    <w:rsid w:val="00623BFC"/>
    <w:rsid w:val="00633550"/>
    <w:rsid w:val="006403F4"/>
    <w:rsid w:val="00642D33"/>
    <w:rsid w:val="006431FA"/>
    <w:rsid w:val="00647977"/>
    <w:rsid w:val="0065596F"/>
    <w:rsid w:val="00657C65"/>
    <w:rsid w:val="006619AB"/>
    <w:rsid w:val="006739F9"/>
    <w:rsid w:val="006840C3"/>
    <w:rsid w:val="00687B0C"/>
    <w:rsid w:val="006A359C"/>
    <w:rsid w:val="006B7CC2"/>
    <w:rsid w:val="006C1253"/>
    <w:rsid w:val="006C4BBB"/>
    <w:rsid w:val="006D5E4E"/>
    <w:rsid w:val="006D64FC"/>
    <w:rsid w:val="006E0306"/>
    <w:rsid w:val="007017CB"/>
    <w:rsid w:val="00710653"/>
    <w:rsid w:val="00710FD2"/>
    <w:rsid w:val="007171E1"/>
    <w:rsid w:val="00720554"/>
    <w:rsid w:val="00741F0D"/>
    <w:rsid w:val="007449A2"/>
    <w:rsid w:val="0075162C"/>
    <w:rsid w:val="007572A1"/>
    <w:rsid w:val="00775D70"/>
    <w:rsid w:val="007A011B"/>
    <w:rsid w:val="007A3B01"/>
    <w:rsid w:val="007A424B"/>
    <w:rsid w:val="007C58B5"/>
    <w:rsid w:val="007D79C7"/>
    <w:rsid w:val="007E59B2"/>
    <w:rsid w:val="007F319F"/>
    <w:rsid w:val="00801CE8"/>
    <w:rsid w:val="008033BC"/>
    <w:rsid w:val="008069FA"/>
    <w:rsid w:val="00815ED0"/>
    <w:rsid w:val="00825511"/>
    <w:rsid w:val="0082557D"/>
    <w:rsid w:val="008376A2"/>
    <w:rsid w:val="00837BCB"/>
    <w:rsid w:val="008439AE"/>
    <w:rsid w:val="00843BCF"/>
    <w:rsid w:val="0084790E"/>
    <w:rsid w:val="00857F23"/>
    <w:rsid w:val="0086300B"/>
    <w:rsid w:val="00871F04"/>
    <w:rsid w:val="008757D1"/>
    <w:rsid w:val="008812DD"/>
    <w:rsid w:val="008936AC"/>
    <w:rsid w:val="00893EC7"/>
    <w:rsid w:val="008A6E71"/>
    <w:rsid w:val="008B79AA"/>
    <w:rsid w:val="008D2EDA"/>
    <w:rsid w:val="008D3F8D"/>
    <w:rsid w:val="008D4EE4"/>
    <w:rsid w:val="008F4A2A"/>
    <w:rsid w:val="00911497"/>
    <w:rsid w:val="009149D3"/>
    <w:rsid w:val="009150D8"/>
    <w:rsid w:val="009166CB"/>
    <w:rsid w:val="00922AE4"/>
    <w:rsid w:val="00922DF0"/>
    <w:rsid w:val="00924F3E"/>
    <w:rsid w:val="00931327"/>
    <w:rsid w:val="00934FE1"/>
    <w:rsid w:val="00936991"/>
    <w:rsid w:val="00945192"/>
    <w:rsid w:val="00946460"/>
    <w:rsid w:val="00953B39"/>
    <w:rsid w:val="00976AF8"/>
    <w:rsid w:val="00976ECF"/>
    <w:rsid w:val="00980369"/>
    <w:rsid w:val="009839E9"/>
    <w:rsid w:val="0099428B"/>
    <w:rsid w:val="009A165A"/>
    <w:rsid w:val="009A7240"/>
    <w:rsid w:val="009B1E41"/>
    <w:rsid w:val="009C2DBD"/>
    <w:rsid w:val="009D4A2B"/>
    <w:rsid w:val="009D6DB1"/>
    <w:rsid w:val="009E0444"/>
    <w:rsid w:val="009E779E"/>
    <w:rsid w:val="009F6486"/>
    <w:rsid w:val="009F65D4"/>
    <w:rsid w:val="00A02855"/>
    <w:rsid w:val="00A136C1"/>
    <w:rsid w:val="00A26771"/>
    <w:rsid w:val="00A26C4C"/>
    <w:rsid w:val="00A43CF1"/>
    <w:rsid w:val="00A47A2E"/>
    <w:rsid w:val="00A51B6D"/>
    <w:rsid w:val="00A539BB"/>
    <w:rsid w:val="00A53A11"/>
    <w:rsid w:val="00A5486C"/>
    <w:rsid w:val="00A62E78"/>
    <w:rsid w:val="00A632F3"/>
    <w:rsid w:val="00A63D18"/>
    <w:rsid w:val="00A72310"/>
    <w:rsid w:val="00A7240A"/>
    <w:rsid w:val="00A801B2"/>
    <w:rsid w:val="00A85399"/>
    <w:rsid w:val="00A91D5F"/>
    <w:rsid w:val="00AA5BB8"/>
    <w:rsid w:val="00AC0CC9"/>
    <w:rsid w:val="00AC4C08"/>
    <w:rsid w:val="00AC6C18"/>
    <w:rsid w:val="00AE28F5"/>
    <w:rsid w:val="00AE5B82"/>
    <w:rsid w:val="00AE6A50"/>
    <w:rsid w:val="00AE716E"/>
    <w:rsid w:val="00AF4AE5"/>
    <w:rsid w:val="00AF6F02"/>
    <w:rsid w:val="00B00DE6"/>
    <w:rsid w:val="00B04701"/>
    <w:rsid w:val="00B14D2D"/>
    <w:rsid w:val="00B16120"/>
    <w:rsid w:val="00B22E58"/>
    <w:rsid w:val="00B238B4"/>
    <w:rsid w:val="00B37877"/>
    <w:rsid w:val="00B37F24"/>
    <w:rsid w:val="00B45A73"/>
    <w:rsid w:val="00B50BEC"/>
    <w:rsid w:val="00B53F03"/>
    <w:rsid w:val="00B6338C"/>
    <w:rsid w:val="00B646D3"/>
    <w:rsid w:val="00B847F2"/>
    <w:rsid w:val="00B93539"/>
    <w:rsid w:val="00BA2A01"/>
    <w:rsid w:val="00BB619F"/>
    <w:rsid w:val="00BB7E3F"/>
    <w:rsid w:val="00BC70BE"/>
    <w:rsid w:val="00BC7177"/>
    <w:rsid w:val="00BE401D"/>
    <w:rsid w:val="00BE5422"/>
    <w:rsid w:val="00BE63B2"/>
    <w:rsid w:val="00BF035F"/>
    <w:rsid w:val="00BF2ACC"/>
    <w:rsid w:val="00BF786B"/>
    <w:rsid w:val="00BF7A18"/>
    <w:rsid w:val="00C043E6"/>
    <w:rsid w:val="00C17017"/>
    <w:rsid w:val="00C36BF3"/>
    <w:rsid w:val="00C43FC8"/>
    <w:rsid w:val="00C44533"/>
    <w:rsid w:val="00C4475A"/>
    <w:rsid w:val="00C50708"/>
    <w:rsid w:val="00C574E2"/>
    <w:rsid w:val="00C667BE"/>
    <w:rsid w:val="00C76EAC"/>
    <w:rsid w:val="00C814E7"/>
    <w:rsid w:val="00C91191"/>
    <w:rsid w:val="00C931B6"/>
    <w:rsid w:val="00C93FF6"/>
    <w:rsid w:val="00CA31ED"/>
    <w:rsid w:val="00CA5872"/>
    <w:rsid w:val="00CB6D57"/>
    <w:rsid w:val="00CC3607"/>
    <w:rsid w:val="00CC3706"/>
    <w:rsid w:val="00CC6628"/>
    <w:rsid w:val="00CD22B6"/>
    <w:rsid w:val="00CE1831"/>
    <w:rsid w:val="00CE34A1"/>
    <w:rsid w:val="00CF5C9E"/>
    <w:rsid w:val="00CF5E6C"/>
    <w:rsid w:val="00D027B6"/>
    <w:rsid w:val="00D07EFB"/>
    <w:rsid w:val="00D1510C"/>
    <w:rsid w:val="00D1641E"/>
    <w:rsid w:val="00D328F5"/>
    <w:rsid w:val="00D4291B"/>
    <w:rsid w:val="00D42B81"/>
    <w:rsid w:val="00D520E8"/>
    <w:rsid w:val="00D6118C"/>
    <w:rsid w:val="00D636A7"/>
    <w:rsid w:val="00D754DA"/>
    <w:rsid w:val="00D760F9"/>
    <w:rsid w:val="00D7618F"/>
    <w:rsid w:val="00D80A71"/>
    <w:rsid w:val="00D8659F"/>
    <w:rsid w:val="00D928B9"/>
    <w:rsid w:val="00D94D5D"/>
    <w:rsid w:val="00DA2EB6"/>
    <w:rsid w:val="00DA4BEA"/>
    <w:rsid w:val="00DA5411"/>
    <w:rsid w:val="00DB090F"/>
    <w:rsid w:val="00DB33D1"/>
    <w:rsid w:val="00DB5A4E"/>
    <w:rsid w:val="00DB6948"/>
    <w:rsid w:val="00DB7075"/>
    <w:rsid w:val="00DC0DDD"/>
    <w:rsid w:val="00DC228B"/>
    <w:rsid w:val="00DC7050"/>
    <w:rsid w:val="00DE5D40"/>
    <w:rsid w:val="00DF12DF"/>
    <w:rsid w:val="00DF1E5A"/>
    <w:rsid w:val="00E02B56"/>
    <w:rsid w:val="00E2637C"/>
    <w:rsid w:val="00E4306E"/>
    <w:rsid w:val="00E53856"/>
    <w:rsid w:val="00E550B5"/>
    <w:rsid w:val="00E5623C"/>
    <w:rsid w:val="00E6576D"/>
    <w:rsid w:val="00E72DFB"/>
    <w:rsid w:val="00E817A3"/>
    <w:rsid w:val="00E84879"/>
    <w:rsid w:val="00E85F57"/>
    <w:rsid w:val="00E901B2"/>
    <w:rsid w:val="00E91329"/>
    <w:rsid w:val="00E92571"/>
    <w:rsid w:val="00E928AB"/>
    <w:rsid w:val="00EA589B"/>
    <w:rsid w:val="00EB57EB"/>
    <w:rsid w:val="00EC1C49"/>
    <w:rsid w:val="00EE11E0"/>
    <w:rsid w:val="00EE636C"/>
    <w:rsid w:val="00EF0EBD"/>
    <w:rsid w:val="00EF14D1"/>
    <w:rsid w:val="00EF1888"/>
    <w:rsid w:val="00F001B8"/>
    <w:rsid w:val="00F0070F"/>
    <w:rsid w:val="00F129B7"/>
    <w:rsid w:val="00F17B1A"/>
    <w:rsid w:val="00F216D9"/>
    <w:rsid w:val="00F2212F"/>
    <w:rsid w:val="00F31C22"/>
    <w:rsid w:val="00F37076"/>
    <w:rsid w:val="00F43C09"/>
    <w:rsid w:val="00F52991"/>
    <w:rsid w:val="00F72326"/>
    <w:rsid w:val="00F7270B"/>
    <w:rsid w:val="00F82701"/>
    <w:rsid w:val="00F915B9"/>
    <w:rsid w:val="00F94A65"/>
    <w:rsid w:val="00FA2368"/>
    <w:rsid w:val="00FA6FCE"/>
    <w:rsid w:val="00FB2E2F"/>
    <w:rsid w:val="00FD0B1C"/>
    <w:rsid w:val="00FD2D32"/>
    <w:rsid w:val="00FE012A"/>
    <w:rsid w:val="00FE59C5"/>
    <w:rsid w:val="00FF2BB0"/>
    <w:rsid w:val="00FF3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D27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511"/>
    <w:pPr>
      <w:spacing w:after="200" w:line="276" w:lineRule="auto"/>
    </w:pPr>
    <w:rPr>
      <w:lang w:val="hr-HR"/>
    </w:rPr>
  </w:style>
  <w:style w:type="paragraph" w:styleId="Heading1">
    <w:name w:val="heading 1"/>
    <w:basedOn w:val="Normal"/>
    <w:next w:val="Normal"/>
    <w:link w:val="Heading1Char"/>
    <w:uiPriority w:val="9"/>
    <w:qFormat/>
    <w:rsid w:val="000B0D68"/>
    <w:pPr>
      <w:keepNext/>
      <w:keepLines/>
      <w:numPr>
        <w:numId w:val="3"/>
      </w:numPr>
      <w:shd w:val="clear" w:color="auto" w:fill="1F3864" w:themeFill="accent5" w:themeFillShade="80"/>
      <w:spacing w:after="0"/>
      <w:ind w:left="360"/>
      <w:outlineLvl w:val="0"/>
    </w:pPr>
    <w:rPr>
      <w:rFonts w:ascii="Arial" w:eastAsiaTheme="majorEastAsia" w:hAnsi="Arial" w:cstheme="majorBidi"/>
      <w:b/>
      <w:color w:val="F2F2F2" w:themeColor="background1" w:themeShade="F2"/>
      <w:sz w:val="28"/>
      <w:szCs w:val="32"/>
    </w:rPr>
  </w:style>
  <w:style w:type="paragraph" w:styleId="Heading2">
    <w:name w:val="heading 2"/>
    <w:basedOn w:val="Normal"/>
    <w:next w:val="Normal"/>
    <w:link w:val="Heading2Char"/>
    <w:uiPriority w:val="9"/>
    <w:unhideWhenUsed/>
    <w:qFormat/>
    <w:rsid w:val="000B0D68"/>
    <w:pPr>
      <w:keepNext/>
      <w:keepLines/>
      <w:shd w:val="clear" w:color="auto" w:fill="8EAADB" w:themeFill="accent5" w:themeFillTint="99"/>
      <w:spacing w:after="0"/>
      <w:outlineLvl w:val="1"/>
    </w:pPr>
    <w:rPr>
      <w:rFonts w:asciiTheme="majorHAnsi" w:eastAsiaTheme="majorEastAsia" w:hAnsiTheme="majorHAnsi" w:cstheme="majorBidi"/>
      <w:b/>
      <w:color w:val="FFFFFF" w:themeColor="background1"/>
      <w:sz w:val="28"/>
      <w:szCs w:val="26"/>
    </w:rPr>
  </w:style>
  <w:style w:type="paragraph" w:styleId="Heading3">
    <w:name w:val="heading 3"/>
    <w:basedOn w:val="Normal"/>
    <w:next w:val="Normal"/>
    <w:link w:val="Heading3Char"/>
    <w:uiPriority w:val="9"/>
    <w:unhideWhenUsed/>
    <w:qFormat/>
    <w:rsid w:val="000B0D68"/>
    <w:pPr>
      <w:keepNext/>
      <w:keepLines/>
      <w:shd w:val="clear" w:color="auto" w:fill="2E74B5" w:themeFill="accent1" w:themeFillShade="BF"/>
      <w:spacing w:before="40" w:after="0"/>
      <w:outlineLvl w:val="2"/>
    </w:pPr>
    <w:rPr>
      <w:rFonts w:asciiTheme="majorHAnsi" w:eastAsiaTheme="majorEastAsia" w:hAnsiTheme="majorHAnsi" w:cstheme="majorBidi"/>
      <w:b/>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0C3"/>
  </w:style>
  <w:style w:type="paragraph" w:styleId="Footer">
    <w:name w:val="footer"/>
    <w:basedOn w:val="Normal"/>
    <w:link w:val="FooterChar"/>
    <w:uiPriority w:val="99"/>
    <w:unhideWhenUsed/>
    <w:rsid w:val="00684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0C3"/>
  </w:style>
  <w:style w:type="paragraph" w:styleId="ListParagraph">
    <w:name w:val="List Paragraph"/>
    <w:basedOn w:val="Normal"/>
    <w:uiPriority w:val="34"/>
    <w:qFormat/>
    <w:rsid w:val="006840C3"/>
    <w:pPr>
      <w:ind w:left="720"/>
      <w:contextualSpacing/>
    </w:pPr>
  </w:style>
  <w:style w:type="character" w:styleId="Hyperlink">
    <w:name w:val="Hyperlink"/>
    <w:basedOn w:val="DefaultParagraphFont"/>
    <w:uiPriority w:val="99"/>
    <w:unhideWhenUsed/>
    <w:rsid w:val="006840C3"/>
    <w:rPr>
      <w:color w:val="0563C1" w:themeColor="hyperlink"/>
      <w:u w:val="single"/>
    </w:rPr>
  </w:style>
  <w:style w:type="paragraph" w:styleId="FootnoteText">
    <w:name w:val="footnote text"/>
    <w:basedOn w:val="Normal"/>
    <w:link w:val="FootnoteTextChar"/>
    <w:uiPriority w:val="99"/>
    <w:semiHidden/>
    <w:unhideWhenUsed/>
    <w:rsid w:val="006840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0C3"/>
    <w:rPr>
      <w:sz w:val="20"/>
      <w:szCs w:val="20"/>
      <w:lang w:val="hr-HR"/>
    </w:rPr>
  </w:style>
  <w:style w:type="character" w:styleId="FootnoteReference">
    <w:name w:val="footnote reference"/>
    <w:basedOn w:val="DefaultParagraphFont"/>
    <w:uiPriority w:val="99"/>
    <w:semiHidden/>
    <w:unhideWhenUsed/>
    <w:rsid w:val="006840C3"/>
    <w:rPr>
      <w:vertAlign w:val="superscript"/>
    </w:rPr>
  </w:style>
  <w:style w:type="character" w:customStyle="1" w:styleId="Heading1Char">
    <w:name w:val="Heading 1 Char"/>
    <w:basedOn w:val="DefaultParagraphFont"/>
    <w:link w:val="Heading1"/>
    <w:uiPriority w:val="9"/>
    <w:rsid w:val="000B0D68"/>
    <w:rPr>
      <w:rFonts w:ascii="Arial" w:eastAsiaTheme="majorEastAsia" w:hAnsi="Arial" w:cstheme="majorBidi"/>
      <w:b/>
      <w:color w:val="F2F2F2" w:themeColor="background1" w:themeShade="F2"/>
      <w:sz w:val="28"/>
      <w:szCs w:val="32"/>
      <w:shd w:val="clear" w:color="auto" w:fill="1F3864" w:themeFill="accent5" w:themeFillShade="80"/>
      <w:lang w:val="hr-HR"/>
    </w:rPr>
  </w:style>
  <w:style w:type="table" w:styleId="TableGrid">
    <w:name w:val="Table Grid"/>
    <w:basedOn w:val="TableNormal"/>
    <w:uiPriority w:val="39"/>
    <w:rsid w:val="00455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6A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A50"/>
    <w:rPr>
      <w:rFonts w:ascii="Tahoma" w:hAnsi="Tahoma" w:cs="Tahoma"/>
      <w:sz w:val="16"/>
      <w:szCs w:val="16"/>
      <w:lang w:val="hr-HR"/>
    </w:rPr>
  </w:style>
  <w:style w:type="character" w:styleId="FollowedHyperlink">
    <w:name w:val="FollowedHyperlink"/>
    <w:basedOn w:val="DefaultParagraphFont"/>
    <w:uiPriority w:val="99"/>
    <w:semiHidden/>
    <w:unhideWhenUsed/>
    <w:rsid w:val="00AE6A50"/>
    <w:rPr>
      <w:color w:val="954F72" w:themeColor="followedHyperlink"/>
      <w:u w:val="single"/>
    </w:rPr>
  </w:style>
  <w:style w:type="character" w:styleId="CommentReference">
    <w:name w:val="annotation reference"/>
    <w:basedOn w:val="DefaultParagraphFont"/>
    <w:uiPriority w:val="99"/>
    <w:semiHidden/>
    <w:unhideWhenUsed/>
    <w:rsid w:val="00E5623C"/>
    <w:rPr>
      <w:sz w:val="16"/>
      <w:szCs w:val="16"/>
    </w:rPr>
  </w:style>
  <w:style w:type="paragraph" w:styleId="CommentText">
    <w:name w:val="annotation text"/>
    <w:basedOn w:val="Normal"/>
    <w:link w:val="CommentTextChar"/>
    <w:uiPriority w:val="99"/>
    <w:unhideWhenUsed/>
    <w:rsid w:val="00E5623C"/>
    <w:pPr>
      <w:spacing w:line="240" w:lineRule="auto"/>
    </w:pPr>
    <w:rPr>
      <w:sz w:val="20"/>
      <w:szCs w:val="20"/>
    </w:rPr>
  </w:style>
  <w:style w:type="character" w:customStyle="1" w:styleId="CommentTextChar">
    <w:name w:val="Comment Text Char"/>
    <w:basedOn w:val="DefaultParagraphFont"/>
    <w:link w:val="CommentText"/>
    <w:uiPriority w:val="99"/>
    <w:rsid w:val="00E5623C"/>
    <w:rPr>
      <w:sz w:val="20"/>
      <w:szCs w:val="20"/>
      <w:lang w:val="hr-HR"/>
    </w:rPr>
  </w:style>
  <w:style w:type="paragraph" w:styleId="CommentSubject">
    <w:name w:val="annotation subject"/>
    <w:basedOn w:val="CommentText"/>
    <w:next w:val="CommentText"/>
    <w:link w:val="CommentSubjectChar"/>
    <w:uiPriority w:val="99"/>
    <w:semiHidden/>
    <w:unhideWhenUsed/>
    <w:rsid w:val="00E5623C"/>
    <w:rPr>
      <w:b/>
      <w:bCs/>
    </w:rPr>
  </w:style>
  <w:style w:type="character" w:customStyle="1" w:styleId="CommentSubjectChar">
    <w:name w:val="Comment Subject Char"/>
    <w:basedOn w:val="CommentTextChar"/>
    <w:link w:val="CommentSubject"/>
    <w:uiPriority w:val="99"/>
    <w:semiHidden/>
    <w:rsid w:val="00E5623C"/>
    <w:rPr>
      <w:b/>
      <w:bCs/>
      <w:sz w:val="20"/>
      <w:szCs w:val="20"/>
      <w:lang w:val="hr-HR"/>
    </w:rPr>
  </w:style>
  <w:style w:type="paragraph" w:styleId="Revision">
    <w:name w:val="Revision"/>
    <w:hidden/>
    <w:uiPriority w:val="99"/>
    <w:semiHidden/>
    <w:rsid w:val="00C43FC8"/>
    <w:pPr>
      <w:spacing w:after="0" w:line="240" w:lineRule="auto"/>
    </w:pPr>
    <w:rPr>
      <w:lang w:val="hr-HR"/>
    </w:rPr>
  </w:style>
  <w:style w:type="paragraph" w:styleId="BodyText">
    <w:name w:val="Body Text"/>
    <w:basedOn w:val="Normal"/>
    <w:link w:val="BodyTextChar"/>
    <w:uiPriority w:val="1"/>
    <w:qFormat/>
    <w:rsid w:val="00E85F57"/>
    <w:pPr>
      <w:widowControl w:val="0"/>
      <w:autoSpaceDE w:val="0"/>
      <w:autoSpaceDN w:val="0"/>
      <w:spacing w:after="0" w:line="240" w:lineRule="auto"/>
    </w:pPr>
    <w:rPr>
      <w:rFonts w:ascii="Liberation Sans Narrow" w:eastAsia="Liberation Sans Narrow" w:hAnsi="Liberation Sans Narrow" w:cs="Liberation Sans Narrow"/>
      <w:lang w:eastAsia="hr-HR" w:bidi="hr-HR"/>
    </w:rPr>
  </w:style>
  <w:style w:type="character" w:customStyle="1" w:styleId="BodyTextChar">
    <w:name w:val="Body Text Char"/>
    <w:basedOn w:val="DefaultParagraphFont"/>
    <w:link w:val="BodyText"/>
    <w:uiPriority w:val="1"/>
    <w:rsid w:val="00E85F57"/>
    <w:rPr>
      <w:rFonts w:ascii="Liberation Sans Narrow" w:eastAsia="Liberation Sans Narrow" w:hAnsi="Liberation Sans Narrow" w:cs="Liberation Sans Narrow"/>
      <w:lang w:val="hr-HR" w:eastAsia="hr-HR" w:bidi="hr-HR"/>
    </w:rPr>
  </w:style>
  <w:style w:type="paragraph" w:customStyle="1" w:styleId="TableParagraph">
    <w:name w:val="Table Paragraph"/>
    <w:basedOn w:val="Normal"/>
    <w:uiPriority w:val="1"/>
    <w:qFormat/>
    <w:rsid w:val="00E85F57"/>
    <w:pPr>
      <w:widowControl w:val="0"/>
      <w:autoSpaceDE w:val="0"/>
      <w:autoSpaceDN w:val="0"/>
      <w:spacing w:after="0" w:line="240" w:lineRule="auto"/>
    </w:pPr>
    <w:rPr>
      <w:rFonts w:ascii="Liberation Sans Narrow" w:eastAsia="Liberation Sans Narrow" w:hAnsi="Liberation Sans Narrow" w:cs="Liberation Sans Narrow"/>
      <w:lang w:eastAsia="hr-HR" w:bidi="hr-HR"/>
    </w:rPr>
  </w:style>
  <w:style w:type="character" w:customStyle="1" w:styleId="Heading2Char">
    <w:name w:val="Heading 2 Char"/>
    <w:basedOn w:val="DefaultParagraphFont"/>
    <w:link w:val="Heading2"/>
    <w:uiPriority w:val="9"/>
    <w:rsid w:val="000B0D68"/>
    <w:rPr>
      <w:rFonts w:asciiTheme="majorHAnsi" w:eastAsiaTheme="majorEastAsia" w:hAnsiTheme="majorHAnsi" w:cstheme="majorBidi"/>
      <w:b/>
      <w:color w:val="FFFFFF" w:themeColor="background1"/>
      <w:sz w:val="28"/>
      <w:szCs w:val="26"/>
      <w:shd w:val="clear" w:color="auto" w:fill="8EAADB" w:themeFill="accent5" w:themeFillTint="99"/>
      <w:lang w:val="hr-HR"/>
    </w:rPr>
  </w:style>
  <w:style w:type="table" w:customStyle="1" w:styleId="TableGrid1">
    <w:name w:val="Table Grid1"/>
    <w:basedOn w:val="TableNormal"/>
    <w:next w:val="TableGrid"/>
    <w:uiPriority w:val="39"/>
    <w:rsid w:val="003D0CC0"/>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D2">
    <w:name w:val="NaslovD2"/>
    <w:basedOn w:val="Normal"/>
    <w:link w:val="NaslovD2Char"/>
    <w:rsid w:val="008936AC"/>
    <w:pPr>
      <w:spacing w:before="120" w:after="120" w:line="240" w:lineRule="auto"/>
    </w:pPr>
    <w:rPr>
      <w:rFonts w:ascii="Times New Roman" w:eastAsia="Times New Roman" w:hAnsi="Times New Roman" w:cs="Times New Roman"/>
      <w:sz w:val="24"/>
      <w:szCs w:val="24"/>
      <w:lang w:eastAsia="hr-HR"/>
    </w:rPr>
  </w:style>
  <w:style w:type="character" w:customStyle="1" w:styleId="NaslovD2Char">
    <w:name w:val="NaslovD2 Char"/>
    <w:link w:val="NaslovD2"/>
    <w:rsid w:val="008936AC"/>
    <w:rPr>
      <w:rFonts w:ascii="Times New Roman" w:eastAsia="Times New Roman" w:hAnsi="Times New Roman" w:cs="Times New Roman"/>
      <w:sz w:val="24"/>
      <w:szCs w:val="24"/>
      <w:lang w:val="hr-HR" w:eastAsia="hr-HR"/>
    </w:rPr>
  </w:style>
  <w:style w:type="paragraph" w:styleId="TOCHeading">
    <w:name w:val="TOC Heading"/>
    <w:basedOn w:val="Heading1"/>
    <w:next w:val="Normal"/>
    <w:uiPriority w:val="39"/>
    <w:unhideWhenUsed/>
    <w:qFormat/>
    <w:rsid w:val="004C7B10"/>
    <w:pPr>
      <w:numPr>
        <w:numId w:val="0"/>
      </w:numPr>
      <w:spacing w:before="240" w:line="259" w:lineRule="auto"/>
      <w:outlineLvl w:val="9"/>
    </w:pPr>
    <w:rPr>
      <w:b w:val="0"/>
      <w:sz w:val="32"/>
      <w:lang w:val="en-US"/>
    </w:rPr>
  </w:style>
  <w:style w:type="paragraph" w:styleId="TOC1">
    <w:name w:val="toc 1"/>
    <w:basedOn w:val="Normal"/>
    <w:next w:val="Normal"/>
    <w:autoRedefine/>
    <w:uiPriority w:val="39"/>
    <w:unhideWhenUsed/>
    <w:rsid w:val="004C7B10"/>
    <w:pPr>
      <w:spacing w:after="100"/>
    </w:pPr>
  </w:style>
  <w:style w:type="paragraph" w:styleId="TOC2">
    <w:name w:val="toc 2"/>
    <w:basedOn w:val="Normal"/>
    <w:next w:val="Normal"/>
    <w:autoRedefine/>
    <w:uiPriority w:val="39"/>
    <w:unhideWhenUsed/>
    <w:rsid w:val="004C7B10"/>
    <w:pPr>
      <w:spacing w:after="100"/>
      <w:ind w:left="220"/>
    </w:pPr>
  </w:style>
  <w:style w:type="character" w:customStyle="1" w:styleId="Heading3Char">
    <w:name w:val="Heading 3 Char"/>
    <w:basedOn w:val="DefaultParagraphFont"/>
    <w:link w:val="Heading3"/>
    <w:uiPriority w:val="9"/>
    <w:rsid w:val="000B0D68"/>
    <w:rPr>
      <w:rFonts w:asciiTheme="majorHAnsi" w:eastAsiaTheme="majorEastAsia" w:hAnsiTheme="majorHAnsi" w:cstheme="majorBidi"/>
      <w:b/>
      <w:color w:val="FFFFFF" w:themeColor="background1"/>
      <w:sz w:val="24"/>
      <w:szCs w:val="24"/>
      <w:shd w:val="clear" w:color="auto" w:fill="2E74B5" w:themeFill="accent1" w:themeFillShade="BF"/>
      <w:lang w:val="hr-HR"/>
    </w:rPr>
  </w:style>
  <w:style w:type="paragraph" w:styleId="TOC3">
    <w:name w:val="toc 3"/>
    <w:basedOn w:val="Normal"/>
    <w:next w:val="Normal"/>
    <w:autoRedefine/>
    <w:uiPriority w:val="39"/>
    <w:unhideWhenUsed/>
    <w:rsid w:val="005C1E7F"/>
    <w:pPr>
      <w:spacing w:after="100"/>
      <w:ind w:left="440"/>
    </w:pPr>
  </w:style>
  <w:style w:type="character" w:customStyle="1" w:styleId="UnresolvedMention">
    <w:name w:val="Unresolved Mention"/>
    <w:basedOn w:val="DefaultParagraphFont"/>
    <w:uiPriority w:val="99"/>
    <w:semiHidden/>
    <w:unhideWhenUsed/>
    <w:rsid w:val="005E4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nkoprom.com"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s://strukturnifondovi.hr/natjecaji/povecanje-energetske-ucinkovitosti-i-koristenja-obnovljivih-izvora-energije-u-usluznom-sektoru-turizam-trgovina/" TargetMode="External"/><Relationship Id="rId10" Type="http://schemas.openxmlformats.org/officeDocument/2006/relationships/hyperlink" Target="mailto:Hrvoje.Renka@ecory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anislav.raguz@vinkoprom.com" TargetMode="Externa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62276-FA3C-4AAA-845A-16C122714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7943</Words>
  <Characters>45278</Characters>
  <Application>Microsoft Office Word</Application>
  <DocSecurity>0</DocSecurity>
  <Lines>377</Lines>
  <Paragraphs>106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2020-02-14T09:47:00Z</dcterms:created>
  <dcterms:modified xsi:type="dcterms:W3CDTF">2020-02-17T19:30:00Z</dcterms:modified>
</cp:coreProperties>
</file>