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7D677" w14:textId="11B76B48" w:rsidR="00504CA3" w:rsidRDefault="00504CA3" w:rsidP="00CC0237">
      <w:pPr>
        <w:pStyle w:val="Heading1"/>
        <w:numPr>
          <w:ilvl w:val="0"/>
          <w:numId w:val="0"/>
        </w:numPr>
        <w:ind w:left="432"/>
        <w:jc w:val="center"/>
        <w:rPr>
          <w:rFonts w:asciiTheme="majorHAnsi" w:hAnsiTheme="majorHAnsi"/>
          <w:color w:val="C00000"/>
          <w:sz w:val="28"/>
          <w:szCs w:val="28"/>
        </w:rPr>
      </w:pPr>
      <w:bookmarkStart w:id="0" w:name="_Toc482003420"/>
      <w:r w:rsidRPr="00CC0237">
        <w:rPr>
          <w:rFonts w:asciiTheme="majorHAnsi" w:hAnsiTheme="majorHAnsi"/>
          <w:color w:val="C00000"/>
          <w:sz w:val="28"/>
          <w:szCs w:val="28"/>
        </w:rPr>
        <w:t xml:space="preserve">PRILOG </w:t>
      </w:r>
      <w:r w:rsidR="002B73EC">
        <w:rPr>
          <w:rFonts w:asciiTheme="majorHAnsi" w:hAnsiTheme="majorHAnsi"/>
          <w:color w:val="C00000"/>
          <w:sz w:val="28"/>
          <w:szCs w:val="28"/>
        </w:rPr>
        <w:t>I</w:t>
      </w:r>
      <w:r w:rsidR="0026739B">
        <w:rPr>
          <w:rFonts w:asciiTheme="majorHAnsi" w:hAnsiTheme="majorHAnsi"/>
          <w:color w:val="C00000"/>
          <w:sz w:val="28"/>
          <w:szCs w:val="28"/>
        </w:rPr>
        <w:t>II</w:t>
      </w:r>
      <w:r w:rsidRPr="00CC0237">
        <w:rPr>
          <w:rFonts w:asciiTheme="majorHAnsi" w:hAnsiTheme="majorHAnsi"/>
          <w:color w:val="C00000"/>
          <w:sz w:val="28"/>
          <w:szCs w:val="28"/>
        </w:rPr>
        <w:t xml:space="preserve"> </w:t>
      </w:r>
      <w:bookmarkEnd w:id="0"/>
      <w:r w:rsidR="000658E6">
        <w:rPr>
          <w:rFonts w:asciiTheme="majorHAnsi" w:hAnsiTheme="majorHAnsi"/>
          <w:color w:val="C00000"/>
          <w:sz w:val="28"/>
          <w:szCs w:val="28"/>
        </w:rPr>
        <w:t>POZIVA NA DOSTAVU PONUDA</w:t>
      </w:r>
    </w:p>
    <w:p w14:paraId="288B6A86" w14:textId="77777777" w:rsidR="00CC0237" w:rsidRPr="00CC0237" w:rsidRDefault="00CC0237" w:rsidP="00CC0237"/>
    <w:p w14:paraId="0782619D" w14:textId="77777777" w:rsidR="00504CA3" w:rsidRPr="00AC1DA6" w:rsidRDefault="00504CA3" w:rsidP="00504CA3">
      <w:pPr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AC1DA6">
        <w:rPr>
          <w:rFonts w:asciiTheme="majorHAnsi" w:hAnsiTheme="majorHAnsi" w:cs="Arial"/>
          <w:b/>
          <w:bCs/>
          <w:sz w:val="24"/>
          <w:szCs w:val="24"/>
        </w:rPr>
        <w:t>Tehničke specifikacije predmeta nabave</w:t>
      </w:r>
    </w:p>
    <w:p w14:paraId="2FE769BA" w14:textId="7071F122" w:rsidR="00504CA3" w:rsidRPr="00AC1DA6" w:rsidRDefault="00504CA3" w:rsidP="00504CA3">
      <w:pPr>
        <w:pStyle w:val="ListParagraph"/>
        <w:jc w:val="center"/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</w:pP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Broj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nabave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: KK.03.2.1.19.0201-</w:t>
      </w:r>
      <w:r w:rsidR="00A14A8A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1a</w:t>
      </w:r>
    </w:p>
    <w:p w14:paraId="5BCFC60E" w14:textId="77777777" w:rsidR="00504CA3" w:rsidRPr="00AC1DA6" w:rsidRDefault="00504CA3" w:rsidP="00504CA3">
      <w:pPr>
        <w:pStyle w:val="ListParagraph"/>
        <w:jc w:val="center"/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</w:pP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Naziv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nabave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: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Nabava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IKT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opreme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za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Anamarija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- Company</w:t>
      </w:r>
    </w:p>
    <w:p w14:paraId="4CEDFDD9" w14:textId="77777777" w:rsidR="006C1F15" w:rsidRPr="00AC1DA6" w:rsidRDefault="006C1F15" w:rsidP="00263373">
      <w:pPr>
        <w:autoSpaceDE w:val="0"/>
        <w:autoSpaceDN w:val="0"/>
        <w:adjustRightInd w:val="0"/>
        <w:spacing w:after="0"/>
        <w:ind w:right="-141"/>
        <w:jc w:val="both"/>
        <w:rPr>
          <w:rFonts w:asciiTheme="majorHAnsi" w:hAnsiTheme="majorHAnsi" w:cs="Arial"/>
          <w:sz w:val="24"/>
          <w:szCs w:val="24"/>
        </w:rPr>
      </w:pPr>
      <w:bookmarkStart w:id="1" w:name="_GoBack"/>
      <w:bookmarkEnd w:id="1"/>
    </w:p>
    <w:p w14:paraId="613043D9" w14:textId="77777777" w:rsidR="00842426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1.</w:t>
      </w:r>
      <w:r w:rsidR="006C1F15" w:rsidRPr="00AC1DA6">
        <w:rPr>
          <w:rFonts w:asciiTheme="majorHAnsi" w:hAnsiTheme="majorHAnsi" w:cs="Arial"/>
          <w:sz w:val="24"/>
          <w:szCs w:val="24"/>
        </w:rPr>
        <w:t xml:space="preserve"> Laptop s radnom memorijom 8GB DDR4, proces</w:t>
      </w:r>
      <w:r w:rsidR="00B9668D" w:rsidRPr="00AC1DA6">
        <w:rPr>
          <w:rFonts w:asciiTheme="majorHAnsi" w:hAnsiTheme="majorHAnsi" w:cs="Arial"/>
          <w:sz w:val="24"/>
          <w:szCs w:val="24"/>
        </w:rPr>
        <w:t>orom i5 generacije</w:t>
      </w:r>
      <w:r w:rsidR="006C1F15" w:rsidRPr="00AC1DA6">
        <w:rPr>
          <w:rFonts w:asciiTheme="majorHAnsi" w:hAnsiTheme="majorHAnsi" w:cs="Arial"/>
          <w:sz w:val="24"/>
          <w:szCs w:val="24"/>
        </w:rPr>
        <w:t xml:space="preserve">, hard disk SSD kapaciteta 128GB + HDD kapaciteta 1TB, UHD grafičkom karticom, FHD </w:t>
      </w:r>
      <w:proofErr w:type="spellStart"/>
      <w:r w:rsidR="006C1F15" w:rsidRPr="00AC1DA6">
        <w:rPr>
          <w:rFonts w:asciiTheme="majorHAnsi" w:hAnsiTheme="majorHAnsi" w:cs="Arial"/>
          <w:sz w:val="24"/>
          <w:szCs w:val="24"/>
        </w:rPr>
        <w:t>anitglar</w:t>
      </w:r>
      <w:proofErr w:type="spellEnd"/>
      <w:r w:rsidR="006C1F15" w:rsidRPr="00AC1DA6">
        <w:rPr>
          <w:rFonts w:asciiTheme="majorHAnsi" w:hAnsiTheme="majorHAnsi" w:cs="Arial"/>
          <w:sz w:val="24"/>
          <w:szCs w:val="24"/>
        </w:rPr>
        <w:t xml:space="preserve"> </w:t>
      </w:r>
      <w:proofErr w:type="spellStart"/>
      <w:r w:rsidR="006C1F15" w:rsidRPr="00AC1DA6">
        <w:rPr>
          <w:rFonts w:asciiTheme="majorHAnsi" w:hAnsiTheme="majorHAnsi" w:cs="Arial"/>
          <w:sz w:val="24"/>
          <w:szCs w:val="24"/>
        </w:rPr>
        <w:t>displeyom</w:t>
      </w:r>
      <w:proofErr w:type="spellEnd"/>
      <w:r w:rsidR="00B9668D" w:rsidRPr="00AC1DA6">
        <w:rPr>
          <w:rFonts w:asciiTheme="majorHAnsi" w:hAnsiTheme="majorHAnsi" w:cs="Arial"/>
          <w:sz w:val="24"/>
          <w:szCs w:val="24"/>
        </w:rPr>
        <w:t xml:space="preserve">, </w:t>
      </w:r>
      <w:r w:rsidR="00DA21F7" w:rsidRPr="00DA21F7">
        <w:rPr>
          <w:rFonts w:asciiTheme="majorHAnsi" w:hAnsiTheme="majorHAnsi" w:cs="Arial"/>
          <w:sz w:val="24"/>
          <w:szCs w:val="24"/>
        </w:rPr>
        <w:t xml:space="preserve">minimalno jamstvo 12 mjeseci. </w:t>
      </w:r>
      <w:r w:rsidR="00EA446C">
        <w:rPr>
          <w:rFonts w:asciiTheme="majorHAnsi" w:hAnsiTheme="majorHAnsi" w:cs="Arial"/>
          <w:sz w:val="24"/>
          <w:szCs w:val="24"/>
        </w:rPr>
        <w:t xml:space="preserve">   </w:t>
      </w:r>
    </w:p>
    <w:p w14:paraId="13A7C9C1" w14:textId="361D8F62" w:rsidR="00EA446C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2.</w:t>
      </w:r>
      <w:r w:rsidR="006C1F15" w:rsidRPr="00AC1DA6">
        <w:rPr>
          <w:rFonts w:asciiTheme="majorHAnsi" w:hAnsiTheme="majorHAnsi" w:cs="Arial"/>
          <w:sz w:val="24"/>
          <w:szCs w:val="24"/>
        </w:rPr>
        <w:t xml:space="preserve"> </w:t>
      </w:r>
      <w:r w:rsidR="005049D7" w:rsidRPr="00AC1DA6">
        <w:rPr>
          <w:rFonts w:asciiTheme="majorHAnsi" w:hAnsiTheme="majorHAnsi" w:cs="Arial"/>
          <w:sz w:val="24"/>
          <w:szCs w:val="24"/>
        </w:rPr>
        <w:t xml:space="preserve">Monitor 23,6'', </w:t>
      </w:r>
      <w:proofErr w:type="spellStart"/>
      <w:r w:rsidR="005049D7" w:rsidRPr="00AC1DA6">
        <w:rPr>
          <w:rFonts w:asciiTheme="majorHAnsi" w:hAnsiTheme="majorHAnsi" w:cs="Arial"/>
          <w:sz w:val="24"/>
          <w:szCs w:val="24"/>
        </w:rPr>
        <w:t>Full</w:t>
      </w:r>
      <w:proofErr w:type="spellEnd"/>
      <w:r w:rsidR="005049D7" w:rsidRPr="00AC1DA6">
        <w:rPr>
          <w:rFonts w:asciiTheme="majorHAnsi" w:hAnsiTheme="majorHAnsi" w:cs="Arial"/>
          <w:sz w:val="24"/>
          <w:szCs w:val="24"/>
        </w:rPr>
        <w:t xml:space="preserve"> HD rezolucijom, LED tehnologijom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pozadinskog</w:t>
      </w:r>
      <w:r w:rsidR="005049D7" w:rsidRPr="00AC1DA6">
        <w:rPr>
          <w:rFonts w:asciiTheme="majorHAnsi" w:hAnsiTheme="majorHAnsi" w:cs="Arial"/>
          <w:sz w:val="24"/>
          <w:szCs w:val="24"/>
        </w:rPr>
        <w:t xml:space="preserve"> </w:t>
      </w:r>
      <w:r w:rsidR="00052693" w:rsidRPr="00AC1DA6">
        <w:rPr>
          <w:rFonts w:asciiTheme="majorHAnsi" w:hAnsiTheme="majorHAnsi" w:cs="Arial"/>
          <w:sz w:val="24"/>
          <w:szCs w:val="24"/>
        </w:rPr>
        <w:t>osvjetljenja</w:t>
      </w:r>
      <w:r w:rsidR="005049D7" w:rsidRPr="00AC1DA6">
        <w:rPr>
          <w:rFonts w:asciiTheme="majorHAnsi" w:hAnsiTheme="majorHAnsi" w:cs="Arial"/>
          <w:sz w:val="24"/>
          <w:szCs w:val="24"/>
        </w:rPr>
        <w:t>,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TN Film panel tehnologijom,</w:t>
      </w:r>
      <w:r w:rsidR="005049D7" w:rsidRPr="00AC1DA6">
        <w:rPr>
          <w:rFonts w:asciiTheme="majorHAnsi" w:hAnsiTheme="majorHAnsi" w:cs="Arial"/>
          <w:sz w:val="24"/>
          <w:szCs w:val="24"/>
        </w:rPr>
        <w:t xml:space="preserve"> HDMI </w:t>
      </w:r>
      <w:proofErr w:type="spellStart"/>
      <w:r w:rsidR="005049D7" w:rsidRPr="00AC1DA6">
        <w:rPr>
          <w:rFonts w:asciiTheme="majorHAnsi" w:hAnsiTheme="majorHAnsi" w:cs="Arial"/>
          <w:sz w:val="24"/>
          <w:szCs w:val="24"/>
        </w:rPr>
        <w:t>port</w:t>
      </w:r>
      <w:proofErr w:type="spellEnd"/>
      <w:r w:rsidR="005049D7" w:rsidRPr="00AC1DA6">
        <w:rPr>
          <w:rFonts w:asciiTheme="majorHAnsi" w:hAnsiTheme="majorHAnsi" w:cs="Arial"/>
          <w:sz w:val="24"/>
          <w:szCs w:val="24"/>
        </w:rPr>
        <w:t xml:space="preserve"> za priključak</w:t>
      </w:r>
      <w:r w:rsidR="0034417B">
        <w:rPr>
          <w:rFonts w:asciiTheme="majorHAnsi" w:hAnsiTheme="majorHAnsi" w:cs="Arial"/>
          <w:sz w:val="24"/>
          <w:szCs w:val="24"/>
        </w:rPr>
        <w:t>.</w:t>
      </w:r>
      <w:r w:rsidR="00EA446C">
        <w:rPr>
          <w:rFonts w:asciiTheme="majorHAnsi" w:hAnsiTheme="majorHAnsi" w:cs="Arial"/>
          <w:sz w:val="24"/>
          <w:szCs w:val="24"/>
        </w:rPr>
        <w:t xml:space="preserve">  </w:t>
      </w:r>
    </w:p>
    <w:p w14:paraId="26F3B680" w14:textId="77777777" w:rsidR="00EA446C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3.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Računalo radne memorije </w:t>
      </w:r>
      <w:r w:rsidR="00992C56">
        <w:rPr>
          <w:rFonts w:asciiTheme="majorHAnsi" w:hAnsiTheme="majorHAnsi" w:cs="Arial"/>
          <w:sz w:val="24"/>
          <w:szCs w:val="24"/>
        </w:rPr>
        <w:t>8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GB DDR4, procesorom i7 generacije, hard disk SSD 120GB + HDD kapaciteta 1TB, grafičkom karticom 2GB DDR4 64bit, </w:t>
      </w:r>
      <w:proofErr w:type="spellStart"/>
      <w:r w:rsidR="00B9668D" w:rsidRPr="00AC1DA6">
        <w:rPr>
          <w:rFonts w:asciiTheme="majorHAnsi" w:hAnsiTheme="majorHAnsi" w:cs="Arial"/>
          <w:sz w:val="24"/>
          <w:szCs w:val="24"/>
        </w:rPr>
        <w:t>Memory</w:t>
      </w:r>
      <w:proofErr w:type="spellEnd"/>
      <w:r w:rsidR="00B9668D" w:rsidRPr="00AC1DA6">
        <w:rPr>
          <w:rFonts w:asciiTheme="majorHAnsi" w:hAnsiTheme="majorHAnsi" w:cs="Arial"/>
          <w:sz w:val="24"/>
          <w:szCs w:val="24"/>
        </w:rPr>
        <w:t xml:space="preserve"> </w:t>
      </w:r>
      <w:proofErr w:type="spellStart"/>
      <w:r w:rsidR="00B9668D" w:rsidRPr="00AC1DA6">
        <w:rPr>
          <w:rFonts w:asciiTheme="majorHAnsi" w:hAnsiTheme="majorHAnsi" w:cs="Arial"/>
          <w:sz w:val="24"/>
          <w:szCs w:val="24"/>
        </w:rPr>
        <w:t>clock</w:t>
      </w:r>
      <w:proofErr w:type="spellEnd"/>
      <w:r w:rsidR="00B9668D" w:rsidRPr="00AC1DA6">
        <w:rPr>
          <w:rFonts w:asciiTheme="majorHAnsi" w:hAnsiTheme="majorHAnsi" w:cs="Arial"/>
          <w:sz w:val="24"/>
          <w:szCs w:val="24"/>
        </w:rPr>
        <w:t xml:space="preserve"> 2100Mhz, </w:t>
      </w:r>
      <w:r w:rsidR="00BB5F3D">
        <w:rPr>
          <w:rFonts w:asciiTheme="majorHAnsi" w:hAnsiTheme="majorHAnsi" w:cs="Arial"/>
          <w:sz w:val="24"/>
          <w:szCs w:val="24"/>
        </w:rPr>
        <w:t xml:space="preserve">+ radna memorija 8GB DDR4, </w:t>
      </w:r>
      <w:r w:rsidR="00DA21F7" w:rsidRPr="00DA21F7">
        <w:rPr>
          <w:rFonts w:asciiTheme="majorHAnsi" w:hAnsiTheme="majorHAnsi" w:cs="Arial"/>
          <w:sz w:val="24"/>
          <w:szCs w:val="24"/>
        </w:rPr>
        <w:t xml:space="preserve">minimalno jamstvo 12 mjeseci. </w:t>
      </w:r>
      <w:r w:rsidR="00EA446C">
        <w:rPr>
          <w:rFonts w:asciiTheme="majorHAnsi" w:hAnsiTheme="majorHAnsi" w:cs="Arial"/>
          <w:sz w:val="24"/>
          <w:szCs w:val="24"/>
        </w:rPr>
        <w:t xml:space="preserve">  </w:t>
      </w:r>
    </w:p>
    <w:p w14:paraId="6EAD079E" w14:textId="77777777" w:rsidR="00EA446C" w:rsidRDefault="00B9668D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AC1DA6">
        <w:rPr>
          <w:rFonts w:asciiTheme="majorHAnsi" w:hAnsiTheme="majorHAnsi" w:cs="Arial"/>
          <w:sz w:val="24"/>
          <w:szCs w:val="24"/>
        </w:rPr>
        <w:t>4</w:t>
      </w:r>
      <w:r w:rsidR="00AC2DA3">
        <w:rPr>
          <w:rFonts w:asciiTheme="majorHAnsi" w:hAnsiTheme="majorHAnsi" w:cs="Arial"/>
          <w:sz w:val="24"/>
          <w:szCs w:val="24"/>
        </w:rPr>
        <w:t>.</w:t>
      </w:r>
      <w:r w:rsidRPr="00AC1DA6">
        <w:rPr>
          <w:rFonts w:asciiTheme="majorHAnsi" w:hAnsiTheme="majorHAnsi" w:cs="Arial"/>
          <w:sz w:val="24"/>
          <w:szCs w:val="24"/>
        </w:rPr>
        <w:t xml:space="preserve"> Laserski printer, crno-bijeli ispis, </w:t>
      </w:r>
      <w:proofErr w:type="spellStart"/>
      <w:r w:rsidRPr="00AC1DA6">
        <w:rPr>
          <w:rFonts w:asciiTheme="majorHAnsi" w:hAnsiTheme="majorHAnsi" w:cs="Arial"/>
          <w:sz w:val="24"/>
          <w:szCs w:val="24"/>
        </w:rPr>
        <w:t>wifi</w:t>
      </w:r>
      <w:proofErr w:type="spellEnd"/>
      <w:r w:rsidRPr="00AC1DA6">
        <w:rPr>
          <w:rFonts w:asciiTheme="majorHAnsi" w:hAnsiTheme="majorHAnsi" w:cs="Arial"/>
          <w:sz w:val="24"/>
          <w:szCs w:val="24"/>
        </w:rPr>
        <w:t xml:space="preserve"> </w:t>
      </w:r>
      <w:proofErr w:type="spellStart"/>
      <w:r w:rsidRPr="00AC1DA6">
        <w:rPr>
          <w:rFonts w:asciiTheme="majorHAnsi" w:hAnsiTheme="majorHAnsi" w:cs="Arial"/>
          <w:sz w:val="24"/>
          <w:szCs w:val="24"/>
        </w:rPr>
        <w:t>mod</w:t>
      </w:r>
      <w:proofErr w:type="spellEnd"/>
      <w:r w:rsidRPr="00AC1DA6">
        <w:rPr>
          <w:rFonts w:asciiTheme="majorHAnsi" w:hAnsiTheme="majorHAnsi" w:cs="Arial"/>
          <w:sz w:val="24"/>
          <w:szCs w:val="24"/>
        </w:rPr>
        <w:t xml:space="preserve">, </w:t>
      </w:r>
      <w:proofErr w:type="spellStart"/>
      <w:r w:rsidR="00494B4E" w:rsidRPr="00AC1DA6">
        <w:rPr>
          <w:rFonts w:asciiTheme="majorHAnsi" w:hAnsiTheme="majorHAnsi" w:cs="Arial"/>
          <w:sz w:val="24"/>
          <w:szCs w:val="24"/>
        </w:rPr>
        <w:t>max</w:t>
      </w:r>
      <w:proofErr w:type="spellEnd"/>
      <w:r w:rsidR="00494B4E" w:rsidRPr="00AC1DA6">
        <w:rPr>
          <w:rFonts w:asciiTheme="majorHAnsi" w:hAnsiTheme="majorHAnsi" w:cs="Arial"/>
          <w:sz w:val="24"/>
          <w:szCs w:val="24"/>
        </w:rPr>
        <w:t>. rezolucijom ispisa 1200x12</w:t>
      </w:r>
      <w:r w:rsidRPr="00AC1DA6">
        <w:rPr>
          <w:rFonts w:asciiTheme="majorHAnsi" w:hAnsiTheme="majorHAnsi" w:cs="Arial"/>
          <w:sz w:val="24"/>
          <w:szCs w:val="24"/>
        </w:rPr>
        <w:t>00dpi, 128Mb</w:t>
      </w:r>
      <w:r w:rsidR="000D5A22">
        <w:rPr>
          <w:rFonts w:asciiTheme="majorHAnsi" w:hAnsiTheme="majorHAnsi" w:cs="Arial"/>
          <w:sz w:val="24"/>
          <w:szCs w:val="24"/>
        </w:rPr>
        <w:t xml:space="preserve"> </w:t>
      </w:r>
      <w:r w:rsidRPr="00AC1DA6">
        <w:rPr>
          <w:rFonts w:asciiTheme="majorHAnsi" w:hAnsiTheme="majorHAnsi" w:cs="Arial"/>
          <w:sz w:val="24"/>
          <w:szCs w:val="24"/>
        </w:rPr>
        <w:t>memorije</w:t>
      </w:r>
      <w:r w:rsidR="0034417B">
        <w:rPr>
          <w:rFonts w:asciiTheme="majorHAnsi" w:hAnsiTheme="majorHAnsi" w:cs="Arial"/>
          <w:sz w:val="24"/>
          <w:szCs w:val="24"/>
        </w:rPr>
        <w:t>.</w:t>
      </w:r>
    </w:p>
    <w:p w14:paraId="7F0A1E4C" w14:textId="77777777" w:rsidR="000D5A22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5.</w:t>
      </w:r>
      <w:r w:rsidR="002E38F2">
        <w:rPr>
          <w:rFonts w:asciiTheme="majorHAnsi" w:hAnsiTheme="majorHAnsi" w:cs="Arial"/>
          <w:sz w:val="24"/>
          <w:szCs w:val="24"/>
        </w:rPr>
        <w:t xml:space="preserve"> </w:t>
      </w:r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Komercijalni</w:t>
      </w:r>
      <w:r w:rsidR="00721BF8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zatvoreni operacijski sustav (OS) ( radni sustav, operacijski sistem, operativni sustav) je skup osnovnih sustavnih programa koji upravljaju </w:t>
      </w:r>
      <w:hyperlink r:id="rId6" w:tgtFrame="_blank" w:tooltip="Računalna sklopovska podrška" w:history="1">
        <w:r w:rsidR="002927DE" w:rsidRPr="002927DE">
          <w:rPr>
            <w:rStyle w:val="Hyperlink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sklopovljem računala</w:t>
        </w:r>
      </w:hyperlink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 (</w:t>
      </w:r>
      <w:proofErr w:type="spellStart"/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eng</w:t>
      </w:r>
      <w:proofErr w:type="spellEnd"/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. hardware) radi ostvarivanja osnovnih funkcija računala: ulaz, memoriranje, obrada i izlaz podataka.</w:t>
      </w:r>
    </w:p>
    <w:p w14:paraId="42394B03" w14:textId="77777777" w:rsidR="000D5A22" w:rsidRPr="000257E5" w:rsidRDefault="000257E5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bCs/>
          <w:sz w:val="24"/>
          <w:szCs w:val="24"/>
        </w:rPr>
      </w:pPr>
      <w:r w:rsidRPr="000257E5">
        <w:rPr>
          <w:rFonts w:asciiTheme="majorHAnsi" w:hAnsiTheme="majorHAnsi" w:cs="Arial"/>
          <w:sz w:val="24"/>
          <w:szCs w:val="24"/>
        </w:rPr>
        <w:t>6.</w:t>
      </w:r>
      <w:r w:rsidR="001B02A8">
        <w:rPr>
          <w:rFonts w:asciiTheme="majorHAnsi" w:hAnsiTheme="majorHAnsi" w:cs="Arial"/>
          <w:sz w:val="24"/>
          <w:szCs w:val="24"/>
        </w:rPr>
        <w:t xml:space="preserve"> </w:t>
      </w:r>
      <w:r w:rsidR="00F77CB5">
        <w:rPr>
          <w:rFonts w:asciiTheme="majorHAnsi" w:hAnsiTheme="majorHAnsi" w:cs="Arial"/>
          <w:sz w:val="24"/>
          <w:szCs w:val="24"/>
        </w:rPr>
        <w:t xml:space="preserve">Office </w:t>
      </w:r>
      <w:r w:rsidR="00F77CB5">
        <w:rPr>
          <w:rFonts w:asciiTheme="majorHAnsi" w:hAnsiTheme="majorHAnsi" w:cs="Arial"/>
          <w:bCs/>
          <w:sz w:val="24"/>
          <w:szCs w:val="24"/>
        </w:rPr>
        <w:t>p</w:t>
      </w:r>
      <w:r w:rsidR="000D5A22" w:rsidRPr="000257E5">
        <w:rPr>
          <w:rFonts w:asciiTheme="majorHAnsi" w:hAnsiTheme="majorHAnsi" w:cs="Arial"/>
          <w:bCs/>
          <w:sz w:val="24"/>
          <w:szCs w:val="24"/>
        </w:rPr>
        <w:t>rogramski paket za uredsku obradu podataka. Sastoji se od slijedećih programa:</w:t>
      </w:r>
    </w:p>
    <w:p w14:paraId="2AFF803E" w14:textId="77777777"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Excel</w:t>
      </w:r>
      <w:r w:rsidRPr="000257E5">
        <w:rPr>
          <w:rFonts w:asciiTheme="majorHAnsi" w:hAnsiTheme="majorHAnsi" w:cs="Arial"/>
          <w:i/>
          <w:sz w:val="24"/>
          <w:szCs w:val="24"/>
        </w:rPr>
        <w:t xml:space="preserve"> -</w:t>
      </w:r>
      <w:r w:rsidRPr="000257E5">
        <w:rPr>
          <w:rFonts w:asciiTheme="majorHAnsi" w:hAnsiTheme="majorHAnsi" w:cs="Arial"/>
          <w:sz w:val="24"/>
          <w:szCs w:val="24"/>
        </w:rPr>
        <w:t xml:space="preserve"> Program namijenjen za izradu tabličnih proračuna. Uglavnom služi za rješavanje problema matematičkog tipa (troškovnici, računi). Računa uz pomoć tablica koje mogu sadržavat veliki broj polja.</w:t>
      </w:r>
    </w:p>
    <w:p w14:paraId="26E78F4F" w14:textId="77777777"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Lync</w:t>
      </w:r>
      <w:r w:rsidRPr="000257E5">
        <w:rPr>
          <w:rFonts w:asciiTheme="majorHAnsi" w:hAnsiTheme="majorHAnsi" w:cs="Arial"/>
          <w:sz w:val="24"/>
          <w:szCs w:val="24"/>
        </w:rPr>
        <w:t xml:space="preserve"> – Program za razmjenu izravnih poruka (IM), korištenje </w:t>
      </w:r>
      <w:proofErr w:type="spellStart"/>
      <w:r w:rsidRPr="000257E5">
        <w:rPr>
          <w:rFonts w:asciiTheme="majorHAnsi" w:hAnsiTheme="majorHAnsi" w:cs="Arial"/>
          <w:sz w:val="24"/>
          <w:szCs w:val="24"/>
        </w:rPr>
        <w:t>audiopoziva</w:t>
      </w:r>
      <w:proofErr w:type="spellEnd"/>
      <w:r w:rsidRPr="000257E5">
        <w:rPr>
          <w:rFonts w:asciiTheme="majorHAnsi" w:hAnsiTheme="majorHAnsi" w:cs="Arial"/>
          <w:sz w:val="24"/>
          <w:szCs w:val="24"/>
        </w:rPr>
        <w:t xml:space="preserve"> i </w:t>
      </w:r>
      <w:proofErr w:type="spellStart"/>
      <w:r w:rsidRPr="000257E5">
        <w:rPr>
          <w:rFonts w:asciiTheme="majorHAnsi" w:hAnsiTheme="majorHAnsi" w:cs="Arial"/>
          <w:sz w:val="24"/>
          <w:szCs w:val="24"/>
        </w:rPr>
        <w:t>videopoziva</w:t>
      </w:r>
      <w:proofErr w:type="spellEnd"/>
      <w:r w:rsidRPr="000257E5">
        <w:rPr>
          <w:rFonts w:asciiTheme="majorHAnsi" w:hAnsiTheme="majorHAnsi" w:cs="Arial"/>
          <w:sz w:val="24"/>
          <w:szCs w:val="24"/>
        </w:rPr>
        <w:t xml:space="preserve"> te sastanaka, objavljivanje informacija o dostupnosti (prisutnosti) i zajedničko korištenje putem jednog jednostavnog programa</w:t>
      </w:r>
    </w:p>
    <w:p w14:paraId="1C7199CD" w14:textId="77777777"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OneNote</w:t>
      </w:r>
      <w:r w:rsidRPr="000257E5">
        <w:rPr>
          <w:rFonts w:asciiTheme="majorHAnsi" w:hAnsiTheme="majorHAnsi" w:cs="Arial"/>
          <w:sz w:val="24"/>
          <w:szCs w:val="24"/>
        </w:rPr>
        <w:t xml:space="preserve"> - Program za vođenje bilješki, sastanaka, podsjetnika</w:t>
      </w:r>
    </w:p>
    <w:p w14:paraId="4D26079E" w14:textId="77777777"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Outlook</w:t>
      </w:r>
      <w:r w:rsidRPr="000257E5">
        <w:rPr>
          <w:rFonts w:asciiTheme="majorHAnsi" w:hAnsiTheme="majorHAnsi" w:cs="Arial"/>
          <w:sz w:val="24"/>
          <w:szCs w:val="24"/>
        </w:rPr>
        <w:t xml:space="preserve"> - Program namijenjen slanju i primanju elektroničke pošte, planiranju i pregledu obaveza pomoću kalendara, radu s adresarom i kontaktima</w:t>
      </w:r>
    </w:p>
    <w:p w14:paraId="46FF1070" w14:textId="77777777"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PowerPoint</w:t>
      </w:r>
      <w:r w:rsidRPr="000257E5">
        <w:rPr>
          <w:rFonts w:asciiTheme="majorHAnsi" w:hAnsiTheme="majorHAnsi" w:cs="Arial"/>
          <w:sz w:val="24"/>
          <w:szCs w:val="24"/>
        </w:rPr>
        <w:t xml:space="preserve"> - Program namijenjen izradi prezentacija. Koristi se kao pomoćno sredstvo u predavanjima i predstavljanjima nekih problema, proizvoda, usluga...</w:t>
      </w:r>
    </w:p>
    <w:p w14:paraId="422682F0" w14:textId="77777777"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Project</w:t>
      </w:r>
      <w:r w:rsidRPr="000257E5">
        <w:rPr>
          <w:rFonts w:asciiTheme="majorHAnsi" w:hAnsiTheme="majorHAnsi" w:cs="Arial"/>
          <w:b/>
          <w:bCs/>
          <w:sz w:val="24"/>
          <w:szCs w:val="24"/>
        </w:rPr>
        <w:t xml:space="preserve"> </w:t>
      </w:r>
      <w:r w:rsidRPr="000257E5">
        <w:rPr>
          <w:rFonts w:asciiTheme="majorHAnsi" w:hAnsiTheme="majorHAnsi" w:cs="Arial"/>
          <w:sz w:val="24"/>
          <w:szCs w:val="24"/>
        </w:rPr>
        <w:t>- Program za vođenje projekata. Omogućeno je upravljanje resursima, stvaranje izvještaja o projektima u vremenu, te analize različitih scenarija.</w:t>
      </w:r>
    </w:p>
    <w:p w14:paraId="5A79FA64" w14:textId="77777777"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i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lastRenderedPageBreak/>
        <w:t>Publisher</w:t>
      </w:r>
      <w:r w:rsidRPr="000257E5">
        <w:rPr>
          <w:rFonts w:asciiTheme="majorHAnsi" w:hAnsiTheme="majorHAnsi" w:cs="Arial"/>
          <w:sz w:val="24"/>
          <w:szCs w:val="24"/>
        </w:rPr>
        <w:t xml:space="preserve">  - Program namijenjen za izradu različitih publikacija: pozivnica, </w:t>
      </w:r>
      <w:proofErr w:type="spellStart"/>
      <w:r w:rsidRPr="000257E5">
        <w:rPr>
          <w:rFonts w:asciiTheme="majorHAnsi" w:hAnsiTheme="majorHAnsi" w:cs="Arial"/>
          <w:sz w:val="24"/>
          <w:szCs w:val="24"/>
        </w:rPr>
        <w:t>podsjetnica</w:t>
      </w:r>
      <w:proofErr w:type="spellEnd"/>
      <w:r w:rsidRPr="000257E5">
        <w:rPr>
          <w:rFonts w:asciiTheme="majorHAnsi" w:hAnsiTheme="majorHAnsi" w:cs="Arial"/>
          <w:sz w:val="24"/>
          <w:szCs w:val="24"/>
        </w:rPr>
        <w:t>, letaka, časopisa</w:t>
      </w:r>
    </w:p>
    <w:p w14:paraId="1487B9EE" w14:textId="77777777"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Visio</w:t>
      </w:r>
      <w:r w:rsidRPr="000257E5">
        <w:rPr>
          <w:rFonts w:asciiTheme="majorHAnsi" w:hAnsiTheme="majorHAnsi" w:cs="Arial"/>
          <w:sz w:val="24"/>
          <w:szCs w:val="24"/>
        </w:rPr>
        <w:t xml:space="preserve">  - Program za vektorsko crtanje</w:t>
      </w:r>
    </w:p>
    <w:p w14:paraId="35F48CA5" w14:textId="77777777"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Word</w:t>
      </w:r>
      <w:r w:rsidRPr="000257E5">
        <w:rPr>
          <w:rFonts w:asciiTheme="majorHAnsi" w:hAnsiTheme="majorHAnsi" w:cs="Arial"/>
          <w:sz w:val="24"/>
          <w:szCs w:val="24"/>
        </w:rPr>
        <w:t xml:space="preserve"> - Program namijenjen obradi teksta. Omogućuje pisanje i oblikovanje teksta: oblikovanje stila i veličine fonta, dodavanje tablica, slika, grafikona i ostalih dokumenata iz drugih Office programa.</w:t>
      </w:r>
    </w:p>
    <w:p w14:paraId="01C45DBA" w14:textId="77777777" w:rsidR="00E727A7" w:rsidRDefault="00E727A7" w:rsidP="00FD3218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</w:p>
    <w:sectPr w:rsidR="00E727A7" w:rsidSect="00874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644AF"/>
    <w:multiLevelType w:val="hybridMultilevel"/>
    <w:tmpl w:val="772AFCC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86B75"/>
    <w:multiLevelType w:val="hybridMultilevel"/>
    <w:tmpl w:val="B6CE7B9E"/>
    <w:lvl w:ilvl="0" w:tplc="CD3E3E5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9226F57"/>
    <w:multiLevelType w:val="multilevel"/>
    <w:tmpl w:val="5D54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3373"/>
    <w:rsid w:val="000257E5"/>
    <w:rsid w:val="000476AB"/>
    <w:rsid w:val="00052693"/>
    <w:rsid w:val="000658E6"/>
    <w:rsid w:val="00065BD5"/>
    <w:rsid w:val="00092D06"/>
    <w:rsid w:val="000946D9"/>
    <w:rsid w:val="000D5A22"/>
    <w:rsid w:val="00103C6E"/>
    <w:rsid w:val="001B02A8"/>
    <w:rsid w:val="00206914"/>
    <w:rsid w:val="00221756"/>
    <w:rsid w:val="00263373"/>
    <w:rsid w:val="0026739B"/>
    <w:rsid w:val="00271ABD"/>
    <w:rsid w:val="0029147A"/>
    <w:rsid w:val="002927DE"/>
    <w:rsid w:val="002B73EC"/>
    <w:rsid w:val="002E38F2"/>
    <w:rsid w:val="002E7BD5"/>
    <w:rsid w:val="0034299A"/>
    <w:rsid w:val="0034417B"/>
    <w:rsid w:val="003F142C"/>
    <w:rsid w:val="00407634"/>
    <w:rsid w:val="00407D91"/>
    <w:rsid w:val="00432ADF"/>
    <w:rsid w:val="00494B4E"/>
    <w:rsid w:val="005049D7"/>
    <w:rsid w:val="00504CA3"/>
    <w:rsid w:val="005641AA"/>
    <w:rsid w:val="005B4498"/>
    <w:rsid w:val="005E0412"/>
    <w:rsid w:val="00637DF6"/>
    <w:rsid w:val="00644701"/>
    <w:rsid w:val="00694382"/>
    <w:rsid w:val="0069531B"/>
    <w:rsid w:val="006B6802"/>
    <w:rsid w:val="006C1F15"/>
    <w:rsid w:val="006F32BA"/>
    <w:rsid w:val="00721BF8"/>
    <w:rsid w:val="00723B99"/>
    <w:rsid w:val="007F76DD"/>
    <w:rsid w:val="00811486"/>
    <w:rsid w:val="008314E8"/>
    <w:rsid w:val="00842426"/>
    <w:rsid w:val="008747D1"/>
    <w:rsid w:val="00875B5B"/>
    <w:rsid w:val="008E4A09"/>
    <w:rsid w:val="0090162D"/>
    <w:rsid w:val="00992C56"/>
    <w:rsid w:val="009E4C5E"/>
    <w:rsid w:val="00A14A8A"/>
    <w:rsid w:val="00A20BB1"/>
    <w:rsid w:val="00A31840"/>
    <w:rsid w:val="00A33843"/>
    <w:rsid w:val="00AC1DA6"/>
    <w:rsid w:val="00AC2DA3"/>
    <w:rsid w:val="00B06350"/>
    <w:rsid w:val="00B3232C"/>
    <w:rsid w:val="00B500E1"/>
    <w:rsid w:val="00B71966"/>
    <w:rsid w:val="00B9668D"/>
    <w:rsid w:val="00BA3C70"/>
    <w:rsid w:val="00BB2474"/>
    <w:rsid w:val="00BB5F3D"/>
    <w:rsid w:val="00C15CEA"/>
    <w:rsid w:val="00C55797"/>
    <w:rsid w:val="00C74682"/>
    <w:rsid w:val="00C74FC7"/>
    <w:rsid w:val="00C76483"/>
    <w:rsid w:val="00CC0237"/>
    <w:rsid w:val="00CD3FD0"/>
    <w:rsid w:val="00D36E7C"/>
    <w:rsid w:val="00D727FA"/>
    <w:rsid w:val="00DA21F7"/>
    <w:rsid w:val="00DD6A92"/>
    <w:rsid w:val="00E727A7"/>
    <w:rsid w:val="00E74C7F"/>
    <w:rsid w:val="00EA446C"/>
    <w:rsid w:val="00EE2677"/>
    <w:rsid w:val="00F36F8D"/>
    <w:rsid w:val="00F77CB5"/>
    <w:rsid w:val="00F92071"/>
    <w:rsid w:val="00FD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40A5"/>
  <w15:docId w15:val="{72AC0DF9-2875-4A5C-A2A8-7CA37901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7D1"/>
  </w:style>
  <w:style w:type="paragraph" w:styleId="Heading1">
    <w:name w:val="heading 1"/>
    <w:basedOn w:val="Normal"/>
    <w:next w:val="Normal"/>
    <w:link w:val="Heading1Char"/>
    <w:uiPriority w:val="9"/>
    <w:qFormat/>
    <w:rsid w:val="00504CA3"/>
    <w:pPr>
      <w:keepNext/>
      <w:keepLines/>
      <w:numPr>
        <w:numId w:val="4"/>
      </w:numPr>
      <w:spacing w:before="240" w:after="0" w:line="259" w:lineRule="auto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04CA3"/>
    <w:pPr>
      <w:keepNext/>
      <w:keepLines/>
      <w:numPr>
        <w:ilvl w:val="1"/>
        <w:numId w:val="4"/>
      </w:num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CA3"/>
    <w:pPr>
      <w:keepNext/>
      <w:keepLines/>
      <w:numPr>
        <w:ilvl w:val="2"/>
        <w:numId w:val="4"/>
      </w:numPr>
      <w:spacing w:before="40" w:after="0" w:line="259" w:lineRule="auto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CA3"/>
    <w:pPr>
      <w:keepNext/>
      <w:keepLines/>
      <w:numPr>
        <w:ilvl w:val="3"/>
        <w:numId w:val="4"/>
      </w:numPr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CA3"/>
    <w:pPr>
      <w:keepNext/>
      <w:keepLines/>
      <w:numPr>
        <w:ilvl w:val="4"/>
        <w:numId w:val="4"/>
      </w:numPr>
      <w:spacing w:before="200" w:after="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CA3"/>
    <w:pPr>
      <w:keepNext/>
      <w:keepLines/>
      <w:numPr>
        <w:ilvl w:val="5"/>
        <w:numId w:val="4"/>
      </w:numPr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CA3"/>
    <w:pPr>
      <w:keepNext/>
      <w:keepLines/>
      <w:numPr>
        <w:ilvl w:val="6"/>
        <w:numId w:val="4"/>
      </w:numPr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CA3"/>
    <w:pPr>
      <w:keepNext/>
      <w:keepLines/>
      <w:numPr>
        <w:ilvl w:val="7"/>
        <w:numId w:val="4"/>
      </w:numPr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CA3"/>
    <w:pPr>
      <w:keepNext/>
      <w:keepLines/>
      <w:numPr>
        <w:ilvl w:val="8"/>
        <w:numId w:val="4"/>
      </w:numPr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0162D"/>
    <w:pPr>
      <w:spacing w:after="160" w:line="259" w:lineRule="auto"/>
      <w:ind w:left="720"/>
      <w:contextualSpacing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04CA3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504CA3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04CA3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C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CA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CA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CA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CA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C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0D5A22"/>
    <w:pPr>
      <w:spacing w:after="0" w:line="240" w:lineRule="auto"/>
    </w:pPr>
    <w:rPr>
      <w:rFonts w:ascii="Calibri" w:hAnsi="Calibri" w:cs="Times New Roman"/>
      <w:lang w:eastAsia="hr-HR"/>
    </w:rPr>
  </w:style>
  <w:style w:type="character" w:styleId="Hyperlink">
    <w:name w:val="Hyperlink"/>
    <w:basedOn w:val="DefaultParagraphFont"/>
    <w:uiPriority w:val="99"/>
    <w:semiHidden/>
    <w:unhideWhenUsed/>
    <w:rsid w:val="002927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7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r.wikipedia.org/wiki/Ra%C4%8Dunalna_sklopovska_podr%C5%A1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918B1-4089-4386-A7ED-BE73C735F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tgulin</dc:creator>
  <cp:lastModifiedBy>korisnik</cp:lastModifiedBy>
  <cp:revision>51</cp:revision>
  <dcterms:created xsi:type="dcterms:W3CDTF">2019-02-11T16:07:00Z</dcterms:created>
  <dcterms:modified xsi:type="dcterms:W3CDTF">2020-02-20T17:55:00Z</dcterms:modified>
</cp:coreProperties>
</file>