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CEEE5A" w14:textId="77777777" w:rsidR="00E074A1" w:rsidRDefault="00E074A1"/>
    <w:p w14:paraId="1D9AA6B3" w14:textId="77777777" w:rsidR="00FC7A4A" w:rsidRDefault="00FC7A4A"/>
    <w:p w14:paraId="50F9D6C0" w14:textId="77777777" w:rsidR="00E66348" w:rsidRPr="00E66348" w:rsidRDefault="00E66348" w:rsidP="00E66348">
      <w:pPr>
        <w:pStyle w:val="Heading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p w14:paraId="1BB07229" w14:textId="77777777" w:rsidR="00E66348" w:rsidRPr="0095348E" w:rsidRDefault="00E66348" w:rsidP="00E66348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14:paraId="7362D243" w14:textId="77777777" w:rsidTr="007C2161">
        <w:tc>
          <w:tcPr>
            <w:tcW w:w="3825" w:type="dxa"/>
            <w:shd w:val="solid" w:color="C0C0C0" w:fill="FFFFFF"/>
          </w:tcPr>
          <w:p w14:paraId="5B1847FD" w14:textId="77777777"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4D8E9E7C" w14:textId="77777777" w:rsidR="00E66348" w:rsidRPr="0083799B" w:rsidRDefault="00C645F0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Naturaldent</w:t>
            </w:r>
            <w:r w:rsidR="00E66348" w:rsidRPr="00E66348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14:paraId="7519A4CE" w14:textId="77777777" w:rsidTr="007E767A">
        <w:tc>
          <w:tcPr>
            <w:tcW w:w="3825" w:type="dxa"/>
            <w:shd w:val="clear" w:color="auto" w:fill="auto"/>
          </w:tcPr>
          <w:p w14:paraId="31293EAA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1655D002" w14:textId="77B2183F" w:rsidR="00E66348" w:rsidRPr="00C70EE1" w:rsidRDefault="00C70EE1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</w:t>
            </w:r>
            <w:r w:rsidRPr="00C70EE1">
              <w:rPr>
                <w:rFonts w:asciiTheme="minorHAnsi" w:hAnsiTheme="minorHAnsi" w:cstheme="minorHAnsi"/>
                <w:sz w:val="22"/>
              </w:rPr>
              <w:t>pecijalizirani softver za upravljanje proizvodnim procesom zubotehničkog laboratorija</w:t>
            </w:r>
          </w:p>
        </w:tc>
      </w:tr>
      <w:tr w:rsidR="00E66348" w:rsidRPr="008A08CC" w14:paraId="6E2EB452" w14:textId="77777777" w:rsidTr="007C2161">
        <w:tc>
          <w:tcPr>
            <w:tcW w:w="3825" w:type="dxa"/>
            <w:shd w:val="clear" w:color="auto" w:fill="auto"/>
          </w:tcPr>
          <w:p w14:paraId="73D468FF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14:paraId="36CCE9B6" w14:textId="77777777"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0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0"/>
            <w:r w:rsidR="00F935CE">
              <w:rPr>
                <w:rFonts w:asciiTheme="minorHAnsi" w:hAnsiTheme="minorHAnsi" w:cstheme="minorHAnsi"/>
                <w:sz w:val="22"/>
              </w:rPr>
              <w:t>1</w:t>
            </w:r>
            <w:r w:rsidR="00C1616B" w:rsidRPr="00C1616B">
              <w:rPr>
                <w:rFonts w:asciiTheme="minorHAnsi" w:hAnsiTheme="minorHAnsi" w:cstheme="minorHAnsi"/>
                <w:sz w:val="22"/>
              </w:rPr>
              <w:t>-201</w:t>
            </w:r>
            <w:r w:rsidR="00AD3D7A">
              <w:rPr>
                <w:rFonts w:asciiTheme="minorHAnsi" w:hAnsiTheme="minorHAnsi" w:cstheme="minorHAnsi"/>
                <w:sz w:val="22"/>
              </w:rPr>
              <w:t>9</w:t>
            </w:r>
          </w:p>
        </w:tc>
      </w:tr>
    </w:tbl>
    <w:p w14:paraId="10C89964" w14:textId="77777777"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14:paraId="7CB7EF5E" w14:textId="77777777" w:rsidTr="007C2161">
        <w:tc>
          <w:tcPr>
            <w:tcW w:w="9920" w:type="dxa"/>
            <w:shd w:val="pct20" w:color="000000" w:fill="FFFFFF"/>
          </w:tcPr>
          <w:p w14:paraId="7AB13E82" w14:textId="77777777"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3766E9F3" w14:textId="77777777" w:rsidR="00E66348" w:rsidRDefault="00E66348" w:rsidP="00E66348"/>
    <w:p w14:paraId="0229F269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43CF2955" w14:textId="77777777" w:rsidTr="007C2161">
        <w:tc>
          <w:tcPr>
            <w:tcW w:w="4673" w:type="dxa"/>
            <w:shd w:val="clear" w:color="auto" w:fill="D9D9D9"/>
            <w:vAlign w:val="center"/>
          </w:tcPr>
          <w:p w14:paraId="1E456589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675505DF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067A6DA8" w14:textId="77777777" w:rsidTr="007C2161">
        <w:tc>
          <w:tcPr>
            <w:tcW w:w="4673" w:type="dxa"/>
            <w:shd w:val="clear" w:color="auto" w:fill="D9D9D9"/>
            <w:vAlign w:val="center"/>
          </w:tcPr>
          <w:p w14:paraId="7D717C3D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05B8329D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bookmarkStart w:id="11" w:name="_GoBack"/>
            <w:bookmarkEnd w:id="11"/>
          </w:p>
        </w:tc>
      </w:tr>
      <w:tr w:rsidR="00E66348" w:rsidRPr="008A08CC" w14:paraId="236EC2E6" w14:textId="77777777" w:rsidTr="007C2161">
        <w:tc>
          <w:tcPr>
            <w:tcW w:w="4673" w:type="dxa"/>
            <w:shd w:val="clear" w:color="auto" w:fill="D9D9D9"/>
            <w:vAlign w:val="center"/>
          </w:tcPr>
          <w:p w14:paraId="21CD777C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626DA563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0363DBE3" w14:textId="77777777" w:rsidTr="007C2161">
        <w:tc>
          <w:tcPr>
            <w:tcW w:w="4673" w:type="dxa"/>
            <w:shd w:val="clear" w:color="auto" w:fill="D9D9D9"/>
            <w:vAlign w:val="center"/>
          </w:tcPr>
          <w:p w14:paraId="6B37B5AA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534118DE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92FA2A3" w14:textId="77777777" w:rsidTr="007C2161">
        <w:tc>
          <w:tcPr>
            <w:tcW w:w="4673" w:type="dxa"/>
            <w:shd w:val="clear" w:color="auto" w:fill="D9D9D9"/>
            <w:vAlign w:val="center"/>
          </w:tcPr>
          <w:p w14:paraId="28F741C6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30A30626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7A27572" w14:textId="77777777" w:rsidTr="007C2161">
        <w:tc>
          <w:tcPr>
            <w:tcW w:w="4673" w:type="dxa"/>
            <w:shd w:val="clear" w:color="auto" w:fill="D9D9D9"/>
            <w:vAlign w:val="center"/>
          </w:tcPr>
          <w:p w14:paraId="337F4851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5062411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14:paraId="23C9A150" w14:textId="77777777" w:rsidTr="007C2161">
        <w:tc>
          <w:tcPr>
            <w:tcW w:w="4673" w:type="dxa"/>
            <w:shd w:val="clear" w:color="auto" w:fill="D9D9D9"/>
            <w:vAlign w:val="center"/>
          </w:tcPr>
          <w:p w14:paraId="3E806504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5EB012AF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DF66936" w14:textId="77777777" w:rsidTr="007C2161">
        <w:tc>
          <w:tcPr>
            <w:tcW w:w="4673" w:type="dxa"/>
            <w:shd w:val="clear" w:color="auto" w:fill="D9D9D9"/>
            <w:vAlign w:val="center"/>
          </w:tcPr>
          <w:p w14:paraId="093E3675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32BBE96A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12F376D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14:paraId="5D8356FE" w14:textId="77777777" w:rsidTr="007C2161">
        <w:tc>
          <w:tcPr>
            <w:tcW w:w="4077" w:type="dxa"/>
            <w:shd w:val="clear" w:color="auto" w:fill="D9D9D9"/>
            <w:vAlign w:val="center"/>
          </w:tcPr>
          <w:p w14:paraId="2B6E1F59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3AB56F80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0411654" w14:textId="77777777" w:rsidTr="007C2161">
        <w:tc>
          <w:tcPr>
            <w:tcW w:w="4077" w:type="dxa"/>
            <w:shd w:val="clear" w:color="auto" w:fill="D9D9D9"/>
            <w:vAlign w:val="center"/>
          </w:tcPr>
          <w:p w14:paraId="12AD31C8" w14:textId="77777777"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14:paraId="195B8187" w14:textId="77777777"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6684D089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27D95701" w14:textId="77777777" w:rsidTr="007C2161">
        <w:tc>
          <w:tcPr>
            <w:tcW w:w="4077" w:type="dxa"/>
            <w:shd w:val="clear" w:color="auto" w:fill="D9D9D9"/>
            <w:vAlign w:val="center"/>
          </w:tcPr>
          <w:p w14:paraId="2C023FFA" w14:textId="77777777"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6D5D1AC8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366CBFEF" w14:textId="77777777" w:rsidTr="007C2161">
        <w:tc>
          <w:tcPr>
            <w:tcW w:w="4077" w:type="dxa"/>
            <w:shd w:val="clear" w:color="auto" w:fill="D9D9D9"/>
            <w:vAlign w:val="center"/>
          </w:tcPr>
          <w:p w14:paraId="57EB8E04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02B40254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4EC9FFF2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2205192" w14:textId="77777777" w:rsidTr="007C2161">
        <w:tc>
          <w:tcPr>
            <w:tcW w:w="4077" w:type="dxa"/>
            <w:shd w:val="clear" w:color="auto" w:fill="D9D9D9"/>
            <w:vAlign w:val="center"/>
          </w:tcPr>
          <w:p w14:paraId="050BF637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36F14CE9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0CE64075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784389FD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5211A5AC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0A0D8D95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44FD354A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40F23F82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287B4016" w14:textId="77777777" w:rsidR="00C645F0" w:rsidRDefault="00C645F0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1B564803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58156185" w14:textId="77777777" w:rsidR="008455CC" w:rsidRDefault="008455CC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474B21A1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lastRenderedPageBreak/>
        <w:t>Svojim potpisom potvrđujemo da smo proučili i razumjeli Dokumentaciju za nadmetanje i sve uvjete nadmetanja te da dajemo ponudu čije su tehničke specifikacije opisane u Prilogu 1. Ove Dokumentacije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14:paraId="2855F010" w14:textId="77777777" w:rsidR="00E66348" w:rsidRPr="007C36F9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14:paraId="16946B7C" w14:textId="77777777" w:rsidTr="007E767A">
        <w:trPr>
          <w:trHeight w:val="340"/>
          <w:jc w:val="center"/>
        </w:trPr>
        <w:tc>
          <w:tcPr>
            <w:tcW w:w="3235" w:type="dxa"/>
            <w:shd w:val="pct5" w:color="000000" w:fill="FFFFFF"/>
          </w:tcPr>
          <w:p w14:paraId="03E74FBC" w14:textId="77777777"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5BEAA26E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53664C92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14:paraId="0D15BEB3" w14:textId="77777777" w:rsidTr="007E767A">
        <w:trPr>
          <w:trHeight w:val="264"/>
          <w:jc w:val="center"/>
        </w:trPr>
        <w:tc>
          <w:tcPr>
            <w:tcW w:w="3235" w:type="dxa"/>
            <w:shd w:val="pct20" w:color="000000" w:fill="FFFFFF"/>
          </w:tcPr>
          <w:p w14:paraId="56EC43D8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0F3A077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D5FDDC1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41CB1DDD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28457E94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14:paraId="76B31CCF" w14:textId="77777777" w:rsidTr="007E767A">
        <w:trPr>
          <w:trHeight w:val="264"/>
          <w:jc w:val="center"/>
        </w:trPr>
        <w:tc>
          <w:tcPr>
            <w:tcW w:w="3235" w:type="dxa"/>
            <w:shd w:val="pct5" w:color="000000" w:fill="FFFFFF"/>
          </w:tcPr>
          <w:p w14:paraId="16417EB8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69A71A54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AA9FF47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50651F1E" w14:textId="77777777" w:rsidR="00E66348" w:rsidRDefault="00E66348" w:rsidP="00E66348">
      <w:pPr>
        <w:rPr>
          <w:rFonts w:ascii="Tahoma" w:hAnsi="Tahoma" w:cs="Tahoma"/>
          <w:color w:val="FF0000"/>
          <w:sz w:val="20"/>
          <w:szCs w:val="20"/>
        </w:rPr>
      </w:pPr>
    </w:p>
    <w:p w14:paraId="5267ADB8" w14:textId="77777777" w:rsidR="00E66348" w:rsidRDefault="00E66348"/>
    <w:sectPr w:rsidR="00E66348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11269" w14:textId="77777777" w:rsidR="00071972" w:rsidRDefault="00071972">
      <w:pPr>
        <w:spacing w:line="240" w:lineRule="auto"/>
      </w:pPr>
      <w:r>
        <w:separator/>
      </w:r>
    </w:p>
  </w:endnote>
  <w:endnote w:type="continuationSeparator" w:id="0">
    <w:p w14:paraId="1E523BD3" w14:textId="77777777" w:rsidR="00071972" w:rsidRDefault="00071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56FFD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E274AC">
      <w:rPr>
        <w:noProof/>
      </w:rPr>
      <w:t>1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E274AC">
      <w:rPr>
        <w:noProof/>
      </w:rPr>
      <w:t>2</w:t>
    </w:r>
    <w:r>
      <w:fldChar w:fldCharType="end"/>
    </w:r>
  </w:p>
  <w:p w14:paraId="4246042B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0544B" w14:textId="77777777" w:rsidR="00071972" w:rsidRDefault="00071972">
      <w:pPr>
        <w:spacing w:line="240" w:lineRule="auto"/>
      </w:pPr>
      <w:r>
        <w:separator/>
      </w:r>
    </w:p>
  </w:footnote>
  <w:footnote w:type="continuationSeparator" w:id="0">
    <w:p w14:paraId="34311F08" w14:textId="77777777" w:rsidR="00071972" w:rsidRDefault="000719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10A37" w14:textId="77777777" w:rsidR="00E074A1" w:rsidRDefault="003142F5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Prilog 1</w:t>
    </w: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  <w:t xml:space="preserve">EV: Nabava </w:t>
    </w:r>
    <w:r w:rsidR="00EC248A">
      <w:rPr>
        <w:rFonts w:ascii="Calibri" w:eastAsia="Calibri" w:hAnsi="Calibri" w:cs="Calibri"/>
        <w:b/>
        <w:color w:val="808080"/>
        <w:sz w:val="22"/>
        <w:szCs w:val="22"/>
      </w:rPr>
      <w:t>0</w:t>
    </w:r>
    <w:r w:rsidR="00F935CE">
      <w:rPr>
        <w:rFonts w:ascii="Calibri" w:eastAsia="Calibri" w:hAnsi="Calibri" w:cs="Calibri"/>
        <w:b/>
        <w:color w:val="808080"/>
        <w:sz w:val="22"/>
        <w:szCs w:val="22"/>
      </w:rPr>
      <w:t>1</w:t>
    </w:r>
    <w:r>
      <w:rPr>
        <w:rFonts w:ascii="Calibri" w:eastAsia="Calibri" w:hAnsi="Calibri" w:cs="Calibri"/>
        <w:b/>
        <w:color w:val="808080"/>
        <w:sz w:val="22"/>
        <w:szCs w:val="22"/>
      </w:rPr>
      <w:t>/201</w:t>
    </w:r>
    <w:r w:rsidR="00AD3D7A">
      <w:rPr>
        <w:rFonts w:ascii="Calibri" w:eastAsia="Calibri" w:hAnsi="Calibri" w:cs="Calibri"/>
        <w:b/>
        <w:color w:val="808080"/>
        <w:sz w:val="22"/>
        <w:szCs w:val="22"/>
      </w:rPr>
      <w:t>9</w:t>
    </w:r>
  </w:p>
  <w:p w14:paraId="2061B0C1" w14:textId="77777777" w:rsidR="00E074A1" w:rsidRDefault="00E074A1">
    <w:pPr>
      <w:tabs>
        <w:tab w:val="center" w:pos="4153"/>
        <w:tab w:val="right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06382"/>
    <w:rsid w:val="00025350"/>
    <w:rsid w:val="00071972"/>
    <w:rsid w:val="0017290F"/>
    <w:rsid w:val="00230899"/>
    <w:rsid w:val="003142F5"/>
    <w:rsid w:val="003639F2"/>
    <w:rsid w:val="0039045B"/>
    <w:rsid w:val="003D71DD"/>
    <w:rsid w:val="00495859"/>
    <w:rsid w:val="004A4FDB"/>
    <w:rsid w:val="005A7BB8"/>
    <w:rsid w:val="005E3B79"/>
    <w:rsid w:val="005E7902"/>
    <w:rsid w:val="006F3412"/>
    <w:rsid w:val="00724DBA"/>
    <w:rsid w:val="007C1B6B"/>
    <w:rsid w:val="007E767A"/>
    <w:rsid w:val="008023D7"/>
    <w:rsid w:val="008455CC"/>
    <w:rsid w:val="00897325"/>
    <w:rsid w:val="008B19DC"/>
    <w:rsid w:val="008C3449"/>
    <w:rsid w:val="00A8762A"/>
    <w:rsid w:val="00AA0098"/>
    <w:rsid w:val="00AD3D7A"/>
    <w:rsid w:val="00B90D0D"/>
    <w:rsid w:val="00BF756A"/>
    <w:rsid w:val="00C1616B"/>
    <w:rsid w:val="00C43FF1"/>
    <w:rsid w:val="00C645F0"/>
    <w:rsid w:val="00C70EE1"/>
    <w:rsid w:val="00D6698E"/>
    <w:rsid w:val="00D87DA9"/>
    <w:rsid w:val="00E074A1"/>
    <w:rsid w:val="00E274AC"/>
    <w:rsid w:val="00E66348"/>
    <w:rsid w:val="00E874D4"/>
    <w:rsid w:val="00EC248A"/>
    <w:rsid w:val="00F35A0E"/>
    <w:rsid w:val="00F935CE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37DF1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Marko Samaržija</cp:lastModifiedBy>
  <cp:revision>5</cp:revision>
  <cp:lastPrinted>2017-02-16T08:13:00Z</cp:lastPrinted>
  <dcterms:created xsi:type="dcterms:W3CDTF">2019-09-05T10:39:00Z</dcterms:created>
  <dcterms:modified xsi:type="dcterms:W3CDTF">2020-03-18T11:29:00Z</dcterms:modified>
</cp:coreProperties>
</file>