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CEA" w:rsidRDefault="00586CEA" w:rsidP="00586CE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9"/>
      <w:bookmarkStart w:id="1" w:name="_GoBack"/>
      <w:bookmarkEnd w:id="1"/>
      <w:r>
        <w:t>OBRAZAC 3. Podaci o podizvoditeljima</w:t>
      </w:r>
      <w:bookmarkEnd w:id="0"/>
    </w:p>
    <w:p w:rsidR="00586CEA" w:rsidRPr="00F346B8" w:rsidRDefault="00586CEA" w:rsidP="00586CEA">
      <w:pPr>
        <w:spacing w:before="0"/>
        <w:rPr>
          <w:rFonts w:asciiTheme="minorHAnsi" w:hAnsiTheme="minorHAnsi"/>
          <w:bCs/>
          <w:i/>
          <w:noProof/>
        </w:rPr>
      </w:pPr>
      <w:r w:rsidRPr="00F346B8">
        <w:rPr>
          <w:rFonts w:asciiTheme="minorHAnsi" w:hAnsiTheme="minorHAnsi"/>
          <w:bCs/>
          <w:i/>
          <w:noProof/>
          <w:u w:val="single"/>
        </w:rPr>
        <w:t>(priložiti/popuniti samo u slučaju da se dio ugovora ustupa podizvoditeljima</w:t>
      </w:r>
      <w:r w:rsidRPr="00F346B8">
        <w:rPr>
          <w:rFonts w:asciiTheme="minorHAnsi" w:hAnsiTheme="minorHAnsi"/>
          <w:bCs/>
          <w:i/>
          <w:noProof/>
        </w:rPr>
        <w:t>)</w:t>
      </w:r>
    </w:p>
    <w:p w:rsidR="00586CEA" w:rsidRDefault="00586CEA" w:rsidP="00586CEA">
      <w:pPr>
        <w:spacing w:before="0"/>
        <w:rPr>
          <w:lang w:eastAsia="hr-HR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55A88" w:rsidRPr="008A08CC" w:rsidTr="00032D74">
        <w:tc>
          <w:tcPr>
            <w:tcW w:w="3825" w:type="dxa"/>
            <w:shd w:val="solid" w:color="C0C0C0" w:fill="FFFFFF"/>
          </w:tcPr>
          <w:p w:rsidR="00B55A88" w:rsidRPr="0083799B" w:rsidRDefault="00B55A88" w:rsidP="00B55A88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2" w:name="_Toc453555785"/>
            <w:bookmarkStart w:id="3" w:name="_Toc457399790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:rsidR="00B55A88" w:rsidRPr="00B55A88" w:rsidRDefault="006D1815" w:rsidP="00B55A88">
            <w:pPr>
              <w:rPr>
                <w:b/>
                <w:bCs/>
              </w:rPr>
            </w:pPr>
            <w:r w:rsidRPr="006D1815">
              <w:rPr>
                <w:b/>
                <w:bCs/>
              </w:rPr>
              <w:t>Kontakt commercium d.o.o.</w:t>
            </w:r>
          </w:p>
        </w:tc>
      </w:tr>
      <w:tr w:rsidR="00C40A62" w:rsidRPr="008A08CC" w:rsidTr="00120095">
        <w:tc>
          <w:tcPr>
            <w:tcW w:w="3825" w:type="dxa"/>
            <w:shd w:val="clear" w:color="auto" w:fill="auto"/>
            <w:vAlign w:val="center"/>
          </w:tcPr>
          <w:p w:rsidR="00C40A62" w:rsidRPr="0083799B" w:rsidRDefault="00C40A62" w:rsidP="00C40A6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4" w:name="_Toc453555786"/>
            <w:bookmarkStart w:id="5" w:name="_Toc453555869"/>
            <w:bookmarkStart w:id="6" w:name="_Toc457399791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vAlign w:val="center"/>
          </w:tcPr>
          <w:p w:rsidR="00C40A62" w:rsidRPr="00AA19A5" w:rsidRDefault="00C40A62" w:rsidP="00C40A62">
            <w:r>
              <w:rPr>
                <w:rFonts w:asciiTheme="minorHAnsi" w:eastAsia="Calibri" w:hAnsiTheme="minorHAnsi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lang w:eastAsia="en-US"/>
              </w:rPr>
              <w:t xml:space="preserve">za </w:t>
            </w:r>
            <w:r>
              <w:rPr>
                <w:rFonts w:asciiTheme="minorHAnsi" w:eastAsia="Calibri" w:hAnsiTheme="minorHAnsi"/>
                <w:lang w:eastAsia="en-US"/>
              </w:rPr>
              <w:t>nabavku računalne opreme</w:t>
            </w:r>
          </w:p>
        </w:tc>
      </w:tr>
      <w:tr w:rsidR="00C40A62" w:rsidRPr="008A08CC" w:rsidTr="00032D74">
        <w:trPr>
          <w:trHeight w:val="70"/>
        </w:trPr>
        <w:tc>
          <w:tcPr>
            <w:tcW w:w="3825" w:type="dxa"/>
            <w:shd w:val="clear" w:color="auto" w:fill="auto"/>
            <w:vAlign w:val="center"/>
          </w:tcPr>
          <w:p w:rsidR="00C40A62" w:rsidRPr="0083799B" w:rsidRDefault="00C40A62" w:rsidP="00C40A62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7" w:name="_Toc453555787"/>
            <w:bookmarkStart w:id="8" w:name="_Toc453555870"/>
            <w:bookmarkStart w:id="9" w:name="_Toc457399792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</w:tcPr>
          <w:p w:rsidR="00C40A62" w:rsidRDefault="00C40A62" w:rsidP="00C40A62">
            <w:r w:rsidRPr="003F5CC8">
              <w:t>0</w:t>
            </w:r>
            <w:r>
              <w:t>1</w:t>
            </w:r>
            <w:r w:rsidRPr="003F5CC8">
              <w:t>-20</w:t>
            </w:r>
            <w:r>
              <w:t>20</w:t>
            </w:r>
          </w:p>
        </w:tc>
      </w:tr>
    </w:tbl>
    <w:p w:rsidR="00586CEA" w:rsidRPr="008A08CC" w:rsidRDefault="00586CEA" w:rsidP="00586CEA">
      <w:pPr>
        <w:rPr>
          <w:rFonts w:asciiTheme="minorHAnsi" w:hAnsiTheme="minorHAnsi" w:cs="Tahoma"/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pStyle w:val="ListParagraph"/>
              <w:numPr>
                <w:ilvl w:val="0"/>
                <w:numId w:val="2"/>
              </w:numPr>
              <w:tabs>
                <w:tab w:val="left" w:pos="567"/>
              </w:tabs>
              <w:spacing w:before="0" w:after="160" w:line="259" w:lineRule="auto"/>
              <w:ind w:left="454"/>
              <w:contextualSpacing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418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Pr="00F346B8" w:rsidRDefault="00586CEA" w:rsidP="00586CEA">
      <w:pPr>
        <w:tabs>
          <w:tab w:val="left" w:pos="567"/>
        </w:tabs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798"/>
      </w:tblGrid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2) Podizvoditelj: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rPr>
          <w:trHeight w:val="272"/>
        </w:trPr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  <w:r w:rsidRPr="00F346B8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586CEA" w:rsidRPr="00F346B8" w:rsidTr="007C2161">
        <w:tc>
          <w:tcPr>
            <w:tcW w:w="5949" w:type="dxa"/>
            <w:shd w:val="clear" w:color="auto" w:fill="D9D9D9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/>
                <w:bCs/>
                <w:noProof/>
              </w:rPr>
            </w:pPr>
            <w:r w:rsidRPr="00F346B8">
              <w:rPr>
                <w:rFonts w:asciiTheme="minorHAnsi" w:hAnsiTheme="minorHAnsi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798" w:type="dxa"/>
            <w:vAlign w:val="center"/>
          </w:tcPr>
          <w:p w:rsidR="00586CEA" w:rsidRPr="00F346B8" w:rsidRDefault="00586CEA" w:rsidP="00A96452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586CEA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586CEA" w:rsidRPr="0095348E" w:rsidRDefault="00586CE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586CEA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586CEA" w:rsidRPr="0095348E" w:rsidRDefault="00586CE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6CE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586CEA" w:rsidRPr="007C36F9" w:rsidRDefault="00586CE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586CEA" w:rsidRDefault="00586CEA" w:rsidP="00586CEA">
      <w:pPr>
        <w:spacing w:before="0"/>
        <w:rPr>
          <w:lang w:eastAsia="hr-HR"/>
        </w:rPr>
      </w:pPr>
    </w:p>
    <w:p w:rsidR="00E561FD" w:rsidRPr="00586CEA" w:rsidRDefault="00586CEA" w:rsidP="00586CEA">
      <w:pPr>
        <w:spacing w:before="0"/>
        <w:rPr>
          <w:rFonts w:asciiTheme="minorHAnsi" w:hAnsiTheme="minorHAnsi"/>
          <w:bCs/>
          <w:i/>
          <w:noProof/>
          <w:u w:val="single"/>
        </w:rPr>
      </w:pPr>
      <w:r>
        <w:t>*</w:t>
      </w:r>
      <w:r w:rsidRPr="00F346B8">
        <w:rPr>
          <w:i/>
          <w:u w:val="single"/>
        </w:rPr>
        <w:t>U slučaju</w:t>
      </w:r>
      <w:r>
        <w:rPr>
          <w:i/>
          <w:u w:val="single"/>
        </w:rPr>
        <w:t xml:space="preserve"> </w:t>
      </w:r>
      <w:r w:rsidRPr="00F346B8">
        <w:rPr>
          <w:rFonts w:asciiTheme="minorHAnsi" w:hAnsiTheme="minorHAnsi"/>
          <w:bCs/>
          <w:i/>
          <w:noProof/>
          <w:u w:val="single"/>
        </w:rPr>
        <w:t>da se dio ugovora ustupa više podizvoditelja, obrazac je moguće višestruko  koristiti</w:t>
      </w:r>
      <w:r>
        <w:rPr>
          <w:rFonts w:asciiTheme="minorHAnsi" w:hAnsiTheme="minorHAnsi"/>
          <w:bCs/>
          <w:i/>
          <w:noProof/>
          <w:u w:val="single"/>
        </w:rPr>
        <w:t>.</w:t>
      </w:r>
    </w:p>
    <w:sectPr w:rsidR="00E561FD" w:rsidRPr="00586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CEA"/>
    <w:rsid w:val="000C0C41"/>
    <w:rsid w:val="00550B93"/>
    <w:rsid w:val="00586CEA"/>
    <w:rsid w:val="006D1815"/>
    <w:rsid w:val="00784F42"/>
    <w:rsid w:val="00A96452"/>
    <w:rsid w:val="00B55A88"/>
    <w:rsid w:val="00B91932"/>
    <w:rsid w:val="00C40A62"/>
    <w:rsid w:val="00CA33E3"/>
    <w:rsid w:val="00CC74DA"/>
    <w:rsid w:val="00D41623"/>
    <w:rsid w:val="00E50C3E"/>
    <w:rsid w:val="00E561FD"/>
    <w:rsid w:val="00F0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76055-2B17-4A57-AA7C-E5F490A7D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CE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586CE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586CE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86CE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CE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CE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CE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CE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CE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CE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86CE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586CE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586CE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586CE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586CE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586CE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586CE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586CE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586CE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ListParagraph">
    <w:name w:val="List Paragraph"/>
    <w:aliases w:val="Heading 12,TG lista"/>
    <w:basedOn w:val="Normal"/>
    <w:link w:val="ListParagraphChar"/>
    <w:uiPriority w:val="99"/>
    <w:qFormat/>
    <w:rsid w:val="00586CEA"/>
    <w:pPr>
      <w:ind w:left="720"/>
    </w:pPr>
    <w:rPr>
      <w:rFonts w:eastAsia="Calibri"/>
      <w:lang w:eastAsia="hr-HR"/>
    </w:rPr>
  </w:style>
  <w:style w:type="character" w:customStyle="1" w:styleId="ListParagraphChar">
    <w:name w:val="List Paragraph Char"/>
    <w:aliases w:val="Heading 12 Char,TG lista Char"/>
    <w:basedOn w:val="DefaultParagraphFont"/>
    <w:link w:val="ListParagraph"/>
    <w:uiPriority w:val="99"/>
    <w:locked/>
    <w:rsid w:val="00586CEA"/>
    <w:rPr>
      <w:rFonts w:ascii="Calibri" w:eastAsia="Calibri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Sara Ilakovac</cp:lastModifiedBy>
  <cp:revision>2</cp:revision>
  <dcterms:created xsi:type="dcterms:W3CDTF">2020-03-02T09:52:00Z</dcterms:created>
  <dcterms:modified xsi:type="dcterms:W3CDTF">2020-03-02T09:52:00Z</dcterms:modified>
</cp:coreProperties>
</file>