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901306" w:rsidRDefault="00E07366" w:rsidP="00E07366">
      <w:pPr>
        <w:tabs>
          <w:tab w:val="left" w:pos="9241"/>
        </w:tabs>
        <w:spacing w:after="0" w:line="240" w:lineRule="auto"/>
        <w:jc w:val="center"/>
        <w:rPr>
          <w:rFonts w:ascii="Times New Roman" w:eastAsia="Calibri" w:hAnsi="Times New Roman"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sz w:val="32"/>
          <w:szCs w:val="32"/>
        </w:rPr>
      </w:pPr>
      <w:r w:rsidRPr="00901306">
        <w:rPr>
          <w:rFonts w:ascii="Gill Sans MT" w:eastAsia="Calibri" w:hAnsi="Gill Sans MT" w:cs="Times New Roman"/>
          <w:b/>
          <w:sz w:val="32"/>
          <w:szCs w:val="32"/>
        </w:rPr>
        <w:t>PITANJA I ODGOVORI – PDP</w:t>
      </w:r>
    </w:p>
    <w:p w:rsidR="00E07366" w:rsidRPr="00901306" w:rsidRDefault="00AB2CFD" w:rsidP="00E07366">
      <w:pPr>
        <w:spacing w:after="0" w:line="240" w:lineRule="auto"/>
        <w:jc w:val="center"/>
        <w:rPr>
          <w:rFonts w:ascii="Gill Sans MT" w:eastAsia="Calibri" w:hAnsi="Gill Sans MT" w:cs="Times New Roman"/>
          <w:b/>
          <w:sz w:val="32"/>
          <w:szCs w:val="32"/>
        </w:rPr>
      </w:pPr>
      <w:hyperlink r:id="rId8" w:history="1">
        <w:r w:rsidR="00E07366" w:rsidRPr="00901306">
          <w:rPr>
            <w:rFonts w:ascii="Gill Sans MT" w:eastAsia="Calibri" w:hAnsi="Gill Sans MT" w:cs="Times New Roman"/>
            <w:b/>
            <w:color w:val="0563C1"/>
            <w:sz w:val="32"/>
            <w:szCs w:val="32"/>
            <w:u w:val="single"/>
          </w:rPr>
          <w:t>www.strukturnifondovi.hr</w:t>
        </w:r>
      </w:hyperlink>
      <w:r w:rsidR="00E07366" w:rsidRPr="00901306">
        <w:rPr>
          <w:rFonts w:ascii="Gill Sans MT" w:eastAsia="Calibri" w:hAnsi="Gill Sans MT" w:cs="Times New Roman"/>
          <w:b/>
          <w:sz w:val="32"/>
          <w:szCs w:val="32"/>
        </w:rPr>
        <w:t xml:space="preserve"> </w:t>
      </w:r>
    </w:p>
    <w:p w:rsidR="00E07366" w:rsidRPr="00901306" w:rsidRDefault="00E07366" w:rsidP="00E07366">
      <w:pPr>
        <w:spacing w:after="0" w:line="240" w:lineRule="auto"/>
        <w:jc w:val="center"/>
        <w:rPr>
          <w:rFonts w:ascii="Gill Sans MT" w:eastAsia="Calibri" w:hAnsi="Gill Sans MT"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color w:val="000000"/>
          <w:sz w:val="18"/>
          <w:szCs w:val="18"/>
        </w:rPr>
      </w:pP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color w:val="000000"/>
          <w:sz w:val="18"/>
          <w:szCs w:val="18"/>
        </w:rPr>
        <w:t>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KOHEZIJSKI 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b/>
          <w:sz w:val="18"/>
          <w:szCs w:val="18"/>
        </w:rPr>
        <w:t xml:space="preserve">NADLEŽNO TIJELO: </w:t>
      </w:r>
      <w:r w:rsidR="00B962B2" w:rsidRPr="00901306">
        <w:rPr>
          <w:rFonts w:ascii="Gill Sans MT" w:eastAsia="Calibri" w:hAnsi="Gill Sans MT" w:cs="Times New Roman"/>
          <w:sz w:val="18"/>
          <w:szCs w:val="18"/>
        </w:rPr>
        <w:t>Ministarstvo zaštite okoliša i energetike (MZOE)</w:t>
      </w: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sz w:val="18"/>
          <w:szCs w:val="18"/>
        </w:rPr>
        <w:t xml:space="preserve">PRIORITETNA OS: </w:t>
      </w:r>
      <w:r w:rsidRPr="00901306">
        <w:rPr>
          <w:rFonts w:ascii="Gill Sans MT" w:eastAsia="Calibri" w:hAnsi="Gill Sans MT" w:cs="Times New Roman"/>
          <w:sz w:val="18"/>
          <w:szCs w:val="18"/>
        </w:rPr>
        <w:t>6 – Zaštita okoliša i održivost resursa</w:t>
      </w:r>
      <w:r w:rsidRPr="00901306">
        <w:rPr>
          <w:rFonts w:ascii="Gill Sans MT" w:eastAsia="Calibri" w:hAnsi="Gill Sans MT" w:cs="Times New Roman"/>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PODNOŠENJE PP: </w:t>
      </w:r>
      <w:r w:rsidR="00DF61A0" w:rsidRPr="00901306">
        <w:rPr>
          <w:rFonts w:ascii="Gill Sans MT" w:eastAsia="Calibri" w:hAnsi="Gill Sans MT" w:cs="Times New Roman"/>
          <w:sz w:val="18"/>
          <w:szCs w:val="18"/>
        </w:rPr>
        <w:t>30</w:t>
      </w:r>
      <w:r w:rsidR="00B962B2" w:rsidRPr="00901306">
        <w:rPr>
          <w:rFonts w:ascii="Gill Sans MT" w:eastAsia="Calibri" w:hAnsi="Gill Sans MT" w:cs="Times New Roman"/>
          <w:sz w:val="18"/>
          <w:szCs w:val="18"/>
        </w:rPr>
        <w:t>.</w:t>
      </w:r>
      <w:r w:rsidR="00DF61A0" w:rsidRPr="00901306">
        <w:rPr>
          <w:rFonts w:ascii="Gill Sans MT" w:eastAsia="Calibri" w:hAnsi="Gill Sans MT" w:cs="Times New Roman"/>
          <w:sz w:val="18"/>
          <w:szCs w:val="18"/>
        </w:rPr>
        <w:t>09</w:t>
      </w:r>
      <w:r w:rsidR="00B962B2" w:rsidRPr="00901306">
        <w:rPr>
          <w:rFonts w:ascii="Gill Sans MT" w:eastAsia="Calibri" w:hAnsi="Gill Sans MT" w:cs="Times New Roman"/>
          <w:sz w:val="18"/>
          <w:szCs w:val="18"/>
        </w:rPr>
        <w:t>.202</w:t>
      </w:r>
      <w:r w:rsidR="00DF61A0" w:rsidRPr="00901306">
        <w:rPr>
          <w:rFonts w:ascii="Gill Sans MT" w:eastAsia="Calibri" w:hAnsi="Gill Sans MT" w:cs="Times New Roman"/>
          <w:sz w:val="18"/>
          <w:szCs w:val="18"/>
        </w:rPr>
        <w:t>0.</w:t>
      </w:r>
      <w:r w:rsidR="00B962B2" w:rsidRPr="00901306">
        <w:rPr>
          <w:rFonts w:ascii="Gill Sans MT" w:eastAsia="Calibri" w:hAnsi="Gill Sans MT" w:cs="Times New Roman"/>
          <w:sz w:val="18"/>
          <w:szCs w:val="18"/>
        </w:rPr>
        <w:t xml:space="preserve"> / do iskorištenja sredstava</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 xml:space="preserve">SPECIFIČNI CILJ:  </w:t>
      </w:r>
      <w:r w:rsidRPr="00901306">
        <w:rPr>
          <w:rFonts w:ascii="Gill Sans MT" w:eastAsia="Calibri" w:hAnsi="Gill Sans MT" w:cs="Times New Roman"/>
          <w:sz w:val="18"/>
          <w:szCs w:val="18"/>
        </w:rPr>
        <w:t>6i1- Smanjena količina otpada koji se odlaže na odlagališta</w:t>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ODGOVOR NA PITANJE (UzP):  </w:t>
      </w:r>
      <w:r w:rsidR="00476DA1" w:rsidRPr="00901306">
        <w:rPr>
          <w:rFonts w:ascii="Gill Sans MT" w:eastAsia="Calibri" w:hAnsi="Gill Sans MT" w:cs="Times New Roman"/>
          <w:sz w:val="18"/>
          <w:szCs w:val="18"/>
        </w:rPr>
        <w:t>7 RD</w:t>
      </w:r>
    </w:p>
    <w:p w:rsidR="009B56E3" w:rsidRPr="00901306" w:rsidRDefault="00E07366" w:rsidP="009B56E3">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NAZIV POZIVA</w:t>
      </w:r>
      <w:r w:rsidRPr="00901306">
        <w:rPr>
          <w:rFonts w:ascii="Gill Sans MT" w:eastAsia="Calibri" w:hAnsi="Gill Sans MT" w:cs="Times New Roman"/>
          <w:sz w:val="18"/>
          <w:szCs w:val="18"/>
        </w:rPr>
        <w:t>:</w:t>
      </w:r>
      <w:r w:rsidR="00B962B2" w:rsidRPr="00901306">
        <w:rPr>
          <w:rFonts w:ascii="Gill Sans MT" w:eastAsia="Calibri" w:hAnsi="Gill Sans MT" w:cs="Times New Roman"/>
          <w:sz w:val="18"/>
          <w:szCs w:val="18"/>
        </w:rPr>
        <w:t xml:space="preserve"> </w:t>
      </w:r>
      <w:r w:rsidR="00DF61A0" w:rsidRPr="00901306">
        <w:rPr>
          <w:rFonts w:ascii="Gill Sans MT" w:eastAsia="Calibri" w:hAnsi="Gill Sans MT" w:cs="Times New Roman"/>
          <w:sz w:val="18"/>
          <w:szCs w:val="18"/>
        </w:rPr>
        <w:t>Nabava komunalnih vozila za odvojeno prikupljanje otpada</w:t>
      </w:r>
    </w:p>
    <w:p w:rsidR="00E07366" w:rsidRPr="00901306" w:rsidRDefault="00E07366" w:rsidP="00B962B2">
      <w:pPr>
        <w:spacing w:after="0" w:line="240" w:lineRule="auto"/>
        <w:ind w:firstLine="1418"/>
        <w:rPr>
          <w:rFonts w:ascii="Gill Sans MT" w:eastAsia="Calibri" w:hAnsi="Gill Sans MT" w:cs="Times New Roman"/>
          <w:sz w:val="18"/>
          <w:szCs w:val="18"/>
        </w:rPr>
      </w:pP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p>
    <w:p w:rsidR="00E07366" w:rsidRPr="00901306" w:rsidRDefault="00E07366" w:rsidP="00E07366">
      <w:pPr>
        <w:spacing w:after="0" w:line="240" w:lineRule="auto"/>
        <w:rPr>
          <w:rFonts w:ascii="Gill Sans MT" w:eastAsia="Calibri" w:hAnsi="Gill Sans MT" w:cs="Times New Roman"/>
          <w:bCs/>
          <w:sz w:val="18"/>
          <w:szCs w:val="18"/>
        </w:rPr>
      </w:pPr>
      <w:r w:rsidRPr="00901306">
        <w:rPr>
          <w:rFonts w:ascii="Gill Sans MT" w:eastAsia="Calibri" w:hAnsi="Gill Sans MT" w:cs="Times New Roman"/>
          <w:b/>
          <w:sz w:val="18"/>
          <w:szCs w:val="18"/>
        </w:rPr>
        <w:t xml:space="preserve">REFERENTNI BROJ POZIVA: </w:t>
      </w:r>
      <w:r w:rsidR="00DF61A0" w:rsidRPr="00901306">
        <w:rPr>
          <w:rFonts w:ascii="Gill Sans MT" w:eastAsia="Calibri" w:hAnsi="Gill Sans MT" w:cs="Times New Roman"/>
          <w:sz w:val="18"/>
          <w:szCs w:val="18"/>
        </w:rPr>
        <w:t>KK.06.3.1.18</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TIP NATJEČAJA:</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OTVORENI</w:t>
      </w:r>
    </w:p>
    <w:p w:rsidR="00E07366" w:rsidRPr="00901306" w:rsidRDefault="00E07366" w:rsidP="00E07366">
      <w:pPr>
        <w:spacing w:after="0" w:line="240" w:lineRule="auto"/>
        <w:rPr>
          <w:rFonts w:ascii="Gill Sans MT" w:eastAsia="Calibri" w:hAnsi="Gill Sans MT" w:cs="Times New Roman"/>
          <w:color w:val="FF0000"/>
          <w:sz w:val="18"/>
          <w:szCs w:val="18"/>
        </w:rPr>
      </w:pPr>
      <w:r w:rsidRPr="00901306">
        <w:rPr>
          <w:rFonts w:ascii="Gill Sans MT" w:eastAsia="Calibri" w:hAnsi="Gill Sans MT" w:cs="Times New Roman"/>
          <w:b/>
          <w:sz w:val="18"/>
          <w:szCs w:val="18"/>
        </w:rPr>
        <w:t>MODALITET:</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TRAJNI</w:t>
      </w:r>
    </w:p>
    <w:p w:rsidR="00E07366" w:rsidRPr="00901306"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rsidR="00E07366" w:rsidRPr="00901306" w:rsidRDefault="00E07366" w:rsidP="00E07366">
      <w:pPr>
        <w:spacing w:after="0" w:line="240" w:lineRule="auto"/>
        <w:jc w:val="both"/>
        <w:rPr>
          <w:rFonts w:ascii="Gill Sans MT" w:eastAsia="Times New Roman" w:hAnsi="Gill Sans MT" w:cs="Times New Roman"/>
          <w:sz w:val="18"/>
          <w:szCs w:val="18"/>
        </w:rPr>
      </w:pPr>
      <w:r w:rsidRPr="00901306">
        <w:rPr>
          <w:rFonts w:ascii="Gill Sans MT" w:eastAsia="Times New Roman" w:hAnsi="Gill Sans MT" w:cs="Times New Roman"/>
          <w:sz w:val="18"/>
          <w:szCs w:val="18"/>
        </w:rPr>
        <w:t>Objavljeni odgovori dopunjuju i detaljnije pojašnjavaju dokumentaciju Poziva na dostavu projektnih prijedloga (PDP). U</w:t>
      </w:r>
      <w:r w:rsidRPr="00901306">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901306">
        <w:rPr>
          <w:rFonts w:ascii="Gill Sans MT" w:eastAsia="Calibri" w:hAnsi="Gill Sans MT" w:cs="Times New Roman"/>
          <w:color w:val="000000"/>
          <w:sz w:val="18"/>
          <w:szCs w:val="18"/>
        </w:rPr>
        <w:t>atljivošću prijavitelja</w:t>
      </w:r>
      <w:r w:rsidRPr="00901306">
        <w:rPr>
          <w:rFonts w:ascii="Gill Sans MT" w:eastAsia="Calibri" w:hAnsi="Gill Sans MT" w:cs="Times New Roman"/>
          <w:color w:val="000000"/>
          <w:sz w:val="18"/>
          <w:szCs w:val="18"/>
        </w:rPr>
        <w:t xml:space="preserve">, projekta ili određenih aktivnosti i troškova te ne </w:t>
      </w:r>
      <w:r w:rsidRPr="00901306">
        <w:rPr>
          <w:rFonts w:ascii="Gill Sans MT" w:eastAsia="Times New Roman" w:hAnsi="Gill Sans MT" w:cs="Times New Roman"/>
          <w:sz w:val="18"/>
          <w:szCs w:val="18"/>
        </w:rPr>
        <w:t xml:space="preserve">može zamijeniti niti prejudicirati ishod pojedinih faza postupka dodjele kako su opisane u UzP-u. </w:t>
      </w:r>
      <w:r w:rsidRPr="00901306">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901306">
        <w:rPr>
          <w:rFonts w:ascii="Gill Sans MT" w:eastAsia="Times New Roman" w:hAnsi="Gill Sans MT" w:cs="Times New Roman"/>
          <w:sz w:val="18"/>
          <w:szCs w:val="18"/>
          <w:u w:val="single"/>
        </w:rPr>
        <w:t>og prijavitelja</w:t>
      </w:r>
      <w:r w:rsidRPr="00901306">
        <w:rPr>
          <w:rFonts w:ascii="Gill Sans MT" w:eastAsia="Times New Roman" w:hAnsi="Gill Sans MT" w:cs="Times New Roman"/>
          <w:sz w:val="18"/>
          <w:szCs w:val="18"/>
          <w:u w:val="single"/>
        </w:rPr>
        <w:t>, konkretnih aktivnosti, konkretnih troškova i slično.</w:t>
      </w:r>
      <w:r w:rsidRPr="00901306">
        <w:rPr>
          <w:rFonts w:ascii="Gill Sans MT" w:eastAsia="Times New Roman" w:hAnsi="Gill Sans MT" w:cs="Times New Roman"/>
          <w:sz w:val="18"/>
          <w:szCs w:val="18"/>
        </w:rPr>
        <w:t xml:space="preserve"> U slučaju takvih pitanja, odgovor nadležnog tijela će upućivati na relevantni dio dokumentacije PDP-</w:t>
      </w:r>
      <w:r w:rsidRPr="00901306">
        <w:rPr>
          <w:rFonts w:ascii="Gill Sans MT" w:eastAsia="Calibri" w:hAnsi="Gill Sans MT" w:cs="Times New Roman"/>
          <w:sz w:val="18"/>
          <w:szCs w:val="18"/>
        </w:rPr>
        <w:t xml:space="preserve">a. </w:t>
      </w:r>
      <w:r w:rsidRPr="00901306">
        <w:rPr>
          <w:rFonts w:ascii="Gill Sans MT" w:eastAsia="Times New Roman" w:hAnsi="Gill Sans MT" w:cs="Times New Roman"/>
          <w:sz w:val="18"/>
          <w:szCs w:val="18"/>
        </w:rPr>
        <w:t xml:space="preserve"> </w:t>
      </w:r>
    </w:p>
    <w:p w:rsidR="00E07366" w:rsidRPr="00901306"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901306" w:rsidTr="00A27A07">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VERZIJA: 1.0</w:t>
            </w:r>
          </w:p>
        </w:tc>
      </w:tr>
      <w:tr w:rsidR="00297ADF" w:rsidRPr="00901306" w:rsidTr="00931C38">
        <w:trPr>
          <w:trHeight w:val="340"/>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OBJAVA SVIH PITANJA/ODGOVORA IZ VERZIJE 1.0:</w:t>
            </w:r>
          </w:p>
        </w:tc>
      </w:tr>
      <w:tr w:rsidR="002A07A9" w:rsidRPr="00901306" w:rsidTr="00E07366">
        <w:trPr>
          <w:trHeight w:val="433"/>
        </w:trPr>
        <w:tc>
          <w:tcPr>
            <w:tcW w:w="567" w:type="dxa"/>
            <w:shd w:val="clear" w:color="auto" w:fill="538135"/>
          </w:tcPr>
          <w:p w:rsidR="00E07366" w:rsidRPr="00901306" w:rsidRDefault="00E07366" w:rsidP="00E07366">
            <w:pPr>
              <w:jc w:val="center"/>
              <w:rPr>
                <w:rFonts w:ascii="Gill Sans MT" w:hAnsi="Gill Sans MT"/>
                <w:b/>
                <w:sz w:val="24"/>
                <w:szCs w:val="24"/>
                <w:lang w:val="hr-HR"/>
              </w:rPr>
            </w:pPr>
            <w:r w:rsidRPr="00901306">
              <w:rPr>
                <w:rFonts w:ascii="Gill Sans MT" w:hAnsi="Gill Sans MT"/>
                <w:b/>
                <w:sz w:val="24"/>
                <w:szCs w:val="24"/>
                <w:lang w:val="hr-HR"/>
              </w:rPr>
              <w:t>RB</w:t>
            </w:r>
          </w:p>
        </w:tc>
        <w:tc>
          <w:tcPr>
            <w:tcW w:w="6095"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ZAPRIMANJA PITANJA:</w:t>
            </w:r>
          </w:p>
        </w:tc>
        <w:tc>
          <w:tcPr>
            <w:tcW w:w="6946"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ODGOVORA NA PITANJE:</w:t>
            </w:r>
          </w:p>
        </w:tc>
      </w:tr>
      <w:tr w:rsidR="00310E3F" w:rsidRPr="00901306" w:rsidTr="00310E3F">
        <w:trPr>
          <w:trHeight w:val="433"/>
        </w:trPr>
        <w:tc>
          <w:tcPr>
            <w:tcW w:w="6662" w:type="dxa"/>
            <w:gridSpan w:val="2"/>
            <w:shd w:val="clear" w:color="auto" w:fill="A8D08D" w:themeFill="accent6" w:themeFillTint="99"/>
          </w:tcPr>
          <w:p w:rsidR="00310E3F" w:rsidRPr="00901306" w:rsidRDefault="00DF61A0" w:rsidP="00E272E7">
            <w:pPr>
              <w:jc w:val="center"/>
              <w:rPr>
                <w:rFonts w:ascii="Gill Sans MT" w:hAnsi="Gill Sans MT"/>
                <w:b/>
                <w:sz w:val="24"/>
                <w:szCs w:val="24"/>
                <w:lang w:val="hr-HR"/>
              </w:rPr>
            </w:pPr>
            <w:r w:rsidRPr="00901306">
              <w:rPr>
                <w:rFonts w:ascii="Gill Sans MT" w:hAnsi="Gill Sans MT"/>
                <w:b/>
                <w:sz w:val="24"/>
                <w:szCs w:val="24"/>
                <w:lang w:val="hr-HR"/>
              </w:rPr>
              <w:t>17</w:t>
            </w:r>
            <w:r w:rsidR="00310E3F" w:rsidRPr="00901306">
              <w:rPr>
                <w:rFonts w:ascii="Gill Sans MT" w:hAnsi="Gill Sans MT"/>
                <w:b/>
                <w:sz w:val="24"/>
                <w:szCs w:val="24"/>
                <w:lang w:val="hr-HR"/>
              </w:rPr>
              <w:t>.</w:t>
            </w:r>
            <w:r w:rsidRPr="00901306">
              <w:rPr>
                <w:rFonts w:ascii="Gill Sans MT" w:hAnsi="Gill Sans MT"/>
                <w:b/>
                <w:sz w:val="24"/>
                <w:szCs w:val="24"/>
                <w:lang w:val="hr-HR"/>
              </w:rPr>
              <w:t>3.2020</w:t>
            </w:r>
            <w:r w:rsidR="00310E3F" w:rsidRPr="00901306">
              <w:rPr>
                <w:rFonts w:ascii="Gill Sans MT" w:hAnsi="Gill Sans MT"/>
                <w:b/>
                <w:sz w:val="24"/>
                <w:szCs w:val="24"/>
                <w:lang w:val="hr-HR"/>
              </w:rPr>
              <w:t>.</w:t>
            </w:r>
          </w:p>
        </w:tc>
        <w:tc>
          <w:tcPr>
            <w:tcW w:w="6946" w:type="dxa"/>
            <w:shd w:val="clear" w:color="auto" w:fill="A8D08D" w:themeFill="accent6" w:themeFillTint="99"/>
          </w:tcPr>
          <w:p w:rsidR="00310E3F" w:rsidRPr="00901306" w:rsidRDefault="004B35C5" w:rsidP="00E272E7">
            <w:pPr>
              <w:jc w:val="center"/>
              <w:rPr>
                <w:rFonts w:ascii="Gill Sans MT" w:hAnsi="Gill Sans MT"/>
                <w:b/>
                <w:sz w:val="24"/>
                <w:szCs w:val="24"/>
                <w:lang w:val="hr-HR"/>
              </w:rPr>
            </w:pPr>
            <w:r w:rsidRPr="00901306">
              <w:rPr>
                <w:rFonts w:ascii="Gill Sans MT" w:hAnsi="Gill Sans MT"/>
                <w:b/>
                <w:sz w:val="24"/>
                <w:szCs w:val="24"/>
                <w:lang w:val="hr-HR"/>
              </w:rPr>
              <w:t>2</w:t>
            </w:r>
            <w:r w:rsidR="00DB01E3" w:rsidRPr="00901306">
              <w:rPr>
                <w:rFonts w:ascii="Gill Sans MT" w:hAnsi="Gill Sans MT"/>
                <w:b/>
                <w:sz w:val="24"/>
                <w:szCs w:val="24"/>
                <w:lang w:val="hr-HR"/>
              </w:rPr>
              <w:t>4</w:t>
            </w:r>
            <w:r w:rsidR="00F71BBE" w:rsidRPr="00901306">
              <w:rPr>
                <w:rFonts w:ascii="Gill Sans MT" w:hAnsi="Gill Sans MT"/>
                <w:b/>
                <w:sz w:val="24"/>
                <w:szCs w:val="24"/>
                <w:lang w:val="hr-HR"/>
              </w:rPr>
              <w:t>.</w:t>
            </w:r>
            <w:r w:rsidRPr="00901306">
              <w:rPr>
                <w:rFonts w:ascii="Gill Sans MT" w:hAnsi="Gill Sans MT"/>
                <w:b/>
                <w:sz w:val="24"/>
                <w:szCs w:val="24"/>
                <w:lang w:val="hr-HR"/>
              </w:rPr>
              <w:t>3.2020</w:t>
            </w:r>
            <w:r w:rsidR="00F71BBE" w:rsidRPr="00901306">
              <w:rPr>
                <w:rFonts w:ascii="Gill Sans MT" w:hAnsi="Gill Sans MT"/>
                <w:b/>
                <w:sz w:val="24"/>
                <w:szCs w:val="24"/>
                <w:lang w:val="hr-HR"/>
              </w:rPr>
              <w:t>.</w:t>
            </w:r>
          </w:p>
        </w:tc>
      </w:tr>
      <w:tr w:rsidR="002A07A9" w:rsidRPr="00901306" w:rsidTr="00A27A07">
        <w:trPr>
          <w:trHeight w:val="343"/>
        </w:trPr>
        <w:tc>
          <w:tcPr>
            <w:tcW w:w="567" w:type="dxa"/>
            <w:vAlign w:val="center"/>
          </w:tcPr>
          <w:p w:rsidR="00E07366" w:rsidRPr="00901306"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U točki 2.1. UzP navodite:</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901306">
              <w:rPr>
                <w:rFonts w:ascii="Gill Sans MT" w:hAnsi="Gill Sans MT"/>
                <w:sz w:val="24"/>
                <w:szCs w:val="24"/>
                <w:lang w:val="hr-HR"/>
              </w:rPr>
              <w:lastRenderedPageBreak/>
              <w:t>davatelj usluge povezane s javnom uslugom u skladu s odredbama članka 3. stavka 1. točke 22. Uredbe u jedinicama lokalne samouprave (JLS).</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E07366"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rsidR="00894B9D" w:rsidRPr="00901306" w:rsidRDefault="00874F1F"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 xml:space="preserve">Sukladno točki 2.1. Uputa za prijavitelje (UzP), prihvatljivi prijavitelj </w:t>
            </w:r>
            <w:r w:rsidR="00BD4113" w:rsidRPr="00901306">
              <w:rPr>
                <w:rFonts w:ascii="Gill Sans MT" w:hAnsi="Gill Sans MT"/>
                <w:sz w:val="24"/>
                <w:szCs w:val="24"/>
                <w:lang w:val="hr-HR"/>
              </w:rPr>
              <w:t xml:space="preserve">u sklopu ovog Poziva </w:t>
            </w:r>
            <w:r w:rsidR="00894B9D" w:rsidRPr="00901306">
              <w:rPr>
                <w:rFonts w:ascii="Gill Sans MT" w:hAnsi="Gill Sans MT"/>
                <w:sz w:val="24"/>
                <w:szCs w:val="24"/>
                <w:lang w:val="hr-HR"/>
              </w:rPr>
              <w:t>je</w:t>
            </w:r>
            <w:r w:rsidRPr="00901306">
              <w:rPr>
                <w:rFonts w:ascii="Gill Sans MT" w:hAnsi="Gill Sans MT"/>
                <w:sz w:val="24"/>
                <w:szCs w:val="24"/>
                <w:lang w:val="hr-HR"/>
              </w:rPr>
              <w:t xml:space="preserve"> isključivo pravn</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ili fizičk</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osob</w:t>
            </w:r>
            <w:r w:rsidR="00894B9D" w:rsidRPr="00901306">
              <w:rPr>
                <w:rFonts w:ascii="Gill Sans MT" w:hAnsi="Gill Sans MT"/>
                <w:sz w:val="24"/>
                <w:szCs w:val="24"/>
                <w:lang w:val="hr-HR"/>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rsidR="00894B9D" w:rsidRPr="00901306" w:rsidRDefault="00894B9D"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rsidR="001C2878" w:rsidRPr="00901306" w:rsidRDefault="001C2878"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Slijedom navedenog, pravna ili fizička osoba koja nije </w:t>
            </w:r>
            <w:r w:rsidR="00DB01E3" w:rsidRPr="00901306">
              <w:rPr>
                <w:rFonts w:ascii="Gill Sans MT" w:hAnsi="Gill Sans MT"/>
                <w:sz w:val="24"/>
                <w:szCs w:val="24"/>
                <w:lang w:val="hr-HR"/>
              </w:rPr>
              <w:t>određena od strane J</w:t>
            </w:r>
            <w:r w:rsidRPr="00901306">
              <w:rPr>
                <w:rFonts w:ascii="Gill Sans MT" w:hAnsi="Gill Sans MT"/>
                <w:sz w:val="24"/>
                <w:szCs w:val="24"/>
                <w:lang w:val="hr-HR"/>
              </w:rPr>
              <w:t xml:space="preserve">LS </w:t>
            </w:r>
            <w:r w:rsidR="00DB01E3" w:rsidRPr="00901306">
              <w:rPr>
                <w:rFonts w:ascii="Gill Sans MT" w:hAnsi="Gill Sans MT"/>
                <w:sz w:val="24"/>
                <w:szCs w:val="24"/>
                <w:lang w:val="hr-HR"/>
              </w:rPr>
              <w:t>za obavljanje j</w:t>
            </w:r>
            <w:r w:rsidRPr="00901306">
              <w:rPr>
                <w:rFonts w:ascii="Gill Sans MT" w:hAnsi="Gill Sans MT"/>
                <w:sz w:val="24"/>
                <w:szCs w:val="24"/>
                <w:lang w:val="hr-HR"/>
              </w:rPr>
              <w:t xml:space="preserve">avne usluge prikupljanja miješanog i biorazgradivog komunalnog otpada </w:t>
            </w:r>
            <w:r w:rsidR="00DB01E3" w:rsidRPr="00901306">
              <w:rPr>
                <w:rFonts w:ascii="Gill Sans MT" w:hAnsi="Gill Sans MT"/>
                <w:sz w:val="24"/>
                <w:szCs w:val="24"/>
                <w:lang w:val="hr-HR"/>
              </w:rPr>
              <w:t xml:space="preserve">i/ili usluge povezane s javnom uslugom, </w:t>
            </w:r>
            <w:r w:rsidRPr="00901306">
              <w:rPr>
                <w:rFonts w:ascii="Gill Sans MT" w:hAnsi="Gill Sans MT"/>
                <w:sz w:val="24"/>
                <w:szCs w:val="24"/>
                <w:lang w:val="hr-HR"/>
              </w:rPr>
              <w:t>nije prihvatljiv prijavitelj u sklopu ovog Poziva.</w:t>
            </w:r>
          </w:p>
        </w:tc>
      </w:tr>
      <w:tr w:rsidR="00633F79" w:rsidRPr="00901306" w:rsidTr="00A27A07">
        <w:trPr>
          <w:trHeight w:val="433"/>
        </w:trPr>
        <w:tc>
          <w:tcPr>
            <w:tcW w:w="6662" w:type="dxa"/>
            <w:gridSpan w:val="2"/>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r w:rsidR="00633F79" w:rsidRPr="00901306">
              <w:rPr>
                <w:rFonts w:ascii="Gill Sans MT" w:hAnsi="Gill Sans MT"/>
                <w:b/>
                <w:sz w:val="24"/>
                <w:szCs w:val="24"/>
                <w:lang w:val="hr-HR"/>
              </w:rPr>
              <w:t>.</w:t>
            </w:r>
          </w:p>
        </w:tc>
        <w:tc>
          <w:tcPr>
            <w:tcW w:w="6946" w:type="dxa"/>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r w:rsidR="00633F79" w:rsidRPr="00901306">
              <w:rPr>
                <w:rFonts w:ascii="Gill Sans MT" w:hAnsi="Gill Sans MT"/>
                <w:b/>
                <w:sz w:val="24"/>
                <w:szCs w:val="24"/>
                <w:lang w:val="hr-HR"/>
              </w:rPr>
              <w:t>.</w:t>
            </w:r>
          </w:p>
        </w:tc>
      </w:tr>
      <w:tr w:rsidR="00633F79" w:rsidRPr="00901306" w:rsidTr="00A27A07">
        <w:trPr>
          <w:trHeight w:val="343"/>
        </w:trPr>
        <w:tc>
          <w:tcPr>
            <w:tcW w:w="567" w:type="dxa"/>
            <w:vAlign w:val="center"/>
          </w:tcPr>
          <w:p w:rsidR="00633F79" w:rsidRPr="00901306"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901306">
              <w:rPr>
                <w:rFonts w:ascii="Gill Sans MT" w:hAnsi="Gill Sans MT"/>
                <w:sz w:val="24"/>
                <w:szCs w:val="24"/>
                <w:lang w:val="hr-HR"/>
              </w:rPr>
              <w:t>Koliko stare mogu biti minimalno tri informativne ponude za nabavu kamiona?</w:t>
            </w:r>
          </w:p>
          <w:p w:rsidR="00633F79" w:rsidRPr="00901306" w:rsidRDefault="00DF61A0" w:rsidP="00800D0D">
            <w:pPr>
              <w:pStyle w:val="Odlomakpopisa"/>
              <w:numPr>
                <w:ilvl w:val="0"/>
                <w:numId w:val="4"/>
              </w:numPr>
              <w:ind w:left="321" w:hanging="283"/>
              <w:rPr>
                <w:rFonts w:ascii="Gill Sans MT" w:hAnsi="Gill Sans MT"/>
                <w:sz w:val="24"/>
                <w:szCs w:val="24"/>
                <w:lang w:val="hr-HR"/>
              </w:rPr>
            </w:pPr>
            <w:r w:rsidRPr="00901306">
              <w:rPr>
                <w:rFonts w:ascii="Gill Sans MT" w:hAnsi="Gill Sans MT"/>
                <w:sz w:val="24"/>
                <w:szCs w:val="24"/>
                <w:lang w:val="hr-HR"/>
              </w:rPr>
              <w:t>Na koji način se određuje cijena u prijavnom obrascu? Na temelju srednje cijene, najviše cijene ili najmanje cijene?</w:t>
            </w:r>
          </w:p>
        </w:tc>
        <w:tc>
          <w:tcPr>
            <w:tcW w:w="6946" w:type="dxa"/>
          </w:tcPr>
          <w:p w:rsidR="00505555" w:rsidRPr="00901306" w:rsidRDefault="00BD4113" w:rsidP="00800D0D">
            <w:pPr>
              <w:pStyle w:val="Odlomakpopisa"/>
              <w:numPr>
                <w:ilvl w:val="0"/>
                <w:numId w:val="3"/>
              </w:numPr>
              <w:spacing w:after="240"/>
              <w:ind w:left="318" w:hanging="284"/>
              <w:jc w:val="both"/>
              <w:rPr>
                <w:rFonts w:ascii="Gill Sans MT" w:hAnsi="Gill Sans MT"/>
                <w:sz w:val="24"/>
                <w:szCs w:val="24"/>
                <w:lang w:val="hr-HR"/>
              </w:rPr>
            </w:pPr>
            <w:r w:rsidRPr="00901306">
              <w:rPr>
                <w:rFonts w:ascii="Gill Sans MT" w:hAnsi="Gill Sans MT"/>
                <w:sz w:val="24"/>
                <w:szCs w:val="24"/>
                <w:lang w:val="hr-HR"/>
              </w:rPr>
              <w:t>Pozivom nije određen rok važenja informativnih ponuda, no iste treb</w:t>
            </w:r>
            <w:r w:rsidR="00382E0A" w:rsidRPr="00901306">
              <w:rPr>
                <w:rFonts w:ascii="Gill Sans MT" w:hAnsi="Gill Sans MT"/>
                <w:sz w:val="24"/>
                <w:szCs w:val="24"/>
                <w:lang w:val="hr-HR"/>
              </w:rPr>
              <w:t>aju pokazivati realno i trenutno stanje na tržištu, odnosno</w:t>
            </w:r>
            <w:r w:rsidRPr="00901306">
              <w:rPr>
                <w:rFonts w:ascii="Gill Sans MT" w:hAnsi="Gill Sans MT"/>
                <w:sz w:val="24"/>
                <w:szCs w:val="24"/>
                <w:lang w:val="hr-HR"/>
              </w:rPr>
              <w:t xml:space="preserve"> </w:t>
            </w:r>
            <w:r w:rsidR="00382E0A" w:rsidRPr="00901306">
              <w:rPr>
                <w:rFonts w:ascii="Gill Sans MT" w:hAnsi="Gill Sans MT"/>
                <w:sz w:val="24"/>
                <w:szCs w:val="24"/>
                <w:lang w:val="hr-HR"/>
              </w:rPr>
              <w:t>tržišnu vrijednost.</w:t>
            </w:r>
            <w:r w:rsidR="00894B9D" w:rsidRPr="00901306">
              <w:rPr>
                <w:rFonts w:ascii="Gill Sans MT" w:hAnsi="Gill Sans MT"/>
                <w:sz w:val="24"/>
                <w:szCs w:val="24"/>
                <w:lang w:val="hr-HR"/>
              </w:rPr>
              <w:t xml:space="preserve"> Preporuka je da dostavljene ponude ne budu starije od 6 mjeseci.</w:t>
            </w:r>
          </w:p>
          <w:p w:rsidR="00382E0A" w:rsidRPr="00901306" w:rsidRDefault="00382E0A" w:rsidP="00800D0D">
            <w:pPr>
              <w:pStyle w:val="Odlomakpopisa"/>
              <w:numPr>
                <w:ilvl w:val="0"/>
                <w:numId w:val="3"/>
              </w:numPr>
              <w:spacing w:after="120"/>
              <w:ind w:left="318" w:hanging="284"/>
              <w:jc w:val="both"/>
              <w:rPr>
                <w:rFonts w:ascii="Gill Sans MT" w:hAnsi="Gill Sans MT"/>
                <w:sz w:val="24"/>
                <w:szCs w:val="24"/>
                <w:lang w:val="hr-HR"/>
              </w:rPr>
            </w:pPr>
            <w:r w:rsidRPr="00901306">
              <w:rPr>
                <w:rFonts w:ascii="Gill Sans MT" w:hAnsi="Gill Sans MT"/>
                <w:sz w:val="24"/>
                <w:szCs w:val="24"/>
                <w:lang w:val="hr-HR"/>
              </w:rPr>
              <w:t>Troškovi u prijavnom obrascu bi se trebali određivati na temelju srednje vrijednosti cijena na tržištu</w:t>
            </w:r>
            <w:r w:rsidR="00894B9D" w:rsidRPr="00901306">
              <w:rPr>
                <w:rFonts w:ascii="Gill Sans MT" w:hAnsi="Gill Sans MT"/>
                <w:sz w:val="24"/>
                <w:szCs w:val="24"/>
                <w:lang w:val="hr-HR"/>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901306" w:rsidTr="00A27A07">
        <w:trPr>
          <w:trHeight w:val="433"/>
        </w:trPr>
        <w:tc>
          <w:tcPr>
            <w:tcW w:w="6662" w:type="dxa"/>
            <w:gridSpan w:val="2"/>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3C7681" w:rsidRPr="00901306" w:rsidTr="00A27A07">
        <w:trPr>
          <w:trHeight w:val="343"/>
        </w:trPr>
        <w:tc>
          <w:tcPr>
            <w:tcW w:w="567" w:type="dxa"/>
            <w:vAlign w:val="center"/>
          </w:tcPr>
          <w:p w:rsidR="003C7681" w:rsidRPr="00901306"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901306">
              <w:rPr>
                <w:rFonts w:ascii="Gill Sans MT" w:hAnsi="Gill Sans MT"/>
                <w:sz w:val="24"/>
                <w:szCs w:val="24"/>
                <w:lang w:val="hr-HR"/>
              </w:rPr>
              <w:lastRenderedPageBreak/>
              <w:t>aktivnosti“. Prema navedenome, javna nabava za nabavku kamiona ne može biti objavljena nakon prijave projekta ukoliko se želi da trošak, odno</w:t>
            </w:r>
            <w:r w:rsidR="00D769DE" w:rsidRPr="00901306">
              <w:rPr>
                <w:rFonts w:ascii="Gill Sans MT" w:hAnsi="Gill Sans MT"/>
                <w:sz w:val="24"/>
                <w:szCs w:val="24"/>
                <w:lang w:val="hr-HR"/>
              </w:rPr>
              <w:t>s</w:t>
            </w:r>
            <w:r w:rsidRPr="00901306">
              <w:rPr>
                <w:rFonts w:ascii="Gill Sans MT" w:hAnsi="Gill Sans MT"/>
                <w:sz w:val="24"/>
                <w:szCs w:val="24"/>
                <w:lang w:val="hr-HR"/>
              </w:rPr>
              <w:t>no aktivnost bude prihvatljiva za financiranje putem Poziva.</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w:t>
            </w:r>
            <w:r w:rsidRPr="00901306">
              <w:rPr>
                <w:rFonts w:ascii="Gill Sans MT" w:hAnsi="Gill Sans MT"/>
                <w:sz w:val="24"/>
                <w:szCs w:val="24"/>
                <w:lang w:val="hr-HR"/>
              </w:rPr>
              <w:lastRenderedPageBreak/>
              <w:t xml:space="preserve">doprinijeti oporabi otpada i konačno smanjenju količine otpada koji se odlaže na odlagališta."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Potencijalni prijavitelji, koji u trenutku prijave imaju realnu potrebu za nabavkom komunalnih vozila kojima će doprinijeti ispunjenju svre Poziva, su odredbom u točci 2.6. UzP-a stavljeni u nepovoljni položaja, a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prijedloga?</w:t>
            </w:r>
          </w:p>
        </w:tc>
        <w:tc>
          <w:tcPr>
            <w:tcW w:w="6946" w:type="dxa"/>
          </w:tcPr>
          <w:p w:rsidR="003C7681" w:rsidRPr="00901306" w:rsidRDefault="00D769DE" w:rsidP="004F1AE7">
            <w:pPr>
              <w:spacing w:after="120"/>
              <w:jc w:val="both"/>
              <w:rPr>
                <w:rFonts w:ascii="Gill Sans MT" w:hAnsi="Gill Sans MT"/>
                <w:sz w:val="24"/>
                <w:szCs w:val="24"/>
                <w:lang w:val="hr-HR"/>
              </w:rPr>
            </w:pPr>
            <w:r w:rsidRPr="00901306">
              <w:rPr>
                <w:rFonts w:ascii="Gill Sans MT" w:hAnsi="Gill Sans MT"/>
                <w:sz w:val="24"/>
                <w:szCs w:val="24"/>
                <w:lang w:val="hr-HR"/>
              </w:rPr>
              <w:lastRenderedPageBreak/>
              <w:t>Potvrđujemo da s</w:t>
            </w:r>
            <w:r w:rsidR="00485520" w:rsidRPr="00901306">
              <w:rPr>
                <w:rFonts w:ascii="Gill Sans MT" w:hAnsi="Gill Sans MT"/>
                <w:sz w:val="24"/>
                <w:szCs w:val="24"/>
                <w:lang w:val="hr-HR"/>
              </w:rPr>
              <w:t xml:space="preserve">ukladno poglavlju 2.6. UzP-a, točki 6., da bi bio prihvatljiv za financiranje u sklopu ovog Poziva, </w:t>
            </w:r>
            <w:r w:rsidR="004F1AE7" w:rsidRPr="00901306">
              <w:rPr>
                <w:rFonts w:ascii="Gill Sans MT" w:hAnsi="Gill Sans MT"/>
                <w:sz w:val="24"/>
                <w:szCs w:val="24"/>
                <w:lang w:val="hr-HR"/>
              </w:rPr>
              <w:t xml:space="preserve">projekt ne smije započeti ni fizički ni financijski niti smije započeti postupak nabave za ijednu od projektnih aktivnosti </w:t>
            </w:r>
            <w:r w:rsidR="00485520" w:rsidRPr="00901306">
              <w:rPr>
                <w:rFonts w:ascii="Gill Sans MT" w:hAnsi="Gill Sans MT"/>
                <w:sz w:val="24"/>
                <w:szCs w:val="24"/>
                <w:lang w:val="hr-HR"/>
              </w:rPr>
              <w:t>do trenutka donošenja Odluke o financiranju.</w:t>
            </w:r>
          </w:p>
        </w:tc>
      </w:tr>
      <w:tr w:rsidR="005E1729" w:rsidRPr="00901306" w:rsidTr="00A27A07">
        <w:trPr>
          <w:trHeight w:val="433"/>
        </w:trPr>
        <w:tc>
          <w:tcPr>
            <w:tcW w:w="6662" w:type="dxa"/>
            <w:gridSpan w:val="2"/>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p>
        </w:tc>
        <w:tc>
          <w:tcPr>
            <w:tcW w:w="6946" w:type="dxa"/>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5E1729" w:rsidRPr="00901306" w:rsidTr="00A27A07">
        <w:trPr>
          <w:trHeight w:val="343"/>
        </w:trPr>
        <w:tc>
          <w:tcPr>
            <w:tcW w:w="567" w:type="dxa"/>
            <w:vAlign w:val="center"/>
          </w:tcPr>
          <w:p w:rsidR="005E1729" w:rsidRPr="00901306"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Molimo vas pojašnjenje da li je 1.480.000,00 (200.000,00 eur) najviši iznos koji jedno poduzeće (davatelj javne usluge prikupljanja miješanog i biorazgradivog komunalnog otpada) može dobiti bez obzira na broj projektnih prijedloga ili je to iznos koji može dobiti po svakom projektnom prijedlogu?</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Također, da li je u projektnim prijedlozima moguće uključiti više istih vozila ili samo jedno vozilo određene vrste?</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Da li je moguće u projekt uključiti nabavu vozila/nadogradnju za sakupljanje otpada iz posuda koje se planiraju ubrzo nabaviti (konkretno se radi o poluukopanim spremnicima)?</w:t>
            </w:r>
          </w:p>
        </w:tc>
        <w:tc>
          <w:tcPr>
            <w:tcW w:w="6946" w:type="dxa"/>
          </w:tcPr>
          <w:p w:rsidR="005E1729" w:rsidRPr="00901306" w:rsidRDefault="00B83262"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 xml:space="preserve">Bespovratna sredstva koja će se dodijeliti putem ovog Poziva smatraju se </w:t>
            </w:r>
            <w:r w:rsidRPr="00901306">
              <w:rPr>
                <w:rFonts w:ascii="Gill Sans MT" w:hAnsi="Gill Sans MT"/>
                <w:i/>
                <w:sz w:val="24"/>
                <w:szCs w:val="24"/>
                <w:lang w:val="hr-HR"/>
              </w:rPr>
              <w:t>de minimis</w:t>
            </w:r>
            <w:r w:rsidRPr="00901306">
              <w:rPr>
                <w:rFonts w:ascii="Gill Sans MT" w:hAnsi="Gill Sans MT"/>
                <w:sz w:val="24"/>
                <w:szCs w:val="24"/>
                <w:lang w:val="hr-HR"/>
              </w:rPr>
              <w:t xml:space="preserve"> potporom (potporom male vrijednosti) i dodjeljuju se u skladu s </w:t>
            </w:r>
            <w:r w:rsidR="00367B9F" w:rsidRPr="00901306">
              <w:rPr>
                <w:rFonts w:ascii="Gill Sans MT" w:hAnsi="Gill Sans MT"/>
                <w:sz w:val="24"/>
                <w:szCs w:val="24"/>
                <w:lang w:val="hr-HR"/>
              </w:rPr>
              <w:t xml:space="preserve">Programom dodjele </w:t>
            </w:r>
            <w:r w:rsidR="00367B9F" w:rsidRPr="00901306">
              <w:rPr>
                <w:rFonts w:ascii="Gill Sans MT" w:hAnsi="Gill Sans MT"/>
                <w:i/>
                <w:sz w:val="24"/>
                <w:szCs w:val="24"/>
                <w:lang w:val="hr-HR"/>
              </w:rPr>
              <w:t>de minimis</w:t>
            </w:r>
            <w:r w:rsidR="00367B9F" w:rsidRPr="00901306">
              <w:rPr>
                <w:rFonts w:ascii="Gill Sans MT" w:hAnsi="Gill Sans MT"/>
                <w:sz w:val="24"/>
                <w:szCs w:val="24"/>
                <w:lang w:val="hr-HR"/>
              </w:rPr>
              <w:t xml:space="preserve"> potpora </w:t>
            </w:r>
            <w:r w:rsidR="004F1AE7" w:rsidRPr="00901306">
              <w:rPr>
                <w:rFonts w:ascii="Gill Sans MT" w:hAnsi="Gill Sans MT"/>
                <w:sz w:val="24"/>
                <w:szCs w:val="24"/>
                <w:lang w:val="hr-HR"/>
              </w:rPr>
              <w:t>(potpora male vrijednosti) za nabavu komunalnih vozila za odvojeno prikupljanje otpada</w:t>
            </w:r>
            <w:r w:rsidR="00367B9F" w:rsidRPr="00901306">
              <w:rPr>
                <w:rFonts w:ascii="Gill Sans MT" w:hAnsi="Gill Sans MT"/>
                <w:sz w:val="24"/>
                <w:szCs w:val="24"/>
                <w:lang w:val="hr-HR"/>
              </w:rPr>
              <w:t xml:space="preserve"> od 4. veljače 2020. godine, a koji je sastavni dio dokumentacije ovog Poziva. Navedeni program pripremljen je prema </w:t>
            </w:r>
            <w:r w:rsidRPr="00901306">
              <w:rPr>
                <w:rFonts w:ascii="Gill Sans MT" w:hAnsi="Gill Sans MT"/>
                <w:sz w:val="24"/>
                <w:szCs w:val="24"/>
                <w:lang w:val="hr-HR"/>
              </w:rPr>
              <w:t xml:space="preserve">pravilima o potporama sadržanim u Uredbi Komisije (EU) br. 1407/2013 od 18. prosinca 2013. o primjeni članaka 107. i 108. Ugovora o funkcioniranju Europske unije na de minimis potpore (SL L 352, 24.12.2013.). Ukupan iznos </w:t>
            </w:r>
            <w:r w:rsidRPr="00901306">
              <w:rPr>
                <w:rFonts w:ascii="Gill Sans MT" w:hAnsi="Gill Sans MT"/>
                <w:i/>
                <w:sz w:val="24"/>
                <w:szCs w:val="24"/>
                <w:lang w:val="hr-HR"/>
              </w:rPr>
              <w:t>de minimis</w:t>
            </w:r>
            <w:r w:rsidRPr="00901306">
              <w:rPr>
                <w:rFonts w:ascii="Gill Sans MT" w:hAnsi="Gill Sans MT"/>
                <w:sz w:val="24"/>
                <w:szCs w:val="24"/>
                <w:lang w:val="hr-HR"/>
              </w:rPr>
              <w:t xml:space="preserve"> potpore koja se po državi članici dodjeljuje jed</w:t>
            </w:r>
            <w:r w:rsidR="00B4194A" w:rsidRPr="00901306">
              <w:rPr>
                <w:rFonts w:ascii="Gill Sans MT" w:hAnsi="Gill Sans MT"/>
                <w:sz w:val="24"/>
                <w:szCs w:val="24"/>
                <w:lang w:val="hr-HR"/>
              </w:rPr>
              <w:t xml:space="preserve">nom (jedinstvenom) poduzetniku </w:t>
            </w:r>
            <w:r w:rsidRPr="00901306">
              <w:rPr>
                <w:rFonts w:ascii="Gill Sans MT" w:hAnsi="Gill Sans MT"/>
                <w:sz w:val="24"/>
                <w:szCs w:val="24"/>
                <w:lang w:val="hr-HR"/>
              </w:rPr>
              <w:t>ne smije prelaziti 200.000,00 EUR tijekom prethodne dvije fiskalne godine i u tekućoj fiskalnoj godini, sukladno članku 3. stavku 2. de minimis Uredbe. Stoga, iznos od 1.480.000,00 HRK je najviši iznos koji se može</w:t>
            </w:r>
            <w:r w:rsidR="00B4194A" w:rsidRPr="00901306">
              <w:rPr>
                <w:rFonts w:ascii="Gill Sans MT" w:hAnsi="Gill Sans MT"/>
                <w:sz w:val="24"/>
                <w:szCs w:val="24"/>
                <w:lang w:val="hr-HR"/>
              </w:rPr>
              <w:t xml:space="preserve"> dodijeliti jednom prijavitelju po pojedinom projektnom prijedlogu</w:t>
            </w:r>
            <w:r w:rsidRPr="00901306">
              <w:rPr>
                <w:rFonts w:ascii="Gill Sans MT" w:hAnsi="Gill Sans MT"/>
                <w:sz w:val="24"/>
                <w:szCs w:val="24"/>
                <w:lang w:val="hr-HR"/>
              </w:rPr>
              <w:t xml:space="preserve">, pod uvjetom da prijavitelj </w:t>
            </w:r>
            <w:r w:rsidR="00B4194A" w:rsidRPr="00901306">
              <w:rPr>
                <w:rFonts w:ascii="Gill Sans MT" w:hAnsi="Gill Sans MT"/>
                <w:sz w:val="24"/>
                <w:szCs w:val="24"/>
                <w:lang w:val="hr-HR"/>
              </w:rPr>
              <w:t xml:space="preserve">s traženom potporom u tom projektnom prijedlogu ne prelazi pragove definirane </w:t>
            </w:r>
            <w:r w:rsidR="00B4194A" w:rsidRPr="00901306">
              <w:rPr>
                <w:rFonts w:ascii="Gill Sans MT" w:hAnsi="Gill Sans MT"/>
                <w:i/>
                <w:sz w:val="24"/>
                <w:szCs w:val="24"/>
                <w:lang w:val="hr-HR"/>
              </w:rPr>
              <w:t>de minimis</w:t>
            </w:r>
            <w:r w:rsidR="00B4194A" w:rsidRPr="00901306">
              <w:rPr>
                <w:rFonts w:ascii="Gill Sans MT" w:hAnsi="Gill Sans MT"/>
                <w:sz w:val="24"/>
                <w:szCs w:val="24"/>
                <w:lang w:val="hr-HR"/>
              </w:rPr>
              <w:t xml:space="preserve"> Uredbom.</w:t>
            </w:r>
          </w:p>
          <w:p w:rsidR="00B4194A" w:rsidRPr="00901306" w:rsidRDefault="00B4194A"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 xml:space="preserve">Prijavitelj je dužan izraditi </w:t>
            </w:r>
            <w:r w:rsidR="00096AB5" w:rsidRPr="00901306">
              <w:rPr>
                <w:rFonts w:ascii="Gill Sans MT" w:hAnsi="Gill Sans MT"/>
                <w:sz w:val="24"/>
                <w:szCs w:val="24"/>
                <w:lang w:val="hr-HR"/>
              </w:rPr>
              <w:t>Analizu potreba za nabavom komunalnih vozila za odvojeno prikupljanje otpada (Obrazac 6. ovog Poziva), kojom će definirati i dokazati svoje potrebe za brojem i vrstama komunalnih vozila.</w:t>
            </w:r>
          </w:p>
          <w:p w:rsidR="00096AB5"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901306" w:rsidTr="00A27A07">
        <w:trPr>
          <w:trHeight w:val="433"/>
        </w:trPr>
        <w:tc>
          <w:tcPr>
            <w:tcW w:w="6662" w:type="dxa"/>
            <w:gridSpan w:val="2"/>
            <w:shd w:val="clear" w:color="auto" w:fill="A8D08D" w:themeFill="accent6" w:themeFillTint="99"/>
          </w:tcPr>
          <w:p w:rsidR="007D3C0A" w:rsidRPr="00901306" w:rsidRDefault="007D3C0A"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p>
        </w:tc>
        <w:tc>
          <w:tcPr>
            <w:tcW w:w="6946" w:type="dxa"/>
            <w:shd w:val="clear" w:color="auto" w:fill="A8D08D" w:themeFill="accent6" w:themeFillTint="99"/>
          </w:tcPr>
          <w:p w:rsidR="007D3C0A" w:rsidRPr="00901306" w:rsidRDefault="00810D68" w:rsidP="00D769DE">
            <w:pPr>
              <w:spacing w:after="120"/>
              <w:jc w:val="center"/>
              <w:rPr>
                <w:rFonts w:ascii="Gill Sans MT" w:hAnsi="Gill Sans MT"/>
                <w:b/>
                <w:sz w:val="24"/>
                <w:szCs w:val="24"/>
                <w:lang w:val="hr-HR"/>
              </w:rPr>
            </w:pPr>
            <w:r w:rsidRPr="00901306">
              <w:rPr>
                <w:rFonts w:ascii="Gill Sans MT" w:hAnsi="Gill Sans MT"/>
                <w:b/>
                <w:sz w:val="24"/>
                <w:szCs w:val="24"/>
                <w:lang w:val="hr-HR"/>
              </w:rPr>
              <w:t>24</w:t>
            </w:r>
            <w:r w:rsidR="007D3C0A" w:rsidRPr="00901306">
              <w:rPr>
                <w:rFonts w:ascii="Gill Sans MT" w:hAnsi="Gill Sans MT"/>
                <w:b/>
                <w:sz w:val="24"/>
                <w:szCs w:val="24"/>
                <w:lang w:val="hr-HR"/>
              </w:rPr>
              <w:t>.3.2020.</w:t>
            </w:r>
          </w:p>
        </w:tc>
      </w:tr>
      <w:tr w:rsidR="007D3C0A" w:rsidRPr="00901306" w:rsidTr="00A27A07">
        <w:trPr>
          <w:trHeight w:val="343"/>
        </w:trPr>
        <w:tc>
          <w:tcPr>
            <w:tcW w:w="567" w:type="dxa"/>
            <w:vAlign w:val="center"/>
          </w:tcPr>
          <w:p w:rsidR="007D3C0A" w:rsidRPr="00901306"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D3C0A"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M</w:t>
            </w:r>
            <w:r w:rsidR="007D3C0A" w:rsidRPr="00901306">
              <w:rPr>
                <w:rFonts w:ascii="Gill Sans MT" w:hAnsi="Gill Sans MT"/>
                <w:sz w:val="24"/>
                <w:szCs w:val="24"/>
                <w:lang w:val="hr-HR"/>
              </w:rPr>
              <w:t xml:space="preserve">olimo uz natječajnu dokumentaciju Poziva KK.06.3.1.18 - Nabava komunalnih vozila za odvojeno prikupljanje otpada objavite Upute za popunjavanje prijavnog obrasca.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Trenutno su objavljeni dokumenti naziva: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Obrazac 1. Prijavni obrazac – elektronička verzija.docx – koji nije istovjetan online verziji Obrasca 1. u sustavu efondova. U word verziji dokumenta navedene su stranice partneri te dodatna polja, koja u sustavu efondova nisu otključana niti ih je potrebno popunjavati.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Prilog 1.4. Korisničke upute za korištenje sustava eFondovi – u kojima nije razvidno koja je polja u online prijavnom obrascu potrebno popuniti.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 xml:space="preserve">U sklopu Poziva objavljen </w:t>
            </w:r>
            <w:r w:rsidR="00367B9F" w:rsidRPr="00901306">
              <w:rPr>
                <w:rFonts w:ascii="Gill Sans MT" w:hAnsi="Gill Sans MT"/>
                <w:sz w:val="24"/>
                <w:szCs w:val="24"/>
                <w:lang w:val="hr-HR"/>
              </w:rPr>
              <w:t xml:space="preserve">je samo </w:t>
            </w:r>
            <w:r w:rsidRPr="00901306">
              <w:rPr>
                <w:rFonts w:ascii="Gill Sans MT" w:hAnsi="Gill Sans MT"/>
                <w:sz w:val="24"/>
                <w:szCs w:val="24"/>
                <w:lang w:val="hr-HR"/>
              </w:rPr>
              <w:t>primjer Prijavnog obrasca (Obrazac 1.)</w:t>
            </w:r>
            <w:r w:rsidR="00367B9F" w:rsidRPr="00901306">
              <w:rPr>
                <w:rFonts w:ascii="Gill Sans MT" w:hAnsi="Gill Sans MT"/>
                <w:sz w:val="24"/>
                <w:szCs w:val="24"/>
                <w:lang w:val="hr-HR"/>
              </w:rPr>
              <w:t>,</w:t>
            </w:r>
            <w:r w:rsidRPr="00901306">
              <w:rPr>
                <w:rFonts w:ascii="Gill Sans MT" w:hAnsi="Gill Sans MT"/>
                <w:sz w:val="24"/>
                <w:szCs w:val="24"/>
                <w:lang w:val="hr-HR"/>
              </w:rPr>
              <w:t xml:space="preserve"> koji prikazuje sva postojeća polja</w:t>
            </w:r>
            <w:r w:rsidR="00367B9F" w:rsidRPr="00901306">
              <w:rPr>
                <w:rFonts w:ascii="Gill Sans MT" w:hAnsi="Gill Sans MT"/>
                <w:sz w:val="24"/>
                <w:szCs w:val="24"/>
                <w:lang w:val="hr-HR"/>
              </w:rPr>
              <w:t xml:space="preserve"> koje bilo koji Prijavni obrazac može imati</w:t>
            </w:r>
            <w:r w:rsidRPr="00901306">
              <w:rPr>
                <w:rFonts w:ascii="Gill Sans MT" w:hAnsi="Gill Sans MT"/>
                <w:sz w:val="24"/>
                <w:szCs w:val="24"/>
                <w:lang w:val="hr-HR"/>
              </w:rPr>
              <w:t xml:space="preserve">, te u kojem stoji napomena: “Sve sekcije prijavnog obrasca koje imaju oznaku </w:t>
            </w:r>
            <w:r w:rsidRPr="00901306">
              <w:rPr>
                <w:rFonts w:ascii="Gill Sans MT" w:hAnsi="Gill Sans MT"/>
                <w:i/>
                <w:sz w:val="24"/>
                <w:szCs w:val="24"/>
                <w:lang w:val="hr-HR"/>
              </w:rPr>
              <w:t>primjenjivo</w:t>
            </w:r>
            <w:r w:rsidRPr="00901306">
              <w:rPr>
                <w:rFonts w:ascii="Gill Sans MT" w:hAnsi="Gill Sans MT"/>
                <w:sz w:val="24"/>
                <w:szCs w:val="24"/>
                <w:lang w:val="hr-HR"/>
              </w:rPr>
              <w:t xml:space="preserve"> nisu obavezne te ovise o postavkama pojedinog poziva na dostavu projektnih prijedloga.”</w:t>
            </w:r>
          </w:p>
          <w:p w:rsidR="00367B9F" w:rsidRPr="00901306" w:rsidRDefault="00367B9F" w:rsidP="00D769DE">
            <w:pPr>
              <w:spacing w:after="120"/>
              <w:jc w:val="both"/>
              <w:rPr>
                <w:rFonts w:ascii="Gill Sans MT" w:hAnsi="Gill Sans MT"/>
                <w:sz w:val="24"/>
                <w:szCs w:val="24"/>
                <w:lang w:val="hr-HR"/>
              </w:rPr>
            </w:pPr>
            <w:r w:rsidRPr="00901306">
              <w:rPr>
                <w:rFonts w:ascii="Gill Sans MT" w:hAnsi="Gill Sans MT"/>
                <w:sz w:val="24"/>
                <w:szCs w:val="24"/>
                <w:lang w:val="hr-HR"/>
              </w:rPr>
              <w:t>Prijavni obrazac u sustavu efondovi sastoji se od obveznog i modularnog dijela, te ukoliko neke sekcije, odnosno pitanja nisu primjenjiva na ovaj Poziv, neće se niti prikazivati prijaviteljima, odnosno neće se niti tražiti odgovor na takva pitanja.</w:t>
            </w:r>
          </w:p>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na web stranici </w:t>
            </w:r>
            <w:hyperlink r:id="rId9" w:history="1">
              <w:r w:rsidR="00367B9F" w:rsidRPr="00901306">
                <w:rPr>
                  <w:rStyle w:val="Hiperveza"/>
                  <w:rFonts w:ascii="Gill Sans MT" w:hAnsi="Gill Sans MT"/>
                  <w:sz w:val="24"/>
                  <w:szCs w:val="24"/>
                  <w:lang w:val="hr-HR"/>
                </w:rPr>
                <w:t>efondovi.mrrfeu.hr</w:t>
              </w:r>
            </w:hyperlink>
            <w:r w:rsidR="00367B9F" w:rsidRPr="00901306">
              <w:rPr>
                <w:rFonts w:ascii="Gill Sans MT" w:hAnsi="Gill Sans MT"/>
                <w:sz w:val="24"/>
                <w:szCs w:val="24"/>
                <w:lang w:val="hr-HR"/>
              </w:rPr>
              <w:t xml:space="preserve"> prijaviteljima po svim pozivima </w:t>
            </w:r>
            <w:r w:rsidRPr="00901306">
              <w:rPr>
                <w:rFonts w:ascii="Gill Sans MT" w:eastAsiaTheme="minorHAnsi" w:hAnsi="Gill Sans MT" w:cstheme="minorBidi"/>
                <w:sz w:val="24"/>
                <w:szCs w:val="24"/>
                <w:lang w:val="hr-HR"/>
              </w:rPr>
              <w:t xml:space="preserve">dostupne </w:t>
            </w:r>
            <w:r w:rsidR="00367B9F" w:rsidRPr="00901306">
              <w:rPr>
                <w:rFonts w:ascii="Gill Sans MT" w:eastAsiaTheme="minorHAnsi" w:hAnsi="Gill Sans MT" w:cstheme="minorBidi"/>
                <w:sz w:val="24"/>
                <w:szCs w:val="24"/>
                <w:lang w:val="hr-HR"/>
              </w:rPr>
              <w:t>s</w:t>
            </w:r>
            <w:r w:rsidR="006C25B8" w:rsidRPr="00901306">
              <w:rPr>
                <w:rFonts w:ascii="Gill Sans MT" w:eastAsiaTheme="minorHAnsi" w:hAnsi="Gill Sans MT" w:cstheme="minorBidi"/>
                <w:sz w:val="24"/>
                <w:szCs w:val="24"/>
                <w:lang w:val="hr-HR"/>
              </w:rPr>
              <w:t>u</w:t>
            </w:r>
            <w:r w:rsidR="00367B9F" w:rsidRPr="00901306">
              <w:rPr>
                <w:rFonts w:ascii="Gill Sans MT" w:eastAsiaTheme="minorHAnsi" w:hAnsi="Gill Sans MT" w:cstheme="minorBidi"/>
                <w:sz w:val="24"/>
                <w:szCs w:val="24"/>
                <w:lang w:val="hr-HR"/>
              </w:rPr>
              <w:t xml:space="preserve"> </w:t>
            </w:r>
            <w:r w:rsidRPr="00901306">
              <w:rPr>
                <w:rFonts w:ascii="Gill Sans MT" w:eastAsiaTheme="minorHAnsi" w:hAnsi="Gill Sans MT" w:cstheme="minorBidi"/>
                <w:sz w:val="24"/>
                <w:szCs w:val="24"/>
                <w:lang w:val="hr-HR"/>
              </w:rPr>
              <w:t xml:space="preserve">Upute za popunjavanje Prijavnog obrasca, </w:t>
            </w:r>
            <w:r w:rsidR="00367B9F" w:rsidRPr="00901306">
              <w:rPr>
                <w:rFonts w:ascii="Gill Sans MT" w:eastAsiaTheme="minorHAnsi" w:hAnsi="Gill Sans MT" w:cstheme="minorBidi"/>
                <w:sz w:val="24"/>
                <w:szCs w:val="24"/>
                <w:lang w:val="hr-HR"/>
              </w:rPr>
              <w:t xml:space="preserve">koje se mogu </w:t>
            </w:r>
            <w:r w:rsidRPr="00901306">
              <w:rPr>
                <w:rFonts w:ascii="Gill Sans MT" w:eastAsiaTheme="minorHAnsi" w:hAnsi="Gill Sans MT" w:cstheme="minorBidi"/>
                <w:sz w:val="24"/>
                <w:szCs w:val="24"/>
                <w:lang w:val="hr-HR"/>
              </w:rPr>
              <w:t>preuzeti sa sljedećeg linka:</w:t>
            </w:r>
          </w:p>
          <w:p w:rsidR="000322BF" w:rsidRPr="00901306" w:rsidRDefault="00AB2CFD" w:rsidP="00D769DE">
            <w:pPr>
              <w:spacing w:after="120"/>
              <w:jc w:val="both"/>
              <w:rPr>
                <w:rFonts w:ascii="Gill Sans MT" w:hAnsi="Gill Sans MT"/>
                <w:sz w:val="24"/>
                <w:szCs w:val="24"/>
                <w:lang w:val="hr-HR"/>
              </w:rPr>
            </w:pPr>
            <w:hyperlink r:id="rId10" w:history="1">
              <w:r w:rsidR="000322BF" w:rsidRPr="00901306">
                <w:rPr>
                  <w:rStyle w:val="Hiperveza"/>
                  <w:rFonts w:ascii="Gill Sans MT" w:hAnsi="Gill Sans MT"/>
                  <w:sz w:val="24"/>
                  <w:szCs w:val="24"/>
                  <w:lang w:val="hr-HR"/>
                </w:rPr>
                <w:t>https://efondovi.mrrfeu.hr/MIS/Content/Upute_za_popunjavanje_Prijavnog_obrasca_Listopad_2018.pdf</w:t>
              </w:r>
            </w:hyperlink>
            <w:r w:rsidR="000322BF" w:rsidRPr="00901306">
              <w:rPr>
                <w:rFonts w:ascii="Gill Sans MT" w:eastAsiaTheme="minorHAnsi" w:hAnsi="Gill Sans MT" w:cstheme="minorBidi"/>
                <w:sz w:val="24"/>
                <w:szCs w:val="24"/>
                <w:lang w:val="hr-HR"/>
              </w:rPr>
              <w:t>.</w:t>
            </w:r>
          </w:p>
          <w:p w:rsidR="007D3C0A" w:rsidRPr="00901306" w:rsidRDefault="007D3C0A" w:rsidP="00367B9F">
            <w:pPr>
              <w:spacing w:after="120"/>
              <w:jc w:val="both"/>
              <w:rPr>
                <w:rFonts w:ascii="Gill Sans MT" w:hAnsi="Gill Sans MT"/>
                <w:sz w:val="24"/>
                <w:szCs w:val="24"/>
                <w:lang w:val="hr-HR"/>
              </w:rPr>
            </w:pPr>
          </w:p>
        </w:tc>
      </w:tr>
      <w:tr w:rsidR="00F13974" w:rsidRPr="00901306" w:rsidTr="00A27A07">
        <w:trPr>
          <w:trHeight w:val="433"/>
        </w:trPr>
        <w:tc>
          <w:tcPr>
            <w:tcW w:w="6662" w:type="dxa"/>
            <w:gridSpan w:val="2"/>
            <w:shd w:val="clear" w:color="auto" w:fill="A8D08D" w:themeFill="accent6" w:themeFillTint="99"/>
          </w:tcPr>
          <w:p w:rsidR="00F13974" w:rsidRPr="00901306" w:rsidRDefault="00F13974"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19.3.2020.</w:t>
            </w:r>
          </w:p>
        </w:tc>
        <w:tc>
          <w:tcPr>
            <w:tcW w:w="6946" w:type="dxa"/>
            <w:shd w:val="clear" w:color="auto" w:fill="A8D08D" w:themeFill="accent6" w:themeFillTint="99"/>
          </w:tcPr>
          <w:p w:rsidR="00F13974" w:rsidRPr="00901306" w:rsidRDefault="00810D68" w:rsidP="00A27A07">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tr w:rsidR="00F13974" w:rsidRPr="00901306" w:rsidTr="00A27A07">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A27A07">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rsidR="00F13974" w:rsidRPr="00901306" w:rsidRDefault="00F13974" w:rsidP="00A27A07">
            <w:pPr>
              <w:jc w:val="both"/>
              <w:rPr>
                <w:rFonts w:ascii="Gill Sans MT" w:hAnsi="Gill Sans MT"/>
                <w:sz w:val="24"/>
                <w:szCs w:val="24"/>
                <w:lang w:val="hr-HR"/>
              </w:rPr>
            </w:pPr>
            <w:r w:rsidRPr="00901306">
              <w:rPr>
                <w:rFonts w:ascii="Gill Sans MT" w:hAnsi="Gill Sans MT"/>
                <w:sz w:val="24"/>
                <w:szCs w:val="24"/>
                <w:lang w:val="hr-HR"/>
              </w:rPr>
              <w:t>Molimo vas pojašnjenje da li je i za te troškove potrebno priložiti informativne ponude? Ako da, koliko ponuda je potrebno?</w:t>
            </w:r>
          </w:p>
        </w:tc>
        <w:tc>
          <w:tcPr>
            <w:tcW w:w="6946" w:type="dxa"/>
          </w:tcPr>
          <w:p w:rsidR="005B648A" w:rsidRPr="00901306" w:rsidRDefault="005B648A" w:rsidP="005B648A">
            <w:pPr>
              <w:shd w:val="clear" w:color="auto" w:fill="FFFFFF"/>
              <w:jc w:val="both"/>
              <w:rPr>
                <w:rFonts w:ascii="Gill Sans MT" w:hAnsi="Gill Sans MT" w:cs="Calibri"/>
                <w:color w:val="212121"/>
                <w:sz w:val="24"/>
                <w:szCs w:val="24"/>
                <w:lang w:val="hr-HR" w:eastAsia="hr-HR"/>
              </w:rPr>
            </w:pPr>
            <w:r w:rsidRPr="00901306">
              <w:rPr>
                <w:rFonts w:ascii="Gill Sans MT" w:hAnsi="Gill Sans MT" w:cs="Calibri"/>
                <w:color w:val="212121"/>
                <w:sz w:val="24"/>
                <w:szCs w:val="24"/>
                <w:lang w:val="hr-HR" w:eastAsia="hr-HR"/>
              </w:rPr>
              <w:t>Uputama za prijavitelje (UzP)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rsidR="00F13974" w:rsidRPr="00901306" w:rsidRDefault="00F13974" w:rsidP="00A27A07">
            <w:pPr>
              <w:spacing w:before="240"/>
              <w:jc w:val="both"/>
              <w:rPr>
                <w:rFonts w:ascii="Gill Sans MT" w:hAnsi="Gill Sans MT"/>
                <w:sz w:val="24"/>
                <w:szCs w:val="24"/>
                <w:lang w:val="hr-HR"/>
              </w:rPr>
            </w:pPr>
          </w:p>
        </w:tc>
      </w:tr>
      <w:tr w:rsidR="00F13974" w:rsidRPr="00901306" w:rsidTr="00A27A07">
        <w:trPr>
          <w:trHeight w:val="433"/>
        </w:trPr>
        <w:tc>
          <w:tcPr>
            <w:tcW w:w="6662" w:type="dxa"/>
            <w:gridSpan w:val="2"/>
            <w:shd w:val="clear" w:color="auto" w:fill="A8D08D" w:themeFill="accent6" w:themeFillTint="99"/>
          </w:tcPr>
          <w:p w:rsidR="00F13974" w:rsidRPr="00901306" w:rsidRDefault="00F13974" w:rsidP="00A27A07">
            <w:pPr>
              <w:jc w:val="center"/>
              <w:rPr>
                <w:rFonts w:ascii="Gill Sans MT" w:hAnsi="Gill Sans MT"/>
                <w:b/>
                <w:sz w:val="24"/>
                <w:szCs w:val="24"/>
                <w:lang w:val="hr-HR"/>
              </w:rPr>
            </w:pPr>
            <w:bookmarkStart w:id="0" w:name="_Hlk35592813"/>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A27A07">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bookmarkEnd w:id="0"/>
      <w:tr w:rsidR="00F13974" w:rsidRPr="00901306" w:rsidTr="00A27A07">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pojašnjenja na sljedeća pitanja vezano uz javni poziv Nabava komunalnih vozila za odvojeno prikupljanje otpada (referentni broj: KK.06.3.1.18):</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zbog poznate situacije sa korona virusom doći do pomaka datuma za početak prijave na javni poziv?</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se isključiti prijavitelj ako ima porezni dug ?   Vlada RH donijela je oluku o prolongatu plaćanja poreza i doprinosa zbog očuvanja radnih mjesta.</w:t>
            </w:r>
          </w:p>
        </w:tc>
        <w:tc>
          <w:tcPr>
            <w:tcW w:w="6946" w:type="dxa"/>
          </w:tcPr>
          <w:p w:rsidR="005B648A" w:rsidRPr="00901306" w:rsidRDefault="005B648A" w:rsidP="00E33301">
            <w:pPr>
              <w:pStyle w:val="Naslov2"/>
              <w:outlineLvl w:val="1"/>
              <w:rPr>
                <w:lang w:val="hr-HR"/>
              </w:rPr>
            </w:pPr>
            <w:r w:rsidRPr="00901306">
              <w:rPr>
                <w:lang w:val="hr-HR"/>
              </w:rPr>
              <w:t>U ovom trenutku nadležno tijelo ne planira mijenjati datum početka zaprimanja projektnih prijedloga.</w:t>
            </w:r>
          </w:p>
          <w:p w:rsidR="004D6721" w:rsidRPr="00901306" w:rsidRDefault="004D6721" w:rsidP="00E33301">
            <w:pPr>
              <w:pStyle w:val="Naslov2"/>
              <w:outlineLvl w:val="1"/>
              <w:rPr>
                <w:lang w:val="hr-HR"/>
              </w:rPr>
            </w:pPr>
            <w:r w:rsidRPr="00901306">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901306">
              <w:rPr>
                <w:lang w:val="hr-HR"/>
              </w:rPr>
              <w:t>osno</w:t>
            </w:r>
            <w:r w:rsidRPr="00901306">
              <w:rPr>
                <w:lang w:val="hr-HR"/>
              </w:rPr>
              <w:t xml:space="preserve"> omogućavaju duži rok dospijeća obaveza. Smatramo da se ne radi o dugu već o obavezi koja ima (duži) rok ispunjavanja / plaćanja.</w:t>
            </w:r>
          </w:p>
          <w:p w:rsidR="00F13974" w:rsidRPr="00901306" w:rsidRDefault="00F13974" w:rsidP="00E33301">
            <w:pPr>
              <w:pStyle w:val="Naslov2"/>
              <w:ind w:left="34"/>
              <w:outlineLvl w:val="1"/>
              <w:rPr>
                <w:lang w:val="hr-HR"/>
              </w:rPr>
            </w:pPr>
          </w:p>
        </w:tc>
      </w:tr>
      <w:tr w:rsidR="005B648A" w:rsidRPr="00901306" w:rsidTr="00A27A07">
        <w:trPr>
          <w:trHeight w:val="433"/>
        </w:trPr>
        <w:tc>
          <w:tcPr>
            <w:tcW w:w="6662" w:type="dxa"/>
            <w:gridSpan w:val="2"/>
            <w:shd w:val="clear" w:color="auto" w:fill="A8D08D" w:themeFill="accent6" w:themeFillTint="99"/>
          </w:tcPr>
          <w:p w:rsidR="005B648A" w:rsidRPr="00901306" w:rsidRDefault="005B648A"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20.3.2020.</w:t>
            </w:r>
          </w:p>
        </w:tc>
        <w:tc>
          <w:tcPr>
            <w:tcW w:w="6946" w:type="dxa"/>
            <w:shd w:val="clear" w:color="auto" w:fill="A8D08D" w:themeFill="accent6" w:themeFillTint="99"/>
          </w:tcPr>
          <w:p w:rsidR="005B648A" w:rsidRPr="00901306" w:rsidRDefault="00810D68" w:rsidP="00A27A07">
            <w:pPr>
              <w:jc w:val="center"/>
              <w:rPr>
                <w:rFonts w:ascii="Gill Sans MT" w:hAnsi="Gill Sans MT"/>
                <w:b/>
                <w:sz w:val="24"/>
                <w:szCs w:val="24"/>
                <w:lang w:val="hr-HR"/>
              </w:rPr>
            </w:pPr>
            <w:r w:rsidRPr="00901306">
              <w:rPr>
                <w:rFonts w:ascii="Gill Sans MT" w:hAnsi="Gill Sans MT"/>
                <w:b/>
                <w:sz w:val="24"/>
                <w:szCs w:val="24"/>
                <w:lang w:val="hr-HR"/>
              </w:rPr>
              <w:t>24</w:t>
            </w:r>
            <w:r w:rsidR="005B648A" w:rsidRPr="00901306">
              <w:rPr>
                <w:rFonts w:ascii="Gill Sans MT" w:hAnsi="Gill Sans MT"/>
                <w:b/>
                <w:sz w:val="24"/>
                <w:szCs w:val="24"/>
                <w:lang w:val="hr-HR"/>
              </w:rPr>
              <w:t>.3.2020.</w:t>
            </w:r>
          </w:p>
        </w:tc>
      </w:tr>
      <w:tr w:rsidR="005B648A" w:rsidRPr="00901306" w:rsidTr="00A27A07">
        <w:trPr>
          <w:trHeight w:val="343"/>
        </w:trPr>
        <w:tc>
          <w:tcPr>
            <w:tcW w:w="567" w:type="dxa"/>
            <w:vAlign w:val="center"/>
          </w:tcPr>
          <w:p w:rsidR="005B648A" w:rsidRPr="00901306"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B648A" w:rsidRPr="00901306" w:rsidRDefault="005B648A"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5B648A" w:rsidRPr="00901306" w:rsidRDefault="005B648A" w:rsidP="00800D0D">
            <w:pPr>
              <w:pStyle w:val="Odlomakpopisa"/>
              <w:numPr>
                <w:ilvl w:val="0"/>
                <w:numId w:val="6"/>
              </w:numPr>
              <w:spacing w:after="120"/>
              <w:ind w:left="321" w:hanging="321"/>
              <w:jc w:val="both"/>
              <w:rPr>
                <w:rFonts w:ascii="Gill Sans MT" w:hAnsi="Gill Sans MT"/>
                <w:sz w:val="24"/>
                <w:szCs w:val="24"/>
                <w:lang w:val="hr-HR"/>
              </w:rPr>
            </w:pPr>
            <w:r w:rsidRPr="00901306">
              <w:rPr>
                <w:rFonts w:ascii="Gill Sans MT" w:hAnsi="Gill Sans MT"/>
                <w:sz w:val="24"/>
                <w:szCs w:val="24"/>
                <w:lang w:val="hr-HR"/>
              </w:rPr>
              <w:t>Na strani 15 Uputa za prijavitelje stoji „Prihvatljivi prijavitelj u sklopu ovog poziva je pravna ili fizička osoba, navedena u Odluci JLS o načinu pružanja javne usluge …..“</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Mi smatramo da smo prihvatljiv prijavitelj, no molimo tumačenje navoda na stranici 15 Uputa za prijavitelje.</w:t>
            </w:r>
          </w:p>
          <w:p w:rsidR="005B648A" w:rsidRPr="00901306" w:rsidRDefault="005B648A" w:rsidP="00800D0D">
            <w:pPr>
              <w:pStyle w:val="Odlomakpopisa"/>
              <w:numPr>
                <w:ilvl w:val="0"/>
                <w:numId w:val="6"/>
              </w:numPr>
              <w:ind w:left="321" w:hanging="321"/>
              <w:jc w:val="both"/>
              <w:rPr>
                <w:rFonts w:ascii="Gill Sans MT" w:hAnsi="Gill Sans MT"/>
                <w:sz w:val="24"/>
                <w:szCs w:val="24"/>
                <w:lang w:val="hr-HR"/>
              </w:rPr>
            </w:pPr>
            <w:r w:rsidRPr="00901306">
              <w:rPr>
                <w:rFonts w:ascii="Gill Sans MT" w:hAnsi="Gill Sans MT"/>
                <w:sz w:val="24"/>
                <w:szCs w:val="24"/>
                <w:lang w:val="hr-HR"/>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rsidR="00D24024" w:rsidRPr="00901306" w:rsidRDefault="00642F82" w:rsidP="00E33301">
            <w:pPr>
              <w:pStyle w:val="Naslov2"/>
              <w:numPr>
                <w:ilvl w:val="0"/>
                <w:numId w:val="7"/>
              </w:numPr>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r w:rsidR="00D24024" w:rsidRPr="00901306">
              <w:rPr>
                <w:lang w:val="hr-HR"/>
              </w:rPr>
              <w:t xml:space="preserve"> </w:t>
            </w:r>
          </w:p>
          <w:p w:rsidR="00642F82" w:rsidRPr="00901306" w:rsidRDefault="00642F82" w:rsidP="00E33301">
            <w:pPr>
              <w:pStyle w:val="Naslov2"/>
              <w:ind w:left="394"/>
              <w:outlineLvl w:val="1"/>
              <w:rPr>
                <w:lang w:val="hr-HR"/>
              </w:rPr>
            </w:pPr>
            <w:r w:rsidRPr="00901306">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901306">
              <w:rPr>
                <w:lang w:val="hr-HR"/>
              </w:rPr>
              <w:t xml:space="preserve">o gospodarenju komunalnim otpadom (NN, br. 50/17, 84/19) (Uredba) </w:t>
            </w:r>
            <w:r w:rsidRPr="00901306">
              <w:rPr>
                <w:lang w:val="hr-HR"/>
              </w:rPr>
              <w:t>u jedinicama lokalne samouprave (JLS).</w:t>
            </w:r>
            <w:r w:rsidR="00D24024" w:rsidRPr="00901306">
              <w:rPr>
                <w:lang w:val="hr-HR"/>
              </w:rPr>
              <w:t xml:space="preserve"> </w:t>
            </w:r>
            <w:r w:rsidRPr="00901306">
              <w:rPr>
                <w:lang w:val="hr-HR"/>
              </w:rPr>
              <w:t>Navedeno mora biti vidljivo</w:t>
            </w:r>
            <w:r w:rsidR="00D24024" w:rsidRPr="00901306">
              <w:rPr>
                <w:lang w:val="hr-HR"/>
              </w:rPr>
              <w:t xml:space="preserve"> iz Odluke JLS o načinu pružanja javne usluge prikupljanja miješanog i biorazgradivog komunalnog otpada sukladno članku 30. stavku 7. ZOGO-a i članku 4. stavku 1. Uredbe, odnosno iz </w:t>
            </w:r>
            <w:r w:rsidRPr="00901306">
              <w:rPr>
                <w:lang w:val="hr-HR"/>
              </w:rPr>
              <w:t>Odlu</w:t>
            </w:r>
            <w:r w:rsidR="00D24024" w:rsidRPr="00901306">
              <w:rPr>
                <w:lang w:val="hr-HR"/>
              </w:rPr>
              <w:t>ke</w:t>
            </w:r>
            <w:r w:rsidRPr="00901306">
              <w:rPr>
                <w:lang w:val="hr-HR"/>
              </w:rPr>
              <w:t xml:space="preserve"> o dodjeli obavljanja javne usluge prikupljanja miješanog i biorazgradivog komunalnog otpada ili </w:t>
            </w:r>
            <w:r w:rsidR="00D24024" w:rsidRPr="00901306">
              <w:rPr>
                <w:lang w:val="hr-HR"/>
              </w:rPr>
              <w:t>iz</w:t>
            </w:r>
            <w:r w:rsidRPr="00901306">
              <w:rPr>
                <w:lang w:val="hr-HR"/>
              </w:rPr>
              <w:t xml:space="preserve"> Odlu</w:t>
            </w:r>
            <w:r w:rsidR="00D24024" w:rsidRPr="00901306">
              <w:rPr>
                <w:lang w:val="hr-HR"/>
              </w:rPr>
              <w:t>ke</w:t>
            </w:r>
            <w:r w:rsidRPr="00901306">
              <w:rPr>
                <w:lang w:val="hr-HR"/>
              </w:rPr>
              <w:t xml:space="preserve"> o davanju koncesije sukladno članku 31. ZOGO-a ili mora imati odgovarajuću dozvolu za gospodarenje otpadom, ovisno što je primjenjivo.</w:t>
            </w:r>
          </w:p>
          <w:p w:rsidR="004D6721" w:rsidRPr="00901306" w:rsidRDefault="004D6721" w:rsidP="00466950">
            <w:pPr>
              <w:pStyle w:val="Odlomakpopisa"/>
              <w:numPr>
                <w:ilvl w:val="0"/>
                <w:numId w:val="7"/>
              </w:numPr>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901306" w:rsidTr="00A27A07">
        <w:trPr>
          <w:trHeight w:val="433"/>
        </w:trPr>
        <w:tc>
          <w:tcPr>
            <w:tcW w:w="6662" w:type="dxa"/>
            <w:gridSpan w:val="2"/>
            <w:shd w:val="clear" w:color="auto" w:fill="A8D08D" w:themeFill="accent6" w:themeFillTint="99"/>
          </w:tcPr>
          <w:p w:rsidR="008511C1" w:rsidRPr="00901306" w:rsidRDefault="008511C1" w:rsidP="00A27A07">
            <w:pPr>
              <w:jc w:val="center"/>
              <w:rPr>
                <w:rFonts w:ascii="Gill Sans MT" w:hAnsi="Gill Sans MT"/>
                <w:b/>
                <w:sz w:val="24"/>
                <w:szCs w:val="24"/>
                <w:lang w:val="hr-HR"/>
              </w:rPr>
            </w:pPr>
            <w:bookmarkStart w:id="1" w:name="_Hlk36017835"/>
            <w:r w:rsidRPr="00901306">
              <w:rPr>
                <w:rFonts w:ascii="Gill Sans MT" w:hAnsi="Gill Sans MT"/>
                <w:b/>
                <w:sz w:val="24"/>
                <w:szCs w:val="24"/>
                <w:lang w:val="hr-HR"/>
              </w:rPr>
              <w:t>20.3.2020.</w:t>
            </w:r>
          </w:p>
        </w:tc>
        <w:tc>
          <w:tcPr>
            <w:tcW w:w="6946" w:type="dxa"/>
            <w:shd w:val="clear" w:color="auto" w:fill="A8D08D" w:themeFill="accent6" w:themeFillTint="99"/>
          </w:tcPr>
          <w:p w:rsidR="008511C1" w:rsidRPr="00901306" w:rsidRDefault="00810D68" w:rsidP="00A27A07">
            <w:pPr>
              <w:jc w:val="center"/>
              <w:rPr>
                <w:rFonts w:ascii="Gill Sans MT" w:hAnsi="Gill Sans MT"/>
                <w:b/>
                <w:sz w:val="24"/>
                <w:szCs w:val="24"/>
                <w:lang w:val="hr-HR"/>
              </w:rPr>
            </w:pPr>
            <w:r w:rsidRPr="00901306">
              <w:rPr>
                <w:rFonts w:ascii="Gill Sans MT" w:hAnsi="Gill Sans MT"/>
                <w:b/>
                <w:sz w:val="24"/>
                <w:szCs w:val="24"/>
                <w:lang w:val="hr-HR"/>
              </w:rPr>
              <w:t>24</w:t>
            </w:r>
            <w:r w:rsidR="008511C1" w:rsidRPr="00901306">
              <w:rPr>
                <w:rFonts w:ascii="Gill Sans MT" w:hAnsi="Gill Sans MT"/>
                <w:b/>
                <w:sz w:val="24"/>
                <w:szCs w:val="24"/>
                <w:lang w:val="hr-HR"/>
              </w:rPr>
              <w:t>.3.2020.</w:t>
            </w:r>
          </w:p>
        </w:tc>
      </w:tr>
      <w:bookmarkEnd w:id="1"/>
      <w:tr w:rsidR="008511C1" w:rsidRPr="00901306" w:rsidTr="00A27A07">
        <w:trPr>
          <w:trHeight w:val="343"/>
        </w:trPr>
        <w:tc>
          <w:tcPr>
            <w:tcW w:w="567" w:type="dxa"/>
            <w:vAlign w:val="center"/>
          </w:tcPr>
          <w:p w:rsidR="008511C1" w:rsidRPr="00901306"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lastRenderedPageBreak/>
              <w:t>Na strani 33 Uputa za prijavitelje  točka 12 stoji da cijena mora biti specificirana na 4 stavke.</w:t>
            </w:r>
          </w:p>
          <w:p w:rsidR="008511C1" w:rsidRPr="00901306" w:rsidRDefault="008511C1" w:rsidP="00862FB0">
            <w:pPr>
              <w:jc w:val="both"/>
              <w:rPr>
                <w:rFonts w:ascii="Gill Sans MT" w:hAnsi="Gill Sans MT"/>
                <w:sz w:val="24"/>
                <w:szCs w:val="24"/>
                <w:lang w:val="hr-HR"/>
              </w:rPr>
            </w:pPr>
            <w:r w:rsidRPr="00901306">
              <w:rPr>
                <w:rFonts w:ascii="Gill Sans MT" w:hAnsi="Gill Sans MT"/>
                <w:sz w:val="24"/>
                <w:szCs w:val="24"/>
                <w:lang w:val="hr-HR"/>
              </w:rPr>
              <w:t>Zanima nas što su to ostali troškovi – dali je to TRANSPORT VOZILA DO PRIJAVITELJA ,OSNOVNO OSIGURANJE I REGISTRACIJA KOMUNALNOG VOZILA i/ili nešto drugo?</w:t>
            </w:r>
          </w:p>
        </w:tc>
        <w:tc>
          <w:tcPr>
            <w:tcW w:w="6946" w:type="dxa"/>
          </w:tcPr>
          <w:p w:rsidR="008511C1" w:rsidRPr="00901306" w:rsidRDefault="008511C1" w:rsidP="00E33301">
            <w:pPr>
              <w:pStyle w:val="Naslov2"/>
              <w:outlineLvl w:val="1"/>
              <w:rPr>
                <w:lang w:val="hr-HR"/>
              </w:rPr>
            </w:pPr>
            <w:r w:rsidRPr="00901306">
              <w:rPr>
                <w:lang w:val="hr-HR"/>
              </w:rPr>
              <w:lastRenderedPageBreak/>
              <w:t>Sukladno točki 2.9. UzP-a, prihvatljiv su troškovi potrebni za nabavu komunalnog vozila spremnog za uporabu, što uključuje podvozje vozila i/ili potrebnu nadogradnju ovisno o vrst</w:t>
            </w:r>
            <w:r w:rsidR="00810D68" w:rsidRPr="00901306">
              <w:rPr>
                <w:lang w:val="hr-HR"/>
              </w:rPr>
              <w:t>ama</w:t>
            </w:r>
            <w:r w:rsidRPr="00901306">
              <w:rPr>
                <w:lang w:val="hr-HR"/>
              </w:rPr>
              <w:t xml:space="preserve"> te načinu i mjestu prikupljanja otpada, trošak obuke djelatnika te trošak prve registracije. </w:t>
            </w:r>
            <w:r w:rsidRPr="00901306">
              <w:rPr>
                <w:lang w:val="hr-HR"/>
              </w:rPr>
              <w:lastRenderedPageBreak/>
              <w:t xml:space="preserve">Vezano za ostale moguće troškove, sukladno točki 2.10. UzP-a nisu prihvatljivi operativni troškovi, stoga </w:t>
            </w:r>
            <w:r w:rsidR="00862FB0" w:rsidRPr="00901306">
              <w:rPr>
                <w:lang w:val="hr-HR"/>
              </w:rPr>
              <w:t xml:space="preserve">su </w:t>
            </w:r>
            <w:r w:rsidRPr="00901306">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901306" w:rsidTr="00A27A07">
        <w:trPr>
          <w:trHeight w:val="433"/>
        </w:trPr>
        <w:tc>
          <w:tcPr>
            <w:tcW w:w="6662" w:type="dxa"/>
            <w:gridSpan w:val="2"/>
            <w:shd w:val="clear" w:color="auto" w:fill="A8D08D" w:themeFill="accent6" w:themeFillTint="99"/>
          </w:tcPr>
          <w:p w:rsidR="000747BD" w:rsidRPr="00901306" w:rsidRDefault="000747BD" w:rsidP="00A27A07">
            <w:pPr>
              <w:jc w:val="center"/>
              <w:rPr>
                <w:rFonts w:ascii="Gill Sans MT" w:hAnsi="Gill Sans MT"/>
                <w:b/>
                <w:sz w:val="24"/>
                <w:szCs w:val="24"/>
                <w:lang w:val="hr-HR"/>
              </w:rPr>
            </w:pPr>
            <w:bookmarkStart w:id="2" w:name="_Hlk36464088"/>
            <w:r w:rsidRPr="00901306">
              <w:rPr>
                <w:rFonts w:ascii="Gill Sans MT" w:hAnsi="Gill Sans MT"/>
                <w:b/>
                <w:sz w:val="24"/>
                <w:szCs w:val="24"/>
                <w:lang w:val="hr-HR"/>
              </w:rPr>
              <w:lastRenderedPageBreak/>
              <w:t>24.3.2020.</w:t>
            </w:r>
          </w:p>
        </w:tc>
        <w:tc>
          <w:tcPr>
            <w:tcW w:w="6946" w:type="dxa"/>
            <w:shd w:val="clear" w:color="auto" w:fill="A8D08D" w:themeFill="accent6" w:themeFillTint="99"/>
          </w:tcPr>
          <w:p w:rsidR="000747BD" w:rsidRPr="00901306" w:rsidRDefault="0032171A" w:rsidP="00A27A07">
            <w:pPr>
              <w:jc w:val="center"/>
              <w:rPr>
                <w:rFonts w:ascii="Gill Sans MT" w:hAnsi="Gill Sans MT"/>
                <w:b/>
                <w:sz w:val="24"/>
                <w:szCs w:val="24"/>
                <w:lang w:val="hr-HR"/>
              </w:rPr>
            </w:pPr>
            <w:r w:rsidRPr="00901306">
              <w:rPr>
                <w:rFonts w:ascii="Gill Sans MT" w:hAnsi="Gill Sans MT"/>
                <w:b/>
                <w:sz w:val="24"/>
                <w:szCs w:val="24"/>
                <w:lang w:val="hr-HR"/>
              </w:rPr>
              <w:t>31</w:t>
            </w:r>
            <w:r w:rsidR="000747BD" w:rsidRPr="00901306">
              <w:rPr>
                <w:rFonts w:ascii="Gill Sans MT" w:hAnsi="Gill Sans MT"/>
                <w:b/>
                <w:sz w:val="24"/>
                <w:szCs w:val="24"/>
                <w:lang w:val="hr-HR"/>
              </w:rPr>
              <w:t>.</w:t>
            </w:r>
            <w:r w:rsidRPr="00901306">
              <w:rPr>
                <w:rFonts w:ascii="Gill Sans MT" w:hAnsi="Gill Sans MT"/>
                <w:b/>
                <w:sz w:val="24"/>
                <w:szCs w:val="24"/>
                <w:lang w:val="hr-HR"/>
              </w:rPr>
              <w:t>3</w:t>
            </w:r>
            <w:r w:rsidR="000747BD" w:rsidRPr="00901306">
              <w:rPr>
                <w:rFonts w:ascii="Gill Sans MT" w:hAnsi="Gill Sans MT"/>
                <w:b/>
                <w:sz w:val="24"/>
                <w:szCs w:val="24"/>
                <w:lang w:val="hr-HR"/>
              </w:rPr>
              <w:t>.2020.</w:t>
            </w:r>
          </w:p>
        </w:tc>
      </w:tr>
      <w:bookmarkEnd w:id="2"/>
      <w:tr w:rsidR="000747BD" w:rsidRPr="00901306" w:rsidTr="00A27A07">
        <w:trPr>
          <w:trHeight w:val="343"/>
        </w:trPr>
        <w:tc>
          <w:tcPr>
            <w:tcW w:w="567" w:type="dxa"/>
            <w:vAlign w:val="center"/>
          </w:tcPr>
          <w:p w:rsidR="000747BD" w:rsidRPr="00901306"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Na stranici 32. Uputa za prijavitelje gore navedenog poziva 3.1.  "Popis potrebne dokumentacije" stoji da je potreban i BonPlus.</w:t>
            </w:r>
          </w:p>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Kako Završno financijsko izvješće za prethodnu godinu (2019.) se predaje do 30.04. tekuće godine (2020.), a rok za dostavu projektnih prijedloga počinje teći 15.04.2020. g. u 9:00 sati, zanima nas dali možemo  dostaviti BonPlus za 2018, 2017 i 2016. godinu (Uputama nije definirano)?</w:t>
            </w:r>
          </w:p>
        </w:tc>
        <w:tc>
          <w:tcPr>
            <w:tcW w:w="6946" w:type="dxa"/>
          </w:tcPr>
          <w:p w:rsidR="000747BD" w:rsidRPr="00901306" w:rsidRDefault="000747BD" w:rsidP="00E33301">
            <w:pPr>
              <w:pStyle w:val="Naslov2"/>
              <w:outlineLvl w:val="1"/>
              <w:rPr>
                <w:lang w:val="hr-HR"/>
              </w:rPr>
            </w:pPr>
            <w:r w:rsidRPr="00901306">
              <w:rPr>
                <w:lang w:val="hr-HR"/>
              </w:rPr>
              <w:t>Prijavitelji su dužni dostaviti zadnji BonPlus koji je dostupan u trenutku predaje projektnog prijedloga.</w:t>
            </w:r>
          </w:p>
        </w:tc>
      </w:tr>
      <w:tr w:rsidR="00ED07DF" w:rsidRPr="00901306" w:rsidTr="00A27A07">
        <w:trPr>
          <w:trHeight w:val="433"/>
        </w:trPr>
        <w:tc>
          <w:tcPr>
            <w:tcW w:w="6662" w:type="dxa"/>
            <w:gridSpan w:val="2"/>
            <w:shd w:val="clear" w:color="auto" w:fill="A8D08D" w:themeFill="accent6" w:themeFillTint="99"/>
          </w:tcPr>
          <w:p w:rsidR="00ED07DF" w:rsidRPr="00901306" w:rsidRDefault="00ED07DF" w:rsidP="00A27A07">
            <w:pPr>
              <w:jc w:val="center"/>
              <w:rPr>
                <w:rFonts w:ascii="Gill Sans MT" w:hAnsi="Gill Sans MT"/>
                <w:b/>
                <w:sz w:val="24"/>
                <w:szCs w:val="24"/>
                <w:lang w:val="hr-HR"/>
              </w:rPr>
            </w:pPr>
            <w:bookmarkStart w:id="3" w:name="_Hlk36464202"/>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A27A07">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3"/>
      <w:tr w:rsidR="00ED07DF" w:rsidRPr="00901306" w:rsidTr="00A27A07">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Međutim, u točki 2.9. Prihvatljive kategorije troškova, nigdje nije eksplicitno navedeno da je javna nabava prihvatljiv trošak  a nije navedeno niti u točki 2.10 Neprihvatljivi troškovi da je neprihvatljiv trošak.</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lastRenderedPageBreak/>
              <w:t>Molimo odgovor na pitanje: „ Da li je trošak za provedenu javnu nabavu, a  koji će sukladno uvjetima poziva nastati nakon odobravanja prijedloga projekta, prihvatljiv trošak u okviru ovog poziva?“</w:t>
            </w:r>
          </w:p>
        </w:tc>
        <w:tc>
          <w:tcPr>
            <w:tcW w:w="6946" w:type="dxa"/>
          </w:tcPr>
          <w:p w:rsidR="00ED07DF" w:rsidRPr="00901306" w:rsidRDefault="00E54CCE" w:rsidP="00E33301">
            <w:pPr>
              <w:pStyle w:val="Naslov2"/>
              <w:outlineLvl w:val="1"/>
              <w:rPr>
                <w:lang w:val="hr-HR"/>
              </w:rPr>
            </w:pPr>
            <w:r w:rsidRPr="00901306">
              <w:rPr>
                <w:lang w:val="hr-HR"/>
              </w:rPr>
              <w:lastRenderedPageBreak/>
              <w:t>Sukladno točki 2.10. UzP-a, nisu prihvatljivi troškovi usluga upravljanja projektom i administracije, a što uključuje i usluge pripreme i provedbe postupaka nabave u okviru projekta.</w:t>
            </w:r>
          </w:p>
        </w:tc>
      </w:tr>
      <w:tr w:rsidR="00ED07DF" w:rsidRPr="00901306" w:rsidTr="00A27A07">
        <w:trPr>
          <w:trHeight w:val="433"/>
        </w:trPr>
        <w:tc>
          <w:tcPr>
            <w:tcW w:w="6662" w:type="dxa"/>
            <w:gridSpan w:val="2"/>
            <w:shd w:val="clear" w:color="auto" w:fill="A8D08D" w:themeFill="accent6" w:themeFillTint="99"/>
          </w:tcPr>
          <w:p w:rsidR="00ED07DF" w:rsidRPr="00901306" w:rsidRDefault="00ED07DF" w:rsidP="00A27A07">
            <w:pPr>
              <w:jc w:val="center"/>
              <w:rPr>
                <w:rFonts w:ascii="Gill Sans MT" w:hAnsi="Gill Sans MT"/>
                <w:b/>
                <w:sz w:val="24"/>
                <w:szCs w:val="24"/>
                <w:lang w:val="hr-HR"/>
              </w:rPr>
            </w:pPr>
            <w:bookmarkStart w:id="4" w:name="_Hlk36469247"/>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A27A07">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4"/>
      <w:tr w:rsidR="00ED07DF" w:rsidRPr="00901306" w:rsidTr="00A27A07">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obrascu za ocjenjivanje kvalitete stoji i slijedeći kriterij:</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3.1. Kapaciteti Prijavitelja za provedbu projekta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Prijavitelj ima odgovarajući administrativni kapacitet za provedbu projekta, koji se dokazuje iskustvom djelatnika u pripremi i provedbi postupaka javne nabave odnosno postupaka nabave za osobe koje nisu obveznici Zakona o javnoj nabavi</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našoj tvrtki nemamo zaposlenu osobu koja je ovlaštena za provedbu postupka javne nabave.</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Da li je moguće da taj posao obavi osoba koja je zaposlena u jedinici lokalne samouprave koja je nama jedan od suvlasnika ili na neki drugi način?</w:t>
            </w:r>
          </w:p>
        </w:tc>
        <w:tc>
          <w:tcPr>
            <w:tcW w:w="6946" w:type="dxa"/>
          </w:tcPr>
          <w:p w:rsidR="006C10A2" w:rsidRPr="00901306" w:rsidRDefault="00E54CCE" w:rsidP="00E33301">
            <w:pPr>
              <w:pStyle w:val="Naslov2"/>
              <w:outlineLvl w:val="1"/>
              <w:rPr>
                <w:lang w:val="hr-HR"/>
              </w:rPr>
            </w:pPr>
            <w:r w:rsidRPr="00901306">
              <w:rPr>
                <w:lang w:val="hr-HR"/>
              </w:rPr>
              <w:t>Prijavitelj mora osigurati kapacitete za provedbu projekta</w:t>
            </w:r>
            <w:r w:rsidR="00E80D91" w:rsidRPr="00901306">
              <w:rPr>
                <w:lang w:val="hr-HR"/>
              </w:rPr>
              <w:t>, odnosno</w:t>
            </w:r>
            <w:r w:rsidRPr="00901306">
              <w:rPr>
                <w:lang w:val="hr-HR"/>
              </w:rPr>
              <w:t xml:space="preserve"> administrativni kapacitet, </w:t>
            </w:r>
            <w:r w:rsidR="00E80D91" w:rsidRPr="00901306">
              <w:rPr>
                <w:lang w:val="hr-HR"/>
              </w:rPr>
              <w:t>što</w:t>
            </w:r>
            <w:r w:rsidRPr="00901306">
              <w:rPr>
                <w:lang w:val="hr-HR"/>
              </w:rPr>
              <w:t xml:space="preserve"> se dokazuje radnim iskustvom djelatnika u pripremi i provedbi postupaka javne nabave odnosno postupaka nabave za osobe koje nisu obveznici Zakona o javnoj nabavi. </w:t>
            </w:r>
          </w:p>
          <w:p w:rsidR="00ED07DF" w:rsidRPr="00901306" w:rsidRDefault="00E54CCE" w:rsidP="00E33301">
            <w:pPr>
              <w:pStyle w:val="Naslov2"/>
              <w:outlineLvl w:val="1"/>
              <w:rPr>
                <w:lang w:val="hr-HR"/>
              </w:rPr>
            </w:pPr>
            <w:r w:rsidRPr="00901306">
              <w:rPr>
                <w:lang w:val="hr-HR"/>
              </w:rPr>
              <w:t>Ukoliko Prijavitelj nema svo</w:t>
            </w:r>
            <w:r w:rsidR="00C16746" w:rsidRPr="00901306">
              <w:rPr>
                <w:lang w:val="hr-HR"/>
              </w:rPr>
              <w:t>je</w:t>
            </w:r>
            <w:r w:rsidRPr="00901306">
              <w:rPr>
                <w:lang w:val="hr-HR"/>
              </w:rPr>
              <w:t xml:space="preserve"> djelatnik</w:t>
            </w:r>
            <w:r w:rsidR="00C16746" w:rsidRPr="00901306">
              <w:rPr>
                <w:lang w:val="hr-HR"/>
              </w:rPr>
              <w:t>e</w:t>
            </w:r>
            <w:r w:rsidRPr="00901306">
              <w:rPr>
                <w:lang w:val="hr-HR"/>
              </w:rPr>
              <w:t xml:space="preserve"> sa iskustvom u pripremi i provedbi postupaka javne nabave odnosno postupaka nabave za osobe koje nisu obveznici Zakona o javnoj nabavi, isto </w:t>
            </w:r>
            <w:r w:rsidR="00E80D91" w:rsidRPr="00901306">
              <w:rPr>
                <w:lang w:val="hr-HR"/>
              </w:rPr>
              <w:t xml:space="preserve">može </w:t>
            </w:r>
            <w:r w:rsidRPr="00901306">
              <w:rPr>
                <w:lang w:val="hr-HR"/>
              </w:rPr>
              <w:t>osigurati p</w:t>
            </w:r>
            <w:r w:rsidR="00E80D91" w:rsidRPr="00901306">
              <w:rPr>
                <w:lang w:val="hr-HR"/>
              </w:rPr>
              <w:t>reko</w:t>
            </w:r>
            <w:r w:rsidRPr="00901306">
              <w:rPr>
                <w:lang w:val="hr-HR"/>
              </w:rPr>
              <w:t xml:space="preserve"> vanjskih</w:t>
            </w:r>
            <w:r w:rsidR="00C16746" w:rsidRPr="00901306">
              <w:rPr>
                <w:lang w:val="hr-HR"/>
              </w:rPr>
              <w:t xml:space="preserve"> stručnjaka, a što Prijavitelj </w:t>
            </w:r>
            <w:r w:rsidR="00E80D91" w:rsidRPr="00901306">
              <w:rPr>
                <w:lang w:val="hr-HR"/>
              </w:rPr>
              <w:t>treba opisati</w:t>
            </w:r>
            <w:r w:rsidR="00C16746" w:rsidRPr="00901306">
              <w:rPr>
                <w:lang w:val="hr-HR"/>
              </w:rPr>
              <w:t xml:space="preserve"> u Prijavnom obrascu.</w:t>
            </w:r>
            <w:r w:rsidR="006C10A2" w:rsidRPr="00901306">
              <w:rPr>
                <w:lang w:val="hr-HR"/>
              </w:rPr>
              <w:t xml:space="preserve"> Također, javnom naručitelju dopušteno je provesti postupke javne nabave i na druge načine primjenom odredbi Zakona o javnoj nabavi (Narodne novine br. 120/16).</w:t>
            </w:r>
          </w:p>
        </w:tc>
      </w:tr>
      <w:tr w:rsidR="00C148AC" w:rsidRPr="00901306" w:rsidTr="00A27A07">
        <w:trPr>
          <w:trHeight w:val="433"/>
        </w:trPr>
        <w:tc>
          <w:tcPr>
            <w:tcW w:w="6662" w:type="dxa"/>
            <w:gridSpan w:val="2"/>
            <w:shd w:val="clear" w:color="auto" w:fill="A8D08D" w:themeFill="accent6" w:themeFillTint="99"/>
          </w:tcPr>
          <w:p w:rsidR="00C148AC" w:rsidRPr="00901306" w:rsidRDefault="00C148AC" w:rsidP="00A27A07">
            <w:pPr>
              <w:jc w:val="center"/>
              <w:rPr>
                <w:rFonts w:ascii="Gill Sans MT" w:hAnsi="Gill Sans MT"/>
                <w:b/>
                <w:sz w:val="24"/>
                <w:szCs w:val="24"/>
                <w:lang w:val="hr-HR"/>
              </w:rPr>
            </w:pPr>
            <w:r w:rsidRPr="00901306">
              <w:rPr>
                <w:rFonts w:ascii="Gill Sans MT" w:hAnsi="Gill Sans MT"/>
                <w:b/>
                <w:sz w:val="24"/>
                <w:szCs w:val="24"/>
                <w:lang w:val="hr-HR"/>
              </w:rPr>
              <w:t>30.3.2020.</w:t>
            </w:r>
          </w:p>
        </w:tc>
        <w:tc>
          <w:tcPr>
            <w:tcW w:w="6946" w:type="dxa"/>
            <w:shd w:val="clear" w:color="auto" w:fill="A8D08D" w:themeFill="accent6" w:themeFillTint="99"/>
          </w:tcPr>
          <w:p w:rsidR="00C148AC" w:rsidRPr="00901306" w:rsidRDefault="0032171A" w:rsidP="00A27A07">
            <w:pPr>
              <w:jc w:val="center"/>
              <w:rPr>
                <w:rFonts w:ascii="Gill Sans MT" w:hAnsi="Gill Sans MT"/>
                <w:b/>
                <w:sz w:val="24"/>
                <w:szCs w:val="24"/>
                <w:lang w:val="hr-HR"/>
              </w:rPr>
            </w:pPr>
            <w:r w:rsidRPr="00901306">
              <w:rPr>
                <w:rFonts w:ascii="Gill Sans MT" w:hAnsi="Gill Sans MT"/>
                <w:b/>
                <w:sz w:val="24"/>
                <w:szCs w:val="24"/>
                <w:lang w:val="hr-HR"/>
              </w:rPr>
              <w:t>31</w:t>
            </w:r>
            <w:r w:rsidR="00C148AC" w:rsidRPr="00901306">
              <w:rPr>
                <w:rFonts w:ascii="Gill Sans MT" w:hAnsi="Gill Sans MT"/>
                <w:b/>
                <w:sz w:val="24"/>
                <w:szCs w:val="24"/>
                <w:lang w:val="hr-HR"/>
              </w:rPr>
              <w:t>.</w:t>
            </w:r>
            <w:r w:rsidRPr="00901306">
              <w:rPr>
                <w:rFonts w:ascii="Gill Sans MT" w:hAnsi="Gill Sans MT"/>
                <w:b/>
                <w:sz w:val="24"/>
                <w:szCs w:val="24"/>
                <w:lang w:val="hr-HR"/>
              </w:rPr>
              <w:t>3</w:t>
            </w:r>
            <w:r w:rsidR="00C148AC" w:rsidRPr="00901306">
              <w:rPr>
                <w:rFonts w:ascii="Gill Sans MT" w:hAnsi="Gill Sans MT"/>
                <w:b/>
                <w:sz w:val="24"/>
                <w:szCs w:val="24"/>
                <w:lang w:val="hr-HR"/>
              </w:rPr>
              <w:t>.2020.</w:t>
            </w:r>
          </w:p>
        </w:tc>
      </w:tr>
      <w:tr w:rsidR="00C148AC" w:rsidRPr="00901306" w:rsidTr="00A27A07">
        <w:trPr>
          <w:trHeight w:val="343"/>
        </w:trPr>
        <w:tc>
          <w:tcPr>
            <w:tcW w:w="567" w:type="dxa"/>
            <w:vAlign w:val="center"/>
          </w:tcPr>
          <w:p w:rsidR="00C148AC" w:rsidRPr="00901306"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148AC" w:rsidRPr="00901306" w:rsidRDefault="00C148AC" w:rsidP="00ED07DF">
            <w:pPr>
              <w:spacing w:after="120"/>
              <w:jc w:val="both"/>
              <w:rPr>
                <w:rFonts w:ascii="Gill Sans MT" w:hAnsi="Gill Sans MT"/>
                <w:sz w:val="24"/>
                <w:szCs w:val="24"/>
                <w:lang w:val="hr-HR"/>
              </w:rPr>
            </w:pPr>
            <w:r w:rsidRPr="00901306">
              <w:rPr>
                <w:rFonts w:ascii="Gill Sans MT" w:hAnsi="Gill Sans MT"/>
                <w:sz w:val="24"/>
                <w:szCs w:val="24"/>
                <w:lang w:val="hr-HR"/>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rsidR="00C148AC" w:rsidRPr="00901306" w:rsidRDefault="00C16746" w:rsidP="00E33301">
            <w:pPr>
              <w:pStyle w:val="Naslov2"/>
              <w:outlineLvl w:val="1"/>
              <w:rPr>
                <w:lang w:val="hr-HR"/>
              </w:rPr>
            </w:pPr>
            <w:r w:rsidRPr="00901306">
              <w:rPr>
                <w:lang w:val="hr-HR"/>
              </w:rPr>
              <w:t>Prijavitelj je dužan u Prijavnom obrascu opisati na koji način provedba projekta doprinosi stvaranju radnih mjest</w:t>
            </w:r>
            <w:r w:rsidR="00537EB2" w:rsidRPr="00901306">
              <w:rPr>
                <w:lang w:val="hr-HR"/>
              </w:rPr>
              <w:t>a. Z</w:t>
            </w:r>
            <w:r w:rsidRPr="00901306">
              <w:rPr>
                <w:lang w:val="hr-HR"/>
              </w:rPr>
              <w:t>apošljavanj</w:t>
            </w:r>
            <w:r w:rsidR="00537EB2" w:rsidRPr="00901306">
              <w:rPr>
                <w:lang w:val="hr-HR"/>
              </w:rPr>
              <w:t>e</w:t>
            </w:r>
            <w:r w:rsidRPr="00901306">
              <w:rPr>
                <w:lang w:val="hr-HR"/>
              </w:rPr>
              <w:t xml:space="preserve"> </w:t>
            </w:r>
            <w:r w:rsidR="00537EB2" w:rsidRPr="00901306">
              <w:rPr>
                <w:lang w:val="hr-HR"/>
              </w:rPr>
              <w:t xml:space="preserve">djelatnika </w:t>
            </w:r>
            <w:r w:rsidRPr="00901306">
              <w:rPr>
                <w:lang w:val="hr-HR"/>
              </w:rPr>
              <w:t xml:space="preserve">za </w:t>
            </w:r>
            <w:r w:rsidR="00537EB2" w:rsidRPr="00901306">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901306" w:rsidTr="00A27A07">
        <w:trPr>
          <w:trHeight w:val="433"/>
        </w:trPr>
        <w:tc>
          <w:tcPr>
            <w:tcW w:w="6662" w:type="dxa"/>
            <w:gridSpan w:val="2"/>
            <w:shd w:val="clear" w:color="auto" w:fill="A8D08D" w:themeFill="accent6" w:themeFillTint="99"/>
          </w:tcPr>
          <w:p w:rsidR="004A5F0F" w:rsidRPr="00901306" w:rsidRDefault="004A5F0F" w:rsidP="00A27A07">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A27A07">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tr w:rsidR="004A5F0F" w:rsidRPr="00901306" w:rsidTr="00A27A07">
        <w:trPr>
          <w:trHeight w:val="343"/>
        </w:trPr>
        <w:tc>
          <w:tcPr>
            <w:tcW w:w="567" w:type="dxa"/>
            <w:vAlign w:val="center"/>
          </w:tcPr>
          <w:p w:rsidR="004A5F0F" w:rsidRPr="00901306" w:rsidRDefault="004A5F0F" w:rsidP="00A27A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1. Moraju li komunalna poduzeća osigurati financijska sredstva za nabavu komunalnog vozila ili će moći koristiti predujam u slučaju pozitivnog odgovora, kako bi mogli kupiti vozilo?</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2. Hoće li biti moguće koristiti metodu plaćanja kako bi komunalno poduzeće platilo cijeli iznos vozila po prvom Zahtjevu za nadoknadu sredstava i ako hoće, može li se prvim ZNS-om tražiti cijeli iznos bespovratnog dijela za nabavu vozila?</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3. Je li prihvatljiva kupnja komunalnog vozila za odvojeno prikupljanje biootpada, koji se može koristiti i za odvojeno prikupljanje ostalog otpada?</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5. Mora li trošak registracije vozila biti naveden u ponudi dobavljača komunalnog vozila ili se mora nabaviti ponuda od Centra za tehnički pregled i onda se taj iznos pribroji vrijednosti nabave komunalnog vozila - molim pojašnjenje?</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6. Koliko najkraće i najduže može trajati projekt?</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rsidR="00B73BB9" w:rsidRPr="00901306" w:rsidRDefault="00B73BB9" w:rsidP="00AF217C">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w:t>
            </w:r>
            <w:r w:rsidR="00F76242" w:rsidRPr="00901306">
              <w:rPr>
                <w:lang w:val="hr-HR"/>
              </w:rPr>
              <w:t>o.</w:t>
            </w:r>
          </w:p>
          <w:p w:rsidR="004A5F0F" w:rsidRPr="00901306" w:rsidRDefault="009105C8"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5.4. UzP-a</w:t>
            </w:r>
            <w:r w:rsidR="00A91448" w:rsidRPr="00901306">
              <w:rPr>
                <w:rFonts w:ascii="Gill Sans MT" w:hAnsi="Gill Sans MT"/>
                <w:sz w:val="24"/>
                <w:szCs w:val="24"/>
                <w:lang w:val="hr-HR"/>
              </w:rPr>
              <w:t>,</w:t>
            </w:r>
            <w:r w:rsidR="00A6288F" w:rsidRPr="00901306">
              <w:rPr>
                <w:rFonts w:ascii="Gill Sans MT" w:hAnsi="Gill Sans MT"/>
                <w:sz w:val="24"/>
                <w:szCs w:val="24"/>
                <w:lang w:val="hr-HR"/>
              </w:rPr>
              <w:t xml:space="preserve"> korisnik nema pravo na isplatu predujma, a kod potraživanja sredstava može koristiti i metodu plaćanja i metodu nadoknade.</w:t>
            </w:r>
            <w:r w:rsidRPr="00901306">
              <w:rPr>
                <w:rFonts w:ascii="Gill Sans MT" w:hAnsi="Gill Sans MT"/>
                <w:sz w:val="24"/>
                <w:szCs w:val="24"/>
                <w:lang w:val="hr-HR"/>
              </w:rPr>
              <w:t xml:space="preserve"> </w:t>
            </w:r>
          </w:p>
          <w:p w:rsidR="004A5F0F" w:rsidRPr="00901306" w:rsidRDefault="00A6288F"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Korisnik može metodom plaćanja potraživati cjelokupni iznos </w:t>
            </w:r>
            <w:r w:rsidR="00F76242" w:rsidRPr="00901306">
              <w:rPr>
                <w:rFonts w:ascii="Gill Sans MT" w:hAnsi="Gill Sans MT"/>
                <w:sz w:val="24"/>
                <w:szCs w:val="24"/>
                <w:lang w:val="hr-HR"/>
              </w:rPr>
              <w:t xml:space="preserve">odobrenih bespovratnih sredstava </w:t>
            </w:r>
            <w:r w:rsidRPr="00901306">
              <w:rPr>
                <w:rFonts w:ascii="Gill Sans MT" w:hAnsi="Gill Sans MT"/>
                <w:sz w:val="24"/>
                <w:szCs w:val="24"/>
                <w:lang w:val="hr-HR"/>
              </w:rPr>
              <w:t xml:space="preserve">u jednom Zahtjevu za nadoknadu sredstava (ZNS), pod uvjetom da je to u skladu s uvjetima plaćanja iz ugovora o nabavi. </w:t>
            </w:r>
          </w:p>
          <w:p w:rsidR="004A5F0F" w:rsidRPr="00901306"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2.7. UzP-a, prihvatljiva je nabava komunalnih vozila i/ili nadogradnje za odvojeno prikupljanje otpadnog papira, kartona, biootpada, metala, plastike, tekstila, stakla i krupnog (glomaznog) komunalnog otpada, no nije prihvatljiva nabava komunalnih vozila za prikupljanje miješanog komunalnog otpada. 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5.7. UzP-a, Korisnik je obvezan označiti nabavljena vozila jasno vidljivim oznakama vezano za vrste otpada koje će prikupljati</w:t>
            </w:r>
            <w:r w:rsidR="00825FFD" w:rsidRPr="00901306">
              <w:rPr>
                <w:rFonts w:ascii="Gill Sans MT" w:hAnsi="Gill Sans MT"/>
                <w:sz w:val="24"/>
                <w:szCs w:val="24"/>
                <w:lang w:val="hr-HR"/>
              </w:rPr>
              <w:t xml:space="preserve">, te je dužan </w:t>
            </w:r>
            <w:r w:rsidR="00503C20" w:rsidRPr="00901306">
              <w:rPr>
                <w:rFonts w:ascii="Gill Sans MT" w:hAnsi="Gill Sans MT"/>
                <w:sz w:val="24"/>
                <w:szCs w:val="24"/>
                <w:lang w:val="hr-HR"/>
              </w:rPr>
              <w:t xml:space="preserve">nabavljena </w:t>
            </w:r>
            <w:r w:rsidR="00825FFD" w:rsidRPr="00901306">
              <w:rPr>
                <w:rFonts w:ascii="Gill Sans MT" w:hAnsi="Gill Sans MT"/>
                <w:sz w:val="24"/>
                <w:szCs w:val="24"/>
                <w:lang w:val="hr-HR"/>
              </w:rPr>
              <w:t xml:space="preserve">vozila koristiti </w:t>
            </w:r>
            <w:r w:rsidR="00825FFD" w:rsidRPr="00901306">
              <w:rPr>
                <w:rFonts w:ascii="Gill Sans MT" w:hAnsi="Gill Sans MT"/>
                <w:sz w:val="24"/>
                <w:szCs w:val="24"/>
                <w:u w:val="single"/>
                <w:lang w:val="hr-HR"/>
              </w:rPr>
              <w:t>isključivo za te vrste otpada</w:t>
            </w:r>
            <w:r w:rsidR="00825FFD" w:rsidRPr="00901306">
              <w:rPr>
                <w:rFonts w:ascii="Gill Sans MT" w:hAnsi="Gill Sans MT"/>
                <w:sz w:val="24"/>
                <w:szCs w:val="24"/>
                <w:lang w:val="hr-HR"/>
              </w:rPr>
              <w:t xml:space="preserve"> u razdoblju od 5 godina od završnog plaćanja Korisniku po Ugovoru</w:t>
            </w:r>
            <w:r w:rsidRPr="00901306">
              <w:rPr>
                <w:rFonts w:ascii="Gill Sans MT" w:hAnsi="Gill Sans MT"/>
                <w:sz w:val="24"/>
                <w:szCs w:val="24"/>
                <w:lang w:val="hr-HR"/>
              </w:rPr>
              <w:t>.</w:t>
            </w:r>
          </w:p>
          <w:p w:rsidR="00503C20" w:rsidRPr="00901306"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Informativne ponude (ref. UzP, poglavlje 3.1. Izgled i sadržaj projektnog prijedloga, t</w:t>
            </w:r>
            <w:r w:rsidR="00AA4333" w:rsidRPr="00901306">
              <w:rPr>
                <w:rFonts w:ascii="Gill Sans MT" w:hAnsi="Gill Sans MT"/>
                <w:sz w:val="24"/>
                <w:szCs w:val="24"/>
                <w:lang w:val="hr-HR"/>
              </w:rPr>
              <w:t>ablic</w:t>
            </w:r>
            <w:r w:rsidRPr="00901306">
              <w:rPr>
                <w:rFonts w:ascii="Gill Sans MT" w:hAnsi="Gill Sans MT"/>
                <w:sz w:val="24"/>
                <w:szCs w:val="24"/>
                <w:lang w:val="hr-HR"/>
              </w:rPr>
              <w:t>a</w:t>
            </w:r>
            <w:r w:rsidR="00AA4333" w:rsidRPr="00901306">
              <w:rPr>
                <w:rFonts w:ascii="Gill Sans MT" w:hAnsi="Gill Sans MT"/>
                <w:sz w:val="24"/>
                <w:szCs w:val="24"/>
                <w:lang w:val="hr-HR"/>
              </w:rPr>
              <w:t xml:space="preserve"> 2. Popis potrebne dokumentacije</w:t>
            </w:r>
            <w:r w:rsidRPr="00901306">
              <w:rPr>
                <w:rFonts w:ascii="Gill Sans MT" w:hAnsi="Gill Sans MT"/>
                <w:sz w:val="24"/>
                <w:szCs w:val="24"/>
                <w:lang w:val="hr-HR"/>
              </w:rPr>
              <w:t>)</w:t>
            </w:r>
            <w:r w:rsidR="00503C20" w:rsidRPr="00901306">
              <w:rPr>
                <w:rFonts w:ascii="Gill Sans MT" w:hAnsi="Gill Sans MT"/>
                <w:sz w:val="24"/>
                <w:szCs w:val="24"/>
                <w:lang w:val="hr-HR"/>
              </w:rPr>
              <w:t xml:space="preserve"> za komunalno vozilo i/ili nadogradnju za odvojeno prikupljanje komunalnog otpada moraju biti razrađene po stavkama za koje će Prijavitelj potraživati troškove u sklopu svog projekta.</w:t>
            </w:r>
          </w:p>
          <w:p w:rsidR="00503C20" w:rsidRPr="00901306"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Trošak prve registracije komunalnog vozila može biti potkrijepljen ponudama/izračunima Centra za tehnički pregled.</w:t>
            </w:r>
          </w:p>
          <w:p w:rsidR="00503C20" w:rsidRPr="00901306"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U UzP-u nije definirano najkraće </w:t>
            </w:r>
            <w:r w:rsidR="00B73BB9" w:rsidRPr="00901306">
              <w:rPr>
                <w:rFonts w:ascii="Gill Sans MT" w:hAnsi="Gill Sans MT"/>
                <w:sz w:val="24"/>
                <w:szCs w:val="24"/>
                <w:lang w:val="hr-HR"/>
              </w:rPr>
              <w:t>i</w:t>
            </w:r>
            <w:r w:rsidRPr="00901306">
              <w:rPr>
                <w:rFonts w:ascii="Gill Sans MT" w:hAnsi="Gill Sans MT"/>
                <w:sz w:val="24"/>
                <w:szCs w:val="24"/>
                <w:lang w:val="hr-HR"/>
              </w:rPr>
              <w:t xml:space="preserve"> najdu</w:t>
            </w:r>
            <w:r w:rsidR="00B73BB9" w:rsidRPr="00901306">
              <w:rPr>
                <w:rFonts w:ascii="Gill Sans MT" w:hAnsi="Gill Sans MT"/>
                <w:sz w:val="24"/>
                <w:szCs w:val="24"/>
                <w:lang w:val="hr-HR"/>
              </w:rPr>
              <w:t>lj</w:t>
            </w:r>
            <w:r w:rsidRPr="00901306">
              <w:rPr>
                <w:rFonts w:ascii="Gill Sans MT" w:hAnsi="Gill Sans MT"/>
                <w:sz w:val="24"/>
                <w:szCs w:val="24"/>
                <w:lang w:val="hr-HR"/>
              </w:rPr>
              <w:t>e trajanje pojedinog projekta, međutim sukladno poglavlju 5.1.  UzP-a r</w:t>
            </w:r>
            <w:r w:rsidR="00503C20" w:rsidRPr="00901306">
              <w:rPr>
                <w:rFonts w:ascii="Gill Sans MT" w:hAnsi="Gill Sans MT"/>
                <w:sz w:val="24"/>
                <w:szCs w:val="24"/>
                <w:lang w:val="hr-HR"/>
              </w:rPr>
              <w:t xml:space="preserve">azdoblje provedbe projekata unutar ovog Poziva traje od dana donošenja </w:t>
            </w:r>
            <w:r w:rsidR="00503C20" w:rsidRPr="00901306">
              <w:rPr>
                <w:rFonts w:ascii="Gill Sans MT" w:hAnsi="Gill Sans MT"/>
                <w:sz w:val="24"/>
                <w:szCs w:val="24"/>
                <w:lang w:val="hr-HR"/>
              </w:rPr>
              <w:lastRenderedPageBreak/>
              <w:t xml:space="preserve">Odluke o financiranju, do dana završetka svih predmetnih aktivnosti, </w:t>
            </w:r>
            <w:r w:rsidR="00031CCC" w:rsidRPr="00901306">
              <w:rPr>
                <w:rFonts w:ascii="Gill Sans MT" w:hAnsi="Gill Sans MT"/>
                <w:sz w:val="24"/>
                <w:szCs w:val="24"/>
                <w:lang w:val="hr-HR"/>
              </w:rPr>
              <w:t>a</w:t>
            </w:r>
            <w:r w:rsidR="00503C20" w:rsidRPr="00901306">
              <w:rPr>
                <w:rFonts w:ascii="Gill Sans MT" w:hAnsi="Gill Sans MT"/>
                <w:sz w:val="24"/>
                <w:szCs w:val="24"/>
                <w:lang w:val="hr-HR"/>
              </w:rPr>
              <w:t xml:space="preserve"> najkasnije do 30. studenoga 2023.</w:t>
            </w:r>
          </w:p>
          <w:p w:rsidR="00031CCC" w:rsidRPr="00901306" w:rsidRDefault="00031CCC" w:rsidP="00AF217C">
            <w:pPr>
              <w:pStyle w:val="Odlomakpopisa"/>
              <w:numPr>
                <w:ilvl w:val="0"/>
                <w:numId w:val="8"/>
              </w:numPr>
              <w:spacing w:after="120"/>
              <w:ind w:left="456" w:hanging="425"/>
              <w:jc w:val="both"/>
              <w:rPr>
                <w:rFonts w:ascii="Gill Sans MT" w:hAnsi="Gill Sans MT"/>
                <w:sz w:val="24"/>
                <w:szCs w:val="24"/>
                <w:lang w:val="hr-HR"/>
              </w:rPr>
            </w:pPr>
            <w:r w:rsidRPr="00901306">
              <w:rPr>
                <w:rFonts w:ascii="Gill Sans MT" w:hAnsi="Gill Sans MT"/>
                <w:sz w:val="24"/>
                <w:szCs w:val="24"/>
                <w:lang w:val="hr-HR"/>
              </w:rPr>
              <w:t xml:space="preserve">Molimo pogledati </w:t>
            </w:r>
            <w:r w:rsidR="00B73BB9" w:rsidRPr="00901306">
              <w:rPr>
                <w:rFonts w:ascii="Gill Sans MT" w:hAnsi="Gill Sans MT"/>
                <w:sz w:val="24"/>
                <w:szCs w:val="24"/>
                <w:lang w:val="hr-HR"/>
              </w:rPr>
              <w:t xml:space="preserve">naš </w:t>
            </w:r>
            <w:r w:rsidRPr="00901306">
              <w:rPr>
                <w:rFonts w:ascii="Gill Sans MT" w:hAnsi="Gill Sans MT"/>
                <w:sz w:val="24"/>
                <w:szCs w:val="24"/>
                <w:lang w:val="hr-HR"/>
              </w:rPr>
              <w:t xml:space="preserve">odgovor na </w:t>
            </w:r>
            <w:r w:rsidR="00B73BB9" w:rsidRPr="00901306">
              <w:rPr>
                <w:rFonts w:ascii="Gill Sans MT" w:hAnsi="Gill Sans MT"/>
                <w:sz w:val="24"/>
                <w:szCs w:val="24"/>
                <w:lang w:val="hr-HR"/>
              </w:rPr>
              <w:t xml:space="preserve">slično </w:t>
            </w:r>
            <w:r w:rsidRPr="00901306">
              <w:rPr>
                <w:rFonts w:ascii="Gill Sans MT" w:hAnsi="Gill Sans MT"/>
                <w:sz w:val="24"/>
                <w:szCs w:val="24"/>
                <w:lang w:val="hr-HR"/>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901306" w:rsidTr="00A27A07">
        <w:trPr>
          <w:trHeight w:val="433"/>
        </w:trPr>
        <w:tc>
          <w:tcPr>
            <w:tcW w:w="6662" w:type="dxa"/>
            <w:gridSpan w:val="2"/>
            <w:shd w:val="clear" w:color="auto" w:fill="A8D08D" w:themeFill="accent6" w:themeFillTint="99"/>
          </w:tcPr>
          <w:p w:rsidR="004A5F0F" w:rsidRPr="00901306" w:rsidRDefault="004A5F0F" w:rsidP="00A27A07">
            <w:pPr>
              <w:jc w:val="center"/>
              <w:rPr>
                <w:rFonts w:ascii="Gill Sans MT" w:hAnsi="Gill Sans MT"/>
                <w:b/>
                <w:sz w:val="24"/>
                <w:szCs w:val="24"/>
                <w:lang w:val="hr-HR"/>
              </w:rPr>
            </w:pPr>
            <w:bookmarkStart w:id="5" w:name="_Hlk36623389"/>
            <w:r w:rsidRPr="00901306">
              <w:rPr>
                <w:rFonts w:ascii="Gill Sans MT" w:hAnsi="Gill Sans MT"/>
                <w:b/>
                <w:sz w:val="24"/>
                <w:szCs w:val="24"/>
                <w:lang w:val="hr-HR"/>
              </w:rPr>
              <w:lastRenderedPageBreak/>
              <w:t>31.3.2020.</w:t>
            </w:r>
          </w:p>
        </w:tc>
        <w:tc>
          <w:tcPr>
            <w:tcW w:w="6946" w:type="dxa"/>
            <w:shd w:val="clear" w:color="auto" w:fill="A8D08D" w:themeFill="accent6" w:themeFillTint="99"/>
          </w:tcPr>
          <w:p w:rsidR="004A5F0F" w:rsidRPr="00901306" w:rsidRDefault="00F77715" w:rsidP="00A27A07">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bookmarkEnd w:id="5"/>
      <w:tr w:rsidR="004A5F0F" w:rsidRPr="00901306" w:rsidTr="00A27A07">
        <w:trPr>
          <w:trHeight w:val="343"/>
        </w:trPr>
        <w:tc>
          <w:tcPr>
            <w:tcW w:w="567" w:type="dxa"/>
            <w:vAlign w:val="center"/>
          </w:tcPr>
          <w:p w:rsidR="004A5F0F" w:rsidRPr="00901306"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biootpada“ – možemo li sami ispraviti naziv poziva?</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Ljubazno Vas molimo pojašnjenje radi li se o pogrešci u prethodno navedenome.</w:t>
            </w:r>
          </w:p>
        </w:tc>
        <w:tc>
          <w:tcPr>
            <w:tcW w:w="6946" w:type="dxa"/>
          </w:tcPr>
          <w:p w:rsidR="004A5F0F" w:rsidRPr="00901306" w:rsidRDefault="00F22BA3" w:rsidP="00E33301">
            <w:pPr>
              <w:pStyle w:val="Naslov2"/>
              <w:outlineLvl w:val="1"/>
              <w:rPr>
                <w:lang w:val="hr-HR"/>
              </w:rPr>
            </w:pPr>
            <w:r w:rsidRPr="00901306">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901306">
              <w:rPr>
                <w:lang w:val="hr-HR"/>
              </w:rPr>
              <w:t>smiju izmijeniti taj dio Obrasca, odnosno trebaju</w:t>
            </w:r>
            <w:r w:rsidRPr="00901306">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rsidR="00F22BA3" w:rsidRPr="00901306" w:rsidRDefault="00F22BA3" w:rsidP="00B73BB9">
            <w:pPr>
              <w:tabs>
                <w:tab w:val="left" w:pos="1005"/>
              </w:tabs>
              <w:jc w:val="both"/>
              <w:rPr>
                <w:lang w:val="hr-HR"/>
              </w:rPr>
            </w:pPr>
            <w:r w:rsidRPr="00901306">
              <w:rPr>
                <w:rFonts w:ascii="Gill Sans MT" w:eastAsiaTheme="majorEastAsia" w:hAnsi="Gill Sans MT"/>
                <w:bCs/>
                <w:sz w:val="24"/>
                <w:szCs w:val="24"/>
                <w:lang w:val="hr-HR"/>
              </w:rPr>
              <w:t>Sukladno točki 2.10. UzP-a, troškovi plaća osoblja Korisnika i troškovi usluge upravljanja projektom i administracije</w:t>
            </w:r>
            <w:r w:rsidR="00B73BB9" w:rsidRPr="00901306">
              <w:rPr>
                <w:rFonts w:ascii="Gill Sans MT" w:eastAsiaTheme="majorEastAsia" w:hAnsi="Gill Sans MT"/>
                <w:bCs/>
                <w:sz w:val="24"/>
                <w:szCs w:val="24"/>
                <w:lang w:val="hr-HR"/>
              </w:rPr>
              <w:t xml:space="preserve"> su neprihvatljivi</w:t>
            </w:r>
            <w:r w:rsidRPr="00901306">
              <w:rPr>
                <w:rFonts w:ascii="Gill Sans MT" w:eastAsiaTheme="majorEastAsia" w:hAnsi="Gill Sans MT"/>
                <w:bCs/>
                <w:sz w:val="24"/>
                <w:szCs w:val="24"/>
                <w:lang w:val="hr-HR"/>
              </w:rPr>
              <w:t>, stoga Prijavitelj prilikom popunjavanja Prijavnog obrasca u e</w:t>
            </w:r>
            <w:r w:rsidR="00B73BB9" w:rsidRPr="00901306">
              <w:rPr>
                <w:rFonts w:ascii="Gill Sans MT" w:eastAsiaTheme="majorEastAsia" w:hAnsi="Gill Sans MT"/>
                <w:bCs/>
                <w:sz w:val="24"/>
                <w:szCs w:val="24"/>
                <w:lang w:val="hr-HR"/>
              </w:rPr>
              <w:t>F</w:t>
            </w:r>
            <w:r w:rsidRPr="00901306">
              <w:rPr>
                <w:rFonts w:ascii="Gill Sans MT" w:eastAsiaTheme="majorEastAsia" w:hAnsi="Gill Sans MT"/>
                <w:bCs/>
                <w:sz w:val="24"/>
                <w:szCs w:val="24"/>
                <w:lang w:val="hr-HR"/>
              </w:rPr>
              <w:t xml:space="preserve">ondovima pod element Upravljanje projektom </w:t>
            </w:r>
            <w:r w:rsidR="00F901DB" w:rsidRPr="00901306">
              <w:rPr>
                <w:rFonts w:ascii="Gill Sans MT" w:eastAsiaTheme="majorEastAsia" w:hAnsi="Gill Sans MT"/>
                <w:bCs/>
                <w:sz w:val="24"/>
                <w:szCs w:val="24"/>
                <w:lang w:val="hr-HR"/>
              </w:rPr>
              <w:t xml:space="preserve">treba </w:t>
            </w:r>
            <w:r w:rsidRPr="00901306">
              <w:rPr>
                <w:rFonts w:ascii="Gill Sans MT" w:eastAsiaTheme="majorEastAsia" w:hAnsi="Gill Sans MT"/>
                <w:bCs/>
                <w:sz w:val="24"/>
                <w:szCs w:val="24"/>
                <w:lang w:val="hr-HR"/>
              </w:rPr>
              <w:t>upis</w:t>
            </w:r>
            <w:r w:rsidR="00F901DB" w:rsidRPr="00901306">
              <w:rPr>
                <w:rFonts w:ascii="Gill Sans MT" w:eastAsiaTheme="majorEastAsia" w:hAnsi="Gill Sans MT"/>
                <w:bCs/>
                <w:sz w:val="24"/>
                <w:szCs w:val="24"/>
                <w:lang w:val="hr-HR"/>
              </w:rPr>
              <w:t>ati</w:t>
            </w:r>
            <w:r w:rsidRPr="00901306">
              <w:rPr>
                <w:rFonts w:ascii="Gill Sans MT" w:eastAsiaTheme="majorEastAsia" w:hAnsi="Gill Sans MT"/>
                <w:bCs/>
                <w:sz w:val="24"/>
                <w:szCs w:val="24"/>
                <w:lang w:val="hr-HR"/>
              </w:rPr>
              <w:t xml:space="preserve"> 0 HRK.</w:t>
            </w:r>
          </w:p>
        </w:tc>
      </w:tr>
      <w:tr w:rsidR="00692638" w:rsidRPr="00901306" w:rsidTr="00A27A07">
        <w:trPr>
          <w:trHeight w:val="433"/>
        </w:trPr>
        <w:tc>
          <w:tcPr>
            <w:tcW w:w="6662" w:type="dxa"/>
            <w:gridSpan w:val="2"/>
            <w:shd w:val="clear" w:color="auto" w:fill="A8D08D" w:themeFill="accent6" w:themeFillTint="99"/>
          </w:tcPr>
          <w:p w:rsidR="00692638" w:rsidRPr="00901306" w:rsidRDefault="00692638" w:rsidP="00A27A07">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692638" w:rsidRPr="00901306" w:rsidRDefault="00F77715" w:rsidP="00A27A07">
            <w:pPr>
              <w:jc w:val="center"/>
              <w:rPr>
                <w:rFonts w:ascii="Gill Sans MT" w:hAnsi="Gill Sans MT"/>
                <w:b/>
                <w:sz w:val="24"/>
                <w:szCs w:val="24"/>
                <w:lang w:val="hr-HR"/>
              </w:rPr>
            </w:pPr>
            <w:r w:rsidRPr="00901306">
              <w:rPr>
                <w:rFonts w:ascii="Gill Sans MT" w:hAnsi="Gill Sans MT"/>
                <w:b/>
                <w:sz w:val="24"/>
                <w:szCs w:val="24"/>
                <w:lang w:val="hr-HR"/>
              </w:rPr>
              <w:t xml:space="preserve"> 3</w:t>
            </w:r>
            <w:r w:rsidR="00692638" w:rsidRPr="00901306">
              <w:rPr>
                <w:rFonts w:ascii="Gill Sans MT" w:hAnsi="Gill Sans MT"/>
                <w:b/>
                <w:sz w:val="24"/>
                <w:szCs w:val="24"/>
                <w:lang w:val="hr-HR"/>
              </w:rPr>
              <w:t>.4.2020.</w:t>
            </w:r>
          </w:p>
        </w:tc>
      </w:tr>
      <w:tr w:rsidR="00692638" w:rsidRPr="00901306" w:rsidTr="00A27A07">
        <w:trPr>
          <w:trHeight w:val="343"/>
        </w:trPr>
        <w:tc>
          <w:tcPr>
            <w:tcW w:w="567" w:type="dxa"/>
            <w:vAlign w:val="center"/>
          </w:tcPr>
          <w:p w:rsidR="00692638" w:rsidRPr="00901306"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Dostavljam pitanja za poziv na dostavu projektnih prijedloga Nabava komunalnih vozila za odvojeno prikupljanje otpada (KK.06.3.1.18)</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lastRenderedPageBreak/>
              <w:t>U sva tri pitanja jedini osnivač i 100%-tni vlasnik Prijavitelja je JLS, a prijavitelj nema ni glasačkih prava niti posjeduje udio u kapitalu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A) Kako popuniti Skupnu izjavu u slučaju da je JLS osnivač Prijavitelja, te je JLS osnivač drugih subjekata (knjižnice, drugog poduzeća itd.) ili ima određeni postotak glasačkih prava u drugim subjektima? Navode li se u skupnoj izjavi subjekti  u kojima JLS ima glasačkih prava ako je Prijavitelj u 100% vlasništvu JLS-a?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B) Da li se u skupnu izjavu navode članovi nadzornog odbora ukoliko je osnivač i 100%-tni vlasnik prijavitelja JLS, a Prijavitelj nema glasačkih prava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C) Da li se u skupnoj izjavi navode osobe ovlaštene za zastupanje Prijavitelja, ukoliko je Prijavitelj u 100% vlasništvu  JLS-a te Prijavitelj nema glasačkih prava u drugim subjektima?</w:t>
            </w:r>
          </w:p>
        </w:tc>
        <w:tc>
          <w:tcPr>
            <w:tcW w:w="6946" w:type="dxa"/>
          </w:tcPr>
          <w:p w:rsidR="00692638" w:rsidRPr="00901306" w:rsidRDefault="00D30D80" w:rsidP="00AF217C">
            <w:pPr>
              <w:pStyle w:val="Naslov2"/>
              <w:numPr>
                <w:ilvl w:val="0"/>
                <w:numId w:val="12"/>
              </w:numPr>
              <w:ind w:left="311"/>
              <w:outlineLvl w:val="1"/>
              <w:rPr>
                <w:lang w:val="hr-HR"/>
              </w:rPr>
            </w:pPr>
            <w:r w:rsidRPr="00901306">
              <w:rPr>
                <w:lang w:val="hr-HR"/>
              </w:rPr>
              <w:lastRenderedPageBreak/>
              <w:t xml:space="preserve">U Obrascu 4. Skupna izjava potrebno je navesti samo podatke o prijavitelju </w:t>
            </w:r>
            <w:r w:rsidR="006F2EE4" w:rsidRPr="00901306">
              <w:rPr>
                <w:lang w:val="hr-HR"/>
              </w:rPr>
              <w:t xml:space="preserve">i </w:t>
            </w:r>
            <w:r w:rsidRPr="00901306">
              <w:rPr>
                <w:lang w:val="hr-HR"/>
              </w:rPr>
              <w:t xml:space="preserve">o vlasničkoj strukturi prijavitelja, </w:t>
            </w:r>
            <w:r w:rsidR="006F2EE4" w:rsidRPr="00901306">
              <w:rPr>
                <w:lang w:val="hr-HR"/>
              </w:rPr>
              <w:t xml:space="preserve">te o </w:t>
            </w:r>
            <w:r w:rsidRPr="00901306">
              <w:rPr>
                <w:lang w:val="hr-HR"/>
              </w:rPr>
              <w:t xml:space="preserve">povezanim poduzećima, povezanim osobama </w:t>
            </w:r>
            <w:r w:rsidR="006F2EE4" w:rsidRPr="00901306">
              <w:rPr>
                <w:lang w:val="hr-HR"/>
              </w:rPr>
              <w:t>i</w:t>
            </w:r>
            <w:r w:rsidRPr="00901306">
              <w:rPr>
                <w:lang w:val="hr-HR"/>
              </w:rPr>
              <w:t xml:space="preserve"> partnerskim poduzećima</w:t>
            </w:r>
            <w:r w:rsidR="002526B2" w:rsidRPr="00901306">
              <w:rPr>
                <w:lang w:val="hr-HR"/>
              </w:rPr>
              <w:t xml:space="preserve"> koja su u takvom odnosu</w:t>
            </w:r>
            <w:r w:rsidR="006F2EE4" w:rsidRPr="00901306">
              <w:rPr>
                <w:lang w:val="hr-HR"/>
              </w:rPr>
              <w:t xml:space="preserve"> sa</w:t>
            </w:r>
            <w:r w:rsidR="002526B2" w:rsidRPr="00901306">
              <w:rPr>
                <w:lang w:val="hr-HR"/>
              </w:rPr>
              <w:t>mo sa</w:t>
            </w:r>
            <w:r w:rsidR="006F2EE4" w:rsidRPr="00901306">
              <w:rPr>
                <w:lang w:val="hr-HR"/>
              </w:rPr>
              <w:t xml:space="preserve"> prijaviteljem, ukoliko postoje.</w:t>
            </w:r>
          </w:p>
          <w:p w:rsidR="006F2EE4" w:rsidRPr="00901306" w:rsidRDefault="00E33301" w:rsidP="00AF217C">
            <w:pPr>
              <w:pStyle w:val="Naslov2"/>
              <w:numPr>
                <w:ilvl w:val="0"/>
                <w:numId w:val="12"/>
              </w:numPr>
              <w:ind w:left="311"/>
              <w:outlineLvl w:val="1"/>
              <w:rPr>
                <w:lang w:val="hr-HR"/>
              </w:rPr>
            </w:pPr>
            <w:r w:rsidRPr="00901306">
              <w:rPr>
                <w:lang w:val="hr-HR"/>
              </w:rPr>
              <w:lastRenderedPageBreak/>
              <w:t>Ukoliko ne postoje povezana poduzeća, povezane osobe i partnerska poduzeća koja su u takvom odnosu sa prijaviteljem, u</w:t>
            </w:r>
            <w:r w:rsidR="006F2EE4" w:rsidRPr="00901306">
              <w:rPr>
                <w:lang w:val="hr-HR"/>
              </w:rPr>
              <w:t xml:space="preserve"> Obrascu 4. Skupna izjava </w:t>
            </w:r>
            <w:r w:rsidRPr="00901306">
              <w:rPr>
                <w:lang w:val="hr-HR"/>
              </w:rPr>
              <w:t>potrebno je navesti samo podatke o prijavitelju i o vlasničkoj strukturi prijavitelja</w:t>
            </w:r>
            <w:r w:rsidR="002526B2" w:rsidRPr="00901306">
              <w:rPr>
                <w:lang w:val="hr-HR"/>
              </w:rPr>
              <w:t>.</w:t>
            </w:r>
          </w:p>
          <w:p w:rsidR="00B73BB9"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 Obrascu 4. Skupna izjava potrebno je navesti samo podatke o prijavitelju i o vlasničkoj strukturi prijavitelja.</w:t>
            </w:r>
          </w:p>
          <w:p w:rsidR="006F2EE4" w:rsidRPr="00901306" w:rsidRDefault="00C5513A" w:rsidP="00AF217C">
            <w:pPr>
              <w:pStyle w:val="Naslov2"/>
              <w:ind w:left="-49"/>
              <w:outlineLvl w:val="1"/>
              <w:rPr>
                <w:lang w:val="hr-HR"/>
              </w:rPr>
            </w:pPr>
            <w:r w:rsidRPr="00901306">
              <w:rPr>
                <w:lang w:val="hr-HR"/>
              </w:rPr>
              <w:t>Skrećemo pozornost da Obrazac 4. Skupna izjava treba potpisati osoba ovlaštena za zastupanje prijavitelja.</w:t>
            </w:r>
          </w:p>
        </w:tc>
      </w:tr>
      <w:tr w:rsidR="00B10787" w:rsidRPr="00901306" w:rsidTr="00A27A07">
        <w:trPr>
          <w:trHeight w:val="433"/>
        </w:trPr>
        <w:tc>
          <w:tcPr>
            <w:tcW w:w="6662" w:type="dxa"/>
            <w:gridSpan w:val="2"/>
            <w:shd w:val="clear" w:color="auto" w:fill="A8D08D" w:themeFill="accent6" w:themeFillTint="99"/>
          </w:tcPr>
          <w:p w:rsidR="00B10787" w:rsidRPr="00901306" w:rsidRDefault="00B10787"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31.3.2020.</w:t>
            </w:r>
          </w:p>
        </w:tc>
        <w:tc>
          <w:tcPr>
            <w:tcW w:w="6946" w:type="dxa"/>
            <w:shd w:val="clear" w:color="auto" w:fill="A8D08D" w:themeFill="accent6" w:themeFillTint="99"/>
          </w:tcPr>
          <w:p w:rsidR="00B10787"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A27A07">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UzP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rsidR="00B10787" w:rsidRPr="00901306" w:rsidRDefault="00E45E21" w:rsidP="005C2360">
            <w:pPr>
              <w:pStyle w:val="Naslov2"/>
              <w:outlineLvl w:val="1"/>
              <w:rPr>
                <w:lang w:val="hr-HR"/>
              </w:rPr>
            </w:pPr>
            <w:r w:rsidRPr="00901306">
              <w:rPr>
                <w:lang w:val="hr-HR"/>
              </w:rPr>
              <w:t xml:space="preserve">Sukladno </w:t>
            </w:r>
            <w:r w:rsidR="00730674" w:rsidRPr="00901306">
              <w:rPr>
                <w:lang w:val="hr-HR"/>
              </w:rPr>
              <w:t xml:space="preserve">poglavlju </w:t>
            </w:r>
            <w:r w:rsidRPr="00901306">
              <w:rPr>
                <w:lang w:val="hr-HR"/>
              </w:rPr>
              <w:t xml:space="preserve">2.9 UzP-a, prihvatljivi su troškovi nabave </w:t>
            </w:r>
            <w:r w:rsidR="005C2360" w:rsidRPr="00901306">
              <w:rPr>
                <w:lang w:val="hr-HR"/>
              </w:rPr>
              <w:t xml:space="preserve">kompletnog </w:t>
            </w:r>
            <w:r w:rsidRPr="00901306">
              <w:rPr>
                <w:lang w:val="hr-HR"/>
              </w:rPr>
              <w:t xml:space="preserve">komunalnog vozila </w:t>
            </w:r>
            <w:r w:rsidR="00384A97" w:rsidRPr="00901306">
              <w:rPr>
                <w:lang w:val="hr-HR"/>
              </w:rPr>
              <w:t xml:space="preserve">za odvojeno prikupljanje otpada </w:t>
            </w:r>
            <w:r w:rsidR="00EC4037" w:rsidRPr="00901306">
              <w:rPr>
                <w:lang w:val="hr-HR"/>
              </w:rPr>
              <w:t xml:space="preserve">i/ili </w:t>
            </w:r>
            <w:r w:rsidR="005C2360" w:rsidRPr="00901306">
              <w:rPr>
                <w:lang w:val="hr-HR"/>
              </w:rPr>
              <w:t>potrebne nadogradnje</w:t>
            </w:r>
            <w:r w:rsidR="00384A97" w:rsidRPr="00901306">
              <w:rPr>
                <w:lang w:val="hr-HR"/>
              </w:rPr>
              <w:t xml:space="preserve"> za odvojeno prikupljanje otpada</w:t>
            </w:r>
            <w:r w:rsidR="005C2360" w:rsidRPr="00901306">
              <w:rPr>
                <w:lang w:val="hr-HR"/>
              </w:rPr>
              <w:t>, a što uključuje i sustave za identifikaci</w:t>
            </w:r>
            <w:r w:rsidR="00384A97" w:rsidRPr="00901306">
              <w:rPr>
                <w:lang w:val="hr-HR"/>
              </w:rPr>
              <w:t xml:space="preserve">ju u vezi obračuna cijene </w:t>
            </w:r>
            <w:r w:rsidR="005C2360" w:rsidRPr="00901306">
              <w:rPr>
                <w:lang w:val="hr-HR"/>
              </w:rPr>
              <w:t xml:space="preserve">usluge </w:t>
            </w:r>
            <w:r w:rsidR="00384A97" w:rsidRPr="00901306">
              <w:rPr>
                <w:lang w:val="hr-HR"/>
              </w:rPr>
              <w:t xml:space="preserve">odvojenog </w:t>
            </w:r>
            <w:r w:rsidR="005C2360" w:rsidRPr="00901306">
              <w:rPr>
                <w:lang w:val="hr-HR"/>
              </w:rPr>
              <w:t>prikupljanja komunalnog otpada po količini.</w:t>
            </w:r>
            <w:r w:rsidR="00384A97" w:rsidRPr="00901306">
              <w:rPr>
                <w:lang w:val="hr-HR"/>
              </w:rPr>
              <w:t xml:space="preserve"> </w:t>
            </w:r>
          </w:p>
          <w:p w:rsidR="00384A97" w:rsidRPr="00901306" w:rsidRDefault="00384A97" w:rsidP="00384A97">
            <w:pPr>
              <w:rPr>
                <w:lang w:val="hr-HR"/>
              </w:rPr>
            </w:pPr>
          </w:p>
        </w:tc>
      </w:tr>
      <w:tr w:rsidR="00B10787" w:rsidRPr="00901306" w:rsidTr="00A27A07">
        <w:trPr>
          <w:trHeight w:val="433"/>
        </w:trPr>
        <w:tc>
          <w:tcPr>
            <w:tcW w:w="6662" w:type="dxa"/>
            <w:gridSpan w:val="2"/>
            <w:shd w:val="clear" w:color="auto" w:fill="A8D08D" w:themeFill="accent6" w:themeFillTint="99"/>
          </w:tcPr>
          <w:p w:rsidR="00B10787" w:rsidRPr="00901306" w:rsidRDefault="00B10787" w:rsidP="00A27A07">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A27A07">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UzP u točki 3.1. Izgled i sadržaj projektnog prijedloga, Tablica 2. Popis potrebne dokumentacije, točka 9. stoji:</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„GFI poduzeća ili DOH za obrtnike ili drugi jednakovrijedni dokument za zadnju punu kalendarsku godinu prije podnošenja projektnog prijedloga.“</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lastRenderedPageBreak/>
              <w:t xml:space="preserve">PITANJE: </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Obzirom da je zakonski rok za predaju GFI za 2019. godinu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rsidR="00B10787" w:rsidRPr="00901306" w:rsidRDefault="005C2360" w:rsidP="00B10787">
            <w:pPr>
              <w:pStyle w:val="Naslov2"/>
              <w:outlineLvl w:val="1"/>
              <w:rPr>
                <w:lang w:val="hr-HR"/>
              </w:rPr>
            </w:pPr>
            <w:r w:rsidRPr="00901306">
              <w:rPr>
                <w:lang w:val="hr-HR"/>
              </w:rPr>
              <w:lastRenderedPageBreak/>
              <w:t>Molimo pogledati odgovor na pitanje br. 10.</w:t>
            </w:r>
          </w:p>
        </w:tc>
      </w:tr>
      <w:tr w:rsidR="00B10787" w:rsidRPr="00901306" w:rsidTr="00A27A07">
        <w:trPr>
          <w:trHeight w:val="433"/>
        </w:trPr>
        <w:tc>
          <w:tcPr>
            <w:tcW w:w="6662" w:type="dxa"/>
            <w:gridSpan w:val="2"/>
            <w:shd w:val="clear" w:color="auto" w:fill="A8D08D" w:themeFill="accent6" w:themeFillTint="99"/>
          </w:tcPr>
          <w:p w:rsidR="00B10787" w:rsidRPr="00901306" w:rsidRDefault="00B10787" w:rsidP="00A27A07">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730674">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730674">
            <w:pPr>
              <w:pStyle w:val="Naslov1"/>
              <w:outlineLvl w:val="0"/>
              <w:rPr>
                <w:lang w:val="hr-HR"/>
              </w:rPr>
            </w:pPr>
            <w:r w:rsidRPr="00901306">
              <w:rPr>
                <w:lang w:val="hr-HR"/>
              </w:rPr>
              <w:t>U projektnom prijedlogu po</w:t>
            </w:r>
            <w:bookmarkStart w:id="6" w:name="_Toc36532353"/>
            <w:r w:rsidRPr="00901306">
              <w:rPr>
                <w:lang w:val="hr-HR"/>
              </w:rPr>
              <w:t xml:space="preserve">trebno je u Obrazac 6 napraviti točku </w:t>
            </w:r>
            <w:bookmarkEnd w:id="6"/>
            <w:r w:rsidRPr="00901306">
              <w:rPr>
                <w:lang w:val="hr-HR"/>
              </w:rPr>
              <w:t>“Potreban broj, kapacitet i vrste komunalnih vozila za odvojeno prikupljanje otpada“.  Dali je tu potrebno napraviti jedan izračun potreba kako što je naš primjer u nastavku maila ili neki drugi način molim pojašnjenje (npr . dva najstarija vozila zamijeniti ćemo novima, ili uskoro krećemo sa sakupljanjem otpada u jednoj novoj JLS)</w:t>
            </w:r>
          </w:p>
          <w:p w:rsidR="00B10787" w:rsidRPr="00901306" w:rsidRDefault="00B10787" w:rsidP="00730674">
            <w:pPr>
              <w:pStyle w:val="Naslov1"/>
              <w:outlineLvl w:val="0"/>
              <w:rPr>
                <w:lang w:val="hr-HR"/>
              </w:rPr>
            </w:pPr>
            <w:r w:rsidRPr="00901306">
              <w:rPr>
                <w:lang w:val="hr-HR"/>
              </w:rPr>
              <w:t>naš primjer izračuna potreba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7 velikih komunalnih vozila x 52 tjedna x 5 radnih dana= 1.820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MKO fizičke osobe – 12 JLS x 26 odvoza x 1 vozilo= 312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BKO fizičke osobe – 12 JLS x 52 odvoza x 1 odvoz =624</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fizičke osobe (papir, tetrapak,plastika) – 12 JLS x 12 odvoza  x 3 vozila = 432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mko, korisni otpad, te groblja po pozivu 12 JLS x 52 odvoza x 1 vozilo = 624</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Odvoz božićnih drvca fizičke osobe 12 JLS x 1 odvoz x 1 vozilo = 12</w:t>
            </w:r>
          </w:p>
          <w:p w:rsidR="00B10787" w:rsidRPr="00901306" w:rsidRDefault="00B10787" w:rsidP="00B10787">
            <w:pPr>
              <w:ind w:left="12"/>
              <w:jc w:val="both"/>
              <w:rPr>
                <w:rFonts w:ascii="Gill Sans MT" w:hAnsi="Gill Sans MT"/>
                <w:bCs/>
                <w:sz w:val="24"/>
                <w:szCs w:val="24"/>
                <w:lang w:val="hr-HR"/>
              </w:rPr>
            </w:pPr>
            <w:r w:rsidRPr="00901306">
              <w:rPr>
                <w:rFonts w:ascii="Gill Sans MT" w:hAnsi="Gill Sans MT"/>
                <w:bCs/>
                <w:sz w:val="24"/>
                <w:szCs w:val="24"/>
                <w:lang w:val="hr-HR"/>
              </w:rPr>
              <w:t>Potrebni kapacitet: 2.004 odvoza godišnje, a trenutno se manjak kapaciteta pokriva produženim radom i subotama.</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lastRenderedPageBreak/>
              <w:t>Novi kapacitet sa 8 velikih komunalnih vozila x 52 tjedna x 5 radnih dana= 2.080 odvoza godišnje, mala razlika odvoza iskoristiti će se za održavanje i servis komunalnih vozila.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2 mala komunalna vozila x 52 tjedna x 5 radnih dana= 520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(metalna i staklena ambalaža) – 12 JLS x 12 odvoza x 2 vozilo=288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Glomazni odvoz – 12 JLS x 12 odvoza x 2 vozilo =288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Vanredni odvoz glomaznog otpada – 12 JLS cca. 80 odvoza godišnje = 80</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glomazni otpad po pozivu 12 JLS cca. 60 odvoza = 60</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Podjela i zamjena spremnika 12 JLS cca 52 prijevoza godišnje=52</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bCs/>
                <w:sz w:val="24"/>
                <w:szCs w:val="24"/>
                <w:lang w:val="hr-HR"/>
              </w:rPr>
              <w:t>Potrebni kapacitet: 768 odvoza godišnje, a trenutno se manjak kapaciteta pokriva produženim radom i subotama, te korištenjem traktora sa prikolicom za sakupljanje glomaznog otpada za bliže JLS.</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3 mala komunalna vozila x 52 tjedna x 5 radnih dana= 780 odvoza godišnje, mala razlika odvoza iskoristiti će se za održavanje i servis komunalnih vozila.</w:t>
            </w:r>
          </w:p>
        </w:tc>
        <w:tc>
          <w:tcPr>
            <w:tcW w:w="6946" w:type="dxa"/>
          </w:tcPr>
          <w:p w:rsidR="002157A2" w:rsidRPr="00901306" w:rsidRDefault="002157A2" w:rsidP="002157A2">
            <w:pPr>
              <w:pStyle w:val="Naslov2"/>
              <w:outlineLvl w:val="1"/>
              <w:rPr>
                <w:lang w:val="hr-HR"/>
              </w:rPr>
            </w:pPr>
            <w:r w:rsidRPr="00901306">
              <w:rPr>
                <w:lang w:val="hr-HR"/>
              </w:rPr>
              <w:lastRenderedPageBreak/>
              <w:t>Nadležno tijelo nije u mogućnosti odgovarati na pitanja koja zahtijevaju ocjenu prihvatljivosti konkretnog projekta, konkretnog prijavitelja, konkretnih aktivnosti, konkretnih troškova i slično.</w:t>
            </w:r>
          </w:p>
          <w:p w:rsidR="002157A2" w:rsidRPr="00901306" w:rsidRDefault="002157A2" w:rsidP="002157A2">
            <w:pPr>
              <w:pStyle w:val="Naslov2"/>
              <w:outlineLvl w:val="1"/>
              <w:rPr>
                <w:lang w:val="hr-HR"/>
              </w:rPr>
            </w:pPr>
            <w:r w:rsidRPr="00901306">
              <w:rPr>
                <w:lang w:val="hr-HR"/>
              </w:rPr>
              <w:t>Pozivom nije određen način izračuna potreba za nabavom komunalnih vozila za odvojeno prikupljanje otpada niti nadležno tijelo može putem pitanja i odgovora procjenjivati kvalitetu izračuna.</w:t>
            </w:r>
          </w:p>
          <w:p w:rsidR="002157A2" w:rsidRPr="00901306" w:rsidRDefault="002157A2" w:rsidP="002157A2">
            <w:pPr>
              <w:pStyle w:val="Naslov2"/>
              <w:outlineLvl w:val="1"/>
              <w:rPr>
                <w:lang w:val="hr-HR"/>
              </w:rPr>
            </w:pPr>
            <w:r w:rsidRPr="00901306">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sidRPr="00901306">
              <w:rPr>
                <w:lang w:val="hr-HR"/>
              </w:rPr>
              <w:t xml:space="preserve">oličine otpada koje se odvojeno </w:t>
            </w:r>
            <w:r w:rsidRPr="00901306">
              <w:rPr>
                <w:lang w:val="hr-HR"/>
              </w:rPr>
              <w:t>prikupljaju, odnosno ne smiju uključivati količine prikupljenog miješanog komunalnog otpada.</w:t>
            </w:r>
          </w:p>
          <w:p w:rsidR="00B10787" w:rsidRPr="00901306" w:rsidRDefault="00B10787" w:rsidP="003B4833">
            <w:pPr>
              <w:pStyle w:val="Naslov2"/>
              <w:outlineLvl w:val="1"/>
              <w:rPr>
                <w:lang w:val="hr-HR"/>
              </w:rPr>
            </w:pPr>
          </w:p>
        </w:tc>
      </w:tr>
      <w:tr w:rsidR="00B10787" w:rsidRPr="00901306" w:rsidTr="00A27A07">
        <w:trPr>
          <w:trHeight w:val="433"/>
        </w:trPr>
        <w:tc>
          <w:tcPr>
            <w:tcW w:w="6662" w:type="dxa"/>
            <w:gridSpan w:val="2"/>
            <w:shd w:val="clear" w:color="auto" w:fill="A8D08D" w:themeFill="accent6" w:themeFillTint="99"/>
          </w:tcPr>
          <w:p w:rsidR="00B10787" w:rsidRPr="00901306" w:rsidRDefault="00B10787" w:rsidP="00A27A07">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A27A07">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Vezano za Poziv „Nabava komunalnih vozila za odvojeno prikupljanje otpada“ KK.06.3.1.18 dostavljam dostavljam napomenu/informaciju … </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Obrazac 2 - Obrazac izjave prijavitelja o istinitosti podataka, izbjegavanju dvostrukog financiranja i ispunjavanju preduvjeta za sudjelovanje u postupku dodjele, koji je sastavni dio dokumentacije Poziva KK.06.3.1.18, u točki I. poziva se na </w:t>
            </w:r>
            <w:r w:rsidRPr="00901306">
              <w:rPr>
                <w:rFonts w:ascii="Gill Sans MT" w:hAnsi="Gill Sans MT"/>
                <w:sz w:val="24"/>
                <w:szCs w:val="24"/>
                <w:lang w:val="hr-HR"/>
              </w:rPr>
              <w:lastRenderedPageBreak/>
              <w:t>postupak dodjele bespovratnih sredstava „Izgradnja i opremanje postrojenja za biološku obradu odvojenog sakupljenog biootpada“ što nije ispravno (prilog – označeno žutom bojom).</w:t>
            </w:r>
          </w:p>
          <w:p w:rsidR="00B10787" w:rsidRPr="00901306" w:rsidRDefault="00B10787" w:rsidP="00DE0254">
            <w:pPr>
              <w:spacing w:after="120"/>
              <w:jc w:val="both"/>
              <w:rPr>
                <w:lang w:val="hr-HR"/>
              </w:rPr>
            </w:pPr>
            <w:r w:rsidRPr="00901306">
              <w:rPr>
                <w:rFonts w:ascii="Gill Sans MT" w:hAnsi="Gill Sans MT"/>
                <w:sz w:val="24"/>
                <w:szCs w:val="24"/>
                <w:lang w:val="hr-HR"/>
              </w:rPr>
              <w:t>Molim povratnu informaciju da li će navedeno biti ispravljeno ili možemo samoinicijativno izmijeniti predmetni obrazac u navedenom.</w:t>
            </w:r>
          </w:p>
        </w:tc>
        <w:tc>
          <w:tcPr>
            <w:tcW w:w="6946" w:type="dxa"/>
          </w:tcPr>
          <w:p w:rsidR="00B10787" w:rsidRPr="00901306" w:rsidRDefault="00B07DF5" w:rsidP="00B10787">
            <w:pPr>
              <w:pStyle w:val="Naslov2"/>
              <w:outlineLvl w:val="1"/>
              <w:rPr>
                <w:lang w:val="hr-HR"/>
              </w:rPr>
            </w:pPr>
            <w:r w:rsidRPr="00901306">
              <w:rPr>
                <w:lang w:val="hr-HR"/>
              </w:rPr>
              <w:lastRenderedPageBreak/>
              <w:t>Molimo pogledati odgovor na pitanje br. 15.</w:t>
            </w:r>
          </w:p>
        </w:tc>
      </w:tr>
      <w:tr w:rsidR="00CA475E" w:rsidRPr="00901306" w:rsidTr="00A27A07">
        <w:trPr>
          <w:trHeight w:val="433"/>
        </w:trPr>
        <w:tc>
          <w:tcPr>
            <w:tcW w:w="6662" w:type="dxa"/>
            <w:gridSpan w:val="2"/>
            <w:shd w:val="clear" w:color="auto" w:fill="A8D08D" w:themeFill="accent6" w:themeFillTint="99"/>
          </w:tcPr>
          <w:p w:rsidR="00CA475E" w:rsidRPr="00901306" w:rsidRDefault="00CA475E" w:rsidP="00A27A07">
            <w:pPr>
              <w:jc w:val="center"/>
              <w:rPr>
                <w:rFonts w:ascii="Gill Sans MT" w:hAnsi="Gill Sans MT"/>
                <w:b/>
                <w:sz w:val="24"/>
                <w:szCs w:val="24"/>
                <w:lang w:val="hr-HR"/>
              </w:rPr>
            </w:pPr>
            <w:r w:rsidRPr="00901306">
              <w:rPr>
                <w:rFonts w:ascii="Gill Sans MT" w:hAnsi="Gill Sans MT"/>
                <w:b/>
                <w:sz w:val="24"/>
                <w:szCs w:val="24"/>
                <w:lang w:val="hr-HR"/>
              </w:rPr>
              <w:t>3.4.2020.</w:t>
            </w:r>
          </w:p>
        </w:tc>
        <w:tc>
          <w:tcPr>
            <w:tcW w:w="6946" w:type="dxa"/>
            <w:shd w:val="clear" w:color="auto" w:fill="A8D08D" w:themeFill="accent6" w:themeFillTint="99"/>
          </w:tcPr>
          <w:p w:rsidR="00CA475E"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CA475E" w:rsidRPr="00901306">
              <w:rPr>
                <w:rFonts w:ascii="Gill Sans MT" w:hAnsi="Gill Sans MT"/>
                <w:b/>
                <w:sz w:val="24"/>
                <w:szCs w:val="24"/>
                <w:lang w:val="hr-HR"/>
              </w:rPr>
              <w:t>.4.2020.</w:t>
            </w:r>
          </w:p>
        </w:tc>
      </w:tr>
      <w:tr w:rsidR="00CA475E" w:rsidRPr="00901306" w:rsidTr="00A27A07">
        <w:trPr>
          <w:trHeight w:val="343"/>
        </w:trPr>
        <w:tc>
          <w:tcPr>
            <w:tcW w:w="567" w:type="dxa"/>
            <w:vAlign w:val="center"/>
          </w:tcPr>
          <w:p w:rsidR="00CA475E" w:rsidRPr="00901306"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A475E" w:rsidRPr="00901306" w:rsidRDefault="00CA475E" w:rsidP="00CA475E">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minimis potpora za nabavu komunalnih vozila za odvojeno prikupljanje otpada.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Zakonom o održivom gospodarenju otpadom javna usluga prikupljanja miješanog komunalnog otpada i biorazgradivog komunalnog otpada smatra se uslugom od općeg interesa.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lastRenderedPageBreak/>
              <w:t>Obzirom da se bespovratna sredstva koja će se dodijeliti putem ovog Poziva smatraju de minimis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rsidR="00730674" w:rsidRPr="00901306" w:rsidRDefault="00B07DF5" w:rsidP="00730674">
            <w:pPr>
              <w:pStyle w:val="Naslov2"/>
              <w:outlineLvl w:val="1"/>
              <w:rPr>
                <w:lang w:val="hr-HR"/>
              </w:rPr>
            </w:pPr>
            <w:r w:rsidRPr="00901306">
              <w:rPr>
                <w:lang w:val="hr-HR"/>
              </w:rPr>
              <w:lastRenderedPageBreak/>
              <w:t xml:space="preserve">Bespovratna sredstva koja će se dodijeliti putem ovog Poziva smatraju se </w:t>
            </w:r>
            <w:r w:rsidRPr="00901306">
              <w:rPr>
                <w:i/>
                <w:lang w:val="hr-HR"/>
              </w:rPr>
              <w:t>de minimis</w:t>
            </w:r>
            <w:r w:rsidRPr="00901306">
              <w:rPr>
                <w:lang w:val="hr-HR"/>
              </w:rPr>
              <w:t xml:space="preserve"> potporom (potporom male vrijednosti) i dodjeljuju se u skladu s </w:t>
            </w:r>
            <w:r w:rsidR="00730674" w:rsidRPr="00901306">
              <w:rPr>
                <w:lang w:val="hr-HR"/>
              </w:rPr>
              <w:t>„</w:t>
            </w:r>
            <w:r w:rsidRPr="00901306">
              <w:rPr>
                <w:lang w:val="hr-HR"/>
              </w:rPr>
              <w:t xml:space="preserve">Programom dodjele </w:t>
            </w:r>
            <w:r w:rsidRPr="00901306">
              <w:rPr>
                <w:i/>
                <w:lang w:val="hr-HR"/>
              </w:rPr>
              <w:t>de minimis</w:t>
            </w:r>
            <w:r w:rsidRPr="00901306">
              <w:rPr>
                <w:lang w:val="hr-HR"/>
              </w:rPr>
              <w:t xml:space="preserve"> potpora (potpora male vrijednosti) za nabavu komunalnih vozila za odvojeno prikupljanje otpada</w:t>
            </w:r>
            <w:r w:rsidR="00730674" w:rsidRPr="00901306">
              <w:rPr>
                <w:lang w:val="hr-HR"/>
              </w:rPr>
              <w:t>“,</w:t>
            </w:r>
            <w:r w:rsidRPr="00901306">
              <w:rPr>
                <w:lang w:val="hr-HR"/>
              </w:rPr>
              <w:t xml:space="preserve"> </w:t>
            </w:r>
            <w:r w:rsidR="00730674" w:rsidRPr="00901306">
              <w:rPr>
                <w:lang w:val="hr-HR"/>
              </w:rPr>
              <w:t xml:space="preserve">kojeg je MZOE donio </w:t>
            </w:r>
            <w:r w:rsidRPr="00901306">
              <w:rPr>
                <w:lang w:val="hr-HR"/>
              </w:rPr>
              <w:t xml:space="preserve">4. veljače 2020. godine, </w:t>
            </w:r>
            <w:r w:rsidR="00730674" w:rsidRPr="00901306">
              <w:rPr>
                <w:lang w:val="hr-HR"/>
              </w:rPr>
              <w:t xml:space="preserve">objavio na svojoj web stranici i </w:t>
            </w:r>
            <w:r w:rsidRPr="00901306">
              <w:rPr>
                <w:lang w:val="hr-HR"/>
              </w:rPr>
              <w:t xml:space="preserve">koji je sastavni dio dokumentacije ovog Poziva. </w:t>
            </w:r>
          </w:p>
          <w:p w:rsidR="00CA475E" w:rsidRPr="00901306" w:rsidRDefault="00B07DF5" w:rsidP="00730674">
            <w:pPr>
              <w:pStyle w:val="Naslov2"/>
              <w:outlineLvl w:val="1"/>
              <w:rPr>
                <w:lang w:val="hr-HR"/>
              </w:rPr>
            </w:pPr>
            <w:r w:rsidRPr="00901306">
              <w:rPr>
                <w:lang w:val="hr-HR"/>
              </w:rPr>
              <w:t xml:space="preserve">Navedeni </w:t>
            </w:r>
            <w:r w:rsidR="00730674" w:rsidRPr="00901306">
              <w:rPr>
                <w:lang w:val="hr-HR"/>
              </w:rPr>
              <w:t>P</w:t>
            </w:r>
            <w:r w:rsidRPr="00901306">
              <w:rPr>
                <w:lang w:val="hr-HR"/>
              </w:rPr>
              <w:t xml:space="preserve">rogram pripremljen je prema pravilima o potporama sadržanim u Uredbi Komisije (EU) br. 1407/2013 od 18. prosinca 2013. o primjeni članaka 107. i 108. Ugovora o funkcioniranju Europske unije na de minimis potpore (SL L 352, 24.12.2013.). Ukupan iznos </w:t>
            </w:r>
            <w:r w:rsidRPr="00901306">
              <w:rPr>
                <w:i/>
                <w:lang w:val="hr-HR"/>
              </w:rPr>
              <w:t>de minimis</w:t>
            </w:r>
            <w:r w:rsidRPr="00901306">
              <w:rPr>
                <w:lang w:val="hr-HR"/>
              </w:rPr>
              <w:t xml:space="preserve"> potpore koja se po državi članici dodjeljuje jednom (jedinstvenom) poduzetniku ne smije prelaziti 200.000,00 EUR tijekom prethodne dvije fiskalne godine i u tekućoj fiskalnoj godini, sukladno članku 3. stavku 2. de minimis Uredbe. Stoga</w:t>
            </w:r>
            <w:r w:rsidR="00730674" w:rsidRPr="00901306">
              <w:rPr>
                <w:lang w:val="hr-HR"/>
              </w:rPr>
              <w:t xml:space="preserve"> je </w:t>
            </w:r>
            <w:r w:rsidRPr="00901306">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901306">
              <w:rPr>
                <w:i/>
                <w:lang w:val="hr-HR"/>
              </w:rPr>
              <w:t>de minimis</w:t>
            </w:r>
            <w:r w:rsidRPr="00901306">
              <w:rPr>
                <w:lang w:val="hr-HR"/>
              </w:rPr>
              <w:t xml:space="preserve"> Uredbom.</w:t>
            </w:r>
          </w:p>
          <w:p w:rsidR="00EC4037" w:rsidRPr="00901306" w:rsidRDefault="00EC4037" w:rsidP="00452557">
            <w:pPr>
              <w:jc w:val="both"/>
              <w:rPr>
                <w:rFonts w:ascii="Gill Sans MT" w:hAnsi="Gill Sans MT"/>
                <w:sz w:val="24"/>
                <w:szCs w:val="24"/>
                <w:lang w:val="hr-HR"/>
              </w:rPr>
            </w:pPr>
            <w:r w:rsidRPr="00901306">
              <w:rPr>
                <w:rFonts w:ascii="Gill Sans MT" w:eastAsiaTheme="majorEastAsia" w:hAnsi="Gill Sans MT"/>
                <w:bCs/>
                <w:sz w:val="24"/>
                <w:szCs w:val="24"/>
                <w:u w:val="single"/>
                <w:lang w:val="hr-HR"/>
              </w:rPr>
              <w:t>Napomena:</w:t>
            </w:r>
            <w:r w:rsidRPr="00901306">
              <w:rPr>
                <w:rFonts w:ascii="Gill Sans MT" w:eastAsiaTheme="majorEastAsia" w:hAnsi="Gill Sans MT"/>
                <w:bCs/>
                <w:sz w:val="24"/>
                <w:szCs w:val="24"/>
                <w:lang w:val="hr-HR"/>
              </w:rPr>
              <w:t xml:space="preserve"> </w:t>
            </w:r>
            <w:r w:rsidR="00006261" w:rsidRPr="00901306">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901306">
              <w:rPr>
                <w:rFonts w:ascii="Gill Sans MT" w:hAnsi="Gill Sans MT"/>
                <w:sz w:val="24"/>
                <w:szCs w:val="24"/>
                <w:lang w:val="hr-HR"/>
              </w:rPr>
              <w:t>čija je dodjela regulirana Ure</w:t>
            </w:r>
            <w:r w:rsidR="00006261" w:rsidRPr="00901306">
              <w:rPr>
                <w:rFonts w:ascii="Gill Sans MT" w:hAnsi="Gill Sans MT"/>
                <w:sz w:val="24"/>
                <w:szCs w:val="24"/>
                <w:lang w:val="hr-HR"/>
              </w:rPr>
              <w:t>dbom Komisije (EU) br. 360/2012 od 25. travnja 2012.</w:t>
            </w:r>
            <w:r w:rsidRPr="00901306">
              <w:rPr>
                <w:rFonts w:ascii="Gill Sans MT" w:hAnsi="Gill Sans MT"/>
                <w:sz w:val="24"/>
                <w:szCs w:val="24"/>
                <w:lang w:val="hr-HR"/>
              </w:rPr>
              <w:t xml:space="preserve"> o primjeni članaka 107. i 108. </w:t>
            </w:r>
            <w:r w:rsidRPr="00901306">
              <w:rPr>
                <w:rFonts w:ascii="Gill Sans MT" w:hAnsi="Gill Sans MT"/>
                <w:sz w:val="24"/>
                <w:szCs w:val="24"/>
                <w:lang w:val="hr-HR"/>
              </w:rPr>
              <w:lastRenderedPageBreak/>
              <w:t>UFEU (SL L 114, od 26.4.2012</w:t>
            </w:r>
            <w:r w:rsidR="00006261" w:rsidRPr="00901306">
              <w:rPr>
                <w:rFonts w:ascii="Gill Sans MT" w:hAnsi="Gill Sans MT"/>
                <w:sz w:val="24"/>
                <w:szCs w:val="24"/>
                <w:lang w:val="hr-HR"/>
              </w:rPr>
              <w:t>)</w:t>
            </w:r>
            <w:r w:rsidR="00452557" w:rsidRPr="00901306">
              <w:rPr>
                <w:rFonts w:ascii="Gill Sans MT" w:hAnsi="Gill Sans MT"/>
                <w:sz w:val="24"/>
                <w:szCs w:val="24"/>
                <w:lang w:val="hr-HR"/>
              </w:rPr>
              <w:t xml:space="preserve">, nego se dodjeljuju </w:t>
            </w:r>
            <w:r w:rsidR="00006261" w:rsidRPr="00901306">
              <w:rPr>
                <w:rFonts w:ascii="Gill Sans MT" w:hAnsi="Gill Sans MT"/>
                <w:sz w:val="24"/>
                <w:szCs w:val="24"/>
                <w:lang w:val="hr-HR"/>
              </w:rPr>
              <w:t xml:space="preserve">prema pravilima o potporama sadržanim u Uredbi Komisije (EU) br. 1407/2013 od 18. prosinca 2013. o primjeni članaka 107. i 108. Ugovora o funkcioniranju Europske unije na </w:t>
            </w:r>
            <w:r w:rsidR="00006261" w:rsidRPr="00901306">
              <w:rPr>
                <w:rFonts w:ascii="Gill Sans MT" w:hAnsi="Gill Sans MT"/>
                <w:i/>
                <w:sz w:val="24"/>
                <w:szCs w:val="24"/>
                <w:lang w:val="hr-HR"/>
              </w:rPr>
              <w:t>de minimis</w:t>
            </w:r>
            <w:r w:rsidR="00006261" w:rsidRPr="00901306">
              <w:rPr>
                <w:rFonts w:ascii="Gill Sans MT" w:hAnsi="Gill Sans MT"/>
                <w:sz w:val="24"/>
                <w:szCs w:val="24"/>
                <w:lang w:val="hr-HR"/>
              </w:rPr>
              <w:t xml:space="preserve"> potpore (SL L 352, 24.12.2013.).</w:t>
            </w:r>
          </w:p>
        </w:tc>
      </w:tr>
      <w:tr w:rsidR="00FC0E99" w:rsidRPr="00901306" w:rsidTr="00A27A07">
        <w:trPr>
          <w:trHeight w:val="433"/>
        </w:trPr>
        <w:tc>
          <w:tcPr>
            <w:tcW w:w="6662" w:type="dxa"/>
            <w:gridSpan w:val="2"/>
            <w:shd w:val="clear" w:color="auto" w:fill="A8D08D" w:themeFill="accent6" w:themeFillTint="99"/>
          </w:tcPr>
          <w:p w:rsidR="00FC0E99" w:rsidRPr="00901306" w:rsidRDefault="00FC0E99"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6.4.2020.</w:t>
            </w:r>
          </w:p>
        </w:tc>
        <w:tc>
          <w:tcPr>
            <w:tcW w:w="6946" w:type="dxa"/>
            <w:shd w:val="clear" w:color="auto" w:fill="A8D08D" w:themeFill="accent6" w:themeFillTint="99"/>
          </w:tcPr>
          <w:p w:rsidR="00FC0E99"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FC0E99" w:rsidRPr="00901306">
              <w:rPr>
                <w:rFonts w:ascii="Gill Sans MT" w:hAnsi="Gill Sans MT"/>
                <w:b/>
                <w:sz w:val="24"/>
                <w:szCs w:val="24"/>
                <w:lang w:val="hr-HR"/>
              </w:rPr>
              <w:t>.4.2020.</w:t>
            </w:r>
          </w:p>
        </w:tc>
      </w:tr>
      <w:tr w:rsidR="00FC0E99" w:rsidRPr="00901306" w:rsidTr="00A27A07">
        <w:trPr>
          <w:trHeight w:val="343"/>
        </w:trPr>
        <w:tc>
          <w:tcPr>
            <w:tcW w:w="567" w:type="dxa"/>
            <w:vAlign w:val="center"/>
          </w:tcPr>
          <w:p w:rsidR="00FC0E99" w:rsidRPr="00901306" w:rsidRDefault="00FC0E99"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C0E99" w:rsidRPr="00901306" w:rsidRDefault="00FC0E99" w:rsidP="00C64570">
            <w:pPr>
              <w:spacing w:after="120"/>
              <w:jc w:val="both"/>
              <w:rPr>
                <w:rFonts w:ascii="Gill Sans MT" w:hAnsi="Gill Sans MT"/>
                <w:sz w:val="24"/>
                <w:szCs w:val="24"/>
                <w:lang w:val="hr-HR"/>
              </w:rPr>
            </w:pPr>
            <w:r w:rsidRPr="00901306">
              <w:rPr>
                <w:rFonts w:ascii="Gill Sans MT" w:hAnsi="Gill Sans MT"/>
                <w:sz w:val="24"/>
                <w:szCs w:val="24"/>
                <w:lang w:val="hr-HR"/>
              </w:rPr>
              <w:t>S obzirom da je kao dio dokumentacije potrebno dostaviti GFI za zadnju punu kalendarsku godinu prije podnošenja projektnog prijedloga, a odlukom Vlade RH zbog novonastale situacije vezano uz koronavirus, rok za predaju istog je pomaknut na 30. lipnja, hoće li biti prihvatljivo dostavljanje godišnjeg financijskog izvješća Prijavitelja za 2018. godinu?</w:t>
            </w:r>
          </w:p>
        </w:tc>
        <w:tc>
          <w:tcPr>
            <w:tcW w:w="6946" w:type="dxa"/>
          </w:tcPr>
          <w:p w:rsidR="00FC0E99" w:rsidRPr="00901306" w:rsidRDefault="00975DA3" w:rsidP="00730674">
            <w:pPr>
              <w:pStyle w:val="Naslov2"/>
              <w:outlineLvl w:val="1"/>
              <w:rPr>
                <w:lang w:val="hr-HR"/>
              </w:rPr>
            </w:pPr>
            <w:r w:rsidRPr="00901306">
              <w:rPr>
                <w:lang w:val="hr-HR"/>
              </w:rPr>
              <w:t>Prijavitelji trebaju</w:t>
            </w:r>
            <w:r w:rsidR="004F23C3" w:rsidRPr="00901306">
              <w:rPr>
                <w:lang w:val="hr-HR"/>
              </w:rPr>
              <w:t xml:space="preserve"> dostaviti zadnji GFI koji je dostupan u trenutku predaje projektnog prijedloga.</w:t>
            </w:r>
          </w:p>
        </w:tc>
      </w:tr>
      <w:tr w:rsidR="000950CE" w:rsidRPr="00901306" w:rsidTr="00A27A07">
        <w:trPr>
          <w:trHeight w:val="433"/>
        </w:trPr>
        <w:tc>
          <w:tcPr>
            <w:tcW w:w="6662" w:type="dxa"/>
            <w:gridSpan w:val="2"/>
            <w:shd w:val="clear" w:color="auto" w:fill="A8D08D" w:themeFill="accent6" w:themeFillTint="99"/>
          </w:tcPr>
          <w:p w:rsidR="000950CE" w:rsidRPr="00901306" w:rsidRDefault="000950CE"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A27A07">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975DA3" w:rsidP="000950CE">
            <w:pPr>
              <w:jc w:val="both"/>
              <w:rPr>
                <w:rFonts w:ascii="Gill Sans MT" w:hAnsi="Gill Sans MT"/>
                <w:sz w:val="24"/>
                <w:szCs w:val="24"/>
                <w:lang w:val="hr-HR"/>
              </w:rPr>
            </w:pPr>
            <w:r w:rsidRPr="00901306">
              <w:rPr>
                <w:rFonts w:ascii="Gill Sans MT" w:hAnsi="Gill Sans MT"/>
                <w:sz w:val="24"/>
                <w:szCs w:val="24"/>
                <w:lang w:val="hr-HR"/>
              </w:rPr>
              <w:t xml:space="preserve">1. </w:t>
            </w:r>
            <w:r w:rsidR="000950CE" w:rsidRPr="00901306">
              <w:rPr>
                <w:rFonts w:ascii="Gill Sans MT" w:hAnsi="Gill Sans MT"/>
                <w:sz w:val="24"/>
                <w:szCs w:val="24"/>
                <w:lang w:val="hr-HR"/>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rsidR="000950CE" w:rsidRPr="00901306" w:rsidRDefault="00975DA3"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0950CE" w:rsidRPr="00901306">
              <w:rPr>
                <w:rFonts w:ascii="Gill Sans MT" w:hAnsi="Gill Sans MT"/>
                <w:sz w:val="24"/>
                <w:szCs w:val="24"/>
                <w:lang w:val="hr-HR"/>
              </w:rPr>
              <w:t xml:space="preserve">Ukoliko se Prijavitelj ne odluči na opciju korištenja financijskog leasinga, da li je potrebno dostaviti iz Tablice 2. Popis potrebne dokumentacije pod rb 13. Obrazloženje i dokaz da je financijski leasing najisplativija metoda za nabavu </w:t>
            </w:r>
            <w:r w:rsidR="000950CE" w:rsidRPr="00901306">
              <w:rPr>
                <w:rFonts w:ascii="Gill Sans MT" w:hAnsi="Gill Sans MT"/>
                <w:sz w:val="24"/>
                <w:szCs w:val="24"/>
                <w:lang w:val="hr-HR"/>
              </w:rPr>
              <w:lastRenderedPageBreak/>
              <w:t>i uporabu stvari u okviru projekta, odnosno usporedni prikaz izračuna mogućih načina nabave komunalnih vozila za Prijavitelja (vlastita sredstva, financijski leasing)?</w:t>
            </w:r>
          </w:p>
        </w:tc>
        <w:tc>
          <w:tcPr>
            <w:tcW w:w="6946" w:type="dxa"/>
          </w:tcPr>
          <w:p w:rsidR="000950CE" w:rsidRPr="00901306" w:rsidRDefault="004F23C3" w:rsidP="004F23C3">
            <w:pPr>
              <w:pStyle w:val="Naslov2"/>
              <w:outlineLvl w:val="1"/>
              <w:rPr>
                <w:lang w:val="hr-HR"/>
              </w:rPr>
            </w:pPr>
            <w:r w:rsidRPr="00901306">
              <w:rPr>
                <w:lang w:val="hr-HR"/>
              </w:rPr>
              <w:lastRenderedPageBreak/>
              <w:t>1. Molimo pogledati odgovor na pitanje br. 22.</w:t>
            </w:r>
          </w:p>
          <w:p w:rsidR="004F23C3" w:rsidRPr="00901306" w:rsidRDefault="004F23C3" w:rsidP="00437E06">
            <w:pPr>
              <w:jc w:val="both"/>
              <w:rPr>
                <w:lang w:val="hr-HR"/>
              </w:rPr>
            </w:pPr>
            <w:r w:rsidRPr="00901306">
              <w:rPr>
                <w:rFonts w:ascii="Gill Sans MT" w:hAnsi="Gill Sans MT"/>
                <w:sz w:val="24"/>
                <w:szCs w:val="24"/>
                <w:lang w:val="hr-HR"/>
              </w:rPr>
              <w:t xml:space="preserve">2. </w:t>
            </w:r>
            <w:r w:rsidR="00437E06" w:rsidRPr="00901306">
              <w:rPr>
                <w:rFonts w:ascii="Gill Sans MT" w:hAnsi="Gill Sans MT"/>
                <w:sz w:val="24"/>
                <w:szCs w:val="24"/>
                <w:lang w:val="hr-HR"/>
              </w:rPr>
              <w:t>Prijavitelj je dužan dostaviti d</w:t>
            </w:r>
            <w:r w:rsidRPr="00901306">
              <w:rPr>
                <w:rFonts w:ascii="Gill Sans MT" w:hAnsi="Gill Sans MT"/>
                <w:sz w:val="24"/>
                <w:szCs w:val="24"/>
                <w:lang w:val="hr-HR"/>
              </w:rPr>
              <w:t>okument iz Tablice 2</w:t>
            </w:r>
            <w:r w:rsidR="00975DA3" w:rsidRPr="00901306">
              <w:rPr>
                <w:rFonts w:ascii="Gill Sans MT" w:hAnsi="Gill Sans MT"/>
                <w:sz w:val="24"/>
                <w:szCs w:val="24"/>
                <w:lang w:val="hr-HR"/>
              </w:rPr>
              <w:t xml:space="preserve"> UzP-a</w:t>
            </w:r>
            <w:r w:rsidRPr="00901306">
              <w:rPr>
                <w:rFonts w:ascii="Gill Sans MT" w:hAnsi="Gill Sans MT"/>
                <w:sz w:val="24"/>
                <w:szCs w:val="24"/>
                <w:lang w:val="hr-HR"/>
              </w:rPr>
              <w:t xml:space="preserve">, pod br. 13. Obrazloženje i dokaz da je financijski leasing najisplativija metoda za nabavu i uporabu stvari u okviru projekta, odnosno usporedni prikaz izračuna mogućih načina nabave komunalnih vozila za Prijavitelja (vlastita sredstva, financijski leasing), samo ako je </w:t>
            </w:r>
            <w:r w:rsidR="00437E06" w:rsidRPr="00901306">
              <w:rPr>
                <w:rFonts w:ascii="Gill Sans MT" w:hAnsi="Gill Sans MT"/>
                <w:sz w:val="24"/>
                <w:szCs w:val="24"/>
                <w:lang w:val="hr-HR"/>
              </w:rPr>
              <w:t xml:space="preserve">to </w:t>
            </w:r>
            <w:r w:rsidRPr="00901306">
              <w:rPr>
                <w:rFonts w:ascii="Gill Sans MT" w:hAnsi="Gill Sans MT"/>
                <w:sz w:val="24"/>
                <w:szCs w:val="24"/>
                <w:lang w:val="hr-HR"/>
              </w:rPr>
              <w:t>primjenjivo, odnosno u</w:t>
            </w:r>
            <w:r w:rsidR="00437E06" w:rsidRPr="00901306">
              <w:rPr>
                <w:rFonts w:ascii="Gill Sans MT" w:hAnsi="Gill Sans MT"/>
                <w:sz w:val="24"/>
                <w:szCs w:val="24"/>
                <w:lang w:val="hr-HR"/>
              </w:rPr>
              <w:t xml:space="preserve">koliko projektni prijedlog sadrži </w:t>
            </w:r>
            <w:r w:rsidRPr="00901306">
              <w:rPr>
                <w:rFonts w:ascii="Gill Sans MT" w:hAnsi="Gill Sans MT"/>
                <w:sz w:val="24"/>
                <w:szCs w:val="24"/>
                <w:lang w:val="hr-HR"/>
              </w:rPr>
              <w:t>nabav</w:t>
            </w:r>
            <w:r w:rsidR="00437E06" w:rsidRPr="00901306">
              <w:rPr>
                <w:rFonts w:ascii="Gill Sans MT" w:hAnsi="Gill Sans MT"/>
                <w:sz w:val="24"/>
                <w:szCs w:val="24"/>
                <w:lang w:val="hr-HR"/>
              </w:rPr>
              <w:t>u</w:t>
            </w:r>
            <w:r w:rsidRPr="00901306">
              <w:rPr>
                <w:rFonts w:ascii="Gill Sans MT" w:hAnsi="Gill Sans MT"/>
                <w:sz w:val="24"/>
                <w:szCs w:val="24"/>
                <w:lang w:val="hr-HR"/>
              </w:rPr>
              <w:t xml:space="preserve"> komunalnog vozila putem financijskog leasinga.</w:t>
            </w:r>
          </w:p>
        </w:tc>
      </w:tr>
      <w:tr w:rsidR="000950CE" w:rsidRPr="00901306" w:rsidTr="00A27A07">
        <w:trPr>
          <w:trHeight w:val="433"/>
        </w:trPr>
        <w:tc>
          <w:tcPr>
            <w:tcW w:w="6662" w:type="dxa"/>
            <w:gridSpan w:val="2"/>
            <w:shd w:val="clear" w:color="auto" w:fill="A8D08D" w:themeFill="accent6" w:themeFillTint="99"/>
          </w:tcPr>
          <w:p w:rsidR="000950CE" w:rsidRPr="00901306" w:rsidRDefault="000950CE"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A27A07">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0950CE" w:rsidP="00C64570">
            <w:pPr>
              <w:spacing w:after="120"/>
              <w:jc w:val="both"/>
              <w:rPr>
                <w:rFonts w:ascii="Gill Sans MT" w:hAnsi="Gill Sans MT"/>
                <w:sz w:val="24"/>
                <w:szCs w:val="24"/>
                <w:lang w:val="hr-HR"/>
              </w:rPr>
            </w:pPr>
            <w:r w:rsidRPr="00901306">
              <w:rPr>
                <w:rFonts w:ascii="Gill Sans MT" w:hAnsi="Gill Sans MT"/>
                <w:sz w:val="24"/>
                <w:szCs w:val="24"/>
                <w:lang w:val="hr-HR"/>
              </w:rPr>
              <w:t>S obzirom na novonastale okolnosti vezanih uz epidemiju koronavirusom Covid - 19 (Odluka Stožera civilne zaštite Republike Hrvatske o zabrani okupljanja, KLASA: 810-06/20-01/7, URBROJ: 511-01-300-20-1 od 19. ožujka 2020.),  i odluci Vlade Republike Hrvatske od 03.04.2020.o ograničavanju korištenja sredstava predviđenih državnim proračunom Republike Hrvatske i financijskim planovima izvanproračunskih korisnika državnog proračuna za 2020. godinu,  zanima nas dali će se poziv na dostavu projektnih prijedloga za nabavu komunalnih vozila za odvojeno prikupljanje otpada odgoditi ili pomaknuti datum za početak prijave na javni poziv?</w:t>
            </w:r>
          </w:p>
        </w:tc>
        <w:tc>
          <w:tcPr>
            <w:tcW w:w="6946" w:type="dxa"/>
          </w:tcPr>
          <w:p w:rsidR="000950CE" w:rsidRPr="00901306" w:rsidRDefault="00975DA3" w:rsidP="00437E06">
            <w:pPr>
              <w:pStyle w:val="Naslov2"/>
              <w:outlineLvl w:val="1"/>
              <w:rPr>
                <w:lang w:val="hr-HR"/>
              </w:rPr>
            </w:pPr>
            <w:r w:rsidRPr="00901306">
              <w:rPr>
                <w:lang w:val="hr-HR"/>
              </w:rPr>
              <w:t>Nadležno tijelo ne planira</w:t>
            </w:r>
            <w:r w:rsidR="00437E06" w:rsidRPr="00901306">
              <w:rPr>
                <w:lang w:val="hr-HR"/>
              </w:rPr>
              <w:t xml:space="preserve"> zatvarati </w:t>
            </w:r>
            <w:r w:rsidRPr="00901306">
              <w:rPr>
                <w:lang w:val="hr-HR"/>
              </w:rPr>
              <w:t xml:space="preserve">predmetni poziv </w:t>
            </w:r>
            <w:r w:rsidR="00437E06" w:rsidRPr="00901306">
              <w:rPr>
                <w:lang w:val="hr-HR"/>
              </w:rPr>
              <w:t>koji je objavljen 1</w:t>
            </w:r>
            <w:r w:rsidR="00C64570" w:rsidRPr="00901306">
              <w:rPr>
                <w:lang w:val="hr-HR"/>
              </w:rPr>
              <w:t>2</w:t>
            </w:r>
            <w:r w:rsidR="00437E06" w:rsidRPr="00901306">
              <w:rPr>
                <w:lang w:val="hr-HR"/>
              </w:rPr>
              <w:t xml:space="preserve">. ožujka 2020. </w:t>
            </w:r>
            <w:r w:rsidRPr="00901306">
              <w:rPr>
                <w:lang w:val="hr-HR"/>
              </w:rPr>
              <w:t xml:space="preserve">niti mijenjati </w:t>
            </w:r>
            <w:r w:rsidR="00437E06" w:rsidRPr="00901306">
              <w:rPr>
                <w:lang w:val="hr-HR"/>
              </w:rPr>
              <w:t xml:space="preserve">datum </w:t>
            </w:r>
            <w:r w:rsidRPr="00901306">
              <w:rPr>
                <w:lang w:val="hr-HR"/>
              </w:rPr>
              <w:t>početk</w:t>
            </w:r>
            <w:r w:rsidR="00437E06" w:rsidRPr="00901306">
              <w:rPr>
                <w:lang w:val="hr-HR"/>
              </w:rPr>
              <w:t>a</w:t>
            </w:r>
            <w:r w:rsidRPr="00901306">
              <w:rPr>
                <w:lang w:val="hr-HR"/>
              </w:rPr>
              <w:t xml:space="preserve"> zaprimanja prijava.</w:t>
            </w:r>
          </w:p>
        </w:tc>
      </w:tr>
      <w:tr w:rsidR="00562C8D" w:rsidRPr="00901306" w:rsidTr="00A27A07">
        <w:trPr>
          <w:trHeight w:val="433"/>
        </w:trPr>
        <w:tc>
          <w:tcPr>
            <w:tcW w:w="6662" w:type="dxa"/>
            <w:gridSpan w:val="2"/>
            <w:shd w:val="clear" w:color="auto" w:fill="A8D08D" w:themeFill="accent6" w:themeFillTint="99"/>
          </w:tcPr>
          <w:p w:rsidR="00562C8D" w:rsidRPr="00901306" w:rsidRDefault="00562C8D"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562C8D"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562C8D" w:rsidRPr="00901306">
              <w:rPr>
                <w:rFonts w:ascii="Gill Sans MT" w:hAnsi="Gill Sans MT"/>
                <w:b/>
                <w:sz w:val="24"/>
                <w:szCs w:val="24"/>
                <w:lang w:val="hr-HR"/>
              </w:rPr>
              <w:t>.4.2020.</w:t>
            </w:r>
          </w:p>
        </w:tc>
      </w:tr>
      <w:tr w:rsidR="00562C8D" w:rsidRPr="00901306" w:rsidTr="00A27A07">
        <w:trPr>
          <w:trHeight w:val="343"/>
        </w:trPr>
        <w:tc>
          <w:tcPr>
            <w:tcW w:w="567" w:type="dxa"/>
            <w:vAlign w:val="center"/>
          </w:tcPr>
          <w:p w:rsidR="00562C8D" w:rsidRPr="00901306" w:rsidRDefault="00562C8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U Obrazac izjave prijavitelja o istinitosti podataka, izbjegavanju dvostrukog financiranja i ispunjavanju preduvjeta za sudjelovanje u postupku dodjele stoji: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biootpada“, istiniti i točni.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lastRenderedPageBreak/>
              <w:t>Pitanje glasi: Hoćete li izmijeniti Obrazac 2. ili da prijavitelji sami upišu naziv poziva?</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2. S obzirom da je uslijed pandemije COVID-19 produžen rok za dostavu financijskih izvještaja za 2019. godinu do 30.06.2020., hoćete li prihvaćati zadnji izrađeni GFI za 2018. godinu ili uz prijavu mora ići GFI za 2019.?</w:t>
            </w:r>
          </w:p>
        </w:tc>
        <w:tc>
          <w:tcPr>
            <w:tcW w:w="6946" w:type="dxa"/>
          </w:tcPr>
          <w:p w:rsidR="00562C8D" w:rsidRPr="00901306" w:rsidRDefault="00975DA3" w:rsidP="00730674">
            <w:pPr>
              <w:pStyle w:val="Naslov2"/>
              <w:outlineLvl w:val="1"/>
              <w:rPr>
                <w:lang w:val="hr-HR"/>
              </w:rPr>
            </w:pPr>
            <w:r w:rsidRPr="00901306">
              <w:rPr>
                <w:lang w:val="hr-HR"/>
              </w:rPr>
              <w:lastRenderedPageBreak/>
              <w:t xml:space="preserve">1. </w:t>
            </w:r>
            <w:r w:rsidR="00437E06" w:rsidRPr="00901306">
              <w:rPr>
                <w:lang w:val="hr-HR"/>
              </w:rPr>
              <w:t xml:space="preserve">Nadležno tijelo ne planira izmjene poziva radi ispravka navedenog obrasca. </w:t>
            </w:r>
            <w:r w:rsidRPr="00901306">
              <w:rPr>
                <w:lang w:val="hr-HR"/>
              </w:rPr>
              <w:t xml:space="preserve">Molimo </w:t>
            </w:r>
            <w:r w:rsidR="00437E06" w:rsidRPr="00901306">
              <w:rPr>
                <w:lang w:val="hr-HR"/>
              </w:rPr>
              <w:t xml:space="preserve">da postupite sukladno upouti koju smo dali u </w:t>
            </w:r>
            <w:r w:rsidRPr="00901306">
              <w:rPr>
                <w:lang w:val="hr-HR"/>
              </w:rPr>
              <w:t>prv</w:t>
            </w:r>
            <w:r w:rsidR="00437E06" w:rsidRPr="00901306">
              <w:rPr>
                <w:lang w:val="hr-HR"/>
              </w:rPr>
              <w:t>om dijelu</w:t>
            </w:r>
            <w:r w:rsidRPr="00901306">
              <w:rPr>
                <w:lang w:val="hr-HR"/>
              </w:rPr>
              <w:t xml:space="preserve"> odgovora na pitanje br. 15.</w:t>
            </w:r>
          </w:p>
          <w:p w:rsidR="00975DA3" w:rsidRPr="00901306" w:rsidRDefault="00975DA3" w:rsidP="00975DA3">
            <w:pPr>
              <w:rPr>
                <w:lang w:val="hr-HR"/>
              </w:rPr>
            </w:pPr>
            <w:r w:rsidRPr="00901306">
              <w:rPr>
                <w:rFonts w:ascii="Gill Sans MT" w:eastAsiaTheme="majorEastAsia" w:hAnsi="Gill Sans MT"/>
                <w:bCs/>
                <w:sz w:val="24"/>
                <w:szCs w:val="24"/>
                <w:lang w:val="hr-HR"/>
              </w:rPr>
              <w:t>2. Molimo pogledati odgovor na pitanje br. 22.</w:t>
            </w:r>
          </w:p>
        </w:tc>
      </w:tr>
      <w:tr w:rsidR="00D92CF6" w:rsidRPr="00901306" w:rsidTr="00A27A07">
        <w:trPr>
          <w:trHeight w:val="433"/>
        </w:trPr>
        <w:tc>
          <w:tcPr>
            <w:tcW w:w="6662" w:type="dxa"/>
            <w:gridSpan w:val="2"/>
            <w:shd w:val="clear" w:color="auto" w:fill="A8D08D" w:themeFill="accent6" w:themeFillTint="99"/>
          </w:tcPr>
          <w:p w:rsidR="00D92CF6" w:rsidRPr="00901306" w:rsidRDefault="00D92CF6"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D92CF6"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D92CF6" w:rsidRPr="00901306">
              <w:rPr>
                <w:rFonts w:ascii="Gill Sans MT" w:hAnsi="Gill Sans MT"/>
                <w:b/>
                <w:sz w:val="24"/>
                <w:szCs w:val="24"/>
                <w:lang w:val="hr-HR"/>
              </w:rPr>
              <w:t>.4.2020.</w:t>
            </w:r>
          </w:p>
        </w:tc>
      </w:tr>
      <w:tr w:rsidR="00D92CF6" w:rsidRPr="00901306" w:rsidTr="00A27A07">
        <w:trPr>
          <w:trHeight w:val="343"/>
        </w:trPr>
        <w:tc>
          <w:tcPr>
            <w:tcW w:w="567" w:type="dxa"/>
            <w:vAlign w:val="center"/>
          </w:tcPr>
          <w:p w:rsidR="00D92CF6" w:rsidRPr="00901306" w:rsidRDefault="00D92C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92CF6" w:rsidRPr="00901306" w:rsidRDefault="00D92CF6" w:rsidP="00562C8D">
            <w:pPr>
              <w:jc w:val="both"/>
              <w:rPr>
                <w:rFonts w:ascii="Gill Sans MT" w:hAnsi="Gill Sans MT"/>
                <w:sz w:val="24"/>
                <w:szCs w:val="24"/>
                <w:lang w:val="hr-HR"/>
              </w:rPr>
            </w:pPr>
            <w:r w:rsidRPr="00901306">
              <w:rPr>
                <w:rFonts w:ascii="Gill Sans MT" w:hAnsi="Gill Sans MT"/>
                <w:sz w:val="24"/>
                <w:szCs w:val="24"/>
                <w:lang w:val="hr-HR"/>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rsidR="00D92CF6" w:rsidRPr="00901306" w:rsidRDefault="00975DA3" w:rsidP="00437E06">
            <w:pPr>
              <w:pStyle w:val="Naslov2"/>
              <w:outlineLvl w:val="1"/>
              <w:rPr>
                <w:lang w:val="hr-HR"/>
              </w:rPr>
            </w:pPr>
            <w:r w:rsidRPr="00901306">
              <w:rPr>
                <w:lang w:val="hr-HR"/>
              </w:rPr>
              <w:t>Sukladno točki 2.1. UzP-a, Prijavitelj koji je pravna ili fizička osoba koja je davatelj javne usluge prikupljanja miješanog i biorazgradivog komunalnog otpada m</w:t>
            </w:r>
            <w:r w:rsidR="00DC6E92" w:rsidRPr="00901306">
              <w:rPr>
                <w:lang w:val="hr-HR"/>
              </w:rPr>
              <w:t xml:space="preserve">ora u trenutku </w:t>
            </w:r>
            <w:r w:rsidRPr="00901306">
              <w:rPr>
                <w:lang w:val="hr-HR"/>
              </w:rPr>
              <w:t>podnošenja projektnog prijedloga biti upisan u Očevidnik prijevoznika otpada, a što će se provjeravati uvidom u</w:t>
            </w:r>
            <w:r w:rsidR="00DC6E92" w:rsidRPr="00901306">
              <w:rPr>
                <w:lang w:val="hr-HR"/>
              </w:rPr>
              <w:t xml:space="preserve"> Očevidnik prijevoznika otpada </w:t>
            </w:r>
            <w:r w:rsidRPr="00901306">
              <w:rPr>
                <w:lang w:val="hr-HR"/>
              </w:rPr>
              <w:t>u Fazi 2 postupka dodjele, tijekom provjere prihvatljivosti Prijavitelja.</w:t>
            </w:r>
          </w:p>
        </w:tc>
      </w:tr>
      <w:tr w:rsidR="00EA47F2" w:rsidRPr="00901306" w:rsidTr="00A27A07">
        <w:trPr>
          <w:trHeight w:val="433"/>
        </w:trPr>
        <w:tc>
          <w:tcPr>
            <w:tcW w:w="6662" w:type="dxa"/>
            <w:gridSpan w:val="2"/>
            <w:shd w:val="clear" w:color="auto" w:fill="A8D08D" w:themeFill="accent6" w:themeFillTint="99"/>
          </w:tcPr>
          <w:p w:rsidR="00EA47F2" w:rsidRPr="00901306" w:rsidRDefault="00EA47F2" w:rsidP="00A27A07">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EA47F2"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EA47F2" w:rsidRPr="00901306">
              <w:rPr>
                <w:rFonts w:ascii="Gill Sans MT" w:hAnsi="Gill Sans MT"/>
                <w:b/>
                <w:sz w:val="24"/>
                <w:szCs w:val="24"/>
                <w:lang w:val="hr-HR"/>
              </w:rPr>
              <w:t>.4.2020.</w:t>
            </w:r>
          </w:p>
        </w:tc>
      </w:tr>
      <w:tr w:rsidR="00EA47F2" w:rsidRPr="00901306" w:rsidTr="00A27A07">
        <w:trPr>
          <w:trHeight w:val="343"/>
        </w:trPr>
        <w:tc>
          <w:tcPr>
            <w:tcW w:w="567" w:type="dxa"/>
            <w:vAlign w:val="center"/>
          </w:tcPr>
          <w:p w:rsidR="00EA47F2" w:rsidRPr="00901306" w:rsidRDefault="00EA47F2"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A47F2" w:rsidRPr="00901306" w:rsidRDefault="00EA47F2" w:rsidP="00C64570">
            <w:pPr>
              <w:spacing w:after="120"/>
              <w:jc w:val="both"/>
              <w:rPr>
                <w:rFonts w:ascii="Gill Sans MT" w:hAnsi="Gill Sans MT"/>
                <w:sz w:val="24"/>
                <w:szCs w:val="24"/>
                <w:lang w:val="hr-HR"/>
              </w:rPr>
            </w:pPr>
            <w:r w:rsidRPr="00901306">
              <w:rPr>
                <w:rFonts w:ascii="Gill Sans MT" w:hAnsi="Gill Sans MT"/>
                <w:sz w:val="24"/>
                <w:szCs w:val="24"/>
                <w:lang w:val="hr-HR"/>
              </w:rPr>
              <w:t>U popisu potrebne dokumentacije koju treba dostaviti stoji GFI poduzeća za zadnju punu kalendarsku godinu prije podnošenja projektnog prijedloga. Budući da je početak dostave 15.04.2020. godine da li se može, odnosno da li je prihvatljivo i ispravno  dostaviti GFI za 2018. godinu, budući da izvještaji za 2019. godinu još nisu odobreni od Skupštine Društva za javnu objavu.</w:t>
            </w:r>
          </w:p>
        </w:tc>
        <w:tc>
          <w:tcPr>
            <w:tcW w:w="6946" w:type="dxa"/>
          </w:tcPr>
          <w:p w:rsidR="00EA47F2" w:rsidRPr="00901306" w:rsidRDefault="00DC6E92" w:rsidP="00730674">
            <w:pPr>
              <w:pStyle w:val="Naslov2"/>
              <w:outlineLvl w:val="1"/>
              <w:rPr>
                <w:lang w:val="hr-HR"/>
              </w:rPr>
            </w:pPr>
            <w:r w:rsidRPr="00901306">
              <w:rPr>
                <w:lang w:val="hr-HR"/>
              </w:rPr>
              <w:t>Molimo pogledati odgovor na pitanje br. 22.</w:t>
            </w:r>
          </w:p>
        </w:tc>
      </w:tr>
      <w:tr w:rsidR="00977D18" w:rsidRPr="00901306" w:rsidTr="00A27A07">
        <w:trPr>
          <w:trHeight w:val="433"/>
        </w:trPr>
        <w:tc>
          <w:tcPr>
            <w:tcW w:w="6662" w:type="dxa"/>
            <w:gridSpan w:val="2"/>
            <w:shd w:val="clear" w:color="auto" w:fill="A8D08D" w:themeFill="accent6" w:themeFillTint="99"/>
          </w:tcPr>
          <w:p w:rsidR="00977D18" w:rsidRPr="00901306" w:rsidRDefault="00977D18" w:rsidP="00A27A07">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977D18" w:rsidRPr="00901306" w:rsidRDefault="00977D18" w:rsidP="00A27A07">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977D18" w:rsidRPr="00901306" w:rsidTr="00A27A07">
        <w:trPr>
          <w:trHeight w:val="343"/>
        </w:trPr>
        <w:tc>
          <w:tcPr>
            <w:tcW w:w="567" w:type="dxa"/>
            <w:vAlign w:val="center"/>
          </w:tcPr>
          <w:p w:rsidR="00977D18" w:rsidRPr="00901306" w:rsidRDefault="00977D1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 xml:space="preserve">Potencijalni Prijavitelj je komunalna tvrtka u 100%-tnom vlasništvu JLS kojoj je JLS Odlukom dodijelio na upravljanje reciklažno dvorište te je kao takva upisana u Očevidnik reciklažnih dvorišta. Potencijalni Prijavitelj nije imenovan u Odluci JLS o načinu pružanja javne usluge prikupljanja miješanog i biorazgradivog komunalnog otpada, a JLS je dodijelio koncesiju za prikupljanje miješanog i biorazgradivog </w:t>
            </w:r>
            <w:r w:rsidRPr="00901306">
              <w:rPr>
                <w:rFonts w:ascii="Gill Sans MT" w:hAnsi="Gill Sans MT"/>
                <w:sz w:val="24"/>
                <w:szCs w:val="24"/>
                <w:lang w:val="hr-HR"/>
              </w:rPr>
              <w:lastRenderedPageBreak/>
              <w:t>otpada drugom trgovačkom društvu. Sukladno poglavlju 2.1. UzP, 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 Potencijalni prijavitelj nije naveden u spomenutim odlukama te ne posjeduje dozvolu za gospodarenje otpadom za upravljanje reciklažnim dvorištem.</w:t>
            </w:r>
          </w:p>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Kako je prihvatljivi prijavitelj u sklopu ovog Poziva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 zanima nas je li komunalna tvrtka koja je davatelj javne usluge povezane s javnom uslugom u skladu s odredbama čl.3, st.1, t.22 Uredbe o gospodarenju komunalnim otpadom, a kojoj je JLS Odlukom dodijelio na upravljanje reciklažno dvorište i koja je upisana u Očevidnik reciklažnih dvorišta, prihvatljiv prijavitelj po ovom Pozivu u sklopu kojeg bi se nabavilo vozilo za odvoz građevinskog i glomaznog otpada iz reciklažnog dvorišta na zbrinjavanje?</w:t>
            </w:r>
          </w:p>
        </w:tc>
        <w:tc>
          <w:tcPr>
            <w:tcW w:w="6946" w:type="dxa"/>
          </w:tcPr>
          <w:p w:rsidR="00977D18" w:rsidRPr="00901306" w:rsidRDefault="00977D18" w:rsidP="00977D18">
            <w:pPr>
              <w:pStyle w:val="Naslov2"/>
              <w:outlineLvl w:val="1"/>
              <w:rPr>
                <w:lang w:val="hr-HR"/>
              </w:rPr>
            </w:pPr>
            <w:r w:rsidRPr="00901306">
              <w:rPr>
                <w:lang w:val="hr-HR"/>
              </w:rPr>
              <w:lastRenderedPageBreak/>
              <w:t xml:space="preserve">Nadležno tijelo nije u mogućnosti odgovarati na pitanja koja zahtijevaju ocjenu prihvatljivosti konkretnog projekta, konkretnog prijavitelja, konkretnih aktivnosti, konkretnih troškova i slično. </w:t>
            </w:r>
          </w:p>
          <w:p w:rsidR="00977D18" w:rsidRPr="00901306" w:rsidRDefault="00977D18" w:rsidP="00977D18">
            <w:pPr>
              <w:pStyle w:val="Naslov2"/>
              <w:outlineLvl w:val="1"/>
              <w:rPr>
                <w:lang w:val="hr-HR"/>
              </w:rPr>
            </w:pPr>
            <w:r w:rsidRPr="00901306">
              <w:rPr>
                <w:lang w:val="hr-HR"/>
              </w:rPr>
              <w:t xml:space="preserve">Načelno, prihvatljivi prijavitelj u sklopu ovog Poziva je pravna ili fizička osoba, koja je davatelj javne usluge prikupljanja miješanog i biorazgradivog komunalnog otpada koju obavlja u skladu s odredbama </w:t>
            </w:r>
            <w:r w:rsidRPr="00901306">
              <w:rPr>
                <w:lang w:val="hr-HR"/>
              </w:rPr>
              <w:lastRenderedPageBreak/>
              <w:t>članka 31. Zakona o održivom gospodarenju otpadom (NN 94/13, 73/17, 14/19, 98/19) (ZOGO-a)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901306" w:rsidTr="00A27A07">
        <w:trPr>
          <w:trHeight w:val="433"/>
        </w:trPr>
        <w:tc>
          <w:tcPr>
            <w:tcW w:w="6662" w:type="dxa"/>
            <w:gridSpan w:val="2"/>
            <w:shd w:val="clear" w:color="auto" w:fill="A8D08D" w:themeFill="accent6" w:themeFillTint="99"/>
          </w:tcPr>
          <w:p w:rsidR="009A6F90" w:rsidRPr="00901306" w:rsidRDefault="009A6F90" w:rsidP="00A27A07">
            <w:pPr>
              <w:jc w:val="center"/>
              <w:rPr>
                <w:rFonts w:ascii="Gill Sans MT" w:hAnsi="Gill Sans MT"/>
                <w:b/>
                <w:sz w:val="24"/>
                <w:szCs w:val="24"/>
                <w:lang w:val="hr-HR"/>
              </w:rPr>
            </w:pPr>
            <w:bookmarkStart w:id="7" w:name="_Hlk37230155"/>
            <w:r w:rsidRPr="00901306">
              <w:rPr>
                <w:rFonts w:ascii="Gill Sans MT" w:hAnsi="Gill Sans MT"/>
                <w:b/>
                <w:sz w:val="24"/>
                <w:szCs w:val="24"/>
                <w:lang w:val="hr-HR"/>
              </w:rPr>
              <w:lastRenderedPageBreak/>
              <w:t>7.4.2020.</w:t>
            </w:r>
          </w:p>
        </w:tc>
        <w:tc>
          <w:tcPr>
            <w:tcW w:w="6946" w:type="dxa"/>
            <w:shd w:val="clear" w:color="auto" w:fill="A8D08D" w:themeFill="accent6" w:themeFillTint="99"/>
          </w:tcPr>
          <w:p w:rsidR="009A6F90" w:rsidRPr="00901306" w:rsidRDefault="009A6F90" w:rsidP="00A27A07">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bookmarkEnd w:id="7"/>
      <w:tr w:rsidR="009A6F90" w:rsidRPr="00901306" w:rsidTr="00A27A07">
        <w:trPr>
          <w:trHeight w:val="343"/>
        </w:trPr>
        <w:tc>
          <w:tcPr>
            <w:tcW w:w="567" w:type="dxa"/>
            <w:vAlign w:val="center"/>
          </w:tcPr>
          <w:p w:rsidR="009A6F90" w:rsidRPr="00901306" w:rsidRDefault="009A6F9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Davatelj usluge  javnu uslugu obavlja na području više jedinica lokalne samouprave (JLS).</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lastRenderedPageBreak/>
              <w:t xml:space="preserve">1. Da li je prihvatljivo dostaviti presliku „Odluke JLS o načinu pružanja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2. Da li je prihvatljivo dostaviti presliku „Odluke o dodjeli obavljanja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3. U slučaju da dostavimo  „Odluku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rsidR="009A6F90" w:rsidRPr="00901306" w:rsidRDefault="0055435B" w:rsidP="007858D4">
            <w:pPr>
              <w:pStyle w:val="Naslov2"/>
              <w:outlineLvl w:val="1"/>
              <w:rPr>
                <w:lang w:val="hr-HR"/>
              </w:rPr>
            </w:pPr>
            <w:r w:rsidRPr="00901306">
              <w:rPr>
                <w:lang w:val="hr-HR"/>
              </w:rPr>
              <w:lastRenderedPageBreak/>
              <w:t xml:space="preserve">S obzirom da Prijavitelj u Obrascu 6. Analiza potreba za nabavom komunalnih vozila za odvojeno prikupljanje otpada treba navesti obuhvat pružanja usluge, količine i vrste proizvedenog otpada na </w:t>
            </w:r>
            <w:r w:rsidRPr="00901306">
              <w:rPr>
                <w:lang w:val="hr-HR"/>
              </w:rPr>
              <w:lastRenderedPageBreak/>
              <w:t xml:space="preserve">području pružanja usluge te učestalost odvoza otpada, a što direktno utječe na rezultate analize vezane za broj, kapacitet i vrste komunalnih vozila za odvojeno prikupljanje otpada koje Prijavitelj treba nabaviti, potrebno je da te informacije budu u skladu s informacijama iz Odluka </w:t>
            </w:r>
            <w:r w:rsidR="007858D4" w:rsidRPr="00901306">
              <w:rPr>
                <w:lang w:val="hr-HR"/>
              </w:rPr>
              <w:t xml:space="preserve">svih </w:t>
            </w:r>
            <w:r w:rsidRPr="00901306">
              <w:rPr>
                <w:lang w:val="hr-HR"/>
              </w:rPr>
              <w:t>JLS o načinu pružanja javne usluge prikupljanja miješanog komunalnog otpada i biorazgradivog komunalnog otpada</w:t>
            </w:r>
            <w:r w:rsidR="007858D4" w:rsidRPr="00901306">
              <w:rPr>
                <w:lang w:val="hr-HR"/>
              </w:rPr>
              <w:t xml:space="preserve"> na čijem području Prijavitelj pruža usluge, kao i iz Odluka o dodjeli obavljanja javne usluge prikupljanja miješanog i biorazgradivog komunalnog otpada ili iz Odluka o davanju koncesije ili iz odgovarajuće dozvole za gospodarenje otpadom</w:t>
            </w:r>
            <w:r w:rsidRPr="00901306">
              <w:rPr>
                <w:lang w:val="hr-HR"/>
              </w:rPr>
              <w:t>.</w:t>
            </w:r>
          </w:p>
        </w:tc>
      </w:tr>
      <w:tr w:rsidR="00140E3A" w:rsidRPr="00901306" w:rsidTr="00A27A07">
        <w:trPr>
          <w:trHeight w:val="433"/>
        </w:trPr>
        <w:tc>
          <w:tcPr>
            <w:tcW w:w="6662" w:type="dxa"/>
            <w:gridSpan w:val="2"/>
            <w:shd w:val="clear" w:color="auto" w:fill="A8D08D" w:themeFill="accent6" w:themeFillTint="99"/>
          </w:tcPr>
          <w:p w:rsidR="00140E3A" w:rsidRPr="00901306" w:rsidRDefault="00140E3A"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7.4.2020.</w:t>
            </w:r>
          </w:p>
        </w:tc>
        <w:tc>
          <w:tcPr>
            <w:tcW w:w="6946" w:type="dxa"/>
            <w:shd w:val="clear" w:color="auto" w:fill="A8D08D" w:themeFill="accent6" w:themeFillTint="99"/>
          </w:tcPr>
          <w:p w:rsidR="00140E3A" w:rsidRPr="00901306" w:rsidRDefault="00140E3A" w:rsidP="00A27A07">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140E3A" w:rsidRPr="00901306" w:rsidTr="00A27A07">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Da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ZOGO-a ili preslika odgovarajuće dozvole za gospodarenje otpadom.</w:t>
            </w:r>
          </w:p>
        </w:tc>
        <w:tc>
          <w:tcPr>
            <w:tcW w:w="6946" w:type="dxa"/>
          </w:tcPr>
          <w:p w:rsidR="00140E3A" w:rsidRPr="00901306" w:rsidRDefault="008F366B" w:rsidP="00BF4B6C">
            <w:pPr>
              <w:pStyle w:val="Naslov2"/>
              <w:outlineLvl w:val="1"/>
              <w:rPr>
                <w:lang w:val="hr-HR"/>
              </w:rPr>
            </w:pPr>
            <w:r w:rsidRPr="00901306">
              <w:rPr>
                <w:lang w:val="hr-HR"/>
              </w:rPr>
              <w:t xml:space="preserve">Sukladno poglavlju 3.1. UzP-a, Tablica 2., točka 7., </w:t>
            </w:r>
            <w:r w:rsidR="00BF4B6C" w:rsidRPr="00901306">
              <w:rPr>
                <w:lang w:val="hr-HR"/>
              </w:rPr>
              <w:t xml:space="preserve">u slučaju da javnu uslugu prikupljanja miješanog i biorazgradivog komunalnog otpada obavlja pravna ili fizička osoba na temelju ugovora o koncesiji, </w:t>
            </w:r>
            <w:r w:rsidRPr="00901306">
              <w:rPr>
                <w:lang w:val="hr-HR"/>
              </w:rPr>
              <w:t>potrebno je dostaviti presliku Odluke jedinice lokalne samouprave o davanju koncesije sukladno čl. 31. Zakona o održivom gospodarenju otpadom (NN 94/13, 73/17, 14/19, 98/19).</w:t>
            </w:r>
          </w:p>
        </w:tc>
      </w:tr>
      <w:tr w:rsidR="00140E3A" w:rsidRPr="00901306" w:rsidTr="00A27A07">
        <w:trPr>
          <w:trHeight w:val="433"/>
        </w:trPr>
        <w:tc>
          <w:tcPr>
            <w:tcW w:w="6662" w:type="dxa"/>
            <w:gridSpan w:val="2"/>
            <w:shd w:val="clear" w:color="auto" w:fill="A8D08D" w:themeFill="accent6" w:themeFillTint="99"/>
          </w:tcPr>
          <w:p w:rsidR="00140E3A" w:rsidRPr="00901306" w:rsidRDefault="00140E3A" w:rsidP="00A27A07">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140E3A"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140E3A" w:rsidRPr="00901306">
              <w:rPr>
                <w:rFonts w:ascii="Gill Sans MT" w:hAnsi="Gill Sans MT"/>
                <w:b/>
                <w:sz w:val="24"/>
                <w:szCs w:val="24"/>
                <w:lang w:val="hr-HR"/>
              </w:rPr>
              <w:t>.4.2020.</w:t>
            </w:r>
          </w:p>
        </w:tc>
      </w:tr>
      <w:tr w:rsidR="00140E3A" w:rsidRPr="00901306" w:rsidTr="00A27A07">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Ako se za određenu JLS koja je u području obuhvata pružanja usluge, dostavi Odluka o načinu pružanja javne usluge </w:t>
            </w:r>
            <w:r w:rsidRPr="00901306">
              <w:rPr>
                <w:rFonts w:ascii="Gill Sans MT" w:hAnsi="Gill Sans MT"/>
                <w:sz w:val="24"/>
                <w:szCs w:val="24"/>
                <w:lang w:val="hr-HR"/>
              </w:rPr>
              <w:lastRenderedPageBreak/>
              <w:t>prikupljanja miješanog i biorazgradivog komunalnog otpada (točka 6. u Popisu potrebne dokumentacije) u kojoj je u jednom od članaka jasno specifirano tko je davatelj usluge i usluge povezane s javnom uslugom (naziv tvrtke, sjedište, OIB), je li potrebno dostaviti Odluku o dodjeli obavljanja javne usluge prikupljanja miješanog i biorazgradivog komunalnog otpada za istu JLS (točka 7. u Popisu potrebne dokumentacije)? Radi se o davatelju usluge iz članka 31. st 1. točke 1. ZOGO-a (trgovačko društvo koje osniva JLS i u kojem drži većinski dio udjela)?</w:t>
            </w:r>
          </w:p>
        </w:tc>
        <w:tc>
          <w:tcPr>
            <w:tcW w:w="6946" w:type="dxa"/>
          </w:tcPr>
          <w:p w:rsidR="00F55B17" w:rsidRPr="00901306" w:rsidRDefault="008D4FE2" w:rsidP="007858D4">
            <w:pPr>
              <w:pStyle w:val="Naslov2"/>
              <w:outlineLvl w:val="1"/>
              <w:rPr>
                <w:lang w:val="hr-HR"/>
              </w:rPr>
            </w:pPr>
            <w:r w:rsidRPr="00901306">
              <w:rPr>
                <w:lang w:val="hr-HR"/>
              </w:rPr>
              <w:lastRenderedPageBreak/>
              <w:t xml:space="preserve">Sukladno poglavlju 3.1. UzP-a, Tablica 2., </w:t>
            </w:r>
            <w:r w:rsidR="00F55B17" w:rsidRPr="00901306">
              <w:rPr>
                <w:lang w:val="hr-HR"/>
              </w:rPr>
              <w:t xml:space="preserve">točka 6., potrebno je dostaviti presliku Odluke jedinice lokalne samouprave (JLS) o načinu </w:t>
            </w:r>
            <w:r w:rsidR="00F55B17" w:rsidRPr="00901306">
              <w:rPr>
                <w:lang w:val="hr-HR"/>
              </w:rPr>
              <w:lastRenderedPageBreak/>
              <w:t>pružanja javne usluge prikupljanja miješanog i biorazgradivog komunalnog otpada sukladno čl. 30., stavku 7. Zakona o održivom gospodarenju otpadom (NN 94/13, 73/17, 14/19, 98/19) (ZOGO) i čl. 4., stavku 1. Uredbe o gospodarenju komunalnim otpadom (NN, br. 50/17, 84/19).</w:t>
            </w:r>
          </w:p>
          <w:p w:rsidR="00140E3A" w:rsidRPr="00901306" w:rsidRDefault="00F55B17" w:rsidP="007858D4">
            <w:pPr>
              <w:pStyle w:val="Naslov2"/>
              <w:outlineLvl w:val="1"/>
              <w:rPr>
                <w:lang w:val="hr-HR"/>
              </w:rPr>
            </w:pPr>
            <w:r w:rsidRPr="00901306">
              <w:rPr>
                <w:lang w:val="hr-HR"/>
              </w:rPr>
              <w:t xml:space="preserve">Sukladno poglavlju 3.1. UzP-a, Tablica 2., </w:t>
            </w:r>
            <w:r w:rsidR="008D4FE2" w:rsidRPr="00901306">
              <w:rPr>
                <w:lang w:val="hr-HR"/>
              </w:rPr>
              <w:t>točka 7.,</w:t>
            </w:r>
            <w:r w:rsidRPr="00901306">
              <w:rPr>
                <w:lang w:val="hr-HR"/>
              </w:rPr>
              <w:t xml:space="preserve"> u slučaju da javnu uslugu prikupljanja miješanog i biorazgradivog komunalnog otpada obavlja trgovačko društvo koje osniva JLS, potrebno je dostaviti i presliku Odluke JLS o dodjeli obavljanja javne usluge prikupljanja miješanog i biorazgradivog komunalnog otpada sukladno čl. 31. ZOGO-a.</w:t>
            </w:r>
          </w:p>
        </w:tc>
      </w:tr>
      <w:tr w:rsidR="00621570" w:rsidRPr="00901306" w:rsidTr="00A27A07">
        <w:trPr>
          <w:trHeight w:val="433"/>
        </w:trPr>
        <w:tc>
          <w:tcPr>
            <w:tcW w:w="6662" w:type="dxa"/>
            <w:gridSpan w:val="2"/>
            <w:shd w:val="clear" w:color="auto" w:fill="A8D08D" w:themeFill="accent6" w:themeFillTint="99"/>
          </w:tcPr>
          <w:p w:rsidR="00621570" w:rsidRPr="00901306" w:rsidRDefault="00621570"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8.4.2020.</w:t>
            </w:r>
          </w:p>
        </w:tc>
        <w:tc>
          <w:tcPr>
            <w:tcW w:w="6946" w:type="dxa"/>
            <w:shd w:val="clear" w:color="auto" w:fill="A8D08D" w:themeFill="accent6" w:themeFillTint="99"/>
          </w:tcPr>
          <w:p w:rsidR="00621570"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621570" w:rsidRPr="00901306">
              <w:rPr>
                <w:rFonts w:ascii="Gill Sans MT" w:hAnsi="Gill Sans MT"/>
                <w:b/>
                <w:sz w:val="24"/>
                <w:szCs w:val="24"/>
                <w:lang w:val="hr-HR"/>
              </w:rPr>
              <w:t>.4.2020.</w:t>
            </w:r>
          </w:p>
        </w:tc>
      </w:tr>
      <w:tr w:rsidR="00621570" w:rsidRPr="00901306" w:rsidTr="00A27A07">
        <w:trPr>
          <w:trHeight w:val="343"/>
        </w:trPr>
        <w:tc>
          <w:tcPr>
            <w:tcW w:w="567" w:type="dxa"/>
            <w:vAlign w:val="center"/>
          </w:tcPr>
          <w:p w:rsidR="00621570" w:rsidRPr="00901306" w:rsidRDefault="0062157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21570" w:rsidRPr="00901306" w:rsidRDefault="00621570" w:rsidP="009A6F90">
            <w:pPr>
              <w:spacing w:after="120"/>
              <w:jc w:val="both"/>
              <w:rPr>
                <w:rFonts w:ascii="Gill Sans MT" w:hAnsi="Gill Sans MT"/>
                <w:sz w:val="24"/>
                <w:szCs w:val="24"/>
                <w:lang w:val="hr-HR"/>
              </w:rPr>
            </w:pPr>
            <w:r w:rsidRPr="00901306">
              <w:rPr>
                <w:rFonts w:ascii="Gill Sans MT" w:hAnsi="Gill Sans MT"/>
                <w:sz w:val="24"/>
                <w:szCs w:val="24"/>
                <w:lang w:val="hr-HR"/>
              </w:rPr>
              <w:t>Molimo Vas da li u slučaju da nam odobrite sredstva  možemo provesti dva postupka javne nabave budući da mislimo nabavljati dva različita komunalna vozila koje ne isporučuju isti isporučitelji.</w:t>
            </w:r>
          </w:p>
        </w:tc>
        <w:tc>
          <w:tcPr>
            <w:tcW w:w="6946" w:type="dxa"/>
          </w:tcPr>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U provedbi projekta  (nakon uspješnog potpisa Ugovora) troškovi koji uključuju nabavu bit će prihvatljivi samo pod uvjetom da je nabava provedena u skladu sa Zakonom o javnoj nabavi (ZJN), ili ako korisnici nisu obveznici ZJN, u skladu s odredbama Pravila o provedbi postupaka nabava za neobveznike ZJN-a.</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rsidR="000659AF" w:rsidRPr="00901306" w:rsidRDefault="00CF665D" w:rsidP="00CF665D">
            <w:pPr>
              <w:spacing w:after="120"/>
              <w:jc w:val="both"/>
              <w:rPr>
                <w:lang w:val="hr-HR"/>
              </w:rPr>
            </w:pPr>
            <w:r w:rsidRPr="00901306">
              <w:rPr>
                <w:rFonts w:ascii="Gill Sans MT" w:hAnsi="Gill Sans MT"/>
                <w:sz w:val="24"/>
                <w:szCs w:val="24"/>
                <w:lang w:val="hr-HR"/>
              </w:rPr>
              <w:t>Nakon potpisivanja Ugovora o dodjeli bespovratnih sredstava, nadležna tijela će organizirati radionicu za korisnike na kojoj će im dati upute i preporuke kako provoditi postupke nabave.</w:t>
            </w:r>
          </w:p>
        </w:tc>
      </w:tr>
      <w:tr w:rsidR="00A1340B" w:rsidRPr="00901306" w:rsidTr="00A27A07">
        <w:trPr>
          <w:trHeight w:val="433"/>
        </w:trPr>
        <w:tc>
          <w:tcPr>
            <w:tcW w:w="6662" w:type="dxa"/>
            <w:gridSpan w:val="2"/>
            <w:shd w:val="clear" w:color="auto" w:fill="A8D08D" w:themeFill="accent6" w:themeFillTint="99"/>
          </w:tcPr>
          <w:p w:rsidR="00A1340B" w:rsidRPr="00901306" w:rsidRDefault="00A1340B" w:rsidP="00A27A07">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A1340B"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A1340B" w:rsidRPr="00901306">
              <w:rPr>
                <w:rFonts w:ascii="Gill Sans MT" w:hAnsi="Gill Sans MT"/>
                <w:b/>
                <w:sz w:val="24"/>
                <w:szCs w:val="24"/>
                <w:lang w:val="hr-HR"/>
              </w:rPr>
              <w:t>.4.2020.</w:t>
            </w:r>
          </w:p>
        </w:tc>
      </w:tr>
      <w:tr w:rsidR="00A1340B" w:rsidRPr="00901306" w:rsidTr="00A27A07">
        <w:trPr>
          <w:trHeight w:val="343"/>
        </w:trPr>
        <w:tc>
          <w:tcPr>
            <w:tcW w:w="567" w:type="dxa"/>
            <w:vAlign w:val="center"/>
          </w:tcPr>
          <w:p w:rsidR="00A1340B" w:rsidRPr="00901306" w:rsidRDefault="00A1340B"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1. </w:t>
            </w:r>
            <w:r w:rsidR="00A1340B" w:rsidRPr="00901306">
              <w:rPr>
                <w:rFonts w:ascii="Gill Sans MT" w:hAnsi="Gill Sans MT"/>
                <w:sz w:val="24"/>
                <w:szCs w:val="24"/>
                <w:lang w:val="hr-HR"/>
              </w:rPr>
              <w:t>Komunalac Glina d.o.o.  tijekom 2019. godine sklopio je sa Agencijom za plaćanja u poljoprivredi, ribarstvu i ruralnom razvoju Ugovor o financiranju mjere 07 "Temeljne usluge i obnova sela u ruralnim područjima" iz Programa ruralnog razvoja Republike Hrvatske za razdoblje 2014. – 2020., Podmjere 7.4.  – Operacije 7.4.1.  za provedbu projekta "Izgradnja tržnice u Glini".</w:t>
            </w:r>
          </w:p>
          <w:p w:rsidR="00A1340B" w:rsidRPr="00901306" w:rsidRDefault="00A1340B" w:rsidP="00A1340B">
            <w:pPr>
              <w:spacing w:after="120"/>
              <w:jc w:val="both"/>
              <w:rPr>
                <w:rFonts w:ascii="Gill Sans MT" w:hAnsi="Gill Sans MT"/>
                <w:sz w:val="24"/>
                <w:szCs w:val="24"/>
                <w:lang w:val="hr-HR"/>
              </w:rPr>
            </w:pPr>
            <w:r w:rsidRPr="00901306">
              <w:rPr>
                <w:rFonts w:ascii="Gill Sans MT" w:hAnsi="Gill Sans MT"/>
                <w:sz w:val="24"/>
                <w:szCs w:val="24"/>
                <w:lang w:val="hr-HR"/>
              </w:rPr>
              <w:t>Uzimajući u obzir pravila o de minimis potporama molimo odgovor na pitanje da li je Komunalac Glina d.o.o. s obzirom na gore navedeni postojeći Ugovor o financiranju iz Programa ruralnog razvoja Republike Hrvatske za izgradnju tržnice prihvatljiv korisnik po ovom pozivu?</w:t>
            </w:r>
          </w:p>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A1340B" w:rsidRPr="00901306">
              <w:rPr>
                <w:rFonts w:ascii="Gill Sans MT" w:hAnsi="Gill Sans MT"/>
                <w:sz w:val="24"/>
                <w:szCs w:val="24"/>
                <w:lang w:val="hr-HR"/>
              </w:rPr>
              <w:t>Također, molimo odgovor na pitanje da li je prihvatljiv trošak osiguranja u sklopu troška prve registracije vozila?</w:t>
            </w:r>
          </w:p>
        </w:tc>
        <w:tc>
          <w:tcPr>
            <w:tcW w:w="6946" w:type="dxa"/>
          </w:tcPr>
          <w:p w:rsidR="00F66FED" w:rsidRPr="00901306" w:rsidRDefault="00A1340B" w:rsidP="00F66FED">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sidRPr="00901306">
              <w:rPr>
                <w:rFonts w:ascii="Gill Sans MT" w:eastAsiaTheme="majorEastAsia" w:hAnsi="Gill Sans MT"/>
                <w:bCs/>
                <w:sz w:val="24"/>
                <w:szCs w:val="24"/>
                <w:lang w:val="hr-HR"/>
              </w:rPr>
              <w:t xml:space="preserve"> </w:t>
            </w:r>
          </w:p>
          <w:p w:rsidR="00F66FED" w:rsidRPr="00901306" w:rsidRDefault="00F66FED" w:rsidP="00F66FED">
            <w:pPr>
              <w:pStyle w:val="Odlomakpopisa"/>
              <w:tabs>
                <w:tab w:val="left" w:pos="2430"/>
              </w:tabs>
              <w:ind w:left="316"/>
              <w:jc w:val="both"/>
              <w:rPr>
                <w:rFonts w:ascii="Gill Sans MT" w:eastAsiaTheme="majorEastAsia" w:hAnsi="Gill Sans MT"/>
                <w:bCs/>
                <w:sz w:val="24"/>
                <w:szCs w:val="24"/>
                <w:lang w:val="hr-HR"/>
              </w:rPr>
            </w:pPr>
          </w:p>
          <w:p w:rsidR="00F66FED"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Bespovratna sredstva koja će se dodijeliti putem ovog Poziva smatraju se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potporom (potporom male vrijednosti) i dodjeljuju se u skladu s „Programom dodjele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potpore (SL L 352, 24.12.2013.). </w:t>
            </w:r>
          </w:p>
          <w:p w:rsidR="00F66FED" w:rsidRPr="00901306" w:rsidRDefault="00B225F5"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Ukupan iznos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Uredbe.</w:t>
            </w:r>
            <w:r w:rsidR="00637516"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 xml:space="preserve">Ako bi se dodjelom novih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potpora premašila odgovarajuća gornja granica iz članka 3.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Uredbe, potpora ne može biti dodijeljena temeljem ovog Poziva</w:t>
            </w:r>
            <w:r w:rsidR="00637516" w:rsidRPr="00901306">
              <w:rPr>
                <w:rFonts w:ascii="Gill Sans MT" w:eastAsiaTheme="majorEastAsia" w:hAnsi="Gill Sans MT"/>
                <w:bCs/>
                <w:sz w:val="24"/>
                <w:szCs w:val="24"/>
                <w:lang w:val="hr-HR"/>
              </w:rPr>
              <w:t xml:space="preserve">. </w:t>
            </w:r>
          </w:p>
          <w:p w:rsidR="00637516"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Stoga, s</w:t>
            </w:r>
            <w:r w:rsidR="00D86B2E" w:rsidRPr="00901306">
              <w:rPr>
                <w:rFonts w:ascii="Gill Sans MT" w:eastAsiaTheme="majorEastAsia" w:hAnsi="Gill Sans MT"/>
                <w:bCs/>
                <w:sz w:val="24"/>
                <w:szCs w:val="24"/>
                <w:lang w:val="hr-HR"/>
              </w:rPr>
              <w:t>ukladno poglavlju</w:t>
            </w:r>
            <w:r w:rsidR="00B225F5" w:rsidRPr="00901306">
              <w:rPr>
                <w:rFonts w:ascii="Gill Sans MT" w:eastAsiaTheme="majorEastAsia" w:hAnsi="Gill Sans MT"/>
                <w:bCs/>
                <w:sz w:val="24"/>
                <w:szCs w:val="24"/>
                <w:lang w:val="hr-HR"/>
              </w:rPr>
              <w:t xml:space="preserve"> 2.3. UzP-a, kriterij za isključenje 14.,</w:t>
            </w:r>
            <w:r w:rsidR="00F66FED"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901306">
              <w:rPr>
                <w:rFonts w:ascii="Gill Sans MT" w:eastAsiaTheme="majorEastAsia" w:hAnsi="Gill Sans MT"/>
                <w:bCs/>
                <w:i/>
                <w:iCs/>
                <w:sz w:val="24"/>
                <w:szCs w:val="24"/>
                <w:lang w:val="hr-HR"/>
              </w:rPr>
              <w:t>de minimis</w:t>
            </w:r>
            <w:r w:rsidR="00B225F5" w:rsidRPr="00901306">
              <w:rPr>
                <w:rFonts w:ascii="Gill Sans MT" w:eastAsiaTheme="majorEastAsia" w:hAnsi="Gill Sans MT"/>
                <w:bCs/>
                <w:sz w:val="24"/>
                <w:szCs w:val="24"/>
                <w:lang w:val="hr-HR"/>
              </w:rPr>
              <w:t xml:space="preserve"> Uredbom.</w:t>
            </w:r>
            <w:r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901306">
              <w:rPr>
                <w:rFonts w:ascii="Gill Sans MT" w:eastAsiaTheme="majorEastAsia" w:hAnsi="Gill Sans MT"/>
                <w:bCs/>
                <w:i/>
                <w:iCs/>
                <w:sz w:val="24"/>
                <w:szCs w:val="24"/>
                <w:lang w:val="hr-HR"/>
              </w:rPr>
              <w:t>de minimis</w:t>
            </w:r>
            <w:r w:rsidR="00B225F5" w:rsidRPr="00901306">
              <w:rPr>
                <w:rFonts w:ascii="Gill Sans MT" w:eastAsiaTheme="majorEastAsia" w:hAnsi="Gill Sans MT"/>
                <w:bCs/>
                <w:sz w:val="24"/>
                <w:szCs w:val="24"/>
                <w:lang w:val="hr-HR"/>
              </w:rPr>
              <w:t xml:space="preserve"> potporu za isti opravdani trošak projekta, ukoliko ista nije u skladu s poglavljem 1.8. UzP-a, odnosno s pravilima o zbrajanju potpora.</w:t>
            </w:r>
            <w:r w:rsidR="00170E74" w:rsidRPr="00901306">
              <w:rPr>
                <w:rFonts w:ascii="Gill Sans MT" w:eastAsiaTheme="majorEastAsia" w:hAnsi="Gill Sans MT"/>
                <w:bCs/>
                <w:sz w:val="24"/>
                <w:szCs w:val="24"/>
                <w:lang w:val="hr-HR"/>
              </w:rPr>
              <w:t xml:space="preserve"> Također, Prijavitelj je dužan u sklopu projektnog prijedloga popuniti i dostaviti informacije o korištenim </w:t>
            </w:r>
            <w:r w:rsidR="00170E74" w:rsidRPr="00901306">
              <w:rPr>
                <w:rFonts w:ascii="Gill Sans MT" w:eastAsiaTheme="majorEastAsia" w:hAnsi="Gill Sans MT"/>
                <w:bCs/>
                <w:i/>
                <w:sz w:val="24"/>
                <w:szCs w:val="24"/>
                <w:lang w:val="hr-HR"/>
              </w:rPr>
              <w:t>de minimis</w:t>
            </w:r>
            <w:r w:rsidR="00170E74" w:rsidRPr="00901306">
              <w:rPr>
                <w:rFonts w:ascii="Gill Sans MT" w:eastAsiaTheme="majorEastAsia" w:hAnsi="Gill Sans MT"/>
                <w:bCs/>
                <w:sz w:val="24"/>
                <w:szCs w:val="24"/>
                <w:lang w:val="hr-HR"/>
              </w:rPr>
              <w:t xml:space="preserve"> potporama tijekom 3 godine, i to u sklopu Obrasca 2. Izjava prijavitelja i Obrasca 5. Izjava o korištenim </w:t>
            </w:r>
            <w:r w:rsidR="00170E74" w:rsidRPr="00901306">
              <w:rPr>
                <w:rFonts w:ascii="Gill Sans MT" w:eastAsiaTheme="majorEastAsia" w:hAnsi="Gill Sans MT"/>
                <w:bCs/>
                <w:i/>
                <w:sz w:val="24"/>
                <w:szCs w:val="24"/>
                <w:lang w:val="hr-HR"/>
              </w:rPr>
              <w:t>de minimis</w:t>
            </w:r>
            <w:r w:rsidR="00170E74" w:rsidRPr="00901306">
              <w:rPr>
                <w:rFonts w:ascii="Gill Sans MT" w:eastAsiaTheme="majorEastAsia" w:hAnsi="Gill Sans MT"/>
                <w:bCs/>
                <w:sz w:val="24"/>
                <w:szCs w:val="24"/>
                <w:lang w:val="hr-HR"/>
              </w:rPr>
              <w:t xml:space="preserve"> potporama.</w:t>
            </w:r>
          </w:p>
          <w:p w:rsidR="00637516" w:rsidRPr="00901306" w:rsidRDefault="00637516" w:rsidP="00637516">
            <w:pPr>
              <w:tabs>
                <w:tab w:val="left" w:pos="2430"/>
              </w:tabs>
              <w:jc w:val="both"/>
              <w:rPr>
                <w:rFonts w:ascii="Gill Sans MT" w:eastAsiaTheme="majorEastAsia" w:hAnsi="Gill Sans MT"/>
                <w:bCs/>
                <w:sz w:val="24"/>
                <w:szCs w:val="24"/>
                <w:lang w:val="hr-HR"/>
              </w:rPr>
            </w:pPr>
          </w:p>
          <w:p w:rsidR="00637516" w:rsidRPr="00901306" w:rsidRDefault="00637516" w:rsidP="00637516">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lastRenderedPageBreak/>
              <w:t>Troškovi osiguranja vozila spadaju u operativne troškove, te sukladno točki 2.9. UzP-a nisu prihvatljiv</w:t>
            </w:r>
            <w:r w:rsidR="000D7C6E" w:rsidRPr="00901306">
              <w:rPr>
                <w:rFonts w:ascii="Gill Sans MT" w:eastAsiaTheme="majorEastAsia" w:hAnsi="Gill Sans MT"/>
                <w:bCs/>
                <w:sz w:val="24"/>
                <w:szCs w:val="24"/>
                <w:lang w:val="hr-HR"/>
              </w:rPr>
              <w:t>i troškovi u sklopu ovog poziva. Također, molimo pogledajte odgovor na pitanje br. 9.</w:t>
            </w:r>
          </w:p>
        </w:tc>
      </w:tr>
      <w:tr w:rsidR="005454F4" w:rsidRPr="00901306" w:rsidTr="00A27A07">
        <w:trPr>
          <w:trHeight w:val="433"/>
        </w:trPr>
        <w:tc>
          <w:tcPr>
            <w:tcW w:w="6662" w:type="dxa"/>
            <w:gridSpan w:val="2"/>
            <w:shd w:val="clear" w:color="auto" w:fill="A8D08D" w:themeFill="accent6" w:themeFillTint="99"/>
          </w:tcPr>
          <w:p w:rsidR="005454F4" w:rsidRPr="00901306" w:rsidRDefault="005454F4"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9.4.2020.</w:t>
            </w:r>
          </w:p>
        </w:tc>
        <w:tc>
          <w:tcPr>
            <w:tcW w:w="6946" w:type="dxa"/>
            <w:shd w:val="clear" w:color="auto" w:fill="A8D08D" w:themeFill="accent6" w:themeFillTint="99"/>
          </w:tcPr>
          <w:p w:rsidR="005454F4"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5454F4" w:rsidRPr="00901306">
              <w:rPr>
                <w:rFonts w:ascii="Gill Sans MT" w:hAnsi="Gill Sans MT"/>
                <w:b/>
                <w:sz w:val="24"/>
                <w:szCs w:val="24"/>
                <w:lang w:val="hr-HR"/>
              </w:rPr>
              <w:t>.4.2020.</w:t>
            </w:r>
          </w:p>
        </w:tc>
      </w:tr>
      <w:tr w:rsidR="005454F4" w:rsidRPr="00901306" w:rsidTr="00A27A07">
        <w:trPr>
          <w:trHeight w:val="343"/>
        </w:trPr>
        <w:tc>
          <w:tcPr>
            <w:tcW w:w="567" w:type="dxa"/>
            <w:vAlign w:val="center"/>
          </w:tcPr>
          <w:p w:rsidR="005454F4" w:rsidRPr="00901306" w:rsidRDefault="005454F4"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454F4" w:rsidRPr="00901306" w:rsidRDefault="005454F4" w:rsidP="005454F4">
            <w:pPr>
              <w:spacing w:after="120"/>
              <w:jc w:val="both"/>
              <w:rPr>
                <w:rFonts w:ascii="Gill Sans MT" w:hAnsi="Gill Sans MT"/>
                <w:sz w:val="24"/>
                <w:szCs w:val="24"/>
                <w:lang w:val="hr-HR"/>
              </w:rPr>
            </w:pPr>
            <w:r w:rsidRPr="00901306">
              <w:rPr>
                <w:rFonts w:ascii="Gill Sans MT" w:hAnsi="Gill Sans MT"/>
                <w:sz w:val="24"/>
                <w:szCs w:val="24"/>
                <w:lang w:val="hr-HR"/>
              </w:rPr>
              <w:t>U obrascu 6. Količine i vrste proizvedenog otpada na području pružanja usluge, potrebno je navesti isključivo količine koje se odvojeno prikupljaju, pitanje glasi:</w:t>
            </w:r>
            <w:r w:rsidR="00FF5828" w:rsidRPr="00901306">
              <w:rPr>
                <w:rFonts w:ascii="Gill Sans MT" w:hAnsi="Gill Sans MT"/>
                <w:sz w:val="24"/>
                <w:szCs w:val="24"/>
                <w:lang w:val="hr-HR"/>
              </w:rPr>
              <w:t xml:space="preserve"> </w:t>
            </w:r>
            <w:r w:rsidRPr="00901306">
              <w:rPr>
                <w:rFonts w:ascii="Gill Sans MT" w:hAnsi="Gill Sans MT"/>
                <w:sz w:val="24"/>
                <w:szCs w:val="24"/>
                <w:lang w:val="hr-HR"/>
              </w:rPr>
              <w:t>može li se prijaviti pravna osoba koja je davatelj javne usluge prikupljanja miješanog i biorazgradivog otpada koja nema dosada evidentirane količine prikupljenog odvojenog otpada iz razloga što nema specijalizirano vozilo za sakupljanje odvojenog otpada ni spreminke za odvojeno prikupljanje, nismo imali ni uspostavljeno reciklažno dvorište? Spremnike smo naručili preko JLS (3400 spremnika od 240L i 179 spremnika od 1100L) te čekamo njihovu isporuku, koja je odgođena zbog situacija s COVID-19., uspostavili smo mobilno reciklažno dvorište koje će ubrzo krenuti s radom, trenutno se vrši sakupljanje samo miješanog komunalnog otpada. U napomeni u Obrascu 6.</w:t>
            </w:r>
            <w:r w:rsidR="00FF5828" w:rsidRPr="00901306">
              <w:rPr>
                <w:rFonts w:ascii="Gill Sans MT" w:hAnsi="Gill Sans MT"/>
                <w:sz w:val="24"/>
                <w:szCs w:val="24"/>
                <w:lang w:val="hr-HR"/>
              </w:rPr>
              <w:t xml:space="preserve"> </w:t>
            </w:r>
            <w:r w:rsidRPr="00901306">
              <w:rPr>
                <w:rFonts w:ascii="Gill Sans MT" w:hAnsi="Gill Sans MT"/>
                <w:sz w:val="24"/>
                <w:szCs w:val="24"/>
                <w:lang w:val="hr-HR"/>
              </w:rPr>
              <w:t>stoji da projektni prijedlog ne može uključivati veći broj i kapacitet određenog tipa komunalnog vozila za odvojeno prikupljanje otpada (za određene vrste otpada) od onog koji je identificiran u ovoj analizi, s obzirom na gore navedeno stanje, da li smo prihvatljiv prijavitelj?</w:t>
            </w:r>
          </w:p>
        </w:tc>
        <w:tc>
          <w:tcPr>
            <w:tcW w:w="6946" w:type="dxa"/>
          </w:tcPr>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i/ili davatelj usluge povezane s javnom uslugom u skladu s odredbama članka 3. stavka 1. točke 22. Uredbe o gospodarenju komunalnim otpadom (NN, br. 50/17, 84/19) u jedinicama lokalne samouprave.</w:t>
            </w:r>
          </w:p>
          <w:p w:rsidR="005454F4"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Također, Obrazac 6. ne služi za identificiranje prihvatljivosti Prijavitelja, već isključivo za identificiranje potreba za nabavom komunalnih vozila za odvojeno prikupljanje otpada. Sukladno Obrascu 6., </w:t>
            </w:r>
            <w:r w:rsidR="009E74FD" w:rsidRPr="00901306">
              <w:rPr>
                <w:rFonts w:ascii="Gill Sans MT" w:eastAsiaTheme="majorEastAsia" w:hAnsi="Gill Sans MT"/>
                <w:bCs/>
                <w:sz w:val="24"/>
                <w:szCs w:val="24"/>
                <w:lang w:val="hr-HR"/>
              </w:rPr>
              <w:t>točka</w:t>
            </w:r>
            <w:r w:rsidRPr="00901306">
              <w:rPr>
                <w:rFonts w:ascii="Gill Sans MT" w:eastAsiaTheme="majorEastAsia" w:hAnsi="Gill Sans MT"/>
                <w:bCs/>
                <w:sz w:val="24"/>
                <w:szCs w:val="24"/>
                <w:lang w:val="hr-HR"/>
              </w:rPr>
              <w:t xml:space="preserve"> 4, ukoliko Prijavitelj nema posebna vozila za odvojeno prikupljanje otpada, potrebno je dati opis postojeće situacije, odnosno kako trenutno </w:t>
            </w:r>
            <w:r w:rsidR="006E031E" w:rsidRPr="00901306">
              <w:rPr>
                <w:rFonts w:ascii="Gill Sans MT" w:eastAsiaTheme="majorEastAsia" w:hAnsi="Gill Sans MT"/>
                <w:bCs/>
                <w:sz w:val="24"/>
                <w:szCs w:val="24"/>
                <w:lang w:val="hr-HR"/>
              </w:rPr>
              <w:t xml:space="preserve">prikuplja odvojeni </w:t>
            </w:r>
            <w:r w:rsidRPr="00901306">
              <w:rPr>
                <w:rFonts w:ascii="Gill Sans MT" w:eastAsiaTheme="majorEastAsia" w:hAnsi="Gill Sans MT"/>
                <w:bCs/>
                <w:sz w:val="24"/>
                <w:szCs w:val="24"/>
                <w:lang w:val="hr-HR"/>
              </w:rPr>
              <w:t>otpad.</w:t>
            </w:r>
          </w:p>
        </w:tc>
      </w:tr>
      <w:tr w:rsidR="00812A96" w:rsidRPr="00901306" w:rsidTr="00A27A07">
        <w:trPr>
          <w:trHeight w:val="433"/>
        </w:trPr>
        <w:tc>
          <w:tcPr>
            <w:tcW w:w="6662" w:type="dxa"/>
            <w:gridSpan w:val="2"/>
            <w:shd w:val="clear" w:color="auto" w:fill="A8D08D" w:themeFill="accent6" w:themeFillTint="99"/>
          </w:tcPr>
          <w:p w:rsidR="00812A96" w:rsidRPr="00901306" w:rsidRDefault="00812A96" w:rsidP="00A27A07">
            <w:pPr>
              <w:jc w:val="center"/>
              <w:rPr>
                <w:rFonts w:ascii="Gill Sans MT" w:hAnsi="Gill Sans MT"/>
                <w:b/>
                <w:sz w:val="24"/>
                <w:szCs w:val="24"/>
                <w:lang w:val="hr-HR"/>
              </w:rPr>
            </w:pPr>
            <w:bookmarkStart w:id="8" w:name="_Hlk37750750"/>
            <w:r w:rsidRPr="00901306">
              <w:rPr>
                <w:rFonts w:ascii="Gill Sans MT" w:hAnsi="Gill Sans MT"/>
                <w:b/>
                <w:sz w:val="24"/>
                <w:szCs w:val="24"/>
                <w:lang w:val="hr-HR"/>
              </w:rPr>
              <w:t>9.4.2020.</w:t>
            </w:r>
          </w:p>
        </w:tc>
        <w:tc>
          <w:tcPr>
            <w:tcW w:w="6946" w:type="dxa"/>
            <w:shd w:val="clear" w:color="auto" w:fill="A8D08D" w:themeFill="accent6" w:themeFillTint="99"/>
          </w:tcPr>
          <w:p w:rsidR="00812A96"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812A96" w:rsidRPr="00901306">
              <w:rPr>
                <w:rFonts w:ascii="Gill Sans MT" w:hAnsi="Gill Sans MT"/>
                <w:b/>
                <w:sz w:val="24"/>
                <w:szCs w:val="24"/>
                <w:lang w:val="hr-HR"/>
              </w:rPr>
              <w:t>.4.2020.</w:t>
            </w:r>
          </w:p>
        </w:tc>
      </w:tr>
      <w:bookmarkEnd w:id="8"/>
      <w:tr w:rsidR="00812A96" w:rsidRPr="00901306" w:rsidTr="00A27A07">
        <w:trPr>
          <w:trHeight w:val="343"/>
        </w:trPr>
        <w:tc>
          <w:tcPr>
            <w:tcW w:w="567" w:type="dxa"/>
            <w:vAlign w:val="center"/>
          </w:tcPr>
          <w:p w:rsidR="00812A96" w:rsidRPr="00901306" w:rsidRDefault="00812A9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Dostavlja li se sustav za identifikaciju u vezi obračuna cijene javne usluge prikupljanja komunalnog otpada po količini kao dio vozila odnosno nadogradnje ili može biti kao zasebna aktivnost proračuna?</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lastRenderedPageBreak/>
              <w:t>U uputama za prijavitelje stoji kako je prihvatljivi trošak sustav za identifikaciju u vezi obračuna cijene javne usluge prikupljanja komunalnog otpada po količini, te se prema napisanome da pretpostaviti da se sustav smatra nadogradnjom.</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Znači li to da se može tražiti samo jedna „vrsta“ nadogradnje odnosno da je samo jedna prihvatljiva – npr. netko ima opravdanost i za višekomorno vozilo i za sustav za identifikaciju ili će biti prihvatljive obje vrste nadogradnje?</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Također, neki davatelji usluge već imaju jedan sustav, ali imaju potrebe za još jednim. 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  Napominjem i da sustav za ident. po svojoj financijskoj vrijednosti spada u jednostavnu nabavu.</w:t>
            </w:r>
          </w:p>
        </w:tc>
        <w:tc>
          <w:tcPr>
            <w:tcW w:w="6946" w:type="dxa"/>
          </w:tcPr>
          <w:p w:rsidR="00812A96"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lastRenderedPageBreak/>
              <w:t>U Prijavnom obrascu je potrebno sustav za identifikaciju u vezi obračuna cijene javne usluge prikupljanja komunalnog otpada po količini navesti pod aktivnost proračuna 1. Troškovi nabave komunalnih vozila i/ili nadogradnje za odvojeno prikupljanje otpada.</w:t>
            </w:r>
          </w:p>
          <w:p w:rsidR="00D228A9"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lastRenderedPageBreak/>
              <w:t>Pozivom nije limitiran broj potrebn</w:t>
            </w:r>
            <w:r w:rsidR="00FF5828" w:rsidRPr="00901306">
              <w:rPr>
                <w:rFonts w:ascii="Gill Sans MT" w:eastAsiaTheme="majorEastAsia" w:hAnsi="Gill Sans MT"/>
                <w:bCs/>
                <w:sz w:val="24"/>
                <w:szCs w:val="24"/>
                <w:lang w:val="hr-HR"/>
              </w:rPr>
              <w:t>ih</w:t>
            </w:r>
            <w:r w:rsidRPr="00901306">
              <w:rPr>
                <w:rFonts w:ascii="Gill Sans MT" w:eastAsiaTheme="majorEastAsia" w:hAnsi="Gill Sans MT"/>
                <w:bCs/>
                <w:sz w:val="24"/>
                <w:szCs w:val="24"/>
                <w:lang w:val="hr-HR"/>
              </w:rPr>
              <w:t xml:space="preserve"> nadogradnj</w:t>
            </w:r>
            <w:r w:rsidR="00FF5828" w:rsidRPr="00901306">
              <w:rPr>
                <w:rFonts w:ascii="Gill Sans MT" w:eastAsiaTheme="majorEastAsia" w:hAnsi="Gill Sans MT"/>
                <w:bCs/>
                <w:sz w:val="24"/>
                <w:szCs w:val="24"/>
                <w:lang w:val="hr-HR"/>
              </w:rPr>
              <w:t>i</w:t>
            </w:r>
            <w:r w:rsidRPr="00901306">
              <w:rPr>
                <w:rFonts w:ascii="Gill Sans MT" w:eastAsiaTheme="majorEastAsia" w:hAnsi="Gill Sans MT"/>
                <w:bCs/>
                <w:sz w:val="24"/>
                <w:szCs w:val="24"/>
                <w:lang w:val="hr-HR"/>
              </w:rPr>
              <w:t xml:space="preserve"> komunalnog vozila koj</w:t>
            </w:r>
            <w:r w:rsidR="00FF5828" w:rsidRPr="00901306">
              <w:rPr>
                <w:rFonts w:ascii="Gill Sans MT" w:eastAsiaTheme="majorEastAsia" w:hAnsi="Gill Sans MT"/>
                <w:bCs/>
                <w:sz w:val="24"/>
                <w:szCs w:val="24"/>
                <w:lang w:val="hr-HR"/>
              </w:rPr>
              <w:t>e</w:t>
            </w:r>
            <w:r w:rsidRPr="00901306">
              <w:rPr>
                <w:rFonts w:ascii="Gill Sans MT" w:eastAsiaTheme="majorEastAsia" w:hAnsi="Gill Sans MT"/>
                <w:bCs/>
                <w:sz w:val="24"/>
                <w:szCs w:val="24"/>
                <w:lang w:val="hr-HR"/>
              </w:rPr>
              <w:t xml:space="preserve"> će se nabavljati u sklopu projektnog prijedloga.</w:t>
            </w:r>
            <w:r w:rsidR="00FF5828" w:rsidRPr="00901306">
              <w:rPr>
                <w:rFonts w:ascii="Gill Sans MT" w:eastAsiaTheme="majorEastAsia" w:hAnsi="Gill Sans MT"/>
                <w:bCs/>
                <w:sz w:val="24"/>
                <w:szCs w:val="24"/>
                <w:lang w:val="hr-HR"/>
              </w:rPr>
              <w:t xml:space="preserve"> </w:t>
            </w:r>
            <w:r w:rsidR="00D228A9" w:rsidRPr="00901306">
              <w:rPr>
                <w:rFonts w:ascii="Gill Sans MT" w:eastAsiaTheme="majorEastAsia" w:hAnsi="Gill Sans MT"/>
                <w:bCs/>
                <w:sz w:val="24"/>
                <w:szCs w:val="24"/>
                <w:lang w:val="hr-HR"/>
              </w:rPr>
              <w:t>Prijavitelji mogu navedeni sustav nabavljati zajedno sa novim komunalnim vozilom, ili zasebno kao nadogradnju na već postojeće komunalno vozilo.</w:t>
            </w:r>
          </w:p>
        </w:tc>
      </w:tr>
      <w:tr w:rsidR="00BE5508" w:rsidRPr="00901306" w:rsidTr="00A27A07">
        <w:trPr>
          <w:trHeight w:val="433"/>
        </w:trPr>
        <w:tc>
          <w:tcPr>
            <w:tcW w:w="6662" w:type="dxa"/>
            <w:gridSpan w:val="2"/>
            <w:shd w:val="clear" w:color="auto" w:fill="A8D08D" w:themeFill="accent6" w:themeFillTint="99"/>
          </w:tcPr>
          <w:p w:rsidR="00BE5508" w:rsidRPr="00901306" w:rsidRDefault="00BE5508" w:rsidP="00A27A07">
            <w:pPr>
              <w:jc w:val="center"/>
              <w:rPr>
                <w:rFonts w:ascii="Gill Sans MT" w:hAnsi="Gill Sans MT"/>
                <w:b/>
                <w:sz w:val="24"/>
                <w:szCs w:val="24"/>
                <w:lang w:val="hr-HR"/>
              </w:rPr>
            </w:pPr>
            <w:bookmarkStart w:id="9" w:name="_Hlk39061414"/>
            <w:r w:rsidRPr="00901306">
              <w:rPr>
                <w:rFonts w:ascii="Gill Sans MT" w:hAnsi="Gill Sans MT"/>
                <w:b/>
                <w:sz w:val="24"/>
                <w:szCs w:val="24"/>
                <w:lang w:val="hr-HR"/>
              </w:rPr>
              <w:lastRenderedPageBreak/>
              <w:t>13.4.2020.</w:t>
            </w:r>
          </w:p>
        </w:tc>
        <w:tc>
          <w:tcPr>
            <w:tcW w:w="6946" w:type="dxa"/>
            <w:shd w:val="clear" w:color="auto" w:fill="A8D08D" w:themeFill="accent6" w:themeFillTint="99"/>
          </w:tcPr>
          <w:p w:rsidR="00BE5508" w:rsidRPr="00901306" w:rsidRDefault="009F3738" w:rsidP="00A27A07">
            <w:pPr>
              <w:jc w:val="center"/>
              <w:rPr>
                <w:rFonts w:ascii="Gill Sans MT" w:hAnsi="Gill Sans MT"/>
                <w:b/>
                <w:sz w:val="24"/>
                <w:szCs w:val="24"/>
                <w:lang w:val="hr-HR"/>
              </w:rPr>
            </w:pPr>
            <w:r w:rsidRPr="00901306">
              <w:rPr>
                <w:rFonts w:ascii="Gill Sans MT" w:hAnsi="Gill Sans MT"/>
                <w:b/>
                <w:sz w:val="24"/>
                <w:szCs w:val="24"/>
                <w:lang w:val="hr-HR"/>
              </w:rPr>
              <w:t>16</w:t>
            </w:r>
            <w:r w:rsidR="00BE5508" w:rsidRPr="00901306">
              <w:rPr>
                <w:rFonts w:ascii="Gill Sans MT" w:hAnsi="Gill Sans MT"/>
                <w:b/>
                <w:sz w:val="24"/>
                <w:szCs w:val="24"/>
                <w:lang w:val="hr-HR"/>
              </w:rPr>
              <w:t>.4.2020.</w:t>
            </w:r>
          </w:p>
        </w:tc>
      </w:tr>
      <w:bookmarkEnd w:id="9"/>
      <w:tr w:rsidR="00BE5508" w:rsidRPr="00901306" w:rsidTr="00A27A07">
        <w:trPr>
          <w:trHeight w:val="343"/>
        </w:trPr>
        <w:tc>
          <w:tcPr>
            <w:tcW w:w="567" w:type="dxa"/>
            <w:vAlign w:val="center"/>
          </w:tcPr>
          <w:p w:rsidR="00BE5508" w:rsidRPr="00901306" w:rsidRDefault="00BE550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 xml:space="preserve">u Uputama za prijavitelje ovoga poziva, kao i u obrascu Prilog 2.3. Obrazac za ocjenjivanje kvalitete, pod kategorijom Promicanje održivog razvoja, postoji točka 6.4. Doprinos smanjenju biorazgradivog otpada u miješanom komunalnom otpadu s objašnjenjem "Provedbom projekta stvaraju se preduvjeti za kvalitetno prikupljanje i prijevoz prethodno odvojenog bioragradivog otpada od miješanog komunalnog otpada". Kao bodovni prag (minimalna ocjena) na razini projekt navedeno je da svi odgovori u Obrascu za </w:t>
            </w:r>
            <w:r w:rsidRPr="00901306">
              <w:rPr>
                <w:rFonts w:ascii="Gill Sans MT" w:hAnsi="Gill Sans MT"/>
                <w:sz w:val="24"/>
                <w:szCs w:val="24"/>
                <w:lang w:val="hr-HR"/>
              </w:rPr>
              <w:lastRenderedPageBreak/>
              <w:t>ocjenjivanje kvalitete moraju biti označeni sa DA kako bi projekt mogao proći u slijedeću fazu ocijenjivanja.</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Ako prijavitelj po gore navedenom pozivu nabavlja komunalna vozila i/ili nadogradnje za odvojeno prikupljanje drugih frakcija, npr. papir, staklo, plastika, metal, tekstil, krupni (glomazni) otpad što je uvjetima natječaja dopušteno (1.5. Predmet, svrha i pokazatelji poziva, 2.6. Prihvatljivost projekta, Specifični kriteriji prihvatljivosti, točka 13., 16., 2.7. Prihvatljive projektne aktivnosti: koja ulaganja su dozvoljena, itd.) kako istovremeno može ispuniti uvjet i točke 6.4., Obrasca za ocjenjivanje kvalitete koji se izrijekom veže za prikupljanje i prijevoz prethodno odvojenog biorazgradivog otpada.</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Odnosno, da li se time automatski isključuju svi potencijalni prijavitelji koji ne planiraju nabavu komunalnih vozila za prikupljanje i prijevoz prethodno odvojenog biorazgradivog otpada?</w:t>
            </w:r>
          </w:p>
        </w:tc>
        <w:tc>
          <w:tcPr>
            <w:tcW w:w="6946" w:type="dxa"/>
          </w:tcPr>
          <w:p w:rsidR="00BE5508" w:rsidRPr="00901306" w:rsidRDefault="007276A5"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lastRenderedPageBreak/>
              <w:t>Ukoliko Prijavitelj ne planira nabavu komunalnog vozila i/ili nadogradnje za prikupljanje prethodno odvojenog biorazgradivog otpada, moguće je zadovoljiti kriterij odabira 6.4. i na način da Prijavitelj u svom projektnom prijedlogu predvidi provedbu izobrazno – informativnih aktivnosti kojima se postiže povećanje svijesti javnosti o odvojenom sakupljanju i/ili obradi biorazgradivog otpada, a s obzirom da je Prijavitelj sukladno uvjetima Poziva (ref. kriterij odabira 6.7.) obvezan provesti minimalno jednu aktivnost podizanja svijesti javnosti o održivom gospodarenju otpadom.</w:t>
            </w:r>
          </w:p>
        </w:tc>
      </w:tr>
      <w:tr w:rsidR="00F74A76" w:rsidRPr="00901306" w:rsidTr="00A27A07">
        <w:trPr>
          <w:trHeight w:val="433"/>
        </w:trPr>
        <w:tc>
          <w:tcPr>
            <w:tcW w:w="6662" w:type="dxa"/>
            <w:gridSpan w:val="2"/>
            <w:shd w:val="clear" w:color="auto" w:fill="A8D08D" w:themeFill="accent6" w:themeFillTint="99"/>
          </w:tcPr>
          <w:p w:rsidR="00F74A76" w:rsidRPr="00901306" w:rsidRDefault="00F74A76" w:rsidP="00A27A07">
            <w:pPr>
              <w:jc w:val="center"/>
              <w:rPr>
                <w:rFonts w:ascii="Gill Sans MT" w:hAnsi="Gill Sans MT"/>
                <w:b/>
                <w:sz w:val="24"/>
                <w:szCs w:val="24"/>
                <w:lang w:val="hr-HR"/>
              </w:rPr>
            </w:pPr>
            <w:r w:rsidRPr="00901306">
              <w:rPr>
                <w:rFonts w:ascii="Gill Sans MT" w:hAnsi="Gill Sans MT"/>
                <w:b/>
                <w:sz w:val="24"/>
                <w:szCs w:val="24"/>
                <w:lang w:val="hr-HR"/>
              </w:rPr>
              <w:t>29.4.2020.</w:t>
            </w:r>
          </w:p>
        </w:tc>
        <w:tc>
          <w:tcPr>
            <w:tcW w:w="6946" w:type="dxa"/>
            <w:shd w:val="clear" w:color="auto" w:fill="A8D08D" w:themeFill="accent6" w:themeFillTint="99"/>
          </w:tcPr>
          <w:p w:rsidR="00F74A76" w:rsidRPr="00901306" w:rsidRDefault="00CE1947" w:rsidP="00A27A07">
            <w:pPr>
              <w:jc w:val="center"/>
              <w:rPr>
                <w:rFonts w:ascii="Gill Sans MT" w:hAnsi="Gill Sans MT"/>
                <w:b/>
                <w:sz w:val="24"/>
                <w:szCs w:val="24"/>
                <w:lang w:val="hr-HR"/>
              </w:rPr>
            </w:pPr>
            <w:r w:rsidRPr="00901306">
              <w:rPr>
                <w:rFonts w:ascii="Gill Sans MT" w:hAnsi="Gill Sans MT"/>
                <w:b/>
                <w:sz w:val="24"/>
                <w:szCs w:val="24"/>
                <w:lang w:val="hr-HR"/>
              </w:rPr>
              <w:t>30</w:t>
            </w:r>
            <w:r w:rsidR="00F74A76" w:rsidRPr="00901306">
              <w:rPr>
                <w:rFonts w:ascii="Gill Sans MT" w:hAnsi="Gill Sans MT"/>
                <w:b/>
                <w:sz w:val="24"/>
                <w:szCs w:val="24"/>
                <w:lang w:val="hr-HR"/>
              </w:rPr>
              <w:t>.</w:t>
            </w:r>
            <w:r w:rsidRPr="00901306">
              <w:rPr>
                <w:rFonts w:ascii="Gill Sans MT" w:hAnsi="Gill Sans MT"/>
                <w:b/>
                <w:sz w:val="24"/>
                <w:szCs w:val="24"/>
                <w:lang w:val="hr-HR"/>
              </w:rPr>
              <w:t>4</w:t>
            </w:r>
            <w:r w:rsidR="00F74A76" w:rsidRPr="00901306">
              <w:rPr>
                <w:rFonts w:ascii="Gill Sans MT" w:hAnsi="Gill Sans MT"/>
                <w:b/>
                <w:sz w:val="24"/>
                <w:szCs w:val="24"/>
                <w:lang w:val="hr-HR"/>
              </w:rPr>
              <w:t>.2020.</w:t>
            </w:r>
          </w:p>
        </w:tc>
      </w:tr>
      <w:tr w:rsidR="00F74A76" w:rsidRPr="00901306" w:rsidTr="00A27A07">
        <w:trPr>
          <w:trHeight w:val="343"/>
        </w:trPr>
        <w:tc>
          <w:tcPr>
            <w:tcW w:w="567" w:type="dxa"/>
            <w:vAlign w:val="center"/>
          </w:tcPr>
          <w:p w:rsidR="00F74A76" w:rsidRPr="00901306" w:rsidRDefault="00F74A7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u točci 2.1. kao prihvatljivi prijavitelji navedeno je:</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w:t>
            </w:r>
            <w:r w:rsidRPr="00901306">
              <w:rPr>
                <w:rFonts w:ascii="Gill Sans MT" w:hAnsi="Gill Sans MT"/>
                <w:sz w:val="24"/>
                <w:szCs w:val="24"/>
                <w:lang w:val="hr-HR"/>
              </w:rPr>
              <w:lastRenderedPageBreak/>
              <w:t>odredbama članka 3. stavka 1. točke 22. Uredbe u jedinicama lokalne samouprave (JLS).</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Znači li ova uputa da su prijavitelji dužni priložiti dvije odluke JLS-a?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Odnosno, da li se mora priložiti Odluka o načinu pružanja javne usluge prikupljanja miješanog i biorazgradivog komunalnog otpada sukladno čl. 30. stavku 7. ZOGO-a i Odluka o dodjeli obavljanja javne usluge prikupljanja miješanog i biorazgradivog komunalnog otpada ili  Odluka o davanju koncesije sukladno članku 31. ZOGO-a?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Ukoliko je prijavitelj naveden kao davatelj usluge u Odluci o načinu pružanja javne usluge prikupljanja miješanog i biorazgradivog komunalnog otpada da li mora priložiti u prijavi i Odluku o dodjeli obavljanja javne usluge prikupljanja miješanog i biorazgradivog komunalnog otpada?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ZOGO je u čl. 31. predvidio da predstavničko tijelo JLS-a može odlukom dodijeliti obavljanje javne usluge prikupljanja miješanog i biorazgradivog komunalnog otpada pravnoj osobi iz stavka 1. točka 1. i 2. članka 31. ali tu odluku ne naziva Odlukom o dodijeli obavljanja javne usluge prikupljanja miješanog i biorazgradivog komunalnog otpada.</w:t>
            </w:r>
          </w:p>
        </w:tc>
        <w:tc>
          <w:tcPr>
            <w:tcW w:w="6946" w:type="dxa"/>
          </w:tcPr>
          <w:p w:rsidR="000F7AE4" w:rsidRPr="00901306" w:rsidRDefault="000F7AE4" w:rsidP="00984275">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lastRenderedPageBreak/>
              <w:t xml:space="preserve">Vezano za </w:t>
            </w:r>
            <w:r w:rsidR="00984275" w:rsidRPr="00901306">
              <w:rPr>
                <w:rFonts w:ascii="Gill Sans MT" w:eastAsiaTheme="majorEastAsia" w:hAnsi="Gill Sans MT"/>
                <w:bCs/>
                <w:sz w:val="24"/>
                <w:szCs w:val="24"/>
                <w:lang w:val="hr-HR"/>
              </w:rPr>
              <w:t xml:space="preserve">traženi </w:t>
            </w:r>
            <w:r w:rsidRPr="00901306">
              <w:rPr>
                <w:rFonts w:ascii="Gill Sans MT" w:eastAsiaTheme="majorEastAsia" w:hAnsi="Gill Sans MT"/>
                <w:bCs/>
                <w:sz w:val="24"/>
                <w:szCs w:val="24"/>
                <w:lang w:val="hr-HR"/>
              </w:rPr>
              <w:t>dokument iz poglavlja 3.1 UzP-a</w:t>
            </w:r>
            <w:r w:rsidR="00984275"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točk</w:t>
            </w:r>
            <w:r w:rsidR="00984275"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 xml:space="preserve">7. Preslika Odluke o dodjeli obavljanja javne usluge prikupljanja miješanog i biorazgradivog komunalnog otpada, ukoliko pojedina JLS umjesto zasebnom Odlukom o dodjeli obavljanja javne usluge, povjeri obavljanje javne usluge </w:t>
            </w:r>
            <w:r w:rsidR="0078106A" w:rsidRPr="00901306">
              <w:rPr>
                <w:rFonts w:ascii="Gill Sans MT" w:eastAsiaTheme="majorEastAsia" w:hAnsi="Gill Sans MT"/>
                <w:bCs/>
                <w:sz w:val="24"/>
                <w:szCs w:val="24"/>
                <w:lang w:val="hr-HR"/>
              </w:rPr>
              <w:t>pravnoj osobi iz članka 31. stavka 1. točki 1. i 2. ZOGO-a</w:t>
            </w:r>
            <w:r w:rsidRPr="00901306">
              <w:rPr>
                <w:rFonts w:ascii="Gill Sans MT" w:eastAsiaTheme="majorEastAsia" w:hAnsi="Gill Sans MT"/>
                <w:bCs/>
                <w:sz w:val="24"/>
                <w:szCs w:val="24"/>
                <w:lang w:val="hr-HR"/>
              </w:rPr>
              <w:t xml:space="preserve">, </w:t>
            </w:r>
            <w:r w:rsidR="0078106A" w:rsidRPr="00901306">
              <w:rPr>
                <w:rFonts w:ascii="Gill Sans MT" w:eastAsiaTheme="majorEastAsia" w:hAnsi="Gill Sans MT"/>
                <w:bCs/>
                <w:sz w:val="24"/>
                <w:szCs w:val="24"/>
                <w:lang w:val="hr-HR"/>
              </w:rPr>
              <w:t xml:space="preserve">samo jednom </w:t>
            </w:r>
            <w:r w:rsidRPr="00901306">
              <w:rPr>
                <w:rFonts w:ascii="Gill Sans MT" w:eastAsiaTheme="majorEastAsia" w:hAnsi="Gill Sans MT"/>
                <w:bCs/>
                <w:sz w:val="24"/>
                <w:szCs w:val="24"/>
                <w:lang w:val="hr-HR"/>
              </w:rPr>
              <w:t xml:space="preserve">Odlukom o načinu pružanja javne usluge prikupljanja miješanog i biorazgradivog komunalnog otpada, Prijavitelj može pod točkom 6. </w:t>
            </w:r>
            <w:r w:rsidR="0078106A" w:rsidRPr="00901306">
              <w:rPr>
                <w:rFonts w:ascii="Gill Sans MT" w:eastAsiaTheme="majorEastAsia" w:hAnsi="Gill Sans MT"/>
                <w:bCs/>
                <w:sz w:val="24"/>
                <w:szCs w:val="24"/>
                <w:lang w:val="hr-HR"/>
              </w:rPr>
              <w:t xml:space="preserve">i </w:t>
            </w:r>
            <w:r w:rsidRPr="00901306">
              <w:rPr>
                <w:rFonts w:ascii="Gill Sans MT" w:eastAsiaTheme="majorEastAsia" w:hAnsi="Gill Sans MT"/>
                <w:bCs/>
                <w:sz w:val="24"/>
                <w:szCs w:val="24"/>
                <w:lang w:val="hr-HR"/>
              </w:rPr>
              <w:t xml:space="preserve">točkom 7. </w:t>
            </w:r>
            <w:r w:rsidR="0078106A" w:rsidRPr="00901306">
              <w:rPr>
                <w:rFonts w:ascii="Gill Sans MT" w:eastAsiaTheme="majorEastAsia" w:hAnsi="Gill Sans MT"/>
                <w:bCs/>
                <w:sz w:val="24"/>
                <w:szCs w:val="24"/>
                <w:lang w:val="hr-HR"/>
              </w:rPr>
              <w:t xml:space="preserve">iz poglavlja 3.1 UzP-a, </w:t>
            </w:r>
            <w:r w:rsidRPr="00901306">
              <w:rPr>
                <w:rFonts w:ascii="Gill Sans MT" w:eastAsiaTheme="majorEastAsia" w:hAnsi="Gill Sans MT"/>
                <w:bCs/>
                <w:sz w:val="24"/>
                <w:szCs w:val="24"/>
                <w:lang w:val="hr-HR"/>
              </w:rPr>
              <w:t>dostaviti samo Odluku</w:t>
            </w:r>
            <w:r w:rsidR="00E653FA" w:rsidRPr="00901306">
              <w:rPr>
                <w:rFonts w:ascii="Gill Sans MT" w:eastAsiaTheme="majorEastAsia" w:hAnsi="Gill Sans MT"/>
                <w:bCs/>
                <w:sz w:val="24"/>
                <w:szCs w:val="24"/>
                <w:lang w:val="hr-HR"/>
              </w:rPr>
              <w:t xml:space="preserve"> o načinu pružanja javne usluge.</w:t>
            </w:r>
          </w:p>
        </w:tc>
      </w:tr>
      <w:tr w:rsidR="008379F6" w:rsidRPr="00901306" w:rsidTr="00A27A07">
        <w:trPr>
          <w:trHeight w:val="433"/>
        </w:trPr>
        <w:tc>
          <w:tcPr>
            <w:tcW w:w="6662" w:type="dxa"/>
            <w:gridSpan w:val="2"/>
            <w:shd w:val="clear" w:color="auto" w:fill="A8D08D" w:themeFill="accent6" w:themeFillTint="99"/>
          </w:tcPr>
          <w:p w:rsidR="008379F6" w:rsidRPr="00901306" w:rsidRDefault="008379F6" w:rsidP="00A27A07">
            <w:pPr>
              <w:jc w:val="center"/>
              <w:rPr>
                <w:rFonts w:ascii="Gill Sans MT" w:hAnsi="Gill Sans MT"/>
                <w:b/>
                <w:sz w:val="24"/>
                <w:szCs w:val="24"/>
                <w:lang w:val="hr-HR"/>
              </w:rPr>
            </w:pPr>
            <w:r w:rsidRPr="00901306">
              <w:rPr>
                <w:rFonts w:ascii="Gill Sans MT" w:hAnsi="Gill Sans MT"/>
                <w:b/>
                <w:sz w:val="24"/>
                <w:szCs w:val="24"/>
                <w:lang w:val="hr-HR"/>
              </w:rPr>
              <w:t>5.5.2020.</w:t>
            </w:r>
          </w:p>
        </w:tc>
        <w:tc>
          <w:tcPr>
            <w:tcW w:w="6946" w:type="dxa"/>
            <w:shd w:val="clear" w:color="auto" w:fill="A8D08D" w:themeFill="accent6" w:themeFillTint="99"/>
          </w:tcPr>
          <w:p w:rsidR="008379F6" w:rsidRPr="00901306" w:rsidRDefault="0096350F" w:rsidP="00A27A07">
            <w:pPr>
              <w:jc w:val="center"/>
              <w:rPr>
                <w:rFonts w:ascii="Gill Sans MT" w:hAnsi="Gill Sans MT"/>
                <w:b/>
                <w:sz w:val="24"/>
                <w:szCs w:val="24"/>
                <w:lang w:val="hr-HR"/>
              </w:rPr>
            </w:pPr>
            <w:r w:rsidRPr="00901306">
              <w:rPr>
                <w:rFonts w:ascii="Gill Sans MT" w:hAnsi="Gill Sans MT"/>
                <w:b/>
                <w:sz w:val="24"/>
                <w:szCs w:val="24"/>
                <w:lang w:val="hr-HR"/>
              </w:rPr>
              <w:t>7</w:t>
            </w:r>
            <w:r w:rsidR="008379F6" w:rsidRPr="00901306">
              <w:rPr>
                <w:rFonts w:ascii="Gill Sans MT" w:hAnsi="Gill Sans MT"/>
                <w:b/>
                <w:sz w:val="24"/>
                <w:szCs w:val="24"/>
                <w:lang w:val="hr-HR"/>
              </w:rPr>
              <w:t>.5.2020.</w:t>
            </w:r>
          </w:p>
        </w:tc>
      </w:tr>
      <w:tr w:rsidR="008379F6" w:rsidRPr="00901306" w:rsidTr="00A27A07">
        <w:trPr>
          <w:trHeight w:val="343"/>
        </w:trPr>
        <w:tc>
          <w:tcPr>
            <w:tcW w:w="567" w:type="dxa"/>
            <w:vAlign w:val="center"/>
          </w:tcPr>
          <w:p w:rsidR="008379F6" w:rsidRPr="00901306" w:rsidRDefault="008379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Vezano za 2. Pravilo poziva, točka 2.1 Prihvatljivost prijavitelja Pitanje: Da li je prihvatljiv prijavitelj koji ima ugovor o </w:t>
            </w:r>
            <w:r w:rsidRPr="00901306">
              <w:rPr>
                <w:rFonts w:ascii="Gill Sans MT" w:hAnsi="Gill Sans MT"/>
                <w:sz w:val="24"/>
                <w:szCs w:val="24"/>
                <w:lang w:val="hr-HR"/>
              </w:rPr>
              <w:lastRenderedPageBreak/>
              <w:t>poslovnoj suradnji za oporabu i/ili zbrinjavanje otpada s Reciklažnim dvorištem, a prijavitelj nije naveden kao davatelj javne usluge u „Odluci JLS o načinu pružanja javne usluge prikupljanja miješanog i biorazgradivog komunalnog otpada“. Prijavitelj posjeduje odgovarajuću Dozvolu za gospodarenje otpadom te je upisan u Očevidnik prijevoznika otpada i Očevidnik posrednika u gospodarenju otpadom.</w:t>
            </w:r>
          </w:p>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Znači, da li je uspostavljena poslovna suradnja s reciklažnim dvorištima putem kojih prikuplja otpad prihvatljiva za zadovoljavanje kriterija pod točkom 6., navedenog na 32 stranici Uputa za priavitelje.</w:t>
            </w:r>
          </w:p>
        </w:tc>
        <w:tc>
          <w:tcPr>
            <w:tcW w:w="6946" w:type="dxa"/>
          </w:tcPr>
          <w:p w:rsidR="008379F6" w:rsidRPr="00901306" w:rsidRDefault="00CE30CD" w:rsidP="00CE30CD">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lastRenderedPageBreak/>
              <w:t xml:space="preserve">Prihvatljivi prijavitelj u sklopu ovog Poziva je pravna ili fizička osoba koja je davatelj javne usluge prikupljanja miješanog i biorazgradivog </w:t>
            </w:r>
            <w:r w:rsidRPr="00901306">
              <w:rPr>
                <w:rFonts w:ascii="Gill Sans MT" w:eastAsiaTheme="majorEastAsia" w:hAnsi="Gill Sans MT"/>
                <w:bCs/>
                <w:sz w:val="24"/>
                <w:szCs w:val="24"/>
                <w:lang w:val="hr-HR"/>
              </w:rPr>
              <w:lastRenderedPageBreak/>
              <w:t xml:space="preserve">komunalnog otpada i/ili davatelj usluge povezane s javnom uslugom određen Odlukom jedinice lokalne samouprave. </w:t>
            </w:r>
          </w:p>
        </w:tc>
      </w:tr>
      <w:tr w:rsidR="00C92153" w:rsidRPr="00901306" w:rsidTr="00A27A07">
        <w:trPr>
          <w:trHeight w:val="433"/>
        </w:trPr>
        <w:tc>
          <w:tcPr>
            <w:tcW w:w="6662" w:type="dxa"/>
            <w:gridSpan w:val="2"/>
            <w:shd w:val="clear" w:color="auto" w:fill="A8D08D" w:themeFill="accent6" w:themeFillTint="99"/>
          </w:tcPr>
          <w:p w:rsidR="00C92153" w:rsidRPr="00901306" w:rsidRDefault="00C92153"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11.5.2020.</w:t>
            </w:r>
          </w:p>
        </w:tc>
        <w:tc>
          <w:tcPr>
            <w:tcW w:w="6946" w:type="dxa"/>
            <w:shd w:val="clear" w:color="auto" w:fill="A8D08D" w:themeFill="accent6" w:themeFillTint="99"/>
          </w:tcPr>
          <w:p w:rsidR="00C92153" w:rsidRPr="00901306" w:rsidRDefault="00EA22B0" w:rsidP="00A27A07">
            <w:pPr>
              <w:jc w:val="center"/>
              <w:rPr>
                <w:rFonts w:ascii="Gill Sans MT" w:hAnsi="Gill Sans MT"/>
                <w:b/>
                <w:sz w:val="24"/>
                <w:szCs w:val="24"/>
                <w:lang w:val="hr-HR"/>
              </w:rPr>
            </w:pPr>
            <w:r w:rsidRPr="00EA22B0">
              <w:rPr>
                <w:rFonts w:ascii="Gill Sans MT" w:hAnsi="Gill Sans MT"/>
                <w:b/>
                <w:sz w:val="24"/>
                <w:szCs w:val="24"/>
                <w:lang w:val="hr-HR"/>
              </w:rPr>
              <w:t>18</w:t>
            </w:r>
            <w:r w:rsidR="00C92153" w:rsidRPr="00EA22B0">
              <w:rPr>
                <w:rFonts w:ascii="Gill Sans MT" w:hAnsi="Gill Sans MT"/>
                <w:b/>
                <w:sz w:val="24"/>
                <w:szCs w:val="24"/>
                <w:lang w:val="hr-HR"/>
              </w:rPr>
              <w:t>.5.2020.</w:t>
            </w:r>
          </w:p>
        </w:tc>
      </w:tr>
      <w:tr w:rsidR="00C92153" w:rsidRPr="00901306" w:rsidTr="00A27A07">
        <w:trPr>
          <w:trHeight w:val="343"/>
        </w:trPr>
        <w:tc>
          <w:tcPr>
            <w:tcW w:w="567" w:type="dxa"/>
            <w:vAlign w:val="center"/>
          </w:tcPr>
          <w:p w:rsidR="00C92153" w:rsidRPr="00901306" w:rsidRDefault="00C92153"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92153" w:rsidRPr="00901306" w:rsidRDefault="00C92153"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Poduzeće A je u 100% vlasništvu pet JLS-a na području pružanja usluge. Poduzeće B je u 100% vlasništvu jedne JLS koja u poduzeću A ima više od 50% vlasništva. Poduzeće A bavi se gospodarenjem otpadom i prijavitelj je na ovaj poziv, a B upravljanjem nekretnina. Poduzeće B na svojim mrežnim stranicama ima oglasni prostor, a ostvarilo je brojne projekte sufinancirane EU sredstvima u vezi energetskih obnova. S obzirom da je i projekt nabava vozila za odvajanje otpada također povezljiv s predvodničkom inicijativom EU „Resursno učinkovita Europa“, da li je pod informiranje i vidljivost moguće oglašavati bannerom na mrežnim stranicama poduzeća B kako bi se tako širila svijest da je okolišno prihvatljivo ne samo štednja energenata, već i odvajanje otpada?</w:t>
            </w:r>
          </w:p>
        </w:tc>
        <w:tc>
          <w:tcPr>
            <w:tcW w:w="6946" w:type="dxa"/>
          </w:tcPr>
          <w:p w:rsidR="00C92153" w:rsidRPr="00901306" w:rsidRDefault="0063230D" w:rsidP="0063230D">
            <w:pPr>
              <w:tabs>
                <w:tab w:val="left" w:pos="2430"/>
              </w:tabs>
              <w:spacing w:after="120"/>
              <w:jc w:val="both"/>
              <w:rPr>
                <w:rFonts w:ascii="Gill Sans MT" w:eastAsiaTheme="majorEastAsia" w:hAnsi="Gill Sans MT"/>
                <w:bCs/>
                <w:sz w:val="24"/>
                <w:szCs w:val="24"/>
                <w:lang w:val="hr-HR"/>
              </w:rPr>
            </w:pPr>
            <w:r>
              <w:rPr>
                <w:rFonts w:ascii="Gill Sans MT" w:eastAsiaTheme="majorEastAsia" w:hAnsi="Gill Sans MT"/>
                <w:bCs/>
                <w:sz w:val="24"/>
                <w:szCs w:val="24"/>
                <w:lang w:val="hr-HR"/>
              </w:rPr>
              <w:t>Načelno, oglašavanje projekta na web stranicama je prihvatljiva aktivnost, no n</w:t>
            </w:r>
            <w:r w:rsidR="00314799" w:rsidRPr="00314799">
              <w:rPr>
                <w:rFonts w:ascii="Gill Sans MT" w:eastAsiaTheme="majorEastAsia" w:hAnsi="Gill Sans MT"/>
                <w:bCs/>
                <w:sz w:val="24"/>
                <w:szCs w:val="24"/>
                <w:lang w:val="hr-HR"/>
              </w:rPr>
              <w:t>adležno tijelo nije u mogućnosti odgovarati na pitanja koja zaht</w:t>
            </w:r>
            <w:r>
              <w:rPr>
                <w:rFonts w:ascii="Gill Sans MT" w:eastAsiaTheme="majorEastAsia" w:hAnsi="Gill Sans MT"/>
                <w:bCs/>
                <w:sz w:val="24"/>
                <w:szCs w:val="24"/>
                <w:lang w:val="hr-HR"/>
              </w:rPr>
              <w:t xml:space="preserve">ijevaju ocjenu prihvatljivosti </w:t>
            </w:r>
            <w:r w:rsidR="00314799" w:rsidRPr="00314799">
              <w:rPr>
                <w:rFonts w:ascii="Gill Sans MT" w:eastAsiaTheme="majorEastAsia" w:hAnsi="Gill Sans MT"/>
                <w:bCs/>
                <w:sz w:val="24"/>
                <w:szCs w:val="24"/>
                <w:lang w:val="hr-HR"/>
              </w:rPr>
              <w:t>k</w:t>
            </w:r>
            <w:r>
              <w:rPr>
                <w:rFonts w:ascii="Gill Sans MT" w:eastAsiaTheme="majorEastAsia" w:hAnsi="Gill Sans MT"/>
                <w:bCs/>
                <w:sz w:val="24"/>
                <w:szCs w:val="24"/>
                <w:lang w:val="hr-HR"/>
              </w:rPr>
              <w:t>onkretnih aktivnosti i troškova</w:t>
            </w:r>
            <w:r w:rsidR="00314799" w:rsidRPr="00314799">
              <w:rPr>
                <w:rFonts w:ascii="Gill Sans MT" w:eastAsiaTheme="majorEastAsia" w:hAnsi="Gill Sans MT"/>
                <w:bCs/>
                <w:sz w:val="24"/>
                <w:szCs w:val="24"/>
                <w:lang w:val="hr-HR"/>
              </w:rPr>
              <w:t xml:space="preserve">. </w:t>
            </w:r>
          </w:p>
        </w:tc>
      </w:tr>
      <w:tr w:rsidR="000E1CDD" w:rsidRPr="00901306" w:rsidTr="00A27A07">
        <w:trPr>
          <w:trHeight w:val="433"/>
        </w:trPr>
        <w:tc>
          <w:tcPr>
            <w:tcW w:w="6662" w:type="dxa"/>
            <w:gridSpan w:val="2"/>
            <w:shd w:val="clear" w:color="auto" w:fill="A8D08D" w:themeFill="accent6" w:themeFillTint="99"/>
          </w:tcPr>
          <w:p w:rsidR="000E1CDD" w:rsidRPr="00901306" w:rsidRDefault="000E1CDD" w:rsidP="00A27A07">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0E1CDD" w:rsidRPr="00901306" w:rsidRDefault="00EA22B0" w:rsidP="00A27A07">
            <w:pPr>
              <w:jc w:val="center"/>
              <w:rPr>
                <w:rFonts w:ascii="Gill Sans MT" w:hAnsi="Gill Sans MT"/>
                <w:b/>
                <w:sz w:val="24"/>
                <w:szCs w:val="24"/>
                <w:lang w:val="hr-HR"/>
              </w:rPr>
            </w:pPr>
            <w:r w:rsidRPr="00EA22B0">
              <w:rPr>
                <w:rFonts w:ascii="Gill Sans MT" w:hAnsi="Gill Sans MT"/>
                <w:b/>
                <w:sz w:val="24"/>
                <w:szCs w:val="24"/>
                <w:lang w:val="hr-HR"/>
              </w:rPr>
              <w:t>18</w:t>
            </w:r>
            <w:r w:rsidR="000E1CDD" w:rsidRPr="00EA22B0">
              <w:rPr>
                <w:rFonts w:ascii="Gill Sans MT" w:hAnsi="Gill Sans MT"/>
                <w:b/>
                <w:sz w:val="24"/>
                <w:szCs w:val="24"/>
                <w:lang w:val="hr-HR"/>
              </w:rPr>
              <w:t>.5.2020.</w:t>
            </w:r>
          </w:p>
        </w:tc>
      </w:tr>
      <w:tr w:rsidR="000E1CDD" w:rsidRPr="00901306" w:rsidTr="00A27A07">
        <w:trPr>
          <w:trHeight w:val="343"/>
        </w:trPr>
        <w:tc>
          <w:tcPr>
            <w:tcW w:w="567" w:type="dxa"/>
            <w:vAlign w:val="center"/>
          </w:tcPr>
          <w:p w:rsidR="000E1CDD" w:rsidRPr="00901306" w:rsidRDefault="000E1CD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E1CDD" w:rsidRPr="00901306" w:rsidRDefault="000E1CDD"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Potvrda porezne uprave o podmirenju obveze ne smije uopće sadržavati dug? Odnosno, zbog 1 lipe duga moramo čekati još </w:t>
            </w:r>
            <w:r w:rsidRPr="00901306">
              <w:rPr>
                <w:rFonts w:ascii="Gill Sans MT" w:hAnsi="Gill Sans MT"/>
                <w:sz w:val="24"/>
                <w:szCs w:val="24"/>
                <w:lang w:val="hr-HR"/>
              </w:rPr>
              <w:lastRenderedPageBreak/>
              <w:t>dan-dva da se uplata evidentira kako bi na potvrdi pisao iznos 0,00 kuna?</w:t>
            </w:r>
          </w:p>
        </w:tc>
        <w:tc>
          <w:tcPr>
            <w:tcW w:w="6946" w:type="dxa"/>
          </w:tcPr>
          <w:p w:rsidR="000E1CDD" w:rsidRPr="00901306" w:rsidRDefault="00851C8B"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lastRenderedPageBreak/>
              <w:t xml:space="preserve">Sukladno kriteriju prihvatljivosti </w:t>
            </w:r>
            <w:r w:rsidR="00FA2180" w:rsidRPr="00901306">
              <w:rPr>
                <w:rFonts w:ascii="Gill Sans MT" w:eastAsiaTheme="majorEastAsia" w:hAnsi="Gill Sans MT"/>
                <w:bCs/>
                <w:sz w:val="24"/>
                <w:szCs w:val="24"/>
                <w:lang w:val="hr-HR"/>
              </w:rPr>
              <w:t xml:space="preserve">Prijavitelja </w:t>
            </w:r>
            <w:r w:rsidRPr="00901306">
              <w:rPr>
                <w:rFonts w:ascii="Gill Sans MT" w:eastAsiaTheme="majorEastAsia" w:hAnsi="Gill Sans MT"/>
                <w:bCs/>
                <w:sz w:val="24"/>
                <w:szCs w:val="24"/>
                <w:lang w:val="hr-HR"/>
              </w:rPr>
              <w:t>br. 13</w:t>
            </w:r>
            <w:r w:rsidR="00FA2180" w:rsidRPr="00901306">
              <w:rPr>
                <w:rFonts w:ascii="Gill Sans MT" w:eastAsiaTheme="majorEastAsia" w:hAnsi="Gill Sans MT"/>
                <w:bCs/>
                <w:sz w:val="24"/>
                <w:szCs w:val="24"/>
                <w:lang w:val="hr-HR"/>
              </w:rPr>
              <w:t xml:space="preserve"> iz poglavlja 2.3. UzP-a, potpora se ne može dodijeliti Prijavitelju koji nije ispunio obvezu isplate plaća zaposlenicima, plaćanje doprinosa za financiranje </w:t>
            </w:r>
            <w:r w:rsidR="00FA2180" w:rsidRPr="00901306">
              <w:rPr>
                <w:rFonts w:ascii="Gill Sans MT" w:eastAsiaTheme="majorEastAsia" w:hAnsi="Gill Sans MT"/>
                <w:bCs/>
                <w:sz w:val="24"/>
                <w:szCs w:val="24"/>
                <w:lang w:val="hr-HR"/>
              </w:rPr>
              <w:lastRenderedPageBreak/>
              <w:t>obveznih osiguranja (osobito zdravstveno ili mirovinsko) ili plaćanja poreza u skladu s propisima Republike Hrvatske, a taj uvjet se, između ostalog, dokazuje potvrdom porezne uprave o podmirenju obveza ne starijom od 30 dana od dana podnošenja projektnog prijedloga, stoga na potvrdi porezne upravi u tom razdoblju ne smije biti evidentira</w:t>
            </w:r>
            <w:r w:rsidR="0063230D">
              <w:rPr>
                <w:rFonts w:ascii="Gill Sans MT" w:eastAsiaTheme="majorEastAsia" w:hAnsi="Gill Sans MT"/>
                <w:bCs/>
                <w:sz w:val="24"/>
                <w:szCs w:val="24"/>
                <w:lang w:val="hr-HR"/>
              </w:rPr>
              <w:t>n</w:t>
            </w:r>
            <w:r w:rsidR="00901306">
              <w:rPr>
                <w:rFonts w:ascii="Gill Sans MT" w:eastAsiaTheme="majorEastAsia" w:hAnsi="Gill Sans MT"/>
                <w:bCs/>
                <w:sz w:val="24"/>
                <w:szCs w:val="24"/>
                <w:lang w:val="hr-HR"/>
              </w:rPr>
              <w:t xml:space="preserve"> nikakav </w:t>
            </w:r>
            <w:r w:rsidR="00FA2180" w:rsidRPr="00901306">
              <w:rPr>
                <w:rFonts w:ascii="Gill Sans MT" w:eastAsiaTheme="majorEastAsia" w:hAnsi="Gill Sans MT"/>
                <w:bCs/>
                <w:sz w:val="24"/>
                <w:szCs w:val="24"/>
                <w:lang w:val="hr-HR"/>
              </w:rPr>
              <w:t>dug.</w:t>
            </w:r>
          </w:p>
        </w:tc>
      </w:tr>
      <w:tr w:rsidR="002A6F9F" w:rsidRPr="00901306" w:rsidTr="00A27A07">
        <w:trPr>
          <w:trHeight w:val="433"/>
        </w:trPr>
        <w:tc>
          <w:tcPr>
            <w:tcW w:w="6662" w:type="dxa"/>
            <w:gridSpan w:val="2"/>
            <w:shd w:val="clear" w:color="auto" w:fill="A8D08D" w:themeFill="accent6" w:themeFillTint="99"/>
          </w:tcPr>
          <w:p w:rsidR="002A6F9F" w:rsidRPr="00901306" w:rsidRDefault="002A6F9F" w:rsidP="00A27A07">
            <w:pPr>
              <w:jc w:val="center"/>
              <w:rPr>
                <w:rFonts w:ascii="Gill Sans MT" w:hAnsi="Gill Sans MT"/>
                <w:b/>
                <w:sz w:val="24"/>
                <w:szCs w:val="24"/>
                <w:lang w:val="hr-HR"/>
              </w:rPr>
            </w:pPr>
            <w:r w:rsidRPr="00901306">
              <w:rPr>
                <w:rFonts w:ascii="Gill Sans MT" w:hAnsi="Gill Sans MT"/>
                <w:b/>
                <w:sz w:val="24"/>
                <w:szCs w:val="24"/>
                <w:lang w:val="hr-HR"/>
              </w:rPr>
              <w:lastRenderedPageBreak/>
              <w:t>12.5.2020.</w:t>
            </w:r>
          </w:p>
        </w:tc>
        <w:tc>
          <w:tcPr>
            <w:tcW w:w="6946" w:type="dxa"/>
            <w:shd w:val="clear" w:color="auto" w:fill="A8D08D" w:themeFill="accent6" w:themeFillTint="99"/>
          </w:tcPr>
          <w:p w:rsidR="002A6F9F" w:rsidRPr="00901306" w:rsidRDefault="00EA22B0" w:rsidP="00A27A07">
            <w:pPr>
              <w:jc w:val="center"/>
              <w:rPr>
                <w:rFonts w:ascii="Gill Sans MT" w:hAnsi="Gill Sans MT"/>
                <w:b/>
                <w:sz w:val="24"/>
                <w:szCs w:val="24"/>
                <w:lang w:val="hr-HR"/>
              </w:rPr>
            </w:pPr>
            <w:r w:rsidRPr="00EA22B0">
              <w:rPr>
                <w:rFonts w:ascii="Gill Sans MT" w:hAnsi="Gill Sans MT"/>
                <w:b/>
                <w:sz w:val="24"/>
                <w:szCs w:val="24"/>
                <w:lang w:val="hr-HR"/>
              </w:rPr>
              <w:t>18</w:t>
            </w:r>
            <w:r w:rsidR="002A6F9F" w:rsidRPr="00EA22B0">
              <w:rPr>
                <w:rFonts w:ascii="Gill Sans MT" w:hAnsi="Gill Sans MT"/>
                <w:b/>
                <w:sz w:val="24"/>
                <w:szCs w:val="24"/>
                <w:lang w:val="hr-HR"/>
              </w:rPr>
              <w:t>.5.2020.</w:t>
            </w:r>
          </w:p>
        </w:tc>
      </w:tr>
      <w:tr w:rsidR="002A6F9F" w:rsidRPr="00901306" w:rsidTr="00A27A07">
        <w:trPr>
          <w:trHeight w:val="343"/>
        </w:trPr>
        <w:tc>
          <w:tcPr>
            <w:tcW w:w="567" w:type="dxa"/>
            <w:vAlign w:val="center"/>
          </w:tcPr>
          <w:p w:rsidR="002A6F9F" w:rsidRPr="00901306" w:rsidRDefault="002A6F9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Javljam se u ime tiskarske tvrtke koja ima veće mjesečne količine otpadnog papira i kartona. Imamo pitanje da li se u sklopu natječaja za „Nabava komunalnih vozila za odvojeno prikupljanje otpada“ (Referentna oznaka KK.06.3.1.18) može prijaviti zasebna oprema za baliranje otpadnog papira i kartona koja nije nužno na kamionu?</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Referiramo se na tekst u natječaju gdje piše da je prihvatljiva „nabava vozila i/ili nadogradnje s opremom koja onemogućava rasipanje, prolijevanje, odnosno ispuštanje otpada te širenje prašine i neugodnih mirisa prilikom prikupljanja otpada, te opremom kojom se smanjuje volumen otpada pri čemu se ne mijenja masa i vrsta otpada“. </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Molimo Vas za pojašnjenje što sve spada pod „nadogradnju s opremom“, pošto nama ne treba nužno kamion već samo zasebna jedinica ili oprema za baliranje otpada od papira i kartona?</w:t>
            </w:r>
          </w:p>
        </w:tc>
        <w:tc>
          <w:tcPr>
            <w:tcW w:w="6946" w:type="dxa"/>
          </w:tcPr>
          <w:p w:rsidR="002A6F9F" w:rsidRPr="00901306" w:rsidRDefault="00FA2180"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poglavlju 2.9. UzP-a, prihvatljivi su isključivo troškovi potrebni za nabavu komunalnog vozila spremnog za uporabu, što uključuje podvozje vozila i/ili potrebnu nadogradnju ovisno o vrsti te načinu i mjestu prikupljanja otpada. Termin </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nadogradnja s opremom</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 xml:space="preserve"> odnosi </w:t>
            </w:r>
            <w:r w:rsidR="00901306">
              <w:rPr>
                <w:rFonts w:ascii="Gill Sans MT" w:eastAsiaTheme="majorEastAsia" w:hAnsi="Gill Sans MT"/>
                <w:bCs/>
                <w:sz w:val="24"/>
                <w:szCs w:val="24"/>
                <w:lang w:val="hr-HR"/>
              </w:rPr>
              <w:t xml:space="preserve">se </w:t>
            </w:r>
            <w:r w:rsidRPr="00901306">
              <w:rPr>
                <w:rFonts w:ascii="Gill Sans MT" w:eastAsiaTheme="majorEastAsia" w:hAnsi="Gill Sans MT"/>
                <w:bCs/>
                <w:sz w:val="24"/>
                <w:szCs w:val="24"/>
                <w:lang w:val="hr-HR"/>
              </w:rPr>
              <w:t xml:space="preserve">isključivo na </w:t>
            </w:r>
            <w:r w:rsidR="002F1969" w:rsidRPr="00901306">
              <w:rPr>
                <w:rFonts w:ascii="Gill Sans MT" w:eastAsiaTheme="majorEastAsia" w:hAnsi="Gill Sans MT"/>
                <w:bCs/>
                <w:sz w:val="24"/>
                <w:szCs w:val="24"/>
                <w:lang w:val="hr-HR"/>
              </w:rPr>
              <w:t>vrste nadogradnje za potrebe operativnosti</w:t>
            </w:r>
            <w:r w:rsidRPr="00901306">
              <w:rPr>
                <w:rFonts w:ascii="Gill Sans MT" w:eastAsiaTheme="majorEastAsia" w:hAnsi="Gill Sans MT"/>
                <w:bCs/>
                <w:sz w:val="24"/>
                <w:szCs w:val="24"/>
                <w:lang w:val="hr-HR"/>
              </w:rPr>
              <w:t xml:space="preserve"> komunalnog vozila</w:t>
            </w:r>
            <w:r w:rsidR="002F1969" w:rsidRPr="00901306">
              <w:rPr>
                <w:rFonts w:ascii="Gill Sans MT" w:eastAsiaTheme="majorEastAsia" w:hAnsi="Gill Sans MT"/>
                <w:bCs/>
                <w:sz w:val="24"/>
                <w:szCs w:val="24"/>
                <w:lang w:val="hr-HR"/>
              </w:rPr>
              <w:t>.</w:t>
            </w:r>
          </w:p>
        </w:tc>
      </w:tr>
      <w:tr w:rsidR="00D652B6" w:rsidRPr="00901306" w:rsidTr="00A27A07">
        <w:trPr>
          <w:trHeight w:val="433"/>
        </w:trPr>
        <w:tc>
          <w:tcPr>
            <w:tcW w:w="6662" w:type="dxa"/>
            <w:gridSpan w:val="2"/>
            <w:shd w:val="clear" w:color="auto" w:fill="A8D08D" w:themeFill="accent6" w:themeFillTint="99"/>
          </w:tcPr>
          <w:p w:rsidR="00D652B6" w:rsidRPr="00901306" w:rsidRDefault="00D652B6" w:rsidP="00A27A07">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D652B6" w:rsidRPr="00901306" w:rsidRDefault="00EA22B0" w:rsidP="00A27A07">
            <w:pPr>
              <w:jc w:val="center"/>
              <w:rPr>
                <w:rFonts w:ascii="Gill Sans MT" w:hAnsi="Gill Sans MT"/>
                <w:b/>
                <w:sz w:val="24"/>
                <w:szCs w:val="24"/>
                <w:lang w:val="hr-HR"/>
              </w:rPr>
            </w:pPr>
            <w:r w:rsidRPr="00EA22B0">
              <w:rPr>
                <w:rFonts w:ascii="Gill Sans MT" w:hAnsi="Gill Sans MT"/>
                <w:b/>
                <w:sz w:val="24"/>
                <w:szCs w:val="24"/>
                <w:lang w:val="hr-HR"/>
              </w:rPr>
              <w:t>18</w:t>
            </w:r>
            <w:r w:rsidR="00D652B6" w:rsidRPr="00EA22B0">
              <w:rPr>
                <w:rFonts w:ascii="Gill Sans MT" w:hAnsi="Gill Sans MT"/>
                <w:b/>
                <w:sz w:val="24"/>
                <w:szCs w:val="24"/>
                <w:lang w:val="hr-HR"/>
              </w:rPr>
              <w:t>.5.2020.</w:t>
            </w:r>
          </w:p>
        </w:tc>
      </w:tr>
      <w:tr w:rsidR="00D652B6" w:rsidRPr="00901306" w:rsidTr="00A27A07">
        <w:trPr>
          <w:trHeight w:val="343"/>
        </w:trPr>
        <w:tc>
          <w:tcPr>
            <w:tcW w:w="567" w:type="dxa"/>
            <w:vAlign w:val="center"/>
          </w:tcPr>
          <w:p w:rsidR="00D652B6" w:rsidRPr="00901306" w:rsidRDefault="00D652B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D652B6" w:rsidRPr="00901306" w:rsidRDefault="00D652B6" w:rsidP="002A6F9F">
            <w:pPr>
              <w:tabs>
                <w:tab w:val="left" w:pos="1620"/>
              </w:tabs>
              <w:spacing w:after="120"/>
              <w:jc w:val="both"/>
              <w:rPr>
                <w:rFonts w:ascii="Gill Sans MT" w:hAnsi="Gill Sans MT"/>
                <w:sz w:val="24"/>
                <w:szCs w:val="24"/>
              </w:rPr>
            </w:pPr>
            <w:r w:rsidRPr="00D652B6">
              <w:rPr>
                <w:rFonts w:ascii="Gill Sans MT" w:hAnsi="Gill Sans MT"/>
                <w:sz w:val="24"/>
                <w:szCs w:val="24"/>
              </w:rPr>
              <w:t>Nadovezujući se na mail poslan prije, zanima nas isto tako da li u postupak nabave možemo uključiti vozilo koje bi se koristilo isključivo za prijevoz otpadnog papira i kartona?</w:t>
            </w:r>
          </w:p>
        </w:tc>
        <w:tc>
          <w:tcPr>
            <w:tcW w:w="6946" w:type="dxa"/>
          </w:tcPr>
          <w:p w:rsidR="00D652B6" w:rsidRDefault="000F06B5" w:rsidP="00901306">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Sukladno točki 2.7. UzP-a prihvatljiva aktivnost je n</w:t>
            </w:r>
            <w:r w:rsidRPr="000F06B5">
              <w:rPr>
                <w:rFonts w:ascii="Gill Sans MT" w:eastAsiaTheme="majorEastAsia" w:hAnsi="Gill Sans MT"/>
                <w:bCs/>
                <w:sz w:val="24"/>
                <w:szCs w:val="24"/>
              </w:rPr>
              <w:t>abava komunalnih vozila i/ili nadogradnje za odvojeno prikupljanje otpadnog papira, kartona, biootpada, metala, plastike, tekstila, stakla i krupnog (glomaznog) komunalnog otpada kod korisnika usluge, putem spremnika na javnim površinama i/ili reciklažnih dvorišta</w:t>
            </w:r>
            <w:r>
              <w:rPr>
                <w:rFonts w:ascii="Gill Sans MT" w:eastAsiaTheme="majorEastAsia" w:hAnsi="Gill Sans MT"/>
                <w:bCs/>
                <w:sz w:val="24"/>
                <w:szCs w:val="24"/>
              </w:rPr>
              <w:t>.</w:t>
            </w:r>
          </w:p>
          <w:p w:rsidR="000F06B5" w:rsidRPr="00901306" w:rsidRDefault="000F06B5" w:rsidP="00901306">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lastRenderedPageBreak/>
              <w:t xml:space="preserve">Skrećemo pozornost da su prihvatljivi prijavitelji u sklopu ovog Poziva isključivo </w:t>
            </w:r>
            <w:r w:rsidRPr="000F06B5">
              <w:rPr>
                <w:rFonts w:ascii="Gill Sans MT" w:eastAsiaTheme="majorEastAsia" w:hAnsi="Gill Sans MT"/>
                <w:bCs/>
                <w:sz w:val="24"/>
                <w:szCs w:val="24"/>
              </w:rPr>
              <w:t>davatelj</w:t>
            </w:r>
            <w:r>
              <w:rPr>
                <w:rFonts w:ascii="Gill Sans MT" w:eastAsiaTheme="majorEastAsia" w:hAnsi="Gill Sans MT"/>
                <w:bCs/>
                <w:sz w:val="24"/>
                <w:szCs w:val="24"/>
              </w:rPr>
              <w:t>i</w:t>
            </w:r>
            <w:r w:rsidRPr="000F06B5">
              <w:rPr>
                <w:rFonts w:ascii="Gill Sans MT" w:eastAsiaTheme="majorEastAsia" w:hAnsi="Gill Sans MT"/>
                <w:bCs/>
                <w:sz w:val="24"/>
                <w:szCs w:val="24"/>
              </w:rPr>
              <w:t xml:space="preserve"> javne usluge prikupljanja miješanog i biorazgradivog komunalnog otpada koju obavlja</w:t>
            </w:r>
            <w:r>
              <w:rPr>
                <w:rFonts w:ascii="Gill Sans MT" w:eastAsiaTheme="majorEastAsia" w:hAnsi="Gill Sans MT"/>
                <w:bCs/>
                <w:sz w:val="24"/>
                <w:szCs w:val="24"/>
              </w:rPr>
              <w:t>ju</w:t>
            </w:r>
            <w:r w:rsidRPr="000F06B5">
              <w:rPr>
                <w:rFonts w:ascii="Gill Sans MT" w:eastAsiaTheme="majorEastAsia" w:hAnsi="Gill Sans MT"/>
                <w:bCs/>
                <w:sz w:val="24"/>
                <w:szCs w:val="24"/>
              </w:rPr>
              <w:t xml:space="preserve"> </w:t>
            </w:r>
            <w:r w:rsidR="006D3F47">
              <w:rPr>
                <w:rFonts w:ascii="Gill Sans MT" w:eastAsiaTheme="majorEastAsia" w:hAnsi="Gill Sans MT"/>
                <w:bCs/>
                <w:sz w:val="24"/>
                <w:szCs w:val="24"/>
              </w:rPr>
              <w:t xml:space="preserve">u skladu s odredbama članka 31. </w:t>
            </w:r>
            <w:r w:rsidR="006D3F47" w:rsidRPr="006D3F47">
              <w:rPr>
                <w:rFonts w:ascii="Gill Sans MT" w:eastAsiaTheme="majorEastAsia" w:hAnsi="Gill Sans MT"/>
                <w:bCs/>
                <w:sz w:val="24"/>
                <w:szCs w:val="24"/>
              </w:rPr>
              <w:t>Zakon</w:t>
            </w:r>
            <w:r w:rsidR="006D3F47">
              <w:rPr>
                <w:rFonts w:ascii="Gill Sans MT" w:eastAsiaTheme="majorEastAsia" w:hAnsi="Gill Sans MT"/>
                <w:bCs/>
                <w:sz w:val="24"/>
                <w:szCs w:val="24"/>
              </w:rPr>
              <w:t>a</w:t>
            </w:r>
            <w:r w:rsidR="006D3F47" w:rsidRPr="006D3F47">
              <w:rPr>
                <w:rFonts w:ascii="Gill Sans MT" w:eastAsiaTheme="majorEastAsia" w:hAnsi="Gill Sans MT"/>
                <w:bCs/>
                <w:sz w:val="24"/>
                <w:szCs w:val="24"/>
              </w:rPr>
              <w:t xml:space="preserve"> o održivom gospodarenju otpadom (NN, br. 94/13, 73/17, 14/19</w:t>
            </w:r>
            <w:r w:rsidR="006D3F47">
              <w:rPr>
                <w:rFonts w:ascii="Gill Sans MT" w:eastAsiaTheme="majorEastAsia" w:hAnsi="Gill Sans MT"/>
                <w:bCs/>
                <w:sz w:val="24"/>
                <w:szCs w:val="24"/>
              </w:rPr>
              <w:t>, 98/19)</w:t>
            </w:r>
            <w:r w:rsidRPr="000F06B5">
              <w:rPr>
                <w:rFonts w:ascii="Gill Sans MT" w:eastAsiaTheme="majorEastAsia" w:hAnsi="Gill Sans MT"/>
                <w:bCs/>
                <w:sz w:val="24"/>
                <w:szCs w:val="24"/>
              </w:rPr>
              <w:t xml:space="preserve"> i/ili davatelj</w:t>
            </w:r>
            <w:r>
              <w:rPr>
                <w:rFonts w:ascii="Gill Sans MT" w:eastAsiaTheme="majorEastAsia" w:hAnsi="Gill Sans MT"/>
                <w:bCs/>
                <w:sz w:val="24"/>
                <w:szCs w:val="24"/>
              </w:rPr>
              <w:t>i</w:t>
            </w:r>
            <w:r w:rsidRPr="000F06B5">
              <w:rPr>
                <w:rFonts w:ascii="Gill Sans MT" w:eastAsiaTheme="majorEastAsia" w:hAnsi="Gill Sans MT"/>
                <w:bCs/>
                <w:sz w:val="24"/>
                <w:szCs w:val="24"/>
              </w:rPr>
              <w:t xml:space="preserve"> u</w:t>
            </w:r>
            <w:r w:rsidR="006D3F47">
              <w:rPr>
                <w:rFonts w:ascii="Gill Sans MT" w:eastAsiaTheme="majorEastAsia" w:hAnsi="Gill Sans MT"/>
                <w:bCs/>
                <w:sz w:val="24"/>
                <w:szCs w:val="24"/>
              </w:rPr>
              <w:t>sluge povezane s javnom uslugom</w:t>
            </w:r>
            <w:r>
              <w:rPr>
                <w:rFonts w:ascii="Gill Sans MT" w:eastAsiaTheme="majorEastAsia" w:hAnsi="Gill Sans MT"/>
                <w:bCs/>
                <w:sz w:val="24"/>
                <w:szCs w:val="24"/>
              </w:rPr>
              <w:t xml:space="preserve"> </w:t>
            </w:r>
            <w:r w:rsidRPr="000F06B5">
              <w:rPr>
                <w:rFonts w:ascii="Gill Sans MT" w:eastAsiaTheme="majorEastAsia" w:hAnsi="Gill Sans MT"/>
                <w:bCs/>
                <w:sz w:val="24"/>
                <w:szCs w:val="24"/>
              </w:rPr>
              <w:t xml:space="preserve">u skladu s odredbama članka 3. </w:t>
            </w:r>
            <w:proofErr w:type="gramStart"/>
            <w:r w:rsidRPr="000F06B5">
              <w:rPr>
                <w:rFonts w:ascii="Gill Sans MT" w:eastAsiaTheme="majorEastAsia" w:hAnsi="Gill Sans MT"/>
                <w:bCs/>
                <w:sz w:val="24"/>
                <w:szCs w:val="24"/>
              </w:rPr>
              <w:t>stavka</w:t>
            </w:r>
            <w:proofErr w:type="gramEnd"/>
            <w:r w:rsidRPr="000F06B5">
              <w:rPr>
                <w:rFonts w:ascii="Gill Sans MT" w:eastAsiaTheme="majorEastAsia" w:hAnsi="Gill Sans MT"/>
                <w:bCs/>
                <w:sz w:val="24"/>
                <w:szCs w:val="24"/>
              </w:rPr>
              <w:t xml:space="preserve"> 1. </w:t>
            </w:r>
            <w:proofErr w:type="gramStart"/>
            <w:r w:rsidRPr="000F06B5">
              <w:rPr>
                <w:rFonts w:ascii="Gill Sans MT" w:eastAsiaTheme="majorEastAsia" w:hAnsi="Gill Sans MT"/>
                <w:bCs/>
                <w:sz w:val="24"/>
                <w:szCs w:val="24"/>
              </w:rPr>
              <w:t>točke</w:t>
            </w:r>
            <w:proofErr w:type="gramEnd"/>
            <w:r w:rsidRPr="000F06B5">
              <w:rPr>
                <w:rFonts w:ascii="Gill Sans MT" w:eastAsiaTheme="majorEastAsia" w:hAnsi="Gill Sans MT"/>
                <w:bCs/>
                <w:sz w:val="24"/>
                <w:szCs w:val="24"/>
              </w:rPr>
              <w:t xml:space="preserve"> 22. Uredbe </w:t>
            </w:r>
            <w:r>
              <w:rPr>
                <w:rFonts w:ascii="Gill Sans MT" w:eastAsiaTheme="majorEastAsia" w:hAnsi="Gill Sans MT"/>
                <w:bCs/>
                <w:sz w:val="24"/>
                <w:szCs w:val="24"/>
              </w:rPr>
              <w:t xml:space="preserve">o gospodarenju </w:t>
            </w:r>
            <w:r w:rsidR="006D3F47">
              <w:rPr>
                <w:rFonts w:ascii="Gill Sans MT" w:eastAsiaTheme="majorEastAsia" w:hAnsi="Gill Sans MT"/>
                <w:bCs/>
                <w:sz w:val="24"/>
                <w:szCs w:val="24"/>
              </w:rPr>
              <w:t xml:space="preserve">komunalnim otpadom </w:t>
            </w:r>
            <w:r w:rsidR="006D3F47" w:rsidRPr="006D3F47">
              <w:rPr>
                <w:rFonts w:ascii="Gill Sans MT" w:eastAsiaTheme="majorEastAsia" w:hAnsi="Gill Sans MT"/>
                <w:bCs/>
                <w:sz w:val="24"/>
                <w:szCs w:val="24"/>
              </w:rPr>
              <w:t xml:space="preserve">(NN, br. 50/17, 84/19) </w:t>
            </w:r>
            <w:r w:rsidRPr="000F06B5">
              <w:rPr>
                <w:rFonts w:ascii="Gill Sans MT" w:eastAsiaTheme="majorEastAsia" w:hAnsi="Gill Sans MT"/>
                <w:bCs/>
                <w:sz w:val="24"/>
                <w:szCs w:val="24"/>
              </w:rPr>
              <w:t>u jed</w:t>
            </w:r>
            <w:r w:rsidR="006D3F47">
              <w:rPr>
                <w:rFonts w:ascii="Gill Sans MT" w:eastAsiaTheme="majorEastAsia" w:hAnsi="Gill Sans MT"/>
                <w:bCs/>
                <w:sz w:val="24"/>
                <w:szCs w:val="24"/>
              </w:rPr>
              <w:t>inicama lokalne samouprave</w:t>
            </w:r>
            <w:r w:rsidRPr="000F06B5">
              <w:rPr>
                <w:rFonts w:ascii="Gill Sans MT" w:eastAsiaTheme="majorEastAsia" w:hAnsi="Gill Sans MT"/>
                <w:bCs/>
                <w:sz w:val="24"/>
                <w:szCs w:val="24"/>
              </w:rPr>
              <w:t>.</w:t>
            </w:r>
          </w:p>
        </w:tc>
      </w:tr>
      <w:tr w:rsidR="00A60BC4" w:rsidRPr="00901306" w:rsidTr="00A27A07">
        <w:trPr>
          <w:trHeight w:val="433"/>
        </w:trPr>
        <w:tc>
          <w:tcPr>
            <w:tcW w:w="6662" w:type="dxa"/>
            <w:gridSpan w:val="2"/>
            <w:shd w:val="clear" w:color="auto" w:fill="A8D08D" w:themeFill="accent6" w:themeFillTint="99"/>
          </w:tcPr>
          <w:p w:rsidR="00A60BC4" w:rsidRPr="00901306" w:rsidRDefault="00A60BC4" w:rsidP="00A27A07">
            <w:pPr>
              <w:jc w:val="center"/>
              <w:rPr>
                <w:rFonts w:ascii="Gill Sans MT" w:hAnsi="Gill Sans MT"/>
                <w:b/>
                <w:sz w:val="24"/>
                <w:szCs w:val="24"/>
                <w:lang w:val="hr-HR"/>
              </w:rPr>
            </w:pPr>
            <w:r>
              <w:rPr>
                <w:rFonts w:ascii="Gill Sans MT" w:hAnsi="Gill Sans MT"/>
                <w:b/>
                <w:sz w:val="24"/>
                <w:szCs w:val="24"/>
                <w:lang w:val="hr-HR"/>
              </w:rPr>
              <w:lastRenderedPageBreak/>
              <w:t>20</w:t>
            </w:r>
            <w:r w:rsidRPr="00901306">
              <w:rPr>
                <w:rFonts w:ascii="Gill Sans MT" w:hAnsi="Gill Sans MT"/>
                <w:b/>
                <w:sz w:val="24"/>
                <w:szCs w:val="24"/>
                <w:lang w:val="hr-HR"/>
              </w:rPr>
              <w:t>.5.2020.</w:t>
            </w:r>
          </w:p>
        </w:tc>
        <w:tc>
          <w:tcPr>
            <w:tcW w:w="6946" w:type="dxa"/>
            <w:shd w:val="clear" w:color="auto" w:fill="A8D08D" w:themeFill="accent6" w:themeFillTint="99"/>
          </w:tcPr>
          <w:p w:rsidR="00A60BC4" w:rsidRPr="00901306" w:rsidRDefault="00FC0AC7" w:rsidP="00A27A07">
            <w:pPr>
              <w:jc w:val="center"/>
              <w:rPr>
                <w:rFonts w:ascii="Gill Sans MT" w:hAnsi="Gill Sans MT"/>
                <w:b/>
                <w:sz w:val="24"/>
                <w:szCs w:val="24"/>
                <w:lang w:val="hr-HR"/>
              </w:rPr>
            </w:pPr>
            <w:r w:rsidRPr="00FC0AC7">
              <w:rPr>
                <w:rFonts w:ascii="Gill Sans MT" w:hAnsi="Gill Sans MT"/>
                <w:b/>
                <w:sz w:val="24"/>
                <w:szCs w:val="24"/>
                <w:lang w:val="hr-HR"/>
              </w:rPr>
              <w:t>22</w:t>
            </w:r>
            <w:r w:rsidR="00A60BC4" w:rsidRPr="00FC0AC7">
              <w:rPr>
                <w:rFonts w:ascii="Gill Sans MT" w:hAnsi="Gill Sans MT"/>
                <w:b/>
                <w:sz w:val="24"/>
                <w:szCs w:val="24"/>
                <w:lang w:val="hr-HR"/>
              </w:rPr>
              <w:t>.5.2020.</w:t>
            </w:r>
          </w:p>
        </w:tc>
      </w:tr>
      <w:tr w:rsidR="00A60BC4" w:rsidRPr="00901306" w:rsidTr="00A27A07">
        <w:trPr>
          <w:trHeight w:val="343"/>
        </w:trPr>
        <w:tc>
          <w:tcPr>
            <w:tcW w:w="567" w:type="dxa"/>
            <w:vAlign w:val="center"/>
          </w:tcPr>
          <w:p w:rsidR="00A60BC4" w:rsidRPr="00901306" w:rsidRDefault="00A60BC4"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A60BC4" w:rsidRPr="00A60BC4" w:rsidRDefault="004D426D" w:rsidP="00A60BC4">
            <w:pPr>
              <w:tabs>
                <w:tab w:val="left" w:pos="1620"/>
              </w:tabs>
              <w:spacing w:after="120"/>
              <w:jc w:val="both"/>
              <w:rPr>
                <w:rFonts w:ascii="Gill Sans MT" w:hAnsi="Gill Sans MT"/>
                <w:sz w:val="24"/>
                <w:szCs w:val="24"/>
              </w:rPr>
            </w:pPr>
            <w:r>
              <w:rPr>
                <w:rFonts w:ascii="Gill Sans MT" w:hAnsi="Gill Sans MT"/>
                <w:sz w:val="24"/>
                <w:szCs w:val="24"/>
              </w:rPr>
              <w:t>U</w:t>
            </w:r>
            <w:r w:rsidR="00A60BC4" w:rsidRPr="00A60BC4">
              <w:rPr>
                <w:rFonts w:ascii="Gill Sans MT" w:hAnsi="Gill Sans MT"/>
                <w:sz w:val="24"/>
                <w:szCs w:val="24"/>
              </w:rPr>
              <w:t xml:space="preserve"> točci 2.4. (Broj projektnih prijedloga i ugovora o dodjeli bespovratnih sredstava po Prijavitelju) uputa za prijavitelje Poziva na dostavu projektnih prijedloga Nabava komunalnih vozila za odvojeno prikupljanje </w:t>
            </w:r>
            <w:proofErr w:type="gramStart"/>
            <w:r w:rsidR="00A60BC4" w:rsidRPr="00A60BC4">
              <w:rPr>
                <w:rFonts w:ascii="Gill Sans MT" w:hAnsi="Gill Sans MT"/>
                <w:sz w:val="24"/>
                <w:szCs w:val="24"/>
              </w:rPr>
              <w:t>otpada  (</w:t>
            </w:r>
            <w:proofErr w:type="gramEnd"/>
            <w:r w:rsidR="00A60BC4" w:rsidRPr="00A60BC4">
              <w:rPr>
                <w:rFonts w:ascii="Gill Sans MT" w:hAnsi="Gill Sans MT"/>
                <w:sz w:val="24"/>
                <w:szCs w:val="24"/>
              </w:rPr>
              <w:t>referentni broj: KK.06.3.1.18) navodi se da s jednim Prijaviteljem može se sklopiti više Ugovora o dodjeli bespovratnih sredstva, odnosno da je dopušteno podnošenje više od jednog projektnog prijedloga.</w:t>
            </w:r>
          </w:p>
          <w:p w:rsidR="00A60BC4" w:rsidRPr="00A60BC4" w:rsidRDefault="00A60BC4" w:rsidP="00A60BC4">
            <w:pPr>
              <w:tabs>
                <w:tab w:val="left" w:pos="1620"/>
              </w:tabs>
              <w:spacing w:after="120"/>
              <w:jc w:val="both"/>
              <w:rPr>
                <w:rFonts w:ascii="Gill Sans MT" w:hAnsi="Gill Sans MT"/>
                <w:sz w:val="24"/>
                <w:szCs w:val="24"/>
              </w:rPr>
            </w:pPr>
            <w:r w:rsidRPr="00A60BC4">
              <w:rPr>
                <w:rFonts w:ascii="Gill Sans MT" w:hAnsi="Gill Sans MT"/>
                <w:sz w:val="24"/>
                <w:szCs w:val="24"/>
              </w:rPr>
              <w:t xml:space="preserve">Jedan projektni prijedlog od strane društva Contrada d.o.o. uspješno je podnesen dana 15.04.2020. </w:t>
            </w:r>
            <w:proofErr w:type="gramStart"/>
            <w:r w:rsidRPr="00A60BC4">
              <w:rPr>
                <w:rFonts w:ascii="Gill Sans MT" w:hAnsi="Gill Sans MT"/>
                <w:sz w:val="24"/>
                <w:szCs w:val="24"/>
              </w:rPr>
              <w:t>godine</w:t>
            </w:r>
            <w:proofErr w:type="gramEnd"/>
            <w:r w:rsidRPr="00A60BC4">
              <w:rPr>
                <w:rFonts w:ascii="Gill Sans MT" w:hAnsi="Gill Sans MT"/>
                <w:sz w:val="24"/>
                <w:szCs w:val="24"/>
              </w:rPr>
              <w:t xml:space="preserve">, međutim sada u trenutku pokušaja podnošenja drugog projektnog prijedloga sustav ne prihvaća prijavu radi ograničenog broja podnošenja projektnih prijedloga od strane jednog prijavitelja na  predmetni Javni poziv. </w:t>
            </w:r>
          </w:p>
          <w:p w:rsidR="00A60BC4" w:rsidRPr="00D652B6" w:rsidRDefault="00A60BC4" w:rsidP="00A60BC4">
            <w:pPr>
              <w:tabs>
                <w:tab w:val="left" w:pos="1620"/>
              </w:tabs>
              <w:spacing w:after="120"/>
              <w:jc w:val="both"/>
              <w:rPr>
                <w:rFonts w:ascii="Gill Sans MT" w:hAnsi="Gill Sans MT"/>
                <w:sz w:val="24"/>
                <w:szCs w:val="24"/>
              </w:rPr>
            </w:pPr>
            <w:r w:rsidRPr="00A60BC4">
              <w:rPr>
                <w:rFonts w:ascii="Gill Sans MT" w:hAnsi="Gill Sans MT"/>
                <w:sz w:val="24"/>
                <w:szCs w:val="24"/>
              </w:rPr>
              <w:t>Molimo da nam pojasnite kako uspješ</w:t>
            </w:r>
            <w:r>
              <w:rPr>
                <w:rFonts w:ascii="Gill Sans MT" w:hAnsi="Gill Sans MT"/>
                <w:sz w:val="24"/>
                <w:szCs w:val="24"/>
              </w:rPr>
              <w:t>no riješiti navedenu situaciju.</w:t>
            </w:r>
          </w:p>
        </w:tc>
        <w:tc>
          <w:tcPr>
            <w:tcW w:w="6946" w:type="dxa"/>
          </w:tcPr>
          <w:p w:rsidR="004D426D" w:rsidRDefault="00A60BC4"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Na </w:t>
            </w:r>
            <w:r w:rsidR="004D426D">
              <w:rPr>
                <w:rFonts w:ascii="Gill Sans MT" w:eastAsiaTheme="majorEastAsia" w:hAnsi="Gill Sans MT"/>
                <w:bCs/>
                <w:sz w:val="24"/>
                <w:szCs w:val="24"/>
              </w:rPr>
              <w:t xml:space="preserve">ovom </w:t>
            </w:r>
            <w:r>
              <w:rPr>
                <w:rFonts w:ascii="Gill Sans MT" w:eastAsiaTheme="majorEastAsia" w:hAnsi="Gill Sans MT"/>
                <w:bCs/>
                <w:sz w:val="24"/>
                <w:szCs w:val="24"/>
              </w:rPr>
              <w:t xml:space="preserve">Pozivu </w:t>
            </w:r>
            <w:r w:rsidR="00CB2947">
              <w:rPr>
                <w:rFonts w:ascii="Gill Sans MT" w:eastAsiaTheme="majorEastAsia" w:hAnsi="Gill Sans MT"/>
                <w:bCs/>
                <w:sz w:val="24"/>
                <w:szCs w:val="24"/>
              </w:rPr>
              <w:t xml:space="preserve">u sustavu efondovi </w:t>
            </w:r>
            <w:r>
              <w:rPr>
                <w:rFonts w:ascii="Gill Sans MT" w:eastAsiaTheme="majorEastAsia" w:hAnsi="Gill Sans MT"/>
                <w:bCs/>
                <w:sz w:val="24"/>
                <w:szCs w:val="24"/>
              </w:rPr>
              <w:t xml:space="preserve">nije dozvoljeno istovremeno podnošenje više prijava od strane jednog </w:t>
            </w:r>
            <w:r w:rsidR="004523A3">
              <w:rPr>
                <w:rFonts w:ascii="Gill Sans MT" w:eastAsiaTheme="majorEastAsia" w:hAnsi="Gill Sans MT"/>
                <w:bCs/>
                <w:sz w:val="24"/>
                <w:szCs w:val="24"/>
              </w:rPr>
              <w:t>P</w:t>
            </w:r>
            <w:r>
              <w:rPr>
                <w:rFonts w:ascii="Gill Sans MT" w:eastAsiaTheme="majorEastAsia" w:hAnsi="Gill Sans MT"/>
                <w:bCs/>
                <w:sz w:val="24"/>
                <w:szCs w:val="24"/>
              </w:rPr>
              <w:t xml:space="preserve">rijavitelja, odnosno </w:t>
            </w:r>
            <w:r w:rsidR="004D426D">
              <w:rPr>
                <w:rFonts w:ascii="Gill Sans MT" w:eastAsiaTheme="majorEastAsia" w:hAnsi="Gill Sans MT"/>
                <w:bCs/>
                <w:sz w:val="24"/>
                <w:szCs w:val="24"/>
              </w:rPr>
              <w:t xml:space="preserve">Prijavitelj može podnijeti drugu prijavu na Poziv tek </w:t>
            </w:r>
            <w:r>
              <w:rPr>
                <w:rFonts w:ascii="Gill Sans MT" w:eastAsiaTheme="majorEastAsia" w:hAnsi="Gill Sans MT"/>
                <w:bCs/>
                <w:sz w:val="24"/>
                <w:szCs w:val="24"/>
              </w:rPr>
              <w:t>po završetku postupka dodjele za prvu prijavu</w:t>
            </w:r>
            <w:r w:rsidR="004D426D">
              <w:rPr>
                <w:rFonts w:ascii="Gill Sans MT" w:eastAsiaTheme="majorEastAsia" w:hAnsi="Gill Sans MT"/>
                <w:bCs/>
                <w:sz w:val="24"/>
                <w:szCs w:val="24"/>
              </w:rPr>
              <w:t xml:space="preserve">. </w:t>
            </w:r>
          </w:p>
          <w:p w:rsidR="00A60BC4" w:rsidRDefault="004D426D"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U načelu postupak dodjele može završiti na tri načina: prihvaćanjem prijave, odbijanjem prijave ili povlačenjem prijave.</w:t>
            </w:r>
          </w:p>
        </w:tc>
      </w:tr>
      <w:tr w:rsidR="00FF0240" w:rsidRPr="00901306" w:rsidTr="00A27A07">
        <w:trPr>
          <w:trHeight w:val="433"/>
        </w:trPr>
        <w:tc>
          <w:tcPr>
            <w:tcW w:w="6662" w:type="dxa"/>
            <w:gridSpan w:val="2"/>
            <w:shd w:val="clear" w:color="auto" w:fill="A8D08D" w:themeFill="accent6" w:themeFillTint="99"/>
          </w:tcPr>
          <w:p w:rsidR="00FF0240" w:rsidRPr="00901306" w:rsidRDefault="00FF0240" w:rsidP="00A27A07">
            <w:pPr>
              <w:jc w:val="center"/>
              <w:rPr>
                <w:rFonts w:ascii="Gill Sans MT" w:hAnsi="Gill Sans MT"/>
                <w:b/>
                <w:sz w:val="24"/>
                <w:szCs w:val="24"/>
                <w:lang w:val="hr-HR"/>
              </w:rPr>
            </w:pPr>
            <w:r>
              <w:rPr>
                <w:rFonts w:ascii="Gill Sans MT" w:hAnsi="Gill Sans MT"/>
                <w:b/>
                <w:sz w:val="24"/>
                <w:szCs w:val="24"/>
                <w:lang w:val="hr-HR"/>
              </w:rPr>
              <w:t>27</w:t>
            </w:r>
            <w:r w:rsidRPr="00901306">
              <w:rPr>
                <w:rFonts w:ascii="Gill Sans MT" w:hAnsi="Gill Sans MT"/>
                <w:b/>
                <w:sz w:val="24"/>
                <w:szCs w:val="24"/>
                <w:lang w:val="hr-HR"/>
              </w:rPr>
              <w:t>.5.2020.</w:t>
            </w:r>
          </w:p>
        </w:tc>
        <w:tc>
          <w:tcPr>
            <w:tcW w:w="6946" w:type="dxa"/>
            <w:shd w:val="clear" w:color="auto" w:fill="A8D08D" w:themeFill="accent6" w:themeFillTint="99"/>
          </w:tcPr>
          <w:p w:rsidR="00FF0240" w:rsidRPr="00901306" w:rsidRDefault="0024060E" w:rsidP="00A27A07">
            <w:pPr>
              <w:jc w:val="center"/>
              <w:rPr>
                <w:rFonts w:ascii="Gill Sans MT" w:hAnsi="Gill Sans MT"/>
                <w:b/>
                <w:sz w:val="24"/>
                <w:szCs w:val="24"/>
                <w:lang w:val="hr-HR"/>
              </w:rPr>
            </w:pPr>
            <w:r w:rsidRPr="0024060E">
              <w:rPr>
                <w:rFonts w:ascii="Gill Sans MT" w:hAnsi="Gill Sans MT"/>
                <w:b/>
                <w:sz w:val="24"/>
                <w:szCs w:val="24"/>
                <w:lang w:val="hr-HR"/>
              </w:rPr>
              <w:t>2</w:t>
            </w:r>
            <w:r w:rsidR="00FF0240" w:rsidRPr="0024060E">
              <w:rPr>
                <w:rFonts w:ascii="Gill Sans MT" w:hAnsi="Gill Sans MT"/>
                <w:b/>
                <w:sz w:val="24"/>
                <w:szCs w:val="24"/>
                <w:lang w:val="hr-HR"/>
              </w:rPr>
              <w:t>.6.2020.</w:t>
            </w:r>
          </w:p>
        </w:tc>
      </w:tr>
      <w:tr w:rsidR="00FF0240" w:rsidRPr="00901306" w:rsidTr="00A27A07">
        <w:trPr>
          <w:trHeight w:val="343"/>
        </w:trPr>
        <w:tc>
          <w:tcPr>
            <w:tcW w:w="567" w:type="dxa"/>
            <w:vAlign w:val="center"/>
          </w:tcPr>
          <w:p w:rsidR="00FF0240" w:rsidRPr="00901306" w:rsidRDefault="00FF024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FF0240" w:rsidRPr="00FF0240" w:rsidRDefault="00FF0240" w:rsidP="00FF0240">
            <w:pPr>
              <w:tabs>
                <w:tab w:val="left" w:pos="1620"/>
              </w:tabs>
              <w:spacing w:after="120"/>
              <w:jc w:val="both"/>
              <w:rPr>
                <w:rFonts w:ascii="Gill Sans MT" w:hAnsi="Gill Sans MT"/>
                <w:sz w:val="24"/>
                <w:szCs w:val="24"/>
              </w:rPr>
            </w:pPr>
            <w:r>
              <w:rPr>
                <w:rFonts w:ascii="Gill Sans MT" w:hAnsi="Gill Sans MT"/>
                <w:sz w:val="24"/>
                <w:szCs w:val="24"/>
              </w:rPr>
              <w:t>V</w:t>
            </w:r>
            <w:r w:rsidRPr="00FF0240">
              <w:rPr>
                <w:rFonts w:ascii="Gill Sans MT" w:hAnsi="Gill Sans MT"/>
                <w:sz w:val="24"/>
                <w:szCs w:val="24"/>
              </w:rPr>
              <w:t xml:space="preserve">ezano za Poziv Nabava komunalnih vozila za odvojeno prikupljanje otpada (referentni broj: KK.06.3.1.18), molimo pojašnjenje opisa pokazatelja „Planirana količina odvojeno </w:t>
            </w:r>
            <w:r w:rsidRPr="00FF0240">
              <w:rPr>
                <w:rFonts w:ascii="Gill Sans MT" w:hAnsi="Gill Sans MT"/>
                <w:sz w:val="24"/>
                <w:szCs w:val="24"/>
              </w:rPr>
              <w:lastRenderedPageBreak/>
              <w:t>prikupljenog komunalnog otpada</w:t>
            </w:r>
            <w:proofErr w:type="gramStart"/>
            <w:r w:rsidRPr="00FF0240">
              <w:rPr>
                <w:rFonts w:ascii="Gill Sans MT" w:hAnsi="Gill Sans MT"/>
                <w:sz w:val="24"/>
                <w:szCs w:val="24"/>
              </w:rPr>
              <w:t>“</w:t>
            </w:r>
            <w:r w:rsidR="00971B3A">
              <w:rPr>
                <w:rFonts w:ascii="Gill Sans MT" w:hAnsi="Gill Sans MT"/>
                <w:sz w:val="24"/>
                <w:szCs w:val="24"/>
              </w:rPr>
              <w:t xml:space="preserve"> </w:t>
            </w:r>
            <w:r w:rsidRPr="00FF0240">
              <w:rPr>
                <w:rFonts w:ascii="Gill Sans MT" w:hAnsi="Gill Sans MT"/>
                <w:sz w:val="24"/>
                <w:szCs w:val="24"/>
              </w:rPr>
              <w:t>u</w:t>
            </w:r>
            <w:proofErr w:type="gramEnd"/>
            <w:r w:rsidRPr="00FF0240">
              <w:rPr>
                <w:rFonts w:ascii="Gill Sans MT" w:hAnsi="Gill Sans MT"/>
                <w:sz w:val="24"/>
                <w:szCs w:val="24"/>
              </w:rPr>
              <w:t xml:space="preserve"> točki 1.5. Uputa za prijavitelje, gdje stoji da je Prijavitelj obvezan iskazati planiranu količinu odvojeno prikupljenog komunalnog otpada koja se odnosi na prvu punu kalendarsku godinu nakon završetka provedbe projekta, dok u točki 2.9. Uputa stoji da u slučaju financijskog leasinga, ugovor o leasingu ne može biti sklopljen na razdoblje dulje od krajnjeg datuma razdoblja provedbe projekta (30. studenoga 2023.), pri čemu se podrazumijeva i ostvarivanje p</w:t>
            </w:r>
            <w:r>
              <w:rPr>
                <w:rFonts w:ascii="Gill Sans MT" w:hAnsi="Gill Sans MT"/>
                <w:sz w:val="24"/>
                <w:szCs w:val="24"/>
              </w:rPr>
              <w:t>okazatelja do navedenog datuma.</w:t>
            </w:r>
          </w:p>
          <w:p w:rsidR="00FF0240" w:rsidRDefault="00FF0240" w:rsidP="00FF0240">
            <w:pPr>
              <w:tabs>
                <w:tab w:val="left" w:pos="1620"/>
              </w:tabs>
              <w:spacing w:after="120"/>
              <w:jc w:val="both"/>
              <w:rPr>
                <w:rFonts w:ascii="Gill Sans MT" w:hAnsi="Gill Sans MT"/>
                <w:sz w:val="24"/>
                <w:szCs w:val="24"/>
              </w:rPr>
            </w:pPr>
            <w:r w:rsidRPr="00FF0240">
              <w:rPr>
                <w:rFonts w:ascii="Gill Sans MT" w:hAnsi="Gill Sans MT"/>
                <w:sz w:val="24"/>
                <w:szCs w:val="24"/>
              </w:rPr>
              <w:t>S obzirom na navedeno molimo pojašnjenje kako se određuje rok za ostvarenje pokazatelja „Planirana količina odvojeno prikupljenog komunalnog otpada</w:t>
            </w:r>
            <w:proofErr w:type="gramStart"/>
            <w:r w:rsidRPr="00FF0240">
              <w:rPr>
                <w:rFonts w:ascii="Gill Sans MT" w:hAnsi="Gill Sans MT"/>
                <w:sz w:val="24"/>
                <w:szCs w:val="24"/>
              </w:rPr>
              <w:t>“ u</w:t>
            </w:r>
            <w:proofErr w:type="gramEnd"/>
            <w:r w:rsidRPr="00FF0240">
              <w:rPr>
                <w:rFonts w:ascii="Gill Sans MT" w:hAnsi="Gill Sans MT"/>
                <w:sz w:val="24"/>
                <w:szCs w:val="24"/>
              </w:rPr>
              <w:t xml:space="preserve"> slučaju financijskog leasinga.</w:t>
            </w:r>
          </w:p>
        </w:tc>
        <w:tc>
          <w:tcPr>
            <w:tcW w:w="6946" w:type="dxa"/>
          </w:tcPr>
          <w:p w:rsidR="001100B8" w:rsidRDefault="00971B3A" w:rsidP="00971B3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lastRenderedPageBreak/>
              <w:t xml:space="preserve">Vezano za definiranje </w:t>
            </w:r>
            <w:r w:rsidRPr="00971B3A">
              <w:rPr>
                <w:rFonts w:ascii="Gill Sans MT" w:eastAsiaTheme="majorEastAsia" w:hAnsi="Gill Sans MT"/>
                <w:bCs/>
                <w:sz w:val="24"/>
                <w:szCs w:val="24"/>
              </w:rPr>
              <w:t>rok</w:t>
            </w:r>
            <w:r>
              <w:rPr>
                <w:rFonts w:ascii="Gill Sans MT" w:eastAsiaTheme="majorEastAsia" w:hAnsi="Gill Sans MT"/>
                <w:bCs/>
                <w:sz w:val="24"/>
                <w:szCs w:val="24"/>
              </w:rPr>
              <w:t>a</w:t>
            </w:r>
            <w:r w:rsidRPr="00971B3A">
              <w:rPr>
                <w:rFonts w:ascii="Gill Sans MT" w:eastAsiaTheme="majorEastAsia" w:hAnsi="Gill Sans MT"/>
                <w:bCs/>
                <w:sz w:val="24"/>
                <w:szCs w:val="24"/>
              </w:rPr>
              <w:t xml:space="preserve"> za</w:t>
            </w:r>
            <w:r>
              <w:rPr>
                <w:rFonts w:ascii="Gill Sans MT" w:eastAsiaTheme="majorEastAsia" w:hAnsi="Gill Sans MT"/>
                <w:bCs/>
                <w:sz w:val="24"/>
                <w:szCs w:val="24"/>
              </w:rPr>
              <w:t xml:space="preserve"> postizanje </w:t>
            </w:r>
            <w:r w:rsidRPr="00971B3A">
              <w:rPr>
                <w:rFonts w:ascii="Gill Sans MT" w:eastAsiaTheme="majorEastAsia" w:hAnsi="Gill Sans MT"/>
                <w:bCs/>
                <w:sz w:val="24"/>
                <w:szCs w:val="24"/>
              </w:rPr>
              <w:t>pokazatelja „Planirana količina odvojeno prikupljenog komu</w:t>
            </w:r>
            <w:r>
              <w:rPr>
                <w:rFonts w:ascii="Gill Sans MT" w:eastAsiaTheme="majorEastAsia" w:hAnsi="Gill Sans MT"/>
                <w:bCs/>
                <w:sz w:val="24"/>
                <w:szCs w:val="24"/>
              </w:rPr>
              <w:t>nalnog otpada“, a posljedično tome i ciljane</w:t>
            </w:r>
            <w:r w:rsidRPr="00971B3A">
              <w:rPr>
                <w:rFonts w:ascii="Gill Sans MT" w:eastAsiaTheme="majorEastAsia" w:hAnsi="Gill Sans MT"/>
                <w:bCs/>
                <w:sz w:val="24"/>
                <w:szCs w:val="24"/>
              </w:rPr>
              <w:t xml:space="preserve"> vrijednost</w:t>
            </w:r>
            <w:r>
              <w:rPr>
                <w:rFonts w:ascii="Gill Sans MT" w:eastAsiaTheme="majorEastAsia" w:hAnsi="Gill Sans MT"/>
                <w:bCs/>
                <w:sz w:val="24"/>
                <w:szCs w:val="24"/>
              </w:rPr>
              <w:t>i</w:t>
            </w:r>
            <w:r w:rsidRPr="00971B3A">
              <w:rPr>
                <w:rFonts w:ascii="Gill Sans MT" w:eastAsiaTheme="majorEastAsia" w:hAnsi="Gill Sans MT"/>
                <w:bCs/>
                <w:sz w:val="24"/>
                <w:szCs w:val="24"/>
              </w:rPr>
              <w:t xml:space="preserve"> pokazatelja, </w:t>
            </w:r>
            <w:r>
              <w:rPr>
                <w:rFonts w:ascii="Gill Sans MT" w:eastAsiaTheme="majorEastAsia" w:hAnsi="Gill Sans MT"/>
                <w:bCs/>
                <w:sz w:val="24"/>
                <w:szCs w:val="24"/>
              </w:rPr>
              <w:t>prema odredbi</w:t>
            </w:r>
            <w:r w:rsidRPr="00971B3A">
              <w:rPr>
                <w:rFonts w:ascii="Gill Sans MT" w:eastAsiaTheme="majorEastAsia" w:hAnsi="Gill Sans MT"/>
                <w:bCs/>
                <w:sz w:val="24"/>
                <w:szCs w:val="24"/>
              </w:rPr>
              <w:t xml:space="preserve"> i</w:t>
            </w:r>
            <w:r>
              <w:rPr>
                <w:rFonts w:ascii="Gill Sans MT" w:eastAsiaTheme="majorEastAsia" w:hAnsi="Gill Sans MT"/>
                <w:bCs/>
                <w:sz w:val="24"/>
                <w:szCs w:val="24"/>
              </w:rPr>
              <w:t xml:space="preserve">z točke 2.9. UzP-a, </w:t>
            </w:r>
            <w:r w:rsidRPr="00971B3A">
              <w:rPr>
                <w:rFonts w:ascii="Gill Sans MT" w:eastAsiaTheme="majorEastAsia" w:hAnsi="Gill Sans MT"/>
                <w:bCs/>
                <w:sz w:val="24"/>
                <w:szCs w:val="24"/>
              </w:rPr>
              <w:t xml:space="preserve">u </w:t>
            </w:r>
            <w:r w:rsidRPr="00971B3A">
              <w:rPr>
                <w:rFonts w:ascii="Gill Sans MT" w:eastAsiaTheme="majorEastAsia" w:hAnsi="Gill Sans MT"/>
                <w:bCs/>
                <w:sz w:val="24"/>
                <w:szCs w:val="24"/>
              </w:rPr>
              <w:lastRenderedPageBreak/>
              <w:t xml:space="preserve">slučaju nabave vozila putem financijskog leasinga, ugovor o leasingu ne može biti sklopljen na razdoblje dulje od krajnjeg datuma razdoblja provedbe projekta (30. studenoga 2023.), </w:t>
            </w:r>
            <w:r w:rsidR="005E753B">
              <w:rPr>
                <w:rFonts w:ascii="Gill Sans MT" w:eastAsiaTheme="majorEastAsia" w:hAnsi="Gill Sans MT"/>
                <w:bCs/>
                <w:sz w:val="24"/>
                <w:szCs w:val="24"/>
              </w:rPr>
              <w:t xml:space="preserve">što znači da navedeni </w:t>
            </w:r>
            <w:r w:rsidRPr="00971B3A">
              <w:rPr>
                <w:rFonts w:ascii="Gill Sans MT" w:eastAsiaTheme="majorEastAsia" w:hAnsi="Gill Sans MT"/>
                <w:bCs/>
                <w:sz w:val="24"/>
                <w:szCs w:val="24"/>
              </w:rPr>
              <w:t>pokazatelj</w:t>
            </w:r>
            <w:r w:rsidR="003E6274">
              <w:rPr>
                <w:rFonts w:ascii="Gill Sans MT" w:eastAsiaTheme="majorEastAsia" w:hAnsi="Gill Sans MT"/>
                <w:bCs/>
                <w:sz w:val="24"/>
                <w:szCs w:val="24"/>
              </w:rPr>
              <w:t xml:space="preserve"> kod nabave vozila putem financijskog leasinga</w:t>
            </w:r>
            <w:r w:rsidR="005E753B">
              <w:rPr>
                <w:rFonts w:ascii="Gill Sans MT" w:eastAsiaTheme="majorEastAsia" w:hAnsi="Gill Sans MT"/>
                <w:bCs/>
                <w:sz w:val="24"/>
                <w:szCs w:val="24"/>
              </w:rPr>
              <w:t xml:space="preserve"> mora biti ispunjen u punoj kalendarskoj godini prije završetka provedbe projekta.</w:t>
            </w:r>
            <w:r w:rsidRPr="00971B3A">
              <w:rPr>
                <w:rFonts w:ascii="Gill Sans MT" w:eastAsiaTheme="majorEastAsia" w:hAnsi="Gill Sans MT"/>
                <w:bCs/>
                <w:sz w:val="24"/>
                <w:szCs w:val="24"/>
              </w:rPr>
              <w:t xml:space="preserve"> </w:t>
            </w:r>
          </w:p>
          <w:p w:rsidR="00FF0240" w:rsidRDefault="001100B8" w:rsidP="003E6274">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I</w:t>
            </w:r>
            <w:r w:rsidR="00971B3A" w:rsidRPr="00971B3A">
              <w:rPr>
                <w:rFonts w:ascii="Gill Sans MT" w:eastAsiaTheme="majorEastAsia" w:hAnsi="Gill Sans MT"/>
                <w:bCs/>
                <w:sz w:val="24"/>
                <w:szCs w:val="24"/>
              </w:rPr>
              <w:t xml:space="preserve">ako </w:t>
            </w:r>
            <w:r>
              <w:rPr>
                <w:rFonts w:ascii="Gill Sans MT" w:eastAsiaTheme="majorEastAsia" w:hAnsi="Gill Sans MT"/>
                <w:bCs/>
                <w:sz w:val="24"/>
                <w:szCs w:val="24"/>
              </w:rPr>
              <w:t xml:space="preserve">je </w:t>
            </w:r>
            <w:r w:rsidR="00971B3A" w:rsidRPr="00971B3A">
              <w:rPr>
                <w:rFonts w:ascii="Gill Sans MT" w:eastAsiaTheme="majorEastAsia" w:hAnsi="Gill Sans MT"/>
                <w:bCs/>
                <w:sz w:val="24"/>
                <w:szCs w:val="24"/>
              </w:rPr>
              <w:t>u točki 1</w:t>
            </w:r>
            <w:r w:rsidR="00971B3A">
              <w:rPr>
                <w:rFonts w:ascii="Gill Sans MT" w:eastAsiaTheme="majorEastAsia" w:hAnsi="Gill Sans MT"/>
                <w:bCs/>
                <w:sz w:val="24"/>
                <w:szCs w:val="24"/>
              </w:rPr>
              <w:t>.5. UzP-a</w:t>
            </w:r>
            <w:r>
              <w:rPr>
                <w:rFonts w:ascii="Gill Sans MT" w:eastAsiaTheme="majorEastAsia" w:hAnsi="Gill Sans MT"/>
                <w:bCs/>
                <w:sz w:val="24"/>
                <w:szCs w:val="24"/>
              </w:rPr>
              <w:t xml:space="preserve"> navedeno </w:t>
            </w:r>
            <w:r w:rsidR="00971B3A" w:rsidRPr="00971B3A">
              <w:rPr>
                <w:rFonts w:ascii="Gill Sans MT" w:eastAsiaTheme="majorEastAsia" w:hAnsi="Gill Sans MT"/>
                <w:bCs/>
                <w:sz w:val="24"/>
                <w:szCs w:val="24"/>
              </w:rPr>
              <w:t xml:space="preserve">da Prijavitelj </w:t>
            </w:r>
            <w:r>
              <w:rPr>
                <w:rFonts w:ascii="Gill Sans MT" w:eastAsiaTheme="majorEastAsia" w:hAnsi="Gill Sans MT"/>
                <w:bCs/>
                <w:sz w:val="24"/>
                <w:szCs w:val="24"/>
              </w:rPr>
              <w:t xml:space="preserve">ima </w:t>
            </w:r>
            <w:r w:rsidR="00971B3A" w:rsidRPr="00971B3A">
              <w:rPr>
                <w:rFonts w:ascii="Gill Sans MT" w:eastAsiaTheme="majorEastAsia" w:hAnsi="Gill Sans MT"/>
                <w:bCs/>
                <w:sz w:val="24"/>
                <w:szCs w:val="24"/>
              </w:rPr>
              <w:t>obvez</w:t>
            </w:r>
            <w:r>
              <w:rPr>
                <w:rFonts w:ascii="Gill Sans MT" w:eastAsiaTheme="majorEastAsia" w:hAnsi="Gill Sans MT"/>
                <w:bCs/>
                <w:sz w:val="24"/>
                <w:szCs w:val="24"/>
              </w:rPr>
              <w:t>u</w:t>
            </w:r>
            <w:r w:rsidR="00971B3A" w:rsidRPr="00971B3A">
              <w:rPr>
                <w:rFonts w:ascii="Gill Sans MT" w:eastAsiaTheme="majorEastAsia" w:hAnsi="Gill Sans MT"/>
                <w:bCs/>
                <w:sz w:val="24"/>
                <w:szCs w:val="24"/>
              </w:rPr>
              <w:t xml:space="preserve"> iskazati planiranu količinu odvojeno prikupljenog komunalnog otpada koja se odnosi na prvu punu kalendarsku godinu </w:t>
            </w:r>
            <w:r w:rsidR="00971B3A" w:rsidRPr="003E6274">
              <w:rPr>
                <w:rFonts w:ascii="Gill Sans MT" w:eastAsiaTheme="majorEastAsia" w:hAnsi="Gill Sans MT"/>
                <w:bCs/>
                <w:sz w:val="24"/>
                <w:szCs w:val="24"/>
                <w:u w:val="single"/>
              </w:rPr>
              <w:t>nakon završetka provedbe</w:t>
            </w:r>
            <w:r w:rsidR="00971B3A" w:rsidRPr="00971B3A">
              <w:rPr>
                <w:rFonts w:ascii="Gill Sans MT" w:eastAsiaTheme="majorEastAsia" w:hAnsi="Gill Sans MT"/>
                <w:bCs/>
                <w:sz w:val="24"/>
                <w:szCs w:val="24"/>
              </w:rPr>
              <w:t xml:space="preserve"> projekta, u slučaju nabave vozila putem financijskog leasinga Prijavitelj će vozilo koristiti </w:t>
            </w:r>
            <w:r w:rsidR="003E6274">
              <w:rPr>
                <w:rFonts w:ascii="Gill Sans MT" w:eastAsiaTheme="majorEastAsia" w:hAnsi="Gill Sans MT"/>
                <w:bCs/>
                <w:sz w:val="24"/>
                <w:szCs w:val="24"/>
              </w:rPr>
              <w:t>znatno</w:t>
            </w:r>
            <w:r w:rsidR="00971B3A" w:rsidRPr="00971B3A">
              <w:rPr>
                <w:rFonts w:ascii="Gill Sans MT" w:eastAsiaTheme="majorEastAsia" w:hAnsi="Gill Sans MT"/>
                <w:bCs/>
                <w:sz w:val="24"/>
                <w:szCs w:val="24"/>
              </w:rPr>
              <w:t xml:space="preserve"> ranije, odnosno odmah po </w:t>
            </w:r>
            <w:r w:rsidR="003E6274">
              <w:rPr>
                <w:rFonts w:ascii="Gill Sans MT" w:eastAsiaTheme="majorEastAsia" w:hAnsi="Gill Sans MT"/>
                <w:bCs/>
                <w:sz w:val="24"/>
                <w:szCs w:val="24"/>
              </w:rPr>
              <w:t>preuzimanju vozila</w:t>
            </w:r>
            <w:r>
              <w:rPr>
                <w:rFonts w:ascii="Gill Sans MT" w:eastAsiaTheme="majorEastAsia" w:hAnsi="Gill Sans MT"/>
                <w:bCs/>
                <w:sz w:val="24"/>
                <w:szCs w:val="24"/>
              </w:rPr>
              <w:t>. S</w:t>
            </w:r>
            <w:r w:rsidR="00971B3A">
              <w:rPr>
                <w:rFonts w:ascii="Gill Sans MT" w:eastAsiaTheme="majorEastAsia" w:hAnsi="Gill Sans MT"/>
                <w:bCs/>
                <w:sz w:val="24"/>
                <w:szCs w:val="24"/>
              </w:rPr>
              <w:t>toga</w:t>
            </w:r>
            <w:r w:rsidR="00971B3A" w:rsidRPr="00971B3A">
              <w:rPr>
                <w:rFonts w:ascii="Gill Sans MT" w:eastAsiaTheme="majorEastAsia" w:hAnsi="Gill Sans MT"/>
                <w:bCs/>
                <w:sz w:val="24"/>
                <w:szCs w:val="24"/>
              </w:rPr>
              <w:t xml:space="preserve"> </w:t>
            </w:r>
            <w:r>
              <w:rPr>
                <w:rFonts w:ascii="Gill Sans MT" w:eastAsiaTheme="majorEastAsia" w:hAnsi="Gill Sans MT"/>
                <w:bCs/>
                <w:sz w:val="24"/>
                <w:szCs w:val="24"/>
              </w:rPr>
              <w:t>u tom slučaju</w:t>
            </w:r>
            <w:r w:rsidR="00971B3A" w:rsidRPr="00971B3A">
              <w:rPr>
                <w:rFonts w:ascii="Gill Sans MT" w:eastAsiaTheme="majorEastAsia" w:hAnsi="Gill Sans MT"/>
                <w:bCs/>
                <w:sz w:val="24"/>
                <w:szCs w:val="24"/>
              </w:rPr>
              <w:t xml:space="preserve"> </w:t>
            </w:r>
            <w:r w:rsidR="003E6274">
              <w:rPr>
                <w:rFonts w:ascii="Gill Sans MT" w:eastAsiaTheme="majorEastAsia" w:hAnsi="Gill Sans MT"/>
                <w:bCs/>
                <w:sz w:val="24"/>
                <w:szCs w:val="24"/>
              </w:rPr>
              <w:t xml:space="preserve">Prijavitelj </w:t>
            </w:r>
            <w:r w:rsidR="00971B3A">
              <w:rPr>
                <w:rFonts w:ascii="Gill Sans MT" w:eastAsiaTheme="majorEastAsia" w:hAnsi="Gill Sans MT"/>
                <w:bCs/>
                <w:sz w:val="24"/>
                <w:szCs w:val="24"/>
              </w:rPr>
              <w:t xml:space="preserve">u Prijavnom obrascu </w:t>
            </w:r>
            <w:r w:rsidR="00971B3A" w:rsidRPr="00971B3A">
              <w:rPr>
                <w:rFonts w:ascii="Gill Sans MT" w:eastAsiaTheme="majorEastAsia" w:hAnsi="Gill Sans MT"/>
                <w:bCs/>
                <w:sz w:val="24"/>
                <w:szCs w:val="24"/>
              </w:rPr>
              <w:t>treb</w:t>
            </w:r>
            <w:r w:rsidR="003E6274">
              <w:rPr>
                <w:rFonts w:ascii="Gill Sans MT" w:eastAsiaTheme="majorEastAsia" w:hAnsi="Gill Sans MT"/>
                <w:bCs/>
                <w:sz w:val="24"/>
                <w:szCs w:val="24"/>
              </w:rPr>
              <w:t>a</w:t>
            </w:r>
            <w:r w:rsidR="00971B3A" w:rsidRPr="00971B3A">
              <w:rPr>
                <w:rFonts w:ascii="Gill Sans MT" w:eastAsiaTheme="majorEastAsia" w:hAnsi="Gill Sans MT"/>
                <w:bCs/>
                <w:sz w:val="24"/>
                <w:szCs w:val="24"/>
              </w:rPr>
              <w:t xml:space="preserve"> iskazati vrijednost planirane količine odvojeno prikupljenog komunalnog otpada </w:t>
            </w:r>
            <w:r w:rsidR="00971B3A">
              <w:rPr>
                <w:rFonts w:ascii="Gill Sans MT" w:eastAsiaTheme="majorEastAsia" w:hAnsi="Gill Sans MT"/>
                <w:bCs/>
                <w:sz w:val="24"/>
                <w:szCs w:val="24"/>
              </w:rPr>
              <w:t>i rok za ostvarenje</w:t>
            </w:r>
            <w:r w:rsidR="003E6274">
              <w:rPr>
                <w:rFonts w:ascii="Gill Sans MT" w:eastAsiaTheme="majorEastAsia" w:hAnsi="Gill Sans MT"/>
                <w:bCs/>
                <w:sz w:val="24"/>
                <w:szCs w:val="24"/>
              </w:rPr>
              <w:t xml:space="preserve"> </w:t>
            </w:r>
            <w:r w:rsidR="00971B3A">
              <w:rPr>
                <w:rFonts w:ascii="Gill Sans MT" w:eastAsiaTheme="majorEastAsia" w:hAnsi="Gill Sans MT"/>
                <w:bCs/>
                <w:sz w:val="24"/>
                <w:szCs w:val="24"/>
              </w:rPr>
              <w:t>koji se odnose</w:t>
            </w:r>
            <w:r w:rsidR="00971B3A" w:rsidRPr="00971B3A">
              <w:rPr>
                <w:rFonts w:ascii="Gill Sans MT" w:eastAsiaTheme="majorEastAsia" w:hAnsi="Gill Sans MT"/>
                <w:bCs/>
                <w:sz w:val="24"/>
                <w:szCs w:val="24"/>
              </w:rPr>
              <w:t xml:space="preserve"> na prvu punu kalendarsku godinu korištenja vozila </w:t>
            </w:r>
            <w:r w:rsidR="00BB17B9" w:rsidRPr="003E6274">
              <w:rPr>
                <w:rFonts w:ascii="Gill Sans MT" w:eastAsiaTheme="majorEastAsia" w:hAnsi="Gill Sans MT"/>
                <w:bCs/>
                <w:sz w:val="24"/>
                <w:szCs w:val="24"/>
                <w:u w:val="single"/>
              </w:rPr>
              <w:t>od dana preuzimanja vozila</w:t>
            </w:r>
            <w:r>
              <w:rPr>
                <w:rFonts w:ascii="Gill Sans MT" w:eastAsiaTheme="majorEastAsia" w:hAnsi="Gill Sans MT"/>
                <w:bCs/>
                <w:sz w:val="24"/>
                <w:szCs w:val="24"/>
              </w:rPr>
              <w:t>.</w:t>
            </w:r>
            <w:r w:rsidR="005E753B">
              <w:rPr>
                <w:rFonts w:ascii="Gill Sans MT" w:eastAsiaTheme="majorEastAsia" w:hAnsi="Gill Sans MT"/>
                <w:bCs/>
                <w:sz w:val="24"/>
                <w:szCs w:val="24"/>
              </w:rPr>
              <w:t xml:space="preserve"> Korisnik koji nabavlja vozilo putem financijskog leasinga </w:t>
            </w:r>
            <w:r w:rsidR="003E6274">
              <w:rPr>
                <w:rFonts w:ascii="Gill Sans MT" w:eastAsiaTheme="majorEastAsia" w:hAnsi="Gill Sans MT"/>
                <w:bCs/>
                <w:sz w:val="24"/>
                <w:szCs w:val="24"/>
              </w:rPr>
              <w:t xml:space="preserve">dokaz </w:t>
            </w:r>
            <w:r w:rsidR="005E753B">
              <w:rPr>
                <w:rFonts w:ascii="Gill Sans MT" w:eastAsiaTheme="majorEastAsia" w:hAnsi="Gill Sans MT"/>
                <w:bCs/>
                <w:sz w:val="24"/>
                <w:szCs w:val="24"/>
              </w:rPr>
              <w:t xml:space="preserve">o ispunjenju navedenog pokazatelja dužan je </w:t>
            </w:r>
            <w:r w:rsidR="003E6274">
              <w:rPr>
                <w:rFonts w:ascii="Gill Sans MT" w:eastAsiaTheme="majorEastAsia" w:hAnsi="Gill Sans MT"/>
                <w:bCs/>
                <w:sz w:val="24"/>
                <w:szCs w:val="24"/>
              </w:rPr>
              <w:t xml:space="preserve">dostaviti </w:t>
            </w:r>
            <w:r w:rsidR="005E753B">
              <w:rPr>
                <w:rFonts w:ascii="Gill Sans MT" w:eastAsiaTheme="majorEastAsia" w:hAnsi="Gill Sans MT"/>
                <w:bCs/>
                <w:sz w:val="24"/>
                <w:szCs w:val="24"/>
              </w:rPr>
              <w:t>najkasnije</w:t>
            </w:r>
            <w:r w:rsidR="003E6274">
              <w:rPr>
                <w:rFonts w:ascii="Gill Sans MT" w:eastAsiaTheme="majorEastAsia" w:hAnsi="Gill Sans MT"/>
                <w:bCs/>
                <w:sz w:val="24"/>
                <w:szCs w:val="24"/>
              </w:rPr>
              <w:t xml:space="preserve"> u sklopu </w:t>
            </w:r>
            <w:r w:rsidR="005E753B">
              <w:rPr>
                <w:rFonts w:ascii="Gill Sans MT" w:eastAsiaTheme="majorEastAsia" w:hAnsi="Gill Sans MT"/>
                <w:bCs/>
                <w:sz w:val="24"/>
                <w:szCs w:val="24"/>
              </w:rPr>
              <w:t>Završn</w:t>
            </w:r>
            <w:r w:rsidR="003E6274">
              <w:rPr>
                <w:rFonts w:ascii="Gill Sans MT" w:eastAsiaTheme="majorEastAsia" w:hAnsi="Gill Sans MT"/>
                <w:bCs/>
                <w:sz w:val="24"/>
                <w:szCs w:val="24"/>
              </w:rPr>
              <w:t xml:space="preserve">og </w:t>
            </w:r>
            <w:r w:rsidR="005E753B">
              <w:rPr>
                <w:rFonts w:ascii="Gill Sans MT" w:eastAsiaTheme="majorEastAsia" w:hAnsi="Gill Sans MT"/>
                <w:bCs/>
                <w:sz w:val="24"/>
                <w:szCs w:val="24"/>
              </w:rPr>
              <w:t>ZNS</w:t>
            </w:r>
            <w:r w:rsidR="003E6274">
              <w:rPr>
                <w:rFonts w:ascii="Gill Sans MT" w:eastAsiaTheme="majorEastAsia" w:hAnsi="Gill Sans MT"/>
                <w:bCs/>
                <w:sz w:val="24"/>
                <w:szCs w:val="24"/>
              </w:rPr>
              <w:t>-a</w:t>
            </w:r>
            <w:r w:rsidR="005E753B">
              <w:rPr>
                <w:rFonts w:ascii="Gill Sans MT" w:eastAsiaTheme="majorEastAsia" w:hAnsi="Gill Sans MT"/>
                <w:bCs/>
                <w:sz w:val="24"/>
                <w:szCs w:val="24"/>
              </w:rPr>
              <w:t>.</w:t>
            </w:r>
          </w:p>
        </w:tc>
      </w:tr>
      <w:tr w:rsidR="005D076A" w:rsidRPr="00901306" w:rsidTr="00A27A07">
        <w:trPr>
          <w:trHeight w:val="433"/>
        </w:trPr>
        <w:tc>
          <w:tcPr>
            <w:tcW w:w="6662" w:type="dxa"/>
            <w:gridSpan w:val="2"/>
            <w:shd w:val="clear" w:color="auto" w:fill="A8D08D" w:themeFill="accent6" w:themeFillTint="99"/>
          </w:tcPr>
          <w:p w:rsidR="005D076A" w:rsidRPr="00901306" w:rsidRDefault="005D076A" w:rsidP="00A27A07">
            <w:pPr>
              <w:jc w:val="center"/>
              <w:rPr>
                <w:rFonts w:ascii="Gill Sans MT" w:hAnsi="Gill Sans MT"/>
                <w:b/>
                <w:sz w:val="24"/>
                <w:szCs w:val="24"/>
                <w:lang w:val="hr-HR"/>
              </w:rPr>
            </w:pPr>
            <w:r>
              <w:rPr>
                <w:rFonts w:ascii="Gill Sans MT" w:hAnsi="Gill Sans MT"/>
                <w:b/>
                <w:sz w:val="24"/>
                <w:szCs w:val="24"/>
                <w:lang w:val="hr-HR"/>
              </w:rPr>
              <w:lastRenderedPageBreak/>
              <w:t>27</w:t>
            </w:r>
            <w:r w:rsidRPr="00901306">
              <w:rPr>
                <w:rFonts w:ascii="Gill Sans MT" w:hAnsi="Gill Sans MT"/>
                <w:b/>
                <w:sz w:val="24"/>
                <w:szCs w:val="24"/>
                <w:lang w:val="hr-HR"/>
              </w:rPr>
              <w:t>.5.2020.</w:t>
            </w:r>
          </w:p>
        </w:tc>
        <w:tc>
          <w:tcPr>
            <w:tcW w:w="6946" w:type="dxa"/>
            <w:shd w:val="clear" w:color="auto" w:fill="A8D08D" w:themeFill="accent6" w:themeFillTint="99"/>
          </w:tcPr>
          <w:p w:rsidR="005D076A" w:rsidRPr="00901306" w:rsidRDefault="0024060E" w:rsidP="00A27A07">
            <w:pPr>
              <w:jc w:val="center"/>
              <w:rPr>
                <w:rFonts w:ascii="Gill Sans MT" w:hAnsi="Gill Sans MT"/>
                <w:b/>
                <w:sz w:val="24"/>
                <w:szCs w:val="24"/>
                <w:lang w:val="hr-HR"/>
              </w:rPr>
            </w:pPr>
            <w:r w:rsidRPr="0024060E">
              <w:rPr>
                <w:rFonts w:ascii="Gill Sans MT" w:hAnsi="Gill Sans MT"/>
                <w:b/>
                <w:sz w:val="24"/>
                <w:szCs w:val="24"/>
                <w:lang w:val="hr-HR"/>
              </w:rPr>
              <w:t>2</w:t>
            </w:r>
            <w:r w:rsidR="005D076A" w:rsidRPr="0024060E">
              <w:rPr>
                <w:rFonts w:ascii="Gill Sans MT" w:hAnsi="Gill Sans MT"/>
                <w:b/>
                <w:sz w:val="24"/>
                <w:szCs w:val="24"/>
                <w:lang w:val="hr-HR"/>
              </w:rPr>
              <w:t>.6.2020.</w:t>
            </w:r>
          </w:p>
        </w:tc>
      </w:tr>
      <w:tr w:rsidR="005D076A" w:rsidRPr="00901306" w:rsidTr="00A27A07">
        <w:trPr>
          <w:trHeight w:val="343"/>
        </w:trPr>
        <w:tc>
          <w:tcPr>
            <w:tcW w:w="567" w:type="dxa"/>
            <w:vAlign w:val="center"/>
          </w:tcPr>
          <w:p w:rsidR="005D076A" w:rsidRPr="00901306" w:rsidRDefault="005D076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5D076A" w:rsidRDefault="005D076A" w:rsidP="00FF0240">
            <w:pPr>
              <w:tabs>
                <w:tab w:val="left" w:pos="1620"/>
              </w:tabs>
              <w:spacing w:after="120"/>
              <w:jc w:val="both"/>
              <w:rPr>
                <w:rFonts w:ascii="Gill Sans MT" w:hAnsi="Gill Sans MT"/>
                <w:sz w:val="24"/>
                <w:szCs w:val="24"/>
              </w:rPr>
            </w:pPr>
            <w:r>
              <w:rPr>
                <w:rFonts w:ascii="Gill Sans MT" w:hAnsi="Gill Sans MT"/>
                <w:sz w:val="24"/>
                <w:szCs w:val="24"/>
              </w:rPr>
              <w:t>Prijavitelj je pravna osoba koja je davatelj javne usluge prikupljanja miješanog i biorazgradivog otpada. Sukladno pozivu planiraju se nabaviti dva komunalna vozila za odvojeno prikupljanje otpada. U uputama za prijavitelje, točka 2.1. Prihvatljivost prijavitelja navedeno je da javna usluga prikupljanja miješanog i biorazgradivog komunalnog otpada uključuje prikupljanje i prijevoz tog otpada od mjesta prikupljanja do ovlaštene osobe za obradu tog otpada. Molimo vas pojašnjenje hoće li prijavitelj biti prihvatljiv ukoliko nem</w:t>
            </w:r>
            <w:r w:rsidR="001100B8">
              <w:rPr>
                <w:rFonts w:ascii="Gill Sans MT" w:hAnsi="Gill Sans MT"/>
                <w:sz w:val="24"/>
                <w:szCs w:val="24"/>
              </w:rPr>
              <w:t>a</w:t>
            </w:r>
            <w:r>
              <w:rPr>
                <w:rFonts w:ascii="Gill Sans MT" w:hAnsi="Gill Sans MT"/>
                <w:sz w:val="24"/>
                <w:szCs w:val="24"/>
              </w:rPr>
              <w:t xml:space="preserve"> pristup reciklažnom dvorištu, odnosno ukoliko nema mogućnost odvojenog zbrinjavanja otpada?</w:t>
            </w:r>
          </w:p>
        </w:tc>
        <w:tc>
          <w:tcPr>
            <w:tcW w:w="6946" w:type="dxa"/>
          </w:tcPr>
          <w:p w:rsidR="00971B3A" w:rsidRPr="00971B3A" w:rsidRDefault="00971B3A" w:rsidP="00971B3A">
            <w:pPr>
              <w:tabs>
                <w:tab w:val="left" w:pos="2430"/>
              </w:tabs>
              <w:spacing w:after="120"/>
              <w:jc w:val="both"/>
              <w:rPr>
                <w:rFonts w:ascii="Gill Sans MT" w:eastAsiaTheme="majorEastAsia" w:hAnsi="Gill Sans MT"/>
                <w:bCs/>
                <w:sz w:val="24"/>
                <w:szCs w:val="24"/>
              </w:rPr>
            </w:pPr>
            <w:r w:rsidRPr="00971B3A">
              <w:rPr>
                <w:rFonts w:ascii="Gill Sans MT" w:eastAsiaTheme="majorEastAsia" w:hAnsi="Gill Sans MT"/>
                <w:bCs/>
                <w:sz w:val="24"/>
                <w:szCs w:val="24"/>
              </w:rPr>
              <w:t xml:space="preserve">Nadležno tijelo nije u mogućnosti odgovarati na pitanja koja zahtijevaju ocjenu prihvatljivosti konkretnog projekta, konkretnog prijavitelja, konkretnih aktivnosti, konkretnih troškova i slično. </w:t>
            </w:r>
          </w:p>
          <w:p w:rsidR="005D076A" w:rsidRDefault="00971B3A" w:rsidP="00971B3A">
            <w:pPr>
              <w:tabs>
                <w:tab w:val="left" w:pos="2430"/>
              </w:tabs>
              <w:spacing w:after="120"/>
              <w:jc w:val="both"/>
              <w:rPr>
                <w:rFonts w:ascii="Gill Sans MT" w:eastAsiaTheme="majorEastAsia" w:hAnsi="Gill Sans MT"/>
                <w:bCs/>
                <w:sz w:val="24"/>
                <w:szCs w:val="24"/>
              </w:rPr>
            </w:pPr>
            <w:r w:rsidRPr="00971B3A">
              <w:rPr>
                <w:rFonts w:ascii="Gill Sans MT" w:eastAsiaTheme="majorEastAsia" w:hAnsi="Gill Sans MT"/>
                <w:bCs/>
                <w:sz w:val="24"/>
                <w:szCs w:val="24"/>
              </w:rPr>
              <w:t xml:space="preserve">Načelno, prihvatljivi prijavitelj u sklopu ovog Poziva je </w:t>
            </w:r>
            <w:r w:rsidR="005F61E1">
              <w:rPr>
                <w:rFonts w:ascii="Gill Sans MT" w:eastAsiaTheme="majorEastAsia" w:hAnsi="Gill Sans MT"/>
                <w:bCs/>
                <w:sz w:val="24"/>
                <w:szCs w:val="24"/>
              </w:rPr>
              <w:t xml:space="preserve">svaka </w:t>
            </w:r>
            <w:r w:rsidRPr="00971B3A">
              <w:rPr>
                <w:rFonts w:ascii="Gill Sans MT" w:eastAsiaTheme="majorEastAsia" w:hAnsi="Gill Sans MT"/>
                <w:bCs/>
                <w:sz w:val="24"/>
                <w:szCs w:val="24"/>
              </w:rPr>
              <w:t>pravna ili fizička osoba, koja je davatelj javne usluge prikupljanja miješanog i biorazgradivog komunalnog otpada koju obavlja u skladu s odredbama članka 31. Zakona o održivom gospodarenju otpadom (</w:t>
            </w:r>
            <w:proofErr w:type="gramStart"/>
            <w:r w:rsidRPr="00971B3A">
              <w:rPr>
                <w:rFonts w:ascii="Gill Sans MT" w:eastAsiaTheme="majorEastAsia" w:hAnsi="Gill Sans MT"/>
                <w:bCs/>
                <w:sz w:val="24"/>
                <w:szCs w:val="24"/>
              </w:rPr>
              <w:t>NN 94/13</w:t>
            </w:r>
            <w:proofErr w:type="gramEnd"/>
            <w:r w:rsidRPr="00971B3A">
              <w:rPr>
                <w:rFonts w:ascii="Gill Sans MT" w:eastAsiaTheme="majorEastAsia" w:hAnsi="Gill Sans MT"/>
                <w:bCs/>
                <w:sz w:val="24"/>
                <w:szCs w:val="24"/>
              </w:rPr>
              <w:t xml:space="preserve">, 73/17, 14/19, 98/19) i/ili davatelj usluge povezane s javnom uslugom u skladu s odredbama članka 3. </w:t>
            </w:r>
            <w:proofErr w:type="gramStart"/>
            <w:r w:rsidRPr="00971B3A">
              <w:rPr>
                <w:rFonts w:ascii="Gill Sans MT" w:eastAsiaTheme="majorEastAsia" w:hAnsi="Gill Sans MT"/>
                <w:bCs/>
                <w:sz w:val="24"/>
                <w:szCs w:val="24"/>
              </w:rPr>
              <w:t>stavka</w:t>
            </w:r>
            <w:proofErr w:type="gramEnd"/>
            <w:r w:rsidRPr="00971B3A">
              <w:rPr>
                <w:rFonts w:ascii="Gill Sans MT" w:eastAsiaTheme="majorEastAsia" w:hAnsi="Gill Sans MT"/>
                <w:bCs/>
                <w:sz w:val="24"/>
                <w:szCs w:val="24"/>
              </w:rPr>
              <w:t xml:space="preserve"> 1. </w:t>
            </w:r>
            <w:proofErr w:type="gramStart"/>
            <w:r w:rsidRPr="00971B3A">
              <w:rPr>
                <w:rFonts w:ascii="Gill Sans MT" w:eastAsiaTheme="majorEastAsia" w:hAnsi="Gill Sans MT"/>
                <w:bCs/>
                <w:sz w:val="24"/>
                <w:szCs w:val="24"/>
              </w:rPr>
              <w:t>točke</w:t>
            </w:r>
            <w:proofErr w:type="gramEnd"/>
            <w:r w:rsidRPr="00971B3A">
              <w:rPr>
                <w:rFonts w:ascii="Gill Sans MT" w:eastAsiaTheme="majorEastAsia" w:hAnsi="Gill Sans MT"/>
                <w:bCs/>
                <w:sz w:val="24"/>
                <w:szCs w:val="24"/>
              </w:rPr>
              <w:t xml:space="preserve"> 22. Uredbe o gospodarenju komunalnim otpadom (NN, br. 50/17, 84/19) u jedinicama lokalne samouprave.</w:t>
            </w:r>
          </w:p>
          <w:p w:rsidR="00971B3A" w:rsidRDefault="005F61E1" w:rsidP="005F61E1">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lastRenderedPageBreak/>
              <w:t>No, isto tako svaki pr</w:t>
            </w:r>
            <w:r w:rsidR="00F843DA">
              <w:rPr>
                <w:rFonts w:ascii="Gill Sans MT" w:eastAsiaTheme="majorEastAsia" w:hAnsi="Gill Sans MT"/>
                <w:bCs/>
                <w:sz w:val="24"/>
                <w:szCs w:val="24"/>
              </w:rPr>
              <w:t>ojektni prijedlog treba pokazati</w:t>
            </w:r>
            <w:r>
              <w:rPr>
                <w:rFonts w:ascii="Gill Sans MT" w:eastAsiaTheme="majorEastAsia" w:hAnsi="Gill Sans MT"/>
                <w:bCs/>
                <w:sz w:val="24"/>
                <w:szCs w:val="24"/>
              </w:rPr>
              <w:t xml:space="preserve"> da doprinosi ispunjenju glavne svrhe ovog Poziva, a to je povećanje</w:t>
            </w:r>
            <w:r w:rsidRPr="005F61E1">
              <w:rPr>
                <w:rFonts w:ascii="Gill Sans MT" w:eastAsiaTheme="majorEastAsia" w:hAnsi="Gill Sans MT"/>
                <w:bCs/>
                <w:sz w:val="24"/>
                <w:szCs w:val="24"/>
              </w:rPr>
              <w:t xml:space="preserve"> udjela odvojeno prikupljenog komunalnog otpada</w:t>
            </w:r>
            <w:r>
              <w:rPr>
                <w:rFonts w:ascii="Gill Sans MT" w:eastAsiaTheme="majorEastAsia" w:hAnsi="Gill Sans MT"/>
                <w:bCs/>
                <w:sz w:val="24"/>
                <w:szCs w:val="24"/>
              </w:rPr>
              <w:t xml:space="preserve"> u ukupnom komunalnom otpadu te posljedično doprinos</w:t>
            </w:r>
            <w:r w:rsidRPr="005F61E1">
              <w:rPr>
                <w:rFonts w:ascii="Gill Sans MT" w:eastAsiaTheme="majorEastAsia" w:hAnsi="Gill Sans MT"/>
                <w:bCs/>
                <w:sz w:val="24"/>
                <w:szCs w:val="24"/>
              </w:rPr>
              <w:t xml:space="preserve"> oporabi otpada i konačno smanjenju količine otpada koji se odlaže na odlagališta.</w:t>
            </w:r>
          </w:p>
        </w:tc>
      </w:tr>
      <w:tr w:rsidR="00406CFC" w:rsidRPr="00901306" w:rsidTr="00A27A07">
        <w:trPr>
          <w:trHeight w:val="433"/>
        </w:trPr>
        <w:tc>
          <w:tcPr>
            <w:tcW w:w="6662" w:type="dxa"/>
            <w:gridSpan w:val="2"/>
            <w:shd w:val="clear" w:color="auto" w:fill="A8D08D" w:themeFill="accent6" w:themeFillTint="99"/>
          </w:tcPr>
          <w:p w:rsidR="00406CFC" w:rsidRPr="00901306" w:rsidRDefault="00406CFC" w:rsidP="00A27A07">
            <w:pPr>
              <w:jc w:val="center"/>
              <w:rPr>
                <w:rFonts w:ascii="Gill Sans MT" w:hAnsi="Gill Sans MT"/>
                <w:b/>
                <w:sz w:val="24"/>
                <w:szCs w:val="24"/>
                <w:lang w:val="hr-HR"/>
              </w:rPr>
            </w:pPr>
            <w:r>
              <w:rPr>
                <w:rFonts w:ascii="Gill Sans MT" w:hAnsi="Gill Sans MT"/>
                <w:b/>
                <w:sz w:val="24"/>
                <w:szCs w:val="24"/>
                <w:lang w:val="hr-HR"/>
              </w:rPr>
              <w:lastRenderedPageBreak/>
              <w:t>29</w:t>
            </w:r>
            <w:r w:rsidRPr="00901306">
              <w:rPr>
                <w:rFonts w:ascii="Gill Sans MT" w:hAnsi="Gill Sans MT"/>
                <w:b/>
                <w:sz w:val="24"/>
                <w:szCs w:val="24"/>
                <w:lang w:val="hr-HR"/>
              </w:rPr>
              <w:t>.5.2020.</w:t>
            </w:r>
          </w:p>
        </w:tc>
        <w:tc>
          <w:tcPr>
            <w:tcW w:w="6946" w:type="dxa"/>
            <w:shd w:val="clear" w:color="auto" w:fill="A8D08D" w:themeFill="accent6" w:themeFillTint="99"/>
          </w:tcPr>
          <w:p w:rsidR="00406CFC" w:rsidRPr="00901306" w:rsidRDefault="00406CFC" w:rsidP="00A27A07">
            <w:pPr>
              <w:jc w:val="center"/>
              <w:rPr>
                <w:rFonts w:ascii="Gill Sans MT" w:hAnsi="Gill Sans MT"/>
                <w:b/>
                <w:sz w:val="24"/>
                <w:szCs w:val="24"/>
                <w:lang w:val="hr-HR"/>
              </w:rPr>
            </w:pPr>
            <w:r w:rsidRPr="00880B33">
              <w:rPr>
                <w:rFonts w:ascii="Gill Sans MT" w:hAnsi="Gill Sans MT"/>
                <w:b/>
                <w:sz w:val="24"/>
                <w:szCs w:val="24"/>
                <w:lang w:val="hr-HR"/>
              </w:rPr>
              <w:t>9.6.2020.</w:t>
            </w:r>
          </w:p>
        </w:tc>
      </w:tr>
      <w:tr w:rsidR="00406CFC" w:rsidRPr="00901306" w:rsidTr="00A27A07">
        <w:trPr>
          <w:trHeight w:val="343"/>
        </w:trPr>
        <w:tc>
          <w:tcPr>
            <w:tcW w:w="567" w:type="dxa"/>
            <w:vAlign w:val="center"/>
          </w:tcPr>
          <w:p w:rsidR="00406CFC" w:rsidRPr="00901306" w:rsidRDefault="00406CFC"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Molim Vas pojašnjenje na sljedeća pitanja vezano uz javni poziv Nabava komunalnih vozila za odvojeno prikupljanje otpada (referentni broj: KK.06.3.1.18):</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1. Da li je potrebno u ponudama posebno iskazati cijenu vozila, cijenu nadogradnje (evidencija odvoza), trošak obuke djelatnika, trošak prve registarcije?</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2. Da li je potrebno cijenu vozila i nadogradnje u ponudama iskazati iskljuživo i kunama ili može biti iskazana u eurima?</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3. Pošto naše komunalno društvo ne posjeduje vozilo za odvojeno prikupljanje otpada, na koji način iskazati količine, da li sukladno zadanim ciljevima - ("Studija reciklaže" ili PGO), ili procjena?</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 xml:space="preserve">4. Da li je pod informiranje i vidljivost projekta dovoljno prikupiti ponude tj. </w:t>
            </w:r>
            <w:proofErr w:type="gramStart"/>
            <w:r w:rsidRPr="00406CFC">
              <w:rPr>
                <w:rFonts w:ascii="Gill Sans MT" w:hAnsi="Gill Sans MT"/>
                <w:sz w:val="24"/>
                <w:szCs w:val="24"/>
              </w:rPr>
              <w:t>procijeniti</w:t>
            </w:r>
            <w:proofErr w:type="gramEnd"/>
            <w:r w:rsidRPr="00406CFC">
              <w:rPr>
                <w:rFonts w:ascii="Gill Sans MT" w:hAnsi="Gill Sans MT"/>
                <w:sz w:val="24"/>
                <w:szCs w:val="24"/>
              </w:rPr>
              <w:t xml:space="preserve"> troškove za npr. </w:t>
            </w:r>
            <w:proofErr w:type="gramStart"/>
            <w:r w:rsidRPr="00406CFC">
              <w:rPr>
                <w:rFonts w:ascii="Gill Sans MT" w:hAnsi="Gill Sans MT"/>
                <w:sz w:val="24"/>
                <w:szCs w:val="24"/>
              </w:rPr>
              <w:t>naljepnice</w:t>
            </w:r>
            <w:proofErr w:type="gramEnd"/>
            <w:r w:rsidRPr="00406CFC">
              <w:rPr>
                <w:rFonts w:ascii="Gill Sans MT" w:hAnsi="Gill Sans MT"/>
                <w:sz w:val="24"/>
                <w:szCs w:val="24"/>
              </w:rPr>
              <w:t xml:space="preserve"> za vozilo, letke, oglašavanje na portalima?</w:t>
            </w:r>
          </w:p>
          <w:p w:rsid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5. Da li je pod informiranje i vidljivost projekta zadovoljavajuć i banner na mrežnim stranicama komunalnog društva?</w:t>
            </w:r>
          </w:p>
        </w:tc>
        <w:tc>
          <w:tcPr>
            <w:tcW w:w="6946" w:type="dxa"/>
          </w:tcPr>
          <w:p w:rsidR="00880B33" w:rsidRDefault="00880B33"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Pr>
                <w:rFonts w:ascii="Gill Sans MT" w:eastAsiaTheme="majorEastAsia" w:hAnsi="Gill Sans MT"/>
                <w:bCs/>
                <w:sz w:val="24"/>
                <w:szCs w:val="24"/>
              </w:rPr>
              <w:t>Sukladno poglavlju</w:t>
            </w:r>
            <w:r w:rsidRPr="00880B33">
              <w:rPr>
                <w:rFonts w:ascii="Gill Sans MT" w:eastAsiaTheme="majorEastAsia" w:hAnsi="Gill Sans MT"/>
                <w:bCs/>
                <w:sz w:val="24"/>
                <w:szCs w:val="24"/>
              </w:rPr>
              <w:t xml:space="preserve"> 3.1. </w:t>
            </w:r>
            <w:r>
              <w:rPr>
                <w:rFonts w:ascii="Gill Sans MT" w:eastAsiaTheme="majorEastAsia" w:hAnsi="Gill Sans MT"/>
                <w:bCs/>
                <w:sz w:val="24"/>
                <w:szCs w:val="24"/>
              </w:rPr>
              <w:t xml:space="preserve">UzP-a, </w:t>
            </w:r>
            <w:r w:rsidRPr="00880B33">
              <w:rPr>
                <w:rFonts w:ascii="Gill Sans MT" w:eastAsiaTheme="majorEastAsia" w:hAnsi="Gill Sans MT"/>
                <w:bCs/>
                <w:sz w:val="24"/>
                <w:szCs w:val="24"/>
              </w:rPr>
              <w:t>ponude moraju biti razrađene po stavkama koje se nude, a to su cijena podvozja, cijena sustava nadogradnje, trošak obuke djelatnika i ostali</w:t>
            </w:r>
            <w:r>
              <w:rPr>
                <w:rFonts w:ascii="Gill Sans MT" w:eastAsiaTheme="majorEastAsia" w:hAnsi="Gill Sans MT"/>
                <w:bCs/>
                <w:sz w:val="24"/>
                <w:szCs w:val="24"/>
              </w:rPr>
              <w:t xml:space="preserve"> troškovi.</w:t>
            </w:r>
          </w:p>
          <w:p w:rsidR="00C418FF" w:rsidRDefault="00880B33"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Pr>
                <w:rFonts w:ascii="Gill Sans MT" w:eastAsiaTheme="majorEastAsia" w:hAnsi="Gill Sans MT"/>
                <w:bCs/>
                <w:sz w:val="24"/>
                <w:szCs w:val="24"/>
              </w:rPr>
              <w:t>Poželjno je da c</w:t>
            </w:r>
            <w:r w:rsidRPr="00880B33">
              <w:rPr>
                <w:rFonts w:ascii="Gill Sans MT" w:eastAsiaTheme="majorEastAsia" w:hAnsi="Gill Sans MT"/>
                <w:bCs/>
                <w:sz w:val="24"/>
                <w:szCs w:val="24"/>
              </w:rPr>
              <w:t>ije</w:t>
            </w:r>
            <w:r>
              <w:rPr>
                <w:rFonts w:ascii="Gill Sans MT" w:eastAsiaTheme="majorEastAsia" w:hAnsi="Gill Sans MT"/>
                <w:bCs/>
                <w:sz w:val="24"/>
                <w:szCs w:val="24"/>
              </w:rPr>
              <w:t xml:space="preserve">ne stavki u ponudama budu iskazane </w:t>
            </w:r>
            <w:r w:rsidRPr="00880B33">
              <w:rPr>
                <w:rFonts w:ascii="Gill Sans MT" w:eastAsiaTheme="majorEastAsia" w:hAnsi="Gill Sans MT"/>
                <w:bCs/>
                <w:sz w:val="24"/>
                <w:szCs w:val="24"/>
              </w:rPr>
              <w:t>u kunama</w:t>
            </w:r>
            <w:r>
              <w:rPr>
                <w:rFonts w:ascii="Gill Sans MT" w:eastAsiaTheme="majorEastAsia" w:hAnsi="Gill Sans MT"/>
                <w:bCs/>
                <w:sz w:val="24"/>
                <w:szCs w:val="24"/>
              </w:rPr>
              <w:t>, jer se tako navode u Prijavnom obrascu, no</w:t>
            </w:r>
            <w:r w:rsidRPr="00880B33">
              <w:rPr>
                <w:rFonts w:ascii="Gill Sans MT" w:eastAsiaTheme="majorEastAsia" w:hAnsi="Gill Sans MT"/>
                <w:bCs/>
                <w:sz w:val="24"/>
                <w:szCs w:val="24"/>
              </w:rPr>
              <w:t xml:space="preserve"> mogu biti iskazane i u eurima.</w:t>
            </w:r>
          </w:p>
          <w:p w:rsidR="00C418FF" w:rsidRDefault="00C418FF"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Pr>
                <w:rFonts w:ascii="Gill Sans MT" w:eastAsiaTheme="majorEastAsia" w:hAnsi="Gill Sans MT"/>
                <w:bCs/>
                <w:sz w:val="24"/>
                <w:szCs w:val="24"/>
              </w:rPr>
              <w:t>Sukladno poglavlju 1.5. UzP-a, Prijavitelj je</w:t>
            </w:r>
            <w:r w:rsidRPr="00C418FF">
              <w:rPr>
                <w:rFonts w:ascii="Gill Sans MT" w:eastAsiaTheme="majorEastAsia" w:hAnsi="Gill Sans MT"/>
                <w:bCs/>
                <w:sz w:val="24"/>
                <w:szCs w:val="24"/>
              </w:rPr>
              <w:t xml:space="preserve"> obvezan iskazati </w:t>
            </w:r>
            <w:r>
              <w:rPr>
                <w:rFonts w:ascii="Gill Sans MT" w:eastAsiaTheme="majorEastAsia" w:hAnsi="Gill Sans MT"/>
                <w:bCs/>
                <w:sz w:val="24"/>
                <w:szCs w:val="24"/>
              </w:rPr>
              <w:t>projekciju planirane količine</w:t>
            </w:r>
            <w:r w:rsidRPr="00C418FF">
              <w:rPr>
                <w:rFonts w:ascii="Gill Sans MT" w:eastAsiaTheme="majorEastAsia" w:hAnsi="Gill Sans MT"/>
                <w:bCs/>
                <w:sz w:val="24"/>
                <w:szCs w:val="24"/>
              </w:rPr>
              <w:t xml:space="preserve"> odvojeno prikupljenog komunalnog </w:t>
            </w:r>
            <w:r w:rsidR="00FA3DAF">
              <w:rPr>
                <w:rFonts w:ascii="Gill Sans MT" w:eastAsiaTheme="majorEastAsia" w:hAnsi="Gill Sans MT"/>
                <w:bCs/>
                <w:sz w:val="24"/>
                <w:szCs w:val="24"/>
              </w:rPr>
              <w:t>otpada</w:t>
            </w:r>
            <w:r>
              <w:rPr>
                <w:rFonts w:ascii="Gill Sans MT" w:eastAsiaTheme="majorEastAsia" w:hAnsi="Gill Sans MT"/>
                <w:bCs/>
                <w:sz w:val="24"/>
                <w:szCs w:val="24"/>
              </w:rPr>
              <w:t xml:space="preserve"> </w:t>
            </w:r>
            <w:r w:rsidR="00FA3DAF" w:rsidRPr="00FA3DAF">
              <w:rPr>
                <w:rFonts w:ascii="Gill Sans MT" w:eastAsiaTheme="majorEastAsia" w:hAnsi="Gill Sans MT"/>
                <w:bCs/>
                <w:sz w:val="24"/>
                <w:szCs w:val="24"/>
              </w:rPr>
              <w:t>nabavljenim vozilima i/il</w:t>
            </w:r>
            <w:r w:rsidR="00FA3DAF">
              <w:rPr>
                <w:rFonts w:ascii="Gill Sans MT" w:eastAsiaTheme="majorEastAsia" w:hAnsi="Gill Sans MT"/>
                <w:bCs/>
                <w:sz w:val="24"/>
                <w:szCs w:val="24"/>
              </w:rPr>
              <w:t>i nadogradnje u sklopu projekta</w:t>
            </w:r>
            <w:r w:rsidR="00FA3DAF" w:rsidRPr="00FA3DAF">
              <w:rPr>
                <w:rFonts w:ascii="Gill Sans MT" w:eastAsiaTheme="majorEastAsia" w:hAnsi="Gill Sans MT"/>
                <w:bCs/>
                <w:sz w:val="24"/>
                <w:szCs w:val="24"/>
              </w:rPr>
              <w:t xml:space="preserve"> </w:t>
            </w:r>
            <w:r>
              <w:rPr>
                <w:rFonts w:ascii="Gill Sans MT" w:eastAsiaTheme="majorEastAsia" w:hAnsi="Gill Sans MT"/>
                <w:bCs/>
                <w:sz w:val="24"/>
                <w:szCs w:val="24"/>
              </w:rPr>
              <w:t>za pr</w:t>
            </w:r>
            <w:r w:rsidRPr="00C418FF">
              <w:rPr>
                <w:rFonts w:ascii="Gill Sans MT" w:eastAsiaTheme="majorEastAsia" w:hAnsi="Gill Sans MT"/>
                <w:bCs/>
                <w:sz w:val="24"/>
                <w:szCs w:val="24"/>
              </w:rPr>
              <w:t>vu punu kalendarsku godinu nakon završetka provedbe projekta.</w:t>
            </w:r>
            <w:r>
              <w:rPr>
                <w:rFonts w:ascii="Gill Sans MT" w:eastAsiaTheme="majorEastAsia" w:hAnsi="Gill Sans MT"/>
                <w:bCs/>
                <w:sz w:val="24"/>
                <w:szCs w:val="24"/>
              </w:rPr>
              <w:t xml:space="preserve"> Procjena </w:t>
            </w:r>
            <w:r w:rsidR="00FA3DAF">
              <w:rPr>
                <w:rFonts w:ascii="Gill Sans MT" w:eastAsiaTheme="majorEastAsia" w:hAnsi="Gill Sans MT"/>
                <w:bCs/>
                <w:sz w:val="24"/>
                <w:szCs w:val="24"/>
              </w:rPr>
              <w:t>količina odvojeno pri</w:t>
            </w:r>
            <w:r>
              <w:rPr>
                <w:rFonts w:ascii="Gill Sans MT" w:eastAsiaTheme="majorEastAsia" w:hAnsi="Gill Sans MT"/>
                <w:bCs/>
                <w:sz w:val="24"/>
                <w:szCs w:val="24"/>
              </w:rPr>
              <w:t xml:space="preserve">kupljenog </w:t>
            </w:r>
            <w:r w:rsidR="00FA3DAF">
              <w:rPr>
                <w:rFonts w:ascii="Gill Sans MT" w:eastAsiaTheme="majorEastAsia" w:hAnsi="Gill Sans MT"/>
                <w:bCs/>
                <w:sz w:val="24"/>
                <w:szCs w:val="24"/>
              </w:rPr>
              <w:t xml:space="preserve">komunalnog </w:t>
            </w:r>
            <w:r>
              <w:rPr>
                <w:rFonts w:ascii="Gill Sans MT" w:eastAsiaTheme="majorEastAsia" w:hAnsi="Gill Sans MT"/>
                <w:bCs/>
                <w:sz w:val="24"/>
                <w:szCs w:val="24"/>
              </w:rPr>
              <w:t>otpada bi se trebala temeljiti</w:t>
            </w:r>
            <w:r w:rsidR="00FA3DAF">
              <w:rPr>
                <w:rFonts w:ascii="Gill Sans MT" w:eastAsiaTheme="majorEastAsia" w:hAnsi="Gill Sans MT"/>
                <w:bCs/>
                <w:sz w:val="24"/>
                <w:szCs w:val="24"/>
              </w:rPr>
              <w:t xml:space="preserve"> </w:t>
            </w:r>
            <w:proofErr w:type="gramStart"/>
            <w:r w:rsidR="00FA3DAF">
              <w:rPr>
                <w:rFonts w:ascii="Gill Sans MT" w:eastAsiaTheme="majorEastAsia" w:hAnsi="Gill Sans MT"/>
                <w:bCs/>
                <w:sz w:val="24"/>
                <w:szCs w:val="24"/>
              </w:rPr>
              <w:t>na</w:t>
            </w:r>
            <w:proofErr w:type="gramEnd"/>
            <w:r w:rsidR="00FA3DAF">
              <w:rPr>
                <w:rFonts w:ascii="Gill Sans MT" w:eastAsiaTheme="majorEastAsia" w:hAnsi="Gill Sans MT"/>
                <w:bCs/>
                <w:sz w:val="24"/>
                <w:szCs w:val="24"/>
              </w:rPr>
              <w:t xml:space="preserve"> realnim podacima s kojima raspolaže Prijavitelj, te na podacima prethodnih godina o </w:t>
            </w:r>
            <w:r w:rsidR="007A7E73">
              <w:rPr>
                <w:rFonts w:ascii="Gill Sans MT" w:eastAsiaTheme="majorEastAsia" w:hAnsi="Gill Sans MT"/>
                <w:bCs/>
                <w:sz w:val="24"/>
                <w:szCs w:val="24"/>
              </w:rPr>
              <w:t>količinama proiz</w:t>
            </w:r>
            <w:r w:rsidR="00FA3DAF">
              <w:rPr>
                <w:rFonts w:ascii="Gill Sans MT" w:eastAsiaTheme="majorEastAsia" w:hAnsi="Gill Sans MT"/>
                <w:bCs/>
                <w:sz w:val="24"/>
                <w:szCs w:val="24"/>
              </w:rPr>
              <w:t xml:space="preserve">vedenog i prikupljenog komunalnog otpadu na području obuhvata projekta. Također, skrećemo pozornost da sukladno točkama 5. </w:t>
            </w:r>
            <w:proofErr w:type="gramStart"/>
            <w:r w:rsidR="00FA3DAF">
              <w:rPr>
                <w:rFonts w:ascii="Gill Sans MT" w:eastAsiaTheme="majorEastAsia" w:hAnsi="Gill Sans MT"/>
                <w:bCs/>
                <w:sz w:val="24"/>
                <w:szCs w:val="24"/>
              </w:rPr>
              <w:t>i</w:t>
            </w:r>
            <w:proofErr w:type="gramEnd"/>
            <w:r w:rsidR="00FA3DAF">
              <w:rPr>
                <w:rFonts w:ascii="Gill Sans MT" w:eastAsiaTheme="majorEastAsia" w:hAnsi="Gill Sans MT"/>
                <w:bCs/>
                <w:sz w:val="24"/>
                <w:szCs w:val="24"/>
              </w:rPr>
              <w:t xml:space="preserve"> 6. P</w:t>
            </w:r>
            <w:r w:rsidR="00FA3DAF" w:rsidRPr="00FA3DAF">
              <w:rPr>
                <w:rFonts w:ascii="Gill Sans MT" w:eastAsiaTheme="majorEastAsia" w:hAnsi="Gill Sans MT"/>
                <w:bCs/>
                <w:sz w:val="24"/>
                <w:szCs w:val="24"/>
              </w:rPr>
              <w:t>riloga 3. Pravila o financijskim korekcijama (Prilog 1.3 Priloga 1 dokumentacije Poziva) tijela nadležna za Poziv (PT2 i/ili UT) imaju pravo odrediti financijsku korekciju u slučaju neostvarenja planirane razine (vri</w:t>
            </w:r>
            <w:r w:rsidR="00FA3DAF">
              <w:rPr>
                <w:rFonts w:ascii="Gill Sans MT" w:eastAsiaTheme="majorEastAsia" w:hAnsi="Gill Sans MT"/>
                <w:bCs/>
                <w:sz w:val="24"/>
                <w:szCs w:val="24"/>
              </w:rPr>
              <w:t>jednosti) pokazatelja projekta.</w:t>
            </w:r>
          </w:p>
          <w:p w:rsidR="00880B33" w:rsidRDefault="00880B33"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Pr>
                <w:rFonts w:ascii="Gill Sans MT" w:eastAsiaTheme="majorEastAsia" w:hAnsi="Gill Sans MT"/>
                <w:bCs/>
                <w:sz w:val="24"/>
                <w:szCs w:val="24"/>
              </w:rPr>
              <w:t xml:space="preserve">Molimo pogledati odgovor </w:t>
            </w:r>
            <w:proofErr w:type="gramStart"/>
            <w:r>
              <w:rPr>
                <w:rFonts w:ascii="Gill Sans MT" w:eastAsiaTheme="majorEastAsia" w:hAnsi="Gill Sans MT"/>
                <w:bCs/>
                <w:sz w:val="24"/>
                <w:szCs w:val="24"/>
              </w:rPr>
              <w:t>na</w:t>
            </w:r>
            <w:proofErr w:type="gramEnd"/>
            <w:r>
              <w:rPr>
                <w:rFonts w:ascii="Gill Sans MT" w:eastAsiaTheme="majorEastAsia" w:hAnsi="Gill Sans MT"/>
                <w:bCs/>
                <w:sz w:val="24"/>
                <w:szCs w:val="24"/>
              </w:rPr>
              <w:t xml:space="preserve"> pitanje br. </w:t>
            </w:r>
            <w:r w:rsidRPr="00880B33">
              <w:rPr>
                <w:rFonts w:ascii="Gill Sans MT" w:eastAsiaTheme="majorEastAsia" w:hAnsi="Gill Sans MT"/>
                <w:bCs/>
                <w:sz w:val="24"/>
                <w:szCs w:val="24"/>
              </w:rPr>
              <w:t>6.</w:t>
            </w:r>
          </w:p>
          <w:p w:rsidR="00880B33" w:rsidRPr="00C418FF" w:rsidRDefault="00880B33"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sidRPr="00880B33">
              <w:rPr>
                <w:rFonts w:ascii="Gill Sans MT" w:eastAsiaTheme="majorEastAsia" w:hAnsi="Gill Sans MT"/>
                <w:bCs/>
                <w:sz w:val="24"/>
                <w:szCs w:val="24"/>
              </w:rPr>
              <w:t xml:space="preserve">Načelno, oglašavanje projekta </w:t>
            </w:r>
            <w:proofErr w:type="gramStart"/>
            <w:r w:rsidRPr="00880B33">
              <w:rPr>
                <w:rFonts w:ascii="Gill Sans MT" w:eastAsiaTheme="majorEastAsia" w:hAnsi="Gill Sans MT"/>
                <w:bCs/>
                <w:sz w:val="24"/>
                <w:szCs w:val="24"/>
              </w:rPr>
              <w:t>na</w:t>
            </w:r>
            <w:proofErr w:type="gramEnd"/>
            <w:r w:rsidRPr="00880B33">
              <w:rPr>
                <w:rFonts w:ascii="Gill Sans MT" w:eastAsiaTheme="majorEastAsia" w:hAnsi="Gill Sans MT"/>
                <w:bCs/>
                <w:sz w:val="24"/>
                <w:szCs w:val="24"/>
              </w:rPr>
              <w:t xml:space="preserve"> web stranicama je prihvatljiva aktivnost, no nadležno tijelo nije u mogućnosti odgovarati na </w:t>
            </w:r>
            <w:r w:rsidRPr="00880B33">
              <w:rPr>
                <w:rFonts w:ascii="Gill Sans MT" w:eastAsiaTheme="majorEastAsia" w:hAnsi="Gill Sans MT"/>
                <w:bCs/>
                <w:sz w:val="24"/>
                <w:szCs w:val="24"/>
              </w:rPr>
              <w:lastRenderedPageBreak/>
              <w:t xml:space="preserve">pitanja koja zahtijevaju ocjenu prihvatljivosti konkretnih aktivnosti i troškova. </w:t>
            </w:r>
          </w:p>
        </w:tc>
      </w:tr>
      <w:tr w:rsidR="00B75258" w:rsidRPr="00901306" w:rsidTr="00A27A07">
        <w:trPr>
          <w:trHeight w:val="433"/>
        </w:trPr>
        <w:tc>
          <w:tcPr>
            <w:tcW w:w="6662" w:type="dxa"/>
            <w:gridSpan w:val="2"/>
            <w:shd w:val="clear" w:color="auto" w:fill="A8D08D" w:themeFill="accent6" w:themeFillTint="99"/>
          </w:tcPr>
          <w:p w:rsidR="00B75258" w:rsidRPr="00901306" w:rsidRDefault="00B75258" w:rsidP="00A27A07">
            <w:pPr>
              <w:jc w:val="center"/>
              <w:rPr>
                <w:rFonts w:ascii="Gill Sans MT" w:hAnsi="Gill Sans MT"/>
                <w:b/>
                <w:sz w:val="24"/>
                <w:szCs w:val="24"/>
                <w:lang w:val="hr-HR"/>
              </w:rPr>
            </w:pPr>
            <w:r>
              <w:rPr>
                <w:rFonts w:ascii="Gill Sans MT" w:hAnsi="Gill Sans MT"/>
                <w:b/>
                <w:sz w:val="24"/>
                <w:szCs w:val="24"/>
                <w:lang w:val="hr-HR"/>
              </w:rPr>
              <w:lastRenderedPageBreak/>
              <w:t>12.6</w:t>
            </w:r>
            <w:r w:rsidRPr="00901306">
              <w:rPr>
                <w:rFonts w:ascii="Gill Sans MT" w:hAnsi="Gill Sans MT"/>
                <w:b/>
                <w:sz w:val="24"/>
                <w:szCs w:val="24"/>
                <w:lang w:val="hr-HR"/>
              </w:rPr>
              <w:t>.2020.</w:t>
            </w:r>
          </w:p>
        </w:tc>
        <w:tc>
          <w:tcPr>
            <w:tcW w:w="6946" w:type="dxa"/>
            <w:shd w:val="clear" w:color="auto" w:fill="A8D08D" w:themeFill="accent6" w:themeFillTint="99"/>
          </w:tcPr>
          <w:p w:rsidR="00B75258" w:rsidRPr="00901306" w:rsidRDefault="000E2022" w:rsidP="00A27A07">
            <w:pPr>
              <w:jc w:val="center"/>
              <w:rPr>
                <w:rFonts w:ascii="Gill Sans MT" w:hAnsi="Gill Sans MT"/>
                <w:b/>
                <w:sz w:val="24"/>
                <w:szCs w:val="24"/>
                <w:lang w:val="hr-HR"/>
              </w:rPr>
            </w:pPr>
            <w:r w:rsidRPr="000E2022">
              <w:rPr>
                <w:rFonts w:ascii="Gill Sans MT" w:hAnsi="Gill Sans MT"/>
                <w:b/>
                <w:sz w:val="24"/>
                <w:szCs w:val="24"/>
                <w:lang w:val="hr-HR"/>
              </w:rPr>
              <w:t>16</w:t>
            </w:r>
            <w:r w:rsidR="00B75258" w:rsidRPr="000E2022">
              <w:rPr>
                <w:rFonts w:ascii="Gill Sans MT" w:hAnsi="Gill Sans MT"/>
                <w:b/>
                <w:sz w:val="24"/>
                <w:szCs w:val="24"/>
                <w:lang w:val="hr-HR"/>
              </w:rPr>
              <w:t>.6.2020.</w:t>
            </w:r>
          </w:p>
        </w:tc>
      </w:tr>
      <w:tr w:rsidR="00B75258" w:rsidRPr="00901306" w:rsidTr="00A27A07">
        <w:trPr>
          <w:trHeight w:val="343"/>
        </w:trPr>
        <w:tc>
          <w:tcPr>
            <w:tcW w:w="567" w:type="dxa"/>
            <w:vAlign w:val="center"/>
          </w:tcPr>
          <w:p w:rsidR="00B75258" w:rsidRPr="00901306" w:rsidRDefault="00B75258"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B75258" w:rsidRPr="00B75258" w:rsidRDefault="00B75258" w:rsidP="00B75258">
            <w:pPr>
              <w:tabs>
                <w:tab w:val="left" w:pos="1620"/>
              </w:tabs>
              <w:spacing w:after="120"/>
              <w:jc w:val="both"/>
              <w:rPr>
                <w:rFonts w:ascii="Gill Sans MT" w:hAnsi="Gill Sans MT"/>
                <w:sz w:val="24"/>
                <w:szCs w:val="24"/>
              </w:rPr>
            </w:pPr>
            <w:r w:rsidRPr="00B75258">
              <w:rPr>
                <w:rFonts w:ascii="Gill Sans MT" w:hAnsi="Gill Sans MT"/>
                <w:sz w:val="24"/>
                <w:szCs w:val="24"/>
              </w:rPr>
              <w:t>Molim Vas pojašnjenje na sljedeća pitanja vezano uz javni poziv Nabava komunalnih vozila za odvojeno prikupljanje otpada (referentni broj: KK.06.3.1.18):</w:t>
            </w:r>
          </w:p>
          <w:p w:rsidR="00B75258" w:rsidRPr="00B75258" w:rsidRDefault="00B75258" w:rsidP="00B75258">
            <w:pPr>
              <w:tabs>
                <w:tab w:val="left" w:pos="1620"/>
              </w:tabs>
              <w:spacing w:after="120"/>
              <w:jc w:val="both"/>
              <w:rPr>
                <w:rFonts w:ascii="Gill Sans MT" w:hAnsi="Gill Sans MT"/>
                <w:sz w:val="24"/>
                <w:szCs w:val="24"/>
              </w:rPr>
            </w:pPr>
            <w:r w:rsidRPr="00B75258">
              <w:rPr>
                <w:rFonts w:ascii="Gill Sans MT" w:hAnsi="Gill Sans MT"/>
                <w:sz w:val="24"/>
                <w:szCs w:val="24"/>
              </w:rPr>
              <w:t xml:space="preserve">1. Da li je prilikom prikupljanja informativnih ponuda prikupiti ponude za vozila približno istih karakteristika, npr. </w:t>
            </w:r>
            <w:proofErr w:type="gramStart"/>
            <w:r w:rsidRPr="00B75258">
              <w:rPr>
                <w:rFonts w:ascii="Gill Sans MT" w:hAnsi="Gill Sans MT"/>
                <w:sz w:val="24"/>
                <w:szCs w:val="24"/>
              </w:rPr>
              <w:t>broj</w:t>
            </w:r>
            <w:proofErr w:type="gramEnd"/>
            <w:r w:rsidRPr="00B75258">
              <w:rPr>
                <w:rFonts w:ascii="Gill Sans MT" w:hAnsi="Gill Sans MT"/>
                <w:sz w:val="24"/>
                <w:szCs w:val="24"/>
              </w:rPr>
              <w:t xml:space="preserve"> komora i slično?</w:t>
            </w:r>
          </w:p>
          <w:p w:rsidR="00B75258" w:rsidRPr="00B75258" w:rsidRDefault="00B75258" w:rsidP="00B75258">
            <w:pPr>
              <w:tabs>
                <w:tab w:val="left" w:pos="1620"/>
              </w:tabs>
              <w:spacing w:after="120"/>
              <w:jc w:val="both"/>
              <w:rPr>
                <w:rFonts w:ascii="Gill Sans MT" w:hAnsi="Gill Sans MT"/>
                <w:sz w:val="24"/>
                <w:szCs w:val="24"/>
              </w:rPr>
            </w:pPr>
            <w:r w:rsidRPr="00B75258">
              <w:rPr>
                <w:rFonts w:ascii="Gill Sans MT" w:hAnsi="Gill Sans MT"/>
                <w:sz w:val="24"/>
                <w:szCs w:val="24"/>
              </w:rPr>
              <w:t>2. Može li ponuditelj koji nudi vozilo na svojoj ponudi iskazati i cijenu registracije vozila?</w:t>
            </w:r>
          </w:p>
          <w:p w:rsidR="00B75258" w:rsidRPr="00406CFC" w:rsidRDefault="00B75258" w:rsidP="00B75258">
            <w:pPr>
              <w:tabs>
                <w:tab w:val="left" w:pos="1620"/>
              </w:tabs>
              <w:spacing w:after="120"/>
              <w:jc w:val="both"/>
              <w:rPr>
                <w:rFonts w:ascii="Gill Sans MT" w:hAnsi="Gill Sans MT"/>
                <w:sz w:val="24"/>
                <w:szCs w:val="24"/>
              </w:rPr>
            </w:pPr>
            <w:r w:rsidRPr="00B75258">
              <w:rPr>
                <w:rFonts w:ascii="Gill Sans MT" w:hAnsi="Gill Sans MT"/>
                <w:sz w:val="24"/>
                <w:szCs w:val="24"/>
              </w:rPr>
              <w:t xml:space="preserve">2. Da li je potrebno u sklopu projekta provesti izobrazno informativne aktivnosti, ako su one već provedene u suradnji s Općinom Perušić, tj. </w:t>
            </w:r>
            <w:proofErr w:type="gramStart"/>
            <w:r w:rsidRPr="00B75258">
              <w:rPr>
                <w:rFonts w:ascii="Gill Sans MT" w:hAnsi="Gill Sans MT"/>
                <w:sz w:val="24"/>
                <w:szCs w:val="24"/>
              </w:rPr>
              <w:t>moramo</w:t>
            </w:r>
            <w:proofErr w:type="gramEnd"/>
            <w:r w:rsidRPr="00B75258">
              <w:rPr>
                <w:rFonts w:ascii="Gill Sans MT" w:hAnsi="Gill Sans MT"/>
                <w:sz w:val="24"/>
                <w:szCs w:val="24"/>
              </w:rPr>
              <w:t xml:space="preserve"> li ponovno tiskati letke ili su dovoljne upute na našim web stranicama, vezano za odvojeno prikupljanje otpada.</w:t>
            </w:r>
          </w:p>
        </w:tc>
        <w:tc>
          <w:tcPr>
            <w:tcW w:w="6946" w:type="dxa"/>
          </w:tcPr>
          <w:p w:rsidR="00B75258" w:rsidRPr="001D6EB3" w:rsidRDefault="009C59CE" w:rsidP="001D6EB3">
            <w:pPr>
              <w:pStyle w:val="Odlomakpopisa"/>
              <w:numPr>
                <w:ilvl w:val="3"/>
                <w:numId w:val="13"/>
              </w:numPr>
              <w:tabs>
                <w:tab w:val="left" w:pos="2430"/>
              </w:tabs>
              <w:spacing w:after="120"/>
              <w:ind w:left="318" w:hanging="284"/>
              <w:contextualSpacing w:val="0"/>
              <w:jc w:val="both"/>
              <w:rPr>
                <w:rFonts w:ascii="Gill Sans MT" w:eastAsiaTheme="majorEastAsia" w:hAnsi="Gill Sans MT"/>
                <w:bCs/>
                <w:sz w:val="24"/>
                <w:szCs w:val="24"/>
              </w:rPr>
            </w:pPr>
            <w:r w:rsidRPr="001D6EB3">
              <w:rPr>
                <w:rFonts w:ascii="Gill Sans MT" w:eastAsiaTheme="majorEastAsia" w:hAnsi="Gill Sans MT"/>
                <w:bCs/>
                <w:sz w:val="24"/>
                <w:szCs w:val="24"/>
              </w:rPr>
              <w:t>Za svaku vrstu/tip vozila koje prijavitelj planira nabaviti, dužan je priložiti minimalno tri informativne ponude.</w:t>
            </w:r>
          </w:p>
          <w:p w:rsidR="009C59CE" w:rsidRDefault="009C59CE" w:rsidP="001D6EB3">
            <w:pPr>
              <w:pStyle w:val="Odlomakpopisa"/>
              <w:numPr>
                <w:ilvl w:val="3"/>
                <w:numId w:val="13"/>
              </w:numPr>
              <w:tabs>
                <w:tab w:val="left" w:pos="2430"/>
              </w:tabs>
              <w:spacing w:after="120"/>
              <w:ind w:left="318" w:hanging="284"/>
              <w:contextualSpacing w:val="0"/>
              <w:jc w:val="both"/>
              <w:rPr>
                <w:rFonts w:ascii="Gill Sans MT" w:eastAsiaTheme="majorEastAsia" w:hAnsi="Gill Sans MT"/>
                <w:bCs/>
                <w:sz w:val="24"/>
                <w:szCs w:val="24"/>
              </w:rPr>
            </w:pPr>
            <w:r>
              <w:rPr>
                <w:rFonts w:ascii="Gill Sans MT" w:eastAsiaTheme="majorEastAsia" w:hAnsi="Gill Sans MT"/>
                <w:bCs/>
                <w:sz w:val="24"/>
                <w:szCs w:val="24"/>
              </w:rPr>
              <w:t>Trošak</w:t>
            </w:r>
            <w:r w:rsidRPr="009C59CE">
              <w:rPr>
                <w:rFonts w:ascii="Gill Sans MT" w:eastAsiaTheme="majorEastAsia" w:hAnsi="Gill Sans MT"/>
                <w:bCs/>
                <w:sz w:val="24"/>
                <w:szCs w:val="24"/>
              </w:rPr>
              <w:t xml:space="preserve"> registracije komunalnog vozila može biti </w:t>
            </w:r>
            <w:r>
              <w:rPr>
                <w:rFonts w:ascii="Gill Sans MT" w:eastAsiaTheme="majorEastAsia" w:hAnsi="Gill Sans MT"/>
                <w:bCs/>
                <w:sz w:val="24"/>
                <w:szCs w:val="24"/>
              </w:rPr>
              <w:t>naveden u ponudi prodavatelja komunalnog vozila</w:t>
            </w:r>
            <w:r w:rsidRPr="009C59CE">
              <w:rPr>
                <w:rFonts w:ascii="Gill Sans MT" w:eastAsiaTheme="majorEastAsia" w:hAnsi="Gill Sans MT"/>
                <w:bCs/>
                <w:sz w:val="24"/>
                <w:szCs w:val="24"/>
              </w:rPr>
              <w:t>.</w:t>
            </w:r>
          </w:p>
          <w:p w:rsidR="003C6F1D" w:rsidRDefault="00A27A07" w:rsidP="001D6EB3">
            <w:pPr>
              <w:pStyle w:val="Odlomakpopisa"/>
              <w:numPr>
                <w:ilvl w:val="3"/>
                <w:numId w:val="13"/>
              </w:numPr>
              <w:tabs>
                <w:tab w:val="left" w:pos="2430"/>
              </w:tabs>
              <w:spacing w:after="120"/>
              <w:ind w:left="316" w:hanging="284"/>
              <w:jc w:val="both"/>
              <w:rPr>
                <w:rFonts w:ascii="Gill Sans MT" w:eastAsiaTheme="majorEastAsia" w:hAnsi="Gill Sans MT"/>
                <w:bCs/>
                <w:sz w:val="24"/>
                <w:szCs w:val="24"/>
              </w:rPr>
            </w:pPr>
            <w:r>
              <w:rPr>
                <w:rFonts w:ascii="Gill Sans MT" w:eastAsiaTheme="majorEastAsia" w:hAnsi="Gill Sans MT"/>
                <w:bCs/>
                <w:sz w:val="24"/>
                <w:szCs w:val="24"/>
              </w:rPr>
              <w:t>U fa</w:t>
            </w:r>
            <w:r w:rsidR="00076677">
              <w:rPr>
                <w:rFonts w:ascii="Gill Sans MT" w:eastAsiaTheme="majorEastAsia" w:hAnsi="Gill Sans MT"/>
                <w:bCs/>
                <w:sz w:val="24"/>
                <w:szCs w:val="24"/>
              </w:rPr>
              <w:t xml:space="preserve">zi ocjenjivanja kvalitete, </w:t>
            </w:r>
            <w:r>
              <w:rPr>
                <w:rFonts w:ascii="Gill Sans MT" w:eastAsiaTheme="majorEastAsia" w:hAnsi="Gill Sans MT"/>
                <w:bCs/>
                <w:sz w:val="24"/>
                <w:szCs w:val="24"/>
              </w:rPr>
              <w:t>minimalni zahtjev</w:t>
            </w:r>
            <w:r w:rsidR="003C6F1D">
              <w:rPr>
                <w:rFonts w:ascii="Gill Sans MT" w:eastAsiaTheme="majorEastAsia" w:hAnsi="Gill Sans MT"/>
                <w:bCs/>
                <w:sz w:val="24"/>
                <w:szCs w:val="24"/>
              </w:rPr>
              <w:t>i</w:t>
            </w:r>
            <w:r>
              <w:rPr>
                <w:rFonts w:ascii="Gill Sans MT" w:eastAsiaTheme="majorEastAsia" w:hAnsi="Gill Sans MT"/>
                <w:bCs/>
                <w:sz w:val="24"/>
                <w:szCs w:val="24"/>
              </w:rPr>
              <w:t xml:space="preserve"> </w:t>
            </w:r>
            <w:r w:rsidRPr="00A27A07">
              <w:rPr>
                <w:rFonts w:ascii="Gill Sans MT" w:eastAsiaTheme="majorEastAsia" w:hAnsi="Gill Sans MT"/>
                <w:bCs/>
                <w:sz w:val="24"/>
                <w:szCs w:val="24"/>
              </w:rPr>
              <w:t xml:space="preserve">koje projektni prijedlog treba ispuniti da bi mogao prijeći u daljnju fazu </w:t>
            </w:r>
            <w:r>
              <w:rPr>
                <w:rFonts w:ascii="Gill Sans MT" w:eastAsiaTheme="majorEastAsia" w:hAnsi="Gill Sans MT"/>
                <w:bCs/>
                <w:sz w:val="24"/>
                <w:szCs w:val="24"/>
              </w:rPr>
              <w:t>postupka dodjele su</w:t>
            </w:r>
            <w:r w:rsidR="001D6EB3">
              <w:rPr>
                <w:rFonts w:ascii="Gill Sans MT" w:eastAsiaTheme="majorEastAsia" w:hAnsi="Gill Sans MT"/>
                <w:bCs/>
                <w:sz w:val="24"/>
                <w:szCs w:val="24"/>
              </w:rPr>
              <w:t xml:space="preserve"> </w:t>
            </w:r>
            <w:r w:rsidR="003C6F1D">
              <w:rPr>
                <w:rFonts w:ascii="Gill Sans MT" w:eastAsiaTheme="majorEastAsia" w:hAnsi="Gill Sans MT"/>
                <w:bCs/>
                <w:sz w:val="24"/>
                <w:szCs w:val="24"/>
              </w:rPr>
              <w:t>sljedeći:</w:t>
            </w:r>
          </w:p>
          <w:p w:rsidR="003C6F1D" w:rsidRDefault="003C6F1D" w:rsidP="003C6F1D">
            <w:pPr>
              <w:pStyle w:val="Odlomakpopisa"/>
              <w:numPr>
                <w:ilvl w:val="0"/>
                <w:numId w:val="14"/>
              </w:numPr>
              <w:tabs>
                <w:tab w:val="left" w:pos="2430"/>
              </w:tabs>
              <w:spacing w:after="120"/>
              <w:ind w:left="599" w:hanging="283"/>
              <w:jc w:val="both"/>
              <w:rPr>
                <w:rFonts w:ascii="Gill Sans MT" w:eastAsiaTheme="majorEastAsia" w:hAnsi="Gill Sans MT"/>
                <w:bCs/>
                <w:sz w:val="24"/>
                <w:szCs w:val="24"/>
              </w:rPr>
            </w:pPr>
            <w:proofErr w:type="gramStart"/>
            <w:r>
              <w:rPr>
                <w:rFonts w:ascii="Gill Sans MT" w:eastAsiaTheme="majorEastAsia" w:hAnsi="Gill Sans MT"/>
                <w:bCs/>
                <w:sz w:val="24"/>
                <w:szCs w:val="24"/>
              </w:rPr>
              <w:t>n</w:t>
            </w:r>
            <w:r w:rsidRPr="00A27A07">
              <w:rPr>
                <w:rFonts w:ascii="Gill Sans MT" w:eastAsiaTheme="majorEastAsia" w:hAnsi="Gill Sans MT"/>
                <w:bCs/>
                <w:sz w:val="24"/>
                <w:szCs w:val="24"/>
              </w:rPr>
              <w:t>ajmanje</w:t>
            </w:r>
            <w:proofErr w:type="gramEnd"/>
            <w:r w:rsidRPr="00A27A07">
              <w:rPr>
                <w:rFonts w:ascii="Gill Sans MT" w:eastAsiaTheme="majorEastAsia" w:hAnsi="Gill Sans MT"/>
                <w:bCs/>
                <w:sz w:val="24"/>
                <w:szCs w:val="24"/>
              </w:rPr>
              <w:t xml:space="preserve"> jedna aktivnost podizanja svijesti javnosti promovira ponovnu uporabu i/ili pripremu za ponovnu uporabu</w:t>
            </w:r>
            <w:r>
              <w:rPr>
                <w:rFonts w:ascii="Gill Sans MT" w:eastAsiaTheme="majorEastAsia" w:hAnsi="Gill Sans MT"/>
                <w:bCs/>
                <w:sz w:val="24"/>
                <w:szCs w:val="24"/>
              </w:rPr>
              <w:t xml:space="preserve"> (ref. kriterij odabira 6.3.)</w:t>
            </w:r>
          </w:p>
          <w:p w:rsidR="003C6F1D" w:rsidRDefault="00A27A07" w:rsidP="001D6EB3">
            <w:pPr>
              <w:pStyle w:val="Odlomakpopisa"/>
              <w:numPr>
                <w:ilvl w:val="0"/>
                <w:numId w:val="14"/>
              </w:numPr>
              <w:tabs>
                <w:tab w:val="left" w:pos="2430"/>
              </w:tabs>
              <w:ind w:left="599" w:hanging="283"/>
              <w:jc w:val="both"/>
              <w:rPr>
                <w:rFonts w:ascii="Gill Sans MT" w:eastAsiaTheme="majorEastAsia" w:hAnsi="Gill Sans MT"/>
                <w:bCs/>
                <w:sz w:val="24"/>
                <w:szCs w:val="24"/>
              </w:rPr>
            </w:pPr>
            <w:proofErr w:type="gramStart"/>
            <w:r>
              <w:rPr>
                <w:rFonts w:ascii="Gill Sans MT" w:eastAsiaTheme="majorEastAsia" w:hAnsi="Gill Sans MT"/>
                <w:bCs/>
                <w:sz w:val="24"/>
                <w:szCs w:val="24"/>
              </w:rPr>
              <w:t>p</w:t>
            </w:r>
            <w:r w:rsidRPr="00A27A07">
              <w:rPr>
                <w:rFonts w:ascii="Gill Sans MT" w:eastAsiaTheme="majorEastAsia" w:hAnsi="Gill Sans MT"/>
                <w:bCs/>
                <w:sz w:val="24"/>
                <w:szCs w:val="24"/>
              </w:rPr>
              <w:t>rojektne</w:t>
            </w:r>
            <w:proofErr w:type="gramEnd"/>
            <w:r w:rsidRPr="00A27A07">
              <w:rPr>
                <w:rFonts w:ascii="Gill Sans MT" w:eastAsiaTheme="majorEastAsia" w:hAnsi="Gill Sans MT"/>
                <w:bCs/>
                <w:sz w:val="24"/>
                <w:szCs w:val="24"/>
              </w:rPr>
              <w:t xml:space="preserve"> aktivnosti podizanja svijesti javnosti </w:t>
            </w:r>
            <w:r>
              <w:rPr>
                <w:rFonts w:ascii="Gill Sans MT" w:eastAsiaTheme="majorEastAsia" w:hAnsi="Gill Sans MT"/>
                <w:bCs/>
                <w:sz w:val="24"/>
                <w:szCs w:val="24"/>
              </w:rPr>
              <w:t xml:space="preserve">moraju biti usklađene </w:t>
            </w:r>
            <w:r w:rsidRPr="00A27A07">
              <w:rPr>
                <w:rFonts w:ascii="Gill Sans MT" w:eastAsiaTheme="majorEastAsia" w:hAnsi="Gill Sans MT"/>
                <w:bCs/>
                <w:sz w:val="24"/>
                <w:szCs w:val="24"/>
              </w:rPr>
              <w:t>s najmanje jednim općim ili specifičnim ciljem Programa izobrazno</w:t>
            </w:r>
            <w:r w:rsidR="003C6F1D">
              <w:rPr>
                <w:rFonts w:ascii="Gill Sans MT" w:eastAsiaTheme="majorEastAsia" w:hAnsi="Gill Sans MT"/>
                <w:bCs/>
                <w:sz w:val="24"/>
                <w:szCs w:val="24"/>
              </w:rPr>
              <w:t>-</w:t>
            </w:r>
            <w:r w:rsidRPr="00A27A07">
              <w:rPr>
                <w:rFonts w:ascii="Gill Sans MT" w:eastAsiaTheme="majorEastAsia" w:hAnsi="Gill Sans MT"/>
                <w:bCs/>
                <w:sz w:val="24"/>
                <w:szCs w:val="24"/>
              </w:rPr>
              <w:t xml:space="preserve">informativnih aktivnosti </w:t>
            </w:r>
            <w:r>
              <w:rPr>
                <w:rFonts w:ascii="Gill Sans MT" w:eastAsiaTheme="majorEastAsia" w:hAnsi="Gill Sans MT"/>
                <w:bCs/>
                <w:sz w:val="24"/>
                <w:szCs w:val="24"/>
              </w:rPr>
              <w:t>o održivom gospodarenju otpadom (ref. kriterij odabira 6.6.)</w:t>
            </w:r>
            <w:r w:rsidR="003C6F1D">
              <w:rPr>
                <w:rFonts w:ascii="Gill Sans MT" w:eastAsiaTheme="majorEastAsia" w:hAnsi="Gill Sans MT"/>
                <w:bCs/>
                <w:sz w:val="24"/>
                <w:szCs w:val="24"/>
              </w:rPr>
              <w:t xml:space="preserve"> </w:t>
            </w:r>
          </w:p>
          <w:p w:rsidR="003C6F1D" w:rsidRDefault="003C6F1D" w:rsidP="001D6EB3">
            <w:pPr>
              <w:pStyle w:val="Odlomakpopisa"/>
              <w:numPr>
                <w:ilvl w:val="0"/>
                <w:numId w:val="14"/>
              </w:numPr>
              <w:tabs>
                <w:tab w:val="left" w:pos="2430"/>
              </w:tabs>
              <w:ind w:left="599" w:hanging="283"/>
              <w:jc w:val="both"/>
              <w:rPr>
                <w:rFonts w:ascii="Gill Sans MT" w:eastAsiaTheme="majorEastAsia" w:hAnsi="Gill Sans MT"/>
                <w:bCs/>
                <w:sz w:val="24"/>
                <w:szCs w:val="24"/>
              </w:rPr>
            </w:pPr>
            <w:proofErr w:type="gramStart"/>
            <w:r>
              <w:rPr>
                <w:rFonts w:ascii="Gill Sans MT" w:eastAsiaTheme="majorEastAsia" w:hAnsi="Gill Sans MT"/>
                <w:bCs/>
                <w:sz w:val="24"/>
                <w:szCs w:val="24"/>
              </w:rPr>
              <w:t>p</w:t>
            </w:r>
            <w:r w:rsidRPr="00A27A07">
              <w:rPr>
                <w:rFonts w:ascii="Gill Sans MT" w:eastAsiaTheme="majorEastAsia" w:hAnsi="Gill Sans MT"/>
                <w:bCs/>
                <w:sz w:val="24"/>
                <w:szCs w:val="24"/>
              </w:rPr>
              <w:t>rojektni</w:t>
            </w:r>
            <w:proofErr w:type="gramEnd"/>
            <w:r w:rsidRPr="00A27A07">
              <w:rPr>
                <w:rFonts w:ascii="Gill Sans MT" w:eastAsiaTheme="majorEastAsia" w:hAnsi="Gill Sans MT"/>
                <w:bCs/>
                <w:sz w:val="24"/>
                <w:szCs w:val="24"/>
              </w:rPr>
              <w:t xml:space="preserve"> prijedlog sadrži minimalno jednu aktivnost podizanja svijesti javnosti </w:t>
            </w:r>
            <w:r>
              <w:rPr>
                <w:rFonts w:ascii="Gill Sans MT" w:eastAsiaTheme="majorEastAsia" w:hAnsi="Gill Sans MT"/>
                <w:bCs/>
                <w:sz w:val="24"/>
                <w:szCs w:val="24"/>
              </w:rPr>
              <w:t>o održivom gospodarenju otpadom (ref. kriterij odabira 6.7.)</w:t>
            </w:r>
          </w:p>
          <w:p w:rsidR="009C59CE" w:rsidRPr="001D6EB3" w:rsidRDefault="00076677" w:rsidP="001D6EB3">
            <w:pPr>
              <w:tabs>
                <w:tab w:val="left" w:pos="2430"/>
              </w:tabs>
              <w:spacing w:after="120"/>
              <w:ind w:left="316"/>
              <w:jc w:val="both"/>
              <w:rPr>
                <w:rFonts w:ascii="Gill Sans MT" w:eastAsiaTheme="majorEastAsia" w:hAnsi="Gill Sans MT"/>
                <w:bCs/>
                <w:sz w:val="24"/>
                <w:szCs w:val="24"/>
              </w:rPr>
            </w:pPr>
            <w:r w:rsidRPr="001D6EB3">
              <w:rPr>
                <w:rFonts w:ascii="Gill Sans MT" w:eastAsiaTheme="majorEastAsia" w:hAnsi="Gill Sans MT"/>
                <w:bCs/>
                <w:sz w:val="24"/>
                <w:szCs w:val="24"/>
              </w:rPr>
              <w:t>Prijavitelj sam odlučuje na koji način će provesti aktivnost/i podizanja svijesti javnosti.</w:t>
            </w:r>
          </w:p>
        </w:tc>
      </w:tr>
      <w:tr w:rsidR="0061616A" w:rsidRPr="00901306" w:rsidTr="00686AE1">
        <w:trPr>
          <w:trHeight w:val="433"/>
        </w:trPr>
        <w:tc>
          <w:tcPr>
            <w:tcW w:w="6662" w:type="dxa"/>
            <w:gridSpan w:val="2"/>
            <w:shd w:val="clear" w:color="auto" w:fill="A8D08D" w:themeFill="accent6" w:themeFillTint="99"/>
          </w:tcPr>
          <w:p w:rsidR="0061616A" w:rsidRPr="00901306" w:rsidRDefault="0061616A" w:rsidP="00686AE1">
            <w:pPr>
              <w:jc w:val="center"/>
              <w:rPr>
                <w:rFonts w:ascii="Gill Sans MT" w:hAnsi="Gill Sans MT"/>
                <w:b/>
                <w:sz w:val="24"/>
                <w:szCs w:val="24"/>
                <w:lang w:val="hr-HR"/>
              </w:rPr>
            </w:pPr>
            <w:r>
              <w:rPr>
                <w:rFonts w:ascii="Gill Sans MT" w:hAnsi="Gill Sans MT"/>
                <w:b/>
                <w:sz w:val="24"/>
                <w:szCs w:val="24"/>
                <w:lang w:val="hr-HR"/>
              </w:rPr>
              <w:t>15.6</w:t>
            </w:r>
            <w:r w:rsidRPr="00901306">
              <w:rPr>
                <w:rFonts w:ascii="Gill Sans MT" w:hAnsi="Gill Sans MT"/>
                <w:b/>
                <w:sz w:val="24"/>
                <w:szCs w:val="24"/>
                <w:lang w:val="hr-HR"/>
              </w:rPr>
              <w:t>.2020.</w:t>
            </w:r>
          </w:p>
        </w:tc>
        <w:tc>
          <w:tcPr>
            <w:tcW w:w="6946" w:type="dxa"/>
            <w:shd w:val="clear" w:color="auto" w:fill="A8D08D" w:themeFill="accent6" w:themeFillTint="99"/>
          </w:tcPr>
          <w:p w:rsidR="0061616A" w:rsidRPr="00901306" w:rsidRDefault="000E2022" w:rsidP="00686AE1">
            <w:pPr>
              <w:jc w:val="center"/>
              <w:rPr>
                <w:rFonts w:ascii="Gill Sans MT" w:hAnsi="Gill Sans MT"/>
                <w:b/>
                <w:sz w:val="24"/>
                <w:szCs w:val="24"/>
                <w:lang w:val="hr-HR"/>
              </w:rPr>
            </w:pPr>
            <w:r w:rsidRPr="000E2022">
              <w:rPr>
                <w:rFonts w:ascii="Gill Sans MT" w:hAnsi="Gill Sans MT"/>
                <w:b/>
                <w:sz w:val="24"/>
                <w:szCs w:val="24"/>
                <w:lang w:val="hr-HR"/>
              </w:rPr>
              <w:t>16</w:t>
            </w:r>
            <w:r w:rsidR="0061616A" w:rsidRPr="000E2022">
              <w:rPr>
                <w:rFonts w:ascii="Gill Sans MT" w:hAnsi="Gill Sans MT"/>
                <w:b/>
                <w:sz w:val="24"/>
                <w:szCs w:val="24"/>
                <w:lang w:val="hr-HR"/>
              </w:rPr>
              <w:t>.6.2020.</w:t>
            </w:r>
          </w:p>
        </w:tc>
      </w:tr>
      <w:tr w:rsidR="0061616A" w:rsidRPr="00901306" w:rsidTr="00A27A07">
        <w:trPr>
          <w:trHeight w:val="343"/>
        </w:trPr>
        <w:tc>
          <w:tcPr>
            <w:tcW w:w="567" w:type="dxa"/>
            <w:vAlign w:val="center"/>
          </w:tcPr>
          <w:p w:rsidR="0061616A" w:rsidRPr="00901306" w:rsidRDefault="0061616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61616A" w:rsidRPr="0061616A" w:rsidRDefault="0061616A" w:rsidP="0061616A">
            <w:pPr>
              <w:tabs>
                <w:tab w:val="left" w:pos="1620"/>
              </w:tabs>
              <w:spacing w:after="120"/>
              <w:jc w:val="both"/>
              <w:rPr>
                <w:rFonts w:ascii="Gill Sans MT" w:hAnsi="Gill Sans MT"/>
                <w:sz w:val="24"/>
                <w:szCs w:val="24"/>
              </w:rPr>
            </w:pPr>
            <w:r w:rsidRPr="0061616A">
              <w:rPr>
                <w:rFonts w:ascii="Gill Sans MT" w:hAnsi="Gill Sans MT"/>
                <w:sz w:val="24"/>
                <w:szCs w:val="24"/>
              </w:rPr>
              <w:t>Molim Vas pojašnjenje na sljedeća pitanja vezano uz javni poziv Nabava komunalnih vozila za odvojeno prikupljanje otpada (referentni broj: KK.06.3.1.18):</w:t>
            </w:r>
          </w:p>
          <w:p w:rsidR="0061616A" w:rsidRPr="0061616A" w:rsidRDefault="0061616A" w:rsidP="0061616A">
            <w:pPr>
              <w:tabs>
                <w:tab w:val="left" w:pos="1620"/>
              </w:tabs>
              <w:spacing w:after="120"/>
              <w:jc w:val="both"/>
              <w:rPr>
                <w:rFonts w:ascii="Gill Sans MT" w:hAnsi="Gill Sans MT"/>
                <w:sz w:val="24"/>
                <w:szCs w:val="24"/>
              </w:rPr>
            </w:pPr>
            <w:r w:rsidRPr="0061616A">
              <w:rPr>
                <w:rFonts w:ascii="Gill Sans MT" w:hAnsi="Gill Sans MT"/>
                <w:sz w:val="24"/>
                <w:szCs w:val="24"/>
              </w:rPr>
              <w:t xml:space="preserve">1. Da li je prilikom prikupljanja prijave </w:t>
            </w:r>
            <w:proofErr w:type="gramStart"/>
            <w:r w:rsidRPr="0061616A">
              <w:rPr>
                <w:rFonts w:ascii="Gill Sans MT" w:hAnsi="Gill Sans MT"/>
                <w:sz w:val="24"/>
                <w:szCs w:val="24"/>
              </w:rPr>
              <w:t>projekta  prilaže</w:t>
            </w:r>
            <w:proofErr w:type="gramEnd"/>
            <w:r w:rsidRPr="0061616A">
              <w:rPr>
                <w:rFonts w:ascii="Gill Sans MT" w:hAnsi="Gill Sans MT"/>
                <w:sz w:val="24"/>
                <w:szCs w:val="24"/>
              </w:rPr>
              <w:t xml:space="preserve"> Odluka o javnoj usluzi donešena 2018. </w:t>
            </w:r>
            <w:proofErr w:type="gramStart"/>
            <w:r w:rsidRPr="0061616A">
              <w:rPr>
                <w:rFonts w:ascii="Gill Sans MT" w:hAnsi="Gill Sans MT"/>
                <w:sz w:val="24"/>
                <w:szCs w:val="24"/>
              </w:rPr>
              <w:t>godine</w:t>
            </w:r>
            <w:proofErr w:type="gramEnd"/>
            <w:r w:rsidRPr="0061616A">
              <w:rPr>
                <w:rFonts w:ascii="Gill Sans MT" w:hAnsi="Gill Sans MT"/>
                <w:sz w:val="24"/>
                <w:szCs w:val="24"/>
              </w:rPr>
              <w:t xml:space="preserve"> od predstavničkog tijela Općine Perušić, pošto su odredbe iz </w:t>
            </w:r>
            <w:r w:rsidRPr="0061616A">
              <w:rPr>
                <w:rFonts w:ascii="Gill Sans MT" w:hAnsi="Gill Sans MT"/>
                <w:sz w:val="24"/>
                <w:szCs w:val="24"/>
              </w:rPr>
              <w:lastRenderedPageBreak/>
              <w:t>kasnije donesenih  Izmjena i dopuna Uredbe (NN 84/19, 14/20), stavljene van snage odlukom Ustavnog suda?</w:t>
            </w:r>
          </w:p>
          <w:p w:rsidR="0061616A" w:rsidRPr="00B75258" w:rsidRDefault="0061616A" w:rsidP="0061616A">
            <w:pPr>
              <w:tabs>
                <w:tab w:val="left" w:pos="1620"/>
              </w:tabs>
              <w:spacing w:after="120"/>
              <w:jc w:val="both"/>
              <w:rPr>
                <w:rFonts w:ascii="Gill Sans MT" w:hAnsi="Gill Sans MT"/>
                <w:sz w:val="24"/>
                <w:szCs w:val="24"/>
              </w:rPr>
            </w:pPr>
            <w:r w:rsidRPr="0061616A">
              <w:rPr>
                <w:rFonts w:ascii="Gill Sans MT" w:hAnsi="Gill Sans MT"/>
                <w:sz w:val="24"/>
                <w:szCs w:val="24"/>
              </w:rPr>
              <w:t>2. Da li se uz Odluku o javnoj usluzi prilažu i Opći uvjeti ugovora s korisnicima ako su oni sastavni dio Odluke?</w:t>
            </w:r>
          </w:p>
        </w:tc>
        <w:tc>
          <w:tcPr>
            <w:tcW w:w="6946" w:type="dxa"/>
          </w:tcPr>
          <w:p w:rsidR="0061616A" w:rsidRPr="0059381E" w:rsidRDefault="0059381E" w:rsidP="001B47B4">
            <w:pPr>
              <w:pStyle w:val="Odlomakpopisa"/>
              <w:numPr>
                <w:ilvl w:val="0"/>
                <w:numId w:val="21"/>
              </w:numPr>
              <w:tabs>
                <w:tab w:val="left" w:pos="2430"/>
              </w:tabs>
              <w:spacing w:after="120"/>
              <w:ind w:left="318" w:hanging="284"/>
              <w:contextualSpacing w:val="0"/>
              <w:jc w:val="both"/>
              <w:rPr>
                <w:rFonts w:ascii="Gill Sans MT" w:eastAsiaTheme="majorEastAsia" w:hAnsi="Gill Sans MT"/>
                <w:bCs/>
                <w:sz w:val="24"/>
                <w:szCs w:val="24"/>
              </w:rPr>
            </w:pPr>
            <w:r w:rsidRPr="0059381E">
              <w:rPr>
                <w:rFonts w:ascii="Gill Sans MT" w:eastAsiaTheme="majorEastAsia" w:hAnsi="Gill Sans MT"/>
                <w:bCs/>
                <w:sz w:val="24"/>
                <w:szCs w:val="24"/>
              </w:rPr>
              <w:lastRenderedPageBreak/>
              <w:t xml:space="preserve">Molimo pogledati odgovor </w:t>
            </w:r>
            <w:proofErr w:type="gramStart"/>
            <w:r w:rsidRPr="0059381E">
              <w:rPr>
                <w:rFonts w:ascii="Gill Sans MT" w:eastAsiaTheme="majorEastAsia" w:hAnsi="Gill Sans MT"/>
                <w:bCs/>
                <w:sz w:val="24"/>
                <w:szCs w:val="24"/>
              </w:rPr>
              <w:t>na</w:t>
            </w:r>
            <w:proofErr w:type="gramEnd"/>
            <w:r w:rsidRPr="0059381E">
              <w:rPr>
                <w:rFonts w:ascii="Gill Sans MT" w:eastAsiaTheme="majorEastAsia" w:hAnsi="Gill Sans MT"/>
                <w:bCs/>
                <w:sz w:val="24"/>
                <w:szCs w:val="24"/>
              </w:rPr>
              <w:t xml:space="preserve"> pitanje br. 8 pod točkom 2.</w:t>
            </w:r>
          </w:p>
          <w:p w:rsidR="0059381E" w:rsidRPr="0059381E" w:rsidRDefault="0059381E" w:rsidP="001B47B4">
            <w:pPr>
              <w:pStyle w:val="Odlomakpopisa"/>
              <w:numPr>
                <w:ilvl w:val="0"/>
                <w:numId w:val="21"/>
              </w:numPr>
              <w:tabs>
                <w:tab w:val="left" w:pos="2430"/>
              </w:tabs>
              <w:spacing w:after="120"/>
              <w:ind w:left="318" w:hanging="284"/>
              <w:contextualSpacing w:val="0"/>
              <w:jc w:val="both"/>
              <w:rPr>
                <w:rFonts w:ascii="Gill Sans MT" w:eastAsiaTheme="majorEastAsia" w:hAnsi="Gill Sans MT"/>
                <w:bCs/>
                <w:sz w:val="24"/>
                <w:szCs w:val="24"/>
              </w:rPr>
            </w:pPr>
            <w:r w:rsidRPr="0059381E">
              <w:rPr>
                <w:rFonts w:ascii="Gill Sans MT" w:eastAsiaTheme="majorEastAsia" w:hAnsi="Gill Sans MT"/>
                <w:bCs/>
                <w:sz w:val="24"/>
                <w:szCs w:val="24"/>
              </w:rPr>
              <w:t>Opće uvjete ugovora s korisnicima uz Odluku o obavljanju javne usluge</w:t>
            </w:r>
            <w:r w:rsidR="00466950">
              <w:rPr>
                <w:rFonts w:ascii="Gill Sans MT" w:eastAsiaTheme="majorEastAsia" w:hAnsi="Gill Sans MT"/>
                <w:bCs/>
                <w:sz w:val="24"/>
                <w:szCs w:val="24"/>
              </w:rPr>
              <w:t xml:space="preserve"> n</w:t>
            </w:r>
            <w:r w:rsidR="00466950" w:rsidRPr="0059381E">
              <w:rPr>
                <w:rFonts w:ascii="Gill Sans MT" w:eastAsiaTheme="majorEastAsia" w:hAnsi="Gill Sans MT"/>
                <w:bCs/>
                <w:sz w:val="24"/>
                <w:szCs w:val="24"/>
              </w:rPr>
              <w:t>ije nužno prilagati</w:t>
            </w:r>
            <w:r w:rsidR="00466950">
              <w:rPr>
                <w:rFonts w:ascii="Gill Sans MT" w:eastAsiaTheme="majorEastAsia" w:hAnsi="Gill Sans MT"/>
                <w:bCs/>
                <w:sz w:val="24"/>
                <w:szCs w:val="24"/>
              </w:rPr>
              <w:t xml:space="preserve"> u sklopu prijave.</w:t>
            </w:r>
          </w:p>
        </w:tc>
      </w:tr>
      <w:tr w:rsidR="004271E0" w:rsidRPr="00901306" w:rsidTr="00931C38">
        <w:trPr>
          <w:trHeight w:val="227"/>
        </w:trPr>
        <w:tc>
          <w:tcPr>
            <w:tcW w:w="6662" w:type="dxa"/>
            <w:gridSpan w:val="2"/>
            <w:shd w:val="clear" w:color="auto" w:fill="A8D08D" w:themeFill="accent6" w:themeFillTint="99"/>
          </w:tcPr>
          <w:p w:rsidR="004271E0" w:rsidRPr="00901306" w:rsidRDefault="004271E0" w:rsidP="00686AE1">
            <w:pPr>
              <w:jc w:val="center"/>
              <w:rPr>
                <w:rFonts w:ascii="Gill Sans MT" w:hAnsi="Gill Sans MT"/>
                <w:b/>
                <w:sz w:val="24"/>
                <w:szCs w:val="24"/>
                <w:lang w:val="hr-HR"/>
              </w:rPr>
            </w:pPr>
            <w:r>
              <w:rPr>
                <w:rFonts w:ascii="Gill Sans MT" w:hAnsi="Gill Sans MT"/>
                <w:b/>
                <w:sz w:val="24"/>
                <w:szCs w:val="24"/>
                <w:lang w:val="hr-HR"/>
              </w:rPr>
              <w:t>16.6</w:t>
            </w:r>
            <w:r w:rsidRPr="00901306">
              <w:rPr>
                <w:rFonts w:ascii="Gill Sans MT" w:hAnsi="Gill Sans MT"/>
                <w:b/>
                <w:sz w:val="24"/>
                <w:szCs w:val="24"/>
                <w:lang w:val="hr-HR"/>
              </w:rPr>
              <w:t>.2020.</w:t>
            </w:r>
          </w:p>
        </w:tc>
        <w:tc>
          <w:tcPr>
            <w:tcW w:w="6946" w:type="dxa"/>
            <w:shd w:val="clear" w:color="auto" w:fill="A8D08D" w:themeFill="accent6" w:themeFillTint="99"/>
          </w:tcPr>
          <w:p w:rsidR="004271E0" w:rsidRPr="00901306" w:rsidRDefault="009F5E47" w:rsidP="00686AE1">
            <w:pPr>
              <w:jc w:val="center"/>
              <w:rPr>
                <w:rFonts w:ascii="Gill Sans MT" w:hAnsi="Gill Sans MT"/>
                <w:b/>
                <w:sz w:val="24"/>
                <w:szCs w:val="24"/>
                <w:lang w:val="hr-HR"/>
              </w:rPr>
            </w:pPr>
            <w:r w:rsidRPr="00AB2CFD">
              <w:rPr>
                <w:rFonts w:ascii="Gill Sans MT" w:hAnsi="Gill Sans MT"/>
                <w:b/>
                <w:sz w:val="24"/>
                <w:szCs w:val="24"/>
                <w:lang w:val="hr-HR"/>
              </w:rPr>
              <w:t>26</w:t>
            </w:r>
            <w:r w:rsidR="004271E0" w:rsidRPr="00AB2CFD">
              <w:rPr>
                <w:rFonts w:ascii="Gill Sans MT" w:hAnsi="Gill Sans MT"/>
                <w:b/>
                <w:sz w:val="24"/>
                <w:szCs w:val="24"/>
                <w:lang w:val="hr-HR"/>
              </w:rPr>
              <w:t>.6.2020.</w:t>
            </w:r>
          </w:p>
        </w:tc>
      </w:tr>
      <w:tr w:rsidR="004271E0" w:rsidRPr="00901306" w:rsidTr="00A27A07">
        <w:trPr>
          <w:trHeight w:val="343"/>
        </w:trPr>
        <w:tc>
          <w:tcPr>
            <w:tcW w:w="567" w:type="dxa"/>
            <w:vAlign w:val="center"/>
          </w:tcPr>
          <w:p w:rsidR="004271E0" w:rsidRPr="00901306" w:rsidRDefault="004271E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4271E0" w:rsidRPr="004271E0" w:rsidRDefault="004271E0" w:rsidP="004271E0">
            <w:pPr>
              <w:tabs>
                <w:tab w:val="left" w:pos="1620"/>
              </w:tabs>
              <w:spacing w:after="120"/>
              <w:jc w:val="both"/>
              <w:rPr>
                <w:rFonts w:ascii="Gill Sans MT" w:hAnsi="Gill Sans MT"/>
                <w:sz w:val="24"/>
                <w:szCs w:val="24"/>
              </w:rPr>
            </w:pPr>
            <w:r w:rsidRPr="004271E0">
              <w:rPr>
                <w:rFonts w:ascii="Gill Sans MT" w:hAnsi="Gill Sans MT"/>
                <w:sz w:val="24"/>
                <w:szCs w:val="24"/>
              </w:rPr>
              <w:t>Molim Vas pojašnjenje na sljedeća pitanja vezano uz javni poziv Nabava komunalnih vozila za odvojeno prikupljanje otpada (referentni broj: KK.06.3.1.18):</w:t>
            </w:r>
          </w:p>
          <w:p w:rsidR="004271E0" w:rsidRPr="004271E0" w:rsidRDefault="004271E0" w:rsidP="004271E0">
            <w:pPr>
              <w:tabs>
                <w:tab w:val="left" w:pos="1620"/>
              </w:tabs>
              <w:spacing w:after="120"/>
              <w:jc w:val="both"/>
              <w:rPr>
                <w:rFonts w:ascii="Gill Sans MT" w:hAnsi="Gill Sans MT"/>
                <w:sz w:val="24"/>
                <w:szCs w:val="24"/>
              </w:rPr>
            </w:pPr>
            <w:r w:rsidRPr="004271E0">
              <w:rPr>
                <w:rFonts w:ascii="Gill Sans MT" w:hAnsi="Gill Sans MT"/>
                <w:sz w:val="24"/>
                <w:szCs w:val="24"/>
              </w:rPr>
              <w:t>1. Da li informativne ponude ponuđača za vozila i nadogranju moraju obavezno sadržavati trošak registracije vozila?</w:t>
            </w:r>
          </w:p>
          <w:p w:rsidR="004271E0" w:rsidRPr="0061616A" w:rsidRDefault="004271E0" w:rsidP="004271E0">
            <w:pPr>
              <w:tabs>
                <w:tab w:val="left" w:pos="1620"/>
              </w:tabs>
              <w:spacing w:after="120"/>
              <w:jc w:val="both"/>
              <w:rPr>
                <w:rFonts w:ascii="Gill Sans MT" w:hAnsi="Gill Sans MT"/>
                <w:sz w:val="24"/>
                <w:szCs w:val="24"/>
              </w:rPr>
            </w:pPr>
            <w:r w:rsidRPr="004271E0">
              <w:rPr>
                <w:rFonts w:ascii="Gill Sans MT" w:hAnsi="Gill Sans MT"/>
                <w:sz w:val="24"/>
                <w:szCs w:val="24"/>
              </w:rPr>
              <w:t>2. Da li je prihvatljiv trošak "oslikavanja" vozila kao dio mjere vidljivosti projekta?</w:t>
            </w:r>
          </w:p>
        </w:tc>
        <w:tc>
          <w:tcPr>
            <w:tcW w:w="6946" w:type="dxa"/>
          </w:tcPr>
          <w:p w:rsidR="004271E0" w:rsidRDefault="00686AE1" w:rsidP="00931C38">
            <w:pPr>
              <w:pStyle w:val="Odlomakpopisa"/>
              <w:numPr>
                <w:ilvl w:val="0"/>
                <w:numId w:val="22"/>
              </w:numPr>
              <w:tabs>
                <w:tab w:val="left" w:pos="2430"/>
              </w:tabs>
              <w:spacing w:after="120"/>
              <w:ind w:left="316" w:hanging="282"/>
              <w:contextualSpacing w:val="0"/>
              <w:jc w:val="both"/>
              <w:rPr>
                <w:rFonts w:ascii="Gill Sans MT" w:eastAsiaTheme="majorEastAsia" w:hAnsi="Gill Sans MT"/>
                <w:bCs/>
                <w:sz w:val="24"/>
                <w:szCs w:val="24"/>
              </w:rPr>
            </w:pPr>
            <w:r w:rsidRPr="00686AE1">
              <w:rPr>
                <w:rFonts w:ascii="Gill Sans MT" w:eastAsiaTheme="majorEastAsia" w:hAnsi="Gill Sans MT"/>
                <w:bCs/>
                <w:sz w:val="24"/>
                <w:szCs w:val="24"/>
              </w:rPr>
              <w:t>Informativne ponude ponuđača vozila ne moraju obvezno sadržavati trošak registracije vozila. Trošak registracije vozila može biti potkrijepljen i ponudama/izračunima Centra za tehnički pregled. Molimo pogledati odgovor</w:t>
            </w:r>
            <w:r w:rsidR="006E2429">
              <w:rPr>
                <w:rFonts w:ascii="Gill Sans MT" w:eastAsiaTheme="majorEastAsia" w:hAnsi="Gill Sans MT"/>
                <w:bCs/>
                <w:sz w:val="24"/>
                <w:szCs w:val="24"/>
              </w:rPr>
              <w:t xml:space="preserve">e </w:t>
            </w:r>
            <w:proofErr w:type="gramStart"/>
            <w:r w:rsidR="006E2429">
              <w:rPr>
                <w:rFonts w:ascii="Gill Sans MT" w:eastAsiaTheme="majorEastAsia" w:hAnsi="Gill Sans MT"/>
                <w:bCs/>
                <w:sz w:val="24"/>
                <w:szCs w:val="24"/>
              </w:rPr>
              <w:t>na</w:t>
            </w:r>
            <w:proofErr w:type="gramEnd"/>
            <w:r w:rsidR="006E2429">
              <w:rPr>
                <w:rFonts w:ascii="Gill Sans MT" w:eastAsiaTheme="majorEastAsia" w:hAnsi="Gill Sans MT"/>
                <w:bCs/>
                <w:sz w:val="24"/>
                <w:szCs w:val="24"/>
              </w:rPr>
              <w:t xml:space="preserve"> pitanja</w:t>
            </w:r>
            <w:r w:rsidRPr="00686AE1">
              <w:rPr>
                <w:rFonts w:ascii="Gill Sans MT" w:eastAsiaTheme="majorEastAsia" w:hAnsi="Gill Sans MT"/>
                <w:bCs/>
                <w:sz w:val="24"/>
                <w:szCs w:val="24"/>
              </w:rPr>
              <w:t xml:space="preserve"> br. 14</w:t>
            </w:r>
            <w:r w:rsidR="006E2429">
              <w:rPr>
                <w:rFonts w:ascii="Gill Sans MT" w:eastAsiaTheme="majorEastAsia" w:hAnsi="Gill Sans MT"/>
                <w:bCs/>
                <w:sz w:val="24"/>
                <w:szCs w:val="24"/>
              </w:rPr>
              <w:t>,</w:t>
            </w:r>
            <w:r w:rsidRPr="00686AE1">
              <w:rPr>
                <w:rFonts w:ascii="Gill Sans MT" w:eastAsiaTheme="majorEastAsia" w:hAnsi="Gill Sans MT"/>
                <w:bCs/>
                <w:sz w:val="24"/>
                <w:szCs w:val="24"/>
              </w:rPr>
              <w:t xml:space="preserve"> pod točkom 5. </w:t>
            </w:r>
            <w:proofErr w:type="gramStart"/>
            <w:r w:rsidRPr="00686AE1">
              <w:rPr>
                <w:rFonts w:ascii="Gill Sans MT" w:eastAsiaTheme="majorEastAsia" w:hAnsi="Gill Sans MT"/>
                <w:bCs/>
                <w:sz w:val="24"/>
                <w:szCs w:val="24"/>
              </w:rPr>
              <w:t>i</w:t>
            </w:r>
            <w:proofErr w:type="gramEnd"/>
            <w:r w:rsidRPr="00686AE1">
              <w:rPr>
                <w:rFonts w:ascii="Gill Sans MT" w:eastAsiaTheme="majorEastAsia" w:hAnsi="Gill Sans MT"/>
                <w:bCs/>
                <w:sz w:val="24"/>
                <w:szCs w:val="24"/>
              </w:rPr>
              <w:t xml:space="preserve"> br. 47, pod točkom 2.</w:t>
            </w:r>
          </w:p>
          <w:p w:rsidR="00686AE1" w:rsidRPr="00686AE1" w:rsidRDefault="00686AE1" w:rsidP="00931C38">
            <w:pPr>
              <w:pStyle w:val="Odlomakpopisa"/>
              <w:numPr>
                <w:ilvl w:val="0"/>
                <w:numId w:val="22"/>
              </w:numPr>
              <w:tabs>
                <w:tab w:val="left" w:pos="2430"/>
              </w:tabs>
              <w:spacing w:after="120"/>
              <w:ind w:left="316" w:hanging="282"/>
              <w:contextualSpacing w:val="0"/>
              <w:jc w:val="both"/>
              <w:rPr>
                <w:rFonts w:ascii="Gill Sans MT" w:eastAsiaTheme="majorEastAsia" w:hAnsi="Gill Sans MT"/>
                <w:bCs/>
                <w:sz w:val="24"/>
                <w:szCs w:val="24"/>
              </w:rPr>
            </w:pPr>
            <w:r w:rsidRPr="00686AE1">
              <w:rPr>
                <w:rFonts w:ascii="Gill Sans MT" w:eastAsiaTheme="majorEastAsia" w:hAnsi="Gill Sans MT"/>
                <w:bCs/>
                <w:sz w:val="24"/>
                <w:szCs w:val="24"/>
              </w:rPr>
              <w:t xml:space="preserve">Nadležno tijelo nije u mogućnosti odgovarati </w:t>
            </w:r>
            <w:proofErr w:type="gramStart"/>
            <w:r w:rsidRPr="00686AE1">
              <w:rPr>
                <w:rFonts w:ascii="Gill Sans MT" w:eastAsiaTheme="majorEastAsia" w:hAnsi="Gill Sans MT"/>
                <w:bCs/>
                <w:sz w:val="24"/>
                <w:szCs w:val="24"/>
              </w:rPr>
              <w:t>na</w:t>
            </w:r>
            <w:proofErr w:type="gramEnd"/>
            <w:r w:rsidRPr="00686AE1">
              <w:rPr>
                <w:rFonts w:ascii="Gill Sans MT" w:eastAsiaTheme="majorEastAsia" w:hAnsi="Gill Sans MT"/>
                <w:bCs/>
                <w:sz w:val="24"/>
                <w:szCs w:val="24"/>
              </w:rPr>
              <w:t xml:space="preserve"> pitanja koja zahtijevaju ocjenu prihvatljivosti konkret</w:t>
            </w:r>
            <w:r>
              <w:rPr>
                <w:rFonts w:ascii="Gill Sans MT" w:eastAsiaTheme="majorEastAsia" w:hAnsi="Gill Sans MT"/>
                <w:bCs/>
                <w:sz w:val="24"/>
                <w:szCs w:val="24"/>
              </w:rPr>
              <w:t>nih troškova</w:t>
            </w:r>
            <w:r w:rsidR="00931C38">
              <w:rPr>
                <w:rFonts w:ascii="Gill Sans MT" w:eastAsiaTheme="majorEastAsia" w:hAnsi="Gill Sans MT"/>
                <w:bCs/>
                <w:sz w:val="24"/>
                <w:szCs w:val="24"/>
              </w:rPr>
              <w:t>. N</w:t>
            </w:r>
            <w:r>
              <w:rPr>
                <w:rFonts w:ascii="Gill Sans MT" w:eastAsiaTheme="majorEastAsia" w:hAnsi="Gill Sans MT"/>
                <w:bCs/>
                <w:sz w:val="24"/>
                <w:szCs w:val="24"/>
              </w:rPr>
              <w:t>ačelno</w:t>
            </w:r>
            <w:r w:rsidR="00931C38">
              <w:rPr>
                <w:rFonts w:ascii="Gill Sans MT" w:eastAsiaTheme="majorEastAsia" w:hAnsi="Gill Sans MT"/>
                <w:bCs/>
                <w:sz w:val="24"/>
                <w:szCs w:val="24"/>
              </w:rPr>
              <w:t>,</w:t>
            </w:r>
            <w:r>
              <w:rPr>
                <w:rFonts w:ascii="Gill Sans MT" w:eastAsiaTheme="majorEastAsia" w:hAnsi="Gill Sans MT"/>
                <w:bCs/>
                <w:sz w:val="24"/>
                <w:szCs w:val="24"/>
              </w:rPr>
              <w:t xml:space="preserve"> t</w:t>
            </w:r>
            <w:r w:rsidRPr="00686AE1">
              <w:rPr>
                <w:rFonts w:ascii="Gill Sans MT" w:eastAsiaTheme="majorEastAsia" w:hAnsi="Gill Sans MT"/>
                <w:bCs/>
                <w:sz w:val="24"/>
                <w:szCs w:val="24"/>
              </w:rPr>
              <w:t>roškovi informiranja i vidljivosti projekta, te troškovi vezani uz provođenje mjera kojima se postiže povećanje svijesti javnosti o odvojenom sakupljanju i/ili obradi odvojeno sakupljenog otpada i/ili recikliranju otpada i/ili ponovnoj uporabi, u maksimalnom iznosu do 3% od ukupno prihvatljivih troškova projekta</w:t>
            </w:r>
            <w:r w:rsidR="006E2429">
              <w:rPr>
                <w:rFonts w:ascii="Gill Sans MT" w:eastAsiaTheme="majorEastAsia" w:hAnsi="Gill Sans MT"/>
                <w:bCs/>
                <w:sz w:val="24"/>
                <w:szCs w:val="24"/>
              </w:rPr>
              <w:t>,</w:t>
            </w:r>
            <w:r>
              <w:rPr>
                <w:rFonts w:ascii="Gill Sans MT" w:eastAsiaTheme="majorEastAsia" w:hAnsi="Gill Sans MT"/>
                <w:bCs/>
                <w:sz w:val="24"/>
                <w:szCs w:val="24"/>
              </w:rPr>
              <w:t xml:space="preserve"> su prihvatljivi troškovi u sklopu ovog Poziva</w:t>
            </w:r>
            <w:r w:rsidRPr="00686AE1">
              <w:rPr>
                <w:rFonts w:ascii="Gill Sans MT" w:eastAsiaTheme="majorEastAsia" w:hAnsi="Gill Sans MT"/>
                <w:bCs/>
                <w:sz w:val="24"/>
                <w:szCs w:val="24"/>
              </w:rPr>
              <w:t>.</w:t>
            </w:r>
            <w:r>
              <w:rPr>
                <w:rFonts w:ascii="Gill Sans MT" w:eastAsiaTheme="majorEastAsia" w:hAnsi="Gill Sans MT"/>
                <w:bCs/>
                <w:sz w:val="24"/>
                <w:szCs w:val="24"/>
              </w:rPr>
              <w:t xml:space="preserve"> Također, sukladno kriteriju </w:t>
            </w:r>
            <w:r w:rsidR="00DB4B22">
              <w:rPr>
                <w:rFonts w:ascii="Gill Sans MT" w:eastAsiaTheme="majorEastAsia" w:hAnsi="Gill Sans MT"/>
                <w:bCs/>
                <w:sz w:val="24"/>
                <w:szCs w:val="24"/>
              </w:rPr>
              <w:t>prihvatljivosti projekta br. 21</w:t>
            </w:r>
            <w:r w:rsidR="006E2429">
              <w:rPr>
                <w:rFonts w:ascii="Gill Sans MT" w:eastAsiaTheme="majorEastAsia" w:hAnsi="Gill Sans MT"/>
                <w:bCs/>
                <w:sz w:val="24"/>
                <w:szCs w:val="24"/>
              </w:rPr>
              <w:t>,</w:t>
            </w:r>
            <w:r w:rsidR="00DB4B22">
              <w:rPr>
                <w:rFonts w:ascii="Gill Sans MT" w:eastAsiaTheme="majorEastAsia" w:hAnsi="Gill Sans MT"/>
                <w:bCs/>
                <w:sz w:val="24"/>
                <w:szCs w:val="24"/>
              </w:rPr>
              <w:t xml:space="preserve"> Prijavitelj ima obvezu </w:t>
            </w:r>
            <w:r w:rsidR="00DB4B22" w:rsidRPr="00DB4B22">
              <w:rPr>
                <w:rFonts w:ascii="Gill Sans MT" w:eastAsiaTheme="majorEastAsia" w:hAnsi="Gill Sans MT"/>
                <w:bCs/>
                <w:sz w:val="24"/>
                <w:szCs w:val="24"/>
              </w:rPr>
              <w:t xml:space="preserve">nabavljena vozila i/ili nadogradnje označiti jasno vidljivim oznakama vezano za vrste otpada koje </w:t>
            </w:r>
            <w:proofErr w:type="gramStart"/>
            <w:r w:rsidR="00DB4B22" w:rsidRPr="00DB4B22">
              <w:rPr>
                <w:rFonts w:ascii="Gill Sans MT" w:eastAsiaTheme="majorEastAsia" w:hAnsi="Gill Sans MT"/>
                <w:bCs/>
                <w:sz w:val="24"/>
                <w:szCs w:val="24"/>
              </w:rPr>
              <w:t>će</w:t>
            </w:r>
            <w:proofErr w:type="gramEnd"/>
            <w:r w:rsidR="00DB4B22" w:rsidRPr="00DB4B22">
              <w:rPr>
                <w:rFonts w:ascii="Gill Sans MT" w:eastAsiaTheme="majorEastAsia" w:hAnsi="Gill Sans MT"/>
                <w:bCs/>
                <w:sz w:val="24"/>
                <w:szCs w:val="24"/>
              </w:rPr>
              <w:t xml:space="preserve"> prikupljati</w:t>
            </w:r>
            <w:r w:rsidR="00DB4B22">
              <w:rPr>
                <w:rFonts w:ascii="Gill Sans MT" w:eastAsiaTheme="majorEastAsia" w:hAnsi="Gill Sans MT"/>
                <w:bCs/>
                <w:sz w:val="24"/>
                <w:szCs w:val="24"/>
              </w:rPr>
              <w:t>.</w:t>
            </w:r>
          </w:p>
        </w:tc>
      </w:tr>
      <w:tr w:rsidR="009F5E47" w:rsidRPr="00901306" w:rsidTr="00931C38">
        <w:trPr>
          <w:trHeight w:val="57"/>
        </w:trPr>
        <w:tc>
          <w:tcPr>
            <w:tcW w:w="6662" w:type="dxa"/>
            <w:gridSpan w:val="2"/>
            <w:shd w:val="clear" w:color="auto" w:fill="A8D08D" w:themeFill="accent6" w:themeFillTint="99"/>
            <w:vAlign w:val="center"/>
          </w:tcPr>
          <w:p w:rsidR="009F5E47" w:rsidRPr="009F5E47" w:rsidRDefault="009F5E47" w:rsidP="00931C38">
            <w:pPr>
              <w:tabs>
                <w:tab w:val="left" w:pos="1620"/>
              </w:tabs>
              <w:jc w:val="center"/>
              <w:rPr>
                <w:rFonts w:ascii="Gill Sans MT" w:hAnsi="Gill Sans MT"/>
                <w:b/>
                <w:sz w:val="24"/>
                <w:szCs w:val="24"/>
              </w:rPr>
            </w:pPr>
            <w:r w:rsidRPr="009F5E47">
              <w:rPr>
                <w:rFonts w:ascii="Gill Sans MT" w:hAnsi="Gill Sans MT"/>
                <w:b/>
                <w:sz w:val="24"/>
                <w:szCs w:val="24"/>
              </w:rPr>
              <w:t>23.6.2020.</w:t>
            </w:r>
          </w:p>
        </w:tc>
        <w:tc>
          <w:tcPr>
            <w:tcW w:w="6946" w:type="dxa"/>
            <w:shd w:val="clear" w:color="auto" w:fill="A8D08D" w:themeFill="accent6" w:themeFillTint="99"/>
          </w:tcPr>
          <w:p w:rsidR="009F5E47" w:rsidRPr="009F5E47" w:rsidRDefault="009F5E47" w:rsidP="00931C38">
            <w:pPr>
              <w:pStyle w:val="Odlomakpopisa"/>
              <w:tabs>
                <w:tab w:val="left" w:pos="2430"/>
              </w:tabs>
              <w:jc w:val="center"/>
              <w:rPr>
                <w:rFonts w:ascii="Gill Sans MT" w:eastAsiaTheme="majorEastAsia" w:hAnsi="Gill Sans MT"/>
                <w:b/>
                <w:bCs/>
                <w:sz w:val="24"/>
                <w:szCs w:val="24"/>
              </w:rPr>
            </w:pPr>
            <w:r w:rsidRPr="00AB2CFD">
              <w:rPr>
                <w:rFonts w:ascii="Gill Sans MT" w:eastAsiaTheme="majorEastAsia" w:hAnsi="Gill Sans MT"/>
                <w:b/>
                <w:bCs/>
                <w:sz w:val="24"/>
                <w:szCs w:val="24"/>
              </w:rPr>
              <w:t>2</w:t>
            </w:r>
            <w:r w:rsidR="00AB2CFD" w:rsidRPr="00AB2CFD">
              <w:rPr>
                <w:rFonts w:ascii="Gill Sans MT" w:eastAsiaTheme="majorEastAsia" w:hAnsi="Gill Sans MT"/>
                <w:b/>
                <w:bCs/>
                <w:sz w:val="24"/>
                <w:szCs w:val="24"/>
              </w:rPr>
              <w:t>6.6</w:t>
            </w:r>
            <w:r w:rsidRPr="00AB2CFD">
              <w:rPr>
                <w:rFonts w:ascii="Gill Sans MT" w:eastAsiaTheme="majorEastAsia" w:hAnsi="Gill Sans MT"/>
                <w:b/>
                <w:bCs/>
                <w:sz w:val="24"/>
                <w:szCs w:val="24"/>
              </w:rPr>
              <w:t>.2020.</w:t>
            </w:r>
            <w:bookmarkStart w:id="10" w:name="_GoBack"/>
            <w:bookmarkEnd w:id="10"/>
          </w:p>
        </w:tc>
      </w:tr>
      <w:tr w:rsidR="009F5E47" w:rsidRPr="00931C38" w:rsidTr="00A27A07">
        <w:trPr>
          <w:trHeight w:val="343"/>
        </w:trPr>
        <w:tc>
          <w:tcPr>
            <w:tcW w:w="567" w:type="dxa"/>
            <w:vAlign w:val="center"/>
          </w:tcPr>
          <w:p w:rsidR="009F5E47" w:rsidRPr="00901306" w:rsidRDefault="009F5E47"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9F5E47" w:rsidRPr="00931C38" w:rsidRDefault="009F5E47" w:rsidP="00931C38">
            <w:pPr>
              <w:tabs>
                <w:tab w:val="left" w:pos="1620"/>
              </w:tabs>
              <w:spacing w:after="120"/>
              <w:jc w:val="both"/>
              <w:rPr>
                <w:rFonts w:ascii="Gill Sans MT" w:hAnsi="Gill Sans MT"/>
                <w:sz w:val="24"/>
                <w:szCs w:val="24"/>
              </w:rPr>
            </w:pPr>
            <w:r w:rsidRPr="00931C38">
              <w:rPr>
                <w:rFonts w:ascii="Gill Sans MT" w:hAnsi="Gill Sans MT"/>
                <w:sz w:val="24"/>
                <w:szCs w:val="24"/>
              </w:rPr>
              <w:t>Da li se u obrascu 6. Analiza potreba za nabavom komunalnih vozila za odvojeno prikupljanje otpada, pod količine i vrste proizvedenog otpada na području pružanja usluge prikazuju sve vrste otpada koje su prikupljene u reciklažnom dvorištu i miješani komunalni otpad ili samo vrste otpada koje će se odvojeno prikupljati kod korisnika sukladno predmetnom natječaju?</w:t>
            </w:r>
          </w:p>
        </w:tc>
        <w:tc>
          <w:tcPr>
            <w:tcW w:w="6946" w:type="dxa"/>
          </w:tcPr>
          <w:p w:rsidR="00931C38" w:rsidRPr="00931C38" w:rsidRDefault="00931C38" w:rsidP="00931C38">
            <w:pPr>
              <w:tabs>
                <w:tab w:val="left" w:pos="1620"/>
              </w:tabs>
              <w:spacing w:after="120"/>
              <w:jc w:val="both"/>
              <w:rPr>
                <w:rFonts w:ascii="Gill Sans MT" w:hAnsi="Gill Sans MT"/>
                <w:sz w:val="24"/>
                <w:szCs w:val="24"/>
              </w:rPr>
            </w:pPr>
            <w:r w:rsidRPr="00931C38">
              <w:rPr>
                <w:rFonts w:ascii="Gill Sans MT" w:hAnsi="Gill Sans MT"/>
                <w:sz w:val="24"/>
                <w:szCs w:val="24"/>
              </w:rPr>
              <w:t xml:space="preserve">Sukladno UzP-u, poglavlje 1.5, predmet ovog Poziva je nabava komunalnih vozila i/ili nadogradnje za odvojeno prikupljanje otpadnog papira, kartona, biootpada, metala, plastike, tekstila, stakla i krupnog (glomaznog) komunalnog otpada na mjestu nastanka otpada kod korisnika usluge, putem reciklažnih dvorišta i/ili na javnim površinama. </w:t>
            </w:r>
          </w:p>
          <w:p w:rsidR="009F5E47" w:rsidRPr="00931C38" w:rsidRDefault="009F5E47" w:rsidP="00931C38">
            <w:pPr>
              <w:tabs>
                <w:tab w:val="left" w:pos="1620"/>
              </w:tabs>
              <w:spacing w:after="120"/>
              <w:jc w:val="both"/>
              <w:rPr>
                <w:rFonts w:ascii="Gill Sans MT" w:hAnsi="Gill Sans MT"/>
                <w:sz w:val="24"/>
                <w:szCs w:val="24"/>
              </w:rPr>
            </w:pPr>
          </w:p>
        </w:tc>
      </w:tr>
    </w:tbl>
    <w:p w:rsidR="00E07366" w:rsidRPr="00901306" w:rsidRDefault="00E07366" w:rsidP="00931C38">
      <w:pPr>
        <w:shd w:val="clear" w:color="auto" w:fill="FFFFFF" w:themeFill="background1"/>
        <w:spacing w:after="0" w:line="240" w:lineRule="auto"/>
        <w:jc w:val="both"/>
        <w:rPr>
          <w:rFonts w:ascii="Gill Sans MT" w:eastAsia="Calibri" w:hAnsi="Gill Sans MT" w:cs="Times New Roman"/>
          <w:sz w:val="24"/>
          <w:szCs w:val="24"/>
        </w:rPr>
      </w:pPr>
    </w:p>
    <w:sectPr w:rsidR="00E07366" w:rsidRPr="00901306" w:rsidSect="00931C38">
      <w:footerReference w:type="default" r:id="rId11"/>
      <w:pgSz w:w="16838" w:h="11906" w:orient="landscape"/>
      <w:pgMar w:top="142" w:right="1417" w:bottom="851"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AE1" w:rsidRDefault="00686AE1" w:rsidP="00E07366">
      <w:pPr>
        <w:spacing w:after="0" w:line="240" w:lineRule="auto"/>
      </w:pPr>
      <w:r>
        <w:separator/>
      </w:r>
    </w:p>
  </w:endnote>
  <w:endnote w:type="continuationSeparator" w:id="0">
    <w:p w:rsidR="00686AE1" w:rsidRDefault="00686AE1"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E1" w:rsidRDefault="00686AE1">
    <w:pPr>
      <w:pStyle w:val="Podnoje"/>
      <w:jc w:val="center"/>
    </w:pPr>
    <w:r w:rsidRPr="00E07366">
      <w:rPr>
        <w:rFonts w:ascii="Calibri" w:eastAsia="Calibri" w:hAnsi="Calibri" w:cs="Times New Roman"/>
        <w:noProof/>
        <w:lang w:eastAsia="hr-HR"/>
      </w:rPr>
      <w:drawing>
        <wp:inline distT="0" distB="0" distL="0" distR="0" wp14:anchorId="14F753E4" wp14:editId="6F5A1590">
          <wp:extent cx="6924675" cy="1466850"/>
          <wp:effectExtent l="0" t="0" r="9525" b="0"/>
          <wp:docPr id="5"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686AE1" w:rsidRDefault="00686AE1" w:rsidP="00A27A07">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AE1" w:rsidRDefault="00686AE1" w:rsidP="00E07366">
      <w:pPr>
        <w:spacing w:after="0" w:line="240" w:lineRule="auto"/>
      </w:pPr>
      <w:r>
        <w:separator/>
      </w:r>
    </w:p>
  </w:footnote>
  <w:footnote w:type="continuationSeparator" w:id="0">
    <w:p w:rsidR="00686AE1" w:rsidRDefault="00686AE1"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A32"/>
    <w:multiLevelType w:val="hybridMultilevel"/>
    <w:tmpl w:val="A3766A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BD4735"/>
    <w:multiLevelType w:val="hybridMultilevel"/>
    <w:tmpl w:val="DB90E3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1B3DC5"/>
    <w:multiLevelType w:val="hybridMultilevel"/>
    <w:tmpl w:val="BCC2E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D14CE3"/>
    <w:multiLevelType w:val="hybridMultilevel"/>
    <w:tmpl w:val="BCC2E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611E83"/>
    <w:multiLevelType w:val="hybridMultilevel"/>
    <w:tmpl w:val="7AD48B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B830D24"/>
    <w:multiLevelType w:val="hybridMultilevel"/>
    <w:tmpl w:val="84F0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9"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3"/>
  </w:num>
  <w:num w:numId="3">
    <w:abstractNumId w:val="8"/>
  </w:num>
  <w:num w:numId="4">
    <w:abstractNumId w:val="16"/>
  </w:num>
  <w:num w:numId="5">
    <w:abstractNumId w:val="20"/>
  </w:num>
  <w:num w:numId="6">
    <w:abstractNumId w:val="7"/>
  </w:num>
  <w:num w:numId="7">
    <w:abstractNumId w:val="12"/>
  </w:num>
  <w:num w:numId="8">
    <w:abstractNumId w:val="19"/>
  </w:num>
  <w:num w:numId="9">
    <w:abstractNumId w:val="1"/>
  </w:num>
  <w:num w:numId="10">
    <w:abstractNumId w:val="6"/>
  </w:num>
  <w:num w:numId="11">
    <w:abstractNumId w:val="1"/>
    <w:lvlOverride w:ilvl="0">
      <w:startOverride w:val="1"/>
    </w:lvlOverride>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
  </w:num>
  <w:num w:numId="16">
    <w:abstractNumId w:val="13"/>
  </w:num>
  <w:num w:numId="17">
    <w:abstractNumId w:val="9"/>
  </w:num>
  <w:num w:numId="18">
    <w:abstractNumId w:val="17"/>
  </w:num>
  <w:num w:numId="19">
    <w:abstractNumId w:val="5"/>
  </w:num>
  <w:num w:numId="20">
    <w:abstractNumId w:val="0"/>
  </w:num>
  <w:num w:numId="21">
    <w:abstractNumId w:val="10"/>
  </w:num>
  <w:num w:numId="22">
    <w:abstractNumId w:val="4"/>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76677"/>
    <w:rsid w:val="00080621"/>
    <w:rsid w:val="00090DCF"/>
    <w:rsid w:val="000950CE"/>
    <w:rsid w:val="00096AB5"/>
    <w:rsid w:val="000A1264"/>
    <w:rsid w:val="000B40E6"/>
    <w:rsid w:val="000C1ABD"/>
    <w:rsid w:val="000C272F"/>
    <w:rsid w:val="000D2DEF"/>
    <w:rsid w:val="000D7C6E"/>
    <w:rsid w:val="000E1CDD"/>
    <w:rsid w:val="000E2022"/>
    <w:rsid w:val="000E2F75"/>
    <w:rsid w:val="000F06B5"/>
    <w:rsid w:val="000F17FD"/>
    <w:rsid w:val="000F7AE4"/>
    <w:rsid w:val="001100B8"/>
    <w:rsid w:val="00111BD9"/>
    <w:rsid w:val="00116258"/>
    <w:rsid w:val="00116D49"/>
    <w:rsid w:val="0014065A"/>
    <w:rsid w:val="00140E3A"/>
    <w:rsid w:val="00141111"/>
    <w:rsid w:val="00142EB9"/>
    <w:rsid w:val="001445BD"/>
    <w:rsid w:val="001544D2"/>
    <w:rsid w:val="00170B45"/>
    <w:rsid w:val="00170E74"/>
    <w:rsid w:val="00172249"/>
    <w:rsid w:val="0017725A"/>
    <w:rsid w:val="00185760"/>
    <w:rsid w:val="00191BFB"/>
    <w:rsid w:val="001972FA"/>
    <w:rsid w:val="001A5AC8"/>
    <w:rsid w:val="001A62C6"/>
    <w:rsid w:val="001B47B4"/>
    <w:rsid w:val="001C0D15"/>
    <w:rsid w:val="001C2878"/>
    <w:rsid w:val="001C714A"/>
    <w:rsid w:val="001D6EB3"/>
    <w:rsid w:val="001F237F"/>
    <w:rsid w:val="001F3680"/>
    <w:rsid w:val="00210175"/>
    <w:rsid w:val="00211D41"/>
    <w:rsid w:val="00211EE7"/>
    <w:rsid w:val="002148B0"/>
    <w:rsid w:val="002157A2"/>
    <w:rsid w:val="00216241"/>
    <w:rsid w:val="002261D0"/>
    <w:rsid w:val="0022709E"/>
    <w:rsid w:val="0022712C"/>
    <w:rsid w:val="0024060E"/>
    <w:rsid w:val="00250E9B"/>
    <w:rsid w:val="002526B2"/>
    <w:rsid w:val="00271852"/>
    <w:rsid w:val="00271B4B"/>
    <w:rsid w:val="0027714D"/>
    <w:rsid w:val="00281082"/>
    <w:rsid w:val="00296851"/>
    <w:rsid w:val="00297ADF"/>
    <w:rsid w:val="002A07A9"/>
    <w:rsid w:val="002A6F9F"/>
    <w:rsid w:val="002C0463"/>
    <w:rsid w:val="002C53BB"/>
    <w:rsid w:val="002C6A7A"/>
    <w:rsid w:val="002C74F7"/>
    <w:rsid w:val="002E0A3B"/>
    <w:rsid w:val="002E6566"/>
    <w:rsid w:val="002F1969"/>
    <w:rsid w:val="002F5520"/>
    <w:rsid w:val="00310E3F"/>
    <w:rsid w:val="003125A1"/>
    <w:rsid w:val="00314799"/>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6F1D"/>
    <w:rsid w:val="003C7681"/>
    <w:rsid w:val="003D2458"/>
    <w:rsid w:val="003D4C43"/>
    <w:rsid w:val="003E6274"/>
    <w:rsid w:val="003F6CF8"/>
    <w:rsid w:val="00406CFC"/>
    <w:rsid w:val="00406DFC"/>
    <w:rsid w:val="00411B19"/>
    <w:rsid w:val="00423ADC"/>
    <w:rsid w:val="004271E0"/>
    <w:rsid w:val="004277A4"/>
    <w:rsid w:val="004310A1"/>
    <w:rsid w:val="004321FD"/>
    <w:rsid w:val="004349AD"/>
    <w:rsid w:val="00437E06"/>
    <w:rsid w:val="00441DA5"/>
    <w:rsid w:val="00443BA8"/>
    <w:rsid w:val="004523A3"/>
    <w:rsid w:val="00452557"/>
    <w:rsid w:val="00460BEC"/>
    <w:rsid w:val="00466950"/>
    <w:rsid w:val="00476DA1"/>
    <w:rsid w:val="004806C9"/>
    <w:rsid w:val="00480CC0"/>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1240"/>
    <w:rsid w:val="004D426D"/>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28A"/>
    <w:rsid w:val="005454F4"/>
    <w:rsid w:val="00551B29"/>
    <w:rsid w:val="00553CE0"/>
    <w:rsid w:val="0055435B"/>
    <w:rsid w:val="005608A9"/>
    <w:rsid w:val="00562C8D"/>
    <w:rsid w:val="005640E5"/>
    <w:rsid w:val="00570590"/>
    <w:rsid w:val="0057497C"/>
    <w:rsid w:val="00580434"/>
    <w:rsid w:val="00584EC7"/>
    <w:rsid w:val="0059381E"/>
    <w:rsid w:val="005A5E93"/>
    <w:rsid w:val="005A638A"/>
    <w:rsid w:val="005B6413"/>
    <w:rsid w:val="005B648A"/>
    <w:rsid w:val="005C0440"/>
    <w:rsid w:val="005C2360"/>
    <w:rsid w:val="005C31D6"/>
    <w:rsid w:val="005D076A"/>
    <w:rsid w:val="005E1729"/>
    <w:rsid w:val="005E753B"/>
    <w:rsid w:val="005F61E1"/>
    <w:rsid w:val="00605C06"/>
    <w:rsid w:val="00605D5F"/>
    <w:rsid w:val="00610252"/>
    <w:rsid w:val="0061616A"/>
    <w:rsid w:val="006173A7"/>
    <w:rsid w:val="006205FC"/>
    <w:rsid w:val="00621570"/>
    <w:rsid w:val="00626BAD"/>
    <w:rsid w:val="0063230D"/>
    <w:rsid w:val="00633F79"/>
    <w:rsid w:val="00637516"/>
    <w:rsid w:val="0063765D"/>
    <w:rsid w:val="0064016B"/>
    <w:rsid w:val="00642F82"/>
    <w:rsid w:val="0065257E"/>
    <w:rsid w:val="00681E58"/>
    <w:rsid w:val="00686AE1"/>
    <w:rsid w:val="00691554"/>
    <w:rsid w:val="00692638"/>
    <w:rsid w:val="006A0C8D"/>
    <w:rsid w:val="006A440D"/>
    <w:rsid w:val="006A4F80"/>
    <w:rsid w:val="006B5DC9"/>
    <w:rsid w:val="006C00EA"/>
    <w:rsid w:val="006C10A2"/>
    <w:rsid w:val="006C25B8"/>
    <w:rsid w:val="006C5837"/>
    <w:rsid w:val="006C717F"/>
    <w:rsid w:val="006D01B0"/>
    <w:rsid w:val="006D3F47"/>
    <w:rsid w:val="006D4471"/>
    <w:rsid w:val="006D4FE1"/>
    <w:rsid w:val="006D7A53"/>
    <w:rsid w:val="006E031E"/>
    <w:rsid w:val="006E08E3"/>
    <w:rsid w:val="006E2429"/>
    <w:rsid w:val="006E746C"/>
    <w:rsid w:val="006F2EE4"/>
    <w:rsid w:val="006F5461"/>
    <w:rsid w:val="007159CB"/>
    <w:rsid w:val="00721842"/>
    <w:rsid w:val="00723E00"/>
    <w:rsid w:val="00724A16"/>
    <w:rsid w:val="00725B26"/>
    <w:rsid w:val="007276A5"/>
    <w:rsid w:val="00730674"/>
    <w:rsid w:val="0074000C"/>
    <w:rsid w:val="0078106A"/>
    <w:rsid w:val="007844C3"/>
    <w:rsid w:val="007858D4"/>
    <w:rsid w:val="0079153C"/>
    <w:rsid w:val="00792838"/>
    <w:rsid w:val="0079293F"/>
    <w:rsid w:val="00794B27"/>
    <w:rsid w:val="00795C5D"/>
    <w:rsid w:val="007A05C8"/>
    <w:rsid w:val="007A7E73"/>
    <w:rsid w:val="007C5B4D"/>
    <w:rsid w:val="007D3C0A"/>
    <w:rsid w:val="007D4231"/>
    <w:rsid w:val="007E4BA9"/>
    <w:rsid w:val="007F013A"/>
    <w:rsid w:val="007F274E"/>
    <w:rsid w:val="00800D0D"/>
    <w:rsid w:val="00804910"/>
    <w:rsid w:val="00810D68"/>
    <w:rsid w:val="0081271E"/>
    <w:rsid w:val="00812A96"/>
    <w:rsid w:val="00821E2A"/>
    <w:rsid w:val="00825FFD"/>
    <w:rsid w:val="008379F6"/>
    <w:rsid w:val="008511C1"/>
    <w:rsid w:val="00851C8B"/>
    <w:rsid w:val="00857386"/>
    <w:rsid w:val="00862FB0"/>
    <w:rsid w:val="00872A8D"/>
    <w:rsid w:val="00874F1F"/>
    <w:rsid w:val="00880B33"/>
    <w:rsid w:val="00885844"/>
    <w:rsid w:val="00894B9D"/>
    <w:rsid w:val="0089739C"/>
    <w:rsid w:val="008B5094"/>
    <w:rsid w:val="008C13E9"/>
    <w:rsid w:val="008C5DAD"/>
    <w:rsid w:val="008D0CBB"/>
    <w:rsid w:val="008D22E8"/>
    <w:rsid w:val="008D3702"/>
    <w:rsid w:val="008D4FE2"/>
    <w:rsid w:val="008E1046"/>
    <w:rsid w:val="008E1BDC"/>
    <w:rsid w:val="008E1D15"/>
    <w:rsid w:val="008F366B"/>
    <w:rsid w:val="008F49F6"/>
    <w:rsid w:val="008F5001"/>
    <w:rsid w:val="00901306"/>
    <w:rsid w:val="0090234E"/>
    <w:rsid w:val="009031D9"/>
    <w:rsid w:val="009043AE"/>
    <w:rsid w:val="00906901"/>
    <w:rsid w:val="009105C8"/>
    <w:rsid w:val="00917843"/>
    <w:rsid w:val="009201B6"/>
    <w:rsid w:val="00926B54"/>
    <w:rsid w:val="00930CA0"/>
    <w:rsid w:val="00931C38"/>
    <w:rsid w:val="00941603"/>
    <w:rsid w:val="009456F6"/>
    <w:rsid w:val="00951F5A"/>
    <w:rsid w:val="00954A50"/>
    <w:rsid w:val="0096350F"/>
    <w:rsid w:val="009655A3"/>
    <w:rsid w:val="00967744"/>
    <w:rsid w:val="00971B3A"/>
    <w:rsid w:val="0097566E"/>
    <w:rsid w:val="00975DA3"/>
    <w:rsid w:val="00977969"/>
    <w:rsid w:val="00977D13"/>
    <w:rsid w:val="00977D18"/>
    <w:rsid w:val="00982CDC"/>
    <w:rsid w:val="00984275"/>
    <w:rsid w:val="009861F6"/>
    <w:rsid w:val="00992C86"/>
    <w:rsid w:val="009A6F90"/>
    <w:rsid w:val="009B56E3"/>
    <w:rsid w:val="009C59CE"/>
    <w:rsid w:val="009D0132"/>
    <w:rsid w:val="009E454A"/>
    <w:rsid w:val="009E74FD"/>
    <w:rsid w:val="009F3738"/>
    <w:rsid w:val="009F3FE9"/>
    <w:rsid w:val="009F5E47"/>
    <w:rsid w:val="00A1340B"/>
    <w:rsid w:val="00A14901"/>
    <w:rsid w:val="00A209CD"/>
    <w:rsid w:val="00A2319A"/>
    <w:rsid w:val="00A25C1F"/>
    <w:rsid w:val="00A27A07"/>
    <w:rsid w:val="00A30327"/>
    <w:rsid w:val="00A32059"/>
    <w:rsid w:val="00A404CE"/>
    <w:rsid w:val="00A42C84"/>
    <w:rsid w:val="00A46275"/>
    <w:rsid w:val="00A54ED9"/>
    <w:rsid w:val="00A60BC4"/>
    <w:rsid w:val="00A60E1F"/>
    <w:rsid w:val="00A61F3F"/>
    <w:rsid w:val="00A6288F"/>
    <w:rsid w:val="00A778CC"/>
    <w:rsid w:val="00A778E8"/>
    <w:rsid w:val="00A91448"/>
    <w:rsid w:val="00AA1EFF"/>
    <w:rsid w:val="00AA3655"/>
    <w:rsid w:val="00AA4333"/>
    <w:rsid w:val="00AA7189"/>
    <w:rsid w:val="00AB2CFD"/>
    <w:rsid w:val="00AC413D"/>
    <w:rsid w:val="00AD3157"/>
    <w:rsid w:val="00AD4F89"/>
    <w:rsid w:val="00AD53B7"/>
    <w:rsid w:val="00AE4FDD"/>
    <w:rsid w:val="00AE7208"/>
    <w:rsid w:val="00AF217C"/>
    <w:rsid w:val="00B00C35"/>
    <w:rsid w:val="00B069CF"/>
    <w:rsid w:val="00B07C48"/>
    <w:rsid w:val="00B07DF5"/>
    <w:rsid w:val="00B10787"/>
    <w:rsid w:val="00B21841"/>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74693"/>
    <w:rsid w:val="00B75258"/>
    <w:rsid w:val="00B83262"/>
    <w:rsid w:val="00B962B2"/>
    <w:rsid w:val="00B96B23"/>
    <w:rsid w:val="00BA2315"/>
    <w:rsid w:val="00BB13B9"/>
    <w:rsid w:val="00BB17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18FF"/>
    <w:rsid w:val="00C442B0"/>
    <w:rsid w:val="00C44E01"/>
    <w:rsid w:val="00C5513A"/>
    <w:rsid w:val="00C64570"/>
    <w:rsid w:val="00C74431"/>
    <w:rsid w:val="00C753CD"/>
    <w:rsid w:val="00C7767A"/>
    <w:rsid w:val="00C8166D"/>
    <w:rsid w:val="00C92153"/>
    <w:rsid w:val="00CA475E"/>
    <w:rsid w:val="00CA5E94"/>
    <w:rsid w:val="00CB2947"/>
    <w:rsid w:val="00CB697C"/>
    <w:rsid w:val="00CB732B"/>
    <w:rsid w:val="00CC062A"/>
    <w:rsid w:val="00CD0D04"/>
    <w:rsid w:val="00CE1947"/>
    <w:rsid w:val="00CE30CD"/>
    <w:rsid w:val="00CE4F48"/>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522E9"/>
    <w:rsid w:val="00D652B6"/>
    <w:rsid w:val="00D769DE"/>
    <w:rsid w:val="00D86B2E"/>
    <w:rsid w:val="00D92CF6"/>
    <w:rsid w:val="00DA7DDB"/>
    <w:rsid w:val="00DB01E3"/>
    <w:rsid w:val="00DB16E8"/>
    <w:rsid w:val="00DB4B22"/>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505E"/>
    <w:rsid w:val="00E272E7"/>
    <w:rsid w:val="00E27589"/>
    <w:rsid w:val="00E33301"/>
    <w:rsid w:val="00E439D4"/>
    <w:rsid w:val="00E45E21"/>
    <w:rsid w:val="00E50979"/>
    <w:rsid w:val="00E53ADD"/>
    <w:rsid w:val="00E54CCE"/>
    <w:rsid w:val="00E57BBD"/>
    <w:rsid w:val="00E63969"/>
    <w:rsid w:val="00E653FA"/>
    <w:rsid w:val="00E701D5"/>
    <w:rsid w:val="00E80D91"/>
    <w:rsid w:val="00E9589F"/>
    <w:rsid w:val="00E96193"/>
    <w:rsid w:val="00E961C5"/>
    <w:rsid w:val="00EA22B0"/>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599D"/>
    <w:rsid w:val="00F66FED"/>
    <w:rsid w:val="00F67962"/>
    <w:rsid w:val="00F71BBE"/>
    <w:rsid w:val="00F7235D"/>
    <w:rsid w:val="00F74421"/>
    <w:rsid w:val="00F74A76"/>
    <w:rsid w:val="00F75BDC"/>
    <w:rsid w:val="00F76242"/>
    <w:rsid w:val="00F77715"/>
    <w:rsid w:val="00F843DA"/>
    <w:rsid w:val="00F901DB"/>
    <w:rsid w:val="00F921F8"/>
    <w:rsid w:val="00F95D56"/>
    <w:rsid w:val="00FA03DF"/>
    <w:rsid w:val="00FA0E45"/>
    <w:rsid w:val="00FA2180"/>
    <w:rsid w:val="00FA3DAF"/>
    <w:rsid w:val="00FA4601"/>
    <w:rsid w:val="00FB1628"/>
    <w:rsid w:val="00FB34B0"/>
    <w:rsid w:val="00FB65EB"/>
    <w:rsid w:val="00FC0AC7"/>
    <w:rsid w:val="00FC0E99"/>
    <w:rsid w:val="00FC3E52"/>
    <w:rsid w:val="00FD53F8"/>
    <w:rsid w:val="00FE2BDE"/>
    <w:rsid w:val="00FF0240"/>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484F7"/>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52C1-FB03-41D1-A360-FBAA2713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11948</Words>
  <Characters>68109</Characters>
  <Application>Microsoft Office Word</Application>
  <DocSecurity>4</DocSecurity>
  <Lines>567</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2</cp:revision>
  <dcterms:created xsi:type="dcterms:W3CDTF">2020-06-26T07:02:00Z</dcterms:created>
  <dcterms:modified xsi:type="dcterms:W3CDTF">2020-06-26T07:02:00Z</dcterms:modified>
</cp:coreProperties>
</file>