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E13D4" w14:textId="77777777" w:rsidR="00E07366" w:rsidRPr="00730674" w:rsidRDefault="00E07366" w:rsidP="00E07366">
      <w:pPr>
        <w:tabs>
          <w:tab w:val="left" w:pos="924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1EB949D" w14:textId="77777777" w:rsidR="00E07366" w:rsidRPr="00730674" w:rsidRDefault="00E07366" w:rsidP="00E07366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32"/>
          <w:szCs w:val="32"/>
        </w:rPr>
      </w:pPr>
      <w:r w:rsidRPr="00730674">
        <w:rPr>
          <w:rFonts w:ascii="Gill Sans MT" w:eastAsia="Calibri" w:hAnsi="Gill Sans MT" w:cs="Times New Roman"/>
          <w:b/>
          <w:sz w:val="32"/>
          <w:szCs w:val="32"/>
        </w:rPr>
        <w:t>PITANJA I ODGOVORI – PDP</w:t>
      </w:r>
    </w:p>
    <w:p w14:paraId="75B13AC0" w14:textId="77777777" w:rsidR="00E07366" w:rsidRPr="00730674" w:rsidRDefault="00D17ABF" w:rsidP="00E07366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32"/>
          <w:szCs w:val="32"/>
        </w:rPr>
      </w:pPr>
      <w:hyperlink r:id="rId8" w:history="1">
        <w:r w:rsidR="00E07366" w:rsidRPr="00730674">
          <w:rPr>
            <w:rFonts w:ascii="Gill Sans MT" w:eastAsia="Calibri" w:hAnsi="Gill Sans MT" w:cs="Times New Roman"/>
            <w:b/>
            <w:color w:val="0563C1"/>
            <w:sz w:val="32"/>
            <w:szCs w:val="32"/>
            <w:u w:val="single"/>
          </w:rPr>
          <w:t>www.strukturnifondovi.hr</w:t>
        </w:r>
      </w:hyperlink>
      <w:r w:rsidR="00E07366" w:rsidRPr="00730674">
        <w:rPr>
          <w:rFonts w:ascii="Gill Sans MT" w:eastAsia="Calibri" w:hAnsi="Gill Sans MT" w:cs="Times New Roman"/>
          <w:b/>
          <w:sz w:val="32"/>
          <w:szCs w:val="32"/>
        </w:rPr>
        <w:t xml:space="preserve"> </w:t>
      </w:r>
    </w:p>
    <w:p w14:paraId="2B27D15C" w14:textId="77777777" w:rsidR="00E07366" w:rsidRPr="00730674" w:rsidRDefault="00E07366" w:rsidP="00E07366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32"/>
          <w:szCs w:val="32"/>
        </w:rPr>
      </w:pPr>
    </w:p>
    <w:p w14:paraId="319788C5" w14:textId="77777777" w:rsidR="00E07366" w:rsidRPr="00730674" w:rsidRDefault="00E07366" w:rsidP="00E07366">
      <w:pPr>
        <w:spacing w:after="0" w:line="240" w:lineRule="auto"/>
        <w:jc w:val="center"/>
        <w:rPr>
          <w:rFonts w:ascii="Gill Sans MT" w:eastAsia="Calibri" w:hAnsi="Gill Sans MT" w:cs="Times New Roman"/>
          <w:b/>
          <w:color w:val="000000"/>
          <w:sz w:val="18"/>
          <w:szCs w:val="18"/>
        </w:rPr>
      </w:pPr>
    </w:p>
    <w:p w14:paraId="1D66B8F2" w14:textId="77777777" w:rsidR="00E07366" w:rsidRPr="00730674" w:rsidRDefault="00E07366" w:rsidP="00E07366">
      <w:pPr>
        <w:spacing w:after="0" w:line="240" w:lineRule="auto"/>
        <w:rPr>
          <w:rFonts w:ascii="Gill Sans MT" w:eastAsia="Calibri" w:hAnsi="Gill Sans MT" w:cs="Times New Roman"/>
          <w:b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color w:val="000000"/>
          <w:sz w:val="18"/>
          <w:szCs w:val="18"/>
        </w:rPr>
        <w:t>FOND:</w:t>
      </w:r>
      <w:r w:rsidRPr="00730674">
        <w:rPr>
          <w:rFonts w:ascii="Gill Sans MT" w:eastAsia="Calibri" w:hAnsi="Gill Sans MT" w:cs="Times New Roman"/>
          <w:b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>KOHEZIJSKI FOND</w:t>
      </w:r>
      <w:r w:rsidRPr="00730674">
        <w:rPr>
          <w:rFonts w:ascii="Gill Sans MT" w:eastAsia="Calibri" w:hAnsi="Gill Sans MT" w:cs="Times New Roman"/>
          <w:b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 xml:space="preserve">NADLEŽNO TIJELO: 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>Ministarstvo zaštite okoliša i energetike (MZOE)</w:t>
      </w:r>
    </w:p>
    <w:p w14:paraId="08D1EB6B" w14:textId="77777777" w:rsidR="00E07366" w:rsidRPr="00730674" w:rsidRDefault="00E07366" w:rsidP="00E07366">
      <w:pPr>
        <w:spacing w:after="0" w:line="240" w:lineRule="auto"/>
        <w:rPr>
          <w:rFonts w:ascii="Gill Sans MT" w:eastAsia="Calibri" w:hAnsi="Gill Sans MT" w:cs="Times New Roman"/>
          <w:b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sz w:val="18"/>
          <w:szCs w:val="18"/>
        </w:rPr>
        <w:t xml:space="preserve">PRIORITETNA OS: </w:t>
      </w:r>
      <w:r w:rsidRPr="00730674">
        <w:rPr>
          <w:rFonts w:ascii="Gill Sans MT" w:eastAsia="Calibri" w:hAnsi="Gill Sans MT" w:cs="Times New Roman"/>
          <w:sz w:val="18"/>
          <w:szCs w:val="18"/>
        </w:rPr>
        <w:t>6 – Zaštita okoliša i održivost resursa</w:t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  <w:t xml:space="preserve">ROK ZA PODNOŠENJE PP: </w:t>
      </w:r>
      <w:r w:rsidR="00DF61A0" w:rsidRPr="00730674">
        <w:rPr>
          <w:rFonts w:ascii="Gill Sans MT" w:eastAsia="Calibri" w:hAnsi="Gill Sans MT" w:cs="Times New Roman"/>
          <w:sz w:val="18"/>
          <w:szCs w:val="18"/>
        </w:rPr>
        <w:t>30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>.</w:t>
      </w:r>
      <w:r w:rsidR="00DF61A0" w:rsidRPr="00730674">
        <w:rPr>
          <w:rFonts w:ascii="Gill Sans MT" w:eastAsia="Calibri" w:hAnsi="Gill Sans MT" w:cs="Times New Roman"/>
          <w:sz w:val="18"/>
          <w:szCs w:val="18"/>
        </w:rPr>
        <w:t>09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>.202</w:t>
      </w:r>
      <w:r w:rsidR="00DF61A0" w:rsidRPr="00730674">
        <w:rPr>
          <w:rFonts w:ascii="Gill Sans MT" w:eastAsia="Calibri" w:hAnsi="Gill Sans MT" w:cs="Times New Roman"/>
          <w:sz w:val="18"/>
          <w:szCs w:val="18"/>
        </w:rPr>
        <w:t>0.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 xml:space="preserve"> / do iskorištenja sredstava</w:t>
      </w:r>
    </w:p>
    <w:p w14:paraId="784110A1" w14:textId="77777777" w:rsidR="00E07366" w:rsidRPr="00730674" w:rsidRDefault="00E07366" w:rsidP="00E07366">
      <w:pPr>
        <w:spacing w:after="0" w:line="240" w:lineRule="auto"/>
        <w:rPr>
          <w:rFonts w:ascii="Gill Sans MT" w:eastAsia="Calibri" w:hAnsi="Gill Sans MT" w:cs="Times New Roman"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sz w:val="18"/>
          <w:szCs w:val="18"/>
        </w:rPr>
        <w:t xml:space="preserve">SPECIFIČNI CILJ:  </w:t>
      </w:r>
      <w:r w:rsidRPr="00730674">
        <w:rPr>
          <w:rFonts w:ascii="Gill Sans MT" w:eastAsia="Calibri" w:hAnsi="Gill Sans MT" w:cs="Times New Roman"/>
          <w:sz w:val="18"/>
          <w:szCs w:val="18"/>
        </w:rPr>
        <w:t>6i1- Smanjena količina otpada koji se odlaže na odlagališta</w:t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b/>
          <w:sz w:val="18"/>
          <w:szCs w:val="18"/>
        </w:rPr>
        <w:tab/>
        <w:t>ROK ZA ODGOVOR NA PITANJE (</w:t>
      </w:r>
      <w:proofErr w:type="spellStart"/>
      <w:r w:rsidRPr="00730674">
        <w:rPr>
          <w:rFonts w:ascii="Gill Sans MT" w:eastAsia="Calibri" w:hAnsi="Gill Sans MT" w:cs="Times New Roman"/>
          <w:b/>
          <w:sz w:val="18"/>
          <w:szCs w:val="18"/>
        </w:rPr>
        <w:t>UzP</w:t>
      </w:r>
      <w:proofErr w:type="spellEnd"/>
      <w:r w:rsidRPr="00730674">
        <w:rPr>
          <w:rFonts w:ascii="Gill Sans MT" w:eastAsia="Calibri" w:hAnsi="Gill Sans MT" w:cs="Times New Roman"/>
          <w:b/>
          <w:sz w:val="18"/>
          <w:szCs w:val="18"/>
        </w:rPr>
        <w:t xml:space="preserve">):  </w:t>
      </w:r>
      <w:r w:rsidR="00476DA1" w:rsidRPr="00730674">
        <w:rPr>
          <w:rFonts w:ascii="Gill Sans MT" w:eastAsia="Calibri" w:hAnsi="Gill Sans MT" w:cs="Times New Roman"/>
          <w:sz w:val="18"/>
          <w:szCs w:val="18"/>
        </w:rPr>
        <w:t>7 RD</w:t>
      </w:r>
    </w:p>
    <w:p w14:paraId="7327E97F" w14:textId="77777777" w:rsidR="009B56E3" w:rsidRPr="00730674" w:rsidRDefault="00E07366" w:rsidP="009B56E3">
      <w:pPr>
        <w:spacing w:after="0" w:line="240" w:lineRule="auto"/>
        <w:rPr>
          <w:rFonts w:ascii="Gill Sans MT" w:eastAsia="Calibri" w:hAnsi="Gill Sans MT" w:cs="Times New Roman"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sz w:val="18"/>
          <w:szCs w:val="18"/>
        </w:rPr>
        <w:t>NAZIV POZIVA</w:t>
      </w:r>
      <w:r w:rsidRPr="00730674">
        <w:rPr>
          <w:rFonts w:ascii="Gill Sans MT" w:eastAsia="Calibri" w:hAnsi="Gill Sans MT" w:cs="Times New Roman"/>
          <w:sz w:val="18"/>
          <w:szCs w:val="18"/>
        </w:rPr>
        <w:t>: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 xml:space="preserve"> </w:t>
      </w:r>
      <w:r w:rsidR="00DF61A0" w:rsidRPr="00730674">
        <w:rPr>
          <w:rFonts w:ascii="Gill Sans MT" w:eastAsia="Calibri" w:hAnsi="Gill Sans MT" w:cs="Times New Roman"/>
          <w:sz w:val="18"/>
          <w:szCs w:val="18"/>
        </w:rPr>
        <w:t>Nabava komunalnih vozila za odvojeno prikupljanje otpada</w:t>
      </w:r>
    </w:p>
    <w:p w14:paraId="5D359476" w14:textId="77777777" w:rsidR="00E07366" w:rsidRPr="00730674" w:rsidRDefault="00E07366" w:rsidP="00B962B2">
      <w:pPr>
        <w:spacing w:after="0" w:line="240" w:lineRule="auto"/>
        <w:ind w:firstLine="1418"/>
        <w:rPr>
          <w:rFonts w:ascii="Gill Sans MT" w:eastAsia="Calibri" w:hAnsi="Gill Sans MT" w:cs="Times New Roman"/>
          <w:sz w:val="18"/>
          <w:szCs w:val="18"/>
        </w:rPr>
      </w:pP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  <w:r w:rsidRPr="00730674">
        <w:rPr>
          <w:rFonts w:ascii="Gill Sans MT" w:eastAsia="Calibri" w:hAnsi="Gill Sans MT" w:cs="Times New Roman"/>
          <w:sz w:val="18"/>
          <w:szCs w:val="18"/>
        </w:rPr>
        <w:tab/>
      </w:r>
    </w:p>
    <w:p w14:paraId="6B8D5F49" w14:textId="77777777" w:rsidR="00E07366" w:rsidRPr="00730674" w:rsidRDefault="00E07366" w:rsidP="00E07366">
      <w:pPr>
        <w:spacing w:after="0" w:line="240" w:lineRule="auto"/>
        <w:rPr>
          <w:rFonts w:ascii="Gill Sans MT" w:eastAsia="Calibri" w:hAnsi="Gill Sans MT" w:cs="Times New Roman"/>
          <w:bCs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sz w:val="18"/>
          <w:szCs w:val="18"/>
        </w:rPr>
        <w:t xml:space="preserve">REFERENTNI BROJ POZIVA: </w:t>
      </w:r>
      <w:r w:rsidR="00DF61A0" w:rsidRPr="00730674">
        <w:rPr>
          <w:rFonts w:ascii="Gill Sans MT" w:eastAsia="Calibri" w:hAnsi="Gill Sans MT" w:cs="Times New Roman"/>
          <w:sz w:val="18"/>
          <w:szCs w:val="18"/>
        </w:rPr>
        <w:t>KK.06.3.1.18</w:t>
      </w:r>
    </w:p>
    <w:p w14:paraId="298D6D5B" w14:textId="77777777" w:rsidR="00E07366" w:rsidRPr="00730674" w:rsidRDefault="00E07366" w:rsidP="00E07366">
      <w:pPr>
        <w:spacing w:after="0" w:line="240" w:lineRule="auto"/>
        <w:rPr>
          <w:rFonts w:ascii="Gill Sans MT" w:eastAsia="Calibri" w:hAnsi="Gill Sans MT" w:cs="Times New Roman"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sz w:val="18"/>
          <w:szCs w:val="18"/>
        </w:rPr>
        <w:t>TIP NATJEČAJA:</w:t>
      </w:r>
      <w:r w:rsidRPr="00730674">
        <w:rPr>
          <w:rFonts w:ascii="Gill Sans MT" w:eastAsia="Calibri" w:hAnsi="Gill Sans MT" w:cs="Times New Roman"/>
          <w:sz w:val="18"/>
          <w:szCs w:val="18"/>
        </w:rPr>
        <w:t xml:space="preserve"> 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>OTVORENI</w:t>
      </w:r>
    </w:p>
    <w:p w14:paraId="31A8FD06" w14:textId="77777777" w:rsidR="00E07366" w:rsidRPr="00730674" w:rsidRDefault="00E07366" w:rsidP="00E07366">
      <w:pPr>
        <w:spacing w:after="0" w:line="240" w:lineRule="auto"/>
        <w:rPr>
          <w:rFonts w:ascii="Gill Sans MT" w:eastAsia="Calibri" w:hAnsi="Gill Sans MT" w:cs="Times New Roman"/>
          <w:color w:val="FF0000"/>
          <w:sz w:val="18"/>
          <w:szCs w:val="18"/>
        </w:rPr>
      </w:pPr>
      <w:r w:rsidRPr="00730674">
        <w:rPr>
          <w:rFonts w:ascii="Gill Sans MT" w:eastAsia="Calibri" w:hAnsi="Gill Sans MT" w:cs="Times New Roman"/>
          <w:b/>
          <w:sz w:val="18"/>
          <w:szCs w:val="18"/>
        </w:rPr>
        <w:t>MODALITET:</w:t>
      </w:r>
      <w:r w:rsidRPr="00730674">
        <w:rPr>
          <w:rFonts w:ascii="Gill Sans MT" w:eastAsia="Calibri" w:hAnsi="Gill Sans MT" w:cs="Times New Roman"/>
          <w:sz w:val="18"/>
          <w:szCs w:val="18"/>
        </w:rPr>
        <w:t xml:space="preserve"> </w:t>
      </w:r>
      <w:r w:rsidR="00B962B2" w:rsidRPr="00730674">
        <w:rPr>
          <w:rFonts w:ascii="Gill Sans MT" w:eastAsia="Calibri" w:hAnsi="Gill Sans MT" w:cs="Times New Roman"/>
          <w:sz w:val="18"/>
          <w:szCs w:val="18"/>
        </w:rPr>
        <w:t>TRAJNI</w:t>
      </w:r>
    </w:p>
    <w:p w14:paraId="3AFF952A" w14:textId="77777777" w:rsidR="00E07366" w:rsidRPr="00730674" w:rsidRDefault="00E07366" w:rsidP="00E07366">
      <w:pPr>
        <w:widowControl w:val="0"/>
        <w:autoSpaceDE w:val="0"/>
        <w:autoSpaceDN w:val="0"/>
        <w:adjustRightInd w:val="0"/>
        <w:spacing w:after="0"/>
        <w:jc w:val="both"/>
        <w:rPr>
          <w:rFonts w:ascii="Gill Sans MT" w:eastAsia="Times New Roman" w:hAnsi="Gill Sans MT" w:cs="Times New Roman"/>
          <w:sz w:val="18"/>
          <w:szCs w:val="18"/>
        </w:rPr>
      </w:pPr>
    </w:p>
    <w:p w14:paraId="7A0A38C2" w14:textId="77777777" w:rsidR="00E07366" w:rsidRPr="00730674" w:rsidRDefault="00E07366" w:rsidP="00E07366">
      <w:pPr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</w:rPr>
      </w:pPr>
      <w:r w:rsidRPr="00730674">
        <w:rPr>
          <w:rFonts w:ascii="Gill Sans MT" w:eastAsia="Times New Roman" w:hAnsi="Gill Sans MT" w:cs="Times New Roman"/>
          <w:sz w:val="18"/>
          <w:szCs w:val="18"/>
        </w:rPr>
        <w:t>Objavljeni odgovori dopunjuju i detaljnije pojašnjavaju dokumentaciju Poziva na dostavu projektnih prijedloga (PDP). U</w:t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 xml:space="preserve"> interesu jednakog postupanja, nadležno tijelo ne može dati prethodno mišljenje u svezi s prihv</w:t>
      </w:r>
      <w:r w:rsidR="00E272E7" w:rsidRPr="00730674">
        <w:rPr>
          <w:rFonts w:ascii="Gill Sans MT" w:eastAsia="Calibri" w:hAnsi="Gill Sans MT" w:cs="Times New Roman"/>
          <w:color w:val="000000"/>
          <w:sz w:val="18"/>
          <w:szCs w:val="18"/>
        </w:rPr>
        <w:t>atljivošću prijavitelja</w:t>
      </w:r>
      <w:r w:rsidRPr="00730674">
        <w:rPr>
          <w:rFonts w:ascii="Gill Sans MT" w:eastAsia="Calibri" w:hAnsi="Gill Sans MT" w:cs="Times New Roman"/>
          <w:color w:val="000000"/>
          <w:sz w:val="18"/>
          <w:szCs w:val="18"/>
        </w:rPr>
        <w:t xml:space="preserve">, projekta ili određenih aktivnosti i troškova te ne </w:t>
      </w:r>
      <w:r w:rsidRPr="00730674">
        <w:rPr>
          <w:rFonts w:ascii="Gill Sans MT" w:eastAsia="Times New Roman" w:hAnsi="Gill Sans MT" w:cs="Times New Roman"/>
          <w:sz w:val="18"/>
          <w:szCs w:val="18"/>
        </w:rPr>
        <w:t xml:space="preserve">može zamijeniti niti prejudicirati ishod pojedinih faza postupka dodjele kako su opisane u </w:t>
      </w:r>
      <w:proofErr w:type="spellStart"/>
      <w:r w:rsidRPr="00730674">
        <w:rPr>
          <w:rFonts w:ascii="Gill Sans MT" w:eastAsia="Times New Roman" w:hAnsi="Gill Sans MT" w:cs="Times New Roman"/>
          <w:sz w:val="18"/>
          <w:szCs w:val="18"/>
        </w:rPr>
        <w:t>UzP</w:t>
      </w:r>
      <w:proofErr w:type="spellEnd"/>
      <w:r w:rsidRPr="00730674">
        <w:rPr>
          <w:rFonts w:ascii="Gill Sans MT" w:eastAsia="Times New Roman" w:hAnsi="Gill Sans MT" w:cs="Times New Roman"/>
          <w:sz w:val="18"/>
          <w:szCs w:val="18"/>
        </w:rPr>
        <w:t xml:space="preserve">-u. </w:t>
      </w:r>
      <w:r w:rsidRPr="00730674">
        <w:rPr>
          <w:rFonts w:ascii="Gill Sans MT" w:eastAsia="Times New Roman" w:hAnsi="Gill Sans MT" w:cs="Times New Roman"/>
          <w:sz w:val="18"/>
          <w:szCs w:val="18"/>
          <w:u w:val="single"/>
        </w:rPr>
        <w:t>Slijedom navedenog, nadležno tijelo nije u mogućnosti odgovarati na pitanja koja zahtijevaju ocjenu prihvatljivosti konkretnog projekta, konkretn</w:t>
      </w:r>
      <w:r w:rsidR="00E272E7" w:rsidRPr="00730674">
        <w:rPr>
          <w:rFonts w:ascii="Gill Sans MT" w:eastAsia="Times New Roman" w:hAnsi="Gill Sans MT" w:cs="Times New Roman"/>
          <w:sz w:val="18"/>
          <w:szCs w:val="18"/>
          <w:u w:val="single"/>
        </w:rPr>
        <w:t>og prijavitelja</w:t>
      </w:r>
      <w:r w:rsidRPr="00730674">
        <w:rPr>
          <w:rFonts w:ascii="Gill Sans MT" w:eastAsia="Times New Roman" w:hAnsi="Gill Sans MT" w:cs="Times New Roman"/>
          <w:sz w:val="18"/>
          <w:szCs w:val="18"/>
          <w:u w:val="single"/>
        </w:rPr>
        <w:t>, konkretnih aktivnosti, konkretnih troškova i slično.</w:t>
      </w:r>
      <w:r w:rsidRPr="00730674">
        <w:rPr>
          <w:rFonts w:ascii="Gill Sans MT" w:eastAsia="Times New Roman" w:hAnsi="Gill Sans MT" w:cs="Times New Roman"/>
          <w:sz w:val="18"/>
          <w:szCs w:val="18"/>
        </w:rPr>
        <w:t xml:space="preserve"> U slučaju takvih pitanja, odgovor nadležnog tijela će upućivati na relevantni dio dokumentacije PDP-</w:t>
      </w:r>
      <w:r w:rsidRPr="00730674">
        <w:rPr>
          <w:rFonts w:ascii="Gill Sans MT" w:eastAsia="Calibri" w:hAnsi="Gill Sans MT" w:cs="Times New Roman"/>
          <w:sz w:val="18"/>
          <w:szCs w:val="18"/>
        </w:rPr>
        <w:t xml:space="preserve">a. </w:t>
      </w:r>
      <w:r w:rsidRPr="00730674">
        <w:rPr>
          <w:rFonts w:ascii="Gill Sans MT" w:eastAsia="Times New Roman" w:hAnsi="Gill Sans MT" w:cs="Times New Roman"/>
          <w:sz w:val="18"/>
          <w:szCs w:val="18"/>
        </w:rPr>
        <w:t xml:space="preserve"> </w:t>
      </w:r>
    </w:p>
    <w:p w14:paraId="753055C5" w14:textId="77777777" w:rsidR="00E07366" w:rsidRPr="00730674" w:rsidRDefault="00E07366" w:rsidP="00E07366">
      <w:pPr>
        <w:spacing w:after="0" w:line="240" w:lineRule="auto"/>
        <w:jc w:val="both"/>
        <w:rPr>
          <w:rFonts w:ascii="Gill Sans MT" w:eastAsia="Times New Roman" w:hAnsi="Gill Sans MT" w:cs="Times New Roman"/>
          <w:sz w:val="18"/>
          <w:szCs w:val="18"/>
        </w:rPr>
      </w:pPr>
    </w:p>
    <w:tbl>
      <w:tblPr>
        <w:tblStyle w:val="TableGrid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6946"/>
      </w:tblGrid>
      <w:tr w:rsidR="00297ADF" w:rsidRPr="00730674" w14:paraId="70B8B84B" w14:textId="77777777" w:rsidTr="00364F50">
        <w:trPr>
          <w:trHeight w:val="433"/>
        </w:trPr>
        <w:tc>
          <w:tcPr>
            <w:tcW w:w="567" w:type="dxa"/>
            <w:shd w:val="clear" w:color="auto" w:fill="B0CB1F"/>
          </w:tcPr>
          <w:p w14:paraId="5A576AF7" w14:textId="77777777" w:rsidR="00297ADF" w:rsidRPr="00730674" w:rsidRDefault="00297ADF" w:rsidP="00E07366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13041" w:type="dxa"/>
            <w:gridSpan w:val="2"/>
            <w:shd w:val="clear" w:color="auto" w:fill="B0CB1F"/>
          </w:tcPr>
          <w:p w14:paraId="66AF5E12" w14:textId="77777777" w:rsidR="00297ADF" w:rsidRPr="00730674" w:rsidRDefault="00297ADF" w:rsidP="00297AD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VERZIJA: 1.0</w:t>
            </w:r>
          </w:p>
        </w:tc>
      </w:tr>
      <w:tr w:rsidR="00297ADF" w:rsidRPr="00730674" w14:paraId="6BA71F75" w14:textId="77777777" w:rsidTr="003E1662">
        <w:trPr>
          <w:trHeight w:val="433"/>
        </w:trPr>
        <w:tc>
          <w:tcPr>
            <w:tcW w:w="567" w:type="dxa"/>
            <w:shd w:val="clear" w:color="auto" w:fill="B0CB1F"/>
          </w:tcPr>
          <w:p w14:paraId="79831AB1" w14:textId="77777777" w:rsidR="00297ADF" w:rsidRPr="00730674" w:rsidRDefault="00297ADF" w:rsidP="00E07366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13041" w:type="dxa"/>
            <w:gridSpan w:val="2"/>
            <w:shd w:val="clear" w:color="auto" w:fill="B0CB1F"/>
          </w:tcPr>
          <w:p w14:paraId="35A3E579" w14:textId="77777777" w:rsidR="00297ADF" w:rsidRPr="00730674" w:rsidRDefault="00297ADF" w:rsidP="00297AD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OBJAVA SVIH PITANJA/ODGOVORA IZ VERZIJE 1.0:</w:t>
            </w:r>
          </w:p>
        </w:tc>
      </w:tr>
      <w:tr w:rsidR="002A07A9" w:rsidRPr="00730674" w14:paraId="4A803590" w14:textId="77777777" w:rsidTr="00E07366">
        <w:trPr>
          <w:trHeight w:val="433"/>
        </w:trPr>
        <w:tc>
          <w:tcPr>
            <w:tcW w:w="567" w:type="dxa"/>
            <w:shd w:val="clear" w:color="auto" w:fill="538135"/>
          </w:tcPr>
          <w:p w14:paraId="056EB6CE" w14:textId="77777777" w:rsidR="00E07366" w:rsidRPr="00730674" w:rsidRDefault="00E07366" w:rsidP="00E07366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RB</w:t>
            </w:r>
          </w:p>
        </w:tc>
        <w:tc>
          <w:tcPr>
            <w:tcW w:w="6095" w:type="dxa"/>
            <w:shd w:val="clear" w:color="auto" w:fill="538135"/>
          </w:tcPr>
          <w:p w14:paraId="0367B483" w14:textId="77777777" w:rsidR="00E07366" w:rsidRPr="00730674" w:rsidRDefault="00E07366" w:rsidP="00A61F3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DATUM ZAPRIMANJA PITANJA:</w:t>
            </w:r>
          </w:p>
        </w:tc>
        <w:tc>
          <w:tcPr>
            <w:tcW w:w="6946" w:type="dxa"/>
            <w:shd w:val="clear" w:color="auto" w:fill="538135"/>
          </w:tcPr>
          <w:p w14:paraId="3C84B77E" w14:textId="77777777" w:rsidR="00E07366" w:rsidRPr="00730674" w:rsidRDefault="00E07366" w:rsidP="00A61F3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DATUM ODGOVORA NA PITANJE:</w:t>
            </w:r>
          </w:p>
        </w:tc>
      </w:tr>
      <w:tr w:rsidR="00310E3F" w:rsidRPr="00730674" w14:paraId="269391D4" w14:textId="77777777" w:rsidTr="00310E3F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3393B885" w14:textId="77777777" w:rsidR="00310E3F" w:rsidRPr="00730674" w:rsidRDefault="00DF61A0" w:rsidP="00E272E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17</w:t>
            </w:r>
            <w:r w:rsidR="00310E3F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3.2020</w:t>
            </w:r>
            <w:r w:rsidR="00310E3F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451A8CAD" w14:textId="77777777" w:rsidR="00310E3F" w:rsidRPr="00730674" w:rsidRDefault="004B35C5" w:rsidP="00E272E7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</w:t>
            </w:r>
            <w:r w:rsidR="00DB01E3" w:rsidRPr="00730674">
              <w:rPr>
                <w:rFonts w:ascii="Gill Sans MT" w:hAnsi="Gill Sans MT"/>
                <w:b/>
                <w:sz w:val="24"/>
                <w:szCs w:val="24"/>
              </w:rPr>
              <w:t>4</w:t>
            </w:r>
            <w:r w:rsidR="00F71BBE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3.2020</w:t>
            </w:r>
            <w:r w:rsidR="00F71BBE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</w:p>
        </w:tc>
      </w:tr>
      <w:tr w:rsidR="002A07A9" w:rsidRPr="00730674" w14:paraId="5A316D84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064E48B6" w14:textId="77777777" w:rsidR="00E07366" w:rsidRPr="00730674" w:rsidRDefault="00E07366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044827AB" w14:textId="77777777" w:rsidR="00DF61A0" w:rsidRPr="00730674" w:rsidRDefault="00DF61A0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navodite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</w:t>
            </w:r>
          </w:p>
          <w:p w14:paraId="5F266B6A" w14:textId="77777777" w:rsidR="00DF61A0" w:rsidRPr="00730674" w:rsidRDefault="00DF61A0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>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30.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7. ZOGO-a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(NN, br. 50/17, 84/19)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31. ZOGO-a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davatelj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povezane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jedinicama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lokalne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samouprave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(JLS).</w:t>
            </w:r>
          </w:p>
          <w:p w14:paraId="5FF3A65C" w14:textId="77777777" w:rsidR="00DF61A0" w:rsidRPr="00730674" w:rsidRDefault="00DF61A0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davanju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koncesije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31. ZOGO-a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odgovarajuću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dozvolu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ovisno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primjenjivo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.“</w:t>
            </w:r>
            <w:proofErr w:type="gramEnd"/>
          </w:p>
          <w:p w14:paraId="214203FF" w14:textId="77777777" w:rsidR="00E07366" w:rsidRPr="00730674" w:rsidRDefault="00DF61A0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: Jesu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isključivo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?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odgovarajuću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dozvolu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7CA008AD" w14:textId="77777777" w:rsidR="00894B9D" w:rsidRPr="00730674" w:rsidRDefault="00874F1F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BD4113"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="00BD4113"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="00BD411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D4113"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="00BD411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D4113"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="00BD411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894B9D" w:rsidRPr="00730674">
              <w:rPr>
                <w:rFonts w:ascii="Gill Sans MT" w:hAnsi="Gill Sans MT"/>
                <w:sz w:val="24"/>
                <w:szCs w:val="24"/>
              </w:rPr>
              <w:t>je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isključivo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</w:t>
            </w:r>
            <w:r w:rsidR="00894B9D" w:rsidRPr="00730674">
              <w:rPr>
                <w:rFonts w:ascii="Gill Sans MT" w:hAnsi="Gill Sans MT"/>
                <w:sz w:val="24"/>
                <w:szCs w:val="24"/>
              </w:rPr>
              <w:t>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</w:t>
            </w:r>
            <w:r w:rsidR="00894B9D" w:rsidRPr="00730674">
              <w:rPr>
                <w:rFonts w:ascii="Gill Sans MT" w:hAnsi="Gill Sans MT"/>
                <w:sz w:val="24"/>
                <w:szCs w:val="24"/>
              </w:rPr>
              <w:t>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</w:t>
            </w:r>
            <w:r w:rsidR="00894B9D" w:rsidRPr="00730674">
              <w:rPr>
                <w:rFonts w:ascii="Gill Sans MT" w:hAnsi="Gill Sans MT"/>
                <w:sz w:val="24"/>
                <w:szCs w:val="24"/>
              </w:rPr>
              <w:t>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koju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obavlja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31.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Zakona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održivom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(NN 94/13, 73/17, 14/19, 98/19) (ZOGO)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povezane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javnom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uslugom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članka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3.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stavka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točke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22.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komunalnim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(NN, br. 50/17, 84/19) (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Uredba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) u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jedinicama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lokalne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samouprave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(JLS). </w:t>
            </w:r>
          </w:p>
          <w:p w14:paraId="2279DA26" w14:textId="77777777" w:rsidR="00894B9D" w:rsidRPr="00730674" w:rsidRDefault="00894B9D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vidljivo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30.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7. ZOGO-a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davanju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koncesije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31. ZOGO-a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odgovarajuću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dozvolu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ovisno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primjenjivo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37B29CAD" w14:textId="77777777" w:rsidR="001C2878" w:rsidRPr="00730674" w:rsidRDefault="001C2878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Slijedom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određena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strane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J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LS </w:t>
            </w:r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za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obavljanje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j</w:t>
            </w:r>
            <w:r w:rsidRPr="00730674">
              <w:rPr>
                <w:rFonts w:ascii="Gill Sans MT" w:hAnsi="Gill Sans MT"/>
                <w:sz w:val="24"/>
                <w:szCs w:val="24"/>
              </w:rPr>
              <w:t>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povezane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javnom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DB01E3" w:rsidRPr="00730674">
              <w:rPr>
                <w:rFonts w:ascii="Gill Sans MT" w:hAnsi="Gill Sans MT"/>
                <w:sz w:val="24"/>
                <w:szCs w:val="24"/>
              </w:rPr>
              <w:t>uslugom</w:t>
            </w:r>
            <w:proofErr w:type="spellEnd"/>
            <w:r w:rsidR="00DB01E3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</w:tr>
      <w:tr w:rsidR="00633F79" w:rsidRPr="00730674" w14:paraId="1E3C5B0D" w14:textId="77777777" w:rsidTr="007D3825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35434489" w14:textId="77777777" w:rsidR="00633F79" w:rsidRPr="00730674" w:rsidRDefault="004B35C5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17.3.2020</w:t>
            </w:r>
            <w:r w:rsidR="00633F79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70A8FE9A" w14:textId="77777777" w:rsidR="00633F79" w:rsidRPr="00730674" w:rsidRDefault="004B35C5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</w:t>
            </w:r>
            <w:r w:rsidR="00810D68" w:rsidRPr="00730674">
              <w:rPr>
                <w:rFonts w:ascii="Gill Sans MT" w:hAnsi="Gill Sans MT"/>
                <w:b/>
                <w:sz w:val="24"/>
                <w:szCs w:val="24"/>
              </w:rPr>
              <w:t>4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.3.2020</w:t>
            </w:r>
            <w:r w:rsidR="00633F79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</w:p>
        </w:tc>
      </w:tr>
      <w:tr w:rsidR="00633F79" w:rsidRPr="00730674" w14:paraId="5413FAB7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0C7DB401" w14:textId="77777777" w:rsidR="00633F79" w:rsidRPr="00730674" w:rsidRDefault="00633F79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4D6F3945" w14:textId="77777777" w:rsidR="00DF61A0" w:rsidRPr="00730674" w:rsidRDefault="00DF61A0" w:rsidP="00800D0D">
            <w:pPr>
              <w:pStyle w:val="ListParagraph"/>
              <w:numPr>
                <w:ilvl w:val="0"/>
                <w:numId w:val="4"/>
              </w:numPr>
              <w:spacing w:after="120"/>
              <w:ind w:left="324" w:hanging="284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Koliko stare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minimalno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tri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informativne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kamiona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3EF4DAAB" w14:textId="77777777" w:rsidR="00633F79" w:rsidRPr="00730674" w:rsidRDefault="00DF61A0" w:rsidP="00800D0D">
            <w:pPr>
              <w:pStyle w:val="ListParagraph"/>
              <w:numPr>
                <w:ilvl w:val="0"/>
                <w:numId w:val="4"/>
              </w:numPr>
              <w:ind w:left="321" w:hanging="283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određuje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? 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temelju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najviše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najmanje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52759A5A" w14:textId="77777777" w:rsidR="00505555" w:rsidRPr="00730674" w:rsidRDefault="00BD4113" w:rsidP="00800D0D">
            <w:pPr>
              <w:pStyle w:val="ListParagraph"/>
              <w:numPr>
                <w:ilvl w:val="0"/>
                <w:numId w:val="3"/>
              </w:numPr>
              <w:spacing w:after="240"/>
              <w:ind w:left="318" w:hanging="284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određen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rok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važenja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informativnih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no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treb</w:t>
            </w:r>
            <w:r w:rsidR="00382E0A" w:rsidRPr="00730674">
              <w:rPr>
                <w:rFonts w:ascii="Gill Sans MT" w:hAnsi="Gill Sans MT"/>
                <w:sz w:val="24"/>
                <w:szCs w:val="24"/>
              </w:rPr>
              <w:t>aju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pokazivati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realno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trenutno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stanje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tržištu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tržišnu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82E0A" w:rsidRPr="00730674">
              <w:rPr>
                <w:rFonts w:ascii="Gill Sans MT" w:hAnsi="Gill Sans MT"/>
                <w:sz w:val="24"/>
                <w:szCs w:val="24"/>
              </w:rPr>
              <w:t>vrijednost</w:t>
            </w:r>
            <w:proofErr w:type="spellEnd"/>
            <w:r w:rsidR="00382E0A" w:rsidRPr="00730674">
              <w:rPr>
                <w:rFonts w:ascii="Gill Sans MT" w:hAnsi="Gill Sans MT"/>
                <w:sz w:val="24"/>
                <w:szCs w:val="24"/>
              </w:rPr>
              <w:t>.</w:t>
            </w:r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Preporuka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je da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dostavljene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ponude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budu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starije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od 6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mjeseci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04AF4C6F" w14:textId="77777777" w:rsidR="00382E0A" w:rsidRPr="00730674" w:rsidRDefault="00382E0A" w:rsidP="00800D0D">
            <w:pPr>
              <w:pStyle w:val="ListParagraph"/>
              <w:numPr>
                <w:ilvl w:val="0"/>
                <w:numId w:val="3"/>
              </w:numPr>
              <w:spacing w:after="120"/>
              <w:ind w:left="318" w:hanging="284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bi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trebali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određivati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temelju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vrijednosti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tržištu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srednja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vrijednost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informativnih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ponuda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bi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trebala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osnova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određivanje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prijavi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ali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obrazloženje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definirati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cijenu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srednja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ona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pokazuje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realnu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tržišnu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94B9D" w:rsidRPr="00730674">
              <w:rPr>
                <w:rFonts w:ascii="Gill Sans MT" w:hAnsi="Gill Sans MT"/>
                <w:sz w:val="24"/>
                <w:szCs w:val="24"/>
              </w:rPr>
              <w:t>vrijednost</w:t>
            </w:r>
            <w:proofErr w:type="spellEnd"/>
            <w:r w:rsidR="00894B9D"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</w:tr>
      <w:tr w:rsidR="003C7681" w:rsidRPr="00730674" w14:paraId="7FE964BB" w14:textId="77777777" w:rsidTr="00461A7C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1D8627C2" w14:textId="77777777" w:rsidR="003C7681" w:rsidRPr="00730674" w:rsidRDefault="003C7681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17.3.2020.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3EAFF8D2" w14:textId="77777777" w:rsidR="003C7681" w:rsidRPr="00730674" w:rsidRDefault="003C7681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</w:t>
            </w:r>
            <w:r w:rsidR="00810D68" w:rsidRPr="00730674">
              <w:rPr>
                <w:rFonts w:ascii="Gill Sans MT" w:hAnsi="Gill Sans MT"/>
                <w:b/>
                <w:sz w:val="24"/>
                <w:szCs w:val="24"/>
              </w:rPr>
              <w:t>4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tr w:rsidR="003C7681" w:rsidRPr="00730674" w14:paraId="2DB9F477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37CA4EF9" w14:textId="77777777" w:rsidR="003C7681" w:rsidRPr="00730674" w:rsidRDefault="003C7681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674475CE" w14:textId="77777777" w:rsidR="003C7681" w:rsidRPr="00730674" w:rsidRDefault="003C7681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UZP-u,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2.6.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trenutku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podnošenja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financijski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završen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trenutka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donošenja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započeti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financijski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započeti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ijednu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aktivnosti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“.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kamiona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objavljena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nakon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želi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</w:t>
            </w:r>
            <w:r w:rsidR="00D769DE" w:rsidRPr="00730674">
              <w:rPr>
                <w:rFonts w:ascii="Gill Sans MT" w:hAnsi="Gill Sans MT"/>
                <w:sz w:val="24"/>
                <w:szCs w:val="24"/>
              </w:rPr>
              <w:t>s</w:t>
            </w:r>
            <w:r w:rsidRPr="00730674">
              <w:rPr>
                <w:rFonts w:ascii="Gill Sans MT" w:hAnsi="Gill Sans MT"/>
                <w:sz w:val="24"/>
                <w:szCs w:val="24"/>
              </w:rPr>
              <w:t>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aktivnost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bude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putem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48684763" w14:textId="77777777" w:rsidR="003C7681" w:rsidRPr="00730674" w:rsidRDefault="003C7681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Naime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znatno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ograničava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veliki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broj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potencijalnih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papira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kartona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metala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plastike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tekstila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stakla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krupnog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glomaznog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bespovratnih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maksimalno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trajati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kalendarskih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dana 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sljedećeg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dana od dana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zaprimanja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dana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donošenje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objavljena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bi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aktivnost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obzir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od 15.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travnja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još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120 dana,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donesena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14.8.2020.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vrijeme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provođenje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npr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2 </w:t>
            </w:r>
            <w:proofErr w:type="spellStart"/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mjeseca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završena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listopadu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2020.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tome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naglasiti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realno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očekivati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dulje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razdoblje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teško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očekivati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isporuka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odmah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završena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63877BDA" w14:textId="77777777" w:rsidR="003C7681" w:rsidRPr="00730674" w:rsidRDefault="003C7681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opisanome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potencijalni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"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čekati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",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realnom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predmetna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putem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spremni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čekati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financirnaju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takvoj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situaciji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postavlja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ispunjenje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svrhe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glasi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"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doprinijeti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povećanju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udjela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prikupljenog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ukupnom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doprinijeti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oporabi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konačno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smanjenju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količine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odlaže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odlagališta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." </w:t>
            </w:r>
          </w:p>
          <w:p w14:paraId="5FA740B2" w14:textId="77777777" w:rsidR="003C7681" w:rsidRPr="00730674" w:rsidRDefault="003C7681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Potencijalni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trenutku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realnu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doprinijeti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ispunjenju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svre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odredbom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2.6.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stavljeni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nepovoljni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položaja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upravi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doprinijeti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ispunjenju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svrhe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time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trenutku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potkrijepiti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Analizu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tog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šaljem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upit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li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nakon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2E69D916" w14:textId="77777777" w:rsidR="003C7681" w:rsidRPr="00730674" w:rsidRDefault="00D769DE" w:rsidP="004F1AE7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Potvrđujemo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</w:t>
            </w:r>
            <w:r w:rsidR="00485520" w:rsidRPr="00730674">
              <w:rPr>
                <w:rFonts w:ascii="Gill Sans MT" w:hAnsi="Gill Sans MT"/>
                <w:sz w:val="24"/>
                <w:szCs w:val="24"/>
              </w:rPr>
              <w:t>ukladno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poglavlju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2.6.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-a,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6., da bi bio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financiranje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smije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započeti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fizički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financijski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smije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započeti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postupak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ijednu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aktivnosti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do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trenutka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donošenja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="00485520" w:rsidRPr="00730674">
              <w:rPr>
                <w:rFonts w:ascii="Gill Sans MT" w:hAnsi="Gill Sans MT"/>
                <w:sz w:val="24"/>
                <w:szCs w:val="24"/>
              </w:rPr>
              <w:t>financiranju</w:t>
            </w:r>
            <w:proofErr w:type="spellEnd"/>
            <w:r w:rsidR="00485520"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</w:tr>
      <w:tr w:rsidR="005E1729" w:rsidRPr="00730674" w14:paraId="27FDE887" w14:textId="77777777" w:rsidTr="00503554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51E43A0B" w14:textId="77777777" w:rsidR="005E1729" w:rsidRPr="00730674" w:rsidRDefault="005E1729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17.3.2020.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3B939668" w14:textId="77777777" w:rsidR="005E1729" w:rsidRPr="00730674" w:rsidRDefault="005E1729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</w:t>
            </w:r>
            <w:r w:rsidR="00810D68" w:rsidRPr="00730674">
              <w:rPr>
                <w:rFonts w:ascii="Gill Sans MT" w:hAnsi="Gill Sans MT"/>
                <w:b/>
                <w:sz w:val="24"/>
                <w:szCs w:val="24"/>
              </w:rPr>
              <w:t>4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tr w:rsidR="005E1729" w:rsidRPr="00730674" w14:paraId="4E854A5A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52CE473A" w14:textId="77777777" w:rsidR="005E1729" w:rsidRPr="00730674" w:rsidRDefault="005E1729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4E8F6126" w14:textId="77777777" w:rsidR="005E1729" w:rsidRPr="00730674" w:rsidRDefault="005E1729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KK.06.3.1.18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najviša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dopuštena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ukupna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vrijednost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bespovratnih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KF-a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izdataka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pojedinačnog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dostavljen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1.480.000,00 HRK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protuvrijednost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200.000,00 EUR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više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6D8EC9EA" w14:textId="77777777" w:rsidR="005E1729" w:rsidRPr="00730674" w:rsidRDefault="005E1729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Molimo vas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li je 1.480.000,00 (200.000,00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eur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najviši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bez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obzira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broj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to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svakom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19E5116B" w14:textId="77777777" w:rsidR="005E1729" w:rsidRPr="00730674" w:rsidRDefault="005E1729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da li je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prijedlozima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uključiti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više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određene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vrste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03D9EFA5" w14:textId="77777777" w:rsidR="005E1729" w:rsidRPr="00730674" w:rsidRDefault="005E1729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Da li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uključiti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posuda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planiraju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ubrzo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konkretno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poluukopanim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spremnicima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)?</w:t>
            </w:r>
          </w:p>
        </w:tc>
        <w:tc>
          <w:tcPr>
            <w:tcW w:w="6946" w:type="dxa"/>
          </w:tcPr>
          <w:p w14:paraId="5ACB4224" w14:textId="77777777" w:rsidR="005E1729" w:rsidRPr="00730674" w:rsidRDefault="00B83262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Bespovratna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dodijeliti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putem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smatraju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r w:rsidRPr="00730674">
              <w:rPr>
                <w:rFonts w:ascii="Gill Sans MT" w:hAnsi="Gill Sans MT"/>
                <w:i/>
                <w:sz w:val="24"/>
                <w:szCs w:val="24"/>
              </w:rPr>
              <w:t>de minimis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male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vrijednosti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dodjeljuju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Programom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367B9F" w:rsidRPr="00730674">
              <w:rPr>
                <w:rFonts w:ascii="Gill Sans MT" w:hAnsi="Gill Sans MT"/>
                <w:i/>
                <w:sz w:val="24"/>
                <w:szCs w:val="24"/>
              </w:rPr>
              <w:t>de minimis</w:t>
            </w:r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potpora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4F1AE7" w:rsidRPr="00730674">
              <w:rPr>
                <w:rFonts w:ascii="Gill Sans MT" w:hAnsi="Gill Sans MT"/>
                <w:sz w:val="24"/>
                <w:szCs w:val="24"/>
              </w:rPr>
              <w:t>(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potpora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male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vrijednosti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) za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="004F1AE7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4F1AE7"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od 4.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veljače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2020.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sastavni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dio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Navedeni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program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pripremljen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prema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pravilima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sadržanim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Komisije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(EU) br. 1407/2013 od 18.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prosinca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2013.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primjeni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107.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108.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Ugovora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funkcioniranju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Europske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de minimis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(SL L 352, 24.12.2013.).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Ukupan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730674">
              <w:rPr>
                <w:rFonts w:ascii="Gill Sans MT" w:hAnsi="Gill Sans MT"/>
                <w:i/>
                <w:sz w:val="24"/>
                <w:szCs w:val="24"/>
              </w:rPr>
              <w:t>de minimis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državi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dodjeljuje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</w:t>
            </w:r>
            <w:r w:rsidR="00B4194A" w:rsidRPr="00730674">
              <w:rPr>
                <w:rFonts w:ascii="Gill Sans MT" w:hAnsi="Gill Sans MT"/>
                <w:sz w:val="24"/>
                <w:szCs w:val="24"/>
              </w:rPr>
              <w:t>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jedinstvenom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poduzetniku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prelaziti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200.000,00 EUR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tijekom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prethodne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dvije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fiskalne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tekućoj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fiskalnoj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 de minimis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od 1.480.000,00 HRK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najviši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dodijeliti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jednom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prijavitelju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pojedinom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projektnom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prijedlogu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pod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uvjetom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s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traženom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potporom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u tom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projektnom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prijedlogu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prelazi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pragove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definirane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B4194A" w:rsidRPr="00730674">
              <w:rPr>
                <w:rFonts w:ascii="Gill Sans MT" w:hAnsi="Gill Sans MT"/>
                <w:i/>
                <w:sz w:val="24"/>
                <w:szCs w:val="24"/>
              </w:rPr>
              <w:t>de minimis</w:t>
            </w:r>
            <w:r w:rsidR="00B4194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4194A" w:rsidRPr="00730674">
              <w:rPr>
                <w:rFonts w:ascii="Gill Sans MT" w:hAnsi="Gill Sans MT"/>
                <w:sz w:val="24"/>
                <w:szCs w:val="24"/>
              </w:rPr>
              <w:t>Uredbom</w:t>
            </w:r>
            <w:proofErr w:type="spellEnd"/>
            <w:r w:rsidR="00B4194A"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42B53792" w14:textId="77777777" w:rsidR="00B4194A" w:rsidRPr="00730674" w:rsidRDefault="00B4194A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dužan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izraditi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Analizu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potreba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nabavom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6.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),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kojom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definirati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dokazati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svoje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potrebe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brojem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vrstama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96AB5"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="00096AB5"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3D21A35F" w14:textId="77777777" w:rsidR="00096AB5" w:rsidRPr="00730674" w:rsidRDefault="00096AB5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poglavlju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2.9.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-a,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uključuju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papira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kartona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metala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plastike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tekstila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stakla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krupnog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glomaznog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putem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spremnika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površinama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reciklažnih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dvorišta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uključuje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sabijanje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višekomorna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adekvatne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automatske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podizače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podizanje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pražnjenje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ovisno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vrstama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spremnika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hidrauličke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dizalice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pražnjenje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vrsta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podzemnih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polu-podzemnih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nadzemnih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zvonolikih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spremnika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kontejnera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kiper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identifikaciju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obračuna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količini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,</w:t>
            </w:r>
          </w:p>
        </w:tc>
      </w:tr>
      <w:tr w:rsidR="007D3C0A" w:rsidRPr="00730674" w14:paraId="7877863F" w14:textId="77777777" w:rsidTr="00BD0307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6A824C8A" w14:textId="77777777" w:rsidR="007D3C0A" w:rsidRPr="00730674" w:rsidRDefault="007D3C0A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17.3.2020.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23BF2EEA" w14:textId="77777777" w:rsidR="007D3C0A" w:rsidRPr="00730674" w:rsidRDefault="00810D68" w:rsidP="00D769DE">
            <w:pPr>
              <w:spacing w:after="120"/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24</w:t>
            </w:r>
            <w:r w:rsidR="007D3C0A"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tr w:rsidR="007D3C0A" w:rsidRPr="00730674" w14:paraId="24F26958" w14:textId="77777777" w:rsidTr="00FD35FB">
        <w:trPr>
          <w:trHeight w:val="343"/>
        </w:trPr>
        <w:tc>
          <w:tcPr>
            <w:tcW w:w="567" w:type="dxa"/>
            <w:vAlign w:val="center"/>
          </w:tcPr>
          <w:p w14:paraId="1C66046B" w14:textId="77777777" w:rsidR="007D3C0A" w:rsidRPr="00730674" w:rsidRDefault="007D3C0A" w:rsidP="00E07366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10C43525" w14:textId="77777777" w:rsidR="007D3C0A" w:rsidRPr="00730674" w:rsidRDefault="00096AB5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>M</w:t>
            </w:r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olimo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natječajnu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dokumentaciju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KK.06.3.1.18 -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objavite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Upute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popunjavanje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prijavnog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7D3C0A" w:rsidRPr="00730674">
              <w:rPr>
                <w:rFonts w:ascii="Gill Sans MT" w:hAnsi="Gill Sans MT"/>
                <w:sz w:val="24"/>
                <w:szCs w:val="24"/>
              </w:rPr>
              <w:t>obrasca</w:t>
            </w:r>
            <w:proofErr w:type="spellEnd"/>
            <w:r w:rsidR="007D3C0A"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52378FBA" w14:textId="77777777" w:rsidR="007D3C0A" w:rsidRPr="00730674" w:rsidRDefault="007D3C0A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Trenutno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objavljeni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dokumenti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: </w:t>
            </w:r>
          </w:p>
          <w:p w14:paraId="3891B0C2" w14:textId="77777777" w:rsidR="007D3C0A" w:rsidRPr="00730674" w:rsidRDefault="007D3C0A" w:rsidP="004F1AE7">
            <w:pPr>
              <w:spacing w:after="120"/>
              <w:ind w:left="321" w:hanging="283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>-</w:t>
            </w:r>
            <w:r w:rsidRPr="00730674">
              <w:rPr>
                <w:rFonts w:ascii="Gill Sans MT" w:hAnsi="Gill Sans MT"/>
                <w:sz w:val="24"/>
                <w:szCs w:val="24"/>
              </w:rPr>
              <w:tab/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elektronička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verzija.docx –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istovjetan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online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verziji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efondova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U word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verziji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dokumenta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stranice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partneri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dodatna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efondova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otključana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popunjavati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4836C251" w14:textId="77777777" w:rsidR="007D3C0A" w:rsidRPr="00730674" w:rsidRDefault="007D3C0A" w:rsidP="004F1AE7">
            <w:pPr>
              <w:spacing w:after="120"/>
              <w:ind w:left="321" w:hanging="283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>-</w:t>
            </w:r>
            <w:r w:rsidRPr="00730674">
              <w:rPr>
                <w:rFonts w:ascii="Gill Sans MT" w:hAnsi="Gill Sans MT"/>
                <w:sz w:val="24"/>
                <w:szCs w:val="24"/>
              </w:rPr>
              <w:tab/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Prilog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korištenje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eFondovi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razvidno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online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popuniti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77C96DF8" w14:textId="77777777" w:rsidR="007D3C0A" w:rsidRPr="00730674" w:rsidRDefault="007D3C0A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Obzirom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objavljeni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istovjetni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objavite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popunjavanje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to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učinjeno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poduzetnike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OPKK.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pojedina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popuniti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no mi to 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znamo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dobili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to.</w:t>
            </w:r>
          </w:p>
        </w:tc>
        <w:tc>
          <w:tcPr>
            <w:tcW w:w="6946" w:type="dxa"/>
          </w:tcPr>
          <w:p w14:paraId="058CCD6A" w14:textId="77777777" w:rsidR="00367B9F" w:rsidRPr="00730674" w:rsidRDefault="000322BF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objavljen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je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primjer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1.)</w:t>
            </w:r>
            <w:r w:rsidR="00367B9F" w:rsidRPr="00730674">
              <w:rPr>
                <w:rFonts w:ascii="Gill Sans MT" w:hAnsi="Gill Sans MT"/>
                <w:sz w:val="24"/>
                <w:szCs w:val="24"/>
              </w:rPr>
              <w:t>,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prikazuje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postojeća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polja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bilo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Prijavni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="00367B9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367B9F" w:rsidRPr="00730674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napomena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“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sekcije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oznaku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i/>
                <w:sz w:val="24"/>
                <w:szCs w:val="24"/>
              </w:rPr>
              <w:t>primjenjivo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obavezne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ovise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postavkama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pojedinog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.”</w:t>
            </w:r>
          </w:p>
          <w:p w14:paraId="05B11AFA" w14:textId="77777777" w:rsidR="00367B9F" w:rsidRPr="00730674" w:rsidRDefault="00367B9F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efondovi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obveznog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modularnog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dijela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sekcije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primjenjiva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ovaj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prikazivati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tražiti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odgovor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76649686" w14:textId="77777777" w:rsidR="00367B9F" w:rsidRPr="00730674" w:rsidRDefault="000322BF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web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stranici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hyperlink r:id="rId9" w:history="1">
              <w:r w:rsidR="00367B9F" w:rsidRPr="00730674">
                <w:rPr>
                  <w:rStyle w:val="Hyperlink"/>
                  <w:rFonts w:ascii="Gill Sans MT" w:hAnsi="Gill Sans MT"/>
                  <w:sz w:val="24"/>
                  <w:szCs w:val="24"/>
                </w:rPr>
                <w:t>efondovi.mrrfeu.hr</w:t>
              </w:r>
            </w:hyperlink>
            <w:r w:rsidR="00367B9F" w:rsidRPr="00730674">
              <w:rPr>
                <w:rFonts w:ascii="Gill Sans MT" w:hAnsi="Gill Sans MT"/>
                <w:sz w:val="24"/>
                <w:szCs w:val="24"/>
                <w:lang w:val="hr-HR"/>
              </w:rPr>
              <w:t xml:space="preserve"> prijaviteljima po svim pozivima </w:t>
            </w:r>
            <w:r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 xml:space="preserve">dostupne </w:t>
            </w:r>
            <w:r w:rsidR="00367B9F"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>s</w:t>
            </w:r>
            <w:r w:rsidR="006C25B8"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>u</w:t>
            </w:r>
            <w:r w:rsidR="00367B9F"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 xml:space="preserve"> </w:t>
            </w:r>
            <w:r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 xml:space="preserve">Upute za popunjavanje Prijavnog obrasca, </w:t>
            </w:r>
            <w:r w:rsidR="00367B9F"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 xml:space="preserve">koje se mogu </w:t>
            </w:r>
            <w:r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>preuzeti sa sljedećeg linka:</w:t>
            </w:r>
          </w:p>
          <w:p w14:paraId="0BEF8B3E" w14:textId="77777777" w:rsidR="000322BF" w:rsidRPr="00730674" w:rsidRDefault="00D17ABF" w:rsidP="00D769DE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hyperlink r:id="rId10" w:history="1">
              <w:r w:rsidR="000322BF" w:rsidRPr="00730674">
                <w:rPr>
                  <w:rStyle w:val="Hyperlink"/>
                  <w:rFonts w:ascii="Gill Sans MT" w:hAnsi="Gill Sans MT"/>
                  <w:sz w:val="24"/>
                  <w:szCs w:val="24"/>
                </w:rPr>
                <w:t>https://efondovi.mrrfeu.hr/MIS/Content/Upute_za_popunjavanje_Prijavnog_obrasca_Listopad_2018.pdf</w:t>
              </w:r>
            </w:hyperlink>
            <w:r w:rsidR="000322BF" w:rsidRPr="00730674">
              <w:rPr>
                <w:rFonts w:ascii="Gill Sans MT" w:eastAsiaTheme="minorHAnsi" w:hAnsi="Gill Sans MT" w:cstheme="minorBidi"/>
                <w:sz w:val="24"/>
                <w:szCs w:val="24"/>
                <w:lang w:val="hr-HR"/>
              </w:rPr>
              <w:t>.</w:t>
            </w:r>
          </w:p>
          <w:p w14:paraId="7FBD8709" w14:textId="77777777" w:rsidR="007D3C0A" w:rsidRPr="00730674" w:rsidRDefault="007D3C0A" w:rsidP="00367B9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</w:p>
        </w:tc>
      </w:tr>
      <w:tr w:rsidR="00F13974" w:rsidRPr="00730674" w14:paraId="3F831725" w14:textId="77777777" w:rsidTr="00BD594A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02C01F3A" w14:textId="77777777" w:rsidR="00F13974" w:rsidRPr="00730674" w:rsidRDefault="00F13974" w:rsidP="00BD594A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19.3.2020.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1F7AA7C6" w14:textId="77777777" w:rsidR="00F13974" w:rsidRPr="00730674" w:rsidRDefault="00810D68" w:rsidP="00BD594A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24</w:t>
            </w:r>
            <w:r w:rsidR="00F13974"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tr w:rsidR="00F13974" w:rsidRPr="00730674" w14:paraId="1CCBCCD4" w14:textId="77777777" w:rsidTr="00BD594A">
        <w:trPr>
          <w:trHeight w:val="343"/>
        </w:trPr>
        <w:tc>
          <w:tcPr>
            <w:tcW w:w="567" w:type="dxa"/>
            <w:vAlign w:val="center"/>
          </w:tcPr>
          <w:p w14:paraId="231BCA79" w14:textId="77777777" w:rsidR="00F13974" w:rsidRPr="00730674" w:rsidRDefault="00F13974" w:rsidP="00F13974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7C334A3D" w14:textId="77777777" w:rsidR="00F13974" w:rsidRPr="00730674" w:rsidRDefault="00F13974" w:rsidP="00BD594A">
            <w:pPr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KK.06.3.1.18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informiranja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vidljivosti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provođenje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mjera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postiže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povećanje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svijesti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sakupljanju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recikliranju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ponovnoj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uporabi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max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3 %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ukupno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56B3EE89" w14:textId="77777777" w:rsidR="00F13974" w:rsidRPr="00730674" w:rsidRDefault="00F13974" w:rsidP="00BD594A">
            <w:pPr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Molimo vas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li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priložiti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informativne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?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4FD2D8A8" w14:textId="77777777" w:rsidR="005B648A" w:rsidRPr="00730674" w:rsidRDefault="005B648A" w:rsidP="005B648A">
            <w:pPr>
              <w:shd w:val="clear" w:color="auto" w:fill="FFFFFF"/>
              <w:jc w:val="both"/>
              <w:rPr>
                <w:rFonts w:ascii="Gill Sans MT" w:hAnsi="Gill Sans MT" w:cs="Calibri"/>
                <w:color w:val="212121"/>
                <w:sz w:val="24"/>
                <w:szCs w:val="24"/>
                <w:lang w:val="hr-HR" w:eastAsia="hr-HR"/>
              </w:rPr>
            </w:pP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Uputama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za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prijavitelje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UzP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)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nije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propisano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da je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Prijavitelj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dužan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dostaviti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informativne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ponude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gram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za 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troškove</w:t>
            </w:r>
            <w:proofErr w:type="spellEnd"/>
            <w:proofErr w:type="gram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informiranja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vidljivosti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te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troškove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vezane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uz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provođenje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mjera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kojima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se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postiže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povećanje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svijesti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javnosti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odvojenom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sakupljanju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obradi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recikliranju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ponovnoj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uporabi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. </w:t>
            </w:r>
            <w:proofErr w:type="gram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No,  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Povjerenstvo</w:t>
            </w:r>
            <w:proofErr w:type="spellEnd"/>
            <w:proofErr w:type="gram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za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provjeru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prihvatljivosti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izdataka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može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sukladno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poglavlju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4.2.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UzP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-a) u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cilju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utvrđivanja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realnosti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prijavljenog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procijenjenog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iznosa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troška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zatražiti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od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Prijavitelja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dostavljanje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dodatnih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podataka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ponude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, link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ili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druge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odgovarajuće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dokumente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)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kako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bi se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opravdala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prihvatljivost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troška</w:t>
            </w:r>
            <w:proofErr w:type="spellEnd"/>
            <w:r w:rsidRPr="00730674">
              <w:rPr>
                <w:rFonts w:ascii="Gill Sans MT" w:hAnsi="Gill Sans MT" w:cs="Calibri"/>
                <w:color w:val="212121"/>
                <w:sz w:val="24"/>
                <w:szCs w:val="24"/>
                <w:lang w:eastAsia="hr-HR"/>
              </w:rPr>
              <w:t>.</w:t>
            </w:r>
          </w:p>
          <w:p w14:paraId="66CE8B88" w14:textId="77777777" w:rsidR="00F13974" w:rsidRPr="00730674" w:rsidRDefault="00F13974" w:rsidP="00BD594A">
            <w:pPr>
              <w:spacing w:before="24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</w:p>
        </w:tc>
      </w:tr>
      <w:tr w:rsidR="00F13974" w:rsidRPr="00730674" w14:paraId="3783C91E" w14:textId="77777777" w:rsidTr="00BD594A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517DB47C" w14:textId="77777777" w:rsidR="00F13974" w:rsidRPr="00730674" w:rsidRDefault="00F13974" w:rsidP="00BD594A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0" w:name="_Hlk35592813"/>
            <w:r w:rsidRPr="00730674">
              <w:rPr>
                <w:rFonts w:ascii="Gill Sans MT" w:hAnsi="Gill Sans MT"/>
                <w:b/>
                <w:sz w:val="24"/>
                <w:szCs w:val="24"/>
              </w:rPr>
              <w:t>19.3.2020.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5E81E039" w14:textId="77777777" w:rsidR="00F13974" w:rsidRPr="00730674" w:rsidRDefault="00810D68" w:rsidP="00BD594A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24</w:t>
            </w:r>
            <w:r w:rsidR="00F13974"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bookmarkEnd w:id="0"/>
      <w:tr w:rsidR="00F13974" w:rsidRPr="00730674" w14:paraId="2000BA70" w14:textId="77777777" w:rsidTr="00BD594A">
        <w:trPr>
          <w:trHeight w:val="343"/>
        </w:trPr>
        <w:tc>
          <w:tcPr>
            <w:tcW w:w="567" w:type="dxa"/>
            <w:vAlign w:val="center"/>
          </w:tcPr>
          <w:p w14:paraId="55C758A4" w14:textId="77777777" w:rsidR="00F13974" w:rsidRPr="00730674" w:rsidRDefault="00F13974" w:rsidP="00F13974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5BA07620" w14:textId="77777777" w:rsidR="00F13974" w:rsidRPr="00730674" w:rsidRDefault="00F13974" w:rsidP="00725B2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Vas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sljedeća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referentni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broj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KK.06.3.1.18):</w:t>
            </w:r>
          </w:p>
          <w:p w14:paraId="35E08EB4" w14:textId="77777777" w:rsidR="00F13974" w:rsidRPr="00730674" w:rsidRDefault="00F13974" w:rsidP="00800D0D">
            <w:pPr>
              <w:pStyle w:val="ListParagraph"/>
              <w:numPr>
                <w:ilvl w:val="0"/>
                <w:numId w:val="5"/>
              </w:numPr>
              <w:spacing w:after="120"/>
              <w:ind w:left="323" w:hanging="323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Dali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zbog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poznate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situacije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korona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virusom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doći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pomaka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datuma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početak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02CF6A82" w14:textId="77777777" w:rsidR="00F13974" w:rsidRPr="00730674" w:rsidRDefault="00F13974" w:rsidP="00800D0D">
            <w:pPr>
              <w:pStyle w:val="ListParagraph"/>
              <w:numPr>
                <w:ilvl w:val="0"/>
                <w:numId w:val="5"/>
              </w:numPr>
              <w:spacing w:after="120"/>
              <w:ind w:left="323" w:hanging="323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Dali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isključiti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porezni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dug ?</w:t>
            </w:r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 xml:space="preserve"> 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Vlada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RH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donijela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oluku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prolongatu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plaćanja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poreza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doprinosa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zbog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očuvanja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mjesta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6A35ABE8" w14:textId="77777777" w:rsidR="005B648A" w:rsidRPr="00730674" w:rsidRDefault="005B648A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U ovom trenutku nadležno tijelo ne planira mijenjati datum početka zaprimanja projektnih prijedloga.</w:t>
            </w:r>
          </w:p>
          <w:p w14:paraId="2810C358" w14:textId="77777777" w:rsidR="004D6721" w:rsidRPr="00730674" w:rsidRDefault="004D6721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 xml:space="preserve">Prilikom pregleda projektne prijave, odnosno primjene relevantnih kriterija, nadležna tijela će uzeti u obzir mjere za pomoć gospodarstvu uslijed epidemije </w:t>
            </w:r>
            <w:proofErr w:type="spellStart"/>
            <w:r w:rsidRPr="00730674">
              <w:rPr>
                <w:lang w:val="hr-HR"/>
              </w:rPr>
              <w:t>koronavirusa</w:t>
            </w:r>
            <w:proofErr w:type="spellEnd"/>
            <w:r w:rsidRPr="00730674">
              <w:rPr>
                <w:lang w:val="hr-HR"/>
              </w:rPr>
              <w:t xml:space="preserve"> koje su donesene od strane Vlade RH i/ili Sabora RH. Isto vrijedi i za eventualne daljnje mjere ukoliko se iste budu donosile. Vezano uz konkretno pitanje "poreznog duga" napominjemo da odluke koje se donose omogućavaju prolongiranje plaćanja poreznih obaveza, odn</w:t>
            </w:r>
            <w:r w:rsidR="00810D68" w:rsidRPr="00730674">
              <w:rPr>
                <w:lang w:val="hr-HR"/>
              </w:rPr>
              <w:t>osno</w:t>
            </w:r>
            <w:r w:rsidRPr="00730674">
              <w:rPr>
                <w:lang w:val="hr-HR"/>
              </w:rPr>
              <w:t xml:space="preserve"> omogućavaju duži rok dospijeća obaveza. Smatramo da se ne radi o dugu već o obavezi koja ima (duži) rok ispunjavanja / plaćanja.</w:t>
            </w:r>
          </w:p>
          <w:p w14:paraId="2622CC34" w14:textId="77777777" w:rsidR="00F13974" w:rsidRPr="00730674" w:rsidRDefault="00F13974" w:rsidP="00E33301">
            <w:pPr>
              <w:pStyle w:val="Heading2"/>
              <w:ind w:left="34"/>
              <w:outlineLvl w:val="1"/>
              <w:rPr>
                <w:lang w:val="hr-HR"/>
              </w:rPr>
            </w:pPr>
          </w:p>
        </w:tc>
      </w:tr>
      <w:tr w:rsidR="005B648A" w:rsidRPr="00730674" w14:paraId="15D9C639" w14:textId="77777777" w:rsidTr="008E6D8C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56FD2278" w14:textId="77777777" w:rsidR="005B648A" w:rsidRPr="00730674" w:rsidRDefault="005B648A" w:rsidP="008E6D8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20.3.2020.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48202FE2" w14:textId="77777777" w:rsidR="005B648A" w:rsidRPr="00730674" w:rsidRDefault="00810D68" w:rsidP="008E6D8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24</w:t>
            </w:r>
            <w:r w:rsidR="005B648A"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tr w:rsidR="005B648A" w:rsidRPr="00730674" w14:paraId="1D58AD10" w14:textId="77777777" w:rsidTr="00BD594A">
        <w:trPr>
          <w:trHeight w:val="343"/>
        </w:trPr>
        <w:tc>
          <w:tcPr>
            <w:tcW w:w="567" w:type="dxa"/>
            <w:vAlign w:val="center"/>
          </w:tcPr>
          <w:p w14:paraId="5E96395E" w14:textId="77777777" w:rsidR="005B648A" w:rsidRPr="00730674" w:rsidRDefault="005B648A" w:rsidP="00F13974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4423C1FC" w14:textId="77777777" w:rsidR="005B648A" w:rsidRPr="00730674" w:rsidRDefault="005B648A" w:rsidP="00725B26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Vas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sljedeće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referentni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broj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KK.06.3.1.18):</w:t>
            </w:r>
          </w:p>
          <w:p w14:paraId="2AD5BD89" w14:textId="77777777" w:rsidR="005B648A" w:rsidRPr="00730674" w:rsidRDefault="005B648A" w:rsidP="00800D0D">
            <w:pPr>
              <w:pStyle w:val="ListParagraph"/>
              <w:numPr>
                <w:ilvl w:val="0"/>
                <w:numId w:val="6"/>
              </w:numPr>
              <w:spacing w:after="120"/>
              <w:ind w:left="321" w:hanging="321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strani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15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…..“</w:t>
            </w:r>
          </w:p>
          <w:p w14:paraId="64D4F434" w14:textId="77777777" w:rsidR="005B648A" w:rsidRPr="00730674" w:rsidRDefault="005B648A" w:rsidP="00725B26">
            <w:pPr>
              <w:spacing w:after="120"/>
              <w:ind w:left="321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našim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(12 JLS)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govori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općenito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„DAVATELJU JAVNE </w:t>
            </w:r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USLUGE“ a</w:t>
            </w:r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poimenično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poimenično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obavljanju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….“</w:t>
            </w:r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priložiti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naših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potpisale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Sporazum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zajedničkom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provođenju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mjera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gospodarenja</w:t>
            </w:r>
            <w:proofErr w:type="spellEnd"/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gdje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mi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navodimo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Zakonom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održivom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28. Stavak2.).</w:t>
            </w:r>
          </w:p>
          <w:p w14:paraId="58A95B03" w14:textId="77777777" w:rsidR="005B648A" w:rsidRPr="00730674" w:rsidRDefault="005B648A" w:rsidP="00725B26">
            <w:pPr>
              <w:spacing w:after="120"/>
              <w:ind w:left="321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Mi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smatramo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no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tumačenje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stranici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15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7415600C" w14:textId="77777777" w:rsidR="005B648A" w:rsidRPr="00730674" w:rsidRDefault="005B648A" w:rsidP="00800D0D">
            <w:pPr>
              <w:pStyle w:val="ListParagraph"/>
              <w:numPr>
                <w:ilvl w:val="0"/>
                <w:numId w:val="6"/>
              </w:numPr>
              <w:ind w:left="321" w:hanging="321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Ustavni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donio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privremenu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mjeru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van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snage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Dopunu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temeljem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toga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prilažu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……“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snazi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novo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donesene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rađene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Dopunama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?</w:t>
            </w:r>
          </w:p>
        </w:tc>
        <w:tc>
          <w:tcPr>
            <w:tcW w:w="6946" w:type="dxa"/>
          </w:tcPr>
          <w:p w14:paraId="7312A404" w14:textId="77777777" w:rsidR="00D24024" w:rsidRPr="00730674" w:rsidRDefault="00642F82" w:rsidP="00E33301">
            <w:pPr>
              <w:pStyle w:val="Heading2"/>
              <w:numPr>
                <w:ilvl w:val="0"/>
                <w:numId w:val="7"/>
              </w:numPr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Nadležno tijelo nije u mogućnosti odgovarati na pitanja koja zahtijevaju ocjenu prihvatljivosti konkretnog projekta, konkretnog prijavitelja, konkretnih aktivnosti, konkretnih troškova i slično.</w:t>
            </w:r>
            <w:r w:rsidR="00D24024" w:rsidRPr="00730674">
              <w:rPr>
                <w:lang w:val="hr-HR"/>
              </w:rPr>
              <w:t xml:space="preserve"> </w:t>
            </w:r>
          </w:p>
          <w:p w14:paraId="2D2B30CE" w14:textId="77777777" w:rsidR="00642F82" w:rsidRPr="00730674" w:rsidRDefault="00642F82" w:rsidP="00E33301">
            <w:pPr>
              <w:pStyle w:val="Heading2"/>
              <w:ind w:left="394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 xml:space="preserve">Načelno, prihvatljivi prijavitelj u sklopu ovog Poziva je pravna ili fizička osoba, koja je davatelj javne usluge prikupljanja miješanog i biorazgradivog komunalnog otpada koju obavlja u skladu s odredbama članka 31. ZOGO-a i/ili davatelj usluge povezane s javnom uslugom u skladu s odredbama članka 3. stavka 1. točke 22. Uredbe </w:t>
            </w:r>
            <w:r w:rsidR="00D24024" w:rsidRPr="00730674">
              <w:rPr>
                <w:lang w:val="hr-HR"/>
              </w:rPr>
              <w:t xml:space="preserve">o gospodarenju komunalnim otpadom (NN, br. 50/17, 84/19) (Uredba) </w:t>
            </w:r>
            <w:r w:rsidRPr="00730674">
              <w:rPr>
                <w:lang w:val="hr-HR"/>
              </w:rPr>
              <w:t>u jedinicama lokalne samouprave (JLS).</w:t>
            </w:r>
            <w:r w:rsidR="00D24024" w:rsidRPr="00730674">
              <w:rPr>
                <w:lang w:val="hr-HR"/>
              </w:rPr>
              <w:t xml:space="preserve"> </w:t>
            </w:r>
            <w:r w:rsidRPr="00730674">
              <w:rPr>
                <w:lang w:val="hr-HR"/>
              </w:rPr>
              <w:t>Navedeno mora biti vidljivo</w:t>
            </w:r>
            <w:r w:rsidR="00D24024" w:rsidRPr="00730674">
              <w:rPr>
                <w:lang w:val="hr-HR"/>
              </w:rPr>
              <w:t xml:space="preserve"> iz Odluke JLS o načinu pružanja javne usluge prikupljanja miješanog i biorazgradivog komunalnog otpada sukladno članku 30. stavku 7. ZOGO-a i članku 4. stavku 1. Uredbe, odnosno iz </w:t>
            </w:r>
            <w:r w:rsidRPr="00730674">
              <w:rPr>
                <w:lang w:val="hr-HR"/>
              </w:rPr>
              <w:t>Odlu</w:t>
            </w:r>
            <w:r w:rsidR="00D24024" w:rsidRPr="00730674">
              <w:rPr>
                <w:lang w:val="hr-HR"/>
              </w:rPr>
              <w:t>ke</w:t>
            </w:r>
            <w:r w:rsidRPr="00730674">
              <w:rPr>
                <w:lang w:val="hr-HR"/>
              </w:rPr>
              <w:t xml:space="preserve"> o dodjeli obavljanja javne usluge prikupljanja miješanog i biorazgradivog komunalnog otpada ili </w:t>
            </w:r>
            <w:r w:rsidR="00D24024" w:rsidRPr="00730674">
              <w:rPr>
                <w:lang w:val="hr-HR"/>
              </w:rPr>
              <w:t>iz</w:t>
            </w:r>
            <w:r w:rsidRPr="00730674">
              <w:rPr>
                <w:lang w:val="hr-HR"/>
              </w:rPr>
              <w:t xml:space="preserve"> Odlu</w:t>
            </w:r>
            <w:r w:rsidR="00D24024" w:rsidRPr="00730674">
              <w:rPr>
                <w:lang w:val="hr-HR"/>
              </w:rPr>
              <w:t>ke</w:t>
            </w:r>
            <w:r w:rsidRPr="00730674">
              <w:rPr>
                <w:lang w:val="hr-HR"/>
              </w:rPr>
              <w:t xml:space="preserve"> o davanju koncesije sukladno članku 31. ZOGO-a ili mora imati odgovarajuću dozvolu za gospodarenje otpadom, ovisno što je primjenjivo.</w:t>
            </w:r>
          </w:p>
          <w:p w14:paraId="6CFC1258" w14:textId="77777777" w:rsidR="004D6721" w:rsidRPr="00730674" w:rsidRDefault="004D6721" w:rsidP="00800D0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Rješenjem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Ustavnog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suda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Republike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Hrvatske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od 29.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siječnja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2020.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godine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jasno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da se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privremeno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obustavlja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izvršenje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općih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pojedinačnih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akata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radnji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poduzimaju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temelju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članaka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2., 3., 5.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8.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izmjenama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dopunama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Uredbe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gospodarenju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komunalnim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Narodne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novine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br. 84/19)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stoga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navedeni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akti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ne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priloženi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prijavu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.</w:t>
            </w:r>
          </w:p>
        </w:tc>
      </w:tr>
      <w:tr w:rsidR="008511C1" w:rsidRPr="00730674" w14:paraId="7B746B1F" w14:textId="77777777" w:rsidTr="00E5476C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6DF3F249" w14:textId="77777777" w:rsidR="008511C1" w:rsidRPr="00730674" w:rsidRDefault="008511C1" w:rsidP="00E5476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1" w:name="_Hlk36017835"/>
            <w:r w:rsidRPr="00730674">
              <w:rPr>
                <w:rFonts w:ascii="Gill Sans MT" w:hAnsi="Gill Sans MT"/>
                <w:b/>
                <w:sz w:val="24"/>
                <w:szCs w:val="24"/>
              </w:rPr>
              <w:t>20.3.2020.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42A2D28E" w14:textId="77777777" w:rsidR="008511C1" w:rsidRPr="00730674" w:rsidRDefault="00810D68" w:rsidP="00E5476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24</w:t>
            </w:r>
            <w:r w:rsidR="008511C1" w:rsidRPr="00730674">
              <w:rPr>
                <w:rFonts w:ascii="Gill Sans MT" w:hAnsi="Gill Sans MT"/>
                <w:b/>
                <w:sz w:val="24"/>
                <w:szCs w:val="24"/>
              </w:rPr>
              <w:t>.3.2020.</w:t>
            </w:r>
          </w:p>
        </w:tc>
      </w:tr>
      <w:bookmarkEnd w:id="1"/>
      <w:tr w:rsidR="008511C1" w:rsidRPr="00730674" w14:paraId="1E09C403" w14:textId="77777777" w:rsidTr="00E5476C">
        <w:trPr>
          <w:trHeight w:val="343"/>
        </w:trPr>
        <w:tc>
          <w:tcPr>
            <w:tcW w:w="567" w:type="dxa"/>
            <w:vAlign w:val="center"/>
          </w:tcPr>
          <w:p w14:paraId="3C3E86CA" w14:textId="77777777" w:rsidR="008511C1" w:rsidRPr="00730674" w:rsidRDefault="008511C1" w:rsidP="008511C1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45C5B70B" w14:textId="77777777" w:rsidR="008511C1" w:rsidRPr="00730674" w:rsidRDefault="008511C1" w:rsidP="00862FB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Vas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sljedeće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referentni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broj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KK.06.3.1.18):</w:t>
            </w:r>
          </w:p>
          <w:p w14:paraId="4D0BFBA9" w14:textId="77777777" w:rsidR="008511C1" w:rsidRPr="00730674" w:rsidRDefault="008511C1" w:rsidP="00862FB0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strani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33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točka</w:t>
            </w:r>
            <w:proofErr w:type="spellEnd"/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specificirana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4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5FC253FD" w14:textId="77777777" w:rsidR="008511C1" w:rsidRPr="00730674" w:rsidRDefault="008511C1" w:rsidP="00862FB0">
            <w:pPr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Zanima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ostali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to TRANSPORT VOZILA DO </w:t>
            </w:r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PRIJAVITELJA ,OSNOVNO</w:t>
            </w:r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 xml:space="preserve"> OSIGURANJE I REGISTRACIJA KOMUNALNOG VOZILA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3D1D09B2" w14:textId="77777777" w:rsidR="008511C1" w:rsidRPr="00730674" w:rsidRDefault="008511C1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 xml:space="preserve">Sukladno točki 2.9. </w:t>
            </w:r>
            <w:proofErr w:type="spellStart"/>
            <w:r w:rsidRPr="00730674">
              <w:rPr>
                <w:lang w:val="hr-HR"/>
              </w:rPr>
              <w:t>UzP</w:t>
            </w:r>
            <w:proofErr w:type="spellEnd"/>
            <w:r w:rsidRPr="00730674">
              <w:rPr>
                <w:lang w:val="hr-HR"/>
              </w:rPr>
              <w:t>-a, prihvatljiv su troškovi potrebni za nabavu komunalnog vozila spremnog za uporabu, što uključuje podvozje vozila i/ili potrebnu nadogradnju ovisno o vrst</w:t>
            </w:r>
            <w:r w:rsidR="00810D68" w:rsidRPr="00730674">
              <w:rPr>
                <w:lang w:val="hr-HR"/>
              </w:rPr>
              <w:t>ama</w:t>
            </w:r>
            <w:r w:rsidRPr="00730674">
              <w:rPr>
                <w:lang w:val="hr-HR"/>
              </w:rPr>
              <w:t xml:space="preserve"> te načinu i mjestu prikupljanja otpada, trošak obuke djelatnika te trošak prve registracije. </w:t>
            </w:r>
            <w:r w:rsidRPr="00730674">
              <w:rPr>
                <w:lang w:val="hr-HR"/>
              </w:rPr>
              <w:lastRenderedPageBreak/>
              <w:t xml:space="preserve">Vezano za ostale moguće troškove, sukladno točki 2.10. </w:t>
            </w:r>
            <w:proofErr w:type="spellStart"/>
            <w:r w:rsidRPr="00730674">
              <w:rPr>
                <w:lang w:val="hr-HR"/>
              </w:rPr>
              <w:t>UzP</w:t>
            </w:r>
            <w:proofErr w:type="spellEnd"/>
            <w:r w:rsidRPr="00730674">
              <w:rPr>
                <w:lang w:val="hr-HR"/>
              </w:rPr>
              <w:t xml:space="preserve">-a nisu prihvatljivi operativni troškovi, stoga </w:t>
            </w:r>
            <w:r w:rsidR="00862FB0" w:rsidRPr="00730674">
              <w:rPr>
                <w:lang w:val="hr-HR"/>
              </w:rPr>
              <w:t xml:space="preserve">su </w:t>
            </w:r>
            <w:r w:rsidRPr="00730674">
              <w:rPr>
                <w:lang w:val="hr-HR"/>
              </w:rPr>
              <w:t>prihvatljivi isključivo oni troškovi koji su navedeni u kupoprodajnom ugovoru ili računu za komunalno vozilo i/ili nadogradnju, ili u ugovoru o financijskom leasingu za nabavu komunalnog vozila i/ili nadogradnje.</w:t>
            </w:r>
          </w:p>
        </w:tc>
      </w:tr>
      <w:tr w:rsidR="000747BD" w:rsidRPr="00730674" w14:paraId="10DEA8EC" w14:textId="77777777" w:rsidTr="002D3C64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7B17277" w14:textId="77777777" w:rsidR="000747BD" w:rsidRPr="00730674" w:rsidRDefault="000747BD" w:rsidP="002D3C64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2" w:name="_Hlk36464088"/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24.3.2020.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6D813517" w14:textId="77777777" w:rsidR="000747BD" w:rsidRPr="00730674" w:rsidRDefault="0032171A" w:rsidP="002D3C64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</w:t>
            </w:r>
            <w:r w:rsidR="000747BD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3</w:t>
            </w:r>
            <w:r w:rsidR="000747BD" w:rsidRPr="00730674">
              <w:rPr>
                <w:rFonts w:ascii="Gill Sans MT" w:hAnsi="Gill Sans MT"/>
                <w:b/>
                <w:sz w:val="24"/>
                <w:szCs w:val="24"/>
              </w:rPr>
              <w:t>.2020.</w:t>
            </w:r>
          </w:p>
        </w:tc>
      </w:tr>
      <w:bookmarkEnd w:id="2"/>
      <w:tr w:rsidR="000747BD" w:rsidRPr="00730674" w14:paraId="3F7EEF32" w14:textId="77777777" w:rsidTr="00E5476C">
        <w:trPr>
          <w:trHeight w:val="343"/>
        </w:trPr>
        <w:tc>
          <w:tcPr>
            <w:tcW w:w="567" w:type="dxa"/>
            <w:vAlign w:val="center"/>
          </w:tcPr>
          <w:p w14:paraId="4903190F" w14:textId="77777777" w:rsidR="000747BD" w:rsidRPr="00730674" w:rsidRDefault="000747BD" w:rsidP="008511C1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16E53E8D" w14:textId="77777777" w:rsidR="000747BD" w:rsidRPr="00730674" w:rsidRDefault="000747BD" w:rsidP="000747BD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Na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stranici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gore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3.1.  "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Popis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"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BonPlus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739D627D" w14:textId="77777777" w:rsidR="000747BD" w:rsidRPr="00730674" w:rsidRDefault="000747BD" w:rsidP="000747BD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Završno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financijsko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izvješće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prethodnu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(2019.)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predaje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30.04.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(2020.),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rok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počinje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teći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15.04.2020. g. u 9:00 sati,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zanima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možemo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dostaviti</w:t>
            </w:r>
            <w:proofErr w:type="spellEnd"/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BonPlus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2018, 2017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2016.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definirano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)?</w:t>
            </w:r>
          </w:p>
        </w:tc>
        <w:tc>
          <w:tcPr>
            <w:tcW w:w="6946" w:type="dxa"/>
          </w:tcPr>
          <w:p w14:paraId="77D8493F" w14:textId="77777777" w:rsidR="000747BD" w:rsidRPr="00730674" w:rsidRDefault="000747BD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 xml:space="preserve">Prijavitelji su dužni dostaviti zadnji </w:t>
            </w:r>
            <w:proofErr w:type="spellStart"/>
            <w:r w:rsidRPr="00730674">
              <w:rPr>
                <w:lang w:val="hr-HR"/>
              </w:rPr>
              <w:t>BonPlus</w:t>
            </w:r>
            <w:proofErr w:type="spellEnd"/>
            <w:r w:rsidRPr="00730674">
              <w:rPr>
                <w:lang w:val="hr-HR"/>
              </w:rPr>
              <w:t xml:space="preserve"> koji je dostupan u trenutku predaje projektnog prijedloga.</w:t>
            </w:r>
          </w:p>
        </w:tc>
      </w:tr>
      <w:tr w:rsidR="00ED07DF" w:rsidRPr="00730674" w14:paraId="6BB89948" w14:textId="77777777" w:rsidTr="00E956D2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03AB2E01" w14:textId="77777777" w:rsidR="00ED07DF" w:rsidRPr="00730674" w:rsidRDefault="00ED07DF" w:rsidP="00E956D2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3" w:name="_Hlk36464202"/>
            <w:r w:rsidRPr="00730674">
              <w:rPr>
                <w:rFonts w:ascii="Gill Sans MT" w:hAnsi="Gill Sans MT"/>
                <w:b/>
                <w:sz w:val="24"/>
                <w:szCs w:val="24"/>
              </w:rPr>
              <w:t>30.3.2020.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591091DC" w14:textId="77777777" w:rsidR="00ED07DF" w:rsidRPr="00730674" w:rsidRDefault="0032171A" w:rsidP="00E956D2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</w:t>
            </w:r>
            <w:r w:rsidR="00ED07DF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3</w:t>
            </w:r>
            <w:r w:rsidR="00ED07DF" w:rsidRPr="00730674">
              <w:rPr>
                <w:rFonts w:ascii="Gill Sans MT" w:hAnsi="Gill Sans MT"/>
                <w:b/>
                <w:sz w:val="24"/>
                <w:szCs w:val="24"/>
              </w:rPr>
              <w:t>.2020.</w:t>
            </w:r>
          </w:p>
        </w:tc>
      </w:tr>
      <w:bookmarkEnd w:id="3"/>
      <w:tr w:rsidR="00ED07DF" w:rsidRPr="00730674" w14:paraId="666363E5" w14:textId="77777777" w:rsidTr="00E5476C">
        <w:trPr>
          <w:trHeight w:val="343"/>
        </w:trPr>
        <w:tc>
          <w:tcPr>
            <w:tcW w:w="567" w:type="dxa"/>
            <w:vAlign w:val="center"/>
          </w:tcPr>
          <w:p w14:paraId="23DD62BB" w14:textId="77777777" w:rsidR="00ED07DF" w:rsidRPr="00730674" w:rsidRDefault="00ED07DF" w:rsidP="008511C1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7F217845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5.2.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piše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 “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uključuju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bit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uvjetom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Zakonom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(NN, br. 120/16),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obveznici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ZJN,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odredbama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provedbi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neobveznike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ZJN-a.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Nepridržavanje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odrazit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izdataka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a PT2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prilikom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provjere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ZNS-a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tijekom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podnosi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proglasiti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neprihvatljivima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.“.</w:t>
            </w:r>
          </w:p>
          <w:p w14:paraId="420FF530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Međutim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2.9.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kategorije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nigdje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eksplicitno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a</w:t>
            </w:r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2.10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793E11AB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Molimo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odgovor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: „ Da li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provedenu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 xml:space="preserve">a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uvjetima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nastati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nakon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odobravanja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okviru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?“</w:t>
            </w:r>
          </w:p>
        </w:tc>
        <w:tc>
          <w:tcPr>
            <w:tcW w:w="6946" w:type="dxa"/>
          </w:tcPr>
          <w:p w14:paraId="5D38C827" w14:textId="77777777" w:rsidR="00ED07DF" w:rsidRPr="00730674" w:rsidRDefault="00E54CCE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 xml:space="preserve">Sukladno točki 2.10. </w:t>
            </w:r>
            <w:proofErr w:type="spellStart"/>
            <w:r w:rsidRPr="00730674">
              <w:rPr>
                <w:lang w:val="hr-HR"/>
              </w:rPr>
              <w:t>UzP</w:t>
            </w:r>
            <w:proofErr w:type="spellEnd"/>
            <w:r w:rsidRPr="00730674">
              <w:rPr>
                <w:lang w:val="hr-HR"/>
              </w:rPr>
              <w:t>-a, nisu prihvatljivi troškovi usluga upravljanja projektom i administracije, a što uključuje i usluge pripreme i provedbe postupaka nabave u okviru projekta.</w:t>
            </w:r>
          </w:p>
        </w:tc>
      </w:tr>
      <w:tr w:rsidR="00ED07DF" w:rsidRPr="00730674" w14:paraId="6F6EE867" w14:textId="77777777" w:rsidTr="00E956D2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0DFC3F55" w14:textId="77777777" w:rsidR="00ED07DF" w:rsidRPr="00730674" w:rsidRDefault="00ED07DF" w:rsidP="00E956D2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4" w:name="_Hlk36469247"/>
            <w:r w:rsidRPr="00730674">
              <w:rPr>
                <w:rFonts w:ascii="Gill Sans MT" w:hAnsi="Gill Sans MT"/>
                <w:b/>
                <w:sz w:val="24"/>
                <w:szCs w:val="24"/>
              </w:rPr>
              <w:t>30.3.2020.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21164C04" w14:textId="77777777" w:rsidR="00ED07DF" w:rsidRPr="00730674" w:rsidRDefault="0032171A" w:rsidP="00E956D2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</w:t>
            </w:r>
            <w:r w:rsidR="00ED07DF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3</w:t>
            </w:r>
            <w:r w:rsidR="00ED07DF" w:rsidRPr="00730674">
              <w:rPr>
                <w:rFonts w:ascii="Gill Sans MT" w:hAnsi="Gill Sans MT"/>
                <w:b/>
                <w:sz w:val="24"/>
                <w:szCs w:val="24"/>
              </w:rPr>
              <w:t>.2020.</w:t>
            </w:r>
          </w:p>
        </w:tc>
      </w:tr>
      <w:bookmarkEnd w:id="4"/>
      <w:tr w:rsidR="00ED07DF" w:rsidRPr="00730674" w14:paraId="74603638" w14:textId="77777777" w:rsidTr="00E5476C">
        <w:trPr>
          <w:trHeight w:val="343"/>
        </w:trPr>
        <w:tc>
          <w:tcPr>
            <w:tcW w:w="567" w:type="dxa"/>
            <w:vAlign w:val="center"/>
          </w:tcPr>
          <w:p w14:paraId="0CD6A50B" w14:textId="77777777" w:rsidR="00ED07DF" w:rsidRPr="00730674" w:rsidRDefault="00ED07DF" w:rsidP="008511C1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21864095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ocjenjivanje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kvalitete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slijedeći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kriterij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</w:t>
            </w:r>
          </w:p>
          <w:p w14:paraId="366866B3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3.1.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</w:p>
          <w:p w14:paraId="5E38C14F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odgovarajući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administrativni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dokazuje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iskustvom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djelatnika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pripremi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provedbi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obveznici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Zakona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nabavi</w:t>
            </w:r>
            <w:proofErr w:type="spellEnd"/>
          </w:p>
          <w:p w14:paraId="425CDD33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našoj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tvrtki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nemamo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zaposlenu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ovlaštena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provedbu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7F9EBDC6" w14:textId="77777777" w:rsidR="00ED07DF" w:rsidRPr="00730674" w:rsidRDefault="00ED07DF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Da li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posao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zaposlena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jedinici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lokalne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samouprave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suvlasnika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način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07E34361" w14:textId="77777777" w:rsidR="006C10A2" w:rsidRPr="00730674" w:rsidRDefault="00E54CCE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Prijavitelj mora osigurati kapacitete za provedbu projekta</w:t>
            </w:r>
            <w:r w:rsidR="00E80D91" w:rsidRPr="00730674">
              <w:rPr>
                <w:lang w:val="hr-HR"/>
              </w:rPr>
              <w:t>, odnosno</w:t>
            </w:r>
            <w:r w:rsidRPr="00730674">
              <w:rPr>
                <w:lang w:val="hr-HR"/>
              </w:rPr>
              <w:t xml:space="preserve"> administrativni kapacitet, </w:t>
            </w:r>
            <w:r w:rsidR="00E80D91" w:rsidRPr="00730674">
              <w:rPr>
                <w:lang w:val="hr-HR"/>
              </w:rPr>
              <w:t>što</w:t>
            </w:r>
            <w:r w:rsidRPr="00730674">
              <w:rPr>
                <w:lang w:val="hr-HR"/>
              </w:rPr>
              <w:t xml:space="preserve"> se dokazuje radnim iskustvom djelatnika u pripremi i provedbi postupaka javne nabave odnosno postupaka nabave za osobe koje nisu obveznici Zakona o javnoj nabavi. </w:t>
            </w:r>
          </w:p>
          <w:p w14:paraId="349C89D3" w14:textId="77777777" w:rsidR="00ED07DF" w:rsidRPr="00730674" w:rsidRDefault="00E54CCE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Ukoliko Prijavitelj nema svo</w:t>
            </w:r>
            <w:r w:rsidR="00C16746" w:rsidRPr="00730674">
              <w:rPr>
                <w:lang w:val="hr-HR"/>
              </w:rPr>
              <w:t>je</w:t>
            </w:r>
            <w:r w:rsidRPr="00730674">
              <w:rPr>
                <w:lang w:val="hr-HR"/>
              </w:rPr>
              <w:t xml:space="preserve"> djelatnik</w:t>
            </w:r>
            <w:r w:rsidR="00C16746" w:rsidRPr="00730674">
              <w:rPr>
                <w:lang w:val="hr-HR"/>
              </w:rPr>
              <w:t>e</w:t>
            </w:r>
            <w:r w:rsidRPr="00730674">
              <w:rPr>
                <w:lang w:val="hr-HR"/>
              </w:rPr>
              <w:t xml:space="preserve"> sa iskustvom u pripremi i provedbi postupaka javne nabave odnosno postupaka nabave za osobe koje nisu obveznici Zakona o javnoj nabavi, isto </w:t>
            </w:r>
            <w:r w:rsidR="00E80D91" w:rsidRPr="00730674">
              <w:rPr>
                <w:lang w:val="hr-HR"/>
              </w:rPr>
              <w:t xml:space="preserve">može </w:t>
            </w:r>
            <w:r w:rsidRPr="00730674">
              <w:rPr>
                <w:lang w:val="hr-HR"/>
              </w:rPr>
              <w:t>osigurati p</w:t>
            </w:r>
            <w:r w:rsidR="00E80D91" w:rsidRPr="00730674">
              <w:rPr>
                <w:lang w:val="hr-HR"/>
              </w:rPr>
              <w:t>reko</w:t>
            </w:r>
            <w:r w:rsidRPr="00730674">
              <w:rPr>
                <w:lang w:val="hr-HR"/>
              </w:rPr>
              <w:t xml:space="preserve"> vanjskih</w:t>
            </w:r>
            <w:r w:rsidR="00C16746" w:rsidRPr="00730674">
              <w:rPr>
                <w:lang w:val="hr-HR"/>
              </w:rPr>
              <w:t xml:space="preserve"> stručnjaka, a što Prijavitelj </w:t>
            </w:r>
            <w:r w:rsidR="00E80D91" w:rsidRPr="00730674">
              <w:rPr>
                <w:lang w:val="hr-HR"/>
              </w:rPr>
              <w:t>treba opisati</w:t>
            </w:r>
            <w:r w:rsidR="00C16746" w:rsidRPr="00730674">
              <w:rPr>
                <w:lang w:val="hr-HR"/>
              </w:rPr>
              <w:t xml:space="preserve"> u Prijavnom obrascu.</w:t>
            </w:r>
            <w:r w:rsidR="006C10A2" w:rsidRPr="00730674">
              <w:rPr>
                <w:lang w:val="hr-HR"/>
              </w:rPr>
              <w:t xml:space="preserve"> Također, javnom naručitelju dopušteno je provesti postupke javne nabave i na druge načine primjenom odredbi Zakona o javnoj nabavi (Narodne novine br. 120/16).</w:t>
            </w:r>
          </w:p>
        </w:tc>
      </w:tr>
      <w:tr w:rsidR="00C148AC" w:rsidRPr="00730674" w14:paraId="230B5B44" w14:textId="77777777" w:rsidTr="00C9190C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2A0D08FE" w14:textId="77777777" w:rsidR="00C148AC" w:rsidRPr="00730674" w:rsidRDefault="00C148AC" w:rsidP="00C9190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30.3.2020.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511EBB7C" w14:textId="77777777" w:rsidR="00C148AC" w:rsidRPr="00730674" w:rsidRDefault="0032171A" w:rsidP="00C9190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</w:t>
            </w:r>
            <w:r w:rsidR="00C148AC" w:rsidRPr="00730674">
              <w:rPr>
                <w:rFonts w:ascii="Gill Sans MT" w:hAnsi="Gill Sans MT"/>
                <w:b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b/>
                <w:sz w:val="24"/>
                <w:szCs w:val="24"/>
              </w:rPr>
              <w:t>3</w:t>
            </w:r>
            <w:r w:rsidR="00C148AC" w:rsidRPr="00730674">
              <w:rPr>
                <w:rFonts w:ascii="Gill Sans MT" w:hAnsi="Gill Sans MT"/>
                <w:b/>
                <w:sz w:val="24"/>
                <w:szCs w:val="24"/>
              </w:rPr>
              <w:t>.2020.</w:t>
            </w:r>
          </w:p>
        </w:tc>
      </w:tr>
      <w:tr w:rsidR="00C148AC" w:rsidRPr="00730674" w14:paraId="5D44D81B" w14:textId="77777777" w:rsidTr="00E5476C">
        <w:trPr>
          <w:trHeight w:val="343"/>
        </w:trPr>
        <w:tc>
          <w:tcPr>
            <w:tcW w:w="567" w:type="dxa"/>
            <w:vAlign w:val="center"/>
          </w:tcPr>
          <w:p w14:paraId="05B903AB" w14:textId="77777777" w:rsidR="00C148AC" w:rsidRPr="00730674" w:rsidRDefault="00C148AC" w:rsidP="008511C1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25CE60EF" w14:textId="77777777" w:rsidR="00C148AC" w:rsidRPr="00730674" w:rsidRDefault="00C148AC" w:rsidP="00ED07DF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Kriterij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odabira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3.2.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Doprinos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stvaranju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mjesta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da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priznati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doprinos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u JLS-u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vlasnika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planira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ovaj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zaposli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vremena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obavljati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administrativne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poslove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poslovanje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rad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aktivnostima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pa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zbog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povećanja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indirektno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doći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zapošljavanja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spomenutom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JLS-u.</w:t>
            </w:r>
          </w:p>
        </w:tc>
        <w:tc>
          <w:tcPr>
            <w:tcW w:w="6946" w:type="dxa"/>
          </w:tcPr>
          <w:p w14:paraId="796971EF" w14:textId="77777777" w:rsidR="00C148AC" w:rsidRPr="00730674" w:rsidRDefault="00C16746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Prijavitelj je dužan u Prijavnom obrascu opisati na koji način provedba projekta doprinosi stvaranju radnih mjest</w:t>
            </w:r>
            <w:r w:rsidR="00537EB2" w:rsidRPr="00730674">
              <w:rPr>
                <w:lang w:val="hr-HR"/>
              </w:rPr>
              <w:t>a. Z</w:t>
            </w:r>
            <w:r w:rsidRPr="00730674">
              <w:rPr>
                <w:lang w:val="hr-HR"/>
              </w:rPr>
              <w:t>apošljavanj</w:t>
            </w:r>
            <w:r w:rsidR="00537EB2" w:rsidRPr="00730674">
              <w:rPr>
                <w:lang w:val="hr-HR"/>
              </w:rPr>
              <w:t>e</w:t>
            </w:r>
            <w:r w:rsidRPr="00730674">
              <w:rPr>
                <w:lang w:val="hr-HR"/>
              </w:rPr>
              <w:t xml:space="preserve"> </w:t>
            </w:r>
            <w:r w:rsidR="00537EB2" w:rsidRPr="00730674">
              <w:rPr>
                <w:lang w:val="hr-HR"/>
              </w:rPr>
              <w:t xml:space="preserve">djelatnika </w:t>
            </w:r>
            <w:r w:rsidRPr="00730674">
              <w:rPr>
                <w:lang w:val="hr-HR"/>
              </w:rPr>
              <w:t xml:space="preserve">za </w:t>
            </w:r>
            <w:r w:rsidR="00537EB2" w:rsidRPr="00730674">
              <w:rPr>
                <w:lang w:val="hr-HR"/>
              </w:rPr>
              <w:t>potrebe provedbe projektnih aktivnosti ili za upravljanje projektom i administraciju smatra se doprinosom projekta u stvaranju radnih mjesta.</w:t>
            </w:r>
          </w:p>
        </w:tc>
      </w:tr>
    </w:tbl>
    <w:tbl>
      <w:tblPr>
        <w:tblStyle w:val="TableGrid1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6946"/>
      </w:tblGrid>
      <w:tr w:rsidR="004A5F0F" w:rsidRPr="00730674" w14:paraId="453349B8" w14:textId="77777777" w:rsidTr="00D66655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35236E6F" w14:textId="77777777" w:rsidR="004A5F0F" w:rsidRPr="00730674" w:rsidRDefault="004A5F0F" w:rsidP="00D6665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2B505E02" w14:textId="54B0C9A2" w:rsidR="004A5F0F" w:rsidRPr="00730674" w:rsidRDefault="00F77715" w:rsidP="00D6665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</w:t>
            </w:r>
            <w:r w:rsidR="004A5F0F"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4A5F0F" w:rsidRPr="00730674" w14:paraId="3A0AC7C6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5B9FED43" w14:textId="77777777" w:rsidR="004A5F0F" w:rsidRPr="00730674" w:rsidRDefault="004A5F0F" w:rsidP="00D66655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215DFFE1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Moraju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osigurati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financijska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moći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koristiti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predujam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slučaju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pozitivnog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odgovora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kupiti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2E2E1ABA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Hoće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koristiti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metodu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plaćanja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platilo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Zahtjevu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nadoknadu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hoće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prvim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ZNS-om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tražiti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bespovratnog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dijela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39C4300E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3.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kupnja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koristiti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ostalog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367464CD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Moraju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3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informativne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izdatke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podvozja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djelatnika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ostali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to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slučaju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dobavljač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nudi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naručitelj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želi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uključiti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stavke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2A4BCC8A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5. Mora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registracije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dobavljača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Centra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tehnički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pregled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onda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pribroji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vrijednosti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-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38F28939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6. Koliko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najkraće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najduže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trajati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4B87274C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7.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osigurao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zahtjev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odnosi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sposobnost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smislu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ljudskih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osloniti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lokalne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razvojne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agencije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upravljanje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mora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među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svojim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zaposlenicima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osigurane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administrativne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1AFB756A" w14:textId="4FD5C39F" w:rsidR="00B73BB9" w:rsidRPr="00730674" w:rsidRDefault="00B73BB9" w:rsidP="00AF217C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Nadležno tijelo nije u mogućnosti odgovarati na pitanja koja zahtijevaju ocjenu prihvatljivosti konkretnog projekta, konkretnog prijavitelja, konkretnih aktivnosti, konkretnih troškova i sličn</w:t>
            </w:r>
            <w:r w:rsidR="00F76242" w:rsidRPr="00730674">
              <w:rPr>
                <w:lang w:val="hr-HR"/>
              </w:rPr>
              <w:t>o.</w:t>
            </w:r>
          </w:p>
          <w:p w14:paraId="3BD41F14" w14:textId="5349DD26" w:rsidR="004A5F0F" w:rsidRPr="00730674" w:rsidRDefault="009105C8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3" w:hanging="425"/>
              <w:contextualSpacing w:val="0"/>
              <w:jc w:val="both"/>
              <w:rPr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hAnsi="Gill Sans MT"/>
                <w:sz w:val="24"/>
                <w:szCs w:val="24"/>
              </w:rPr>
              <w:t>poglavlju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5.4.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-a</w:t>
            </w:r>
            <w:r w:rsidR="00A91448" w:rsidRPr="00730674">
              <w:rPr>
                <w:rFonts w:ascii="Gill Sans MT" w:hAnsi="Gill Sans MT"/>
                <w:sz w:val="24"/>
                <w:szCs w:val="24"/>
              </w:rPr>
              <w:t>,</w:t>
            </w:r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korisnik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nema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pravo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isplatu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predujma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kod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potraživanja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koristiti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metodu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plaćanja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metodu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6288F" w:rsidRPr="00730674">
              <w:rPr>
                <w:rFonts w:ascii="Gill Sans MT" w:hAnsi="Gill Sans MT"/>
                <w:sz w:val="24"/>
                <w:szCs w:val="24"/>
              </w:rPr>
              <w:t>nadoknade</w:t>
            </w:r>
            <w:proofErr w:type="spellEnd"/>
            <w:r w:rsidR="00A6288F" w:rsidRPr="00730674">
              <w:rPr>
                <w:rFonts w:ascii="Gill Sans MT" w:hAnsi="Gill Sans MT"/>
                <w:sz w:val="24"/>
                <w:szCs w:val="24"/>
              </w:rPr>
              <w:t>.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53B90540" w14:textId="5FBC5C53" w:rsidR="004A5F0F" w:rsidRPr="00730674" w:rsidRDefault="00A6288F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3" w:hanging="425"/>
              <w:contextualSpacing w:val="0"/>
              <w:jc w:val="both"/>
              <w:rPr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metodom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plaćanja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potraživati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cjelokupni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F76242" w:rsidRPr="00730674">
              <w:rPr>
                <w:rFonts w:ascii="Gill Sans MT" w:hAnsi="Gill Sans MT"/>
                <w:sz w:val="24"/>
                <w:szCs w:val="24"/>
              </w:rPr>
              <w:t>odobrenih</w:t>
            </w:r>
            <w:proofErr w:type="spellEnd"/>
            <w:r w:rsidR="00F76242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F76242" w:rsidRPr="00730674">
              <w:rPr>
                <w:rFonts w:ascii="Gill Sans MT" w:hAnsi="Gill Sans MT"/>
                <w:sz w:val="24"/>
                <w:szCs w:val="24"/>
              </w:rPr>
              <w:t>bespovratnih</w:t>
            </w:r>
            <w:proofErr w:type="spellEnd"/>
            <w:r w:rsidR="00F76242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F76242"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="00F76242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Zahtjevu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nadoknadu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(ZNS), pod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uvjetom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to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uvjetima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plaćanja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ugovora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7C0B50EC" w14:textId="44FC0E64" w:rsidR="004A5F0F" w:rsidRPr="00730674" w:rsidRDefault="004A5F0F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3" w:hanging="425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hAnsi="Gill Sans MT"/>
                <w:sz w:val="24"/>
                <w:szCs w:val="24"/>
              </w:rPr>
              <w:t>poglavlju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2.7.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-a,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nadogradnje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papira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kartona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metala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plastike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tekstila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stakla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krupnog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glomaznog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no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hAnsi="Gill Sans MT"/>
                <w:sz w:val="24"/>
                <w:szCs w:val="24"/>
              </w:rPr>
              <w:t>poglavlju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5.7.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-a,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obvezan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označiti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nabavljena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jasno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vidljivim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oznakama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vrste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prikupljati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dužan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nabavljena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koristiti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>isključivo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 xml:space="preserve"> za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>te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>vrste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  <w:u w:val="single"/>
              </w:rPr>
              <w:t>otpada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razdoblju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od 5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godina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završnog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plaćanja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Korisniku</w:t>
            </w:r>
            <w:proofErr w:type="spellEnd"/>
            <w:r w:rsidR="00825FFD"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="00825FFD" w:rsidRPr="00730674">
              <w:rPr>
                <w:rFonts w:ascii="Gill Sans MT" w:hAnsi="Gill Sans MT"/>
                <w:sz w:val="24"/>
                <w:szCs w:val="24"/>
              </w:rPr>
              <w:t>Ugovoru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592C646B" w14:textId="278B819D" w:rsidR="00503C20" w:rsidRPr="00730674" w:rsidRDefault="00B73BB9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3" w:hanging="425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Informativne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(ref.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poglavlje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3.1.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Izgled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sadržaj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</w:t>
            </w:r>
            <w:r w:rsidR="00AA4333" w:rsidRPr="00730674">
              <w:rPr>
                <w:rFonts w:ascii="Gill Sans MT" w:hAnsi="Gill Sans MT"/>
                <w:sz w:val="24"/>
                <w:szCs w:val="24"/>
              </w:rPr>
              <w:t>ablic</w:t>
            </w:r>
            <w:r w:rsidRPr="00730674">
              <w:rPr>
                <w:rFonts w:ascii="Gill Sans MT" w:hAnsi="Gill Sans MT"/>
                <w:sz w:val="24"/>
                <w:szCs w:val="24"/>
              </w:rPr>
              <w:t>a</w:t>
            </w:r>
            <w:proofErr w:type="spellEnd"/>
            <w:r w:rsidR="00AA4333" w:rsidRPr="00730674">
              <w:rPr>
                <w:rFonts w:ascii="Gill Sans MT" w:hAnsi="Gill Sans MT"/>
                <w:sz w:val="24"/>
                <w:szCs w:val="24"/>
              </w:rPr>
              <w:t xml:space="preserve"> 2. </w:t>
            </w:r>
            <w:proofErr w:type="spellStart"/>
            <w:r w:rsidR="00AA4333" w:rsidRPr="00730674">
              <w:rPr>
                <w:rFonts w:ascii="Gill Sans MT" w:hAnsi="Gill Sans MT"/>
                <w:sz w:val="24"/>
                <w:szCs w:val="24"/>
              </w:rPr>
              <w:t>Popis</w:t>
            </w:r>
            <w:proofErr w:type="spellEnd"/>
            <w:r w:rsidR="00AA433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A4333" w:rsidRPr="00730674">
              <w:rPr>
                <w:rFonts w:ascii="Gill Sans MT" w:hAnsi="Gill Sans MT"/>
                <w:sz w:val="24"/>
                <w:szCs w:val="24"/>
              </w:rPr>
              <w:t>potrebne</w:t>
            </w:r>
            <w:proofErr w:type="spellEnd"/>
            <w:r w:rsidR="00AA4333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AA4333" w:rsidRPr="00730674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)</w:t>
            </w:r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komunalno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nadogradnju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moraju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razrađene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stavkama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koje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potraživati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troškove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svog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17155249" w14:textId="77777777" w:rsidR="00503C20" w:rsidRPr="00730674" w:rsidRDefault="00503C20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3" w:hanging="425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registracije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potkrijepljen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ponudama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izračunima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Centra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tehnički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pregled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28028633" w14:textId="78CA4796" w:rsidR="00503C20" w:rsidRPr="00730674" w:rsidRDefault="00A6288F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3" w:hanging="425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definirano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najkraće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najdu</w:t>
            </w:r>
            <w:r w:rsidR="00B73BB9" w:rsidRPr="00730674">
              <w:rPr>
                <w:rFonts w:ascii="Gill Sans MT" w:hAnsi="Gill Sans MT"/>
                <w:sz w:val="24"/>
                <w:szCs w:val="24"/>
              </w:rPr>
              <w:t>lj</w:t>
            </w:r>
            <w:r w:rsidRPr="00730674">
              <w:rPr>
                <w:rFonts w:ascii="Gill Sans MT" w:hAnsi="Gill Sans MT"/>
                <w:sz w:val="24"/>
                <w:szCs w:val="24"/>
              </w:rPr>
              <w:t>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trajanje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pojedinog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međutim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poglavlju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5.1.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</w:t>
            </w:r>
            <w:r w:rsidR="00503C20" w:rsidRPr="00730674">
              <w:rPr>
                <w:rFonts w:ascii="Gill Sans MT" w:hAnsi="Gill Sans MT"/>
                <w:sz w:val="24"/>
                <w:szCs w:val="24"/>
              </w:rPr>
              <w:t>azdoblje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provedbe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projekata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unutar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traje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od dana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donošenja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lastRenderedPageBreak/>
              <w:t>Odluke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financiranju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, do dana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završetka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svih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predmetnih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aktivnosti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r w:rsidR="00031CCC" w:rsidRPr="00730674">
              <w:rPr>
                <w:rFonts w:ascii="Gill Sans MT" w:hAnsi="Gill Sans MT"/>
                <w:sz w:val="24"/>
                <w:szCs w:val="24"/>
              </w:rPr>
              <w:t>a</w:t>
            </w:r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najkasnije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do 30. </w:t>
            </w:r>
            <w:proofErr w:type="spellStart"/>
            <w:r w:rsidR="00503C20" w:rsidRPr="00730674">
              <w:rPr>
                <w:rFonts w:ascii="Gill Sans MT" w:hAnsi="Gill Sans MT"/>
                <w:sz w:val="24"/>
                <w:szCs w:val="24"/>
              </w:rPr>
              <w:t>studenoga</w:t>
            </w:r>
            <w:proofErr w:type="spellEnd"/>
            <w:r w:rsidR="00503C20" w:rsidRPr="00730674">
              <w:rPr>
                <w:rFonts w:ascii="Gill Sans MT" w:hAnsi="Gill Sans MT"/>
                <w:sz w:val="24"/>
                <w:szCs w:val="24"/>
              </w:rPr>
              <w:t xml:space="preserve"> 2023.</w:t>
            </w:r>
          </w:p>
          <w:p w14:paraId="03E3178A" w14:textId="77777777" w:rsidR="00031CCC" w:rsidRPr="00730674" w:rsidRDefault="00031CCC" w:rsidP="00AF217C">
            <w:pPr>
              <w:pStyle w:val="ListParagraph"/>
              <w:numPr>
                <w:ilvl w:val="0"/>
                <w:numId w:val="8"/>
              </w:numPr>
              <w:spacing w:after="120"/>
              <w:ind w:left="456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Molimo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pogledati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hAnsi="Gill Sans MT"/>
                <w:sz w:val="24"/>
                <w:szCs w:val="24"/>
              </w:rPr>
              <w:t>naš</w:t>
            </w:r>
            <w:proofErr w:type="spellEnd"/>
            <w:r w:rsidR="00B73BB9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odgovor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hAnsi="Gill Sans MT"/>
                <w:sz w:val="24"/>
                <w:szCs w:val="24"/>
              </w:rPr>
              <w:t>slično</w:t>
            </w:r>
            <w:proofErr w:type="spellEnd"/>
            <w:r w:rsidR="00B73BB9"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br. 12.</w:t>
            </w:r>
          </w:p>
        </w:tc>
      </w:tr>
    </w:tbl>
    <w:tbl>
      <w:tblPr>
        <w:tblStyle w:val="TableGrid2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6946"/>
      </w:tblGrid>
      <w:tr w:rsidR="004A5F0F" w:rsidRPr="00730674" w14:paraId="0BBB78DD" w14:textId="77777777" w:rsidTr="00D66655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4A9ECB13" w14:textId="77777777" w:rsidR="004A5F0F" w:rsidRPr="00730674" w:rsidRDefault="004A5F0F" w:rsidP="00D6665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bookmarkStart w:id="5" w:name="_Hlk36623389"/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31.3.2020.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48E17111" w14:textId="62850020" w:rsidR="004A5F0F" w:rsidRPr="00730674" w:rsidRDefault="00F77715" w:rsidP="00D6665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</w:t>
            </w:r>
            <w:r w:rsidR="004A5F0F"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bookmarkEnd w:id="5"/>
      <w:tr w:rsidR="004A5F0F" w:rsidRPr="00730674" w14:paraId="1EBC97EB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3218680A" w14:textId="77777777" w:rsidR="004A5F0F" w:rsidRPr="00730674" w:rsidRDefault="004A5F0F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6D5C127C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objavljeni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“,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referentni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broj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: KK.06.3.1.18.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naišli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pogrešku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istinitosti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podataka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izbjegavanju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dvostrukog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ispunjavanju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preduvjeta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sudjelovanje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Naime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I.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tekstu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pogrešan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Izgradnja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opremanje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postrojenja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biološku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sakupljenog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biootpada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“ –</w:t>
            </w:r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ispraviti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003E0A80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Također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2.10.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plaća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upravljanja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primijetili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obrascu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e-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fondovima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upravljanje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obvezan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element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upisuju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element,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pribraja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ostalim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poput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uputama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67256FE5" w14:textId="77777777" w:rsidR="004A5F0F" w:rsidRPr="00730674" w:rsidRDefault="004A5F0F" w:rsidP="00D66655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Ljubazno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Vas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pojašnjenje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se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pogrešci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prethodno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22428228" w14:textId="03293EBB" w:rsidR="004A5F0F" w:rsidRPr="00730674" w:rsidRDefault="00F22BA3" w:rsidP="00E33301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 xml:space="preserve">Vezano za Obrazac 2. Izjava prijavitelja o istinitosti podataka, izbjegavanju dvostrukog financiranja i ispunjavanju preduvjeta za sudjelovanje u postupku dodjele, u točki 1., prilikom pripreme Poziva došlo je do tehničke pogreške, te je greškom naveden krivi naziv Poziva. Prilikom popunjavanja Obrasca 2., Prijavitelji </w:t>
            </w:r>
            <w:r w:rsidR="00B73BB9" w:rsidRPr="00730674">
              <w:rPr>
                <w:lang w:val="hr-HR"/>
              </w:rPr>
              <w:t>smiju izmijeniti taj dio Obrasca, odnosno trebaju</w:t>
            </w:r>
            <w:r w:rsidRPr="00730674">
              <w:rPr>
                <w:lang w:val="hr-HR"/>
              </w:rPr>
              <w:t xml:space="preserve"> navesti ispravan naziv Poziva za koji potpisuju Izjavu o istinitosti podataka, izbjegavanju dvostrukog financiranja i ispunjavanju preduvjeta za sudjelovanje u postupku dodjele, a to je Nabava komunalnih vozila za odvojeno prikupljanje otpada.</w:t>
            </w:r>
          </w:p>
          <w:p w14:paraId="36561050" w14:textId="17F87002" w:rsidR="00F22BA3" w:rsidRPr="00730674" w:rsidRDefault="00F22BA3" w:rsidP="00B73BB9">
            <w:pPr>
              <w:tabs>
                <w:tab w:val="left" w:pos="1005"/>
              </w:tabs>
              <w:jc w:val="both"/>
              <w:rPr>
                <w:lang w:val="hr-HR"/>
              </w:rPr>
            </w:pP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Sukladno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2.10.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-a,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plaća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osoblja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Korisnika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troškovi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upravljanja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projektom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administracije</w:t>
            </w:r>
            <w:proofErr w:type="spellEnd"/>
            <w:r w:rsidR="00B73BB9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su</w:t>
            </w:r>
            <w:proofErr w:type="spellEnd"/>
            <w:r w:rsidR="00B73BB9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B73BB9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neprihvatljivi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stoga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prilikom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popunjavanja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Prijavnog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obrasca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e</w:t>
            </w:r>
            <w:r w:rsidR="00B73BB9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F</w:t>
            </w:r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ondovima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pod element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Upravljanje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projektom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="00F901DB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treba</w:t>
            </w:r>
            <w:proofErr w:type="spellEnd"/>
            <w:r w:rsidR="00F901DB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upis</w:t>
            </w:r>
            <w:r w:rsidR="00F901DB"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>ati</w:t>
            </w:r>
            <w:proofErr w:type="spellEnd"/>
            <w:r w:rsidRPr="00730674">
              <w:rPr>
                <w:rFonts w:ascii="Gill Sans MT" w:eastAsiaTheme="majorEastAsia" w:hAnsi="Gill Sans MT"/>
                <w:bCs/>
                <w:sz w:val="24"/>
                <w:szCs w:val="24"/>
              </w:rPr>
              <w:t xml:space="preserve"> 0 HRK.</w:t>
            </w:r>
          </w:p>
        </w:tc>
      </w:tr>
      <w:tr w:rsidR="00692638" w:rsidRPr="00730674" w14:paraId="23074D90" w14:textId="77777777" w:rsidTr="00215B9C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441CD774" w14:textId="77777777" w:rsidR="00692638" w:rsidRPr="00730674" w:rsidRDefault="00692638" w:rsidP="00215B9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2182691D" w14:textId="1A4F3E69" w:rsidR="00692638" w:rsidRPr="00730674" w:rsidRDefault="00F77715" w:rsidP="00215B9C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 xml:space="preserve"> 3</w:t>
            </w:r>
            <w:r w:rsidR="00692638" w:rsidRPr="0073067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692638" w:rsidRPr="00730674" w14:paraId="243B87F1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6A37407C" w14:textId="77777777" w:rsidR="00692638" w:rsidRPr="00730674" w:rsidRDefault="00692638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64B1D792" w14:textId="77777777" w:rsidR="00692638" w:rsidRPr="00730674" w:rsidRDefault="00692638" w:rsidP="00692638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Dostavljam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(KK.06.3.1.18)</w:t>
            </w:r>
          </w:p>
          <w:p w14:paraId="15A7E5EA" w14:textId="77777777" w:rsidR="00692638" w:rsidRPr="00730674" w:rsidRDefault="00692638" w:rsidP="00692638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tri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pitanja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jedini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osnivač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100%-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vlasnik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JLS,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glasačkih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posjeduje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udio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kapitalu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subjektima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652C0EBC" w14:textId="30EDAE68" w:rsidR="00692638" w:rsidRPr="00730674" w:rsidRDefault="00692638" w:rsidP="00692638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A)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popuniti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Skupnu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izjavu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slučaju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osnivač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osnivač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subjekata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knjižnice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itd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određeni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postotak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glasačkih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subjektima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?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se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skupnoj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izjavi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subjekti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u</w:t>
            </w:r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glasačkih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100%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vlasništvu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JLS-a?</w:t>
            </w:r>
          </w:p>
          <w:p w14:paraId="663E1C22" w14:textId="77777777" w:rsidR="00692638" w:rsidRPr="00730674" w:rsidRDefault="00692638" w:rsidP="00692638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B) Da li se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skupnu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izjavu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članovi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nadzornog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odbora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osnivač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100%-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vlasnik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JLS,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glasačkih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subjektima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  <w:p w14:paraId="77CA3C62" w14:textId="77777777" w:rsidR="00692638" w:rsidRPr="00730674" w:rsidRDefault="00692638" w:rsidP="00692638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C) Da li se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skupnoj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izjavi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ovlaštene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zastupanje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100% </w:t>
            </w:r>
            <w:proofErr w:type="spellStart"/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vlasništvu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 JLS</w:t>
            </w:r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 xml:space="preserve">-a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glasačkih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subjektima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247B7B5B" w14:textId="77777777" w:rsidR="00692638" w:rsidRPr="00730674" w:rsidRDefault="00D30D80" w:rsidP="00AF217C">
            <w:pPr>
              <w:pStyle w:val="Heading2"/>
              <w:numPr>
                <w:ilvl w:val="0"/>
                <w:numId w:val="12"/>
              </w:numPr>
              <w:ind w:left="311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 xml:space="preserve">U Obrascu 4. Skupna izjava potrebno je navesti samo podatke o prijavitelju </w:t>
            </w:r>
            <w:r w:rsidR="006F2EE4" w:rsidRPr="00730674">
              <w:rPr>
                <w:lang w:val="hr-HR"/>
              </w:rPr>
              <w:t xml:space="preserve">i </w:t>
            </w:r>
            <w:r w:rsidRPr="00730674">
              <w:rPr>
                <w:lang w:val="hr-HR"/>
              </w:rPr>
              <w:t xml:space="preserve">o vlasničkoj strukturi prijavitelja, </w:t>
            </w:r>
            <w:r w:rsidR="006F2EE4" w:rsidRPr="00730674">
              <w:rPr>
                <w:lang w:val="hr-HR"/>
              </w:rPr>
              <w:t xml:space="preserve">te o </w:t>
            </w:r>
            <w:r w:rsidRPr="00730674">
              <w:rPr>
                <w:lang w:val="hr-HR"/>
              </w:rPr>
              <w:t xml:space="preserve">povezanim poduzećima, povezanim osobama </w:t>
            </w:r>
            <w:r w:rsidR="006F2EE4" w:rsidRPr="00730674">
              <w:rPr>
                <w:lang w:val="hr-HR"/>
              </w:rPr>
              <w:t>i</w:t>
            </w:r>
            <w:r w:rsidRPr="00730674">
              <w:rPr>
                <w:lang w:val="hr-HR"/>
              </w:rPr>
              <w:t xml:space="preserve"> partnerskim poduzećima</w:t>
            </w:r>
            <w:r w:rsidR="002526B2" w:rsidRPr="00730674">
              <w:rPr>
                <w:lang w:val="hr-HR"/>
              </w:rPr>
              <w:t xml:space="preserve"> koja su u takvom odnosu</w:t>
            </w:r>
            <w:r w:rsidR="006F2EE4" w:rsidRPr="00730674">
              <w:rPr>
                <w:lang w:val="hr-HR"/>
              </w:rPr>
              <w:t xml:space="preserve"> sa</w:t>
            </w:r>
            <w:r w:rsidR="002526B2" w:rsidRPr="00730674">
              <w:rPr>
                <w:lang w:val="hr-HR"/>
              </w:rPr>
              <w:t>mo sa</w:t>
            </w:r>
            <w:r w:rsidR="006F2EE4" w:rsidRPr="00730674">
              <w:rPr>
                <w:lang w:val="hr-HR"/>
              </w:rPr>
              <w:t xml:space="preserve"> prijaviteljem, ukoliko postoje.</w:t>
            </w:r>
          </w:p>
          <w:p w14:paraId="3038205C" w14:textId="77777777" w:rsidR="006F2EE4" w:rsidRPr="00730674" w:rsidRDefault="00E33301" w:rsidP="00AF217C">
            <w:pPr>
              <w:pStyle w:val="Heading2"/>
              <w:numPr>
                <w:ilvl w:val="0"/>
                <w:numId w:val="12"/>
              </w:numPr>
              <w:ind w:left="311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>Ukoliko ne postoje povezana poduzeća, povezane osobe i partnerska poduzeća koja su u takvom odnosu sa prijaviteljem, u</w:t>
            </w:r>
            <w:r w:rsidR="006F2EE4" w:rsidRPr="00730674">
              <w:rPr>
                <w:lang w:val="hr-HR"/>
              </w:rPr>
              <w:t xml:space="preserve"> Obrascu 4. Skupna izjava </w:t>
            </w:r>
            <w:r w:rsidRPr="00730674">
              <w:rPr>
                <w:lang w:val="hr-HR"/>
              </w:rPr>
              <w:t>potrebno je navesti samo podatke o prijavitelju i o vlasničkoj strukturi prijavitelja</w:t>
            </w:r>
            <w:r w:rsidR="002526B2" w:rsidRPr="00730674">
              <w:rPr>
                <w:lang w:val="hr-HR"/>
              </w:rPr>
              <w:t>.</w:t>
            </w:r>
          </w:p>
          <w:p w14:paraId="743E3C24" w14:textId="77777777" w:rsidR="00B73BB9" w:rsidRPr="00730674" w:rsidRDefault="00E33301" w:rsidP="00AF217C">
            <w:pPr>
              <w:pStyle w:val="Heading2"/>
              <w:numPr>
                <w:ilvl w:val="0"/>
                <w:numId w:val="12"/>
              </w:numPr>
              <w:ind w:left="311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Ukoliko ne postoje povezana poduzeća, povezane osobe i partnerska poduzeća koja su u takvom odnosu sa prijaviteljem, u Obrascu 4. Skupna izjava potrebno je navesti samo podatke o prijavitelju i o vlasničkoj strukturi prijavitelja.</w:t>
            </w:r>
          </w:p>
          <w:p w14:paraId="12961F4D" w14:textId="29488FAB" w:rsidR="006F2EE4" w:rsidRPr="00730674" w:rsidRDefault="00C5513A" w:rsidP="00AF217C">
            <w:pPr>
              <w:pStyle w:val="Heading2"/>
              <w:ind w:left="-49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>Skrećemo pozornost da Obrazac 4. Skupna izjava treba potpisati osoba ovlaštena za zastupanje prijavitelja.</w:t>
            </w:r>
          </w:p>
        </w:tc>
      </w:tr>
      <w:tr w:rsidR="00B10787" w:rsidRPr="00730674" w14:paraId="30C98AE0" w14:textId="77777777" w:rsidTr="003A307F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5A743037" w14:textId="77777777" w:rsidR="00B10787" w:rsidRPr="00730674" w:rsidRDefault="00B10787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lastRenderedPageBreak/>
              <w:t>31.3.2020.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366A8DAA" w14:textId="0AC4B5C9" w:rsidR="00B10787" w:rsidRPr="00730674" w:rsidRDefault="00B54814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B54814">
              <w:rPr>
                <w:rFonts w:ascii="Gill Sans MT" w:hAnsi="Gill Sans MT"/>
                <w:b/>
                <w:sz w:val="24"/>
                <w:szCs w:val="24"/>
              </w:rPr>
              <w:t>8</w:t>
            </w:r>
            <w:r w:rsidR="00B10787" w:rsidRPr="00B5481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B10787" w:rsidRPr="00730674" w14:paraId="45DCF337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3541D8C5" w14:textId="77777777" w:rsidR="00B10787" w:rsidRPr="00DE0254" w:rsidRDefault="00B10787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3A25D383" w14:textId="581F1A23" w:rsidR="00B10787" w:rsidRPr="00DE0254" w:rsidRDefault="00B10787" w:rsidP="00692638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2.9.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kategorije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identifikaciju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obračuna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cijene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količini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Zanima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li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sustavi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nabavljaju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zajedno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mogu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zasebno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67ADF941" w14:textId="63DE8FA0" w:rsidR="00B10787" w:rsidRPr="00730674" w:rsidRDefault="00E45E21" w:rsidP="005C2360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 xml:space="preserve">Sukladno </w:t>
            </w:r>
            <w:r w:rsidR="00730674" w:rsidRPr="00730674">
              <w:rPr>
                <w:lang w:val="hr-HR"/>
              </w:rPr>
              <w:t xml:space="preserve">poglavlju </w:t>
            </w:r>
            <w:r w:rsidRPr="00730674">
              <w:rPr>
                <w:lang w:val="hr-HR"/>
              </w:rPr>
              <w:t xml:space="preserve">2.9 </w:t>
            </w:r>
            <w:proofErr w:type="spellStart"/>
            <w:r w:rsidRPr="00730674">
              <w:rPr>
                <w:lang w:val="hr-HR"/>
              </w:rPr>
              <w:t>UzP</w:t>
            </w:r>
            <w:proofErr w:type="spellEnd"/>
            <w:r w:rsidRPr="00730674">
              <w:rPr>
                <w:lang w:val="hr-HR"/>
              </w:rPr>
              <w:t xml:space="preserve">-a, prihvatljivi su troškovi nabave </w:t>
            </w:r>
            <w:r w:rsidR="005C2360" w:rsidRPr="00730674">
              <w:rPr>
                <w:lang w:val="hr-HR"/>
              </w:rPr>
              <w:t xml:space="preserve">kompletnog </w:t>
            </w:r>
            <w:r w:rsidRPr="00730674">
              <w:rPr>
                <w:lang w:val="hr-HR"/>
              </w:rPr>
              <w:t xml:space="preserve">komunalnog vozila </w:t>
            </w:r>
            <w:r w:rsidR="00384A97" w:rsidRPr="00730674">
              <w:rPr>
                <w:lang w:val="hr-HR"/>
              </w:rPr>
              <w:t xml:space="preserve">za odvojeno prikupljanje otpada </w:t>
            </w:r>
            <w:r w:rsidR="00EC4037">
              <w:rPr>
                <w:lang w:val="hr-HR"/>
              </w:rPr>
              <w:t xml:space="preserve">i/ili </w:t>
            </w:r>
            <w:r w:rsidR="005C2360" w:rsidRPr="00730674">
              <w:rPr>
                <w:lang w:val="hr-HR"/>
              </w:rPr>
              <w:t>potrebne nadogradnje</w:t>
            </w:r>
            <w:r w:rsidR="00384A97" w:rsidRPr="00730674">
              <w:rPr>
                <w:lang w:val="hr-HR"/>
              </w:rPr>
              <w:t xml:space="preserve"> za odvojeno prikupljanje otpada</w:t>
            </w:r>
            <w:r w:rsidR="005C2360" w:rsidRPr="00730674">
              <w:rPr>
                <w:lang w:val="hr-HR"/>
              </w:rPr>
              <w:t>, a što uključuje i sustave za identifikaci</w:t>
            </w:r>
            <w:r w:rsidR="00384A97" w:rsidRPr="00730674">
              <w:rPr>
                <w:lang w:val="hr-HR"/>
              </w:rPr>
              <w:t xml:space="preserve">ju u vezi obračuna cijene </w:t>
            </w:r>
            <w:r w:rsidR="005C2360" w:rsidRPr="00730674">
              <w:rPr>
                <w:lang w:val="hr-HR"/>
              </w:rPr>
              <w:t xml:space="preserve">usluge </w:t>
            </w:r>
            <w:r w:rsidR="00384A97" w:rsidRPr="00730674">
              <w:rPr>
                <w:lang w:val="hr-HR"/>
              </w:rPr>
              <w:t xml:space="preserve">odvojenog </w:t>
            </w:r>
            <w:r w:rsidR="005C2360" w:rsidRPr="00730674">
              <w:rPr>
                <w:lang w:val="hr-HR"/>
              </w:rPr>
              <w:t>prikupljanja komunalnog otpada po količini.</w:t>
            </w:r>
            <w:r w:rsidR="00384A97" w:rsidRPr="00730674">
              <w:rPr>
                <w:lang w:val="hr-HR"/>
              </w:rPr>
              <w:t xml:space="preserve"> </w:t>
            </w:r>
          </w:p>
          <w:p w14:paraId="5830092D" w14:textId="384C7193" w:rsidR="00384A97" w:rsidRPr="00DE0254" w:rsidRDefault="00384A97" w:rsidP="00384A97">
            <w:pPr>
              <w:rPr>
                <w:lang w:val="hr-HR"/>
              </w:rPr>
            </w:pPr>
          </w:p>
        </w:tc>
      </w:tr>
      <w:tr w:rsidR="00B10787" w:rsidRPr="00730674" w14:paraId="6D511C3C" w14:textId="77777777" w:rsidTr="003A307F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725F57B1" w14:textId="77777777" w:rsidR="00B10787" w:rsidRPr="00730674" w:rsidRDefault="00B10787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31.3.2020.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4EB41331" w14:textId="639916C2" w:rsidR="00B10787" w:rsidRPr="00730674" w:rsidRDefault="00B54814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B54814">
              <w:rPr>
                <w:rFonts w:ascii="Gill Sans MT" w:hAnsi="Gill Sans MT"/>
                <w:b/>
                <w:sz w:val="24"/>
                <w:szCs w:val="24"/>
              </w:rPr>
              <w:t>8</w:t>
            </w:r>
            <w:r w:rsidR="00B10787" w:rsidRPr="00B5481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B10787" w:rsidRPr="00730674" w14:paraId="22B22C60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2B9E4D33" w14:textId="77777777" w:rsidR="00B10787" w:rsidRPr="00DE0254" w:rsidRDefault="00B10787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51D45F42" w14:textId="77777777" w:rsidR="00B10787" w:rsidRPr="00DE0254" w:rsidRDefault="00B10787" w:rsidP="00B10787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UzP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3.1.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Izgled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sadržaj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Tablica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Popis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potrebne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9.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:</w:t>
            </w:r>
          </w:p>
          <w:p w14:paraId="5B574888" w14:textId="77777777" w:rsidR="00B10787" w:rsidRPr="00DE0254" w:rsidRDefault="00B10787" w:rsidP="00B10787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„GFI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DOH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obrtnike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jednakovrijedni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dokument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zadnju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punu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kalendarsku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podnošenja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.“</w:t>
            </w:r>
            <w:proofErr w:type="gramEnd"/>
          </w:p>
          <w:p w14:paraId="3E867647" w14:textId="77777777" w:rsidR="00B10787" w:rsidRPr="00DE0254" w:rsidRDefault="00B10787" w:rsidP="00B10787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PITANJE: </w:t>
            </w:r>
          </w:p>
          <w:p w14:paraId="730457AC" w14:textId="477458B6" w:rsidR="00B10787" w:rsidRPr="00DE0254" w:rsidRDefault="00B10787" w:rsidP="00B10787">
            <w:pPr>
              <w:tabs>
                <w:tab w:val="left" w:pos="1080"/>
              </w:tabs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Obzirom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zakonski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rok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GFI za 2019.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30.04.2020., </w:t>
            </w:r>
            <w:proofErr w:type="gramStart"/>
            <w:r w:rsidRPr="00730674">
              <w:rPr>
                <w:rFonts w:ascii="Gill Sans MT" w:hAnsi="Gill Sans MT"/>
                <w:sz w:val="24"/>
                <w:szCs w:val="24"/>
              </w:rPr>
              <w:t>a</w:t>
            </w:r>
            <w:proofErr w:type="gram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obzirom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obveznici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komercijalne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revizije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nećemo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obzirom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novonastalu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situaciju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COVID-19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infekcije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imati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revidirano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izvješće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roka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početka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natječaja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zanima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me da li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predati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GFI za 2018.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natječaju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08A45088" w14:textId="7EBBC604" w:rsidR="00B10787" w:rsidRPr="00730674" w:rsidRDefault="005C2360" w:rsidP="00B10787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>Molimo pogledati odgovor na pitanje br. 10.</w:t>
            </w:r>
          </w:p>
        </w:tc>
      </w:tr>
      <w:tr w:rsidR="00B10787" w:rsidRPr="00730674" w14:paraId="2CFACCB3" w14:textId="77777777" w:rsidTr="003A307F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6711FA74" w14:textId="078EF632" w:rsidR="00B10787" w:rsidRPr="00730674" w:rsidRDefault="00B10787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1.4.2020.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37C21DB7" w14:textId="68AEC0D2" w:rsidR="00B10787" w:rsidRPr="00730674" w:rsidRDefault="00B54814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B54814">
              <w:rPr>
                <w:rFonts w:ascii="Gill Sans MT" w:hAnsi="Gill Sans MT"/>
                <w:b/>
                <w:sz w:val="24"/>
                <w:szCs w:val="24"/>
              </w:rPr>
              <w:t>8</w:t>
            </w:r>
            <w:r w:rsidR="00B10787" w:rsidRPr="00B5481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B10787" w:rsidRPr="00730674" w14:paraId="00352AE0" w14:textId="77777777" w:rsidTr="00730674">
        <w:trPr>
          <w:trHeight w:val="343"/>
        </w:trPr>
        <w:tc>
          <w:tcPr>
            <w:tcW w:w="567" w:type="dxa"/>
            <w:vAlign w:val="center"/>
          </w:tcPr>
          <w:p w14:paraId="61A89E14" w14:textId="77777777" w:rsidR="00B10787" w:rsidRPr="00DE0254" w:rsidRDefault="00B10787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7130B02F" w14:textId="42859306" w:rsidR="00B10787" w:rsidRPr="00DE0254" w:rsidRDefault="00B10787" w:rsidP="00730674">
            <w:pPr>
              <w:pStyle w:val="Heading1"/>
              <w:outlineLvl w:val="0"/>
              <w:rPr>
                <w:lang w:val="hr-HR"/>
              </w:rPr>
            </w:pPr>
            <w:r w:rsidRPr="00DE0254">
              <w:rPr>
                <w:lang w:val="hr-HR"/>
              </w:rPr>
              <w:t>U projektnom prijedlogu po</w:t>
            </w:r>
            <w:bookmarkStart w:id="6" w:name="_Toc36532353"/>
            <w:r w:rsidRPr="00DE0254">
              <w:rPr>
                <w:lang w:val="hr-HR"/>
              </w:rPr>
              <w:t xml:space="preserve">trebno je u Obrazac 6 napraviti točku </w:t>
            </w:r>
            <w:bookmarkEnd w:id="6"/>
            <w:r w:rsidRPr="00DE0254">
              <w:rPr>
                <w:lang w:val="hr-HR"/>
              </w:rPr>
              <w:t>“Potreban broj, kapacitet i vrste komunalnih vozila za odvojeno prikupljanje otpada“.  Dali je tu potrebno napraviti jedan izračun potreba kako što je naš primjer u nastavku maila ili neki drugi način molim pojašnjenje (</w:t>
            </w:r>
            <w:proofErr w:type="spellStart"/>
            <w:r w:rsidRPr="00DE0254">
              <w:rPr>
                <w:lang w:val="hr-HR"/>
              </w:rPr>
              <w:t>npr</w:t>
            </w:r>
            <w:proofErr w:type="spellEnd"/>
            <w:r w:rsidRPr="00DE0254">
              <w:rPr>
                <w:lang w:val="hr-HR"/>
              </w:rPr>
              <w:t xml:space="preserve"> . dva najstarija vozila zamijeniti ćemo novima, ili uskoro krećemo sa sakupljanjem otpada u jednoj novoj JLS)</w:t>
            </w:r>
          </w:p>
          <w:p w14:paraId="6B22ABB4" w14:textId="6AD1C49D" w:rsidR="00B10787" w:rsidRPr="00DE0254" w:rsidRDefault="00B10787" w:rsidP="00730674">
            <w:pPr>
              <w:pStyle w:val="Heading1"/>
              <w:outlineLvl w:val="0"/>
              <w:rPr>
                <w:lang w:val="hr-HR"/>
              </w:rPr>
            </w:pPr>
            <w:r w:rsidRPr="00DE0254">
              <w:rPr>
                <w:lang w:val="hr-HR"/>
              </w:rPr>
              <w:t>naš primjer izračuna potreba</w:t>
            </w:r>
          </w:p>
          <w:p w14:paraId="2C220CD5" w14:textId="77777777" w:rsidR="00B10787" w:rsidRPr="00DE0254" w:rsidRDefault="00B10787" w:rsidP="00DE0254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0" w:hanging="425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Stari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7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velikih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tjedna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dana= 1.820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godišnje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31530559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MKO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12 JLS x 26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1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= 312</w:t>
            </w:r>
          </w:p>
          <w:p w14:paraId="5900E320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BKO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12 JLS x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1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=624</w:t>
            </w:r>
          </w:p>
          <w:p w14:paraId="12161A85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papir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tetrapak,plastika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– 12 JLS x 12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  x 3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 432</w:t>
            </w:r>
          </w:p>
          <w:p w14:paraId="75041643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groblja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 JLS x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1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 624</w:t>
            </w:r>
          </w:p>
          <w:p w14:paraId="38D70027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after="120"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božićnih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drvca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fizičke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 JLS x 1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1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 12</w:t>
            </w:r>
          </w:p>
          <w:p w14:paraId="2B2D9CBB" w14:textId="77777777" w:rsidR="00B10787" w:rsidRPr="00DE0254" w:rsidRDefault="00B10787" w:rsidP="00B10787">
            <w:pPr>
              <w:ind w:left="12"/>
              <w:jc w:val="both"/>
              <w:rPr>
                <w:rFonts w:ascii="Gill Sans MT" w:hAnsi="Gill Sans MT"/>
                <w:bCs/>
                <w:sz w:val="24"/>
                <w:szCs w:val="24"/>
                <w:lang w:val="hr-HR"/>
              </w:rPr>
            </w:pP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Potrebni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kapacitet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: 2.004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odvoza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godišnje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, a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trenutno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se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manjak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kapaciteta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pokriva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produženim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radom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i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subotama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>.</w:t>
            </w:r>
          </w:p>
          <w:p w14:paraId="0FE26D21" w14:textId="77777777" w:rsidR="00B10787" w:rsidRPr="00DE0254" w:rsidRDefault="00B10787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 xml:space="preserve">Novi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8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velikih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tjedna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dana= 2.080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godišnje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mala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razlika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iskoristiti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održavanje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servis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08204C0F" w14:textId="77777777" w:rsidR="00B10787" w:rsidRPr="00DE0254" w:rsidRDefault="00B10787" w:rsidP="00DE0254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0" w:hanging="425"/>
              <w:contextualSpacing w:val="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Stari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 mala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tjedna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dana= 520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godišnje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5A128389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metalna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staklena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ambalaža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– 12 JLS x 12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=288</w:t>
            </w:r>
          </w:p>
          <w:p w14:paraId="134CFF6E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Glomazni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12 JLS x 12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=288</w:t>
            </w:r>
          </w:p>
          <w:p w14:paraId="0BEFDE94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Vanredni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glomaznog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12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80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godišnje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 80</w:t>
            </w:r>
          </w:p>
          <w:p w14:paraId="0C3A8F69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osobe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glomazni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60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= 60</w:t>
            </w:r>
          </w:p>
          <w:p w14:paraId="3D9C7919" w14:textId="77777777" w:rsidR="00B10787" w:rsidRPr="00DE0254" w:rsidRDefault="00B10787" w:rsidP="00DE0254">
            <w:pPr>
              <w:pStyle w:val="ListParagraph"/>
              <w:numPr>
                <w:ilvl w:val="0"/>
                <w:numId w:val="14"/>
              </w:numPr>
              <w:spacing w:after="120" w:line="252" w:lineRule="auto"/>
              <w:ind w:left="460" w:hanging="425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Podjela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zamjena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spremnika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12 JLS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cca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godišnje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=52</w:t>
            </w:r>
          </w:p>
          <w:p w14:paraId="36DE98A3" w14:textId="77777777" w:rsidR="00B10787" w:rsidRPr="00DE0254" w:rsidRDefault="00B10787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Potrebni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kapacitet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: 768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odvoza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godišnje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, a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trenutno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se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manjak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kapaciteta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pokriva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produženim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radom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i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subotama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,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te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korištenjem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traktora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sa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prikolicom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za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sakupljanje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glomaznog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otpada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za </w:t>
            </w:r>
            <w:proofErr w:type="spellStart"/>
            <w:r w:rsidRPr="00DE0254">
              <w:rPr>
                <w:rFonts w:ascii="Gill Sans MT" w:hAnsi="Gill Sans MT"/>
                <w:bCs/>
                <w:sz w:val="24"/>
                <w:szCs w:val="24"/>
              </w:rPr>
              <w:t>bliže</w:t>
            </w:r>
            <w:proofErr w:type="spellEnd"/>
            <w:r w:rsidRPr="00DE0254">
              <w:rPr>
                <w:rFonts w:ascii="Gill Sans MT" w:hAnsi="Gill Sans MT"/>
                <w:bCs/>
                <w:sz w:val="24"/>
                <w:szCs w:val="24"/>
              </w:rPr>
              <w:t xml:space="preserve"> JLS.</w:t>
            </w:r>
          </w:p>
          <w:p w14:paraId="1CC560D3" w14:textId="1B2F8C6E" w:rsidR="00B10787" w:rsidRPr="00DE0254" w:rsidRDefault="00B10787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Novi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kapacitet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3 mala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tjedna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x 5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radnih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dana= 780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godišnje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mala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razlika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odvoza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iskoristiti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održavanje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servis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6D9C22BD" w14:textId="537F9A13" w:rsidR="002157A2" w:rsidRPr="002157A2" w:rsidRDefault="002157A2" w:rsidP="002157A2">
            <w:pPr>
              <w:pStyle w:val="Heading2"/>
              <w:outlineLvl w:val="1"/>
              <w:rPr>
                <w:lang w:val="hr-HR"/>
              </w:rPr>
            </w:pPr>
            <w:r w:rsidRPr="002157A2">
              <w:rPr>
                <w:lang w:val="hr-HR"/>
              </w:rPr>
              <w:lastRenderedPageBreak/>
              <w:t>Nadležno tijelo nije u mogućnosti odgovarati na pitanja koja zahtijevaju ocjenu prihvatljivosti konkretnog projekta, konkretnog prijavitelja, konkretnih aktivnosti, konkretnih troškova i slično.</w:t>
            </w:r>
          </w:p>
          <w:p w14:paraId="19ED9C02" w14:textId="77777777" w:rsidR="002157A2" w:rsidRPr="002157A2" w:rsidRDefault="002157A2" w:rsidP="002157A2">
            <w:pPr>
              <w:pStyle w:val="Heading2"/>
              <w:outlineLvl w:val="1"/>
              <w:rPr>
                <w:lang w:val="hr-HR"/>
              </w:rPr>
            </w:pPr>
            <w:r w:rsidRPr="002157A2">
              <w:rPr>
                <w:lang w:val="hr-HR"/>
              </w:rPr>
              <w:t>Pozivom nije određen način izračuna potreba za nabavom komunalnih vozila za odvojeno prikupljanje otpada niti nadležno tijelo može putem pitanja i odgovora procjenjivati kvalitetu izračuna.</w:t>
            </w:r>
          </w:p>
          <w:p w14:paraId="1FABEF49" w14:textId="004C23FE" w:rsidR="002157A2" w:rsidRPr="00730674" w:rsidRDefault="002157A2" w:rsidP="002157A2">
            <w:pPr>
              <w:pStyle w:val="Heading2"/>
              <w:outlineLvl w:val="1"/>
              <w:rPr>
                <w:lang w:val="hr-HR"/>
              </w:rPr>
            </w:pPr>
            <w:r w:rsidRPr="002157A2">
              <w:rPr>
                <w:lang w:val="hr-HR"/>
              </w:rPr>
              <w:t>U Obrascu 6. navedene su obvezne minimalne informacije koje prijavitelji trebaju prikazati u svojoj analizi potreba za nabavom komunalnih vozila za odvojeno prikupljanje otpada, a kojom će dokazati opravdanost traženog broja, kapaciteta i vrste komunalnih vozila koje će uključivati u svoj projektni prijedlog. Informacije koje su prijavitelji obvezni prikazati u Obrascu 6., trebaju biti jasne, prikazivati realno stanje i odnositi se isključivo na k</w:t>
            </w:r>
            <w:r w:rsidR="00B24725">
              <w:rPr>
                <w:lang w:val="hr-HR"/>
              </w:rPr>
              <w:t xml:space="preserve">oličine otpada koje se odvojeno </w:t>
            </w:r>
            <w:r w:rsidRPr="002157A2">
              <w:rPr>
                <w:lang w:val="hr-HR"/>
              </w:rPr>
              <w:t>prikupljaju, odnosno ne smiju uključivati količine prikupljen</w:t>
            </w:r>
            <w:r>
              <w:rPr>
                <w:lang w:val="hr-HR"/>
              </w:rPr>
              <w:t>og miješanog komunalnog otpada.</w:t>
            </w:r>
          </w:p>
          <w:p w14:paraId="5B204648" w14:textId="4B67A168" w:rsidR="00B10787" w:rsidRPr="00730674" w:rsidRDefault="00B10787" w:rsidP="003B4833">
            <w:pPr>
              <w:pStyle w:val="Heading2"/>
              <w:outlineLvl w:val="1"/>
              <w:rPr>
                <w:lang w:val="hr-HR"/>
              </w:rPr>
            </w:pPr>
          </w:p>
        </w:tc>
      </w:tr>
      <w:tr w:rsidR="00B10787" w:rsidRPr="00730674" w14:paraId="09D8BE29" w14:textId="77777777" w:rsidTr="003A307F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322A8C83" w14:textId="77777777" w:rsidR="00B10787" w:rsidRPr="00730674" w:rsidRDefault="00B10787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1.4.2020.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255D5D80" w14:textId="2A905FE4" w:rsidR="00B10787" w:rsidRPr="00730674" w:rsidRDefault="00B54814" w:rsidP="003A307F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B54814">
              <w:rPr>
                <w:rFonts w:ascii="Gill Sans MT" w:hAnsi="Gill Sans MT"/>
                <w:b/>
                <w:sz w:val="24"/>
                <w:szCs w:val="24"/>
              </w:rPr>
              <w:t>8</w:t>
            </w:r>
            <w:r w:rsidR="00B10787" w:rsidRPr="00B5481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B10787" w:rsidRPr="00730674" w14:paraId="2C6142AD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69F25501" w14:textId="77777777" w:rsidR="00B10787" w:rsidRPr="00DE0254" w:rsidRDefault="00B10787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1792721D" w14:textId="77777777" w:rsidR="00B10787" w:rsidRPr="00DE0254" w:rsidRDefault="00B10787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Vezano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“ KK.06.3.1.18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dostavljam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dostavljam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napomenu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informaciju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… </w:t>
            </w:r>
          </w:p>
          <w:p w14:paraId="68308C56" w14:textId="77777777" w:rsidR="00B10787" w:rsidRPr="00DE0254" w:rsidRDefault="00B10787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2 -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izjave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istinitosti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podataka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izbjegavanju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dvostrukog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ispunjavanju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preduvjeta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sudjelovanje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postupku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sastavni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dio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dokumentacije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KK.06.3.1.18,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točki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I.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postupak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bespovratnih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„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Izgradnja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opremanje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postrojenja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biološku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obradu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sakupljenog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“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što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ispravno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prilog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označeno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žutom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bojom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).</w:t>
            </w:r>
          </w:p>
          <w:p w14:paraId="10B3E973" w14:textId="2984BC39" w:rsidR="00B10787" w:rsidRPr="00DE0254" w:rsidRDefault="00B10787" w:rsidP="00DE0254">
            <w:pPr>
              <w:spacing w:after="120"/>
              <w:jc w:val="both"/>
              <w:rPr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Molim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povratnu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informaciju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li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ispravljeno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možemo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samoinicijativno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izmijeniti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predmetni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obrazac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610F8B56" w14:textId="25F03B4C" w:rsidR="00B10787" w:rsidRPr="00730674" w:rsidRDefault="00B07DF5" w:rsidP="00B10787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>Molimo pogledati odgovor na pitanje br. 15.</w:t>
            </w:r>
          </w:p>
        </w:tc>
      </w:tr>
      <w:tr w:rsidR="00CA475E" w:rsidRPr="00730674" w14:paraId="116F30DC" w14:textId="77777777" w:rsidTr="00510265">
        <w:trPr>
          <w:trHeight w:val="433"/>
        </w:trPr>
        <w:tc>
          <w:tcPr>
            <w:tcW w:w="6662" w:type="dxa"/>
            <w:gridSpan w:val="2"/>
            <w:shd w:val="clear" w:color="auto" w:fill="A8D08D" w:themeFill="accent6" w:themeFillTint="99"/>
          </w:tcPr>
          <w:p w14:paraId="064EF26D" w14:textId="3F523EA4" w:rsidR="00CA475E" w:rsidRPr="00730674" w:rsidRDefault="00CA475E" w:rsidP="0051026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b/>
                <w:sz w:val="24"/>
                <w:szCs w:val="24"/>
              </w:rPr>
              <w:t>3.4.2020.</w:t>
            </w:r>
          </w:p>
        </w:tc>
        <w:tc>
          <w:tcPr>
            <w:tcW w:w="6946" w:type="dxa"/>
            <w:shd w:val="clear" w:color="auto" w:fill="A8D08D" w:themeFill="accent6" w:themeFillTint="99"/>
          </w:tcPr>
          <w:p w14:paraId="1DB70608" w14:textId="6607FEA0" w:rsidR="00CA475E" w:rsidRPr="00730674" w:rsidRDefault="00B54814" w:rsidP="00510265">
            <w:pPr>
              <w:jc w:val="center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  <w:r w:rsidRPr="00B54814">
              <w:rPr>
                <w:rFonts w:ascii="Gill Sans MT" w:hAnsi="Gill Sans MT"/>
                <w:b/>
                <w:sz w:val="24"/>
                <w:szCs w:val="24"/>
              </w:rPr>
              <w:t>8</w:t>
            </w:r>
            <w:r w:rsidR="00CA475E" w:rsidRPr="00B54814">
              <w:rPr>
                <w:rFonts w:ascii="Gill Sans MT" w:hAnsi="Gill Sans MT"/>
                <w:b/>
                <w:sz w:val="24"/>
                <w:szCs w:val="24"/>
              </w:rPr>
              <w:t>.4.2020.</w:t>
            </w:r>
          </w:p>
        </w:tc>
      </w:tr>
      <w:tr w:rsidR="00CA475E" w:rsidRPr="00730674" w14:paraId="3554B7A3" w14:textId="77777777" w:rsidTr="00D66655">
        <w:trPr>
          <w:trHeight w:val="343"/>
        </w:trPr>
        <w:tc>
          <w:tcPr>
            <w:tcW w:w="567" w:type="dxa"/>
            <w:vAlign w:val="center"/>
          </w:tcPr>
          <w:p w14:paraId="33F568BB" w14:textId="77777777" w:rsidR="00CA475E" w:rsidRPr="00DE0254" w:rsidRDefault="00CA475E" w:rsidP="004F66F2">
            <w:pPr>
              <w:numPr>
                <w:ilvl w:val="0"/>
                <w:numId w:val="1"/>
              </w:numPr>
              <w:tabs>
                <w:tab w:val="left" w:pos="176"/>
              </w:tabs>
              <w:ind w:hanging="549"/>
              <w:contextualSpacing/>
              <w:jc w:val="right"/>
              <w:rPr>
                <w:rFonts w:ascii="Gill Sans MT" w:hAnsi="Gill Sans MT"/>
                <w:b/>
                <w:sz w:val="24"/>
                <w:szCs w:val="24"/>
                <w:lang w:val="hr-HR"/>
              </w:rPr>
            </w:pPr>
          </w:p>
        </w:tc>
        <w:tc>
          <w:tcPr>
            <w:tcW w:w="6095" w:type="dxa"/>
          </w:tcPr>
          <w:p w14:paraId="2694E9A4" w14:textId="77777777" w:rsidR="00CA475E" w:rsidRPr="00DE0254" w:rsidRDefault="00CA475E" w:rsidP="00CA475E">
            <w:pPr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r w:rsidRPr="00730674">
              <w:rPr>
                <w:rFonts w:ascii="Gill Sans MT" w:hAnsi="Gill Sans MT"/>
                <w:sz w:val="24"/>
                <w:szCs w:val="24"/>
              </w:rPr>
              <w:t xml:space="preserve">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KK.06.3.1.18 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je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najviša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dopuštena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ukupna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vrijednost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bespovratnih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sredstava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KF-a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financiranje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prihvatljivih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troškova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/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izdataka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pojedinačnog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dostavljen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sklopu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1.480.000,00 HRK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protuvrijednost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200.000,00 EUR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više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14:paraId="39D4059B" w14:textId="77777777" w:rsidR="00CA475E" w:rsidRPr="00DE0254" w:rsidRDefault="00CA475E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Naime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Uredba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Komisije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EU br. 360/2012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članak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4.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propisuje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: „…za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dodjeljuje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poduzetnicima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općeg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gospodarskog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interesa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………pod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uvjetom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ukupan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dodjeljuje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općeg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gospodarskog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interesa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primi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poduzetnik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ne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premašuje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500 000 EUR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bilo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razdoblju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tri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fiskalne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godine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6.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kako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poduzetnik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korisnik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treba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ovlašten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pisanom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obliku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pružanje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općeg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gospodarskog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interesa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Navedeno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navodi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članku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10.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Programa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dodjele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de minimis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nabavu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komunalnih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vozila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odvojeno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15E7DAA9" w14:textId="77777777" w:rsidR="00CA475E" w:rsidRPr="00DE0254" w:rsidRDefault="00CA475E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Zakonom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održivom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gospodarenju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smatra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općeg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interesa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.</w:t>
            </w:r>
          </w:p>
          <w:p w14:paraId="68BFAFCA" w14:textId="7ABC4694" w:rsidR="00CA475E" w:rsidRPr="00DE0254" w:rsidRDefault="00CA475E" w:rsidP="00DE0254">
            <w:pPr>
              <w:spacing w:after="120"/>
              <w:jc w:val="both"/>
              <w:rPr>
                <w:rFonts w:ascii="Gill Sans MT" w:hAnsi="Gill Sans MT"/>
                <w:sz w:val="24"/>
                <w:szCs w:val="24"/>
                <w:lang w:val="hr-HR"/>
              </w:rPr>
            </w:pP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lastRenderedPageBreak/>
              <w:t>Obzirom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bespovratna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sredstva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dodijeliti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putem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Poziva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smatraju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de minimis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potporom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–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znači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li to da je 500 000 EUR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iznos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koji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poduzeće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davatelj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javne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usluge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prikupljanja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miješanog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biorazgradivog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komunalnog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otpada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može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naravno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pod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pretpostavkom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su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ispunjeni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svi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ostali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preduvjeti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dobiti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ukoliko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prijavi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dva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dakle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1.480.000,00 HRK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protuvrijednost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200.000,00 EUR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jedan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1.480.000,00 HRK (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protuvrijednost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200.000,00 EUR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dan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Odluke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) za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drugi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projektni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730674">
              <w:rPr>
                <w:rFonts w:ascii="Gill Sans MT" w:hAnsi="Gill Sans MT"/>
                <w:sz w:val="24"/>
                <w:szCs w:val="24"/>
              </w:rPr>
              <w:t>prijedlog</w:t>
            </w:r>
            <w:proofErr w:type="spellEnd"/>
            <w:r w:rsidRPr="00730674">
              <w:rPr>
                <w:rFonts w:ascii="Gill Sans MT" w:hAnsi="Gill Sans MT"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43D04383" w14:textId="5BF10E60" w:rsidR="00730674" w:rsidRDefault="00B07DF5" w:rsidP="00730674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lastRenderedPageBreak/>
              <w:t xml:space="preserve">Bespovratna sredstva koja će se dodijeliti putem ovog Poziva smatraju se </w:t>
            </w:r>
            <w:r w:rsidRPr="00730674">
              <w:rPr>
                <w:i/>
                <w:lang w:val="hr-HR"/>
              </w:rPr>
              <w:t xml:space="preserve">de </w:t>
            </w:r>
            <w:proofErr w:type="spellStart"/>
            <w:r w:rsidRPr="00730674">
              <w:rPr>
                <w:i/>
                <w:lang w:val="hr-HR"/>
              </w:rPr>
              <w:t>minimis</w:t>
            </w:r>
            <w:proofErr w:type="spellEnd"/>
            <w:r w:rsidRPr="00730674">
              <w:rPr>
                <w:lang w:val="hr-HR"/>
              </w:rPr>
              <w:t xml:space="preserve"> potporom (potporom male vrijednosti) i dodjeljuju se u skladu s </w:t>
            </w:r>
            <w:r w:rsidR="00730674">
              <w:rPr>
                <w:lang w:val="hr-HR"/>
              </w:rPr>
              <w:t>„</w:t>
            </w:r>
            <w:r w:rsidRPr="00730674">
              <w:rPr>
                <w:lang w:val="hr-HR"/>
              </w:rPr>
              <w:t xml:space="preserve">Programom dodjele </w:t>
            </w:r>
            <w:r w:rsidRPr="00730674">
              <w:rPr>
                <w:i/>
                <w:lang w:val="hr-HR"/>
              </w:rPr>
              <w:t xml:space="preserve">de </w:t>
            </w:r>
            <w:proofErr w:type="spellStart"/>
            <w:r w:rsidRPr="00730674">
              <w:rPr>
                <w:i/>
                <w:lang w:val="hr-HR"/>
              </w:rPr>
              <w:t>minimis</w:t>
            </w:r>
            <w:proofErr w:type="spellEnd"/>
            <w:r w:rsidRPr="00730674">
              <w:rPr>
                <w:lang w:val="hr-HR"/>
              </w:rPr>
              <w:t xml:space="preserve"> potpora (potpora male vrijednosti) za nabavu komunalnih vozila za odvojeno prikupljanje otpada</w:t>
            </w:r>
            <w:r w:rsidR="00730674">
              <w:rPr>
                <w:lang w:val="hr-HR"/>
              </w:rPr>
              <w:t>“,</w:t>
            </w:r>
            <w:r w:rsidRPr="00730674">
              <w:rPr>
                <w:lang w:val="hr-HR"/>
              </w:rPr>
              <w:t xml:space="preserve"> </w:t>
            </w:r>
            <w:r w:rsidR="00730674">
              <w:rPr>
                <w:lang w:val="hr-HR"/>
              </w:rPr>
              <w:t xml:space="preserve">kojeg je MZOE donio </w:t>
            </w:r>
            <w:r w:rsidRPr="00730674">
              <w:rPr>
                <w:lang w:val="hr-HR"/>
              </w:rPr>
              <w:t xml:space="preserve">4. veljače 2020. godine, </w:t>
            </w:r>
            <w:r w:rsidR="00730674">
              <w:rPr>
                <w:lang w:val="hr-HR"/>
              </w:rPr>
              <w:t xml:space="preserve">objavio na svojoj web stranici i </w:t>
            </w:r>
            <w:r w:rsidRPr="00730674">
              <w:rPr>
                <w:lang w:val="hr-HR"/>
              </w:rPr>
              <w:t xml:space="preserve">koji je sastavni dio dokumentacije ovog Poziva. </w:t>
            </w:r>
          </w:p>
          <w:p w14:paraId="5AFF54EF" w14:textId="77777777" w:rsidR="00CA475E" w:rsidRDefault="00B07DF5" w:rsidP="00730674">
            <w:pPr>
              <w:pStyle w:val="Heading2"/>
              <w:outlineLvl w:val="1"/>
              <w:rPr>
                <w:lang w:val="hr-HR"/>
              </w:rPr>
            </w:pPr>
            <w:r w:rsidRPr="00730674">
              <w:rPr>
                <w:lang w:val="hr-HR"/>
              </w:rPr>
              <w:t xml:space="preserve">Navedeni </w:t>
            </w:r>
            <w:r w:rsidR="00730674">
              <w:rPr>
                <w:lang w:val="hr-HR"/>
              </w:rPr>
              <w:t>P</w:t>
            </w:r>
            <w:r w:rsidRPr="00730674">
              <w:rPr>
                <w:lang w:val="hr-HR"/>
              </w:rPr>
              <w:t xml:space="preserve">rogram pripremljen je prema pravilima o potporama sadržanim u Uredbi Komisije (EU) br. 1407/2013 od 18. prosinca 2013. o primjeni članaka 107. i 108. Ugovora o funkcioniranju Europske unije na de </w:t>
            </w:r>
            <w:proofErr w:type="spellStart"/>
            <w:r w:rsidRPr="00730674">
              <w:rPr>
                <w:lang w:val="hr-HR"/>
              </w:rPr>
              <w:t>minimis</w:t>
            </w:r>
            <w:proofErr w:type="spellEnd"/>
            <w:r w:rsidRPr="00730674">
              <w:rPr>
                <w:lang w:val="hr-HR"/>
              </w:rPr>
              <w:t xml:space="preserve"> potpore (SL L 352, 24.12.2013.). Ukupan iznos </w:t>
            </w:r>
            <w:r w:rsidRPr="00730674">
              <w:rPr>
                <w:i/>
                <w:lang w:val="hr-HR"/>
              </w:rPr>
              <w:t xml:space="preserve">de </w:t>
            </w:r>
            <w:proofErr w:type="spellStart"/>
            <w:r w:rsidRPr="00730674">
              <w:rPr>
                <w:i/>
                <w:lang w:val="hr-HR"/>
              </w:rPr>
              <w:t>minimis</w:t>
            </w:r>
            <w:proofErr w:type="spellEnd"/>
            <w:r w:rsidRPr="00730674">
              <w:rPr>
                <w:lang w:val="hr-HR"/>
              </w:rPr>
              <w:t xml:space="preserve"> potpore koja se po državi članici dodjeljuje jednom (jedinstvenom) poduzetniku ne smije prelaziti 200.000,00 EUR tijekom prethodne dvije fiskalne godine i u tekućoj fiskalnoj godini, sukladno članku 3. stavku 2. de </w:t>
            </w:r>
            <w:proofErr w:type="spellStart"/>
            <w:r w:rsidRPr="00730674">
              <w:rPr>
                <w:lang w:val="hr-HR"/>
              </w:rPr>
              <w:t>minimis</w:t>
            </w:r>
            <w:proofErr w:type="spellEnd"/>
            <w:r w:rsidRPr="00730674">
              <w:rPr>
                <w:lang w:val="hr-HR"/>
              </w:rPr>
              <w:t xml:space="preserve"> Uredbe. Stoga</w:t>
            </w:r>
            <w:r w:rsidR="00730674">
              <w:rPr>
                <w:lang w:val="hr-HR"/>
              </w:rPr>
              <w:t xml:space="preserve"> je </w:t>
            </w:r>
            <w:r w:rsidRPr="00730674">
              <w:rPr>
                <w:lang w:val="hr-HR"/>
              </w:rPr>
              <w:t xml:space="preserve">iznos od 1.480.000,00 HRK  najviši iznos koji se može dodijeliti jednom prijavitelju po pojedinom projektnom prijedlogu, pod uvjetom da prijavitelj s traženom potporom ne prelazi prag od 200.000,00 EUR koji je definiran </w:t>
            </w:r>
            <w:r w:rsidRPr="00730674">
              <w:rPr>
                <w:i/>
                <w:lang w:val="hr-HR"/>
              </w:rPr>
              <w:t xml:space="preserve">de </w:t>
            </w:r>
            <w:proofErr w:type="spellStart"/>
            <w:r w:rsidRPr="00730674">
              <w:rPr>
                <w:i/>
                <w:lang w:val="hr-HR"/>
              </w:rPr>
              <w:t>minimis</w:t>
            </w:r>
            <w:proofErr w:type="spellEnd"/>
            <w:r w:rsidRPr="00730674">
              <w:rPr>
                <w:lang w:val="hr-HR"/>
              </w:rPr>
              <w:t xml:space="preserve"> Uredbom.</w:t>
            </w:r>
          </w:p>
          <w:p w14:paraId="1CC7BAC4" w14:textId="51CF015A" w:rsidR="00EC4037" w:rsidRPr="00006261" w:rsidRDefault="00EC4037" w:rsidP="00452557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  <w:r w:rsidRPr="00006261">
              <w:rPr>
                <w:rFonts w:ascii="Gill Sans MT" w:eastAsiaTheme="majorEastAsia" w:hAnsi="Gill Sans MT"/>
                <w:bCs/>
                <w:sz w:val="24"/>
                <w:szCs w:val="24"/>
                <w:u w:val="single"/>
                <w:lang w:val="hr-HR"/>
              </w:rPr>
              <w:t>Napomena:</w:t>
            </w:r>
            <w:r w:rsidRPr="00006261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 </w:t>
            </w:r>
            <w:r w:rsidR="00006261" w:rsidRPr="00006261">
              <w:rPr>
                <w:rFonts w:ascii="Gill Sans MT" w:eastAsiaTheme="majorEastAsia" w:hAnsi="Gill Sans MT"/>
                <w:bCs/>
                <w:sz w:val="24"/>
                <w:szCs w:val="24"/>
                <w:lang w:val="hr-HR"/>
              </w:rPr>
              <w:t xml:space="preserve">Bespovratna sredstva koja će se dodijeliti putem ovog Poziva ne dodjeljuju se kao potpora za obavljanje usluge od općeg gospodarskog interesa,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čija</w:t>
            </w:r>
            <w:proofErr w:type="spellEnd"/>
            <w:r w:rsidRPr="00006261">
              <w:rPr>
                <w:rFonts w:ascii="Gill Sans MT" w:hAnsi="Gill Sans MT"/>
                <w:sz w:val="24"/>
                <w:szCs w:val="24"/>
              </w:rPr>
              <w:t xml:space="preserve"> je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dodjela</w:t>
            </w:r>
            <w:proofErr w:type="spellEnd"/>
            <w:r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regulirana</w:t>
            </w:r>
            <w:proofErr w:type="spellEnd"/>
            <w:r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Ure</w:t>
            </w:r>
            <w:r w:rsidR="00006261">
              <w:rPr>
                <w:rFonts w:ascii="Gill Sans MT" w:hAnsi="Gill Sans MT"/>
                <w:sz w:val="24"/>
                <w:szCs w:val="24"/>
              </w:rPr>
              <w:t>dbom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>
              <w:rPr>
                <w:rFonts w:ascii="Gill Sans MT" w:hAnsi="Gill Sans MT"/>
                <w:sz w:val="24"/>
                <w:szCs w:val="24"/>
              </w:rPr>
              <w:t>Komisije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(EU) br. 360/2012 od 25. </w:t>
            </w:r>
            <w:proofErr w:type="spellStart"/>
            <w:r w:rsidR="00006261">
              <w:rPr>
                <w:rFonts w:ascii="Gill Sans MT" w:hAnsi="Gill Sans MT"/>
                <w:sz w:val="24"/>
                <w:szCs w:val="24"/>
              </w:rPr>
              <w:t>travnja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2012.</w:t>
            </w:r>
            <w:r w:rsidRPr="00006261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primjeni</w:t>
            </w:r>
            <w:proofErr w:type="spellEnd"/>
            <w:r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članaka</w:t>
            </w:r>
            <w:proofErr w:type="spellEnd"/>
            <w:r w:rsidRPr="00006261">
              <w:rPr>
                <w:rFonts w:ascii="Gill Sans MT" w:hAnsi="Gill Sans MT"/>
                <w:sz w:val="24"/>
                <w:szCs w:val="24"/>
              </w:rPr>
              <w:t xml:space="preserve"> 107. </w:t>
            </w:r>
            <w:proofErr w:type="spellStart"/>
            <w:r w:rsidRPr="00006261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Pr="00006261">
              <w:rPr>
                <w:rFonts w:ascii="Gill Sans MT" w:hAnsi="Gill Sans MT"/>
                <w:sz w:val="24"/>
                <w:szCs w:val="24"/>
              </w:rPr>
              <w:t xml:space="preserve"> 108. </w:t>
            </w:r>
            <w:r w:rsidRPr="00006261">
              <w:rPr>
                <w:rFonts w:ascii="Gill Sans MT" w:hAnsi="Gill Sans MT"/>
                <w:sz w:val="24"/>
                <w:szCs w:val="24"/>
              </w:rPr>
              <w:lastRenderedPageBreak/>
              <w:t>UFEU (SL L 114, od 26.4.2012</w:t>
            </w:r>
            <w:r w:rsidR="00006261" w:rsidRPr="00006261">
              <w:rPr>
                <w:rFonts w:ascii="Gill Sans MT" w:hAnsi="Gill Sans MT"/>
                <w:sz w:val="24"/>
                <w:szCs w:val="24"/>
              </w:rPr>
              <w:t>)</w:t>
            </w:r>
            <w:r w:rsidR="00452557">
              <w:rPr>
                <w:rFonts w:ascii="Gill Sans MT" w:hAnsi="Gill Sans MT"/>
                <w:sz w:val="24"/>
                <w:szCs w:val="24"/>
              </w:rPr>
              <w:t xml:space="preserve">, </w:t>
            </w:r>
            <w:proofErr w:type="spellStart"/>
            <w:r w:rsidR="00452557">
              <w:rPr>
                <w:rFonts w:ascii="Gill Sans MT" w:hAnsi="Gill Sans MT"/>
                <w:sz w:val="24"/>
                <w:szCs w:val="24"/>
              </w:rPr>
              <w:t>nego</w:t>
            </w:r>
            <w:proofErr w:type="spellEnd"/>
            <w:r w:rsidR="00452557">
              <w:rPr>
                <w:rFonts w:ascii="Gill Sans MT" w:hAnsi="Gill Sans MT"/>
                <w:sz w:val="24"/>
                <w:szCs w:val="24"/>
              </w:rPr>
              <w:t xml:space="preserve"> se </w:t>
            </w:r>
            <w:proofErr w:type="spellStart"/>
            <w:r w:rsidR="00452557">
              <w:rPr>
                <w:rFonts w:ascii="Gill Sans MT" w:hAnsi="Gill Sans MT"/>
                <w:sz w:val="24"/>
                <w:szCs w:val="24"/>
              </w:rPr>
              <w:t>dodjeljuju</w:t>
            </w:r>
            <w:proofErr w:type="spellEnd"/>
            <w:r w:rsidR="00452557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prema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pravilima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potporama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sadržanim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u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Uredbi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Komisije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(EU) br. 1407/2013 od 18.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prosinca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2013. o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primjen</w:t>
            </w:r>
            <w:r w:rsidR="00006261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>
              <w:rPr>
                <w:rFonts w:ascii="Gill Sans MT" w:hAnsi="Gill Sans MT"/>
                <w:sz w:val="24"/>
                <w:szCs w:val="24"/>
              </w:rPr>
              <w:t>članaka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107. </w:t>
            </w:r>
            <w:proofErr w:type="spellStart"/>
            <w:r w:rsidR="00006261"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108. </w:t>
            </w:r>
            <w:proofErr w:type="spellStart"/>
            <w:r w:rsidR="00006261">
              <w:rPr>
                <w:rFonts w:ascii="Gill Sans MT" w:hAnsi="Gill Sans MT"/>
                <w:sz w:val="24"/>
                <w:szCs w:val="24"/>
              </w:rPr>
              <w:t>Ugovora</w:t>
            </w:r>
            <w:proofErr w:type="spellEnd"/>
            <w:r w:rsidR="00006261">
              <w:rPr>
                <w:rFonts w:ascii="Gill Sans MT" w:hAnsi="Gill Sans MT"/>
                <w:sz w:val="24"/>
                <w:szCs w:val="24"/>
              </w:rPr>
              <w:t xml:space="preserve"> o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funkcioniranju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Europske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unije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na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006261" w:rsidRPr="0074000C">
              <w:rPr>
                <w:rFonts w:ascii="Gill Sans MT" w:hAnsi="Gill Sans MT"/>
                <w:i/>
                <w:sz w:val="24"/>
                <w:szCs w:val="24"/>
              </w:rPr>
              <w:t>de minimis</w:t>
            </w:r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</w:t>
            </w:r>
            <w:proofErr w:type="spellStart"/>
            <w:r w:rsidR="00006261" w:rsidRPr="00006261">
              <w:rPr>
                <w:rFonts w:ascii="Gill Sans MT" w:hAnsi="Gill Sans MT"/>
                <w:sz w:val="24"/>
                <w:szCs w:val="24"/>
              </w:rPr>
              <w:t>potpore</w:t>
            </w:r>
            <w:proofErr w:type="spellEnd"/>
            <w:r w:rsidR="00006261" w:rsidRPr="00006261">
              <w:rPr>
                <w:rFonts w:ascii="Gill Sans MT" w:hAnsi="Gill Sans MT"/>
                <w:sz w:val="24"/>
                <w:szCs w:val="24"/>
              </w:rPr>
              <w:t xml:space="preserve"> (SL L 352, 24.12.2013.).</w:t>
            </w:r>
          </w:p>
        </w:tc>
      </w:tr>
    </w:tbl>
    <w:p w14:paraId="5EAFAB3B" w14:textId="77777777" w:rsidR="00E07366" w:rsidRPr="00730674" w:rsidRDefault="00E07366" w:rsidP="00A46275">
      <w:pPr>
        <w:shd w:val="clear" w:color="auto" w:fill="FFFFFF" w:themeFill="background1"/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sectPr w:rsidR="00E07366" w:rsidRPr="00730674" w:rsidSect="00E15366">
      <w:footerReference w:type="default" r:id="rId11"/>
      <w:pgSz w:w="16838" w:h="11906" w:orient="landscape"/>
      <w:pgMar w:top="142" w:right="1417" w:bottom="709" w:left="1417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27560" w14:textId="77777777" w:rsidR="00D17ABF" w:rsidRDefault="00D17ABF" w:rsidP="00E07366">
      <w:pPr>
        <w:spacing w:after="0" w:line="240" w:lineRule="auto"/>
      </w:pPr>
      <w:r>
        <w:separator/>
      </w:r>
    </w:p>
  </w:endnote>
  <w:endnote w:type="continuationSeparator" w:id="0">
    <w:p w14:paraId="7A3FF390" w14:textId="77777777" w:rsidR="00D17ABF" w:rsidRDefault="00D17ABF" w:rsidP="00E0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86E73" w14:textId="77777777" w:rsidR="00FA1518" w:rsidRDefault="00E07366">
    <w:pPr>
      <w:pStyle w:val="Footer"/>
      <w:jc w:val="center"/>
    </w:pPr>
    <w:r w:rsidRPr="00E07366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3CDF5D0F" wp14:editId="6001E73B">
          <wp:extent cx="6924675" cy="1466850"/>
          <wp:effectExtent l="0" t="0" r="9525" b="0"/>
          <wp:docPr id="2" name="Picture 5" descr="C:\Users\nsimunovic\AppData\Local\Temp\Temp1_MRRFEU pasice s logotipima.zip\MRRFEU pasice s logotipima\MRRFEU pasica logotipi M\MRRFEU pasica logotipi M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nsimunovic\AppData\Local\Temp\Temp1_MRRFEU pasice s logotipima.zip\MRRFEU pasice s logotipima\MRRFEU pasica logotipi M\MRRFEU pasica logotipi M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20E63" w14:textId="77777777" w:rsidR="00FC265C" w:rsidRDefault="00D17ABF" w:rsidP="00AE31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637BA" w14:textId="77777777" w:rsidR="00D17ABF" w:rsidRDefault="00D17ABF" w:rsidP="00E07366">
      <w:pPr>
        <w:spacing w:after="0" w:line="240" w:lineRule="auto"/>
      </w:pPr>
      <w:r>
        <w:separator/>
      </w:r>
    </w:p>
  </w:footnote>
  <w:footnote w:type="continuationSeparator" w:id="0">
    <w:p w14:paraId="400A7EC0" w14:textId="77777777" w:rsidR="00D17ABF" w:rsidRDefault="00D17ABF" w:rsidP="00E07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948"/>
    <w:multiLevelType w:val="hybridMultilevel"/>
    <w:tmpl w:val="1616B5DC"/>
    <w:lvl w:ilvl="0" w:tplc="041A0015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5183"/>
    <w:multiLevelType w:val="hybridMultilevel"/>
    <w:tmpl w:val="C07E5B48"/>
    <w:lvl w:ilvl="0" w:tplc="DA5EC35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501FE9"/>
    <w:multiLevelType w:val="multilevel"/>
    <w:tmpl w:val="74E86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E445D7D"/>
    <w:multiLevelType w:val="hybridMultilevel"/>
    <w:tmpl w:val="A04AD102"/>
    <w:lvl w:ilvl="0" w:tplc="E57076AE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4CE3"/>
    <w:multiLevelType w:val="hybridMultilevel"/>
    <w:tmpl w:val="FC7490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001"/>
    <w:multiLevelType w:val="hybridMultilevel"/>
    <w:tmpl w:val="2EE46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14F92"/>
    <w:multiLevelType w:val="hybridMultilevel"/>
    <w:tmpl w:val="D3A86DE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F6EC7"/>
    <w:multiLevelType w:val="hybridMultilevel"/>
    <w:tmpl w:val="123E36CE"/>
    <w:lvl w:ilvl="0" w:tplc="35F0C0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3365E"/>
    <w:multiLevelType w:val="hybridMultilevel"/>
    <w:tmpl w:val="F162D356"/>
    <w:lvl w:ilvl="0" w:tplc="3D9276A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7E7C35"/>
    <w:multiLevelType w:val="hybridMultilevel"/>
    <w:tmpl w:val="8D22DCA8"/>
    <w:lvl w:ilvl="0" w:tplc="D4425DF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0298E"/>
    <w:multiLevelType w:val="hybridMultilevel"/>
    <w:tmpl w:val="D59A283E"/>
    <w:lvl w:ilvl="0" w:tplc="BB8EADB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67245C"/>
    <w:multiLevelType w:val="hybridMultilevel"/>
    <w:tmpl w:val="A01023D4"/>
    <w:lvl w:ilvl="0" w:tplc="010A25D2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925AB"/>
    <w:multiLevelType w:val="hybridMultilevel"/>
    <w:tmpl w:val="B70A9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12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3"/>
  </w:num>
  <w:num w:numId="11">
    <w:abstractNumId w:val="0"/>
    <w:lvlOverride w:ilvl="0">
      <w:startOverride w:val="1"/>
    </w:lvlOverride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66"/>
    <w:rsid w:val="00006261"/>
    <w:rsid w:val="0001261A"/>
    <w:rsid w:val="0001270A"/>
    <w:rsid w:val="00013D9C"/>
    <w:rsid w:val="00017E75"/>
    <w:rsid w:val="000219C2"/>
    <w:rsid w:val="0002667D"/>
    <w:rsid w:val="00031CCC"/>
    <w:rsid w:val="000322BF"/>
    <w:rsid w:val="00034FD2"/>
    <w:rsid w:val="0004163C"/>
    <w:rsid w:val="00057AA0"/>
    <w:rsid w:val="0006385A"/>
    <w:rsid w:val="000747BD"/>
    <w:rsid w:val="00090DCF"/>
    <w:rsid w:val="000950CE"/>
    <w:rsid w:val="00096AB5"/>
    <w:rsid w:val="000B40E6"/>
    <w:rsid w:val="000C1ABD"/>
    <w:rsid w:val="000C272F"/>
    <w:rsid w:val="000D2DEF"/>
    <w:rsid w:val="000E2F75"/>
    <w:rsid w:val="000F17FD"/>
    <w:rsid w:val="00111BD9"/>
    <w:rsid w:val="00116258"/>
    <w:rsid w:val="00116D49"/>
    <w:rsid w:val="0014065A"/>
    <w:rsid w:val="00141111"/>
    <w:rsid w:val="001445BD"/>
    <w:rsid w:val="001544D2"/>
    <w:rsid w:val="00170B45"/>
    <w:rsid w:val="00172249"/>
    <w:rsid w:val="0017725A"/>
    <w:rsid w:val="00191BFB"/>
    <w:rsid w:val="001A5AC8"/>
    <w:rsid w:val="001A62C6"/>
    <w:rsid w:val="001C2878"/>
    <w:rsid w:val="001C714A"/>
    <w:rsid w:val="001F237F"/>
    <w:rsid w:val="001F3680"/>
    <w:rsid w:val="00211D41"/>
    <w:rsid w:val="00211EE7"/>
    <w:rsid w:val="002157A2"/>
    <w:rsid w:val="002261D0"/>
    <w:rsid w:val="0022709E"/>
    <w:rsid w:val="0022712C"/>
    <w:rsid w:val="00250E9B"/>
    <w:rsid w:val="002526B2"/>
    <w:rsid w:val="00271852"/>
    <w:rsid w:val="00271B4B"/>
    <w:rsid w:val="0027714D"/>
    <w:rsid w:val="00281082"/>
    <w:rsid w:val="00297ADF"/>
    <w:rsid w:val="002A07A9"/>
    <w:rsid w:val="002C53BB"/>
    <w:rsid w:val="002C74F7"/>
    <w:rsid w:val="002C7629"/>
    <w:rsid w:val="002E0A3B"/>
    <w:rsid w:val="002E6566"/>
    <w:rsid w:val="002F5520"/>
    <w:rsid w:val="00310E3F"/>
    <w:rsid w:val="003125A1"/>
    <w:rsid w:val="00320BFC"/>
    <w:rsid w:val="0032171A"/>
    <w:rsid w:val="003250C3"/>
    <w:rsid w:val="003676E3"/>
    <w:rsid w:val="00367B9F"/>
    <w:rsid w:val="00375221"/>
    <w:rsid w:val="00377769"/>
    <w:rsid w:val="00382E0A"/>
    <w:rsid w:val="00384A97"/>
    <w:rsid w:val="0039189B"/>
    <w:rsid w:val="003A2E1A"/>
    <w:rsid w:val="003B4833"/>
    <w:rsid w:val="003B7F01"/>
    <w:rsid w:val="003C7681"/>
    <w:rsid w:val="003D4C43"/>
    <w:rsid w:val="003F6CF8"/>
    <w:rsid w:val="00406DFC"/>
    <w:rsid w:val="00411B19"/>
    <w:rsid w:val="00423ADC"/>
    <w:rsid w:val="004277A4"/>
    <w:rsid w:val="004310A1"/>
    <w:rsid w:val="004321FD"/>
    <w:rsid w:val="004349AD"/>
    <w:rsid w:val="00437E06"/>
    <w:rsid w:val="00443BA8"/>
    <w:rsid w:val="00452557"/>
    <w:rsid w:val="00460BEC"/>
    <w:rsid w:val="00476DA1"/>
    <w:rsid w:val="004806C9"/>
    <w:rsid w:val="0048104A"/>
    <w:rsid w:val="00485520"/>
    <w:rsid w:val="00491305"/>
    <w:rsid w:val="004927FC"/>
    <w:rsid w:val="004A1E5A"/>
    <w:rsid w:val="004A5F0F"/>
    <w:rsid w:val="004B19C3"/>
    <w:rsid w:val="004B35C5"/>
    <w:rsid w:val="004B42BE"/>
    <w:rsid w:val="004B55DB"/>
    <w:rsid w:val="004C4BD9"/>
    <w:rsid w:val="004C59C7"/>
    <w:rsid w:val="004C68AC"/>
    <w:rsid w:val="004C7086"/>
    <w:rsid w:val="004D6721"/>
    <w:rsid w:val="004E38DD"/>
    <w:rsid w:val="004E45A1"/>
    <w:rsid w:val="004E7310"/>
    <w:rsid w:val="004F1AE7"/>
    <w:rsid w:val="004F23C3"/>
    <w:rsid w:val="004F66F2"/>
    <w:rsid w:val="00503C20"/>
    <w:rsid w:val="00505555"/>
    <w:rsid w:val="0053002E"/>
    <w:rsid w:val="005369E8"/>
    <w:rsid w:val="00537EB2"/>
    <w:rsid w:val="00544537"/>
    <w:rsid w:val="00553CE0"/>
    <w:rsid w:val="0055435B"/>
    <w:rsid w:val="005608A9"/>
    <w:rsid w:val="00562C8D"/>
    <w:rsid w:val="005640E5"/>
    <w:rsid w:val="00570590"/>
    <w:rsid w:val="00580434"/>
    <w:rsid w:val="00584EC7"/>
    <w:rsid w:val="005A5E93"/>
    <w:rsid w:val="005A638A"/>
    <w:rsid w:val="005B6413"/>
    <w:rsid w:val="005B648A"/>
    <w:rsid w:val="005C2360"/>
    <w:rsid w:val="005C31D6"/>
    <w:rsid w:val="005E1729"/>
    <w:rsid w:val="00605D5F"/>
    <w:rsid w:val="00610252"/>
    <w:rsid w:val="006173A7"/>
    <w:rsid w:val="006205FC"/>
    <w:rsid w:val="00626BAD"/>
    <w:rsid w:val="00633F79"/>
    <w:rsid w:val="0063765D"/>
    <w:rsid w:val="0064016B"/>
    <w:rsid w:val="00642F82"/>
    <w:rsid w:val="0065257E"/>
    <w:rsid w:val="00681E58"/>
    <w:rsid w:val="00691554"/>
    <w:rsid w:val="00692638"/>
    <w:rsid w:val="006A0C8D"/>
    <w:rsid w:val="006A4F80"/>
    <w:rsid w:val="006C00EA"/>
    <w:rsid w:val="006C10A2"/>
    <w:rsid w:val="006C25B8"/>
    <w:rsid w:val="006C5837"/>
    <w:rsid w:val="006C717F"/>
    <w:rsid w:val="006D01B0"/>
    <w:rsid w:val="006D4471"/>
    <w:rsid w:val="006D4FE1"/>
    <w:rsid w:val="006D7A53"/>
    <w:rsid w:val="006E08E3"/>
    <w:rsid w:val="006E746C"/>
    <w:rsid w:val="006F2EE4"/>
    <w:rsid w:val="006F5461"/>
    <w:rsid w:val="007159CB"/>
    <w:rsid w:val="00721842"/>
    <w:rsid w:val="00723E00"/>
    <w:rsid w:val="00724A16"/>
    <w:rsid w:val="00725B26"/>
    <w:rsid w:val="00730674"/>
    <w:rsid w:val="0074000C"/>
    <w:rsid w:val="007844C3"/>
    <w:rsid w:val="007858D4"/>
    <w:rsid w:val="0079153C"/>
    <w:rsid w:val="00792838"/>
    <w:rsid w:val="0079293F"/>
    <w:rsid w:val="00794B27"/>
    <w:rsid w:val="00795C5D"/>
    <w:rsid w:val="007A05C8"/>
    <w:rsid w:val="007C5B4D"/>
    <w:rsid w:val="007D3C0A"/>
    <w:rsid w:val="007D4231"/>
    <w:rsid w:val="007E4BA9"/>
    <w:rsid w:val="007F013A"/>
    <w:rsid w:val="007F274E"/>
    <w:rsid w:val="00800D0D"/>
    <w:rsid w:val="00804910"/>
    <w:rsid w:val="00810D68"/>
    <w:rsid w:val="0081271E"/>
    <w:rsid w:val="00821E2A"/>
    <w:rsid w:val="00825FFD"/>
    <w:rsid w:val="008511C1"/>
    <w:rsid w:val="00857386"/>
    <w:rsid w:val="00862FB0"/>
    <w:rsid w:val="00872A8D"/>
    <w:rsid w:val="00874F1F"/>
    <w:rsid w:val="00885844"/>
    <w:rsid w:val="00894B9D"/>
    <w:rsid w:val="0089739C"/>
    <w:rsid w:val="008B5094"/>
    <w:rsid w:val="008C13E9"/>
    <w:rsid w:val="008D22E8"/>
    <w:rsid w:val="008D3702"/>
    <w:rsid w:val="008E1046"/>
    <w:rsid w:val="008E1BDC"/>
    <w:rsid w:val="008E1D15"/>
    <w:rsid w:val="008F49F6"/>
    <w:rsid w:val="008F5001"/>
    <w:rsid w:val="0090234E"/>
    <w:rsid w:val="009031D9"/>
    <w:rsid w:val="009043AE"/>
    <w:rsid w:val="00906901"/>
    <w:rsid w:val="009105C8"/>
    <w:rsid w:val="00917843"/>
    <w:rsid w:val="009201B6"/>
    <w:rsid w:val="00926B54"/>
    <w:rsid w:val="00930CA0"/>
    <w:rsid w:val="00941603"/>
    <w:rsid w:val="009456F6"/>
    <w:rsid w:val="00951F5A"/>
    <w:rsid w:val="00954A50"/>
    <w:rsid w:val="009655A3"/>
    <w:rsid w:val="00967744"/>
    <w:rsid w:val="00975DA3"/>
    <w:rsid w:val="00977969"/>
    <w:rsid w:val="00977D13"/>
    <w:rsid w:val="00977D18"/>
    <w:rsid w:val="00982CDC"/>
    <w:rsid w:val="009861F6"/>
    <w:rsid w:val="00992C86"/>
    <w:rsid w:val="009A6F90"/>
    <w:rsid w:val="009B56E3"/>
    <w:rsid w:val="009E454A"/>
    <w:rsid w:val="009F3FE9"/>
    <w:rsid w:val="00A14901"/>
    <w:rsid w:val="00A209CD"/>
    <w:rsid w:val="00A25C1F"/>
    <w:rsid w:val="00A30327"/>
    <w:rsid w:val="00A32059"/>
    <w:rsid w:val="00A46275"/>
    <w:rsid w:val="00A54ED9"/>
    <w:rsid w:val="00A60E1F"/>
    <w:rsid w:val="00A61F3F"/>
    <w:rsid w:val="00A6288F"/>
    <w:rsid w:val="00A778CC"/>
    <w:rsid w:val="00A778E8"/>
    <w:rsid w:val="00A91448"/>
    <w:rsid w:val="00AA1EFF"/>
    <w:rsid w:val="00AA4333"/>
    <w:rsid w:val="00AA7189"/>
    <w:rsid w:val="00AC413D"/>
    <w:rsid w:val="00AD4F89"/>
    <w:rsid w:val="00AE4FDD"/>
    <w:rsid w:val="00AE7208"/>
    <w:rsid w:val="00AF217C"/>
    <w:rsid w:val="00B00C35"/>
    <w:rsid w:val="00B069CF"/>
    <w:rsid w:val="00B07DF5"/>
    <w:rsid w:val="00B10787"/>
    <w:rsid w:val="00B24725"/>
    <w:rsid w:val="00B357C1"/>
    <w:rsid w:val="00B37EAC"/>
    <w:rsid w:val="00B4194A"/>
    <w:rsid w:val="00B429FE"/>
    <w:rsid w:val="00B45BDE"/>
    <w:rsid w:val="00B53DE3"/>
    <w:rsid w:val="00B5422F"/>
    <w:rsid w:val="00B54814"/>
    <w:rsid w:val="00B54BCF"/>
    <w:rsid w:val="00B61CA3"/>
    <w:rsid w:val="00B645AE"/>
    <w:rsid w:val="00B71041"/>
    <w:rsid w:val="00B73BB9"/>
    <w:rsid w:val="00B83262"/>
    <w:rsid w:val="00B962B2"/>
    <w:rsid w:val="00B96B23"/>
    <w:rsid w:val="00BA2315"/>
    <w:rsid w:val="00BB13B9"/>
    <w:rsid w:val="00BB4D9F"/>
    <w:rsid w:val="00BB4E27"/>
    <w:rsid w:val="00BB5E42"/>
    <w:rsid w:val="00BC4D5D"/>
    <w:rsid w:val="00BC71EB"/>
    <w:rsid w:val="00BD4113"/>
    <w:rsid w:val="00BD73F7"/>
    <w:rsid w:val="00BD7F81"/>
    <w:rsid w:val="00BE67AB"/>
    <w:rsid w:val="00BF1C3E"/>
    <w:rsid w:val="00BF4A83"/>
    <w:rsid w:val="00C06BB2"/>
    <w:rsid w:val="00C12A5E"/>
    <w:rsid w:val="00C148AC"/>
    <w:rsid w:val="00C16746"/>
    <w:rsid w:val="00C179A7"/>
    <w:rsid w:val="00C215B3"/>
    <w:rsid w:val="00C35995"/>
    <w:rsid w:val="00C442B0"/>
    <w:rsid w:val="00C44E01"/>
    <w:rsid w:val="00C5513A"/>
    <w:rsid w:val="00C64570"/>
    <w:rsid w:val="00C74431"/>
    <w:rsid w:val="00C753CD"/>
    <w:rsid w:val="00C7767A"/>
    <w:rsid w:val="00C8166D"/>
    <w:rsid w:val="00CA475E"/>
    <w:rsid w:val="00CA5E94"/>
    <w:rsid w:val="00CB697C"/>
    <w:rsid w:val="00CB732B"/>
    <w:rsid w:val="00CC062A"/>
    <w:rsid w:val="00CD0D04"/>
    <w:rsid w:val="00D01331"/>
    <w:rsid w:val="00D014B4"/>
    <w:rsid w:val="00D02A13"/>
    <w:rsid w:val="00D044C9"/>
    <w:rsid w:val="00D04DA2"/>
    <w:rsid w:val="00D0681F"/>
    <w:rsid w:val="00D17ABF"/>
    <w:rsid w:val="00D24024"/>
    <w:rsid w:val="00D257AE"/>
    <w:rsid w:val="00D30D80"/>
    <w:rsid w:val="00D32932"/>
    <w:rsid w:val="00D32DE8"/>
    <w:rsid w:val="00D34338"/>
    <w:rsid w:val="00D46CF3"/>
    <w:rsid w:val="00D769DE"/>
    <w:rsid w:val="00D92CF6"/>
    <w:rsid w:val="00DB01E3"/>
    <w:rsid w:val="00DB16E8"/>
    <w:rsid w:val="00DC088B"/>
    <w:rsid w:val="00DC6D0A"/>
    <w:rsid w:val="00DC6E92"/>
    <w:rsid w:val="00DC7644"/>
    <w:rsid w:val="00DD43B7"/>
    <w:rsid w:val="00DD73CD"/>
    <w:rsid w:val="00DE0254"/>
    <w:rsid w:val="00DE0AE4"/>
    <w:rsid w:val="00DE4793"/>
    <w:rsid w:val="00DE6FE2"/>
    <w:rsid w:val="00DF0CC6"/>
    <w:rsid w:val="00DF52F7"/>
    <w:rsid w:val="00DF61A0"/>
    <w:rsid w:val="00E07366"/>
    <w:rsid w:val="00E15366"/>
    <w:rsid w:val="00E15AB7"/>
    <w:rsid w:val="00E162E5"/>
    <w:rsid w:val="00E215DC"/>
    <w:rsid w:val="00E2407A"/>
    <w:rsid w:val="00E24BD6"/>
    <w:rsid w:val="00E272E7"/>
    <w:rsid w:val="00E27589"/>
    <w:rsid w:val="00E33301"/>
    <w:rsid w:val="00E439D4"/>
    <w:rsid w:val="00E45E21"/>
    <w:rsid w:val="00E50979"/>
    <w:rsid w:val="00E54CCE"/>
    <w:rsid w:val="00E57BBD"/>
    <w:rsid w:val="00E701D5"/>
    <w:rsid w:val="00E80D91"/>
    <w:rsid w:val="00E9589F"/>
    <w:rsid w:val="00E96193"/>
    <w:rsid w:val="00E961C5"/>
    <w:rsid w:val="00EA3721"/>
    <w:rsid w:val="00EA47F2"/>
    <w:rsid w:val="00EA4B9F"/>
    <w:rsid w:val="00EA607F"/>
    <w:rsid w:val="00EA68CD"/>
    <w:rsid w:val="00EC4037"/>
    <w:rsid w:val="00ED07DF"/>
    <w:rsid w:val="00ED1335"/>
    <w:rsid w:val="00ED5F31"/>
    <w:rsid w:val="00EF08D2"/>
    <w:rsid w:val="00EF0A21"/>
    <w:rsid w:val="00F026A7"/>
    <w:rsid w:val="00F13974"/>
    <w:rsid w:val="00F22BA3"/>
    <w:rsid w:val="00F25D21"/>
    <w:rsid w:val="00F3449B"/>
    <w:rsid w:val="00F37099"/>
    <w:rsid w:val="00F426DA"/>
    <w:rsid w:val="00F53D12"/>
    <w:rsid w:val="00F62BE3"/>
    <w:rsid w:val="00F63AFE"/>
    <w:rsid w:val="00F67962"/>
    <w:rsid w:val="00F71BBE"/>
    <w:rsid w:val="00F7235D"/>
    <w:rsid w:val="00F74421"/>
    <w:rsid w:val="00F75BDC"/>
    <w:rsid w:val="00F76242"/>
    <w:rsid w:val="00F77715"/>
    <w:rsid w:val="00F901DB"/>
    <w:rsid w:val="00F921F8"/>
    <w:rsid w:val="00F95D56"/>
    <w:rsid w:val="00FA03DF"/>
    <w:rsid w:val="00FA0E45"/>
    <w:rsid w:val="00FA4601"/>
    <w:rsid w:val="00FB1628"/>
    <w:rsid w:val="00FB34B0"/>
    <w:rsid w:val="00FB65EB"/>
    <w:rsid w:val="00FC0E99"/>
    <w:rsid w:val="00FC3E52"/>
    <w:rsid w:val="00FD53F8"/>
    <w:rsid w:val="00FE2BDE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27C2"/>
  <w15:chartTrackingRefBased/>
  <w15:docId w15:val="{52B336BD-FB4B-4E36-9152-555FC6CC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78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0674"/>
    <w:pPr>
      <w:keepNext/>
      <w:keepLines/>
      <w:kinsoku w:val="0"/>
      <w:overflowPunct w:val="0"/>
      <w:spacing w:after="120" w:line="240" w:lineRule="auto"/>
      <w:jc w:val="both"/>
      <w:outlineLvl w:val="0"/>
    </w:pPr>
    <w:rPr>
      <w:rFonts w:ascii="Gill Sans MT" w:eastAsia="Times New Roman" w:hAnsi="Gill Sans MT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3301"/>
    <w:pPr>
      <w:spacing w:after="120" w:line="240" w:lineRule="auto"/>
      <w:jc w:val="both"/>
      <w:outlineLvl w:val="1"/>
    </w:pPr>
    <w:rPr>
      <w:rFonts w:ascii="Gill Sans MT" w:eastAsiaTheme="majorEastAsia" w:hAnsi="Gill Sans MT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0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366"/>
  </w:style>
  <w:style w:type="paragraph" w:styleId="Header">
    <w:name w:val="header"/>
    <w:basedOn w:val="Normal"/>
    <w:link w:val="HeaderChar"/>
    <w:uiPriority w:val="99"/>
    <w:unhideWhenUsed/>
    <w:rsid w:val="00E0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366"/>
  </w:style>
  <w:style w:type="paragraph" w:styleId="BalloonText">
    <w:name w:val="Balloon Text"/>
    <w:basedOn w:val="Normal"/>
    <w:link w:val="BalloonTextChar"/>
    <w:uiPriority w:val="99"/>
    <w:semiHidden/>
    <w:unhideWhenUsed/>
    <w:rsid w:val="00E2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5D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30674"/>
    <w:rPr>
      <w:rFonts w:ascii="Gill Sans MT" w:eastAsia="Times New Roman" w:hAnsi="Gill Sans MT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3301"/>
    <w:rPr>
      <w:rFonts w:ascii="Gill Sans MT" w:eastAsiaTheme="majorEastAsia" w:hAnsi="Gill Sans MT" w:cs="Times New Roman"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429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46C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46CF3"/>
    <w:pPr>
      <w:spacing w:after="0" w:line="240" w:lineRule="auto"/>
    </w:pPr>
    <w:rPr>
      <w:rFonts w:ascii="Gill Sans MT" w:eastAsiaTheme="minorEastAsia" w:hAnsi="Gill Sans MT"/>
      <w:sz w:val="24"/>
    </w:rPr>
  </w:style>
  <w:style w:type="character" w:customStyle="1" w:styleId="Bodytext2">
    <w:name w:val="Body text (2)"/>
    <w:basedOn w:val="DefaultParagraphFont"/>
    <w:rsid w:val="00227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customStyle="1" w:styleId="pt-normal-000018">
    <w:name w:val="pt-normal-000018"/>
    <w:basedOn w:val="Normal"/>
    <w:rsid w:val="0022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15">
    <w:name w:val="pt-zadanifontodlomka-000015"/>
    <w:basedOn w:val="DefaultParagraphFont"/>
    <w:rsid w:val="0022712C"/>
  </w:style>
  <w:style w:type="paragraph" w:styleId="PlainText">
    <w:name w:val="Plain Text"/>
    <w:basedOn w:val="Normal"/>
    <w:link w:val="PlainTextChar"/>
    <w:uiPriority w:val="99"/>
    <w:unhideWhenUsed/>
    <w:rsid w:val="00F53D1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3D12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B7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BEC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A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A5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8">
    <w:name w:val="Body text (2) + 8"/>
    <w:aliases w:val="5 pt"/>
    <w:basedOn w:val="DefaultParagraphFont"/>
    <w:rsid w:val="00B10787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ukturnifondovi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fondovi.mrrfeu.hr/MIS/Content/Upute_za_popunjavanje_Prijavnog_obrasca_Listopad_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fondovi.mrrfeu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952FF-0BFC-4D53-8C7D-9261C958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5717</Words>
  <Characters>32587</Characters>
  <Application>Microsoft Office Word</Application>
  <DocSecurity>0</DocSecurity>
  <Lines>271</Lines>
  <Paragraphs>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Ormuž Pavić</dc:creator>
  <cp:keywords/>
  <dc:description/>
  <cp:lastModifiedBy>Nino Kovačić</cp:lastModifiedBy>
  <cp:revision>7</cp:revision>
  <dcterms:created xsi:type="dcterms:W3CDTF">2020-04-07T10:38:00Z</dcterms:created>
  <dcterms:modified xsi:type="dcterms:W3CDTF">2020-04-08T07:06:00Z</dcterms:modified>
</cp:coreProperties>
</file>