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16FE8F" w14:textId="77777777" w:rsidR="006C5590" w:rsidRDefault="006C5590" w:rsidP="00184110">
      <w:pPr>
        <w:keepNext/>
        <w:numPr>
          <w:ilvl w:val="12"/>
          <w:numId w:val="0"/>
        </w:numPr>
        <w:tabs>
          <w:tab w:val="left" w:pos="2268"/>
        </w:tabs>
        <w:spacing w:after="0" w:line="24" w:lineRule="atLeast"/>
        <w:ind w:right="-2"/>
        <w:rPr>
          <w:rFonts w:cs="Calibri"/>
        </w:rPr>
      </w:pPr>
      <w:bookmarkStart w:id="0" w:name="_GoBack"/>
      <w:bookmarkEnd w:id="0"/>
      <w:r>
        <w:rPr>
          <w:rFonts w:cs="Calibri"/>
        </w:rPr>
        <w:t xml:space="preserve">Naručitelj: </w:t>
      </w:r>
      <w:r w:rsidR="00184110" w:rsidRPr="00184110">
        <w:rPr>
          <w:rFonts w:cs="Calibri"/>
        </w:rPr>
        <w:t>BREMEN, društvo s ograničenom odgovornošću za turizam, trgovinu i usluge, turistička agencija</w:t>
      </w:r>
      <w:r>
        <w:rPr>
          <w:rFonts w:cs="Calibri"/>
        </w:rPr>
        <w:t xml:space="preserve">, </w:t>
      </w:r>
      <w:r w:rsidRPr="00751DDA">
        <w:rPr>
          <w:rFonts w:cs="Calibri"/>
        </w:rPr>
        <w:t>OIB:</w:t>
      </w:r>
      <w:r w:rsidR="00184110">
        <w:rPr>
          <w:rFonts w:cs="Calibri"/>
        </w:rPr>
        <w:t xml:space="preserve"> </w:t>
      </w:r>
      <w:r w:rsidR="00184110" w:rsidRPr="00184110">
        <w:rPr>
          <w:rFonts w:cs="Calibri"/>
        </w:rPr>
        <w:t>24572293011</w:t>
      </w:r>
    </w:p>
    <w:p w14:paraId="5E726CF7" w14:textId="77777777" w:rsidR="006C5590" w:rsidRPr="00DB2CCA" w:rsidRDefault="006C5590" w:rsidP="006C5590">
      <w:pPr>
        <w:keepNext/>
        <w:numPr>
          <w:ilvl w:val="12"/>
          <w:numId w:val="0"/>
        </w:numPr>
        <w:tabs>
          <w:tab w:val="left" w:pos="2268"/>
        </w:tabs>
        <w:spacing w:after="0" w:line="24" w:lineRule="atLeast"/>
        <w:ind w:right="-2"/>
        <w:rPr>
          <w:rFonts w:cs="Calibri"/>
          <w:color w:val="000000"/>
        </w:rPr>
      </w:pPr>
      <w:r>
        <w:rPr>
          <w:rFonts w:cs="Calibri"/>
          <w:color w:val="000000"/>
        </w:rPr>
        <w:t xml:space="preserve">Evidencijski broj nabave: </w:t>
      </w:r>
      <w:r w:rsidRPr="000060C7">
        <w:rPr>
          <w:rFonts w:cs="Calibri"/>
          <w:color w:val="000000"/>
        </w:rPr>
        <w:t>IKT-01</w:t>
      </w:r>
    </w:p>
    <w:p w14:paraId="66CB3B6F" w14:textId="77777777" w:rsidR="006C5590" w:rsidRDefault="006C5590" w:rsidP="006C5590">
      <w:pPr>
        <w:spacing w:after="0"/>
        <w:rPr>
          <w:rFonts w:ascii="Calibri" w:hAnsi="Calibri"/>
          <w:color w:val="000000"/>
          <w:szCs w:val="24"/>
        </w:rPr>
      </w:pPr>
    </w:p>
    <w:p w14:paraId="1F6D6117" w14:textId="77777777" w:rsidR="006C5590" w:rsidRPr="00FF1019" w:rsidRDefault="006C5590" w:rsidP="006C5590">
      <w:pPr>
        <w:tabs>
          <w:tab w:val="left" w:pos="567"/>
        </w:tabs>
        <w:jc w:val="both"/>
        <w:rPr>
          <w:noProof/>
        </w:rPr>
      </w:pPr>
    </w:p>
    <w:p w14:paraId="22AA2FAE" w14:textId="57D53D26" w:rsidR="006C5590" w:rsidRDefault="00C931BA" w:rsidP="00C931BA">
      <w:pPr>
        <w:jc w:val="center"/>
        <w:rPr>
          <w:rFonts w:ascii="Calibri" w:eastAsia="Times New Roman" w:hAnsi="Calibri" w:cs="Arial"/>
          <w:b/>
          <w:lang w:eastAsia="hr-HR"/>
        </w:rPr>
      </w:pPr>
      <w:r>
        <w:rPr>
          <w:rFonts w:ascii="Calibri" w:eastAsia="Times New Roman" w:hAnsi="Calibri" w:cs="Arial"/>
          <w:b/>
          <w:lang w:eastAsia="hr-HR"/>
        </w:rPr>
        <w:t>Izjav</w:t>
      </w:r>
      <w:r w:rsidR="002D4234">
        <w:rPr>
          <w:rFonts w:ascii="Calibri" w:eastAsia="Times New Roman" w:hAnsi="Calibri" w:cs="Arial"/>
          <w:b/>
          <w:lang w:eastAsia="hr-HR"/>
        </w:rPr>
        <w:t>a</w:t>
      </w:r>
      <w:r>
        <w:rPr>
          <w:rFonts w:ascii="Calibri" w:eastAsia="Times New Roman" w:hAnsi="Calibri" w:cs="Arial"/>
          <w:b/>
          <w:lang w:eastAsia="hr-HR"/>
        </w:rPr>
        <w:t xml:space="preserve"> o v</w:t>
      </w:r>
      <w:r w:rsidRPr="00C931BA">
        <w:rPr>
          <w:rFonts w:ascii="Calibri" w:eastAsia="Times New Roman" w:hAnsi="Calibri" w:cs="Arial"/>
          <w:b/>
          <w:lang w:eastAsia="hr-HR"/>
        </w:rPr>
        <w:t>lasništv</w:t>
      </w:r>
      <w:r>
        <w:rPr>
          <w:rFonts w:ascii="Calibri" w:eastAsia="Times New Roman" w:hAnsi="Calibri" w:cs="Arial"/>
          <w:b/>
          <w:lang w:eastAsia="hr-HR"/>
        </w:rPr>
        <w:t>u</w:t>
      </w:r>
      <w:r w:rsidRPr="00C931BA">
        <w:rPr>
          <w:rFonts w:ascii="Calibri" w:eastAsia="Times New Roman" w:hAnsi="Calibri" w:cs="Arial"/>
          <w:b/>
          <w:lang w:eastAsia="hr-HR"/>
        </w:rPr>
        <w:t xml:space="preserve"> ponuđenih programskih rješenja</w:t>
      </w:r>
    </w:p>
    <w:p w14:paraId="322C2CD4" w14:textId="77777777" w:rsidR="00C931BA" w:rsidRDefault="00C931BA" w:rsidP="00C931BA">
      <w:pPr>
        <w:jc w:val="center"/>
      </w:pPr>
    </w:p>
    <w:p w14:paraId="75F3FAE0" w14:textId="77777777" w:rsidR="006C5590" w:rsidRDefault="006C5590" w:rsidP="006C5590">
      <w:pPr>
        <w:tabs>
          <w:tab w:val="left" w:pos="567"/>
        </w:tabs>
        <w:spacing w:line="240" w:lineRule="auto"/>
        <w:rPr>
          <w:noProof/>
        </w:rPr>
      </w:pPr>
      <w:r>
        <w:rPr>
          <w:noProof/>
        </w:rPr>
        <w:t>k</w:t>
      </w:r>
      <w:r w:rsidRPr="00FF1019">
        <w:rPr>
          <w:noProof/>
        </w:rPr>
        <w:t>ojo</w:t>
      </w:r>
      <w:r>
        <w:rPr>
          <w:noProof/>
        </w:rPr>
        <w:t>m ja</w:t>
      </w:r>
      <w:r w:rsidRPr="00FF1019">
        <w:rPr>
          <w:noProof/>
        </w:rPr>
        <w:t>________________________________________</w:t>
      </w:r>
      <w:r>
        <w:rPr>
          <w:noProof/>
        </w:rPr>
        <w:t>___________________________________</w:t>
      </w:r>
      <w:r w:rsidRPr="00FF1019">
        <w:rPr>
          <w:noProof/>
        </w:rPr>
        <w:t xml:space="preserve"> </w:t>
      </w:r>
      <w:r>
        <w:rPr>
          <w:noProof/>
        </w:rPr>
        <w:br/>
        <w:t xml:space="preserve">                                                                    </w:t>
      </w:r>
      <w:r w:rsidRPr="00862D67">
        <w:rPr>
          <w:noProof/>
          <w:sz w:val="16"/>
          <w:szCs w:val="16"/>
        </w:rPr>
        <w:t>(ime i prezime i OIB ovlaštene osobe)</w:t>
      </w:r>
      <w:r>
        <w:rPr>
          <w:noProof/>
        </w:rPr>
        <w:t xml:space="preserve"> </w:t>
      </w:r>
    </w:p>
    <w:p w14:paraId="2BEC6D52" w14:textId="77777777" w:rsidR="006C5590" w:rsidRDefault="006C5590" w:rsidP="006C5590">
      <w:pPr>
        <w:tabs>
          <w:tab w:val="left" w:pos="567"/>
        </w:tabs>
        <w:spacing w:line="240" w:lineRule="auto"/>
        <w:jc w:val="center"/>
        <w:rPr>
          <w:noProof/>
        </w:rPr>
      </w:pPr>
      <w:r w:rsidRPr="00FF1019">
        <w:rPr>
          <w:noProof/>
        </w:rPr>
        <w:t>Iz</w:t>
      </w:r>
      <w:r>
        <w:rPr>
          <w:noProof/>
        </w:rPr>
        <w:t>______</w:t>
      </w:r>
      <w:r w:rsidRPr="00FF1019">
        <w:rPr>
          <w:noProof/>
        </w:rPr>
        <w:t>____________________________________________</w:t>
      </w:r>
      <w:r>
        <w:rPr>
          <w:noProof/>
        </w:rPr>
        <w:t>_______________________________</w:t>
      </w:r>
      <w:r>
        <w:rPr>
          <w:noProof/>
        </w:rPr>
        <w:br/>
      </w:r>
      <w:r w:rsidRPr="00862D67">
        <w:rPr>
          <w:noProof/>
          <w:sz w:val="16"/>
          <w:szCs w:val="16"/>
        </w:rPr>
        <w:t>(adresa stanovanja)</w:t>
      </w:r>
    </w:p>
    <w:p w14:paraId="282AA5B4" w14:textId="77777777" w:rsidR="006C5590" w:rsidRPr="00FF1019" w:rsidRDefault="006C5590" w:rsidP="006C5590">
      <w:pPr>
        <w:tabs>
          <w:tab w:val="left" w:pos="567"/>
        </w:tabs>
        <w:spacing w:line="240" w:lineRule="auto"/>
        <w:rPr>
          <w:noProof/>
        </w:rPr>
      </w:pPr>
      <w:r>
        <w:rPr>
          <w:noProof/>
        </w:rPr>
        <w:t xml:space="preserve">kao </w:t>
      </w:r>
      <w:r w:rsidRPr="00FF1019">
        <w:rPr>
          <w:noProof/>
        </w:rPr>
        <w:t>ovlaštena osoba za zastupanje gospodarskog subjekta</w:t>
      </w:r>
      <w:r>
        <w:rPr>
          <w:noProof/>
        </w:rPr>
        <w:t>:</w:t>
      </w:r>
      <w:r w:rsidRPr="00FF1019">
        <w:rPr>
          <w:noProof/>
        </w:rPr>
        <w:t xml:space="preserve"> </w:t>
      </w:r>
    </w:p>
    <w:p w14:paraId="0723A5BD" w14:textId="77777777" w:rsidR="006C5590" w:rsidRPr="00862D67" w:rsidRDefault="006C5590" w:rsidP="006C5590">
      <w:pPr>
        <w:tabs>
          <w:tab w:val="left" w:pos="567"/>
        </w:tabs>
        <w:spacing w:line="240" w:lineRule="auto"/>
        <w:jc w:val="center"/>
        <w:rPr>
          <w:noProof/>
          <w:sz w:val="16"/>
          <w:szCs w:val="16"/>
        </w:rPr>
      </w:pPr>
      <w:r w:rsidRPr="00FF1019">
        <w:rPr>
          <w:noProof/>
        </w:rPr>
        <w:t>__________________________________________________________________________________</w:t>
      </w:r>
      <w:r>
        <w:rPr>
          <w:noProof/>
        </w:rPr>
        <w:br/>
      </w:r>
      <w:r w:rsidRPr="00862D67">
        <w:rPr>
          <w:noProof/>
          <w:sz w:val="16"/>
          <w:szCs w:val="16"/>
        </w:rPr>
        <w:t>(naziv i sjedište gospodarskog subjekta, OIB)</w:t>
      </w:r>
    </w:p>
    <w:p w14:paraId="7D99F1BD" w14:textId="77777777" w:rsidR="006C5590" w:rsidRDefault="006C5590" w:rsidP="006C5590">
      <w:pPr>
        <w:rPr>
          <w:noProof/>
        </w:rPr>
      </w:pPr>
    </w:p>
    <w:p w14:paraId="15DBD4B3" w14:textId="43A12552" w:rsidR="006C5590" w:rsidRDefault="006C5590" w:rsidP="006C5590">
      <w:pPr>
        <w:jc w:val="both"/>
        <w:rPr>
          <w:noProof/>
        </w:rPr>
      </w:pPr>
      <w:r w:rsidRPr="00FF1019">
        <w:rPr>
          <w:noProof/>
        </w:rPr>
        <w:t>pod materijalnom i kaznenom odgovornošću izjavljujem</w:t>
      </w:r>
      <w:r>
        <w:rPr>
          <w:noProof/>
        </w:rPr>
        <w:t xml:space="preserve"> da</w:t>
      </w:r>
      <w:r w:rsidR="00C931BA">
        <w:rPr>
          <w:noProof/>
        </w:rPr>
        <w:t xml:space="preserve"> (zaokružiti odgovor):</w:t>
      </w:r>
    </w:p>
    <w:p w14:paraId="5FD432E9" w14:textId="6AB1F513" w:rsidR="00C931BA" w:rsidRDefault="00C931BA" w:rsidP="006C5590">
      <w:pPr>
        <w:jc w:val="both"/>
        <w:rPr>
          <w:noProof/>
        </w:rPr>
      </w:pPr>
    </w:p>
    <w:p w14:paraId="6F6828F6" w14:textId="3083C492" w:rsidR="00C931BA" w:rsidRDefault="00C931BA" w:rsidP="00C931BA">
      <w:pPr>
        <w:pStyle w:val="ListParagraph"/>
        <w:numPr>
          <w:ilvl w:val="0"/>
          <w:numId w:val="1"/>
        </w:numPr>
        <w:jc w:val="both"/>
        <w:rPr>
          <w:noProof/>
        </w:rPr>
      </w:pPr>
      <w:r>
        <w:rPr>
          <w:noProof/>
        </w:rPr>
        <w:t>Ponuđena programska rješenja su u cijelosti vlasništvo i rezultat razvoja tvrtke ponuditelja</w:t>
      </w:r>
    </w:p>
    <w:p w14:paraId="09F8565D" w14:textId="77777777" w:rsidR="00C931BA" w:rsidRDefault="00C931BA" w:rsidP="00C931BA">
      <w:pPr>
        <w:jc w:val="both"/>
        <w:rPr>
          <w:noProof/>
        </w:rPr>
      </w:pPr>
    </w:p>
    <w:p w14:paraId="1715DDF8" w14:textId="30D71491" w:rsidR="00C931BA" w:rsidRDefault="00C931BA" w:rsidP="00C931BA">
      <w:pPr>
        <w:pStyle w:val="ListParagraph"/>
        <w:numPr>
          <w:ilvl w:val="0"/>
          <w:numId w:val="1"/>
        </w:numPr>
        <w:jc w:val="both"/>
        <w:rPr>
          <w:noProof/>
        </w:rPr>
      </w:pPr>
      <w:r>
        <w:rPr>
          <w:noProof/>
        </w:rPr>
        <w:t>Ponuđena programska rješenja nisu u cijelosti vlasništvo niti su rezultat razvoja tvrtke ponuditelja</w:t>
      </w:r>
    </w:p>
    <w:p w14:paraId="7BAA986C" w14:textId="63C09E73" w:rsidR="006C5590" w:rsidRPr="003A6A21" w:rsidRDefault="006C5590" w:rsidP="006C5590">
      <w:pPr>
        <w:spacing w:before="1080" w:after="120" w:line="276" w:lineRule="auto"/>
        <w:jc w:val="both"/>
        <w:rPr>
          <w:rFonts w:ascii="Tele-GroteskNor" w:hAnsi="Tele-GroteskNor" w:cstheme="minorHAnsi"/>
          <w:lang w:eastAsia="hr-HR"/>
        </w:rPr>
      </w:pPr>
      <w:r w:rsidRPr="003A6A21">
        <w:rPr>
          <w:rFonts w:ascii="Tele-GroteskNor" w:hAnsi="Tele-GroteskNor" w:cstheme="minorHAnsi"/>
          <w:lang w:eastAsia="hr-HR"/>
        </w:rPr>
        <w:t>Mjesto i datum:</w:t>
      </w:r>
      <w:r w:rsidRPr="003A6A21">
        <w:rPr>
          <w:rFonts w:ascii="Tele-GroteskNor" w:hAnsi="Tele-GroteskNor" w:cstheme="minorHAnsi"/>
          <w:lang w:eastAsia="hr-HR"/>
        </w:rPr>
        <w:tab/>
      </w:r>
      <w:r w:rsidRPr="003A6A21">
        <w:rPr>
          <w:rFonts w:ascii="Tele-GroteskNor" w:hAnsi="Tele-GroteskNor" w:cstheme="minorHAnsi"/>
          <w:lang w:eastAsia="hr-HR"/>
        </w:rPr>
        <w:tab/>
      </w:r>
      <w:r w:rsidRPr="003A6A21">
        <w:rPr>
          <w:rFonts w:ascii="Tele-GroteskNor" w:hAnsi="Tele-GroteskNor" w:cstheme="minorHAnsi"/>
          <w:lang w:eastAsia="hr-HR"/>
        </w:rPr>
        <w:tab/>
      </w:r>
      <w:r w:rsidRPr="003A6A21">
        <w:rPr>
          <w:rFonts w:ascii="Tele-GroteskNor" w:hAnsi="Tele-GroteskNor" w:cstheme="minorHAnsi"/>
          <w:lang w:eastAsia="hr-HR"/>
        </w:rPr>
        <w:tab/>
      </w:r>
      <w:r w:rsidRPr="003A6A21">
        <w:rPr>
          <w:rFonts w:ascii="Tele-GroteskNor" w:hAnsi="Tele-GroteskNor" w:cstheme="minorHAnsi"/>
          <w:lang w:eastAsia="hr-HR"/>
        </w:rPr>
        <w:tab/>
      </w:r>
      <w:r w:rsidRPr="003A6A21">
        <w:rPr>
          <w:rFonts w:ascii="Tele-GroteskNor" w:hAnsi="Tele-GroteskNor" w:cstheme="minorHAnsi"/>
          <w:lang w:eastAsia="hr-HR"/>
        </w:rPr>
        <w:tab/>
      </w:r>
    </w:p>
    <w:p w14:paraId="5AA6687C" w14:textId="77777777" w:rsidR="006C5590" w:rsidRPr="003A6A21" w:rsidRDefault="006C5590" w:rsidP="006C5590">
      <w:pPr>
        <w:spacing w:line="276" w:lineRule="auto"/>
        <w:jc w:val="both"/>
        <w:rPr>
          <w:rFonts w:ascii="Tele-GroteskNor" w:hAnsi="Tele-GroteskNor" w:cstheme="minorHAnsi"/>
          <w:lang w:eastAsia="hr-HR"/>
        </w:rPr>
      </w:pPr>
      <w:r>
        <w:rPr>
          <w:rFonts w:ascii="Tele-GroteskNor" w:hAnsi="Tele-GroteskNor" w:cstheme="minorHAnsi"/>
          <w:noProof/>
          <w:lang w:val="en-US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1BE4E882" wp14:editId="37B877C1">
                <wp:simplePos x="0" y="0"/>
                <wp:positionH relativeFrom="margin">
                  <wp:posOffset>3590925</wp:posOffset>
                </wp:positionH>
                <wp:positionV relativeFrom="paragraph">
                  <wp:posOffset>200024</wp:posOffset>
                </wp:positionV>
                <wp:extent cx="2019300" cy="0"/>
                <wp:effectExtent l="0" t="0" r="0" b="0"/>
                <wp:wrapNone/>
                <wp:docPr id="6" name="Ravni povezni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0193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3742A2" id="Ravni poveznik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page;mso-height-relative:page" from="282.75pt,15.75pt" to="441.75pt,1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" strokecolor="black [3200]" strokeweight=".5pt">
                <v:stroke joinstyle="miter"/>
                <o:lock v:ext="edit" shapetype="f"/>
                <w10:wrap anchorx="margin"/>
              </v:line>
            </w:pict>
          </mc:Fallback>
        </mc:AlternateContent>
      </w:r>
      <w:r>
        <w:rPr>
          <w:rFonts w:ascii="Tele-GroteskNor" w:hAnsi="Tele-GroteskNor" w:cstheme="minorHAnsi"/>
          <w:noProof/>
          <w:lang w:val="en-US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3AD6E741" wp14:editId="61726EAB">
                <wp:simplePos x="0" y="0"/>
                <wp:positionH relativeFrom="margin">
                  <wp:align>left</wp:align>
                </wp:positionH>
                <wp:positionV relativeFrom="paragraph">
                  <wp:posOffset>209549</wp:posOffset>
                </wp:positionV>
                <wp:extent cx="2019300" cy="0"/>
                <wp:effectExtent l="0" t="0" r="0" b="0"/>
                <wp:wrapNone/>
                <wp:docPr id="5" name="Ravni povezni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0193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842EE8" id="Ravni poveznik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left;mso-position-horizontal-relative:margin;mso-position-vertical:absolute;mso-position-vertical-relative:text;mso-width-percent:0;mso-height-percent:0;mso-width-relative:page;mso-height-relative:page" from="0,16.5pt" to="159pt,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" strokecolor="black [3200]" strokeweight=".5pt">
                <v:stroke joinstyle="miter"/>
                <o:lock v:ext="edit" shapetype="f"/>
                <w10:wrap anchorx="margin"/>
              </v:line>
            </w:pict>
          </mc:Fallback>
        </mc:AlternateContent>
      </w:r>
      <w:r w:rsidRPr="003A6A21">
        <w:rPr>
          <w:rFonts w:ascii="Tele-GroteskNor" w:hAnsi="Tele-GroteskNor" w:cstheme="minorHAnsi"/>
          <w:lang w:eastAsia="hr-HR"/>
        </w:rPr>
        <w:tab/>
      </w:r>
      <w:r w:rsidRPr="003A6A21">
        <w:rPr>
          <w:rFonts w:ascii="Tele-GroteskNor" w:hAnsi="Tele-GroteskNor" w:cstheme="minorHAnsi"/>
          <w:lang w:eastAsia="hr-HR"/>
        </w:rPr>
        <w:tab/>
      </w:r>
      <w:r w:rsidRPr="003A6A21">
        <w:rPr>
          <w:rFonts w:ascii="Tele-GroteskNor" w:hAnsi="Tele-GroteskNor" w:cstheme="minorHAnsi"/>
          <w:lang w:eastAsia="hr-HR"/>
        </w:rPr>
        <w:tab/>
      </w:r>
      <w:r w:rsidRPr="003A6A21">
        <w:rPr>
          <w:rFonts w:ascii="Tele-GroteskNor" w:hAnsi="Tele-GroteskNor" w:cstheme="minorHAnsi"/>
          <w:lang w:eastAsia="hr-HR"/>
        </w:rPr>
        <w:tab/>
      </w:r>
      <w:r w:rsidRPr="003A6A21">
        <w:rPr>
          <w:rFonts w:ascii="Tele-GroteskNor" w:hAnsi="Tele-GroteskNor" w:cstheme="minorHAnsi"/>
          <w:lang w:eastAsia="hr-HR"/>
        </w:rPr>
        <w:tab/>
      </w:r>
      <w:r w:rsidRPr="003A6A21">
        <w:rPr>
          <w:rFonts w:ascii="Tele-GroteskNor" w:hAnsi="Tele-GroteskNor" w:cstheme="minorHAnsi"/>
          <w:lang w:eastAsia="hr-HR"/>
        </w:rPr>
        <w:tab/>
        <w:t>MP</w:t>
      </w:r>
    </w:p>
    <w:p w14:paraId="3D0343A0" w14:textId="77777777" w:rsidR="006C5590" w:rsidRPr="00FA516B" w:rsidRDefault="006C5590" w:rsidP="006C5590">
      <w:pPr>
        <w:spacing w:line="276" w:lineRule="auto"/>
        <w:jc w:val="both"/>
        <w:rPr>
          <w:rFonts w:ascii="Tele-GroteskNor" w:hAnsi="Tele-GroteskNor" w:cstheme="minorHAnsi"/>
          <w:sz w:val="18"/>
          <w:lang w:eastAsia="hr-HR"/>
        </w:rPr>
      </w:pPr>
      <w:r w:rsidRPr="003A6A21">
        <w:rPr>
          <w:rFonts w:ascii="Tele-GroteskNor" w:hAnsi="Tele-GroteskNor" w:cstheme="minorHAnsi"/>
          <w:lang w:eastAsia="hr-HR"/>
        </w:rPr>
        <w:tab/>
      </w:r>
      <w:r w:rsidRPr="003A6A21">
        <w:rPr>
          <w:rFonts w:ascii="Tele-GroteskNor" w:hAnsi="Tele-GroteskNor" w:cstheme="minorHAnsi"/>
          <w:lang w:eastAsia="hr-HR"/>
        </w:rPr>
        <w:tab/>
      </w:r>
      <w:r w:rsidRPr="003A6A21">
        <w:rPr>
          <w:rFonts w:ascii="Tele-GroteskNor" w:hAnsi="Tele-GroteskNor" w:cstheme="minorHAnsi"/>
          <w:lang w:eastAsia="hr-HR"/>
        </w:rPr>
        <w:tab/>
      </w:r>
      <w:r w:rsidRPr="003A6A21">
        <w:rPr>
          <w:rFonts w:ascii="Tele-GroteskNor" w:hAnsi="Tele-GroteskNor" w:cstheme="minorHAnsi"/>
          <w:lang w:eastAsia="hr-HR"/>
        </w:rPr>
        <w:tab/>
      </w:r>
      <w:r w:rsidRPr="003A6A21">
        <w:rPr>
          <w:rFonts w:ascii="Tele-GroteskNor" w:hAnsi="Tele-GroteskNor" w:cstheme="minorHAnsi"/>
          <w:lang w:eastAsia="hr-HR"/>
        </w:rPr>
        <w:tab/>
      </w:r>
      <w:r w:rsidRPr="003A6A21">
        <w:rPr>
          <w:rFonts w:ascii="Tele-GroteskNor" w:hAnsi="Tele-GroteskNor" w:cstheme="minorHAnsi"/>
          <w:lang w:eastAsia="hr-HR"/>
        </w:rPr>
        <w:tab/>
      </w:r>
      <w:r w:rsidRPr="003A6A21">
        <w:rPr>
          <w:rFonts w:ascii="Tele-GroteskNor" w:hAnsi="Tele-GroteskNor" w:cstheme="minorHAnsi"/>
          <w:lang w:eastAsia="hr-HR"/>
        </w:rPr>
        <w:tab/>
      </w:r>
      <w:r w:rsidRPr="003A6A21">
        <w:rPr>
          <w:rFonts w:ascii="Tele-GroteskNor" w:hAnsi="Tele-GroteskNor" w:cstheme="minorHAnsi"/>
          <w:lang w:eastAsia="hr-HR"/>
        </w:rPr>
        <w:tab/>
      </w:r>
      <w:r w:rsidRPr="003A6A21">
        <w:rPr>
          <w:rFonts w:ascii="Tele-GroteskNor" w:hAnsi="Tele-GroteskNor" w:cstheme="minorHAnsi"/>
          <w:lang w:eastAsia="hr-HR"/>
        </w:rPr>
        <w:tab/>
      </w:r>
      <w:r w:rsidRPr="003A6A21">
        <w:rPr>
          <w:rFonts w:ascii="Tele-GroteskNor" w:hAnsi="Tele-GroteskNor" w:cstheme="minorHAnsi"/>
          <w:i/>
          <w:sz w:val="18"/>
          <w:lang w:eastAsia="hr-HR"/>
        </w:rPr>
        <w:t>(Potpis odgovorne osobe)</w:t>
      </w:r>
    </w:p>
    <w:p w14:paraId="41461E27" w14:textId="77777777" w:rsidR="006C5590" w:rsidRDefault="006C5590" w:rsidP="006C5590"/>
    <w:p w14:paraId="39FF8D85" w14:textId="77777777" w:rsidR="004C0CA3" w:rsidRDefault="004C0CA3"/>
    <w:sectPr w:rsidR="004C0CA3" w:rsidSect="001B657B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F1AE2E" w14:textId="77777777" w:rsidR="00CC1874" w:rsidRDefault="00CC1874">
      <w:pPr>
        <w:spacing w:after="0" w:line="240" w:lineRule="auto"/>
      </w:pPr>
      <w:r>
        <w:separator/>
      </w:r>
    </w:p>
  </w:endnote>
  <w:endnote w:type="continuationSeparator" w:id="0">
    <w:p w14:paraId="54ECD209" w14:textId="77777777" w:rsidR="00CC1874" w:rsidRDefault="00CC18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ele-GroteskNor">
    <w:altName w:val="Calibri"/>
    <w:charset w:val="EE"/>
    <w:family w:val="auto"/>
    <w:pitch w:val="variable"/>
    <w:sig w:usb0="A00002AF" w:usb1="1000205B" w:usb2="00000000" w:usb3="00000000" w:csb0="00000097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7AD965" w14:textId="77777777" w:rsidR="008F49E8" w:rsidRDefault="003B2938" w:rsidP="008F49E8">
    <w:pPr>
      <w:spacing w:before="100" w:beforeAutospacing="1" w:after="100" w:afterAutospacing="1" w:line="240" w:lineRule="auto"/>
      <w:jc w:val="center"/>
      <w:rPr>
        <w:noProof/>
        <w:sz w:val="16"/>
        <w:szCs w:val="16"/>
        <w:lang w:eastAsia="hr-HR"/>
      </w:rPr>
    </w:pPr>
    <w:bookmarkStart w:id="1" w:name="_Hlk20920800"/>
    <w:r>
      <w:rPr>
        <w:noProof/>
        <w:sz w:val="16"/>
        <w:szCs w:val="16"/>
        <w:lang w:eastAsia="hr-HR"/>
      </w:rPr>
      <w:t xml:space="preserve">Sadržaj ovog materijala isključivo je odgovornost tvrtke </w:t>
    </w:r>
    <w:bookmarkEnd w:id="1"/>
    <w:r>
      <w:rPr>
        <w:noProof/>
        <w:sz w:val="16"/>
        <w:szCs w:val="16"/>
        <w:lang w:eastAsia="hr-HR"/>
      </w:rPr>
      <w:t>Bremen, društvo s ograničenom odgovornošću za turizam, trgovinu i usluge, turistička agencija</w:t>
    </w:r>
    <w:r w:rsidR="006C5590" w:rsidRPr="00333459">
      <w:rPr>
        <w:noProof/>
        <w:lang w:val="en-US"/>
      </w:rPr>
      <w:drawing>
        <wp:inline distT="0" distB="0" distL="0" distR="0" wp14:anchorId="43912244" wp14:editId="31DC5B1A">
          <wp:extent cx="5760720" cy="99822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132" t="46902" r="16789" b="28497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98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4F2CBD6" w14:textId="77777777" w:rsidR="008F49E8" w:rsidRDefault="006C5590" w:rsidP="008F49E8">
    <w:pPr>
      <w:spacing w:before="100" w:beforeAutospacing="1" w:after="100" w:afterAutospacing="1" w:line="240" w:lineRule="auto"/>
      <w:jc w:val="center"/>
    </w:pPr>
    <w:r>
      <w:rPr>
        <w:noProof/>
        <w:sz w:val="16"/>
        <w:szCs w:val="16"/>
        <w:lang w:eastAsia="hr-HR"/>
      </w:rPr>
      <w:t>Projekt je sufinancirala Europska unija iz Europskog fonda za regionalni razvoj</w:t>
    </w:r>
    <w:r>
      <w:rPr>
        <w:noProof/>
        <w:lang w:val="en-US"/>
      </w:rPr>
      <w:drawing>
        <wp:anchor distT="0" distB="0" distL="114300" distR="114300" simplePos="0" relativeHeight="251661312" behindDoc="0" locked="0" layoutInCell="1" allowOverlap="1" wp14:anchorId="6D9FCA76" wp14:editId="2626FECA">
          <wp:simplePos x="0" y="0"/>
          <wp:positionH relativeFrom="column">
            <wp:posOffset>685800</wp:posOffset>
          </wp:positionH>
          <wp:positionV relativeFrom="paragraph">
            <wp:posOffset>9422130</wp:posOffset>
          </wp:positionV>
          <wp:extent cx="5760720" cy="1007110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007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/>
      </w:rPr>
      <w:drawing>
        <wp:anchor distT="0" distB="0" distL="114300" distR="114300" simplePos="0" relativeHeight="251659264" behindDoc="0" locked="0" layoutInCell="1" allowOverlap="1" wp14:anchorId="410950D7" wp14:editId="1D6F308F">
          <wp:simplePos x="0" y="0"/>
          <wp:positionH relativeFrom="column">
            <wp:posOffset>685800</wp:posOffset>
          </wp:positionH>
          <wp:positionV relativeFrom="paragraph">
            <wp:posOffset>9422130</wp:posOffset>
          </wp:positionV>
          <wp:extent cx="5760720" cy="1007110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007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/>
      </w:rPr>
      <w:drawing>
        <wp:anchor distT="0" distB="0" distL="114300" distR="114300" simplePos="0" relativeHeight="251660288" behindDoc="0" locked="0" layoutInCell="1" allowOverlap="1" wp14:anchorId="4DA6995E" wp14:editId="0B568691">
          <wp:simplePos x="0" y="0"/>
          <wp:positionH relativeFrom="column">
            <wp:posOffset>685800</wp:posOffset>
          </wp:positionH>
          <wp:positionV relativeFrom="paragraph">
            <wp:posOffset>9422130</wp:posOffset>
          </wp:positionV>
          <wp:extent cx="5760720" cy="1007110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007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182A9E8" w14:textId="77777777" w:rsidR="008F49E8" w:rsidRDefault="00CC187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C61C30" w14:textId="77777777" w:rsidR="00CC1874" w:rsidRDefault="00CC1874">
      <w:pPr>
        <w:spacing w:after="0" w:line="240" w:lineRule="auto"/>
      </w:pPr>
      <w:r>
        <w:separator/>
      </w:r>
    </w:p>
  </w:footnote>
  <w:footnote w:type="continuationSeparator" w:id="0">
    <w:p w14:paraId="6C55D826" w14:textId="77777777" w:rsidR="00CC1874" w:rsidRDefault="00CC18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161428" w14:textId="75D3ABA1" w:rsidR="003D7E8D" w:rsidRPr="008F49E8" w:rsidRDefault="006C5590" w:rsidP="003D7E8D">
    <w:pPr>
      <w:pStyle w:val="Header"/>
      <w:rPr>
        <w:b/>
        <w:bCs/>
      </w:rPr>
    </w:pPr>
    <w:r w:rsidRPr="008F49E8">
      <w:rPr>
        <w:b/>
        <w:bCs/>
      </w:rPr>
      <w:t xml:space="preserve">Prilog </w:t>
    </w:r>
    <w:r w:rsidR="00C931BA">
      <w:rPr>
        <w:b/>
        <w:bCs/>
      </w:rPr>
      <w:t>8</w:t>
    </w:r>
    <w:r w:rsidRPr="008F49E8">
      <w:rPr>
        <w:b/>
        <w:bCs/>
      </w:rPr>
      <w:tab/>
    </w:r>
    <w:r w:rsidRPr="008F49E8">
      <w:rPr>
        <w:b/>
        <w:bCs/>
      </w:rPr>
      <w:tab/>
    </w:r>
  </w:p>
  <w:p w14:paraId="431012DB" w14:textId="77777777" w:rsidR="003D7E8D" w:rsidRDefault="00CC187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F8A57F9"/>
    <w:multiLevelType w:val="hybridMultilevel"/>
    <w:tmpl w:val="8D743BD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207F"/>
    <w:rsid w:val="00181DD1"/>
    <w:rsid w:val="00184110"/>
    <w:rsid w:val="002D4234"/>
    <w:rsid w:val="003B2938"/>
    <w:rsid w:val="004A207F"/>
    <w:rsid w:val="004C0CA3"/>
    <w:rsid w:val="006B7325"/>
    <w:rsid w:val="006C3DEE"/>
    <w:rsid w:val="006C5590"/>
    <w:rsid w:val="008B3186"/>
    <w:rsid w:val="0090711F"/>
    <w:rsid w:val="00A47CEB"/>
    <w:rsid w:val="00C931BA"/>
    <w:rsid w:val="00CC1874"/>
    <w:rsid w:val="00D15B91"/>
    <w:rsid w:val="00F23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27B7039"/>
  <w15:chartTrackingRefBased/>
  <w15:docId w15:val="{CDECAC8B-61E8-43CD-9A12-44F323492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5590"/>
    <w:rPr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6C559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C55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5590"/>
    <w:rPr>
      <w:lang w:val="hr-HR"/>
    </w:rPr>
  </w:style>
  <w:style w:type="paragraph" w:styleId="Footer">
    <w:name w:val="footer"/>
    <w:basedOn w:val="Normal"/>
    <w:link w:val="FooterChar"/>
    <w:uiPriority w:val="99"/>
    <w:unhideWhenUsed/>
    <w:rsid w:val="006C55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5590"/>
    <w:rPr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154</Words>
  <Characters>884</Characters>
  <Application>Microsoft Office Word</Application>
  <DocSecurity>0</DocSecurity>
  <Lines>7</Lines>
  <Paragraphs>2</Paragraphs>
  <ScaleCrop>false</ScaleCrop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Sopra projekt</dc:creator>
  <cp:keywords/>
  <dc:description/>
  <cp:lastModifiedBy>Dragana Raic</cp:lastModifiedBy>
  <cp:revision>2</cp:revision>
  <dcterms:created xsi:type="dcterms:W3CDTF">2020-02-26T10:13:00Z</dcterms:created>
  <dcterms:modified xsi:type="dcterms:W3CDTF">2020-02-26T10:13:00Z</dcterms:modified>
</cp:coreProperties>
</file>