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2DCDB" w14:textId="77777777" w:rsidR="002B5783" w:rsidRDefault="00F40293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14:paraId="4D3F9526" w14:textId="77777777" w:rsidR="002B5783" w:rsidRDefault="002B5783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9B99C" w14:textId="77777777" w:rsidR="002B5783" w:rsidRDefault="002B5783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2513D" w14:textId="77777777" w:rsidR="002B5783" w:rsidRDefault="00F40293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Nabava informatičke opreme i softvera</w:t>
      </w:r>
    </w:p>
    <w:p w14:paraId="34D37A83" w14:textId="77777777" w:rsidR="002B5783" w:rsidRDefault="002B5783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300FB60D" w14:textId="77777777" w:rsidR="002B5783" w:rsidRDefault="002B5783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65C7EEFB" w14:textId="77777777" w:rsidR="002B5783" w:rsidRDefault="00F40293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14:paraId="4228005B" w14:textId="77777777" w:rsidR="002B5783" w:rsidRDefault="002B5783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14:paraId="13A26F7D" w14:textId="77777777" w:rsidR="002B5783" w:rsidRDefault="00F40293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599BCC60" w14:textId="77777777" w:rsidR="002B5783" w:rsidRDefault="002B5783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48FC6108" w14:textId="77777777" w:rsidR="002B5783" w:rsidRDefault="00F40293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Ponuditelj obavezno popunjava stupac «Ponuđene specifikacije». Ponuditelju je dozvoljeno popunjavanje tehničkih specifikacija upisujući točne karakteristike ponuđene robe, kao i popunjavanje stupca samo riječima kao što su npr. „zadovoljava/ne zadovoljava“, „DA/NE“ ili „odgovara/ne odgovara traženom“.</w:t>
      </w:r>
    </w:p>
    <w:p w14:paraId="152347CD" w14:textId="77777777" w:rsidR="002B5783" w:rsidRDefault="00F402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0586396D" w14:textId="77777777" w:rsidR="002B5783" w:rsidRDefault="00F402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0955B5AF" w14:textId="77777777" w:rsidR="002B5783" w:rsidRDefault="00F402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14:paraId="3827BF0F" w14:textId="77777777" w:rsidR="002B5783" w:rsidRDefault="002B5783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D97D09" w14:textId="77777777" w:rsidR="002B5783" w:rsidRDefault="002B5783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9EB344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6C4FE7E1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07F9B13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4A6CF6F4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514ABA51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ADAA0CC" w14:textId="77777777" w:rsidR="002B5783" w:rsidRDefault="002B5783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7057971C" w14:textId="77777777" w:rsidR="002B5783" w:rsidRDefault="002B5783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0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2B5783" w14:paraId="78F56527" w14:textId="77777777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D07AD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2C7774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F5D82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E2F8D4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0A420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4C552190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2B5783" w14:paraId="3C2F21A4" w14:textId="77777777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7936932F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DB96264" w14:textId="77777777" w:rsidR="002B5783" w:rsidRDefault="00F402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Tehnička rješenja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0C007AF6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0979E0AC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23ACEDE5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04490648" w14:textId="77777777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A53F0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30358" w14:textId="77777777" w:rsidR="002B5783" w:rsidRDefault="00F402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highlight w:val="white"/>
              </w:rPr>
              <w:t>Montaža opreme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402D5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DAA9A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6AE4A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2B5783" w14:paraId="01AA9BB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B0E2" w14:textId="77777777" w:rsidR="002B5783" w:rsidRDefault="002B57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86E79" w14:textId="77777777" w:rsidR="002B5783" w:rsidRDefault="00F40293">
            <w:pPr>
              <w:rPr>
                <w:rFonts w:ascii="Times New Roman" w:eastAsia="Times New Roman" w:hAnsi="Times New Roman" w:cs="Times New Roman"/>
                <w:color w:val="FF000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</w:rPr>
              <w:t xml:space="preserve">Dobava, isporuka i montaža računalne i mrežne opreme na lokaciji korisnika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2DD6B" w14:textId="07070E09" w:rsidR="002B5783" w:rsidRPr="0072452C" w:rsidRDefault="002B5783" w:rsidP="007245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51F75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4BBEF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6CBBDF83" w14:textId="77777777">
        <w:trPr>
          <w:trHeight w:val="46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37CF1" w14:textId="77777777" w:rsidR="002B5783" w:rsidRDefault="00F40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CE067" w14:textId="77777777" w:rsidR="002B5783" w:rsidRDefault="00F4029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Programski sustav – kom 18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99864" w14:textId="77777777" w:rsidR="002B5783" w:rsidRDefault="002B5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7FBC6" w14:textId="77777777" w:rsidR="002B5783" w:rsidRDefault="002B5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2A90B" w14:textId="77777777" w:rsidR="002B5783" w:rsidRDefault="002B5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2B5783" w14:paraId="4679DD7E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A098" w14:textId="77777777" w:rsidR="002B5783" w:rsidRDefault="002B57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D8BC" w14:textId="3C84E61D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 w:rsidRPr="00A05DB8">
              <w:rPr>
                <w:rFonts w:ascii="Times New Roman" w:eastAsia="Times New Roman" w:hAnsi="Times New Roman" w:cs="Times New Roman"/>
              </w:rPr>
              <w:t xml:space="preserve">- Programski sustav </w:t>
            </w:r>
            <w:r w:rsidR="00A05DB8">
              <w:rPr>
                <w:rFonts w:ascii="Times New Roman" w:eastAsia="Times New Roman" w:hAnsi="Times New Roman" w:cs="Times New Roman"/>
              </w:rPr>
              <w:t>za kreiranje dokumenata, upravljanje dokumentima i kolaboraciju. Nepohodna je podrška za uobičajene formate dokumenata kao što su .docx .xlsx pdf i</w:t>
            </w:r>
            <w:r w:rsidR="00A91E86">
              <w:rPr>
                <w:rFonts w:ascii="Times New Roman" w:eastAsia="Times New Roman" w:hAnsi="Times New Roman" w:cs="Times New Roman"/>
              </w:rPr>
              <w:t>li jednakovrijedno</w:t>
            </w:r>
            <w:r w:rsidR="00A05DB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8553" w14:textId="517CC0C0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C9F9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2302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3EFFBB4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F57A" w14:textId="77777777" w:rsidR="002B5783" w:rsidRDefault="00F40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26D4" w14:textId="77777777" w:rsidR="002B5783" w:rsidRDefault="00F4029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Najam servera  - kom 12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873B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6B1B5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4D56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0712FE7D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6C60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8ED2" w14:textId="3D85DB2C" w:rsidR="002B5783" w:rsidRDefault="00A25B09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Najam Cloud servera min</w:t>
            </w:r>
            <w:r w:rsidR="00F40293">
              <w:rPr>
                <w:rFonts w:ascii="Times" w:eastAsia="Times" w:hAnsi="Times" w:cs="Times"/>
              </w:rPr>
              <w:t>imalno:</w:t>
            </w:r>
          </w:p>
          <w:p w14:paraId="4A4CD027" w14:textId="77777777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-Virualizacija Proxmox</w:t>
            </w:r>
          </w:p>
          <w:p w14:paraId="7FDA350A" w14:textId="758CB499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-50/50Mb/s </w:t>
            </w:r>
            <w:r w:rsidR="00610799">
              <w:rPr>
                <w:rFonts w:ascii="Times" w:eastAsia="Times" w:hAnsi="Times" w:cs="Times"/>
              </w:rPr>
              <w:t>internetski</w:t>
            </w:r>
            <w:r>
              <w:rPr>
                <w:rFonts w:ascii="Times" w:eastAsia="Times" w:hAnsi="Times" w:cs="Times"/>
              </w:rPr>
              <w:t xml:space="preserve"> priključak</w:t>
            </w:r>
          </w:p>
          <w:p w14:paraId="7131CEC5" w14:textId="77777777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stalna javna IP adresa</w:t>
            </w:r>
          </w:p>
          <w:p w14:paraId="1ED64B70" w14:textId="77777777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Specifikacija servera:</w:t>
            </w:r>
          </w:p>
          <w:p w14:paraId="1E18C282" w14:textId="77777777" w:rsidR="002B5783" w:rsidRDefault="00F40293" w:rsidP="00A91E86">
            <w:pPr>
              <w:numPr>
                <w:ilvl w:val="0"/>
                <w:numId w:val="1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minimalno 32GB DDR4 RAM</w:t>
            </w:r>
          </w:p>
          <w:p w14:paraId="66B80C22" w14:textId="44DDFC49" w:rsidR="002B5783" w:rsidRPr="00A91E86" w:rsidRDefault="00F40293" w:rsidP="00A91E86">
            <w:pPr>
              <w:numPr>
                <w:ilvl w:val="0"/>
                <w:numId w:val="1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minimalno 2TB diskovnog prostora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6674B" w14:textId="31F94978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57427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5AFB7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340FD0EB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B063" w14:textId="77777777" w:rsidR="002B5783" w:rsidRDefault="00F402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1.4.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C1E6" w14:textId="77777777" w:rsidR="002B5783" w:rsidRDefault="00F40293">
            <w:pPr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Prijenosna računala – kom 18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58D0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0F9C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2AAD0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294ABBED" w14:textId="77777777" w:rsidTr="00A91E86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E9BD0" w14:textId="77777777" w:rsidR="002B5783" w:rsidRDefault="002B57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C6F99" w14:textId="77777777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Minimalno:</w:t>
            </w:r>
          </w:p>
          <w:p w14:paraId="5B923625" w14:textId="77777777" w:rsidR="002B5783" w:rsidRDefault="00F40293" w:rsidP="00A91E86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FHD LED, </w:t>
            </w:r>
          </w:p>
          <w:p w14:paraId="1334030F" w14:textId="0A8E032D" w:rsidR="002B5783" w:rsidRDefault="00A05DB8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Minimalno četverojezgreni procesor najnovije generacije (10th generation)</w:t>
            </w:r>
          </w:p>
          <w:p w14:paraId="4D661337" w14:textId="77777777" w:rsidR="002B5783" w:rsidRDefault="00F40293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16GB DDR4, </w:t>
            </w:r>
          </w:p>
          <w:p w14:paraId="5FFC0ABB" w14:textId="77777777" w:rsidR="002B5783" w:rsidRDefault="00F40293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256GB SSD, </w:t>
            </w:r>
          </w:p>
          <w:p w14:paraId="63349B65" w14:textId="34B99E3A" w:rsidR="002B5783" w:rsidRDefault="00A05DB8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Dodatni grafički adapter sa minimalno 2GB</w:t>
            </w:r>
          </w:p>
          <w:p w14:paraId="743A6E5F" w14:textId="77777777" w:rsidR="002B5783" w:rsidRDefault="00F40293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lastRenderedPageBreak/>
              <w:t xml:space="preserve">LAN, </w:t>
            </w:r>
          </w:p>
          <w:p w14:paraId="00A915F2" w14:textId="77777777" w:rsidR="002B5783" w:rsidRDefault="00F40293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WiFi/BT, </w:t>
            </w:r>
          </w:p>
          <w:p w14:paraId="52B61E4E" w14:textId="7783A447" w:rsidR="0072452C" w:rsidRPr="00A91E86" w:rsidRDefault="0072452C" w:rsidP="0072452C">
            <w:pPr>
              <w:numPr>
                <w:ilvl w:val="0"/>
                <w:numId w:val="3"/>
              </w:numPr>
              <w:spacing w:after="0"/>
              <w:rPr>
                <w:rFonts w:ascii="Times" w:eastAsia="Times" w:hAnsi="Times" w:cs="Times"/>
              </w:rPr>
            </w:pPr>
            <w:r w:rsidRPr="00A91E86">
              <w:rPr>
                <w:rFonts w:ascii="Times" w:eastAsia="Times" w:hAnsi="Times" w:cs="Times"/>
              </w:rPr>
              <w:t>15.6"</w:t>
            </w:r>
            <w:r w:rsidR="00A05DB8" w:rsidRPr="00A91E86">
              <w:rPr>
                <w:rFonts w:ascii="Times" w:eastAsia="Times" w:hAnsi="Times" w:cs="Times"/>
              </w:rPr>
              <w:t xml:space="preserve"> LED ekran sa minimalno FullHD rezolucijom</w:t>
            </w:r>
          </w:p>
          <w:p w14:paraId="27C80F5D" w14:textId="77777777" w:rsidR="002B5783" w:rsidRDefault="00A05DB8" w:rsidP="00A91E86">
            <w:pPr>
              <w:spacing w:after="0"/>
              <w:ind w:left="360"/>
              <w:rPr>
                <w:rFonts w:ascii="Times" w:eastAsia="Times" w:hAnsi="Times" w:cs="Times"/>
              </w:rPr>
            </w:pPr>
            <w:r w:rsidRPr="00A91E86">
              <w:rPr>
                <w:rFonts w:ascii="Times" w:eastAsia="Times" w:hAnsi="Times" w:cs="Times"/>
              </w:rPr>
              <w:t xml:space="preserve">Predinstaliran operativni sustav </w:t>
            </w:r>
            <w:r w:rsidR="00F40293" w:rsidRPr="00A91E86">
              <w:rPr>
                <w:rFonts w:ascii="Times" w:eastAsia="Times" w:hAnsi="Times" w:cs="Times"/>
              </w:rPr>
              <w:t xml:space="preserve"> </w:t>
            </w:r>
            <w:r w:rsidRPr="00A91E86">
              <w:rPr>
                <w:rFonts w:ascii="Times" w:eastAsia="Times" w:hAnsi="Times" w:cs="Times"/>
              </w:rPr>
              <w:t>64bit, mogučnost korisničkog</w:t>
            </w:r>
            <w:r>
              <w:rPr>
                <w:rFonts w:ascii="Times" w:eastAsia="Times" w:hAnsi="Times" w:cs="Times"/>
              </w:rPr>
              <w:t xml:space="preserve"> sučelja na hrvatskom ili engleskom jeziku, trajna licenca</w:t>
            </w:r>
          </w:p>
          <w:p w14:paraId="65BD58BD" w14:textId="2FD55FC7" w:rsidR="00A91E86" w:rsidRPr="0072452C" w:rsidRDefault="00A91E86" w:rsidP="00A91E86">
            <w:pPr>
              <w:spacing w:after="0"/>
              <w:ind w:left="360"/>
              <w:rPr>
                <w:rFonts w:ascii="Times" w:eastAsia="Times" w:hAnsi="Times" w:cs="Times"/>
                <w:highlight w:val="yellow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45B2" w14:textId="28AAFDF2" w:rsidR="0087692F" w:rsidRPr="0072452C" w:rsidRDefault="0087692F" w:rsidP="0072452C">
            <w:pPr>
              <w:pStyle w:val="Odlomakpopisa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87AE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EF2F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6FB0FDC8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4BAA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1B870F" w14:textId="77777777" w:rsidR="002B5783" w:rsidRDefault="00F40293">
            <w:pPr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Radne stanice – kom 12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91D2C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0E8D7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615D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0F406A0B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4C90E" w14:textId="77777777" w:rsidR="002B5783" w:rsidRDefault="002B57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A21166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Minimalne tehničke specifikacije radnih stanica:</w:t>
            </w:r>
          </w:p>
          <w:p w14:paraId="428264E0" w14:textId="226AA7F3" w:rsidR="002B5783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</w:t>
            </w:r>
            <w:r w:rsidR="00A05DB8">
              <w:rPr>
                <w:rFonts w:ascii="Times" w:eastAsia="Times" w:hAnsi="Times" w:cs="Times"/>
              </w:rPr>
              <w:t xml:space="preserve">Procesor sa minimalno </w:t>
            </w:r>
            <w:r>
              <w:rPr>
                <w:rFonts w:ascii="Times" w:eastAsia="Times" w:hAnsi="Times" w:cs="Times"/>
              </w:rPr>
              <w:t xml:space="preserve">2 </w:t>
            </w:r>
            <w:r w:rsidR="00A05DB8">
              <w:rPr>
                <w:rFonts w:ascii="Times" w:eastAsia="Times" w:hAnsi="Times" w:cs="Times"/>
              </w:rPr>
              <w:t>jezgre</w:t>
            </w:r>
            <w:r>
              <w:rPr>
                <w:rFonts w:ascii="Times" w:eastAsia="Times" w:hAnsi="Times" w:cs="Times"/>
              </w:rPr>
              <w:t xml:space="preserve">, </w:t>
            </w:r>
            <w:r w:rsidR="00A05DB8">
              <w:rPr>
                <w:rFonts w:ascii="Times" w:eastAsia="Times" w:hAnsi="Times" w:cs="Times"/>
              </w:rPr>
              <w:t xml:space="preserve">minimalne brzine od </w:t>
            </w:r>
            <w:r>
              <w:rPr>
                <w:rFonts w:ascii="Times" w:eastAsia="Times" w:hAnsi="Times" w:cs="Times"/>
              </w:rPr>
              <w:t xml:space="preserve"> 3.20 GHz, </w:t>
            </w:r>
            <w:r w:rsidR="00A05DB8">
              <w:rPr>
                <w:rFonts w:ascii="Times" w:eastAsia="Times" w:hAnsi="Times" w:cs="Times"/>
              </w:rPr>
              <w:t xml:space="preserve">i </w:t>
            </w:r>
            <w:r>
              <w:rPr>
                <w:rFonts w:ascii="Times" w:eastAsia="Times" w:hAnsi="Times" w:cs="Times"/>
              </w:rPr>
              <w:t>3MB Cache)</w:t>
            </w:r>
          </w:p>
          <w:p w14:paraId="1F64B1BB" w14:textId="27100264" w:rsidR="002B5783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</w:t>
            </w:r>
            <w:r w:rsidR="00610799">
              <w:rPr>
                <w:rFonts w:ascii="Times" w:eastAsia="Times" w:hAnsi="Times" w:cs="Times"/>
              </w:rPr>
              <w:t xml:space="preserve"> </w:t>
            </w:r>
            <w:r w:rsidR="002D701E">
              <w:rPr>
                <w:rFonts w:ascii="Times" w:eastAsia="Times" w:hAnsi="Times" w:cs="Times"/>
              </w:rPr>
              <w:t xml:space="preserve">minimalno </w:t>
            </w:r>
            <w:r>
              <w:rPr>
                <w:rFonts w:ascii="Times" w:eastAsia="Times" w:hAnsi="Times" w:cs="Times"/>
              </w:rPr>
              <w:t xml:space="preserve">4GB  </w:t>
            </w:r>
            <w:r w:rsidR="002D701E">
              <w:rPr>
                <w:rFonts w:ascii="Times" w:eastAsia="Times" w:hAnsi="Times" w:cs="Times"/>
              </w:rPr>
              <w:t>radne memorije (2x2GB)</w:t>
            </w:r>
          </w:p>
          <w:p w14:paraId="750309EE" w14:textId="0C9ACCB9" w:rsidR="002B5783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</w:t>
            </w:r>
            <w:r w:rsidR="002D701E">
              <w:rPr>
                <w:rFonts w:ascii="Times" w:eastAsia="Times" w:hAnsi="Times" w:cs="Times"/>
              </w:rPr>
              <w:t xml:space="preserve">tvrdi disk minimalno </w:t>
            </w:r>
            <w:r>
              <w:rPr>
                <w:rFonts w:ascii="Times" w:eastAsia="Times" w:hAnsi="Times" w:cs="Times"/>
              </w:rPr>
              <w:t xml:space="preserve"> 240</w:t>
            </w:r>
            <w:r w:rsidR="00610799">
              <w:rPr>
                <w:rFonts w:ascii="Times" w:eastAsia="Times" w:hAnsi="Times" w:cs="Times"/>
              </w:rPr>
              <w:t xml:space="preserve"> </w:t>
            </w:r>
            <w:r>
              <w:rPr>
                <w:rFonts w:ascii="Times" w:eastAsia="Times" w:hAnsi="Times" w:cs="Times"/>
              </w:rPr>
              <w:t>GB SSD</w:t>
            </w:r>
          </w:p>
          <w:p w14:paraId="10A0D5BE" w14:textId="1DDC9103" w:rsidR="002B5783" w:rsidRPr="00610799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</w:t>
            </w:r>
            <w:r w:rsidR="002D701E" w:rsidRPr="002D701E">
              <w:rPr>
                <w:rFonts w:ascii="Times" w:eastAsia="Times" w:hAnsi="Times" w:cs="Times"/>
              </w:rPr>
              <w:t>Predinstaliran operativni sustav  64bit, mogučnost korisničkog sučelja na hrvatskom ili engleskom jeziku, trajna licenca</w:t>
            </w:r>
          </w:p>
          <w:p w14:paraId="10AE375C" w14:textId="77777777" w:rsidR="00610799" w:rsidRDefault="00610799">
            <w:pPr>
              <w:spacing w:after="0" w:line="276" w:lineRule="auto"/>
              <w:rPr>
                <w:rFonts w:ascii="Times" w:eastAsia="Times" w:hAnsi="Times" w:cs="Times"/>
              </w:rPr>
            </w:pPr>
          </w:p>
          <w:p w14:paraId="05348B41" w14:textId="4638EB78" w:rsidR="002B5783" w:rsidRPr="00610799" w:rsidRDefault="00F40293">
            <w:pPr>
              <w:spacing w:after="0" w:line="276" w:lineRule="auto"/>
              <w:rPr>
                <w:rFonts w:ascii="Times" w:eastAsia="Times" w:hAnsi="Times" w:cs="Times"/>
              </w:rPr>
            </w:pPr>
            <w:r w:rsidRPr="00610799">
              <w:rPr>
                <w:rFonts w:ascii="Times" w:eastAsia="Times" w:hAnsi="Times" w:cs="Times"/>
              </w:rPr>
              <w:t>Svaka radna stanica treba imati uključen monitor minimalno  sljedećih specifikacija:</w:t>
            </w:r>
          </w:p>
          <w:p w14:paraId="4BCEFD0D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-Native resolution of 1680x1050</w:t>
            </w:r>
          </w:p>
          <w:p w14:paraId="5ECEBDA7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-White LED backlight</w:t>
            </w:r>
          </w:p>
          <w:p w14:paraId="3C4E9905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-Aspect ratio: 16:10</w:t>
            </w:r>
          </w:p>
          <w:p w14:paraId="2E511721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-Brightness: 250 cd/m2 (typical)</w:t>
            </w:r>
          </w:p>
          <w:p w14:paraId="77F11D4F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-Contrast ratio: 1000:1 (typical)</w:t>
            </w:r>
          </w:p>
          <w:p w14:paraId="77FE551C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-View angles(Horizontal/Vertical, @CR=10:1): 170 degrees / 160 degrees</w:t>
            </w:r>
          </w:p>
          <w:p w14:paraId="73140549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>-Respond time: 5ms (on/off, typical) lift, Tilt swivel and pivot stand</w:t>
            </w:r>
          </w:p>
          <w:p w14:paraId="0C8C46EE" w14:textId="77777777" w:rsidR="002B5783" w:rsidRDefault="00F40293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333333"/>
              </w:rPr>
            </w:pPr>
            <w:r>
              <w:rPr>
                <w:rFonts w:ascii="Times" w:eastAsia="Times" w:hAnsi="Times" w:cs="Times"/>
                <w:color w:val="333333"/>
              </w:rPr>
              <w:t xml:space="preserve">-VGA, DVI-D, </w:t>
            </w:r>
            <w:proofErr w:type="spellStart"/>
            <w:r>
              <w:rPr>
                <w:rFonts w:ascii="Times" w:eastAsia="Times" w:hAnsi="Times" w:cs="Times"/>
                <w:color w:val="333333"/>
              </w:rPr>
              <w:t>DisplayPort</w:t>
            </w:r>
            <w:proofErr w:type="spellEnd"/>
            <w:r>
              <w:rPr>
                <w:rFonts w:ascii="Times" w:eastAsia="Times" w:hAnsi="Times" w:cs="Times"/>
                <w:color w:val="333333"/>
              </w:rPr>
              <w:t xml:space="preserve"> </w:t>
            </w:r>
            <w:proofErr w:type="spellStart"/>
            <w:r>
              <w:rPr>
                <w:rFonts w:ascii="Times" w:eastAsia="Times" w:hAnsi="Times" w:cs="Times"/>
                <w:color w:val="333333"/>
              </w:rPr>
              <w:t>connections</w:t>
            </w:r>
            <w:proofErr w:type="spellEnd"/>
          </w:p>
          <w:p w14:paraId="621BB3EF" w14:textId="410233DC" w:rsidR="00A91E86" w:rsidRDefault="00A91E86">
            <w:pPr>
              <w:shd w:val="clear" w:color="auto" w:fill="FFFFFF"/>
              <w:spacing w:after="0" w:line="276" w:lineRule="auto"/>
              <w:rPr>
                <w:rFonts w:ascii="Times" w:eastAsia="Times" w:hAnsi="Times" w:cs="Times"/>
                <w:color w:val="FF0000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BFC0" w14:textId="42DCE8A2" w:rsidR="002B5783" w:rsidRDefault="002B5783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001E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50CB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2EB42E1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E9DC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869CD" w14:textId="77777777" w:rsidR="002B5783" w:rsidRDefault="00F40293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 xml:space="preserve">Uredski pisač scan/print – kom 1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F9EE2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33E6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B255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4E0BAEF4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E4B8" w14:textId="77777777" w:rsidR="002B5783" w:rsidRDefault="002B57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EE3692" w14:textId="77777777" w:rsidR="002B5783" w:rsidRDefault="00F40293">
            <w:pPr>
              <w:spacing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Minimalno:</w:t>
            </w:r>
          </w:p>
          <w:p w14:paraId="54B03CB4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Copy, Email, Print, Scan</w:t>
            </w:r>
          </w:p>
          <w:p w14:paraId="0815B20A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Color: up to 45 ppm</w:t>
            </w:r>
          </w:p>
          <w:p w14:paraId="435BEBA5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Black: up to 45 ppm</w:t>
            </w:r>
          </w:p>
          <w:p w14:paraId="386BF3C1" w14:textId="1664B08F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10/100/1000 BaseT Ethernet, High-Speed USB 2.0 direct print (optional: Wi-Fi (with USB Wireless Adapter))</w:t>
            </w:r>
          </w:p>
          <w:p w14:paraId="207312A6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Configuration Cloning, Online Support, Remote Control Panel, Unified Address Book</w:t>
            </w:r>
          </w:p>
          <w:p w14:paraId="799F347B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250 GB (min)</w:t>
            </w:r>
          </w:p>
          <w:p w14:paraId="6BAD4C24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Dual-core 1.23 GHz</w:t>
            </w:r>
          </w:p>
          <w:p w14:paraId="724EEBD9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2 GB system plus 1 GB page memory</w:t>
            </w:r>
          </w:p>
          <w:p w14:paraId="58BADDE4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7.5 seconds color / 6.4 seconds black and white</w:t>
            </w:r>
          </w:p>
          <w:p w14:paraId="13DF49A0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Single-pass Duplex Automatic Document Feeder</w:t>
            </w:r>
          </w:p>
          <w:p w14:paraId="781831C6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Capacity: 130 sheets</w:t>
            </w:r>
          </w:p>
          <w:p w14:paraId="533A710A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Size: 5.5 x 8.5 in. to 11 x 17 in.</w:t>
            </w:r>
          </w:p>
          <w:p w14:paraId="040F6D12" w14:textId="77777777" w:rsidR="002B5783" w:rsidRDefault="00F40293">
            <w:pPr>
              <w:spacing w:after="0" w:line="276" w:lineRule="auto"/>
              <w:rPr>
                <w:rFonts w:ascii="Times" w:eastAsia="Times" w:hAnsi="Times" w:cs="Times"/>
                <w:highlight w:val="white"/>
              </w:rPr>
            </w:pPr>
            <w:r>
              <w:rPr>
                <w:rFonts w:ascii="Times" w:eastAsia="Times" w:hAnsi="Times" w:cs="Times"/>
                <w:highlight w:val="white"/>
              </w:rPr>
              <w:t>(148 x 210 mm to 297 x 420 mm)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F63F" w14:textId="21DCCCC4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BD42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55CF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75B7C60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AECB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567A8" w14:textId="77777777" w:rsidR="002B5783" w:rsidRDefault="00F40293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Aplikacija za slanje i pohranu dokumentacije – kom 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5D90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4CBC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7F98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2EC422C9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401C3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50CF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Programsko rješenje za upravljanje dokumentima. </w:t>
            </w:r>
          </w:p>
          <w:p w14:paraId="560CED2A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Cloud arhitektura sustava. </w:t>
            </w:r>
          </w:p>
          <w:p w14:paraId="48F3478A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Pristup aplikaciji i upravljanje dokumentima putem računala, laptopa, tableta ili smartphonea. </w:t>
            </w:r>
          </w:p>
          <w:p w14:paraId="380C4676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Opcija slikanja ili skeniranja dokumenata tijekom uvoza u sustav. </w:t>
            </w:r>
          </w:p>
          <w:p w14:paraId="49F7E1BA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Pohrana dokumenata prema organizacijskoj shemi korisnika. </w:t>
            </w:r>
          </w:p>
          <w:p w14:paraId="459B73A3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- Sigurnosne procedure prema GDPR regulativi. </w:t>
            </w:r>
          </w:p>
          <w:p w14:paraId="77B01099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lastRenderedPageBreak/>
              <w:t>- Automatizirano brisanje dokumentacije u predefiniranom roku nakon procesa komunikacije/ugovaranja.</w:t>
            </w:r>
          </w:p>
          <w:p w14:paraId="3879BC5D" w14:textId="77777777" w:rsidR="002B5783" w:rsidRDefault="00F40293" w:rsidP="00A91E86">
            <w:pPr>
              <w:spacing w:line="240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- Integracija s aplikacijskom kontaktnog centra/pozivnog centra u segmentu brze i efikasne identifikacije korisnika a i jednostavan pristup podacima korisnika tijekom procesa kontaktiranja/kolaboriranja/ugovaranja.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FC26" w14:textId="2EA831AD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18C4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404AD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0B40522A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4CDE" w14:textId="77777777" w:rsidR="002B5783" w:rsidRDefault="00F402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1.8.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9DF1" w14:textId="77777777" w:rsidR="002B5783" w:rsidRDefault="00F40293">
            <w:pPr>
              <w:spacing w:line="276" w:lineRule="auto"/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Software – kom 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F05C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8A9AD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ACA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41B545FB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D360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D39B" w14:textId="5A3C8A57" w:rsidR="002B5783" w:rsidRDefault="00F40293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Programsko rješenje višekanalnog kontaktnog centra</w:t>
            </w:r>
            <w:r w:rsidR="0072452C">
              <w:rPr>
                <w:rFonts w:ascii="Times" w:eastAsia="Times" w:hAnsi="Times" w:cs="Times"/>
              </w:rPr>
              <w:t xml:space="preserve"> sa funkcionalnostima kreiranja</w:t>
            </w:r>
            <w:r>
              <w:rPr>
                <w:rFonts w:ascii="Times" w:eastAsia="Times" w:hAnsi="Times" w:cs="Times"/>
              </w:rPr>
              <w:t xml:space="preserve">, evidencije i praćenja prodajnih potencijala od inicijalnog kontakta do zaključenja procesa. </w:t>
            </w:r>
          </w:p>
          <w:p w14:paraId="1173B0F6" w14:textId="77777777" w:rsidR="002B5783" w:rsidRDefault="00F40293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Podržani interakcijski kanali: telefonska komunikacija, interaktivne govorne usluge, elektronička pošta, dvosmijerna SMS komunikacija, WEB forma upiti, WEB Chat podrška, telefax komunikacija, integracija s društvenim mrežama.</w:t>
            </w:r>
          </w:p>
          <w:p w14:paraId="1E588411" w14:textId="77777777" w:rsidR="002B5783" w:rsidRDefault="00F40293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Automatizirane procedure za uvoz i obradu setova podataka za kampanje pozivnog centra. </w:t>
            </w:r>
          </w:p>
          <w:p w14:paraId="44CF4A94" w14:textId="77777777" w:rsidR="002B5783" w:rsidRDefault="00F40293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Cjelovita funkcionalnost pozivnog centra (Call center): snimanje telefonskih razgovora, Click2Call, redovi čekanja pozivatelja (Queues), kreiranje izvještaja, Walboard za nadzor pozivnog centra u realnom vremenu itd.  </w:t>
            </w:r>
          </w:p>
          <w:p w14:paraId="5F6CF7C4" w14:textId="10877CBA" w:rsidR="002B5783" w:rsidRDefault="00F40293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Integracija s aplikacijom za upravljanje dokumentima u segmentu brze i efikasne identifikacije korisnika u oba sustava i jednostavan pristup podacima korisnika tijekom procesa kontaktiranja/kolaboriranja/ugovaranja.</w:t>
            </w:r>
          </w:p>
          <w:p w14:paraId="667093E8" w14:textId="29B73620" w:rsidR="002B5783" w:rsidRDefault="00F40293" w:rsidP="00A91E86">
            <w:pPr>
              <w:spacing w:line="276" w:lineRule="auto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Sa uključenim programskim doradama prema zahtjevima korisnika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71A1B" w14:textId="058695B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23B9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469A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63F2E1ED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8553" w14:textId="77777777" w:rsidR="002B5783" w:rsidRDefault="00F402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1.9. 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A481" w14:textId="77777777" w:rsidR="002B5783" w:rsidRDefault="00F40293">
            <w:pPr>
              <w:rPr>
                <w:rFonts w:ascii="Times" w:eastAsia="Times" w:hAnsi="Times" w:cs="Times"/>
                <w:b/>
              </w:rPr>
            </w:pPr>
            <w:r>
              <w:rPr>
                <w:rFonts w:ascii="Times" w:eastAsia="Times" w:hAnsi="Times" w:cs="Times"/>
                <w:b/>
              </w:rPr>
              <w:t>Prijenosni komunikacijski uređaj – kom 8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8E386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D4C6A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7C51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02F5AA8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2B45" w14:textId="77777777" w:rsidR="002B5783" w:rsidRDefault="002B57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EA21" w14:textId="77777777" w:rsidR="002B5783" w:rsidRDefault="00F40293" w:rsidP="00A91E86">
            <w:p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Minimalno:</w:t>
            </w:r>
          </w:p>
          <w:p w14:paraId="3A6CDBC4" w14:textId="77777777" w:rsidR="002B5783" w:rsidRDefault="00F40293" w:rsidP="00A91E86">
            <w:pPr>
              <w:numPr>
                <w:ilvl w:val="0"/>
                <w:numId w:val="2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CPU 2.7Ghz, 6.8" Amoled 3040x1440 </w:t>
            </w:r>
          </w:p>
          <w:p w14:paraId="7D37B7A1" w14:textId="77777777" w:rsidR="002B5783" w:rsidRDefault="00F40293">
            <w:pPr>
              <w:numPr>
                <w:ilvl w:val="0"/>
                <w:numId w:val="2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>Quad HD+ 12GB RAM</w:t>
            </w:r>
          </w:p>
          <w:p w14:paraId="5D8C9BFD" w14:textId="77777777" w:rsidR="002B5783" w:rsidRDefault="00F40293">
            <w:pPr>
              <w:numPr>
                <w:ilvl w:val="0"/>
                <w:numId w:val="2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256GB Storage </w:t>
            </w:r>
          </w:p>
          <w:p w14:paraId="79FEFFF0" w14:textId="77777777" w:rsidR="002B5783" w:rsidRDefault="00F40293" w:rsidP="00A91E86">
            <w:pPr>
              <w:numPr>
                <w:ilvl w:val="0"/>
                <w:numId w:val="2"/>
              </w:numPr>
              <w:spacing w:after="0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</w:rPr>
              <w:t xml:space="preserve">4G </w:t>
            </w:r>
          </w:p>
          <w:p w14:paraId="76492687" w14:textId="7702C5E5" w:rsidR="002D701E" w:rsidRDefault="002D701E" w:rsidP="00A91E86">
            <w:pPr>
              <w:spacing w:after="0"/>
              <w:rPr>
                <w:rFonts w:ascii="Times" w:eastAsia="Times" w:hAnsi="Times" w:cs="Times"/>
              </w:rPr>
            </w:pPr>
            <w:r w:rsidRPr="002D701E">
              <w:rPr>
                <w:rFonts w:ascii="Times" w:eastAsia="Times" w:hAnsi="Times" w:cs="Times"/>
              </w:rPr>
              <w:t>Predinstaliran operativni sustav  64bit, mogučnost korisničkog sučelja na hrvatskom ili engleskom jeziku, trajna licenca</w:t>
            </w:r>
            <w:r>
              <w:rPr>
                <w:rFonts w:ascii="Times" w:eastAsia="Times" w:hAnsi="Times" w:cs="Times"/>
              </w:rPr>
              <w:t>. Podrška za touch screen i VPN funkcionalnost. Obavezna podrška za .docx .xlsx, i PDF tipove dokumenata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FF47" w14:textId="74A431B4" w:rsidR="0072452C" w:rsidRPr="0087692F" w:rsidRDefault="0072452C" w:rsidP="00A25B09">
            <w:pPr>
              <w:pStyle w:val="Odlomakpopisa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38E9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0EB3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7CA9ABF9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259B5A5A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53E604B7" w14:textId="77777777" w:rsidR="002B5783" w:rsidRDefault="00F4029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3A4FBF0A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2060C551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3B7E705E" w14:textId="77777777" w:rsidR="002B5783" w:rsidRDefault="002B578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B5783" w14:paraId="5F0BFF67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69E5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6222D" w14:textId="17E9B851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A91E86">
              <w:rPr>
                <w:rFonts w:ascii="Times New Roman" w:eastAsia="Times New Roman" w:hAnsi="Times New Roman" w:cs="Times New Roman"/>
              </w:rPr>
              <w:t>23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E3BB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2261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4FAB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6B13CE3A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F9AB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FA7F" w14:textId="4D80E071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A91E86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DD11F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7D30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B55B4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28E42F2D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803A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2656" w14:textId="4A6E2605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</w:t>
            </w:r>
            <w:r w:rsidR="00A91E86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26F10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66AC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8E42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19716605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A9D6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646F" w14:textId="6933D7A2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</w:t>
            </w:r>
            <w:r w:rsidR="00A91E86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BF388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6FF7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1C1E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56B7DAE0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38D5B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B719" w14:textId="41524E08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</w:t>
            </w:r>
            <w:r w:rsidR="00A91E86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0829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CAB6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7C57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577F945F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AD95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2C5B" w14:textId="319E9B4D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</w:t>
            </w:r>
            <w:r w:rsidR="00A91E86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893C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B8508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73A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6C62CCC6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D2C8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2D6E" w14:textId="097C2D8D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A91E86">
              <w:rPr>
                <w:rFonts w:ascii="Times New Roman" w:eastAsia="Times New Roman" w:hAnsi="Times New Roman" w:cs="Times New Roman"/>
              </w:rPr>
              <w:t>11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A894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2AE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CFE8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01CA1B52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AB70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A38F" w14:textId="4235584C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A91E86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5D72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B69A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2A21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B5783" w14:paraId="2209EC01" w14:textId="77777777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B869" w14:textId="77777777" w:rsidR="002B5783" w:rsidRDefault="00F402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60A6" w14:textId="77777777" w:rsidR="002B5783" w:rsidRDefault="00F402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7 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9C3D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CB7F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79DD" w14:textId="77777777" w:rsidR="002B5783" w:rsidRDefault="002B578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7E242F" w14:textId="77777777" w:rsidR="00A91E86" w:rsidRDefault="00A91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1872A56" w14:textId="323F21E6" w:rsidR="002B5783" w:rsidRDefault="00F40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14:paraId="396FE71B" w14:textId="77777777" w:rsidR="002B5783" w:rsidRDefault="00F40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14:paraId="1501C3B0" w14:textId="77777777" w:rsidR="002B5783" w:rsidRDefault="002B578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88D151D" w14:textId="77777777" w:rsidR="002B5783" w:rsidRDefault="00F40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14:paraId="776FB447" w14:textId="77777777" w:rsidR="002B5783" w:rsidRDefault="00F402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14:paraId="7C29BAB2" w14:textId="2DA8DC97" w:rsidR="002B5783" w:rsidRPr="00A91E86" w:rsidRDefault="00F40293" w:rsidP="00A91E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  <w:bookmarkStart w:id="2" w:name="_GoBack"/>
      <w:bookmarkEnd w:id="2"/>
    </w:p>
    <w:sectPr w:rsidR="002B5783" w:rsidRPr="00A91E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79606" w14:textId="77777777" w:rsidR="00592CEE" w:rsidRDefault="00592CEE">
      <w:pPr>
        <w:spacing w:after="0" w:line="240" w:lineRule="auto"/>
      </w:pPr>
      <w:r>
        <w:separator/>
      </w:r>
    </w:p>
  </w:endnote>
  <w:endnote w:type="continuationSeparator" w:id="0">
    <w:p w14:paraId="627E6532" w14:textId="77777777" w:rsidR="00592CEE" w:rsidRDefault="0059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7850C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4D1D8" w14:textId="77777777" w:rsidR="002B5783" w:rsidRDefault="00F402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25B09">
      <w:rPr>
        <w:noProof/>
        <w:color w:val="000000"/>
      </w:rPr>
      <w:t>3</w:t>
    </w:r>
    <w:r>
      <w:rPr>
        <w:color w:val="000000"/>
      </w:rPr>
      <w:fldChar w:fldCharType="end"/>
    </w:r>
  </w:p>
  <w:p w14:paraId="32433977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ADB74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2ECE9" w14:textId="77777777" w:rsidR="00592CEE" w:rsidRDefault="00592CEE">
      <w:pPr>
        <w:spacing w:after="0" w:line="240" w:lineRule="auto"/>
      </w:pPr>
      <w:r>
        <w:separator/>
      </w:r>
    </w:p>
  </w:footnote>
  <w:footnote w:type="continuationSeparator" w:id="0">
    <w:p w14:paraId="06E86E98" w14:textId="77777777" w:rsidR="00592CEE" w:rsidRDefault="0059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799B3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2CF23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66F7E" w14:textId="77777777" w:rsidR="002B5783" w:rsidRDefault="002B57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11B2F"/>
    <w:multiLevelType w:val="hybridMultilevel"/>
    <w:tmpl w:val="F40C0DCA"/>
    <w:lvl w:ilvl="0" w:tplc="208E3192">
      <w:start w:val="54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EB5BFB"/>
    <w:multiLevelType w:val="multilevel"/>
    <w:tmpl w:val="C636B54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A8D02BD"/>
    <w:multiLevelType w:val="multilevel"/>
    <w:tmpl w:val="5E7E81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B6528F4"/>
    <w:multiLevelType w:val="multilevel"/>
    <w:tmpl w:val="C1FC7C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83"/>
    <w:rsid w:val="002B5783"/>
    <w:rsid w:val="002D701E"/>
    <w:rsid w:val="00592CEE"/>
    <w:rsid w:val="00610799"/>
    <w:rsid w:val="0072452C"/>
    <w:rsid w:val="0087692F"/>
    <w:rsid w:val="009333DC"/>
    <w:rsid w:val="00A05DB8"/>
    <w:rsid w:val="00A25B09"/>
    <w:rsid w:val="00A91E86"/>
    <w:rsid w:val="00B24FFD"/>
    <w:rsid w:val="00BB5CC5"/>
    <w:rsid w:val="00E0087A"/>
    <w:rsid w:val="00ED3DB3"/>
    <w:rsid w:val="00F40293"/>
    <w:rsid w:val="00F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5AB9"/>
  <w15:docId w15:val="{915AED10-7314-49D9-81F0-A156438C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uiPriority w:val="11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4F4FDC"/>
    <w:pPr>
      <w:ind w:left="720"/>
      <w:contextualSpacing/>
    </w:p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KWqbqEbZOWDacGSoYX8ErlvHCQ==">AMUW2mWLCQyMpY5MnlHtOPsvKK6DeEGPBy5OwxLOavPxM0RVStwJeHLFY418K2489wgRPJINTY2kiojYHdpMjFq+/9nqmy8kVmKwuacbfIH4CiZmn7SL8GjFRCXX2+UHNQ16LlwwkVr+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949</Words>
  <Characters>5412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User-PC2</dc:creator>
  <cp:lastModifiedBy>Aleksandar</cp:lastModifiedBy>
  <cp:revision>2</cp:revision>
  <dcterms:created xsi:type="dcterms:W3CDTF">2020-04-29T10:37:00Z</dcterms:created>
  <dcterms:modified xsi:type="dcterms:W3CDTF">2020-04-29T10:37:00Z</dcterms:modified>
</cp:coreProperties>
</file>