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517A28" w14:textId="2150838C" w:rsidR="00CD7EC4" w:rsidRPr="00301A72" w:rsidRDefault="00CD7EC4" w:rsidP="000B7F1E">
      <w:pPr>
        <w:tabs>
          <w:tab w:val="left" w:pos="567"/>
        </w:tabs>
        <w:jc w:val="center"/>
        <w:rPr>
          <w:rFonts w:ascii="Cambria" w:hAnsi="Cambria"/>
          <w:sz w:val="28"/>
          <w:szCs w:val="28"/>
        </w:rPr>
      </w:pPr>
    </w:p>
    <w:p w14:paraId="79965B8B" w14:textId="1778F554" w:rsidR="007D61FD" w:rsidRPr="00301A72" w:rsidRDefault="00CD6A09" w:rsidP="007D61FD">
      <w:pPr>
        <w:tabs>
          <w:tab w:val="left" w:pos="567"/>
        </w:tabs>
        <w:spacing w:after="0" w:line="240" w:lineRule="auto"/>
        <w:jc w:val="center"/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>P-MTČ d.o.o.</w:t>
      </w:r>
    </w:p>
    <w:p w14:paraId="0B319B73" w14:textId="7F173449" w:rsidR="007D61FD" w:rsidRPr="00301A72" w:rsidRDefault="00CD6A09" w:rsidP="007D61FD">
      <w:pPr>
        <w:tabs>
          <w:tab w:val="left" w:pos="567"/>
        </w:tabs>
        <w:spacing w:after="0" w:line="240" w:lineRule="auto"/>
        <w:jc w:val="center"/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>Josipa Broza 88, 40 315 Mursko Središće</w:t>
      </w:r>
    </w:p>
    <w:p w14:paraId="72F21662" w14:textId="0CDDEDAB" w:rsidR="007D61FD" w:rsidRPr="00301A72" w:rsidRDefault="005A62E5" w:rsidP="007D61FD">
      <w:pPr>
        <w:tabs>
          <w:tab w:val="left" w:pos="567"/>
        </w:tabs>
        <w:spacing w:after="0" w:line="240" w:lineRule="auto"/>
        <w:jc w:val="center"/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 xml:space="preserve">OIB: </w:t>
      </w:r>
      <w:r w:rsidR="00CD6A09">
        <w:rPr>
          <w:rFonts w:ascii="Cambria" w:hAnsi="Cambria"/>
          <w:b/>
          <w:sz w:val="28"/>
          <w:szCs w:val="28"/>
        </w:rPr>
        <w:t>70155829173</w:t>
      </w:r>
    </w:p>
    <w:p w14:paraId="6DC8165D" w14:textId="77777777" w:rsidR="003376C7" w:rsidRPr="00301A72" w:rsidRDefault="003376C7" w:rsidP="00115596">
      <w:pPr>
        <w:tabs>
          <w:tab w:val="left" w:pos="567"/>
        </w:tabs>
        <w:jc w:val="center"/>
        <w:rPr>
          <w:rFonts w:ascii="Cambria" w:hAnsi="Cambria"/>
          <w:sz w:val="24"/>
          <w:szCs w:val="24"/>
        </w:rPr>
      </w:pPr>
    </w:p>
    <w:p w14:paraId="1B451D71" w14:textId="77777777" w:rsidR="008E7437" w:rsidRPr="00301A72" w:rsidRDefault="008E7437" w:rsidP="00115596">
      <w:pPr>
        <w:tabs>
          <w:tab w:val="left" w:pos="567"/>
        </w:tabs>
        <w:jc w:val="center"/>
        <w:rPr>
          <w:rFonts w:ascii="Cambria" w:hAnsi="Cambria"/>
          <w:sz w:val="24"/>
          <w:szCs w:val="24"/>
        </w:rPr>
      </w:pPr>
    </w:p>
    <w:p w14:paraId="423D0911" w14:textId="77777777" w:rsidR="007D61FD" w:rsidRPr="00301A72" w:rsidRDefault="007D61FD" w:rsidP="00115596">
      <w:pPr>
        <w:tabs>
          <w:tab w:val="left" w:pos="567"/>
        </w:tabs>
        <w:jc w:val="center"/>
        <w:rPr>
          <w:rFonts w:ascii="Cambria" w:hAnsi="Cambria"/>
          <w:sz w:val="24"/>
          <w:szCs w:val="24"/>
        </w:rPr>
      </w:pPr>
    </w:p>
    <w:p w14:paraId="574398DB" w14:textId="5A2A2C5D" w:rsidR="007D61FD" w:rsidRPr="00301A72" w:rsidRDefault="007D61FD" w:rsidP="00115596">
      <w:pPr>
        <w:tabs>
          <w:tab w:val="left" w:pos="567"/>
        </w:tabs>
        <w:jc w:val="center"/>
        <w:rPr>
          <w:rFonts w:ascii="Cambria" w:hAnsi="Cambria"/>
          <w:sz w:val="24"/>
          <w:szCs w:val="24"/>
        </w:rPr>
      </w:pPr>
      <w:r w:rsidRPr="00301A72">
        <w:rPr>
          <w:rFonts w:ascii="Cambria" w:hAnsi="Cambria"/>
          <w:sz w:val="24"/>
          <w:szCs w:val="24"/>
        </w:rPr>
        <w:t>Naziv projekta:</w:t>
      </w:r>
    </w:p>
    <w:p w14:paraId="580886DA" w14:textId="6CFA45E8" w:rsidR="007D61FD" w:rsidRPr="007D314A" w:rsidRDefault="007D61FD" w:rsidP="007D61FD">
      <w:pPr>
        <w:tabs>
          <w:tab w:val="left" w:pos="567"/>
        </w:tabs>
        <w:spacing w:after="0" w:line="240" w:lineRule="auto"/>
        <w:jc w:val="center"/>
        <w:rPr>
          <w:rFonts w:ascii="Cambria" w:hAnsi="Cambria"/>
          <w:b/>
          <w:sz w:val="28"/>
          <w:szCs w:val="28"/>
        </w:rPr>
      </w:pPr>
      <w:r w:rsidRPr="007D314A">
        <w:rPr>
          <w:rFonts w:ascii="Cambria" w:hAnsi="Cambria"/>
          <w:b/>
          <w:sz w:val="28"/>
          <w:szCs w:val="28"/>
        </w:rPr>
        <w:t>„Povećanje energetske učinkovitosti i ko</w:t>
      </w:r>
      <w:r w:rsidR="005A62E5" w:rsidRPr="007D314A">
        <w:rPr>
          <w:rFonts w:ascii="Cambria" w:hAnsi="Cambria"/>
          <w:b/>
          <w:sz w:val="28"/>
          <w:szCs w:val="28"/>
        </w:rPr>
        <w:t xml:space="preserve">rištenja OIE tvrtke </w:t>
      </w:r>
      <w:r w:rsidR="00CD6A09">
        <w:rPr>
          <w:rFonts w:ascii="Cambria" w:hAnsi="Cambria"/>
          <w:b/>
          <w:sz w:val="28"/>
          <w:szCs w:val="28"/>
        </w:rPr>
        <w:t>P-MTČ</w:t>
      </w:r>
      <w:r w:rsidRPr="007D314A">
        <w:rPr>
          <w:rFonts w:ascii="Cambria" w:hAnsi="Cambria"/>
          <w:b/>
          <w:sz w:val="28"/>
          <w:szCs w:val="28"/>
        </w:rPr>
        <w:t>“</w:t>
      </w:r>
    </w:p>
    <w:p w14:paraId="46C83FB9" w14:textId="7300534C" w:rsidR="007D61FD" w:rsidRPr="007D314A" w:rsidRDefault="007D61FD" w:rsidP="007D61FD">
      <w:pPr>
        <w:tabs>
          <w:tab w:val="left" w:pos="567"/>
        </w:tabs>
        <w:spacing w:after="0" w:line="240" w:lineRule="auto"/>
        <w:jc w:val="center"/>
        <w:rPr>
          <w:rFonts w:ascii="Cambria" w:hAnsi="Cambria"/>
          <w:b/>
          <w:sz w:val="28"/>
          <w:szCs w:val="28"/>
        </w:rPr>
      </w:pPr>
      <w:bookmarkStart w:id="0" w:name="_Hlk358121"/>
      <w:r w:rsidRPr="007D314A">
        <w:rPr>
          <w:rFonts w:ascii="Cambria" w:hAnsi="Cambria"/>
          <w:b/>
          <w:sz w:val="28"/>
          <w:szCs w:val="28"/>
        </w:rPr>
        <w:t>KK.04.1.</w:t>
      </w:r>
      <w:r w:rsidR="00CD6A09">
        <w:rPr>
          <w:rFonts w:ascii="Cambria" w:hAnsi="Cambria"/>
          <w:b/>
          <w:sz w:val="28"/>
          <w:szCs w:val="28"/>
        </w:rPr>
        <w:t>1</w:t>
      </w:r>
      <w:r w:rsidRPr="007D314A">
        <w:rPr>
          <w:rFonts w:ascii="Cambria" w:hAnsi="Cambria"/>
          <w:b/>
          <w:sz w:val="28"/>
          <w:szCs w:val="28"/>
        </w:rPr>
        <w:t>.01.</w:t>
      </w:r>
      <w:bookmarkEnd w:id="0"/>
      <w:r w:rsidR="005A62E5" w:rsidRPr="007D314A">
        <w:rPr>
          <w:rFonts w:ascii="Cambria" w:hAnsi="Cambria"/>
          <w:b/>
          <w:sz w:val="28"/>
          <w:szCs w:val="28"/>
        </w:rPr>
        <w:t>0</w:t>
      </w:r>
      <w:r w:rsidR="00CD6A09">
        <w:rPr>
          <w:rFonts w:ascii="Cambria" w:hAnsi="Cambria"/>
          <w:b/>
          <w:sz w:val="28"/>
          <w:szCs w:val="28"/>
        </w:rPr>
        <w:t>022</w:t>
      </w:r>
    </w:p>
    <w:p w14:paraId="15DE196A" w14:textId="77777777" w:rsidR="007D61FD" w:rsidRPr="00301A72" w:rsidRDefault="007D61FD" w:rsidP="007D61FD">
      <w:pPr>
        <w:tabs>
          <w:tab w:val="left" w:pos="567"/>
        </w:tabs>
        <w:spacing w:after="0" w:line="240" w:lineRule="auto"/>
        <w:jc w:val="center"/>
        <w:rPr>
          <w:rFonts w:ascii="Cambria" w:hAnsi="Cambria"/>
          <w:b/>
          <w:sz w:val="28"/>
          <w:szCs w:val="28"/>
        </w:rPr>
      </w:pPr>
    </w:p>
    <w:p w14:paraId="45872A7A" w14:textId="77777777" w:rsidR="008E7437" w:rsidRPr="00301A72" w:rsidRDefault="008E7437" w:rsidP="007D61FD">
      <w:pPr>
        <w:tabs>
          <w:tab w:val="left" w:pos="567"/>
        </w:tabs>
        <w:spacing w:after="0" w:line="240" w:lineRule="auto"/>
        <w:jc w:val="center"/>
        <w:rPr>
          <w:rFonts w:ascii="Cambria" w:hAnsi="Cambria"/>
          <w:b/>
          <w:sz w:val="28"/>
          <w:szCs w:val="28"/>
        </w:rPr>
      </w:pPr>
    </w:p>
    <w:p w14:paraId="3A91AAA4" w14:textId="77777777" w:rsidR="007D61FD" w:rsidRPr="00301A72" w:rsidRDefault="007D61FD" w:rsidP="007D61FD">
      <w:pPr>
        <w:tabs>
          <w:tab w:val="left" w:pos="567"/>
        </w:tabs>
        <w:spacing w:after="0" w:line="240" w:lineRule="auto"/>
        <w:jc w:val="center"/>
        <w:rPr>
          <w:rFonts w:ascii="Cambria" w:hAnsi="Cambria"/>
          <w:b/>
          <w:sz w:val="28"/>
          <w:szCs w:val="28"/>
        </w:rPr>
      </w:pPr>
    </w:p>
    <w:p w14:paraId="300ED2B7" w14:textId="102B7D9C" w:rsidR="004F4C03" w:rsidRPr="00301A72" w:rsidRDefault="004F4C03" w:rsidP="007D61FD">
      <w:pPr>
        <w:tabs>
          <w:tab w:val="left" w:pos="567"/>
        </w:tabs>
        <w:spacing w:after="0" w:line="240" w:lineRule="auto"/>
        <w:jc w:val="center"/>
        <w:rPr>
          <w:rFonts w:ascii="Cambria" w:hAnsi="Cambria"/>
          <w:b/>
          <w:sz w:val="28"/>
          <w:szCs w:val="28"/>
        </w:rPr>
      </w:pPr>
      <w:r w:rsidRPr="00301A72">
        <w:rPr>
          <w:rFonts w:ascii="Cambria" w:hAnsi="Cambria"/>
          <w:b/>
          <w:sz w:val="28"/>
          <w:szCs w:val="28"/>
        </w:rPr>
        <w:t>POSTUPAK NABAVE ZA OSOB</w:t>
      </w:r>
      <w:r w:rsidR="004567C7" w:rsidRPr="00301A72">
        <w:rPr>
          <w:rFonts w:ascii="Cambria" w:hAnsi="Cambria"/>
          <w:b/>
          <w:sz w:val="28"/>
          <w:szCs w:val="28"/>
        </w:rPr>
        <w:t xml:space="preserve">E KOJI NISU OBVEZNICI ZAKONA O </w:t>
      </w:r>
      <w:r w:rsidRPr="00301A72">
        <w:rPr>
          <w:rFonts w:ascii="Cambria" w:hAnsi="Cambria"/>
          <w:b/>
          <w:sz w:val="28"/>
          <w:szCs w:val="28"/>
        </w:rPr>
        <w:t xml:space="preserve">JAVNOJ NABAVI (NOJN) </w:t>
      </w:r>
    </w:p>
    <w:p w14:paraId="43B683BB" w14:textId="77777777" w:rsidR="004F4C03" w:rsidRPr="00301A72" w:rsidRDefault="004F4C03" w:rsidP="007D61FD">
      <w:pPr>
        <w:tabs>
          <w:tab w:val="left" w:pos="567"/>
        </w:tabs>
        <w:spacing w:after="0" w:line="240" w:lineRule="auto"/>
        <w:jc w:val="center"/>
        <w:rPr>
          <w:rFonts w:ascii="Cambria" w:hAnsi="Cambria"/>
          <w:b/>
          <w:sz w:val="28"/>
          <w:szCs w:val="28"/>
        </w:rPr>
      </w:pPr>
    </w:p>
    <w:p w14:paraId="4BE88130" w14:textId="77777777" w:rsidR="004F4C03" w:rsidRPr="00301A72" w:rsidRDefault="004F4C03" w:rsidP="004F4C03">
      <w:pPr>
        <w:tabs>
          <w:tab w:val="left" w:pos="567"/>
        </w:tabs>
        <w:jc w:val="center"/>
        <w:rPr>
          <w:rFonts w:ascii="Cambria" w:hAnsi="Cambria"/>
          <w:sz w:val="24"/>
          <w:szCs w:val="24"/>
        </w:rPr>
      </w:pPr>
    </w:p>
    <w:p w14:paraId="6D756D86" w14:textId="77777777" w:rsidR="008E7437" w:rsidRPr="00301A72" w:rsidRDefault="008E7437" w:rsidP="004F4C03">
      <w:pPr>
        <w:tabs>
          <w:tab w:val="left" w:pos="567"/>
        </w:tabs>
        <w:jc w:val="center"/>
        <w:rPr>
          <w:rFonts w:ascii="Cambria" w:hAnsi="Cambria"/>
          <w:sz w:val="24"/>
          <w:szCs w:val="24"/>
        </w:rPr>
      </w:pPr>
    </w:p>
    <w:p w14:paraId="0481C091" w14:textId="77777777" w:rsidR="007D61FD" w:rsidRPr="00301A72" w:rsidRDefault="007D61FD" w:rsidP="004F4C03">
      <w:pPr>
        <w:tabs>
          <w:tab w:val="left" w:pos="567"/>
        </w:tabs>
        <w:jc w:val="center"/>
        <w:rPr>
          <w:rFonts w:ascii="Cambria" w:hAnsi="Cambria"/>
          <w:sz w:val="24"/>
          <w:szCs w:val="24"/>
        </w:rPr>
      </w:pPr>
    </w:p>
    <w:p w14:paraId="31B0E9A0" w14:textId="651A167E" w:rsidR="004F4C03" w:rsidRPr="00301A72" w:rsidRDefault="009B4B80" w:rsidP="00CE71F3">
      <w:pPr>
        <w:tabs>
          <w:tab w:val="left" w:pos="567"/>
        </w:tabs>
        <w:contextualSpacing/>
        <w:jc w:val="center"/>
        <w:rPr>
          <w:rFonts w:ascii="Cambria" w:hAnsi="Cambria"/>
          <w:b/>
          <w:sz w:val="28"/>
          <w:szCs w:val="28"/>
          <w:u w:val="single"/>
        </w:rPr>
      </w:pPr>
      <w:r>
        <w:rPr>
          <w:rFonts w:ascii="Cambria" w:hAnsi="Cambria"/>
          <w:b/>
          <w:sz w:val="28"/>
          <w:szCs w:val="28"/>
          <w:u w:val="single"/>
        </w:rPr>
        <w:t>PITANJA I ODGOVORI</w:t>
      </w:r>
    </w:p>
    <w:p w14:paraId="6AFF7B22" w14:textId="6C6EA034" w:rsidR="004F4C03" w:rsidRPr="00301A72" w:rsidRDefault="004F4C03" w:rsidP="004F4C03">
      <w:pPr>
        <w:tabs>
          <w:tab w:val="left" w:pos="567"/>
        </w:tabs>
        <w:contextualSpacing/>
        <w:jc w:val="center"/>
        <w:rPr>
          <w:rFonts w:ascii="Cambria" w:hAnsi="Cambria"/>
          <w:b/>
          <w:sz w:val="28"/>
          <w:szCs w:val="28"/>
          <w:u w:val="single"/>
        </w:rPr>
      </w:pPr>
    </w:p>
    <w:p w14:paraId="6623C9A6" w14:textId="77777777" w:rsidR="004F4C03" w:rsidRPr="00301A72" w:rsidRDefault="004F4C03" w:rsidP="004F4C03">
      <w:pPr>
        <w:tabs>
          <w:tab w:val="left" w:pos="567"/>
        </w:tabs>
        <w:contextualSpacing/>
        <w:jc w:val="center"/>
        <w:rPr>
          <w:rFonts w:ascii="Cambria" w:hAnsi="Cambria"/>
          <w:sz w:val="24"/>
          <w:szCs w:val="24"/>
          <w:u w:val="single"/>
        </w:rPr>
      </w:pPr>
    </w:p>
    <w:p w14:paraId="4CF79A66" w14:textId="77777777" w:rsidR="008E7437" w:rsidRPr="00301A72" w:rsidRDefault="008E7437" w:rsidP="004F4C03">
      <w:pPr>
        <w:tabs>
          <w:tab w:val="left" w:pos="567"/>
        </w:tabs>
        <w:contextualSpacing/>
        <w:jc w:val="center"/>
        <w:rPr>
          <w:rFonts w:ascii="Cambria" w:hAnsi="Cambria"/>
          <w:sz w:val="24"/>
          <w:szCs w:val="24"/>
          <w:u w:val="single"/>
        </w:rPr>
      </w:pPr>
    </w:p>
    <w:p w14:paraId="05FBE0B7" w14:textId="77777777" w:rsidR="004F4C03" w:rsidRPr="00301A72" w:rsidRDefault="004F4C03" w:rsidP="004F4C03">
      <w:pPr>
        <w:tabs>
          <w:tab w:val="left" w:pos="567"/>
        </w:tabs>
        <w:contextualSpacing/>
        <w:jc w:val="center"/>
        <w:rPr>
          <w:rFonts w:ascii="Cambria" w:hAnsi="Cambria"/>
          <w:sz w:val="24"/>
          <w:szCs w:val="24"/>
          <w:u w:val="single"/>
        </w:rPr>
      </w:pPr>
    </w:p>
    <w:p w14:paraId="06476A54" w14:textId="3BD29452" w:rsidR="00E30722" w:rsidRPr="00301A72" w:rsidRDefault="004F4C03" w:rsidP="004F4C03">
      <w:pPr>
        <w:tabs>
          <w:tab w:val="left" w:pos="567"/>
        </w:tabs>
        <w:jc w:val="center"/>
        <w:rPr>
          <w:rFonts w:ascii="Cambria" w:hAnsi="Cambria"/>
          <w:b/>
          <w:sz w:val="24"/>
          <w:szCs w:val="24"/>
        </w:rPr>
      </w:pPr>
      <w:r w:rsidRPr="001333EE">
        <w:rPr>
          <w:rFonts w:ascii="Cambria" w:hAnsi="Cambria"/>
          <w:bCs/>
          <w:sz w:val="24"/>
          <w:szCs w:val="24"/>
          <w:lang w:bidi="hr-HR"/>
        </w:rPr>
        <w:t xml:space="preserve">Broj </w:t>
      </w:r>
      <w:r w:rsidRPr="001333EE">
        <w:rPr>
          <w:rFonts w:ascii="Cambria" w:hAnsi="Cambria"/>
          <w:sz w:val="24"/>
          <w:szCs w:val="24"/>
        </w:rPr>
        <w:t xml:space="preserve">nabave: </w:t>
      </w:r>
      <w:r w:rsidR="00CD6A09" w:rsidRPr="001333EE">
        <w:rPr>
          <w:rFonts w:ascii="Cambria" w:hAnsi="Cambria"/>
          <w:b/>
          <w:sz w:val="24"/>
          <w:szCs w:val="24"/>
        </w:rPr>
        <w:t>PMTČ-</w:t>
      </w:r>
      <w:r w:rsidR="001333EE" w:rsidRPr="001333EE">
        <w:rPr>
          <w:rFonts w:ascii="Cambria" w:hAnsi="Cambria"/>
          <w:b/>
          <w:sz w:val="24"/>
          <w:szCs w:val="24"/>
        </w:rPr>
        <w:t>02</w:t>
      </w:r>
    </w:p>
    <w:p w14:paraId="2AE8862D" w14:textId="0A3C8972" w:rsidR="004F4C03" w:rsidRPr="00301A72" w:rsidRDefault="005A62E5" w:rsidP="004F4C03">
      <w:pPr>
        <w:tabs>
          <w:tab w:val="left" w:pos="567"/>
        </w:tabs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KK.04.</w:t>
      </w:r>
      <w:r w:rsidR="00CD6A09">
        <w:rPr>
          <w:rFonts w:ascii="Cambria" w:hAnsi="Cambria"/>
          <w:b/>
          <w:sz w:val="24"/>
          <w:szCs w:val="24"/>
        </w:rPr>
        <w:t>1</w:t>
      </w:r>
      <w:r>
        <w:rPr>
          <w:rFonts w:ascii="Cambria" w:hAnsi="Cambria"/>
          <w:b/>
          <w:sz w:val="24"/>
          <w:szCs w:val="24"/>
        </w:rPr>
        <w:t>.</w:t>
      </w:r>
      <w:r w:rsidR="00CD6A09">
        <w:rPr>
          <w:rFonts w:ascii="Cambria" w:hAnsi="Cambria"/>
          <w:b/>
          <w:sz w:val="24"/>
          <w:szCs w:val="24"/>
        </w:rPr>
        <w:t>1</w:t>
      </w:r>
      <w:r>
        <w:rPr>
          <w:rFonts w:ascii="Cambria" w:hAnsi="Cambria"/>
          <w:b/>
          <w:sz w:val="24"/>
          <w:szCs w:val="24"/>
        </w:rPr>
        <w:t>.01.00</w:t>
      </w:r>
      <w:r w:rsidR="00CD6A09">
        <w:rPr>
          <w:rFonts w:ascii="Cambria" w:hAnsi="Cambria"/>
          <w:b/>
          <w:sz w:val="24"/>
          <w:szCs w:val="24"/>
        </w:rPr>
        <w:t>22</w:t>
      </w:r>
    </w:p>
    <w:p w14:paraId="357040F1" w14:textId="3D1EDBF9" w:rsidR="004F4C03" w:rsidRPr="00301A72" w:rsidRDefault="004F4C03" w:rsidP="004F4C03">
      <w:pPr>
        <w:tabs>
          <w:tab w:val="left" w:pos="567"/>
        </w:tabs>
        <w:jc w:val="center"/>
        <w:rPr>
          <w:rFonts w:ascii="Cambria" w:hAnsi="Cambria"/>
          <w:b/>
          <w:sz w:val="28"/>
          <w:szCs w:val="28"/>
        </w:rPr>
      </w:pPr>
      <w:r w:rsidRPr="00301A72">
        <w:rPr>
          <w:rFonts w:ascii="Cambria" w:hAnsi="Cambria"/>
          <w:b/>
          <w:sz w:val="28"/>
          <w:szCs w:val="28"/>
        </w:rPr>
        <w:t xml:space="preserve">Naziv nabave: </w:t>
      </w:r>
      <w:r w:rsidR="001333EE">
        <w:rPr>
          <w:rFonts w:ascii="Cambria" w:hAnsi="Cambria"/>
          <w:b/>
          <w:sz w:val="28"/>
          <w:szCs w:val="28"/>
        </w:rPr>
        <w:t>Izvođenje ostalih mjera energetske učinkovitosti</w:t>
      </w:r>
    </w:p>
    <w:p w14:paraId="2E783A2A" w14:textId="77777777" w:rsidR="004F4C03" w:rsidRPr="00301A72" w:rsidRDefault="004F4C03" w:rsidP="004F4C03">
      <w:pPr>
        <w:tabs>
          <w:tab w:val="left" w:pos="567"/>
        </w:tabs>
        <w:jc w:val="both"/>
        <w:rPr>
          <w:rFonts w:ascii="Cambria" w:hAnsi="Cambria"/>
          <w:b/>
          <w:bCs/>
          <w:sz w:val="24"/>
          <w:szCs w:val="24"/>
          <w:lang w:bidi="hr-HR"/>
        </w:rPr>
      </w:pPr>
    </w:p>
    <w:p w14:paraId="15BA30E7" w14:textId="77777777" w:rsidR="004F4C03" w:rsidRDefault="004F4C03" w:rsidP="004F4C03">
      <w:pPr>
        <w:tabs>
          <w:tab w:val="left" w:pos="567"/>
        </w:tabs>
        <w:jc w:val="both"/>
        <w:rPr>
          <w:rFonts w:ascii="Cambria" w:hAnsi="Cambria"/>
          <w:b/>
          <w:bCs/>
          <w:sz w:val="24"/>
          <w:szCs w:val="24"/>
          <w:lang w:bidi="hr-HR"/>
        </w:rPr>
      </w:pPr>
    </w:p>
    <w:p w14:paraId="07432C40" w14:textId="77777777" w:rsidR="009B4B80" w:rsidRPr="00301A72" w:rsidRDefault="009B4B80" w:rsidP="004F4C03">
      <w:pPr>
        <w:tabs>
          <w:tab w:val="left" w:pos="567"/>
        </w:tabs>
        <w:jc w:val="both"/>
        <w:rPr>
          <w:rFonts w:ascii="Cambria" w:hAnsi="Cambria"/>
          <w:b/>
          <w:bCs/>
          <w:sz w:val="24"/>
          <w:szCs w:val="24"/>
          <w:lang w:bidi="hr-HR"/>
        </w:rPr>
      </w:pPr>
    </w:p>
    <w:p w14:paraId="4A780E73" w14:textId="28FF0BD9" w:rsidR="00CD6A09" w:rsidRPr="00C50900" w:rsidRDefault="00CD6A09" w:rsidP="00C50900">
      <w:pPr>
        <w:tabs>
          <w:tab w:val="left" w:pos="567"/>
        </w:tabs>
        <w:jc w:val="center"/>
        <w:rPr>
          <w:rFonts w:ascii="Cambria" w:hAnsi="Cambria"/>
          <w:b/>
          <w:bCs/>
          <w:sz w:val="24"/>
          <w:szCs w:val="24"/>
          <w:lang w:bidi="hr-HR"/>
        </w:rPr>
      </w:pPr>
      <w:r>
        <w:rPr>
          <w:rFonts w:ascii="Cambria" w:hAnsi="Cambria"/>
          <w:b/>
          <w:bCs/>
          <w:sz w:val="24"/>
          <w:szCs w:val="24"/>
          <w:lang w:bidi="hr-HR"/>
        </w:rPr>
        <w:t>Mursko Središće</w:t>
      </w:r>
      <w:r w:rsidR="004F4C03" w:rsidRPr="00301A72">
        <w:rPr>
          <w:rFonts w:ascii="Cambria" w:hAnsi="Cambria"/>
          <w:b/>
          <w:bCs/>
          <w:sz w:val="24"/>
          <w:szCs w:val="24"/>
          <w:lang w:bidi="hr-HR"/>
        </w:rPr>
        <w:t xml:space="preserve">, </w:t>
      </w:r>
      <w:r w:rsidR="009B4B80">
        <w:rPr>
          <w:rFonts w:ascii="Cambria" w:hAnsi="Cambria"/>
          <w:b/>
          <w:bCs/>
          <w:sz w:val="24"/>
          <w:szCs w:val="24"/>
          <w:lang w:bidi="hr-HR"/>
        </w:rPr>
        <w:t>svibanj</w:t>
      </w:r>
      <w:r w:rsidR="004F530E">
        <w:rPr>
          <w:rFonts w:ascii="Cambria" w:hAnsi="Cambria"/>
          <w:b/>
          <w:bCs/>
          <w:sz w:val="24"/>
          <w:szCs w:val="24"/>
          <w:lang w:bidi="hr-HR"/>
        </w:rPr>
        <w:t xml:space="preserve"> 2020</w:t>
      </w:r>
      <w:r w:rsidR="004F4C03" w:rsidRPr="00301A72">
        <w:rPr>
          <w:rFonts w:ascii="Cambria" w:hAnsi="Cambria"/>
          <w:b/>
          <w:bCs/>
          <w:sz w:val="24"/>
          <w:szCs w:val="24"/>
          <w:lang w:bidi="hr-HR"/>
        </w:rPr>
        <w:t>. god.</w:t>
      </w:r>
      <w:r>
        <w:rPr>
          <w:rFonts w:ascii="Cambria" w:hAnsi="Cambria"/>
          <w:sz w:val="24"/>
          <w:szCs w:val="24"/>
          <w:lang w:bidi="hr-HR"/>
        </w:rPr>
        <w:tab/>
      </w:r>
    </w:p>
    <w:p w14:paraId="5A19DB56" w14:textId="2D005CB7" w:rsidR="00CD6A09" w:rsidRDefault="00CD6A09" w:rsidP="00CD6A09">
      <w:pPr>
        <w:rPr>
          <w:rFonts w:ascii="Cambria" w:hAnsi="Cambria"/>
          <w:sz w:val="24"/>
          <w:szCs w:val="24"/>
          <w:lang w:bidi="hr-HR"/>
        </w:rPr>
      </w:pPr>
    </w:p>
    <w:p w14:paraId="5A635559" w14:textId="5C6E1C5E" w:rsidR="003504CB" w:rsidRDefault="003504CB">
      <w:pPr>
        <w:rPr>
          <w:rFonts w:ascii="Cambria" w:hAnsi="Cambria"/>
          <w:b/>
          <w:bCs/>
          <w:sz w:val="28"/>
          <w:szCs w:val="28"/>
          <w:u w:val="single"/>
          <w:lang w:bidi="hr-HR"/>
        </w:rPr>
      </w:pPr>
    </w:p>
    <w:p w14:paraId="000BC625" w14:textId="228F184F" w:rsidR="009B4B80" w:rsidRPr="009B4B80" w:rsidRDefault="003504CB" w:rsidP="009B4B80">
      <w:pPr>
        <w:rPr>
          <w:rFonts w:ascii="Cambria" w:eastAsia="Calibri" w:hAnsi="Cambria" w:cs="Times New Roman"/>
          <w:b/>
          <w:kern w:val="3"/>
          <w:sz w:val="24"/>
          <w:szCs w:val="24"/>
          <w:u w:val="single"/>
        </w:rPr>
      </w:pPr>
      <w:r w:rsidRPr="003504CB">
        <w:rPr>
          <w:rFonts w:ascii="Cambria" w:hAnsi="Cambria"/>
          <w:sz w:val="24"/>
          <w:szCs w:val="24"/>
          <w:lang w:bidi="hr-HR"/>
        </w:rPr>
        <w:br/>
      </w:r>
      <w:r w:rsidR="009B4B80" w:rsidRPr="009B4B80">
        <w:rPr>
          <w:rFonts w:ascii="Cambria" w:eastAsia="Calibri" w:hAnsi="Cambria" w:cs="Times New Roman"/>
          <w:b/>
          <w:kern w:val="3"/>
          <w:sz w:val="24"/>
          <w:szCs w:val="24"/>
          <w:u w:val="single"/>
        </w:rPr>
        <w:t>Pitanje 1:</w:t>
      </w:r>
    </w:p>
    <w:p w14:paraId="79E533E4" w14:textId="374B6F6F" w:rsidR="009B4B80" w:rsidRPr="009B4B80" w:rsidRDefault="009B4B80" w:rsidP="009B4B80">
      <w:pPr>
        <w:jc w:val="both"/>
        <w:rPr>
          <w:rFonts w:ascii="Cambria" w:eastAsia="Calibri" w:hAnsi="Cambria" w:cs="Times New Roman"/>
          <w:kern w:val="3"/>
          <w:sz w:val="24"/>
          <w:szCs w:val="24"/>
        </w:rPr>
      </w:pPr>
      <w:r>
        <w:rPr>
          <w:rFonts w:ascii="Cambria" w:eastAsia="Calibri" w:hAnsi="Cambria" w:cs="Times New Roman"/>
          <w:kern w:val="3"/>
          <w:sz w:val="24"/>
          <w:szCs w:val="24"/>
        </w:rPr>
        <w:t>T</w:t>
      </w:r>
      <w:r w:rsidRPr="009B4B80">
        <w:rPr>
          <w:rFonts w:ascii="Cambria" w:eastAsia="Calibri" w:hAnsi="Cambria" w:cs="Times New Roman"/>
          <w:kern w:val="3"/>
          <w:sz w:val="24"/>
          <w:szCs w:val="24"/>
        </w:rPr>
        <w:t xml:space="preserve">emeljem objavljenog postupka na javno nadmetanje za predmet nabave: “ Izvođenje ostalih mjera energetske učinkovitosti“, evidencijskog broja nabave: PMTČ-02, kao ponuditelj ljubazno Vas molimo da precizno definirate, kako slijedi; </w:t>
      </w:r>
    </w:p>
    <w:p w14:paraId="69049C86" w14:textId="77777777" w:rsidR="009B4B80" w:rsidRPr="009B4B80" w:rsidRDefault="009B4B80" w:rsidP="009B4B80">
      <w:pPr>
        <w:rPr>
          <w:rFonts w:ascii="Cambria" w:eastAsia="Calibri" w:hAnsi="Cambria" w:cs="Times New Roman"/>
          <w:kern w:val="3"/>
          <w:sz w:val="24"/>
          <w:szCs w:val="24"/>
        </w:rPr>
      </w:pPr>
    </w:p>
    <w:p w14:paraId="70F5B3B1" w14:textId="77777777" w:rsidR="009B4B80" w:rsidRPr="009B4B80" w:rsidRDefault="009B4B80" w:rsidP="009B4B80">
      <w:pPr>
        <w:rPr>
          <w:rFonts w:ascii="Cambria" w:eastAsia="Calibri" w:hAnsi="Cambria" w:cs="Times New Roman"/>
          <w:kern w:val="3"/>
          <w:sz w:val="24"/>
          <w:szCs w:val="24"/>
        </w:rPr>
      </w:pPr>
      <w:r w:rsidRPr="009B4B80">
        <w:rPr>
          <w:rFonts w:ascii="Cambria" w:eastAsia="Calibri" w:hAnsi="Cambria" w:cs="Times New Roman"/>
          <w:kern w:val="3"/>
          <w:sz w:val="24"/>
          <w:szCs w:val="24"/>
        </w:rPr>
        <w:t>1.</w:t>
      </w:r>
      <w:r w:rsidRPr="009B4B80">
        <w:rPr>
          <w:rFonts w:ascii="Cambria" w:eastAsia="Calibri" w:hAnsi="Cambria" w:cs="Times New Roman"/>
          <w:kern w:val="3"/>
          <w:sz w:val="24"/>
          <w:szCs w:val="24"/>
        </w:rPr>
        <w:tab/>
        <w:t>Vrstu pokrova</w:t>
      </w:r>
    </w:p>
    <w:p w14:paraId="1CFB868A" w14:textId="77777777" w:rsidR="009B4B80" w:rsidRPr="009B4B80" w:rsidRDefault="009B4B80" w:rsidP="009B4B80">
      <w:pPr>
        <w:rPr>
          <w:rFonts w:ascii="Cambria" w:eastAsia="Calibri" w:hAnsi="Cambria" w:cs="Times New Roman"/>
          <w:kern w:val="3"/>
          <w:sz w:val="24"/>
          <w:szCs w:val="24"/>
        </w:rPr>
      </w:pPr>
      <w:r w:rsidRPr="009B4B80">
        <w:rPr>
          <w:rFonts w:ascii="Cambria" w:eastAsia="Calibri" w:hAnsi="Cambria" w:cs="Times New Roman"/>
          <w:kern w:val="3"/>
          <w:sz w:val="24"/>
          <w:szCs w:val="24"/>
        </w:rPr>
        <w:t>2.</w:t>
      </w:r>
      <w:r w:rsidRPr="009B4B80">
        <w:rPr>
          <w:rFonts w:ascii="Cambria" w:eastAsia="Calibri" w:hAnsi="Cambria" w:cs="Times New Roman"/>
          <w:kern w:val="3"/>
          <w:sz w:val="24"/>
          <w:szCs w:val="24"/>
        </w:rPr>
        <w:tab/>
        <w:t xml:space="preserve">Stanje pokrova </w:t>
      </w:r>
    </w:p>
    <w:p w14:paraId="78650B8F" w14:textId="77777777" w:rsidR="009B4B80" w:rsidRPr="009B4B80" w:rsidRDefault="009B4B80" w:rsidP="009B4B80">
      <w:pPr>
        <w:rPr>
          <w:rFonts w:ascii="Cambria" w:eastAsia="Calibri" w:hAnsi="Cambria" w:cs="Times New Roman"/>
          <w:kern w:val="3"/>
          <w:sz w:val="24"/>
          <w:szCs w:val="24"/>
        </w:rPr>
      </w:pPr>
      <w:r w:rsidRPr="009B4B80">
        <w:rPr>
          <w:rFonts w:ascii="Cambria" w:eastAsia="Calibri" w:hAnsi="Cambria" w:cs="Times New Roman"/>
          <w:kern w:val="3"/>
          <w:sz w:val="24"/>
          <w:szCs w:val="24"/>
        </w:rPr>
        <w:t>3.</w:t>
      </w:r>
      <w:r w:rsidRPr="009B4B80">
        <w:rPr>
          <w:rFonts w:ascii="Cambria" w:eastAsia="Calibri" w:hAnsi="Cambria" w:cs="Times New Roman"/>
          <w:kern w:val="3"/>
          <w:sz w:val="24"/>
          <w:szCs w:val="24"/>
        </w:rPr>
        <w:tab/>
        <w:t xml:space="preserve">Ljubazno Vas molimo da pojasnite tko je odgovoran za statiku I nosivost krova? </w:t>
      </w:r>
    </w:p>
    <w:p w14:paraId="57796C54" w14:textId="77777777" w:rsidR="009B4B80" w:rsidRPr="009B4B80" w:rsidRDefault="009B4B80" w:rsidP="009B4B80">
      <w:pPr>
        <w:rPr>
          <w:rFonts w:ascii="Cambria" w:eastAsia="Calibri" w:hAnsi="Cambria" w:cs="Times New Roman"/>
          <w:kern w:val="3"/>
          <w:sz w:val="24"/>
          <w:szCs w:val="24"/>
        </w:rPr>
      </w:pPr>
      <w:r w:rsidRPr="009B4B80">
        <w:rPr>
          <w:rFonts w:ascii="Cambria" w:eastAsia="Calibri" w:hAnsi="Cambria" w:cs="Times New Roman"/>
          <w:kern w:val="3"/>
          <w:sz w:val="24"/>
          <w:szCs w:val="24"/>
        </w:rPr>
        <w:t>4.</w:t>
      </w:r>
      <w:r w:rsidRPr="009B4B80">
        <w:rPr>
          <w:rFonts w:ascii="Cambria" w:eastAsia="Calibri" w:hAnsi="Cambria" w:cs="Times New Roman"/>
          <w:kern w:val="3"/>
          <w:sz w:val="24"/>
          <w:szCs w:val="24"/>
        </w:rPr>
        <w:tab/>
        <w:t xml:space="preserve">Projekt montaže raspored panela i tip opreme za pokrov </w:t>
      </w:r>
    </w:p>
    <w:p w14:paraId="683DA443" w14:textId="77777777" w:rsidR="009B4B80" w:rsidRPr="009B4B80" w:rsidRDefault="009B4B80" w:rsidP="009B4B80">
      <w:pPr>
        <w:rPr>
          <w:rFonts w:ascii="Cambria" w:eastAsia="Calibri" w:hAnsi="Cambria" w:cs="Times New Roman"/>
          <w:kern w:val="3"/>
          <w:sz w:val="24"/>
          <w:szCs w:val="24"/>
        </w:rPr>
      </w:pPr>
      <w:r w:rsidRPr="009B4B80">
        <w:rPr>
          <w:rFonts w:ascii="Cambria" w:eastAsia="Calibri" w:hAnsi="Cambria" w:cs="Times New Roman"/>
          <w:kern w:val="3"/>
          <w:sz w:val="24"/>
          <w:szCs w:val="24"/>
        </w:rPr>
        <w:t>5.</w:t>
      </w:r>
      <w:r w:rsidRPr="009B4B80">
        <w:rPr>
          <w:rFonts w:ascii="Cambria" w:eastAsia="Calibri" w:hAnsi="Cambria" w:cs="Times New Roman"/>
          <w:kern w:val="3"/>
          <w:sz w:val="24"/>
          <w:szCs w:val="24"/>
        </w:rPr>
        <w:tab/>
        <w:t xml:space="preserve">AC razvod i priključak- priključno mjesto? </w:t>
      </w:r>
    </w:p>
    <w:p w14:paraId="1FD37EB3" w14:textId="77777777" w:rsidR="009B4B80" w:rsidRPr="009B4B80" w:rsidRDefault="009B4B80" w:rsidP="009B4B80">
      <w:pPr>
        <w:rPr>
          <w:rFonts w:ascii="Cambria" w:eastAsia="Calibri" w:hAnsi="Cambria" w:cs="Times New Roman"/>
          <w:kern w:val="3"/>
          <w:sz w:val="24"/>
          <w:szCs w:val="24"/>
        </w:rPr>
      </w:pPr>
      <w:r w:rsidRPr="009B4B80">
        <w:rPr>
          <w:rFonts w:ascii="Cambria" w:eastAsia="Calibri" w:hAnsi="Cambria" w:cs="Times New Roman"/>
          <w:kern w:val="3"/>
          <w:sz w:val="24"/>
          <w:szCs w:val="24"/>
        </w:rPr>
        <w:t>6.</w:t>
      </w:r>
      <w:r w:rsidRPr="009B4B80">
        <w:rPr>
          <w:rFonts w:ascii="Cambria" w:eastAsia="Calibri" w:hAnsi="Cambria" w:cs="Times New Roman"/>
          <w:kern w:val="3"/>
          <w:sz w:val="24"/>
          <w:szCs w:val="24"/>
        </w:rPr>
        <w:tab/>
        <w:t>Tko snosi troškove priključenja elektrane?</w:t>
      </w:r>
    </w:p>
    <w:p w14:paraId="0FB06322" w14:textId="77777777" w:rsidR="009B4B80" w:rsidRPr="009B4B80" w:rsidRDefault="009B4B80" w:rsidP="009B4B80">
      <w:pPr>
        <w:rPr>
          <w:rFonts w:ascii="Cambria" w:eastAsia="Calibri" w:hAnsi="Cambria" w:cs="Times New Roman"/>
          <w:kern w:val="3"/>
          <w:sz w:val="24"/>
          <w:szCs w:val="24"/>
        </w:rPr>
      </w:pPr>
      <w:r w:rsidRPr="009B4B80">
        <w:rPr>
          <w:rFonts w:ascii="Cambria" w:eastAsia="Calibri" w:hAnsi="Cambria" w:cs="Times New Roman"/>
          <w:kern w:val="3"/>
          <w:sz w:val="24"/>
          <w:szCs w:val="24"/>
        </w:rPr>
        <w:t>7.</w:t>
      </w:r>
      <w:r w:rsidRPr="009B4B80">
        <w:rPr>
          <w:rFonts w:ascii="Cambria" w:eastAsia="Calibri" w:hAnsi="Cambria" w:cs="Times New Roman"/>
          <w:kern w:val="3"/>
          <w:sz w:val="24"/>
          <w:szCs w:val="24"/>
        </w:rPr>
        <w:tab/>
        <w:t xml:space="preserve">Ljubazno Vas molimo proračun potrebnih kablova za DC razvod .  </w:t>
      </w:r>
    </w:p>
    <w:p w14:paraId="741560A8" w14:textId="186B9C53" w:rsidR="00D458C3" w:rsidRDefault="009B4B80" w:rsidP="009B4B80">
      <w:pPr>
        <w:rPr>
          <w:rFonts w:ascii="Cambria" w:eastAsia="Calibri" w:hAnsi="Cambria" w:cs="Times New Roman"/>
          <w:kern w:val="3"/>
          <w:sz w:val="24"/>
          <w:szCs w:val="24"/>
        </w:rPr>
      </w:pPr>
      <w:r w:rsidRPr="009B4B80">
        <w:rPr>
          <w:rFonts w:ascii="Cambria" w:eastAsia="Calibri" w:hAnsi="Cambria" w:cs="Times New Roman"/>
          <w:kern w:val="3"/>
          <w:sz w:val="24"/>
          <w:szCs w:val="24"/>
        </w:rPr>
        <w:t>8.</w:t>
      </w:r>
      <w:r w:rsidRPr="009B4B80">
        <w:rPr>
          <w:rFonts w:ascii="Cambria" w:eastAsia="Calibri" w:hAnsi="Cambria" w:cs="Times New Roman"/>
          <w:kern w:val="3"/>
          <w:sz w:val="24"/>
          <w:szCs w:val="24"/>
        </w:rPr>
        <w:tab/>
        <w:t xml:space="preserve">Molimo Vas definirajte kakva </w:t>
      </w:r>
      <w:proofErr w:type="spellStart"/>
      <w:r w:rsidRPr="009B4B80">
        <w:rPr>
          <w:rFonts w:ascii="Cambria" w:eastAsia="Calibri" w:hAnsi="Cambria" w:cs="Times New Roman"/>
          <w:kern w:val="3"/>
          <w:sz w:val="24"/>
          <w:szCs w:val="24"/>
        </w:rPr>
        <w:t>podkonstrukcija</w:t>
      </w:r>
      <w:proofErr w:type="spellEnd"/>
      <w:r w:rsidRPr="009B4B80">
        <w:rPr>
          <w:rFonts w:ascii="Cambria" w:eastAsia="Calibri" w:hAnsi="Cambria" w:cs="Times New Roman"/>
          <w:kern w:val="3"/>
          <w:sz w:val="24"/>
          <w:szCs w:val="24"/>
        </w:rPr>
        <w:t xml:space="preserve"> se traži</w:t>
      </w:r>
    </w:p>
    <w:p w14:paraId="66A45C8C" w14:textId="77777777" w:rsidR="009B4B80" w:rsidRDefault="009B4B80" w:rsidP="009B4B80">
      <w:pPr>
        <w:rPr>
          <w:rFonts w:ascii="Cambria" w:eastAsia="Calibri" w:hAnsi="Cambria" w:cs="Times New Roman"/>
          <w:kern w:val="3"/>
          <w:sz w:val="24"/>
          <w:szCs w:val="24"/>
        </w:rPr>
      </w:pPr>
    </w:p>
    <w:p w14:paraId="0B0075AF" w14:textId="77777777" w:rsidR="009B4B80" w:rsidRDefault="009B4B80" w:rsidP="009B4B80">
      <w:pPr>
        <w:rPr>
          <w:rFonts w:ascii="Cambria" w:eastAsia="Calibri" w:hAnsi="Cambria" w:cs="Times New Roman"/>
          <w:kern w:val="3"/>
          <w:sz w:val="24"/>
          <w:szCs w:val="24"/>
        </w:rPr>
      </w:pPr>
    </w:p>
    <w:p w14:paraId="4A7F5C7F" w14:textId="130C54B9" w:rsidR="009B4B80" w:rsidRDefault="009B4B80" w:rsidP="009B4B80">
      <w:pPr>
        <w:rPr>
          <w:rFonts w:ascii="Cambria" w:eastAsia="Calibri" w:hAnsi="Cambria" w:cs="Times New Roman"/>
          <w:b/>
          <w:kern w:val="3"/>
          <w:sz w:val="24"/>
          <w:szCs w:val="24"/>
          <w:u w:val="single"/>
        </w:rPr>
      </w:pPr>
      <w:r w:rsidRPr="009B4B80">
        <w:rPr>
          <w:rFonts w:ascii="Cambria" w:eastAsia="Calibri" w:hAnsi="Cambria" w:cs="Times New Roman"/>
          <w:b/>
          <w:kern w:val="3"/>
          <w:sz w:val="24"/>
          <w:szCs w:val="24"/>
          <w:u w:val="single"/>
        </w:rPr>
        <w:t>Odgovor 1:</w:t>
      </w:r>
    </w:p>
    <w:p w14:paraId="44129E50" w14:textId="77777777" w:rsidR="009B4B80" w:rsidRDefault="009B4B80" w:rsidP="009B4B80">
      <w:pPr>
        <w:rPr>
          <w:rFonts w:ascii="Cambria" w:eastAsia="Calibri" w:hAnsi="Cambria" w:cs="Times New Roman"/>
          <w:b/>
          <w:kern w:val="3"/>
          <w:sz w:val="24"/>
          <w:szCs w:val="24"/>
          <w:u w:val="single"/>
        </w:rPr>
      </w:pPr>
    </w:p>
    <w:p w14:paraId="1B849A6E" w14:textId="1C8C8A1C" w:rsidR="009B4B80" w:rsidRDefault="002D100C" w:rsidP="009B4B80">
      <w:pPr>
        <w:pStyle w:val="Odlomakpopisa"/>
        <w:numPr>
          <w:ilvl w:val="0"/>
          <w:numId w:val="25"/>
        </w:numPr>
        <w:jc w:val="both"/>
        <w:rPr>
          <w:rFonts w:ascii="Cambria" w:eastAsia="Calibri" w:hAnsi="Cambria" w:cs="Times New Roman"/>
          <w:kern w:val="3"/>
          <w:sz w:val="24"/>
          <w:szCs w:val="24"/>
        </w:rPr>
      </w:pPr>
      <w:r>
        <w:rPr>
          <w:rFonts w:ascii="Cambria" w:eastAsia="Calibri" w:hAnsi="Cambria" w:cs="Times New Roman"/>
          <w:kern w:val="3"/>
          <w:sz w:val="24"/>
          <w:szCs w:val="24"/>
        </w:rPr>
        <w:t>Ploča mineralne vune</w:t>
      </w:r>
      <w:r w:rsidR="009B4B80" w:rsidRPr="009B4B80">
        <w:rPr>
          <w:rFonts w:ascii="Cambria" w:eastAsia="Calibri" w:hAnsi="Cambria" w:cs="Times New Roman"/>
          <w:kern w:val="3"/>
          <w:sz w:val="24"/>
          <w:szCs w:val="24"/>
        </w:rPr>
        <w:t xml:space="preserve"> </w:t>
      </w:r>
      <w:proofErr w:type="spellStart"/>
      <w:r w:rsidR="009B4B80" w:rsidRPr="009B4B80">
        <w:rPr>
          <w:rFonts w:ascii="Cambria" w:eastAsia="Calibri" w:hAnsi="Cambria" w:cs="Times New Roman"/>
          <w:kern w:val="3"/>
          <w:sz w:val="24"/>
          <w:szCs w:val="24"/>
        </w:rPr>
        <w:t>λmax</w:t>
      </w:r>
      <w:proofErr w:type="spellEnd"/>
      <w:r w:rsidR="009B4B80" w:rsidRPr="009B4B80">
        <w:rPr>
          <w:rFonts w:ascii="Cambria" w:eastAsia="Calibri" w:hAnsi="Cambria" w:cs="Times New Roman"/>
          <w:kern w:val="3"/>
          <w:sz w:val="24"/>
          <w:szCs w:val="24"/>
        </w:rPr>
        <w:t>=0,039 W/</w:t>
      </w:r>
      <w:proofErr w:type="spellStart"/>
      <w:r w:rsidR="009B4B80" w:rsidRPr="009B4B80">
        <w:rPr>
          <w:rFonts w:ascii="Cambria" w:eastAsia="Calibri" w:hAnsi="Cambria" w:cs="Times New Roman"/>
          <w:kern w:val="3"/>
          <w:sz w:val="24"/>
          <w:szCs w:val="24"/>
        </w:rPr>
        <w:t>mK</w:t>
      </w:r>
      <w:proofErr w:type="spellEnd"/>
      <w:r w:rsidR="009B4B80" w:rsidRPr="009B4B80">
        <w:rPr>
          <w:rFonts w:ascii="Cambria" w:eastAsia="Calibri" w:hAnsi="Cambria" w:cs="Times New Roman"/>
          <w:kern w:val="3"/>
          <w:sz w:val="24"/>
          <w:szCs w:val="24"/>
        </w:rPr>
        <w:t xml:space="preserve">, debljine 18 cm, tlačne čvrstoće pri 10% </w:t>
      </w:r>
      <w:proofErr w:type="spellStart"/>
      <w:r w:rsidR="009B4B80" w:rsidRPr="009B4B80">
        <w:rPr>
          <w:rFonts w:ascii="Cambria" w:eastAsia="Calibri" w:hAnsi="Cambria" w:cs="Times New Roman"/>
          <w:kern w:val="3"/>
          <w:sz w:val="24"/>
          <w:szCs w:val="24"/>
        </w:rPr>
        <w:t>stišljivosti</w:t>
      </w:r>
      <w:proofErr w:type="spellEnd"/>
      <w:r w:rsidR="009B4B80" w:rsidRPr="009B4B80">
        <w:rPr>
          <w:rFonts w:ascii="Cambria" w:eastAsia="Calibri" w:hAnsi="Cambria" w:cs="Times New Roman"/>
          <w:kern w:val="3"/>
          <w:sz w:val="24"/>
          <w:szCs w:val="24"/>
        </w:rPr>
        <w:t xml:space="preserve"> CS(10)70kPa. Sintetička membrana na bazi mekog PVC-a, armirana staklenim </w:t>
      </w:r>
      <w:proofErr w:type="spellStart"/>
      <w:r w:rsidR="009B4B80" w:rsidRPr="009B4B80">
        <w:rPr>
          <w:rFonts w:ascii="Cambria" w:eastAsia="Calibri" w:hAnsi="Cambria" w:cs="Times New Roman"/>
          <w:kern w:val="3"/>
          <w:sz w:val="24"/>
          <w:szCs w:val="24"/>
        </w:rPr>
        <w:t>voalom</w:t>
      </w:r>
      <w:proofErr w:type="spellEnd"/>
      <w:r w:rsidR="009B4B80" w:rsidRPr="009B4B80">
        <w:rPr>
          <w:rFonts w:ascii="Cambria" w:eastAsia="Calibri" w:hAnsi="Cambria" w:cs="Times New Roman"/>
          <w:kern w:val="3"/>
          <w:sz w:val="24"/>
          <w:szCs w:val="24"/>
        </w:rPr>
        <w:t xml:space="preserve">, debljine d= 1.5 mm. Membrana je slobodno položena te </w:t>
      </w:r>
      <w:proofErr w:type="spellStart"/>
      <w:r w:rsidR="009B4B80" w:rsidRPr="009B4B80">
        <w:rPr>
          <w:rFonts w:ascii="Cambria" w:eastAsia="Calibri" w:hAnsi="Cambria" w:cs="Times New Roman"/>
          <w:kern w:val="3"/>
          <w:sz w:val="24"/>
          <w:szCs w:val="24"/>
        </w:rPr>
        <w:t>perimetralno</w:t>
      </w:r>
      <w:proofErr w:type="spellEnd"/>
      <w:r w:rsidR="009B4B80" w:rsidRPr="009B4B80">
        <w:rPr>
          <w:rFonts w:ascii="Cambria" w:eastAsia="Calibri" w:hAnsi="Cambria" w:cs="Times New Roman"/>
          <w:kern w:val="3"/>
          <w:sz w:val="24"/>
          <w:szCs w:val="24"/>
        </w:rPr>
        <w:t xml:space="preserve"> fiksirana. </w:t>
      </w:r>
    </w:p>
    <w:p w14:paraId="07DB8E8C" w14:textId="77777777" w:rsidR="00D137EE" w:rsidRPr="00D137EE" w:rsidRDefault="00D137EE" w:rsidP="00D137EE">
      <w:pPr>
        <w:pStyle w:val="Odlomakpopisa"/>
        <w:ind w:left="360"/>
        <w:jc w:val="both"/>
        <w:rPr>
          <w:rFonts w:ascii="Cambria" w:eastAsia="Calibri" w:hAnsi="Cambria" w:cs="Times New Roman"/>
          <w:kern w:val="3"/>
          <w:sz w:val="24"/>
          <w:szCs w:val="24"/>
        </w:rPr>
      </w:pPr>
    </w:p>
    <w:p w14:paraId="49253598" w14:textId="23782BED" w:rsidR="009B4B80" w:rsidRDefault="009B4B80" w:rsidP="009B4B80">
      <w:pPr>
        <w:pStyle w:val="Odlomakpopisa"/>
        <w:numPr>
          <w:ilvl w:val="0"/>
          <w:numId w:val="25"/>
        </w:numPr>
        <w:rPr>
          <w:rFonts w:ascii="Cambria" w:eastAsia="Calibri" w:hAnsi="Cambria" w:cs="Times New Roman"/>
          <w:kern w:val="3"/>
          <w:sz w:val="24"/>
          <w:szCs w:val="24"/>
        </w:rPr>
      </w:pPr>
      <w:r>
        <w:rPr>
          <w:rFonts w:ascii="Cambria" w:eastAsia="Calibri" w:hAnsi="Cambria" w:cs="Times New Roman"/>
          <w:kern w:val="3"/>
          <w:sz w:val="24"/>
          <w:szCs w:val="24"/>
        </w:rPr>
        <w:t xml:space="preserve">Pokrov je obnovljen 2019. godine. </w:t>
      </w:r>
    </w:p>
    <w:p w14:paraId="69E82888" w14:textId="77777777" w:rsidR="00D137EE" w:rsidRPr="00D137EE" w:rsidRDefault="00D137EE" w:rsidP="00D137EE">
      <w:pPr>
        <w:pStyle w:val="Odlomakpopisa"/>
        <w:rPr>
          <w:rFonts w:ascii="Cambria" w:eastAsia="Calibri" w:hAnsi="Cambria" w:cs="Times New Roman"/>
          <w:kern w:val="3"/>
          <w:sz w:val="24"/>
          <w:szCs w:val="24"/>
        </w:rPr>
      </w:pPr>
    </w:p>
    <w:p w14:paraId="5DCBAE3C" w14:textId="4DB51AB1" w:rsidR="00D137EE" w:rsidRDefault="00D137EE" w:rsidP="00D137EE">
      <w:pPr>
        <w:pStyle w:val="Odlomakpopisa"/>
        <w:numPr>
          <w:ilvl w:val="0"/>
          <w:numId w:val="25"/>
        </w:numPr>
        <w:jc w:val="both"/>
        <w:rPr>
          <w:rFonts w:ascii="Cambria" w:eastAsia="Calibri" w:hAnsi="Cambria" w:cs="Times New Roman"/>
          <w:kern w:val="3"/>
          <w:sz w:val="24"/>
          <w:szCs w:val="24"/>
        </w:rPr>
      </w:pPr>
      <w:r w:rsidRPr="00D137EE">
        <w:rPr>
          <w:rFonts w:ascii="Cambria" w:eastAsia="Calibri" w:hAnsi="Cambria" w:cs="Times New Roman"/>
          <w:kern w:val="3"/>
          <w:sz w:val="24"/>
          <w:szCs w:val="24"/>
        </w:rPr>
        <w:t xml:space="preserve">Investitor je napravio statički proračun u kojem je dokazano da kompletne krovne površine zadovoljavaju opterećenje od 0,3 kN/m2 (300 Pa) </w:t>
      </w:r>
      <w:r w:rsidR="002D100C">
        <w:rPr>
          <w:rFonts w:ascii="Cambria" w:eastAsia="Calibri" w:hAnsi="Cambria" w:cs="Times New Roman"/>
          <w:kern w:val="3"/>
          <w:sz w:val="24"/>
          <w:szCs w:val="24"/>
        </w:rPr>
        <w:t xml:space="preserve">a </w:t>
      </w:r>
      <w:r w:rsidRPr="00D137EE">
        <w:rPr>
          <w:rFonts w:ascii="Cambria" w:eastAsia="Calibri" w:hAnsi="Cambria" w:cs="Times New Roman"/>
          <w:kern w:val="3"/>
          <w:sz w:val="24"/>
          <w:szCs w:val="24"/>
        </w:rPr>
        <w:t>koji mora biti ravnomjerno raspoređen na krovu</w:t>
      </w:r>
      <w:r w:rsidR="006264A6">
        <w:rPr>
          <w:rFonts w:ascii="Cambria" w:eastAsia="Calibri" w:hAnsi="Cambria" w:cs="Times New Roman"/>
          <w:kern w:val="3"/>
          <w:sz w:val="24"/>
          <w:szCs w:val="24"/>
        </w:rPr>
        <w:t xml:space="preserve"> (prilog</w:t>
      </w:r>
      <w:r w:rsidR="002D100C">
        <w:rPr>
          <w:rFonts w:ascii="Cambria" w:eastAsia="Calibri" w:hAnsi="Cambria" w:cs="Times New Roman"/>
          <w:kern w:val="3"/>
          <w:sz w:val="24"/>
          <w:szCs w:val="24"/>
        </w:rPr>
        <w:t xml:space="preserve"> skica </w:t>
      </w:r>
      <w:r w:rsidR="006264A6">
        <w:rPr>
          <w:rFonts w:ascii="Cambria" w:eastAsia="Calibri" w:hAnsi="Cambria" w:cs="Times New Roman"/>
          <w:kern w:val="3"/>
          <w:sz w:val="24"/>
          <w:szCs w:val="24"/>
        </w:rPr>
        <w:t>04_Raspored panela)</w:t>
      </w:r>
      <w:r w:rsidRPr="00D137EE">
        <w:rPr>
          <w:rFonts w:ascii="Cambria" w:eastAsia="Calibri" w:hAnsi="Cambria" w:cs="Times New Roman"/>
          <w:kern w:val="3"/>
          <w:sz w:val="24"/>
          <w:szCs w:val="24"/>
        </w:rPr>
        <w:t xml:space="preserve">. </w:t>
      </w:r>
      <w:r>
        <w:rPr>
          <w:rFonts w:ascii="Cambria" w:eastAsia="Calibri" w:hAnsi="Cambria" w:cs="Times New Roman"/>
          <w:kern w:val="3"/>
          <w:sz w:val="24"/>
          <w:szCs w:val="24"/>
        </w:rPr>
        <w:t>Zbog</w:t>
      </w:r>
      <w:r w:rsidRPr="00D137EE">
        <w:rPr>
          <w:rFonts w:ascii="Cambria" w:eastAsia="Calibri" w:hAnsi="Cambria" w:cs="Times New Roman"/>
          <w:kern w:val="3"/>
          <w:sz w:val="24"/>
          <w:szCs w:val="24"/>
        </w:rPr>
        <w:t xml:space="preserve"> specifičnosti PVC folije koja je položena na dio krovova te ka</w:t>
      </w:r>
      <w:r>
        <w:rPr>
          <w:rFonts w:ascii="Cambria" w:eastAsia="Calibri" w:hAnsi="Cambria" w:cs="Times New Roman"/>
          <w:kern w:val="3"/>
          <w:sz w:val="24"/>
          <w:szCs w:val="24"/>
        </w:rPr>
        <w:t>k</w:t>
      </w:r>
      <w:r w:rsidRPr="00D137EE">
        <w:rPr>
          <w:rFonts w:ascii="Cambria" w:eastAsia="Calibri" w:hAnsi="Cambria" w:cs="Times New Roman"/>
          <w:kern w:val="3"/>
          <w:sz w:val="24"/>
          <w:szCs w:val="24"/>
        </w:rPr>
        <w:t>o ne bi došlo do oštećenja folija</w:t>
      </w:r>
      <w:r>
        <w:rPr>
          <w:rFonts w:ascii="Cambria" w:eastAsia="Calibri" w:hAnsi="Cambria" w:cs="Times New Roman"/>
          <w:kern w:val="3"/>
          <w:sz w:val="24"/>
          <w:szCs w:val="24"/>
        </w:rPr>
        <w:t>,</w:t>
      </w:r>
      <w:r w:rsidRPr="00D137EE">
        <w:rPr>
          <w:rFonts w:ascii="Cambria" w:eastAsia="Calibri" w:hAnsi="Cambria" w:cs="Times New Roman"/>
          <w:kern w:val="3"/>
          <w:sz w:val="24"/>
          <w:szCs w:val="24"/>
        </w:rPr>
        <w:t xml:space="preserve"> trajni tlak niti na jednom dijelu ne smije preći 7kPa.</w:t>
      </w:r>
    </w:p>
    <w:p w14:paraId="2D8A53B6" w14:textId="77777777" w:rsidR="00D137EE" w:rsidRDefault="00D137EE" w:rsidP="00D137EE">
      <w:pPr>
        <w:pStyle w:val="Odlomakpopisa"/>
        <w:rPr>
          <w:rFonts w:ascii="Cambria" w:eastAsia="Calibri" w:hAnsi="Cambria" w:cs="Times New Roman"/>
          <w:kern w:val="3"/>
          <w:sz w:val="24"/>
          <w:szCs w:val="24"/>
        </w:rPr>
      </w:pPr>
    </w:p>
    <w:p w14:paraId="00CA58CC" w14:textId="77777777" w:rsidR="00D137EE" w:rsidRDefault="00D137EE" w:rsidP="00D137EE">
      <w:pPr>
        <w:pStyle w:val="Odlomakpopisa"/>
        <w:rPr>
          <w:rFonts w:ascii="Cambria" w:eastAsia="Calibri" w:hAnsi="Cambria" w:cs="Times New Roman"/>
          <w:kern w:val="3"/>
          <w:sz w:val="24"/>
          <w:szCs w:val="24"/>
        </w:rPr>
      </w:pPr>
    </w:p>
    <w:p w14:paraId="6DBD3172" w14:textId="77777777" w:rsidR="00D137EE" w:rsidRPr="00D137EE" w:rsidRDefault="00D137EE" w:rsidP="00D137EE">
      <w:pPr>
        <w:pStyle w:val="Odlomakpopisa"/>
        <w:rPr>
          <w:rFonts w:ascii="Cambria" w:eastAsia="Calibri" w:hAnsi="Cambria" w:cs="Times New Roman"/>
          <w:kern w:val="3"/>
          <w:sz w:val="24"/>
          <w:szCs w:val="24"/>
        </w:rPr>
      </w:pPr>
    </w:p>
    <w:p w14:paraId="2C1E9D6E" w14:textId="04A5425C" w:rsidR="00D137EE" w:rsidRDefault="00D137EE" w:rsidP="00522577">
      <w:pPr>
        <w:pStyle w:val="Odlomakpopisa"/>
        <w:numPr>
          <w:ilvl w:val="0"/>
          <w:numId w:val="25"/>
        </w:numPr>
        <w:jc w:val="both"/>
        <w:rPr>
          <w:rFonts w:ascii="Cambria" w:eastAsia="Calibri" w:hAnsi="Cambria" w:cs="Times New Roman"/>
          <w:kern w:val="3"/>
          <w:sz w:val="24"/>
          <w:szCs w:val="24"/>
        </w:rPr>
      </w:pPr>
      <w:r w:rsidRPr="002D100C">
        <w:rPr>
          <w:rFonts w:ascii="Cambria" w:eastAsia="Calibri" w:hAnsi="Cambria" w:cs="Times New Roman"/>
          <w:kern w:val="3"/>
          <w:sz w:val="24"/>
          <w:szCs w:val="24"/>
        </w:rPr>
        <w:t>Na osnovu glavnog projekta izvođač</w:t>
      </w:r>
      <w:r w:rsidR="00522577" w:rsidRPr="002D100C">
        <w:rPr>
          <w:rFonts w:ascii="Cambria" w:eastAsia="Calibri" w:hAnsi="Cambria" w:cs="Times New Roman"/>
          <w:kern w:val="3"/>
          <w:sz w:val="24"/>
          <w:szCs w:val="24"/>
        </w:rPr>
        <w:t>u</w:t>
      </w:r>
      <w:r w:rsidRPr="002D100C">
        <w:rPr>
          <w:rFonts w:ascii="Cambria" w:eastAsia="Calibri" w:hAnsi="Cambria" w:cs="Times New Roman"/>
          <w:kern w:val="3"/>
          <w:sz w:val="24"/>
          <w:szCs w:val="24"/>
        </w:rPr>
        <w:t xml:space="preserve"> </w:t>
      </w:r>
      <w:r w:rsidR="00522577" w:rsidRPr="002D100C">
        <w:rPr>
          <w:rFonts w:ascii="Cambria" w:eastAsia="Calibri" w:hAnsi="Cambria" w:cs="Times New Roman"/>
          <w:kern w:val="3"/>
          <w:sz w:val="24"/>
          <w:szCs w:val="24"/>
        </w:rPr>
        <w:t>se daje mogućnost</w:t>
      </w:r>
      <w:r w:rsidRPr="002D100C">
        <w:rPr>
          <w:rFonts w:ascii="Cambria" w:eastAsia="Calibri" w:hAnsi="Cambria" w:cs="Times New Roman"/>
          <w:kern w:val="3"/>
          <w:sz w:val="24"/>
          <w:szCs w:val="24"/>
        </w:rPr>
        <w:t xml:space="preserve"> napraviti izvedbeni projekt s detaljima opreme </w:t>
      </w:r>
      <w:r w:rsidR="00522577" w:rsidRPr="002D100C">
        <w:rPr>
          <w:rFonts w:ascii="Cambria" w:eastAsia="Calibri" w:hAnsi="Cambria" w:cs="Times New Roman"/>
          <w:kern w:val="3"/>
          <w:sz w:val="24"/>
          <w:szCs w:val="24"/>
        </w:rPr>
        <w:t>koju smatra najprimjerenijom</w:t>
      </w:r>
      <w:r w:rsidRPr="002D100C">
        <w:rPr>
          <w:rFonts w:ascii="Cambria" w:eastAsia="Calibri" w:hAnsi="Cambria" w:cs="Times New Roman"/>
          <w:kern w:val="3"/>
          <w:sz w:val="24"/>
          <w:szCs w:val="24"/>
        </w:rPr>
        <w:t xml:space="preserve">. </w:t>
      </w:r>
      <w:r w:rsidR="00522577" w:rsidRPr="002D100C">
        <w:rPr>
          <w:rFonts w:ascii="Cambria" w:eastAsia="Calibri" w:hAnsi="Cambria" w:cs="Times New Roman"/>
          <w:kern w:val="3"/>
          <w:sz w:val="24"/>
          <w:szCs w:val="24"/>
        </w:rPr>
        <w:t xml:space="preserve">Sve detalje ponuditelj može navesti u Prilogu 1 – Troškovnik u rubrici Tehnološko-tehničke karakteristike koje Ponuditelj nudi. </w:t>
      </w:r>
      <w:r w:rsidRPr="002D100C">
        <w:rPr>
          <w:rFonts w:ascii="Cambria" w:eastAsia="Calibri" w:hAnsi="Cambria" w:cs="Times New Roman"/>
          <w:kern w:val="3"/>
          <w:sz w:val="24"/>
          <w:szCs w:val="24"/>
        </w:rPr>
        <w:t xml:space="preserve">Okvirni raspored panela </w:t>
      </w:r>
      <w:r w:rsidR="00522577" w:rsidRPr="002D100C">
        <w:rPr>
          <w:rFonts w:ascii="Cambria" w:eastAsia="Calibri" w:hAnsi="Cambria" w:cs="Times New Roman"/>
          <w:kern w:val="3"/>
          <w:sz w:val="24"/>
          <w:szCs w:val="24"/>
        </w:rPr>
        <w:t>dan je u prilogu</w:t>
      </w:r>
      <w:r w:rsidRPr="002D100C">
        <w:rPr>
          <w:rFonts w:ascii="Cambria" w:eastAsia="Calibri" w:hAnsi="Cambria" w:cs="Times New Roman"/>
          <w:kern w:val="3"/>
          <w:sz w:val="24"/>
          <w:szCs w:val="24"/>
        </w:rPr>
        <w:t xml:space="preserve">. </w:t>
      </w:r>
      <w:r w:rsidR="00522577" w:rsidRPr="002D100C">
        <w:rPr>
          <w:rFonts w:ascii="Cambria" w:eastAsia="Calibri" w:hAnsi="Cambria" w:cs="Times New Roman"/>
          <w:kern w:val="3"/>
          <w:sz w:val="24"/>
          <w:szCs w:val="24"/>
        </w:rPr>
        <w:t>Sukladno načelima Zakona o javnoj nabavi pri čemu se osigurava jednak pristup svim ponuditeljima i ne ograničava tržišno natjecanje</w:t>
      </w:r>
      <w:r w:rsidRPr="002D100C">
        <w:rPr>
          <w:rFonts w:ascii="Cambria" w:eastAsia="Calibri" w:hAnsi="Cambria" w:cs="Times New Roman"/>
          <w:kern w:val="3"/>
          <w:sz w:val="24"/>
          <w:szCs w:val="24"/>
        </w:rPr>
        <w:t xml:space="preserve"> tržišta izvođača se ne ogra</w:t>
      </w:r>
      <w:r w:rsidR="00522577" w:rsidRPr="002D100C">
        <w:rPr>
          <w:rFonts w:ascii="Cambria" w:eastAsia="Calibri" w:hAnsi="Cambria" w:cs="Times New Roman"/>
          <w:kern w:val="3"/>
          <w:sz w:val="24"/>
          <w:szCs w:val="24"/>
        </w:rPr>
        <w:t xml:space="preserve">ničava u izboru opreme i utega uz napomenu kako ponuditelj </w:t>
      </w:r>
      <w:r w:rsidRPr="002D100C">
        <w:rPr>
          <w:rFonts w:ascii="Cambria" w:eastAsia="Calibri" w:hAnsi="Cambria" w:cs="Times New Roman"/>
          <w:kern w:val="3"/>
          <w:sz w:val="24"/>
          <w:szCs w:val="24"/>
        </w:rPr>
        <w:t>mora zadovoljiti uvjete iz HEPODS –</w:t>
      </w:r>
      <w:proofErr w:type="spellStart"/>
      <w:r w:rsidRPr="002D100C">
        <w:rPr>
          <w:rFonts w:ascii="Cambria" w:eastAsia="Calibri" w:hAnsi="Cambria" w:cs="Times New Roman"/>
          <w:kern w:val="3"/>
          <w:sz w:val="24"/>
          <w:szCs w:val="24"/>
        </w:rPr>
        <w:t>PEESa</w:t>
      </w:r>
      <w:proofErr w:type="spellEnd"/>
      <w:r w:rsidR="002D100C" w:rsidRPr="002D100C">
        <w:rPr>
          <w:rFonts w:ascii="Cambria" w:eastAsia="Calibri" w:hAnsi="Cambria" w:cs="Times New Roman"/>
          <w:kern w:val="3"/>
          <w:sz w:val="24"/>
          <w:szCs w:val="24"/>
        </w:rPr>
        <w:t xml:space="preserve"> i</w:t>
      </w:r>
      <w:r w:rsidRPr="002D100C">
        <w:rPr>
          <w:rFonts w:ascii="Cambria" w:eastAsia="Calibri" w:hAnsi="Cambria" w:cs="Times New Roman"/>
          <w:kern w:val="3"/>
          <w:sz w:val="24"/>
          <w:szCs w:val="24"/>
        </w:rPr>
        <w:t xml:space="preserve"> pravila struke te mora zadovoljiti godišnju proizvodnju od 106.529,81 </w:t>
      </w:r>
      <w:proofErr w:type="spellStart"/>
      <w:r w:rsidRPr="002D100C">
        <w:rPr>
          <w:rFonts w:ascii="Cambria" w:eastAsia="Calibri" w:hAnsi="Cambria" w:cs="Times New Roman"/>
          <w:kern w:val="3"/>
          <w:sz w:val="24"/>
          <w:szCs w:val="24"/>
        </w:rPr>
        <w:t>kWh</w:t>
      </w:r>
      <w:proofErr w:type="spellEnd"/>
      <w:r w:rsidRPr="002D100C">
        <w:rPr>
          <w:rFonts w:ascii="Cambria" w:eastAsia="Calibri" w:hAnsi="Cambria" w:cs="Times New Roman"/>
          <w:kern w:val="3"/>
          <w:sz w:val="24"/>
          <w:szCs w:val="24"/>
        </w:rPr>
        <w:t xml:space="preserve"> navedenu u projektu.</w:t>
      </w:r>
    </w:p>
    <w:p w14:paraId="1163A520" w14:textId="77777777" w:rsidR="002D100C" w:rsidRDefault="002D100C" w:rsidP="002D100C">
      <w:pPr>
        <w:pStyle w:val="Odlomakpopisa"/>
        <w:ind w:left="360"/>
        <w:jc w:val="both"/>
        <w:rPr>
          <w:rFonts w:ascii="Cambria" w:eastAsia="Calibri" w:hAnsi="Cambria" w:cs="Times New Roman"/>
          <w:kern w:val="3"/>
          <w:sz w:val="24"/>
          <w:szCs w:val="24"/>
        </w:rPr>
      </w:pPr>
    </w:p>
    <w:p w14:paraId="49C7CF2C" w14:textId="7FA04784" w:rsidR="002D100C" w:rsidRDefault="002D100C" w:rsidP="002D100C">
      <w:pPr>
        <w:pStyle w:val="Odlomakpopisa"/>
        <w:numPr>
          <w:ilvl w:val="0"/>
          <w:numId w:val="25"/>
        </w:numPr>
        <w:jc w:val="both"/>
        <w:rPr>
          <w:rFonts w:ascii="Cambria" w:eastAsia="Calibri" w:hAnsi="Cambria" w:cs="Times New Roman"/>
          <w:kern w:val="3"/>
          <w:sz w:val="24"/>
          <w:szCs w:val="24"/>
        </w:rPr>
      </w:pPr>
      <w:r w:rsidRPr="002D100C">
        <w:rPr>
          <w:rFonts w:ascii="Cambria" w:eastAsia="Calibri" w:hAnsi="Cambria" w:cs="Times New Roman"/>
          <w:kern w:val="3"/>
          <w:sz w:val="24"/>
          <w:szCs w:val="24"/>
        </w:rPr>
        <w:t xml:space="preserve">AC razvod i </w:t>
      </w:r>
      <w:r>
        <w:rPr>
          <w:rFonts w:ascii="Cambria" w:eastAsia="Calibri" w:hAnsi="Cambria" w:cs="Times New Roman"/>
          <w:kern w:val="3"/>
          <w:sz w:val="24"/>
          <w:szCs w:val="24"/>
        </w:rPr>
        <w:t>priključak- priključno mjesto prikazani su</w:t>
      </w:r>
      <w:r w:rsidRPr="002D100C">
        <w:rPr>
          <w:rFonts w:ascii="Cambria" w:eastAsia="Calibri" w:hAnsi="Cambria" w:cs="Times New Roman"/>
          <w:kern w:val="3"/>
          <w:sz w:val="24"/>
          <w:szCs w:val="24"/>
        </w:rPr>
        <w:t xml:space="preserve"> na priloženom nacrtu. – Jednopolna shema</w:t>
      </w:r>
      <w:r>
        <w:rPr>
          <w:rFonts w:ascii="Cambria" w:eastAsia="Calibri" w:hAnsi="Cambria" w:cs="Times New Roman"/>
          <w:kern w:val="3"/>
          <w:sz w:val="24"/>
          <w:szCs w:val="24"/>
        </w:rPr>
        <w:t>.</w:t>
      </w:r>
    </w:p>
    <w:p w14:paraId="42E48691" w14:textId="77777777" w:rsidR="002D100C" w:rsidRPr="002D100C" w:rsidRDefault="002D100C" w:rsidP="002D100C">
      <w:pPr>
        <w:pStyle w:val="Odlomakpopisa"/>
        <w:rPr>
          <w:rFonts w:ascii="Cambria" w:eastAsia="Calibri" w:hAnsi="Cambria" w:cs="Times New Roman"/>
          <w:kern w:val="3"/>
          <w:sz w:val="24"/>
          <w:szCs w:val="24"/>
        </w:rPr>
      </w:pPr>
    </w:p>
    <w:p w14:paraId="3C0AA672" w14:textId="14E4DCC3" w:rsidR="002D100C" w:rsidRDefault="002D100C" w:rsidP="002D100C">
      <w:pPr>
        <w:pStyle w:val="Odlomakpopisa"/>
        <w:numPr>
          <w:ilvl w:val="0"/>
          <w:numId w:val="25"/>
        </w:numPr>
        <w:jc w:val="both"/>
        <w:rPr>
          <w:rFonts w:ascii="Cambria" w:eastAsia="Calibri" w:hAnsi="Cambria" w:cs="Times New Roman"/>
          <w:kern w:val="3"/>
          <w:sz w:val="24"/>
          <w:szCs w:val="24"/>
        </w:rPr>
      </w:pPr>
      <w:r>
        <w:rPr>
          <w:rFonts w:ascii="Cambria" w:eastAsia="Calibri" w:hAnsi="Cambria" w:cs="Times New Roman"/>
          <w:kern w:val="3"/>
          <w:sz w:val="24"/>
          <w:szCs w:val="24"/>
        </w:rPr>
        <w:t>Troškove priključena elektrane snosi Naručitelj.</w:t>
      </w:r>
    </w:p>
    <w:p w14:paraId="2AF5EF78" w14:textId="77777777" w:rsidR="002D100C" w:rsidRPr="002D100C" w:rsidRDefault="002D100C" w:rsidP="002D100C">
      <w:pPr>
        <w:pStyle w:val="Odlomakpopisa"/>
        <w:rPr>
          <w:rFonts w:ascii="Cambria" w:eastAsia="Calibri" w:hAnsi="Cambria" w:cs="Times New Roman"/>
          <w:kern w:val="3"/>
          <w:sz w:val="24"/>
          <w:szCs w:val="24"/>
        </w:rPr>
      </w:pPr>
    </w:p>
    <w:p w14:paraId="4246101C" w14:textId="3A480B09" w:rsidR="002D100C" w:rsidRDefault="002D100C" w:rsidP="002D100C">
      <w:pPr>
        <w:pStyle w:val="Odlomakpopisa"/>
        <w:numPr>
          <w:ilvl w:val="0"/>
          <w:numId w:val="25"/>
        </w:numPr>
        <w:jc w:val="both"/>
        <w:rPr>
          <w:rFonts w:ascii="Cambria" w:eastAsia="Calibri" w:hAnsi="Cambria" w:cs="Times New Roman"/>
          <w:kern w:val="3"/>
          <w:sz w:val="24"/>
          <w:szCs w:val="24"/>
        </w:rPr>
      </w:pPr>
      <w:r w:rsidRPr="002D100C">
        <w:rPr>
          <w:rFonts w:ascii="Cambria" w:eastAsia="Calibri" w:hAnsi="Cambria" w:cs="Times New Roman"/>
          <w:kern w:val="3"/>
          <w:sz w:val="24"/>
          <w:szCs w:val="24"/>
        </w:rPr>
        <w:t xml:space="preserve">Duljine potrebnih DC kabela </w:t>
      </w:r>
      <w:r>
        <w:rPr>
          <w:rFonts w:ascii="Cambria" w:eastAsia="Calibri" w:hAnsi="Cambria" w:cs="Times New Roman"/>
          <w:kern w:val="3"/>
          <w:sz w:val="24"/>
          <w:szCs w:val="24"/>
        </w:rPr>
        <w:t>ovisit će o trasama koje izvođač povlači</w:t>
      </w:r>
      <w:r w:rsidRPr="002D100C">
        <w:rPr>
          <w:rFonts w:ascii="Cambria" w:eastAsia="Calibri" w:hAnsi="Cambria" w:cs="Times New Roman"/>
          <w:kern w:val="3"/>
          <w:sz w:val="24"/>
          <w:szCs w:val="24"/>
        </w:rPr>
        <w:t xml:space="preserve">. Kvadratura kabela vidljiva je na nacrtu. Detaljni izračuni </w:t>
      </w:r>
      <w:r>
        <w:rPr>
          <w:rFonts w:ascii="Cambria" w:eastAsia="Calibri" w:hAnsi="Cambria" w:cs="Times New Roman"/>
          <w:kern w:val="3"/>
          <w:sz w:val="24"/>
          <w:szCs w:val="24"/>
        </w:rPr>
        <w:t>daju se</w:t>
      </w:r>
      <w:r w:rsidRPr="002D100C">
        <w:rPr>
          <w:rFonts w:ascii="Cambria" w:eastAsia="Calibri" w:hAnsi="Cambria" w:cs="Times New Roman"/>
          <w:kern w:val="3"/>
          <w:sz w:val="24"/>
          <w:szCs w:val="24"/>
        </w:rPr>
        <w:t xml:space="preserve"> u</w:t>
      </w:r>
      <w:r>
        <w:rPr>
          <w:rFonts w:ascii="Cambria" w:eastAsia="Calibri" w:hAnsi="Cambria" w:cs="Times New Roman"/>
          <w:kern w:val="3"/>
          <w:sz w:val="24"/>
          <w:szCs w:val="24"/>
        </w:rPr>
        <w:t xml:space="preserve"> izvedbenom projektu pri čemu su uz D</w:t>
      </w:r>
      <w:r w:rsidRPr="002D100C">
        <w:rPr>
          <w:rFonts w:ascii="Cambria" w:eastAsia="Calibri" w:hAnsi="Cambria" w:cs="Times New Roman"/>
          <w:kern w:val="3"/>
          <w:sz w:val="24"/>
          <w:szCs w:val="24"/>
        </w:rPr>
        <w:t>okumentaciju</w:t>
      </w:r>
      <w:r>
        <w:rPr>
          <w:rFonts w:ascii="Cambria" w:eastAsia="Calibri" w:hAnsi="Cambria" w:cs="Times New Roman"/>
          <w:kern w:val="3"/>
          <w:sz w:val="24"/>
          <w:szCs w:val="24"/>
        </w:rPr>
        <w:t xml:space="preserve"> za nadmetanje</w:t>
      </w:r>
      <w:r w:rsidRPr="002D100C">
        <w:rPr>
          <w:rFonts w:ascii="Cambria" w:eastAsia="Calibri" w:hAnsi="Cambria" w:cs="Times New Roman"/>
          <w:kern w:val="3"/>
          <w:sz w:val="24"/>
          <w:szCs w:val="24"/>
        </w:rPr>
        <w:t xml:space="preserve"> objavljen</w:t>
      </w:r>
      <w:r>
        <w:rPr>
          <w:rFonts w:ascii="Cambria" w:eastAsia="Calibri" w:hAnsi="Cambria" w:cs="Times New Roman"/>
          <w:kern w:val="3"/>
          <w:sz w:val="24"/>
          <w:szCs w:val="24"/>
        </w:rPr>
        <w:t>e sve mape glavnog projekta.</w:t>
      </w:r>
    </w:p>
    <w:p w14:paraId="1E2DC375" w14:textId="77777777" w:rsidR="002D100C" w:rsidRPr="002D100C" w:rsidRDefault="002D100C" w:rsidP="002D100C">
      <w:pPr>
        <w:pStyle w:val="Odlomakpopisa"/>
        <w:rPr>
          <w:rFonts w:ascii="Cambria" w:eastAsia="Calibri" w:hAnsi="Cambria" w:cs="Times New Roman"/>
          <w:kern w:val="3"/>
          <w:sz w:val="24"/>
          <w:szCs w:val="24"/>
        </w:rPr>
      </w:pPr>
    </w:p>
    <w:p w14:paraId="09D72832" w14:textId="6EEE75CE" w:rsidR="002D100C" w:rsidRPr="002D100C" w:rsidRDefault="002D100C" w:rsidP="002D100C">
      <w:pPr>
        <w:pStyle w:val="Odlomakpopisa"/>
        <w:numPr>
          <w:ilvl w:val="0"/>
          <w:numId w:val="25"/>
        </w:numPr>
        <w:jc w:val="both"/>
        <w:rPr>
          <w:rFonts w:ascii="Cambria" w:eastAsia="Calibri" w:hAnsi="Cambria" w:cs="Times New Roman"/>
          <w:kern w:val="3"/>
          <w:sz w:val="24"/>
          <w:szCs w:val="24"/>
        </w:rPr>
      </w:pPr>
      <w:r w:rsidRPr="002D100C">
        <w:rPr>
          <w:rFonts w:ascii="Cambria" w:eastAsia="Calibri" w:hAnsi="Cambria" w:cs="Times New Roman"/>
          <w:kern w:val="3"/>
          <w:sz w:val="24"/>
          <w:szCs w:val="24"/>
        </w:rPr>
        <w:t>4.</w:t>
      </w:r>
      <w:r w:rsidRPr="002D100C">
        <w:rPr>
          <w:rFonts w:ascii="Cambria" w:eastAsia="Calibri" w:hAnsi="Cambria" w:cs="Times New Roman"/>
          <w:kern w:val="3"/>
          <w:sz w:val="24"/>
          <w:szCs w:val="24"/>
        </w:rPr>
        <w:tab/>
        <w:t>Na osnovu glavnog projekta izvođaču se daje mogućnost napraviti</w:t>
      </w:r>
      <w:r>
        <w:rPr>
          <w:rFonts w:ascii="Cambria" w:eastAsia="Calibri" w:hAnsi="Cambria" w:cs="Times New Roman"/>
          <w:kern w:val="3"/>
          <w:sz w:val="24"/>
          <w:szCs w:val="24"/>
        </w:rPr>
        <w:t xml:space="preserve"> izvedbeni</w:t>
      </w:r>
      <w:r w:rsidRPr="002D100C">
        <w:rPr>
          <w:rFonts w:ascii="Cambria" w:eastAsia="Calibri" w:hAnsi="Cambria" w:cs="Times New Roman"/>
          <w:kern w:val="3"/>
          <w:sz w:val="24"/>
          <w:szCs w:val="24"/>
        </w:rPr>
        <w:t xml:space="preserve"> projekt s</w:t>
      </w:r>
      <w:r>
        <w:rPr>
          <w:rFonts w:ascii="Cambria" w:eastAsia="Calibri" w:hAnsi="Cambria" w:cs="Times New Roman"/>
          <w:kern w:val="3"/>
          <w:sz w:val="24"/>
          <w:szCs w:val="24"/>
        </w:rPr>
        <w:t>a</w:t>
      </w:r>
      <w:r w:rsidRPr="002D100C">
        <w:rPr>
          <w:rFonts w:ascii="Cambria" w:eastAsia="Calibri" w:hAnsi="Cambria" w:cs="Times New Roman"/>
          <w:kern w:val="3"/>
          <w:sz w:val="24"/>
          <w:szCs w:val="24"/>
        </w:rPr>
        <w:t xml:space="preserve"> željenim detaljima. Sve detalje ponuditelj može navesti u Prilogu 1 – Troškovnik u rubrici Tehnološko-tehničke karakteristike koje Ponuditelj nudi. Sukladno načelima Zakona o javnoj nabavi pri čemu se osigurava jednak pristup svim ponuditeljima i ne ograničava tržišno natjecanje izvođača se ne ograničava u izboru </w:t>
      </w:r>
      <w:proofErr w:type="spellStart"/>
      <w:r w:rsidRPr="002D100C">
        <w:rPr>
          <w:rFonts w:ascii="Cambria" w:eastAsia="Calibri" w:hAnsi="Cambria" w:cs="Times New Roman"/>
          <w:kern w:val="3"/>
          <w:sz w:val="24"/>
          <w:szCs w:val="24"/>
        </w:rPr>
        <w:t>podkonstrukcije</w:t>
      </w:r>
      <w:proofErr w:type="spellEnd"/>
      <w:r w:rsidRPr="002D100C">
        <w:rPr>
          <w:rFonts w:ascii="Cambria" w:eastAsia="Calibri" w:hAnsi="Cambria" w:cs="Times New Roman"/>
          <w:kern w:val="3"/>
          <w:sz w:val="24"/>
          <w:szCs w:val="24"/>
        </w:rPr>
        <w:t xml:space="preserve"> </w:t>
      </w:r>
      <w:r>
        <w:rPr>
          <w:rFonts w:ascii="Cambria" w:eastAsia="Calibri" w:hAnsi="Cambria" w:cs="Times New Roman"/>
          <w:kern w:val="3"/>
          <w:sz w:val="24"/>
          <w:szCs w:val="24"/>
        </w:rPr>
        <w:t>uz postavljani uvjet zadovoljavanja pravila struke, odnosno</w:t>
      </w:r>
      <w:r w:rsidRPr="002D100C">
        <w:rPr>
          <w:rFonts w:ascii="Cambria" w:eastAsia="Calibri" w:hAnsi="Cambria" w:cs="Times New Roman"/>
          <w:kern w:val="3"/>
          <w:sz w:val="24"/>
          <w:szCs w:val="24"/>
        </w:rPr>
        <w:t xml:space="preserve"> da </w:t>
      </w:r>
      <w:r>
        <w:rPr>
          <w:rFonts w:ascii="Cambria" w:eastAsia="Calibri" w:hAnsi="Cambria" w:cs="Times New Roman"/>
          <w:kern w:val="3"/>
          <w:sz w:val="24"/>
          <w:szCs w:val="24"/>
        </w:rPr>
        <w:t xml:space="preserve">isti </w:t>
      </w:r>
      <w:r w:rsidRPr="002D100C">
        <w:rPr>
          <w:rFonts w:ascii="Cambria" w:eastAsia="Calibri" w:hAnsi="Cambria" w:cs="Times New Roman"/>
          <w:kern w:val="3"/>
          <w:sz w:val="24"/>
          <w:szCs w:val="24"/>
        </w:rPr>
        <w:t>ima balaste koji će onemogućiti pomicanje u slučaju vjetra. Također</w:t>
      </w:r>
      <w:r>
        <w:rPr>
          <w:rFonts w:ascii="Cambria" w:eastAsia="Calibri" w:hAnsi="Cambria" w:cs="Times New Roman"/>
          <w:kern w:val="3"/>
          <w:sz w:val="24"/>
          <w:szCs w:val="24"/>
        </w:rPr>
        <w:t>, Naručitelj naglašava kako se izvođač</w:t>
      </w:r>
      <w:r w:rsidRPr="002D100C">
        <w:rPr>
          <w:rFonts w:ascii="Cambria" w:eastAsia="Calibri" w:hAnsi="Cambria" w:cs="Times New Roman"/>
          <w:kern w:val="3"/>
          <w:sz w:val="24"/>
          <w:szCs w:val="24"/>
        </w:rPr>
        <w:t xml:space="preserve"> mora pridržavati gore spomenutih preporuka radi specifičnosti PVC folije koja je položena na dio krovova te kako ne bi došlo do oštećenja folija</w:t>
      </w:r>
      <w:r>
        <w:rPr>
          <w:rFonts w:ascii="Cambria" w:eastAsia="Calibri" w:hAnsi="Cambria" w:cs="Times New Roman"/>
          <w:kern w:val="3"/>
          <w:sz w:val="24"/>
          <w:szCs w:val="24"/>
        </w:rPr>
        <w:t>,</w:t>
      </w:r>
      <w:r w:rsidRPr="002D100C">
        <w:rPr>
          <w:rFonts w:ascii="Cambria" w:eastAsia="Calibri" w:hAnsi="Cambria" w:cs="Times New Roman"/>
          <w:kern w:val="3"/>
          <w:sz w:val="24"/>
          <w:szCs w:val="24"/>
        </w:rPr>
        <w:t xml:space="preserve"> trajni tlak niti na jednom dijelu ne smije preći 7kPa.</w:t>
      </w:r>
    </w:p>
    <w:p w14:paraId="3385D492" w14:textId="526DEA8B" w:rsidR="009B4B80" w:rsidRDefault="009B4B80" w:rsidP="009B4B80">
      <w:pPr>
        <w:rPr>
          <w:rFonts w:ascii="Cambria" w:eastAsia="Calibri" w:hAnsi="Cambria" w:cs="Times New Roman"/>
          <w:kern w:val="3"/>
          <w:sz w:val="24"/>
          <w:szCs w:val="24"/>
        </w:rPr>
      </w:pPr>
    </w:p>
    <w:p w14:paraId="4D2A448A" w14:textId="778588D9" w:rsidR="002D100C" w:rsidRDefault="002D100C" w:rsidP="009B4B80">
      <w:pPr>
        <w:rPr>
          <w:rFonts w:ascii="Cambria" w:eastAsia="Calibri" w:hAnsi="Cambria" w:cs="Times New Roman"/>
          <w:kern w:val="3"/>
          <w:sz w:val="24"/>
          <w:szCs w:val="24"/>
        </w:rPr>
      </w:pPr>
      <w:r>
        <w:rPr>
          <w:rFonts w:ascii="Cambria" w:eastAsia="Calibri" w:hAnsi="Cambria" w:cs="Times New Roman"/>
          <w:kern w:val="3"/>
          <w:sz w:val="24"/>
          <w:szCs w:val="24"/>
        </w:rPr>
        <w:t>PRILOZI:</w:t>
      </w:r>
    </w:p>
    <w:p w14:paraId="5B1AF5DA" w14:textId="6FE149C7" w:rsidR="009B4B80" w:rsidRPr="009B4B80" w:rsidRDefault="00F51457" w:rsidP="009B4B80">
      <w:pPr>
        <w:rPr>
          <w:rFonts w:ascii="Cambria" w:eastAsia="Calibri" w:hAnsi="Cambria" w:cs="Times New Roman"/>
          <w:kern w:val="3"/>
          <w:sz w:val="24"/>
          <w:szCs w:val="24"/>
        </w:rPr>
      </w:pPr>
      <w:r>
        <w:rPr>
          <w:rFonts w:ascii="Cambria" w:eastAsia="Calibri" w:hAnsi="Cambria" w:cs="Times New Roman"/>
          <w:kern w:val="3"/>
          <w:sz w:val="24"/>
          <w:szCs w:val="24"/>
        </w:rPr>
        <w:object w:dxaOrig="1531" w:dyaOrig="990" w14:anchorId="30D83C5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4" type="#_x0000_t75" style="width:76.6pt;height:49.55pt" o:ole="">
            <v:imagedata r:id="rId9" o:title=""/>
          </v:shape>
          <o:OLEObject Type="Embed" ProgID="AcroExch.Document.DC" ShapeID="_x0000_i1034" DrawAspect="Icon" ObjectID="_1650460550" r:id="rId10"/>
        </w:object>
      </w:r>
      <w:r>
        <w:rPr>
          <w:rFonts w:ascii="Cambria" w:eastAsia="Calibri" w:hAnsi="Cambria" w:cs="Times New Roman"/>
          <w:kern w:val="3"/>
          <w:sz w:val="24"/>
          <w:szCs w:val="24"/>
        </w:rPr>
        <w:object w:dxaOrig="1531" w:dyaOrig="990" w14:anchorId="7290E3B2">
          <v:shape id="_x0000_i1035" type="#_x0000_t75" style="width:76.6pt;height:49.55pt" o:ole="">
            <v:imagedata r:id="rId11" o:title=""/>
          </v:shape>
          <o:OLEObject Type="Embed" ProgID="AcroExch.Document.DC" ShapeID="_x0000_i1035" DrawAspect="Icon" ObjectID="_1650460551" r:id="rId12"/>
        </w:object>
      </w:r>
      <w:r>
        <w:rPr>
          <w:rFonts w:ascii="Cambria" w:eastAsia="Calibri" w:hAnsi="Cambria" w:cs="Times New Roman"/>
          <w:kern w:val="3"/>
          <w:sz w:val="24"/>
          <w:szCs w:val="24"/>
        </w:rPr>
        <w:object w:dxaOrig="1531" w:dyaOrig="990" w14:anchorId="3B7C260A">
          <v:shape id="_x0000_i1036" type="#_x0000_t75" style="width:76.6pt;height:49.55pt" o:ole="">
            <v:imagedata r:id="rId13" o:title=""/>
          </v:shape>
          <o:OLEObject Type="Embed" ProgID="AcroExch.Document.DC" ShapeID="_x0000_i1036" DrawAspect="Icon" ObjectID="_1650460552" r:id="rId14"/>
        </w:object>
      </w:r>
      <w:r>
        <w:rPr>
          <w:rFonts w:ascii="Cambria" w:eastAsia="Calibri" w:hAnsi="Cambria" w:cs="Times New Roman"/>
          <w:kern w:val="3"/>
          <w:sz w:val="24"/>
          <w:szCs w:val="24"/>
        </w:rPr>
        <w:object w:dxaOrig="1531" w:dyaOrig="990" w14:anchorId="24CC2992">
          <v:shape id="_x0000_i1037" type="#_x0000_t75" style="width:76.6pt;height:49.55pt" o:ole="">
            <v:imagedata r:id="rId15" o:title=""/>
          </v:shape>
          <o:OLEObject Type="Embed" ProgID="AcroExch.Document.DC" ShapeID="_x0000_i1037" DrawAspect="Icon" ObjectID="_1650460553" r:id="rId16"/>
        </w:object>
      </w:r>
      <w:r>
        <w:rPr>
          <w:rFonts w:ascii="Cambria" w:eastAsia="Calibri" w:hAnsi="Cambria" w:cs="Times New Roman"/>
          <w:kern w:val="3"/>
          <w:sz w:val="24"/>
          <w:szCs w:val="24"/>
        </w:rPr>
        <w:object w:dxaOrig="1531" w:dyaOrig="990" w14:anchorId="47639B02">
          <v:shape id="_x0000_i1038" type="#_x0000_t75" style="width:76.6pt;height:49.55pt" o:ole="">
            <v:imagedata r:id="rId17" o:title=""/>
          </v:shape>
          <o:OLEObject Type="Embed" ProgID="AcroExch.Document.DC" ShapeID="_x0000_i1038" DrawAspect="Icon" ObjectID="_1650460554" r:id="rId18"/>
        </w:object>
      </w:r>
      <w:bookmarkStart w:id="1" w:name="_GoBack"/>
      <w:bookmarkEnd w:id="1"/>
    </w:p>
    <w:sectPr w:rsidR="009B4B80" w:rsidRPr="009B4B80" w:rsidSect="00454EB1">
      <w:headerReference w:type="default" r:id="rId19"/>
      <w:footerReference w:type="default" r:id="rId20"/>
      <w:pgSz w:w="11906" w:h="16838"/>
      <w:pgMar w:top="1418" w:right="1418" w:bottom="1418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A7BAF1E" w14:textId="77777777" w:rsidR="00402832" w:rsidRDefault="00402832" w:rsidP="001B6A93">
      <w:pPr>
        <w:spacing w:after="0" w:line="240" w:lineRule="auto"/>
      </w:pPr>
      <w:r>
        <w:separator/>
      </w:r>
    </w:p>
  </w:endnote>
  <w:endnote w:type="continuationSeparator" w:id="0">
    <w:p w14:paraId="1A4C6318" w14:textId="77777777" w:rsidR="00402832" w:rsidRDefault="00402832" w:rsidP="001B6A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0618888"/>
      <w:docPartObj>
        <w:docPartGallery w:val="Page Numbers (Bottom of Page)"/>
        <w:docPartUnique/>
      </w:docPartObj>
    </w:sdtPr>
    <w:sdtEndPr/>
    <w:sdtContent>
      <w:p w14:paraId="275E6DCB" w14:textId="77777777" w:rsidR="00DA7218" w:rsidRDefault="00DA7218" w:rsidP="00DA7218">
        <w:pPr>
          <w:suppressLineNumbers/>
          <w:tabs>
            <w:tab w:val="center" w:pos="4536"/>
            <w:tab w:val="right" w:pos="9072"/>
          </w:tabs>
          <w:suppressAutoHyphens/>
          <w:autoSpaceDN w:val="0"/>
          <w:spacing w:after="0" w:line="240" w:lineRule="auto"/>
          <w:jc w:val="center"/>
          <w:textAlignment w:val="baseline"/>
        </w:pPr>
      </w:p>
      <w:p w14:paraId="72604382" w14:textId="6CA6C1A9" w:rsidR="00DA7218" w:rsidRPr="004567C7" w:rsidRDefault="00DA7218" w:rsidP="00DA7218">
        <w:pPr>
          <w:suppressLineNumbers/>
          <w:tabs>
            <w:tab w:val="center" w:pos="4536"/>
            <w:tab w:val="right" w:pos="9072"/>
          </w:tabs>
          <w:suppressAutoHyphens/>
          <w:autoSpaceDN w:val="0"/>
          <w:spacing w:after="0" w:line="240" w:lineRule="auto"/>
          <w:jc w:val="center"/>
          <w:textAlignment w:val="baseline"/>
          <w:rPr>
            <w:rFonts w:ascii="Calibri" w:eastAsia="Calibri" w:hAnsi="Calibri" w:cs="Times New Roman"/>
            <w:color w:val="808080"/>
            <w:kern w:val="3"/>
            <w:sz w:val="18"/>
            <w:szCs w:val="16"/>
          </w:rPr>
        </w:pPr>
        <w:r w:rsidRPr="004567C7">
          <w:rPr>
            <w:rFonts w:ascii="Calibri" w:eastAsia="Calibri" w:hAnsi="Calibri" w:cs="Times New Roman"/>
            <w:color w:val="808080"/>
            <w:kern w:val="3"/>
            <w:sz w:val="18"/>
            <w:szCs w:val="16"/>
          </w:rPr>
          <w:t>Projekt je sufinancirala Europska unija iz Europskog fonda za regionalni razvoj.</w:t>
        </w:r>
      </w:p>
      <w:p w14:paraId="2268CC75" w14:textId="00B5FDEB" w:rsidR="00DA7218" w:rsidRPr="00DA7218" w:rsidRDefault="00DA7218" w:rsidP="00DA7218">
        <w:pPr>
          <w:suppressLineNumbers/>
          <w:suppressAutoHyphens/>
          <w:autoSpaceDN w:val="0"/>
          <w:spacing w:after="0" w:line="240" w:lineRule="auto"/>
          <w:jc w:val="center"/>
          <w:textAlignment w:val="baseline"/>
          <w:rPr>
            <w:rFonts w:ascii="Times New Roman" w:eastAsia="Calibri" w:hAnsi="Times New Roman" w:cs="Times New Roman"/>
            <w:color w:val="808080"/>
            <w:kern w:val="3"/>
            <w:sz w:val="24"/>
          </w:rPr>
        </w:pPr>
        <w:r w:rsidRPr="004567C7">
          <w:rPr>
            <w:rFonts w:ascii="Calibri" w:eastAsia="Calibri" w:hAnsi="Calibri" w:cs="Times New Roman"/>
            <w:color w:val="808080"/>
            <w:kern w:val="3"/>
            <w:sz w:val="18"/>
            <w:szCs w:val="16"/>
          </w:rPr>
          <w:t>Tekstualni sadržaj ovog dokumenta isključ</w:t>
        </w:r>
        <w:r>
          <w:rPr>
            <w:rFonts w:ascii="Calibri" w:eastAsia="Calibri" w:hAnsi="Calibri" w:cs="Times New Roman"/>
            <w:color w:val="808080"/>
            <w:kern w:val="3"/>
            <w:sz w:val="18"/>
            <w:szCs w:val="16"/>
          </w:rPr>
          <w:t>iva je odgovornost tvrtke P-MTČ</w:t>
        </w:r>
        <w:r w:rsidRPr="004567C7">
          <w:rPr>
            <w:rFonts w:ascii="Calibri" w:eastAsia="Calibri" w:hAnsi="Calibri" w:cs="Times New Roman"/>
            <w:color w:val="808080"/>
            <w:kern w:val="3"/>
            <w:sz w:val="18"/>
            <w:szCs w:val="16"/>
          </w:rPr>
          <w:t xml:space="preserve"> d.o.o.</w:t>
        </w:r>
      </w:p>
      <w:p w14:paraId="05F63DC5" w14:textId="3C39BAA6" w:rsidR="00212500" w:rsidRDefault="00212500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51457">
          <w:rPr>
            <w:noProof/>
          </w:rPr>
          <w:t>1</w:t>
        </w:r>
        <w:r>
          <w:fldChar w:fldCharType="end"/>
        </w:r>
      </w:p>
    </w:sdtContent>
  </w:sdt>
  <w:p w14:paraId="1272E79A" w14:textId="77777777" w:rsidR="00212500" w:rsidRDefault="00212500" w:rsidP="006C178A">
    <w:pPr>
      <w:pStyle w:val="Podnoje"/>
      <w:tabs>
        <w:tab w:val="clear" w:pos="9072"/>
        <w:tab w:val="right" w:pos="10490"/>
      </w:tabs>
      <w:ind w:left="-1417" w:right="-56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8B050A3" w14:textId="77777777" w:rsidR="00402832" w:rsidRDefault="00402832" w:rsidP="001B6A93">
      <w:pPr>
        <w:spacing w:after="0" w:line="240" w:lineRule="auto"/>
      </w:pPr>
      <w:r>
        <w:separator/>
      </w:r>
    </w:p>
  </w:footnote>
  <w:footnote w:type="continuationSeparator" w:id="0">
    <w:p w14:paraId="6F6B9131" w14:textId="77777777" w:rsidR="00402832" w:rsidRDefault="00402832" w:rsidP="001B6A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E884AA" w14:textId="3193F0FD" w:rsidR="00212500" w:rsidRDefault="00212500" w:rsidP="00BA2307">
    <w:pPr>
      <w:pStyle w:val="Zaglavlje"/>
      <w:jc w:val="center"/>
    </w:pPr>
    <w:r>
      <w:rPr>
        <w:noProof/>
        <w:lang w:eastAsia="hr-HR"/>
      </w:rPr>
      <w:drawing>
        <wp:inline distT="0" distB="0" distL="0" distR="0" wp14:anchorId="13F8A16C" wp14:editId="5CD34F3E">
          <wp:extent cx="5353050" cy="804545"/>
          <wp:effectExtent l="0" t="0" r="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53050" cy="8045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C"/>
    <w:multiLevelType w:val="multilevel"/>
    <w:tmpl w:val="FFD2B498"/>
    <w:name w:val="WW8Num12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2AF3543"/>
    <w:multiLevelType w:val="hybridMultilevel"/>
    <w:tmpl w:val="157A2704"/>
    <w:lvl w:ilvl="0" w:tplc="C50ABE40">
      <w:start w:val="1"/>
      <w:numFmt w:val="upperLetter"/>
      <w:lvlText w:val="%1)"/>
      <w:lvlJc w:val="left"/>
      <w:pPr>
        <w:ind w:left="360" w:hanging="360"/>
      </w:pPr>
      <w:rPr>
        <w:rFonts w:cs="Times New Roman"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3EA628B"/>
    <w:multiLevelType w:val="multilevel"/>
    <w:tmpl w:val="FAF8BE48"/>
    <w:styleLink w:val="WWNum8"/>
    <w:lvl w:ilvl="0">
      <w:start w:val="3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hAnsi="Times New Roman"/>
        <w:b/>
        <w:i w:val="0"/>
        <w:iCs w:val="0"/>
        <w:color w:val="00000A"/>
        <w:sz w:val="24"/>
        <w:szCs w:val="24"/>
      </w:rPr>
    </w:lvl>
    <w:lvl w:ilvl="2">
      <w:start w:val="1"/>
      <w:numFmt w:val="decimal"/>
      <w:lvlText w:val="%1.%2.%3."/>
      <w:lvlJc w:val="left"/>
      <w:rPr>
        <w:rFonts w:ascii="Times New Roman" w:hAnsi="Times New Roman"/>
        <w:b/>
        <w:bCs/>
        <w:color w:val="00000A"/>
        <w:sz w:val="24"/>
      </w:rPr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3">
    <w:nsid w:val="165C07ED"/>
    <w:multiLevelType w:val="hybridMultilevel"/>
    <w:tmpl w:val="5274A1E2"/>
    <w:lvl w:ilvl="0" w:tplc="BF8603C0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6F14D04"/>
    <w:multiLevelType w:val="multilevel"/>
    <w:tmpl w:val="766682B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5">
    <w:nsid w:val="195218AA"/>
    <w:multiLevelType w:val="hybridMultilevel"/>
    <w:tmpl w:val="60760740"/>
    <w:lvl w:ilvl="0" w:tplc="B87631DE">
      <w:start w:val="100"/>
      <w:numFmt w:val="decimal"/>
      <w:lvlText w:val="%1"/>
      <w:lvlJc w:val="left"/>
      <w:pPr>
        <w:ind w:left="668" w:hanging="45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298" w:hanging="360"/>
      </w:pPr>
    </w:lvl>
    <w:lvl w:ilvl="2" w:tplc="041A001B" w:tentative="1">
      <w:start w:val="1"/>
      <w:numFmt w:val="lowerRoman"/>
      <w:lvlText w:val="%3."/>
      <w:lvlJc w:val="right"/>
      <w:pPr>
        <w:ind w:left="2018" w:hanging="180"/>
      </w:pPr>
    </w:lvl>
    <w:lvl w:ilvl="3" w:tplc="041A000F" w:tentative="1">
      <w:start w:val="1"/>
      <w:numFmt w:val="decimal"/>
      <w:lvlText w:val="%4."/>
      <w:lvlJc w:val="left"/>
      <w:pPr>
        <w:ind w:left="2738" w:hanging="360"/>
      </w:pPr>
    </w:lvl>
    <w:lvl w:ilvl="4" w:tplc="041A0019" w:tentative="1">
      <w:start w:val="1"/>
      <w:numFmt w:val="lowerLetter"/>
      <w:lvlText w:val="%5."/>
      <w:lvlJc w:val="left"/>
      <w:pPr>
        <w:ind w:left="3458" w:hanging="360"/>
      </w:pPr>
    </w:lvl>
    <w:lvl w:ilvl="5" w:tplc="041A001B" w:tentative="1">
      <w:start w:val="1"/>
      <w:numFmt w:val="lowerRoman"/>
      <w:lvlText w:val="%6."/>
      <w:lvlJc w:val="right"/>
      <w:pPr>
        <w:ind w:left="4178" w:hanging="180"/>
      </w:pPr>
    </w:lvl>
    <w:lvl w:ilvl="6" w:tplc="041A000F" w:tentative="1">
      <w:start w:val="1"/>
      <w:numFmt w:val="decimal"/>
      <w:lvlText w:val="%7."/>
      <w:lvlJc w:val="left"/>
      <w:pPr>
        <w:ind w:left="4898" w:hanging="360"/>
      </w:pPr>
    </w:lvl>
    <w:lvl w:ilvl="7" w:tplc="041A0019" w:tentative="1">
      <w:start w:val="1"/>
      <w:numFmt w:val="lowerLetter"/>
      <w:lvlText w:val="%8."/>
      <w:lvlJc w:val="left"/>
      <w:pPr>
        <w:ind w:left="5618" w:hanging="360"/>
      </w:pPr>
    </w:lvl>
    <w:lvl w:ilvl="8" w:tplc="041A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6">
    <w:nsid w:val="20127B18"/>
    <w:multiLevelType w:val="hybridMultilevel"/>
    <w:tmpl w:val="BB4ABC64"/>
    <w:lvl w:ilvl="0" w:tplc="7D62905C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22CC1B5A"/>
    <w:multiLevelType w:val="hybridMultilevel"/>
    <w:tmpl w:val="C44AF826"/>
    <w:lvl w:ilvl="0" w:tplc="0DA4C15E">
      <w:start w:val="1"/>
      <w:numFmt w:val="upperLetter"/>
      <w:lvlText w:val="%1)"/>
      <w:lvlJc w:val="left"/>
      <w:pPr>
        <w:ind w:left="70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2B1628E5"/>
    <w:multiLevelType w:val="multilevel"/>
    <w:tmpl w:val="D0AE5352"/>
    <w:lvl w:ilvl="0">
      <w:start w:val="1"/>
      <w:numFmt w:val="decimal"/>
      <w:lvlText w:val="%1."/>
      <w:lvlJc w:val="left"/>
      <w:pPr>
        <w:ind w:left="1080" w:hanging="360"/>
      </w:pPr>
      <w:rPr>
        <w:b/>
        <w:bCs/>
        <w:color w:val="auto"/>
      </w:rPr>
    </w:lvl>
    <w:lvl w:ilvl="1">
      <w:start w:val="13"/>
      <w:numFmt w:val="decimal"/>
      <w:isLgl/>
      <w:lvlText w:val="%1.%2.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9">
    <w:nsid w:val="2D3C1710"/>
    <w:multiLevelType w:val="hybridMultilevel"/>
    <w:tmpl w:val="297009A8"/>
    <w:lvl w:ilvl="0" w:tplc="09C0578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DB12DA7"/>
    <w:multiLevelType w:val="hybridMultilevel"/>
    <w:tmpl w:val="9718ECCE"/>
    <w:lvl w:ilvl="0" w:tplc="1D4C3954">
      <w:start w:val="2"/>
      <w:numFmt w:val="bullet"/>
      <w:lvlText w:val="-"/>
      <w:lvlJc w:val="left"/>
      <w:pPr>
        <w:ind w:left="1069" w:hanging="360"/>
      </w:pPr>
      <w:rPr>
        <w:rFonts w:ascii="Cambria" w:eastAsia="Times New Roman" w:hAnsi="Cambri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>
    <w:nsid w:val="328D09FD"/>
    <w:multiLevelType w:val="multilevel"/>
    <w:tmpl w:val="CF709B2E"/>
    <w:styleLink w:val="WWNum121"/>
    <w:lvl w:ilvl="0">
      <w:numFmt w:val="bullet"/>
      <w:lvlText w:val="–"/>
      <w:lvlJc w:val="left"/>
      <w:rPr>
        <w:rFonts w:ascii="OpenSymbol" w:eastAsia="OpenSymbol" w:hAnsi="OpenSymbol" w:cs="OpenSymbol"/>
      </w:rPr>
    </w:lvl>
    <w:lvl w:ilvl="1">
      <w:numFmt w:val="bullet"/>
      <w:lvlText w:val="–"/>
      <w:lvlJc w:val="left"/>
      <w:rPr>
        <w:rFonts w:ascii="OpenSymbol" w:eastAsia="OpenSymbol" w:hAnsi="OpenSymbol" w:cs="OpenSymbol"/>
      </w:rPr>
    </w:lvl>
    <w:lvl w:ilvl="2">
      <w:numFmt w:val="bullet"/>
      <w:lvlText w:val="–"/>
      <w:lvlJc w:val="left"/>
      <w:rPr>
        <w:rFonts w:ascii="OpenSymbol" w:eastAsia="OpenSymbol" w:hAnsi="OpenSymbol" w:cs="OpenSymbol"/>
      </w:rPr>
    </w:lvl>
    <w:lvl w:ilvl="3">
      <w:numFmt w:val="bullet"/>
      <w:lvlText w:val="–"/>
      <w:lvlJc w:val="left"/>
      <w:rPr>
        <w:rFonts w:ascii="OpenSymbol" w:eastAsia="OpenSymbol" w:hAnsi="OpenSymbol" w:cs="OpenSymbol"/>
      </w:rPr>
    </w:lvl>
    <w:lvl w:ilvl="4">
      <w:numFmt w:val="bullet"/>
      <w:lvlText w:val="–"/>
      <w:lvlJc w:val="left"/>
      <w:rPr>
        <w:rFonts w:ascii="OpenSymbol" w:eastAsia="OpenSymbol" w:hAnsi="OpenSymbol" w:cs="OpenSymbol"/>
      </w:rPr>
    </w:lvl>
    <w:lvl w:ilvl="5">
      <w:numFmt w:val="bullet"/>
      <w:lvlText w:val="–"/>
      <w:lvlJc w:val="left"/>
      <w:rPr>
        <w:rFonts w:ascii="OpenSymbol" w:eastAsia="OpenSymbol" w:hAnsi="OpenSymbol" w:cs="OpenSymbol"/>
      </w:rPr>
    </w:lvl>
    <w:lvl w:ilvl="6">
      <w:numFmt w:val="bullet"/>
      <w:lvlText w:val="–"/>
      <w:lvlJc w:val="left"/>
      <w:rPr>
        <w:rFonts w:ascii="OpenSymbol" w:eastAsia="OpenSymbol" w:hAnsi="OpenSymbol" w:cs="OpenSymbol"/>
      </w:rPr>
    </w:lvl>
    <w:lvl w:ilvl="7">
      <w:numFmt w:val="bullet"/>
      <w:lvlText w:val="–"/>
      <w:lvlJc w:val="left"/>
      <w:rPr>
        <w:rFonts w:ascii="OpenSymbol" w:eastAsia="OpenSymbol" w:hAnsi="OpenSymbol" w:cs="OpenSymbol"/>
      </w:rPr>
    </w:lvl>
    <w:lvl w:ilvl="8">
      <w:numFmt w:val="bullet"/>
      <w:lvlText w:val="–"/>
      <w:lvlJc w:val="left"/>
      <w:rPr>
        <w:rFonts w:ascii="OpenSymbol" w:eastAsia="OpenSymbol" w:hAnsi="OpenSymbol" w:cs="OpenSymbol"/>
      </w:rPr>
    </w:lvl>
  </w:abstractNum>
  <w:abstractNum w:abstractNumId="12">
    <w:nsid w:val="35A66FA2"/>
    <w:multiLevelType w:val="hybridMultilevel"/>
    <w:tmpl w:val="9E20B688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4E84CEE"/>
    <w:multiLevelType w:val="hybridMultilevel"/>
    <w:tmpl w:val="24A67668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46C47E2C"/>
    <w:multiLevelType w:val="multilevel"/>
    <w:tmpl w:val="3EE42FCE"/>
    <w:lvl w:ilvl="0">
      <w:start w:val="6"/>
      <w:numFmt w:val="decimal"/>
      <w:lvlText w:val="%1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0" w:hanging="57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>
    <w:nsid w:val="4E1125F8"/>
    <w:multiLevelType w:val="hybridMultilevel"/>
    <w:tmpl w:val="B9CE8C22"/>
    <w:lvl w:ilvl="0" w:tplc="041A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6">
    <w:nsid w:val="59501CAD"/>
    <w:multiLevelType w:val="hybridMultilevel"/>
    <w:tmpl w:val="7DE8A826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5CF6081C"/>
    <w:multiLevelType w:val="hybridMultilevel"/>
    <w:tmpl w:val="D3E0F880"/>
    <w:lvl w:ilvl="0" w:tplc="5914D3EE">
      <w:start w:val="3"/>
      <w:numFmt w:val="upperLetter"/>
      <w:lvlText w:val="%1)"/>
      <w:lvlJc w:val="left"/>
      <w:pPr>
        <w:ind w:left="360" w:hanging="360"/>
      </w:pPr>
      <w:rPr>
        <w:rFonts w:hint="default"/>
        <w:b/>
        <w:sz w:val="24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60A451C0"/>
    <w:multiLevelType w:val="hybridMultilevel"/>
    <w:tmpl w:val="5ED0AA0C"/>
    <w:lvl w:ilvl="0" w:tplc="09185DBC">
      <w:start w:val="1"/>
      <w:numFmt w:val="decimal"/>
      <w:lvlText w:val="(%1)"/>
      <w:lvlJc w:val="left"/>
      <w:pPr>
        <w:ind w:left="705" w:hanging="705"/>
      </w:pPr>
      <w:rPr>
        <w:rFonts w:eastAsiaTheme="minorEastAsia"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62400D5C"/>
    <w:multiLevelType w:val="hybridMultilevel"/>
    <w:tmpl w:val="7DC4571C"/>
    <w:lvl w:ilvl="0" w:tplc="041A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0">
    <w:nsid w:val="6A533675"/>
    <w:multiLevelType w:val="hybridMultilevel"/>
    <w:tmpl w:val="E28C969C"/>
    <w:lvl w:ilvl="0" w:tplc="C0946E2A">
      <w:start w:val="1"/>
      <w:numFmt w:val="decimal"/>
      <w:lvlText w:val="(%1)"/>
      <w:lvlJc w:val="left"/>
      <w:pPr>
        <w:ind w:left="70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760F61E9"/>
    <w:multiLevelType w:val="hybridMultilevel"/>
    <w:tmpl w:val="49722D64"/>
    <w:lvl w:ilvl="0" w:tplc="041A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76271896"/>
    <w:multiLevelType w:val="multilevel"/>
    <w:tmpl w:val="DC5A1538"/>
    <w:styleLink w:val="WWNum12"/>
    <w:lvl w:ilvl="0">
      <w:start w:val="1"/>
      <w:numFmt w:val="decimal"/>
      <w:lvlText w:val="%1."/>
      <w:lvlJc w:val="left"/>
      <w:rPr>
        <w:b/>
        <w:bCs/>
        <w:color w:val="00000A"/>
        <w:sz w:val="28"/>
        <w:szCs w:val="28"/>
        <w:u w:val="single"/>
      </w:rPr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23">
    <w:nsid w:val="78C03D85"/>
    <w:multiLevelType w:val="hybridMultilevel"/>
    <w:tmpl w:val="FF8405CC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C9FEB006">
      <w:start w:val="1"/>
      <w:numFmt w:val="decimal"/>
      <w:lvlText w:val="%4."/>
      <w:lvlJc w:val="left"/>
      <w:pPr>
        <w:ind w:left="2565" w:hanging="45"/>
      </w:pPr>
      <w:rPr>
        <w:rFonts w:hint="default"/>
      </w:r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8CD148D"/>
    <w:multiLevelType w:val="hybridMultilevel"/>
    <w:tmpl w:val="15BACA72"/>
    <w:lvl w:ilvl="0" w:tplc="D7543A50">
      <w:start w:val="6"/>
      <w:numFmt w:val="bullet"/>
      <w:lvlText w:val="-"/>
      <w:lvlJc w:val="left"/>
      <w:pPr>
        <w:ind w:left="1069" w:hanging="360"/>
      </w:pPr>
      <w:rPr>
        <w:rFonts w:ascii="Arial" w:eastAsia="Times New Roman" w:hAnsi="Arial" w:hint="default"/>
      </w:rPr>
    </w:lvl>
    <w:lvl w:ilvl="1" w:tplc="041A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5">
    <w:nsid w:val="79201231"/>
    <w:multiLevelType w:val="hybridMultilevel"/>
    <w:tmpl w:val="43A2F7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3"/>
  </w:num>
  <w:num w:numId="3">
    <w:abstractNumId w:val="24"/>
  </w:num>
  <w:num w:numId="4">
    <w:abstractNumId w:val="10"/>
  </w:num>
  <w:num w:numId="5">
    <w:abstractNumId w:val="11"/>
  </w:num>
  <w:num w:numId="6">
    <w:abstractNumId w:val="2"/>
  </w:num>
  <w:num w:numId="7">
    <w:abstractNumId w:val="17"/>
  </w:num>
  <w:num w:numId="8">
    <w:abstractNumId w:val="1"/>
  </w:num>
  <w:num w:numId="9">
    <w:abstractNumId w:val="21"/>
  </w:num>
  <w:num w:numId="10">
    <w:abstractNumId w:val="3"/>
  </w:num>
  <w:num w:numId="11">
    <w:abstractNumId w:val="8"/>
  </w:num>
  <w:num w:numId="12">
    <w:abstractNumId w:val="25"/>
  </w:num>
  <w:num w:numId="13">
    <w:abstractNumId w:val="7"/>
  </w:num>
  <w:num w:numId="14">
    <w:abstractNumId w:val="22"/>
  </w:num>
  <w:num w:numId="15">
    <w:abstractNumId w:val="15"/>
  </w:num>
  <w:num w:numId="16">
    <w:abstractNumId w:val="6"/>
  </w:num>
  <w:num w:numId="17">
    <w:abstractNumId w:val="16"/>
  </w:num>
  <w:num w:numId="18">
    <w:abstractNumId w:val="13"/>
  </w:num>
  <w:num w:numId="19">
    <w:abstractNumId w:val="19"/>
  </w:num>
  <w:num w:numId="20">
    <w:abstractNumId w:val="18"/>
  </w:num>
  <w:num w:numId="21">
    <w:abstractNumId w:val="20"/>
  </w:num>
  <w:num w:numId="22">
    <w:abstractNumId w:val="9"/>
  </w:num>
  <w:num w:numId="23">
    <w:abstractNumId w:val="5"/>
  </w:num>
  <w:num w:numId="24">
    <w:abstractNumId w:val="14"/>
  </w:num>
  <w:num w:numId="25">
    <w:abstractNumId w:val="12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9"/>
  <w:hyphenationZone w:val="425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00E3"/>
    <w:rsid w:val="00000DC0"/>
    <w:rsid w:val="000012C5"/>
    <w:rsid w:val="00003AEA"/>
    <w:rsid w:val="00003B35"/>
    <w:rsid w:val="000150A3"/>
    <w:rsid w:val="0001549D"/>
    <w:rsid w:val="0002093F"/>
    <w:rsid w:val="00021571"/>
    <w:rsid w:val="00022AAB"/>
    <w:rsid w:val="000241E1"/>
    <w:rsid w:val="00024BF3"/>
    <w:rsid w:val="00026119"/>
    <w:rsid w:val="00026E42"/>
    <w:rsid w:val="00031A16"/>
    <w:rsid w:val="00032180"/>
    <w:rsid w:val="0003762E"/>
    <w:rsid w:val="00037CD4"/>
    <w:rsid w:val="0004465C"/>
    <w:rsid w:val="00044762"/>
    <w:rsid w:val="00044787"/>
    <w:rsid w:val="00044D29"/>
    <w:rsid w:val="000457DE"/>
    <w:rsid w:val="00047E92"/>
    <w:rsid w:val="00047F40"/>
    <w:rsid w:val="0005047C"/>
    <w:rsid w:val="00050809"/>
    <w:rsid w:val="000517C0"/>
    <w:rsid w:val="00051B26"/>
    <w:rsid w:val="00052E25"/>
    <w:rsid w:val="00053C51"/>
    <w:rsid w:val="00055F25"/>
    <w:rsid w:val="0005642B"/>
    <w:rsid w:val="000571B9"/>
    <w:rsid w:val="00060A8F"/>
    <w:rsid w:val="0006187C"/>
    <w:rsid w:val="00061E9C"/>
    <w:rsid w:val="00062D5B"/>
    <w:rsid w:val="00064F27"/>
    <w:rsid w:val="000715B8"/>
    <w:rsid w:val="00072665"/>
    <w:rsid w:val="00072B62"/>
    <w:rsid w:val="000737DD"/>
    <w:rsid w:val="000774ED"/>
    <w:rsid w:val="00077C22"/>
    <w:rsid w:val="000803B4"/>
    <w:rsid w:val="0008218E"/>
    <w:rsid w:val="0008327F"/>
    <w:rsid w:val="000835C8"/>
    <w:rsid w:val="0008632B"/>
    <w:rsid w:val="00090675"/>
    <w:rsid w:val="00091CD8"/>
    <w:rsid w:val="000946B7"/>
    <w:rsid w:val="0009536A"/>
    <w:rsid w:val="000975B8"/>
    <w:rsid w:val="000A10B3"/>
    <w:rsid w:val="000A2249"/>
    <w:rsid w:val="000A2698"/>
    <w:rsid w:val="000A671E"/>
    <w:rsid w:val="000A6B0E"/>
    <w:rsid w:val="000B17B2"/>
    <w:rsid w:val="000B189C"/>
    <w:rsid w:val="000B248A"/>
    <w:rsid w:val="000B2A29"/>
    <w:rsid w:val="000B3CF4"/>
    <w:rsid w:val="000B3E1D"/>
    <w:rsid w:val="000B502A"/>
    <w:rsid w:val="000B650E"/>
    <w:rsid w:val="000B6A6F"/>
    <w:rsid w:val="000B7F1E"/>
    <w:rsid w:val="000C0587"/>
    <w:rsid w:val="000C1997"/>
    <w:rsid w:val="000C1CA0"/>
    <w:rsid w:val="000C405F"/>
    <w:rsid w:val="000C4D81"/>
    <w:rsid w:val="000C745E"/>
    <w:rsid w:val="000D036C"/>
    <w:rsid w:val="000D109E"/>
    <w:rsid w:val="000D1BC8"/>
    <w:rsid w:val="000D1C3E"/>
    <w:rsid w:val="000D2CB7"/>
    <w:rsid w:val="000D338B"/>
    <w:rsid w:val="000D357D"/>
    <w:rsid w:val="000D776B"/>
    <w:rsid w:val="000E0ADF"/>
    <w:rsid w:val="000E1C0F"/>
    <w:rsid w:val="000E1E2F"/>
    <w:rsid w:val="000E2E7D"/>
    <w:rsid w:val="000E4580"/>
    <w:rsid w:val="000F1290"/>
    <w:rsid w:val="000F370E"/>
    <w:rsid w:val="000F3FE4"/>
    <w:rsid w:val="000F4524"/>
    <w:rsid w:val="000F4A5A"/>
    <w:rsid w:val="000F6B8D"/>
    <w:rsid w:val="000F730A"/>
    <w:rsid w:val="000F7C28"/>
    <w:rsid w:val="00101316"/>
    <w:rsid w:val="001015CA"/>
    <w:rsid w:val="00101A66"/>
    <w:rsid w:val="00101D53"/>
    <w:rsid w:val="00102DAE"/>
    <w:rsid w:val="0010327C"/>
    <w:rsid w:val="00104847"/>
    <w:rsid w:val="0010497D"/>
    <w:rsid w:val="0010519B"/>
    <w:rsid w:val="00105E6D"/>
    <w:rsid w:val="0010669A"/>
    <w:rsid w:val="00113094"/>
    <w:rsid w:val="0011327C"/>
    <w:rsid w:val="00113F61"/>
    <w:rsid w:val="00115596"/>
    <w:rsid w:val="0011589C"/>
    <w:rsid w:val="00120B7B"/>
    <w:rsid w:val="00123CF1"/>
    <w:rsid w:val="00123F0C"/>
    <w:rsid w:val="0012538C"/>
    <w:rsid w:val="00125646"/>
    <w:rsid w:val="00125899"/>
    <w:rsid w:val="00125BAF"/>
    <w:rsid w:val="0012622F"/>
    <w:rsid w:val="0012715D"/>
    <w:rsid w:val="00127B56"/>
    <w:rsid w:val="0013307C"/>
    <w:rsid w:val="001333EE"/>
    <w:rsid w:val="0013646F"/>
    <w:rsid w:val="0013660D"/>
    <w:rsid w:val="00137C24"/>
    <w:rsid w:val="00140129"/>
    <w:rsid w:val="001420D9"/>
    <w:rsid w:val="00145C07"/>
    <w:rsid w:val="00147D11"/>
    <w:rsid w:val="0015255D"/>
    <w:rsid w:val="00154845"/>
    <w:rsid w:val="00155768"/>
    <w:rsid w:val="00156719"/>
    <w:rsid w:val="00157779"/>
    <w:rsid w:val="00160174"/>
    <w:rsid w:val="001615F1"/>
    <w:rsid w:val="00165F28"/>
    <w:rsid w:val="0016670D"/>
    <w:rsid w:val="00166B39"/>
    <w:rsid w:val="00167807"/>
    <w:rsid w:val="00167B05"/>
    <w:rsid w:val="00167F0B"/>
    <w:rsid w:val="001705B8"/>
    <w:rsid w:val="001717F1"/>
    <w:rsid w:val="0017223B"/>
    <w:rsid w:val="00172340"/>
    <w:rsid w:val="0017307D"/>
    <w:rsid w:val="0017323E"/>
    <w:rsid w:val="00174066"/>
    <w:rsid w:val="00176583"/>
    <w:rsid w:val="00177204"/>
    <w:rsid w:val="00180225"/>
    <w:rsid w:val="00181B14"/>
    <w:rsid w:val="00182380"/>
    <w:rsid w:val="00182438"/>
    <w:rsid w:val="0018263A"/>
    <w:rsid w:val="001826F9"/>
    <w:rsid w:val="00183764"/>
    <w:rsid w:val="0018378B"/>
    <w:rsid w:val="00183D3F"/>
    <w:rsid w:val="001873DA"/>
    <w:rsid w:val="001874AE"/>
    <w:rsid w:val="00187FAC"/>
    <w:rsid w:val="0019126A"/>
    <w:rsid w:val="00192F05"/>
    <w:rsid w:val="0019651A"/>
    <w:rsid w:val="00196C48"/>
    <w:rsid w:val="0019737A"/>
    <w:rsid w:val="001975E6"/>
    <w:rsid w:val="00197BDE"/>
    <w:rsid w:val="001A0502"/>
    <w:rsid w:val="001A179D"/>
    <w:rsid w:val="001A24F7"/>
    <w:rsid w:val="001A437D"/>
    <w:rsid w:val="001A4B37"/>
    <w:rsid w:val="001A7C16"/>
    <w:rsid w:val="001B0AE6"/>
    <w:rsid w:val="001B1060"/>
    <w:rsid w:val="001B27CB"/>
    <w:rsid w:val="001B3E8F"/>
    <w:rsid w:val="001B4B2F"/>
    <w:rsid w:val="001B4E21"/>
    <w:rsid w:val="001B4E68"/>
    <w:rsid w:val="001B52CA"/>
    <w:rsid w:val="001B6A93"/>
    <w:rsid w:val="001C00C7"/>
    <w:rsid w:val="001C04F3"/>
    <w:rsid w:val="001C0B6A"/>
    <w:rsid w:val="001C14B1"/>
    <w:rsid w:val="001C1A79"/>
    <w:rsid w:val="001C2997"/>
    <w:rsid w:val="001C3B2C"/>
    <w:rsid w:val="001C4B77"/>
    <w:rsid w:val="001C6AC4"/>
    <w:rsid w:val="001C7FD9"/>
    <w:rsid w:val="001D0954"/>
    <w:rsid w:val="001D1203"/>
    <w:rsid w:val="001D18B7"/>
    <w:rsid w:val="001D18DA"/>
    <w:rsid w:val="001D1F9A"/>
    <w:rsid w:val="001D50FB"/>
    <w:rsid w:val="001D598E"/>
    <w:rsid w:val="001E00CD"/>
    <w:rsid w:val="001E110E"/>
    <w:rsid w:val="001E3925"/>
    <w:rsid w:val="001E5417"/>
    <w:rsid w:val="001E54AF"/>
    <w:rsid w:val="001E7F18"/>
    <w:rsid w:val="001F1686"/>
    <w:rsid w:val="001F1E04"/>
    <w:rsid w:val="001F29B6"/>
    <w:rsid w:val="001F2C6A"/>
    <w:rsid w:val="001F4B49"/>
    <w:rsid w:val="00200092"/>
    <w:rsid w:val="00201052"/>
    <w:rsid w:val="00201F0F"/>
    <w:rsid w:val="0020305D"/>
    <w:rsid w:val="002032E1"/>
    <w:rsid w:val="00203393"/>
    <w:rsid w:val="00203CAF"/>
    <w:rsid w:val="002042FA"/>
    <w:rsid w:val="00207509"/>
    <w:rsid w:val="00207617"/>
    <w:rsid w:val="00211FC5"/>
    <w:rsid w:val="00212500"/>
    <w:rsid w:val="00213294"/>
    <w:rsid w:val="00213368"/>
    <w:rsid w:val="00220D4B"/>
    <w:rsid w:val="002213E4"/>
    <w:rsid w:val="00223618"/>
    <w:rsid w:val="00224F8D"/>
    <w:rsid w:val="002335B6"/>
    <w:rsid w:val="002339B7"/>
    <w:rsid w:val="00234731"/>
    <w:rsid w:val="00234FEF"/>
    <w:rsid w:val="00234FF6"/>
    <w:rsid w:val="00235BC0"/>
    <w:rsid w:val="00235C4B"/>
    <w:rsid w:val="00237DBC"/>
    <w:rsid w:val="002406BB"/>
    <w:rsid w:val="00240769"/>
    <w:rsid w:val="00244760"/>
    <w:rsid w:val="00245662"/>
    <w:rsid w:val="0024692B"/>
    <w:rsid w:val="00247449"/>
    <w:rsid w:val="00252A9F"/>
    <w:rsid w:val="00252E77"/>
    <w:rsid w:val="00253CF2"/>
    <w:rsid w:val="002541EE"/>
    <w:rsid w:val="002546B0"/>
    <w:rsid w:val="00255708"/>
    <w:rsid w:val="00255ADC"/>
    <w:rsid w:val="00255ADE"/>
    <w:rsid w:val="00257C22"/>
    <w:rsid w:val="002604BB"/>
    <w:rsid w:val="002631EB"/>
    <w:rsid w:val="002650D8"/>
    <w:rsid w:val="002654DE"/>
    <w:rsid w:val="00267630"/>
    <w:rsid w:val="00270118"/>
    <w:rsid w:val="00270F4E"/>
    <w:rsid w:val="00271DDA"/>
    <w:rsid w:val="00272ED7"/>
    <w:rsid w:val="002749C9"/>
    <w:rsid w:val="00274ECB"/>
    <w:rsid w:val="00277DA9"/>
    <w:rsid w:val="00280ED7"/>
    <w:rsid w:val="002810A9"/>
    <w:rsid w:val="0028235D"/>
    <w:rsid w:val="0028522E"/>
    <w:rsid w:val="0028581F"/>
    <w:rsid w:val="002859F9"/>
    <w:rsid w:val="00287D1C"/>
    <w:rsid w:val="0029162E"/>
    <w:rsid w:val="00291635"/>
    <w:rsid w:val="00292C08"/>
    <w:rsid w:val="0029445D"/>
    <w:rsid w:val="002947D1"/>
    <w:rsid w:val="00294F40"/>
    <w:rsid w:val="00295017"/>
    <w:rsid w:val="002960ED"/>
    <w:rsid w:val="00297F9A"/>
    <w:rsid w:val="002A002A"/>
    <w:rsid w:val="002A3DD6"/>
    <w:rsid w:val="002A4B9B"/>
    <w:rsid w:val="002A4F8E"/>
    <w:rsid w:val="002A576E"/>
    <w:rsid w:val="002A78BA"/>
    <w:rsid w:val="002B046D"/>
    <w:rsid w:val="002B1767"/>
    <w:rsid w:val="002B4256"/>
    <w:rsid w:val="002B6A77"/>
    <w:rsid w:val="002B6D38"/>
    <w:rsid w:val="002C00CF"/>
    <w:rsid w:val="002C280C"/>
    <w:rsid w:val="002C34B2"/>
    <w:rsid w:val="002C3C5F"/>
    <w:rsid w:val="002C4A0A"/>
    <w:rsid w:val="002C5433"/>
    <w:rsid w:val="002C54A2"/>
    <w:rsid w:val="002D04D8"/>
    <w:rsid w:val="002D100C"/>
    <w:rsid w:val="002D195E"/>
    <w:rsid w:val="002D2AEE"/>
    <w:rsid w:val="002D3A6E"/>
    <w:rsid w:val="002D3EB6"/>
    <w:rsid w:val="002D4A00"/>
    <w:rsid w:val="002D4B24"/>
    <w:rsid w:val="002D4E25"/>
    <w:rsid w:val="002D68AA"/>
    <w:rsid w:val="002D7EE0"/>
    <w:rsid w:val="002E0924"/>
    <w:rsid w:val="002E38DC"/>
    <w:rsid w:val="002E3E48"/>
    <w:rsid w:val="002F0DCE"/>
    <w:rsid w:val="002F2414"/>
    <w:rsid w:val="002F25B5"/>
    <w:rsid w:val="002F5430"/>
    <w:rsid w:val="002F5D5F"/>
    <w:rsid w:val="002F6579"/>
    <w:rsid w:val="002F6C32"/>
    <w:rsid w:val="002F7674"/>
    <w:rsid w:val="00301A72"/>
    <w:rsid w:val="00302053"/>
    <w:rsid w:val="00302304"/>
    <w:rsid w:val="00303F55"/>
    <w:rsid w:val="003041EA"/>
    <w:rsid w:val="00304583"/>
    <w:rsid w:val="00304DF9"/>
    <w:rsid w:val="003051D5"/>
    <w:rsid w:val="0030588E"/>
    <w:rsid w:val="00305F34"/>
    <w:rsid w:val="003066ED"/>
    <w:rsid w:val="00310295"/>
    <w:rsid w:val="0031089B"/>
    <w:rsid w:val="00311269"/>
    <w:rsid w:val="00312DE8"/>
    <w:rsid w:val="003131F0"/>
    <w:rsid w:val="00313566"/>
    <w:rsid w:val="0031629A"/>
    <w:rsid w:val="00317185"/>
    <w:rsid w:val="003202C7"/>
    <w:rsid w:val="0032086E"/>
    <w:rsid w:val="00320A61"/>
    <w:rsid w:val="003214A6"/>
    <w:rsid w:val="00321E1A"/>
    <w:rsid w:val="00322775"/>
    <w:rsid w:val="003227F4"/>
    <w:rsid w:val="0032385B"/>
    <w:rsid w:val="003251CC"/>
    <w:rsid w:val="0032691B"/>
    <w:rsid w:val="00327290"/>
    <w:rsid w:val="00327517"/>
    <w:rsid w:val="0032775A"/>
    <w:rsid w:val="00331FAB"/>
    <w:rsid w:val="00332F50"/>
    <w:rsid w:val="003356CD"/>
    <w:rsid w:val="0033584A"/>
    <w:rsid w:val="003376C7"/>
    <w:rsid w:val="00340402"/>
    <w:rsid w:val="00342856"/>
    <w:rsid w:val="00343443"/>
    <w:rsid w:val="003441D2"/>
    <w:rsid w:val="00346AE0"/>
    <w:rsid w:val="003504CB"/>
    <w:rsid w:val="00352988"/>
    <w:rsid w:val="003537FF"/>
    <w:rsid w:val="0035460E"/>
    <w:rsid w:val="00354B92"/>
    <w:rsid w:val="003558DE"/>
    <w:rsid w:val="00356306"/>
    <w:rsid w:val="003565BB"/>
    <w:rsid w:val="00356E99"/>
    <w:rsid w:val="003575A0"/>
    <w:rsid w:val="00357A5E"/>
    <w:rsid w:val="00360F73"/>
    <w:rsid w:val="00362181"/>
    <w:rsid w:val="0036415B"/>
    <w:rsid w:val="00364FD3"/>
    <w:rsid w:val="0036575A"/>
    <w:rsid w:val="00365DD9"/>
    <w:rsid w:val="00367586"/>
    <w:rsid w:val="00367CB3"/>
    <w:rsid w:val="00371433"/>
    <w:rsid w:val="00372341"/>
    <w:rsid w:val="00373A0C"/>
    <w:rsid w:val="00373B6A"/>
    <w:rsid w:val="00373D8D"/>
    <w:rsid w:val="00376F04"/>
    <w:rsid w:val="00377BC4"/>
    <w:rsid w:val="003807CA"/>
    <w:rsid w:val="00380E08"/>
    <w:rsid w:val="003813F4"/>
    <w:rsid w:val="0038172B"/>
    <w:rsid w:val="00382E1F"/>
    <w:rsid w:val="003845CF"/>
    <w:rsid w:val="003846C1"/>
    <w:rsid w:val="00385443"/>
    <w:rsid w:val="0038666A"/>
    <w:rsid w:val="0039219E"/>
    <w:rsid w:val="00392E09"/>
    <w:rsid w:val="003958D0"/>
    <w:rsid w:val="00395C03"/>
    <w:rsid w:val="003A21BE"/>
    <w:rsid w:val="003A6136"/>
    <w:rsid w:val="003A75DF"/>
    <w:rsid w:val="003B1875"/>
    <w:rsid w:val="003B4362"/>
    <w:rsid w:val="003B4657"/>
    <w:rsid w:val="003B65F7"/>
    <w:rsid w:val="003B6EAB"/>
    <w:rsid w:val="003C0299"/>
    <w:rsid w:val="003C161F"/>
    <w:rsid w:val="003D0A9C"/>
    <w:rsid w:val="003D10E5"/>
    <w:rsid w:val="003D15FA"/>
    <w:rsid w:val="003D429E"/>
    <w:rsid w:val="003D4A0C"/>
    <w:rsid w:val="003D555D"/>
    <w:rsid w:val="003D5816"/>
    <w:rsid w:val="003D7194"/>
    <w:rsid w:val="003E0183"/>
    <w:rsid w:val="003E07A6"/>
    <w:rsid w:val="003E0939"/>
    <w:rsid w:val="003E2D56"/>
    <w:rsid w:val="003E44BA"/>
    <w:rsid w:val="003E62D1"/>
    <w:rsid w:val="003E62E0"/>
    <w:rsid w:val="003E78E2"/>
    <w:rsid w:val="003E7A28"/>
    <w:rsid w:val="003E7CC9"/>
    <w:rsid w:val="003F1617"/>
    <w:rsid w:val="003F29CA"/>
    <w:rsid w:val="003F5A6B"/>
    <w:rsid w:val="003F6416"/>
    <w:rsid w:val="003F7C8D"/>
    <w:rsid w:val="00400409"/>
    <w:rsid w:val="00400F1C"/>
    <w:rsid w:val="00401265"/>
    <w:rsid w:val="00401A60"/>
    <w:rsid w:val="004024C7"/>
    <w:rsid w:val="00402832"/>
    <w:rsid w:val="00402BCF"/>
    <w:rsid w:val="004058AE"/>
    <w:rsid w:val="00405936"/>
    <w:rsid w:val="004073DC"/>
    <w:rsid w:val="00407EEC"/>
    <w:rsid w:val="00410109"/>
    <w:rsid w:val="004108F6"/>
    <w:rsid w:val="0041649D"/>
    <w:rsid w:val="0041732D"/>
    <w:rsid w:val="00417414"/>
    <w:rsid w:val="00420A49"/>
    <w:rsid w:val="00421CDD"/>
    <w:rsid w:val="00422F47"/>
    <w:rsid w:val="00423D93"/>
    <w:rsid w:val="004246D1"/>
    <w:rsid w:val="0042512A"/>
    <w:rsid w:val="004261CB"/>
    <w:rsid w:val="004265BE"/>
    <w:rsid w:val="004268D0"/>
    <w:rsid w:val="004276D9"/>
    <w:rsid w:val="00430235"/>
    <w:rsid w:val="00431EA5"/>
    <w:rsid w:val="00432167"/>
    <w:rsid w:val="0043305C"/>
    <w:rsid w:val="00434AD5"/>
    <w:rsid w:val="0043712B"/>
    <w:rsid w:val="00440C94"/>
    <w:rsid w:val="00441EAF"/>
    <w:rsid w:val="004439DF"/>
    <w:rsid w:val="00443F1F"/>
    <w:rsid w:val="00444B50"/>
    <w:rsid w:val="00444FB5"/>
    <w:rsid w:val="00446143"/>
    <w:rsid w:val="00451D6B"/>
    <w:rsid w:val="00452BA2"/>
    <w:rsid w:val="00452C66"/>
    <w:rsid w:val="00453222"/>
    <w:rsid w:val="0045419B"/>
    <w:rsid w:val="00454EB1"/>
    <w:rsid w:val="00456256"/>
    <w:rsid w:val="004567C7"/>
    <w:rsid w:val="00462A8C"/>
    <w:rsid w:val="00462AF0"/>
    <w:rsid w:val="004645EE"/>
    <w:rsid w:val="00466411"/>
    <w:rsid w:val="00466944"/>
    <w:rsid w:val="00470D12"/>
    <w:rsid w:val="00471A7A"/>
    <w:rsid w:val="0047488A"/>
    <w:rsid w:val="00475AE4"/>
    <w:rsid w:val="00475C57"/>
    <w:rsid w:val="0048065D"/>
    <w:rsid w:val="004809F7"/>
    <w:rsid w:val="00481466"/>
    <w:rsid w:val="00481CBD"/>
    <w:rsid w:val="00482CF0"/>
    <w:rsid w:val="00484625"/>
    <w:rsid w:val="0048557E"/>
    <w:rsid w:val="00485C71"/>
    <w:rsid w:val="00485FE4"/>
    <w:rsid w:val="004879AD"/>
    <w:rsid w:val="0049548C"/>
    <w:rsid w:val="004960EB"/>
    <w:rsid w:val="004A1955"/>
    <w:rsid w:val="004A4082"/>
    <w:rsid w:val="004A5A79"/>
    <w:rsid w:val="004A66A9"/>
    <w:rsid w:val="004A6C8A"/>
    <w:rsid w:val="004B015D"/>
    <w:rsid w:val="004B0883"/>
    <w:rsid w:val="004B1021"/>
    <w:rsid w:val="004B76E2"/>
    <w:rsid w:val="004B7B91"/>
    <w:rsid w:val="004C0F00"/>
    <w:rsid w:val="004C1D5F"/>
    <w:rsid w:val="004C1E1F"/>
    <w:rsid w:val="004C6E6D"/>
    <w:rsid w:val="004D08D2"/>
    <w:rsid w:val="004D3E48"/>
    <w:rsid w:val="004D6408"/>
    <w:rsid w:val="004D6A04"/>
    <w:rsid w:val="004D6BA3"/>
    <w:rsid w:val="004D7D71"/>
    <w:rsid w:val="004E09F6"/>
    <w:rsid w:val="004E0B75"/>
    <w:rsid w:val="004E35AB"/>
    <w:rsid w:val="004E3DF7"/>
    <w:rsid w:val="004E4AD8"/>
    <w:rsid w:val="004E7F3D"/>
    <w:rsid w:val="004F0232"/>
    <w:rsid w:val="004F15CA"/>
    <w:rsid w:val="004F1D55"/>
    <w:rsid w:val="004F4C03"/>
    <w:rsid w:val="004F530E"/>
    <w:rsid w:val="004F6339"/>
    <w:rsid w:val="00501208"/>
    <w:rsid w:val="005028BB"/>
    <w:rsid w:val="005035E4"/>
    <w:rsid w:val="00507DE2"/>
    <w:rsid w:val="005103B8"/>
    <w:rsid w:val="00511347"/>
    <w:rsid w:val="0051194E"/>
    <w:rsid w:val="0051287C"/>
    <w:rsid w:val="00512C3D"/>
    <w:rsid w:val="00513206"/>
    <w:rsid w:val="0051540F"/>
    <w:rsid w:val="00520628"/>
    <w:rsid w:val="00520842"/>
    <w:rsid w:val="00522264"/>
    <w:rsid w:val="00522558"/>
    <w:rsid w:val="00522577"/>
    <w:rsid w:val="005235A4"/>
    <w:rsid w:val="00523810"/>
    <w:rsid w:val="00525C48"/>
    <w:rsid w:val="00526BE9"/>
    <w:rsid w:val="00530CBC"/>
    <w:rsid w:val="00530F4F"/>
    <w:rsid w:val="00533173"/>
    <w:rsid w:val="00533262"/>
    <w:rsid w:val="00534EE0"/>
    <w:rsid w:val="00535D6D"/>
    <w:rsid w:val="00535F0E"/>
    <w:rsid w:val="00536D7A"/>
    <w:rsid w:val="00537CB0"/>
    <w:rsid w:val="00542F6D"/>
    <w:rsid w:val="00544DF9"/>
    <w:rsid w:val="00545E07"/>
    <w:rsid w:val="00550D1B"/>
    <w:rsid w:val="00551217"/>
    <w:rsid w:val="0055307E"/>
    <w:rsid w:val="005542C5"/>
    <w:rsid w:val="005545E3"/>
    <w:rsid w:val="00557CEA"/>
    <w:rsid w:val="00560D26"/>
    <w:rsid w:val="00561022"/>
    <w:rsid w:val="0056237F"/>
    <w:rsid w:val="005623B5"/>
    <w:rsid w:val="005631D3"/>
    <w:rsid w:val="005644C6"/>
    <w:rsid w:val="00565458"/>
    <w:rsid w:val="0056673D"/>
    <w:rsid w:val="00566D24"/>
    <w:rsid w:val="00570350"/>
    <w:rsid w:val="00573D01"/>
    <w:rsid w:val="00574FBD"/>
    <w:rsid w:val="00575C41"/>
    <w:rsid w:val="00577853"/>
    <w:rsid w:val="0058128B"/>
    <w:rsid w:val="005817DD"/>
    <w:rsid w:val="005818CC"/>
    <w:rsid w:val="00582ADB"/>
    <w:rsid w:val="00582F82"/>
    <w:rsid w:val="00583F37"/>
    <w:rsid w:val="00584B7D"/>
    <w:rsid w:val="00590002"/>
    <w:rsid w:val="005905B7"/>
    <w:rsid w:val="0059143C"/>
    <w:rsid w:val="00593665"/>
    <w:rsid w:val="00593C3E"/>
    <w:rsid w:val="00593E91"/>
    <w:rsid w:val="005944E0"/>
    <w:rsid w:val="005944FE"/>
    <w:rsid w:val="00595481"/>
    <w:rsid w:val="00595928"/>
    <w:rsid w:val="00595F6B"/>
    <w:rsid w:val="00597E5F"/>
    <w:rsid w:val="005A1DB4"/>
    <w:rsid w:val="005A25B8"/>
    <w:rsid w:val="005A3D97"/>
    <w:rsid w:val="005A4CBB"/>
    <w:rsid w:val="005A58E4"/>
    <w:rsid w:val="005A62E5"/>
    <w:rsid w:val="005B0B1E"/>
    <w:rsid w:val="005B0FF6"/>
    <w:rsid w:val="005B15AA"/>
    <w:rsid w:val="005B23C0"/>
    <w:rsid w:val="005B4249"/>
    <w:rsid w:val="005B5AA0"/>
    <w:rsid w:val="005B6C29"/>
    <w:rsid w:val="005B6C4F"/>
    <w:rsid w:val="005B7BD3"/>
    <w:rsid w:val="005C00DC"/>
    <w:rsid w:val="005C06D6"/>
    <w:rsid w:val="005C1C9B"/>
    <w:rsid w:val="005C4CA6"/>
    <w:rsid w:val="005C5B7F"/>
    <w:rsid w:val="005C5C3D"/>
    <w:rsid w:val="005C758C"/>
    <w:rsid w:val="005C79C0"/>
    <w:rsid w:val="005D30F5"/>
    <w:rsid w:val="005D4497"/>
    <w:rsid w:val="005D4702"/>
    <w:rsid w:val="005D4EF1"/>
    <w:rsid w:val="005D5C73"/>
    <w:rsid w:val="005D60B8"/>
    <w:rsid w:val="005E0558"/>
    <w:rsid w:val="005E1DBA"/>
    <w:rsid w:val="005E4627"/>
    <w:rsid w:val="005E4FD0"/>
    <w:rsid w:val="005E581A"/>
    <w:rsid w:val="005E58C7"/>
    <w:rsid w:val="005E5A6D"/>
    <w:rsid w:val="005E6E96"/>
    <w:rsid w:val="005F0655"/>
    <w:rsid w:val="005F0FFC"/>
    <w:rsid w:val="005F3C5B"/>
    <w:rsid w:val="005F3FE1"/>
    <w:rsid w:val="005F5561"/>
    <w:rsid w:val="005F5B3E"/>
    <w:rsid w:val="005F7CD8"/>
    <w:rsid w:val="00600D9C"/>
    <w:rsid w:val="00601CA2"/>
    <w:rsid w:val="00603288"/>
    <w:rsid w:val="00605317"/>
    <w:rsid w:val="0060586A"/>
    <w:rsid w:val="006104FE"/>
    <w:rsid w:val="006112D7"/>
    <w:rsid w:val="00612505"/>
    <w:rsid w:val="006125EE"/>
    <w:rsid w:val="00615F76"/>
    <w:rsid w:val="006169A8"/>
    <w:rsid w:val="0062041D"/>
    <w:rsid w:val="006207D8"/>
    <w:rsid w:val="00620817"/>
    <w:rsid w:val="006214F5"/>
    <w:rsid w:val="00623B83"/>
    <w:rsid w:val="00625B92"/>
    <w:rsid w:val="006264A6"/>
    <w:rsid w:val="00626588"/>
    <w:rsid w:val="006278D5"/>
    <w:rsid w:val="00630A72"/>
    <w:rsid w:val="006316B1"/>
    <w:rsid w:val="00631D44"/>
    <w:rsid w:val="00634F06"/>
    <w:rsid w:val="00636ADC"/>
    <w:rsid w:val="00637D31"/>
    <w:rsid w:val="0064000D"/>
    <w:rsid w:val="00641925"/>
    <w:rsid w:val="00642602"/>
    <w:rsid w:val="00642B3D"/>
    <w:rsid w:val="00643EF9"/>
    <w:rsid w:val="00644886"/>
    <w:rsid w:val="00644D46"/>
    <w:rsid w:val="00647B9E"/>
    <w:rsid w:val="00647CC3"/>
    <w:rsid w:val="0065441D"/>
    <w:rsid w:val="00654DBD"/>
    <w:rsid w:val="006555D9"/>
    <w:rsid w:val="006564A8"/>
    <w:rsid w:val="00656B3A"/>
    <w:rsid w:val="0066227D"/>
    <w:rsid w:val="006629B4"/>
    <w:rsid w:val="006644B9"/>
    <w:rsid w:val="006666A8"/>
    <w:rsid w:val="00670064"/>
    <w:rsid w:val="00670768"/>
    <w:rsid w:val="006719BA"/>
    <w:rsid w:val="00671EA9"/>
    <w:rsid w:val="0067274F"/>
    <w:rsid w:val="006738D5"/>
    <w:rsid w:val="006746CC"/>
    <w:rsid w:val="00675244"/>
    <w:rsid w:val="00677339"/>
    <w:rsid w:val="00680E09"/>
    <w:rsid w:val="00681A28"/>
    <w:rsid w:val="00681FBB"/>
    <w:rsid w:val="00686F46"/>
    <w:rsid w:val="00687FEA"/>
    <w:rsid w:val="00690665"/>
    <w:rsid w:val="006911E4"/>
    <w:rsid w:val="0069122E"/>
    <w:rsid w:val="00691298"/>
    <w:rsid w:val="00692A9B"/>
    <w:rsid w:val="00692E09"/>
    <w:rsid w:val="00693E22"/>
    <w:rsid w:val="006948DD"/>
    <w:rsid w:val="00697066"/>
    <w:rsid w:val="00697908"/>
    <w:rsid w:val="00697B42"/>
    <w:rsid w:val="006A0B41"/>
    <w:rsid w:val="006A16A6"/>
    <w:rsid w:val="006A4A76"/>
    <w:rsid w:val="006A5D83"/>
    <w:rsid w:val="006A5E27"/>
    <w:rsid w:val="006A6E83"/>
    <w:rsid w:val="006A74C0"/>
    <w:rsid w:val="006A78EF"/>
    <w:rsid w:val="006B0074"/>
    <w:rsid w:val="006B08A8"/>
    <w:rsid w:val="006B0E85"/>
    <w:rsid w:val="006B137F"/>
    <w:rsid w:val="006B291E"/>
    <w:rsid w:val="006B3770"/>
    <w:rsid w:val="006B3E89"/>
    <w:rsid w:val="006B5EDC"/>
    <w:rsid w:val="006B6465"/>
    <w:rsid w:val="006B77F2"/>
    <w:rsid w:val="006B7CAC"/>
    <w:rsid w:val="006B7E9C"/>
    <w:rsid w:val="006C178A"/>
    <w:rsid w:val="006C2FFA"/>
    <w:rsid w:val="006C34A6"/>
    <w:rsid w:val="006C376D"/>
    <w:rsid w:val="006C388D"/>
    <w:rsid w:val="006C3902"/>
    <w:rsid w:val="006C3AC7"/>
    <w:rsid w:val="006D4650"/>
    <w:rsid w:val="006D4B02"/>
    <w:rsid w:val="006D507D"/>
    <w:rsid w:val="006D55F5"/>
    <w:rsid w:val="006E161D"/>
    <w:rsid w:val="006E195F"/>
    <w:rsid w:val="006E2B0D"/>
    <w:rsid w:val="006E2FAA"/>
    <w:rsid w:val="006E3506"/>
    <w:rsid w:val="006E4F66"/>
    <w:rsid w:val="006E6731"/>
    <w:rsid w:val="006E69D6"/>
    <w:rsid w:val="006E7209"/>
    <w:rsid w:val="006F1D5C"/>
    <w:rsid w:val="006F1F49"/>
    <w:rsid w:val="006F318F"/>
    <w:rsid w:val="006F3742"/>
    <w:rsid w:val="006F4701"/>
    <w:rsid w:val="006F4A36"/>
    <w:rsid w:val="006F5097"/>
    <w:rsid w:val="006F604C"/>
    <w:rsid w:val="006F7C5C"/>
    <w:rsid w:val="0070007E"/>
    <w:rsid w:val="007006B4"/>
    <w:rsid w:val="00700AB0"/>
    <w:rsid w:val="00700E92"/>
    <w:rsid w:val="00700F83"/>
    <w:rsid w:val="007030D3"/>
    <w:rsid w:val="00703291"/>
    <w:rsid w:val="00704F7D"/>
    <w:rsid w:val="00705268"/>
    <w:rsid w:val="00706E01"/>
    <w:rsid w:val="007100A0"/>
    <w:rsid w:val="007167BF"/>
    <w:rsid w:val="0072015E"/>
    <w:rsid w:val="00722449"/>
    <w:rsid w:val="007230C1"/>
    <w:rsid w:val="00726C80"/>
    <w:rsid w:val="00731466"/>
    <w:rsid w:val="00731FC1"/>
    <w:rsid w:val="00732243"/>
    <w:rsid w:val="00732CE3"/>
    <w:rsid w:val="00735261"/>
    <w:rsid w:val="00736141"/>
    <w:rsid w:val="007362B7"/>
    <w:rsid w:val="007364DB"/>
    <w:rsid w:val="007369D2"/>
    <w:rsid w:val="0074187D"/>
    <w:rsid w:val="007436CF"/>
    <w:rsid w:val="0075030E"/>
    <w:rsid w:val="00750A43"/>
    <w:rsid w:val="00750F87"/>
    <w:rsid w:val="00751DA6"/>
    <w:rsid w:val="007522C7"/>
    <w:rsid w:val="00753455"/>
    <w:rsid w:val="0075396B"/>
    <w:rsid w:val="00754320"/>
    <w:rsid w:val="007546FE"/>
    <w:rsid w:val="00755433"/>
    <w:rsid w:val="00755AA3"/>
    <w:rsid w:val="00755AE0"/>
    <w:rsid w:val="00756053"/>
    <w:rsid w:val="00756644"/>
    <w:rsid w:val="00761F3C"/>
    <w:rsid w:val="0076236E"/>
    <w:rsid w:val="00762DAB"/>
    <w:rsid w:val="00763844"/>
    <w:rsid w:val="00765690"/>
    <w:rsid w:val="007673F1"/>
    <w:rsid w:val="007709E3"/>
    <w:rsid w:val="00770ABE"/>
    <w:rsid w:val="0077108A"/>
    <w:rsid w:val="007713C8"/>
    <w:rsid w:val="00771C1F"/>
    <w:rsid w:val="007720EA"/>
    <w:rsid w:val="00772415"/>
    <w:rsid w:val="00772DDA"/>
    <w:rsid w:val="007734DC"/>
    <w:rsid w:val="00773822"/>
    <w:rsid w:val="00774994"/>
    <w:rsid w:val="00775EA9"/>
    <w:rsid w:val="007769D4"/>
    <w:rsid w:val="00784095"/>
    <w:rsid w:val="007866DF"/>
    <w:rsid w:val="00790D88"/>
    <w:rsid w:val="00796020"/>
    <w:rsid w:val="00796BBE"/>
    <w:rsid w:val="007A05CC"/>
    <w:rsid w:val="007A500C"/>
    <w:rsid w:val="007A7A3C"/>
    <w:rsid w:val="007B195F"/>
    <w:rsid w:val="007B31F0"/>
    <w:rsid w:val="007B48A3"/>
    <w:rsid w:val="007C249D"/>
    <w:rsid w:val="007C24B8"/>
    <w:rsid w:val="007C308E"/>
    <w:rsid w:val="007C361A"/>
    <w:rsid w:val="007C420F"/>
    <w:rsid w:val="007C692F"/>
    <w:rsid w:val="007C7A81"/>
    <w:rsid w:val="007D27B5"/>
    <w:rsid w:val="007D2EE2"/>
    <w:rsid w:val="007D314A"/>
    <w:rsid w:val="007D3BDD"/>
    <w:rsid w:val="007D3C3A"/>
    <w:rsid w:val="007D3D8A"/>
    <w:rsid w:val="007D42DB"/>
    <w:rsid w:val="007D49CA"/>
    <w:rsid w:val="007D61FD"/>
    <w:rsid w:val="007E17B3"/>
    <w:rsid w:val="007E2294"/>
    <w:rsid w:val="007E4F41"/>
    <w:rsid w:val="007E5153"/>
    <w:rsid w:val="007E7A37"/>
    <w:rsid w:val="007E7CD2"/>
    <w:rsid w:val="007F1227"/>
    <w:rsid w:val="007F250A"/>
    <w:rsid w:val="007F2885"/>
    <w:rsid w:val="007F3C69"/>
    <w:rsid w:val="007F47DA"/>
    <w:rsid w:val="007F63F3"/>
    <w:rsid w:val="007F6C8B"/>
    <w:rsid w:val="008000E3"/>
    <w:rsid w:val="008009FC"/>
    <w:rsid w:val="008017F2"/>
    <w:rsid w:val="008024A8"/>
    <w:rsid w:val="008037B1"/>
    <w:rsid w:val="00804C22"/>
    <w:rsid w:val="00804E31"/>
    <w:rsid w:val="00804E41"/>
    <w:rsid w:val="008072C1"/>
    <w:rsid w:val="00816C5F"/>
    <w:rsid w:val="00816C9F"/>
    <w:rsid w:val="00820659"/>
    <w:rsid w:val="008225B4"/>
    <w:rsid w:val="008245DE"/>
    <w:rsid w:val="008263B2"/>
    <w:rsid w:val="00827980"/>
    <w:rsid w:val="00827B2A"/>
    <w:rsid w:val="00830765"/>
    <w:rsid w:val="00830A30"/>
    <w:rsid w:val="00830ED8"/>
    <w:rsid w:val="00831483"/>
    <w:rsid w:val="00832344"/>
    <w:rsid w:val="00832612"/>
    <w:rsid w:val="00833106"/>
    <w:rsid w:val="0083357E"/>
    <w:rsid w:val="008343EB"/>
    <w:rsid w:val="0083494E"/>
    <w:rsid w:val="008362B8"/>
    <w:rsid w:val="008420DD"/>
    <w:rsid w:val="00842839"/>
    <w:rsid w:val="00844986"/>
    <w:rsid w:val="00845281"/>
    <w:rsid w:val="008459AD"/>
    <w:rsid w:val="00845E8D"/>
    <w:rsid w:val="00846FD5"/>
    <w:rsid w:val="00847B03"/>
    <w:rsid w:val="00850555"/>
    <w:rsid w:val="00851682"/>
    <w:rsid w:val="00851EB3"/>
    <w:rsid w:val="00852983"/>
    <w:rsid w:val="00853530"/>
    <w:rsid w:val="0085713A"/>
    <w:rsid w:val="00857714"/>
    <w:rsid w:val="00861983"/>
    <w:rsid w:val="00861E3C"/>
    <w:rsid w:val="00862F59"/>
    <w:rsid w:val="008646D7"/>
    <w:rsid w:val="008647D1"/>
    <w:rsid w:val="0086480F"/>
    <w:rsid w:val="00866602"/>
    <w:rsid w:val="00866649"/>
    <w:rsid w:val="00866AA8"/>
    <w:rsid w:val="00866B40"/>
    <w:rsid w:val="0086700D"/>
    <w:rsid w:val="00870E99"/>
    <w:rsid w:val="00872D8E"/>
    <w:rsid w:val="00872E1F"/>
    <w:rsid w:val="008732F6"/>
    <w:rsid w:val="00881445"/>
    <w:rsid w:val="008841EF"/>
    <w:rsid w:val="00885E46"/>
    <w:rsid w:val="00885EE6"/>
    <w:rsid w:val="00885FF1"/>
    <w:rsid w:val="00886581"/>
    <w:rsid w:val="008923D2"/>
    <w:rsid w:val="00894BEB"/>
    <w:rsid w:val="00896DBD"/>
    <w:rsid w:val="008975B2"/>
    <w:rsid w:val="008A054F"/>
    <w:rsid w:val="008A2205"/>
    <w:rsid w:val="008A2F62"/>
    <w:rsid w:val="008A6AED"/>
    <w:rsid w:val="008A77BF"/>
    <w:rsid w:val="008A788B"/>
    <w:rsid w:val="008B02E2"/>
    <w:rsid w:val="008B09E1"/>
    <w:rsid w:val="008B3710"/>
    <w:rsid w:val="008B3E59"/>
    <w:rsid w:val="008B3FCB"/>
    <w:rsid w:val="008C03BF"/>
    <w:rsid w:val="008C049A"/>
    <w:rsid w:val="008C0A54"/>
    <w:rsid w:val="008C2726"/>
    <w:rsid w:val="008C3EA6"/>
    <w:rsid w:val="008C69AB"/>
    <w:rsid w:val="008C6A73"/>
    <w:rsid w:val="008C6EFF"/>
    <w:rsid w:val="008D0CE8"/>
    <w:rsid w:val="008D1792"/>
    <w:rsid w:val="008D2B58"/>
    <w:rsid w:val="008D4481"/>
    <w:rsid w:val="008D689F"/>
    <w:rsid w:val="008E0D1E"/>
    <w:rsid w:val="008E457D"/>
    <w:rsid w:val="008E45BF"/>
    <w:rsid w:val="008E59E4"/>
    <w:rsid w:val="008E7437"/>
    <w:rsid w:val="008E746C"/>
    <w:rsid w:val="008F0625"/>
    <w:rsid w:val="008F0ACA"/>
    <w:rsid w:val="008F0E92"/>
    <w:rsid w:val="008F1748"/>
    <w:rsid w:val="008F4847"/>
    <w:rsid w:val="008F674E"/>
    <w:rsid w:val="009007FB"/>
    <w:rsid w:val="0090306E"/>
    <w:rsid w:val="00904527"/>
    <w:rsid w:val="00904C89"/>
    <w:rsid w:val="009063A9"/>
    <w:rsid w:val="00906684"/>
    <w:rsid w:val="009079AC"/>
    <w:rsid w:val="00907C9A"/>
    <w:rsid w:val="00907FD7"/>
    <w:rsid w:val="00910761"/>
    <w:rsid w:val="009125E9"/>
    <w:rsid w:val="009127B8"/>
    <w:rsid w:val="00912A4F"/>
    <w:rsid w:val="0091483D"/>
    <w:rsid w:val="009166B0"/>
    <w:rsid w:val="009168FB"/>
    <w:rsid w:val="00916B5E"/>
    <w:rsid w:val="00916FB8"/>
    <w:rsid w:val="00917E7B"/>
    <w:rsid w:val="00920F55"/>
    <w:rsid w:val="00921B0C"/>
    <w:rsid w:val="0092223E"/>
    <w:rsid w:val="009226DE"/>
    <w:rsid w:val="0092286F"/>
    <w:rsid w:val="00923BB5"/>
    <w:rsid w:val="00934395"/>
    <w:rsid w:val="009370D0"/>
    <w:rsid w:val="0094025B"/>
    <w:rsid w:val="00941478"/>
    <w:rsid w:val="00943411"/>
    <w:rsid w:val="009453E4"/>
    <w:rsid w:val="00945823"/>
    <w:rsid w:val="00945AC7"/>
    <w:rsid w:val="00945FB5"/>
    <w:rsid w:val="00946328"/>
    <w:rsid w:val="00947736"/>
    <w:rsid w:val="00950248"/>
    <w:rsid w:val="0095184B"/>
    <w:rsid w:val="00951ED1"/>
    <w:rsid w:val="00953B8E"/>
    <w:rsid w:val="00955340"/>
    <w:rsid w:val="00956626"/>
    <w:rsid w:val="00956C42"/>
    <w:rsid w:val="00957E92"/>
    <w:rsid w:val="00960676"/>
    <w:rsid w:val="0096067F"/>
    <w:rsid w:val="00960F3C"/>
    <w:rsid w:val="00962EBA"/>
    <w:rsid w:val="00965F0D"/>
    <w:rsid w:val="009673B2"/>
    <w:rsid w:val="00971522"/>
    <w:rsid w:val="00971BA6"/>
    <w:rsid w:val="00976278"/>
    <w:rsid w:val="00976B39"/>
    <w:rsid w:val="00981BF8"/>
    <w:rsid w:val="00982069"/>
    <w:rsid w:val="00982CB5"/>
    <w:rsid w:val="009861E1"/>
    <w:rsid w:val="009910A4"/>
    <w:rsid w:val="009910C6"/>
    <w:rsid w:val="00992689"/>
    <w:rsid w:val="00993CDE"/>
    <w:rsid w:val="00994F9B"/>
    <w:rsid w:val="00997AE8"/>
    <w:rsid w:val="009A0740"/>
    <w:rsid w:val="009A3EA3"/>
    <w:rsid w:val="009A49DF"/>
    <w:rsid w:val="009A5A8A"/>
    <w:rsid w:val="009A6CD6"/>
    <w:rsid w:val="009B0D4D"/>
    <w:rsid w:val="009B1E16"/>
    <w:rsid w:val="009B2AB2"/>
    <w:rsid w:val="009B2E0E"/>
    <w:rsid w:val="009B495C"/>
    <w:rsid w:val="009B4B80"/>
    <w:rsid w:val="009B7A81"/>
    <w:rsid w:val="009C1C02"/>
    <w:rsid w:val="009C2859"/>
    <w:rsid w:val="009C31B7"/>
    <w:rsid w:val="009C3A56"/>
    <w:rsid w:val="009C4573"/>
    <w:rsid w:val="009C564B"/>
    <w:rsid w:val="009C719B"/>
    <w:rsid w:val="009D13C5"/>
    <w:rsid w:val="009D1DED"/>
    <w:rsid w:val="009D2B28"/>
    <w:rsid w:val="009D2CDC"/>
    <w:rsid w:val="009D2FE6"/>
    <w:rsid w:val="009D48A9"/>
    <w:rsid w:val="009D4D15"/>
    <w:rsid w:val="009D7895"/>
    <w:rsid w:val="009D7CEE"/>
    <w:rsid w:val="009E03DA"/>
    <w:rsid w:val="009E0C2A"/>
    <w:rsid w:val="009E1637"/>
    <w:rsid w:val="009E26EB"/>
    <w:rsid w:val="009E3DB1"/>
    <w:rsid w:val="009E5CC5"/>
    <w:rsid w:val="009E68AF"/>
    <w:rsid w:val="009F1470"/>
    <w:rsid w:val="009F18B8"/>
    <w:rsid w:val="009F5506"/>
    <w:rsid w:val="009F6CFF"/>
    <w:rsid w:val="009F7407"/>
    <w:rsid w:val="009F7A57"/>
    <w:rsid w:val="00A01EF9"/>
    <w:rsid w:val="00A0352E"/>
    <w:rsid w:val="00A03AD3"/>
    <w:rsid w:val="00A0486A"/>
    <w:rsid w:val="00A0678B"/>
    <w:rsid w:val="00A06B68"/>
    <w:rsid w:val="00A13F6B"/>
    <w:rsid w:val="00A146F8"/>
    <w:rsid w:val="00A14899"/>
    <w:rsid w:val="00A15DE7"/>
    <w:rsid w:val="00A20DFD"/>
    <w:rsid w:val="00A2163E"/>
    <w:rsid w:val="00A2476E"/>
    <w:rsid w:val="00A24B95"/>
    <w:rsid w:val="00A25A74"/>
    <w:rsid w:val="00A25C9C"/>
    <w:rsid w:val="00A272B1"/>
    <w:rsid w:val="00A30043"/>
    <w:rsid w:val="00A31197"/>
    <w:rsid w:val="00A32593"/>
    <w:rsid w:val="00A329A7"/>
    <w:rsid w:val="00A34698"/>
    <w:rsid w:val="00A35062"/>
    <w:rsid w:val="00A35B43"/>
    <w:rsid w:val="00A35B92"/>
    <w:rsid w:val="00A36037"/>
    <w:rsid w:val="00A36E1A"/>
    <w:rsid w:val="00A40D15"/>
    <w:rsid w:val="00A41525"/>
    <w:rsid w:val="00A41B20"/>
    <w:rsid w:val="00A51037"/>
    <w:rsid w:val="00A5159C"/>
    <w:rsid w:val="00A53460"/>
    <w:rsid w:val="00A53C90"/>
    <w:rsid w:val="00A54F1F"/>
    <w:rsid w:val="00A56331"/>
    <w:rsid w:val="00A5675B"/>
    <w:rsid w:val="00A579F7"/>
    <w:rsid w:val="00A60160"/>
    <w:rsid w:val="00A63286"/>
    <w:rsid w:val="00A65158"/>
    <w:rsid w:val="00A6622A"/>
    <w:rsid w:val="00A663AA"/>
    <w:rsid w:val="00A6665A"/>
    <w:rsid w:val="00A66762"/>
    <w:rsid w:val="00A71969"/>
    <w:rsid w:val="00A743C8"/>
    <w:rsid w:val="00A749D9"/>
    <w:rsid w:val="00A74AA3"/>
    <w:rsid w:val="00A754A4"/>
    <w:rsid w:val="00A7789A"/>
    <w:rsid w:val="00A80950"/>
    <w:rsid w:val="00A81E39"/>
    <w:rsid w:val="00A82E9E"/>
    <w:rsid w:val="00A82FC2"/>
    <w:rsid w:val="00A84CB9"/>
    <w:rsid w:val="00A84F5B"/>
    <w:rsid w:val="00A90C87"/>
    <w:rsid w:val="00A90CC4"/>
    <w:rsid w:val="00A90F63"/>
    <w:rsid w:val="00A91365"/>
    <w:rsid w:val="00A922FB"/>
    <w:rsid w:val="00A933A4"/>
    <w:rsid w:val="00A94049"/>
    <w:rsid w:val="00A94E39"/>
    <w:rsid w:val="00A9515E"/>
    <w:rsid w:val="00A96703"/>
    <w:rsid w:val="00A96AF6"/>
    <w:rsid w:val="00A97279"/>
    <w:rsid w:val="00A97EAE"/>
    <w:rsid w:val="00AA0664"/>
    <w:rsid w:val="00AA06B5"/>
    <w:rsid w:val="00AA0DDA"/>
    <w:rsid w:val="00AA49A8"/>
    <w:rsid w:val="00AA63B8"/>
    <w:rsid w:val="00AA6D46"/>
    <w:rsid w:val="00AA72C8"/>
    <w:rsid w:val="00AB02BE"/>
    <w:rsid w:val="00AB074C"/>
    <w:rsid w:val="00AB387E"/>
    <w:rsid w:val="00AB762C"/>
    <w:rsid w:val="00AB7B69"/>
    <w:rsid w:val="00AB7DE5"/>
    <w:rsid w:val="00AC03E9"/>
    <w:rsid w:val="00AC0C35"/>
    <w:rsid w:val="00AC0C70"/>
    <w:rsid w:val="00AC1DC1"/>
    <w:rsid w:val="00AC34A9"/>
    <w:rsid w:val="00AC3EB4"/>
    <w:rsid w:val="00AC473D"/>
    <w:rsid w:val="00AC7F40"/>
    <w:rsid w:val="00AD080D"/>
    <w:rsid w:val="00AE04A6"/>
    <w:rsid w:val="00AE16FB"/>
    <w:rsid w:val="00AE2646"/>
    <w:rsid w:val="00AE3D97"/>
    <w:rsid w:val="00AE4011"/>
    <w:rsid w:val="00AE4AB3"/>
    <w:rsid w:val="00AE59BA"/>
    <w:rsid w:val="00AE7F2C"/>
    <w:rsid w:val="00AE7FA7"/>
    <w:rsid w:val="00AF19FA"/>
    <w:rsid w:val="00AF22AE"/>
    <w:rsid w:val="00AF7628"/>
    <w:rsid w:val="00B0025D"/>
    <w:rsid w:val="00B01389"/>
    <w:rsid w:val="00B01F6D"/>
    <w:rsid w:val="00B03ECB"/>
    <w:rsid w:val="00B0520F"/>
    <w:rsid w:val="00B064D6"/>
    <w:rsid w:val="00B07294"/>
    <w:rsid w:val="00B07794"/>
    <w:rsid w:val="00B13138"/>
    <w:rsid w:val="00B13946"/>
    <w:rsid w:val="00B1420B"/>
    <w:rsid w:val="00B16179"/>
    <w:rsid w:val="00B16279"/>
    <w:rsid w:val="00B170EA"/>
    <w:rsid w:val="00B17A01"/>
    <w:rsid w:val="00B22E26"/>
    <w:rsid w:val="00B23CE8"/>
    <w:rsid w:val="00B23F9B"/>
    <w:rsid w:val="00B2430C"/>
    <w:rsid w:val="00B255D3"/>
    <w:rsid w:val="00B25E41"/>
    <w:rsid w:val="00B271ED"/>
    <w:rsid w:val="00B30BDC"/>
    <w:rsid w:val="00B313E8"/>
    <w:rsid w:val="00B31ECB"/>
    <w:rsid w:val="00B3639B"/>
    <w:rsid w:val="00B364F5"/>
    <w:rsid w:val="00B37356"/>
    <w:rsid w:val="00B419D6"/>
    <w:rsid w:val="00B44E0E"/>
    <w:rsid w:val="00B45946"/>
    <w:rsid w:val="00B47478"/>
    <w:rsid w:val="00B47868"/>
    <w:rsid w:val="00B47D7A"/>
    <w:rsid w:val="00B507AA"/>
    <w:rsid w:val="00B509A7"/>
    <w:rsid w:val="00B5428E"/>
    <w:rsid w:val="00B563FA"/>
    <w:rsid w:val="00B571A4"/>
    <w:rsid w:val="00B57EE1"/>
    <w:rsid w:val="00B60CEC"/>
    <w:rsid w:val="00B62A8B"/>
    <w:rsid w:val="00B6759F"/>
    <w:rsid w:val="00B742DA"/>
    <w:rsid w:val="00B75ABB"/>
    <w:rsid w:val="00B75BDE"/>
    <w:rsid w:val="00B761EE"/>
    <w:rsid w:val="00B76C6C"/>
    <w:rsid w:val="00B77204"/>
    <w:rsid w:val="00B77DCE"/>
    <w:rsid w:val="00B80E8F"/>
    <w:rsid w:val="00B82213"/>
    <w:rsid w:val="00B82773"/>
    <w:rsid w:val="00B82D1B"/>
    <w:rsid w:val="00B8442F"/>
    <w:rsid w:val="00B84466"/>
    <w:rsid w:val="00B85222"/>
    <w:rsid w:val="00B8596D"/>
    <w:rsid w:val="00B86487"/>
    <w:rsid w:val="00B86BC4"/>
    <w:rsid w:val="00B87D2E"/>
    <w:rsid w:val="00B9160A"/>
    <w:rsid w:val="00B92660"/>
    <w:rsid w:val="00B93D73"/>
    <w:rsid w:val="00B93DB2"/>
    <w:rsid w:val="00B940EE"/>
    <w:rsid w:val="00B94AEF"/>
    <w:rsid w:val="00B95038"/>
    <w:rsid w:val="00B96E91"/>
    <w:rsid w:val="00BA157C"/>
    <w:rsid w:val="00BA16B8"/>
    <w:rsid w:val="00BA209B"/>
    <w:rsid w:val="00BA2307"/>
    <w:rsid w:val="00BA23DA"/>
    <w:rsid w:val="00BA2C8B"/>
    <w:rsid w:val="00BA332A"/>
    <w:rsid w:val="00BA3383"/>
    <w:rsid w:val="00BB0D86"/>
    <w:rsid w:val="00BB0E4E"/>
    <w:rsid w:val="00BB3EDD"/>
    <w:rsid w:val="00BB4A38"/>
    <w:rsid w:val="00BB5335"/>
    <w:rsid w:val="00BB58B3"/>
    <w:rsid w:val="00BB7829"/>
    <w:rsid w:val="00BC0DF3"/>
    <w:rsid w:val="00BC353C"/>
    <w:rsid w:val="00BC38F5"/>
    <w:rsid w:val="00BC4722"/>
    <w:rsid w:val="00BC50F8"/>
    <w:rsid w:val="00BC699D"/>
    <w:rsid w:val="00BC71F7"/>
    <w:rsid w:val="00BD0790"/>
    <w:rsid w:val="00BD2DCA"/>
    <w:rsid w:val="00BD399D"/>
    <w:rsid w:val="00BD3FC1"/>
    <w:rsid w:val="00BD4ED9"/>
    <w:rsid w:val="00BD5212"/>
    <w:rsid w:val="00BD5D27"/>
    <w:rsid w:val="00BD65F5"/>
    <w:rsid w:val="00BE0C34"/>
    <w:rsid w:val="00BE0C83"/>
    <w:rsid w:val="00BE281C"/>
    <w:rsid w:val="00BE3816"/>
    <w:rsid w:val="00BE3E4C"/>
    <w:rsid w:val="00BE54A0"/>
    <w:rsid w:val="00BE5C51"/>
    <w:rsid w:val="00BE606B"/>
    <w:rsid w:val="00BE76F6"/>
    <w:rsid w:val="00BE7A0E"/>
    <w:rsid w:val="00BF048B"/>
    <w:rsid w:val="00BF0D6C"/>
    <w:rsid w:val="00BF455E"/>
    <w:rsid w:val="00BF5FC1"/>
    <w:rsid w:val="00BF6BA5"/>
    <w:rsid w:val="00C0146D"/>
    <w:rsid w:val="00C10348"/>
    <w:rsid w:val="00C11345"/>
    <w:rsid w:val="00C1186C"/>
    <w:rsid w:val="00C15F98"/>
    <w:rsid w:val="00C22A53"/>
    <w:rsid w:val="00C234D9"/>
    <w:rsid w:val="00C2351F"/>
    <w:rsid w:val="00C257C6"/>
    <w:rsid w:val="00C30825"/>
    <w:rsid w:val="00C31C91"/>
    <w:rsid w:val="00C328B6"/>
    <w:rsid w:val="00C35437"/>
    <w:rsid w:val="00C37198"/>
    <w:rsid w:val="00C42222"/>
    <w:rsid w:val="00C435DD"/>
    <w:rsid w:val="00C4368E"/>
    <w:rsid w:val="00C44542"/>
    <w:rsid w:val="00C4509D"/>
    <w:rsid w:val="00C471FF"/>
    <w:rsid w:val="00C508B5"/>
    <w:rsid w:val="00C50900"/>
    <w:rsid w:val="00C526A8"/>
    <w:rsid w:val="00C53C13"/>
    <w:rsid w:val="00C551BF"/>
    <w:rsid w:val="00C55330"/>
    <w:rsid w:val="00C555D8"/>
    <w:rsid w:val="00C56C81"/>
    <w:rsid w:val="00C57462"/>
    <w:rsid w:val="00C64233"/>
    <w:rsid w:val="00C64467"/>
    <w:rsid w:val="00C64479"/>
    <w:rsid w:val="00C6602A"/>
    <w:rsid w:val="00C66372"/>
    <w:rsid w:val="00C7402B"/>
    <w:rsid w:val="00C744D6"/>
    <w:rsid w:val="00C74A05"/>
    <w:rsid w:val="00C75518"/>
    <w:rsid w:val="00C757B3"/>
    <w:rsid w:val="00C773DB"/>
    <w:rsid w:val="00C8053A"/>
    <w:rsid w:val="00C81638"/>
    <w:rsid w:val="00C831A7"/>
    <w:rsid w:val="00C83609"/>
    <w:rsid w:val="00C856E9"/>
    <w:rsid w:val="00C859C9"/>
    <w:rsid w:val="00C869F9"/>
    <w:rsid w:val="00C873CB"/>
    <w:rsid w:val="00C87B3E"/>
    <w:rsid w:val="00C912B9"/>
    <w:rsid w:val="00C932A1"/>
    <w:rsid w:val="00CA034F"/>
    <w:rsid w:val="00CA071A"/>
    <w:rsid w:val="00CA0E07"/>
    <w:rsid w:val="00CA176A"/>
    <w:rsid w:val="00CA17F0"/>
    <w:rsid w:val="00CA2BCA"/>
    <w:rsid w:val="00CA2E08"/>
    <w:rsid w:val="00CA3C51"/>
    <w:rsid w:val="00CA52C1"/>
    <w:rsid w:val="00CA69A3"/>
    <w:rsid w:val="00CA6B0E"/>
    <w:rsid w:val="00CB0406"/>
    <w:rsid w:val="00CB0AF6"/>
    <w:rsid w:val="00CB4927"/>
    <w:rsid w:val="00CB5AB4"/>
    <w:rsid w:val="00CC0BFB"/>
    <w:rsid w:val="00CC203B"/>
    <w:rsid w:val="00CC25E6"/>
    <w:rsid w:val="00CC43CC"/>
    <w:rsid w:val="00CC4F7C"/>
    <w:rsid w:val="00CC67AF"/>
    <w:rsid w:val="00CC7A93"/>
    <w:rsid w:val="00CD0643"/>
    <w:rsid w:val="00CD25B4"/>
    <w:rsid w:val="00CD2E3D"/>
    <w:rsid w:val="00CD6A09"/>
    <w:rsid w:val="00CD7EC4"/>
    <w:rsid w:val="00CE07FB"/>
    <w:rsid w:val="00CE0AB9"/>
    <w:rsid w:val="00CE0CE6"/>
    <w:rsid w:val="00CE1C86"/>
    <w:rsid w:val="00CE47C0"/>
    <w:rsid w:val="00CE6E20"/>
    <w:rsid w:val="00CE71F3"/>
    <w:rsid w:val="00CE7379"/>
    <w:rsid w:val="00CE7DFE"/>
    <w:rsid w:val="00CF3B76"/>
    <w:rsid w:val="00CF5E48"/>
    <w:rsid w:val="00CF5F2B"/>
    <w:rsid w:val="00CF60C4"/>
    <w:rsid w:val="00CF6455"/>
    <w:rsid w:val="00D02113"/>
    <w:rsid w:val="00D035AE"/>
    <w:rsid w:val="00D05FB9"/>
    <w:rsid w:val="00D07063"/>
    <w:rsid w:val="00D07327"/>
    <w:rsid w:val="00D109C1"/>
    <w:rsid w:val="00D109D2"/>
    <w:rsid w:val="00D1108A"/>
    <w:rsid w:val="00D137EE"/>
    <w:rsid w:val="00D141A9"/>
    <w:rsid w:val="00D14B4D"/>
    <w:rsid w:val="00D16CE7"/>
    <w:rsid w:val="00D176D0"/>
    <w:rsid w:val="00D20122"/>
    <w:rsid w:val="00D2020A"/>
    <w:rsid w:val="00D20923"/>
    <w:rsid w:val="00D2333E"/>
    <w:rsid w:val="00D236C7"/>
    <w:rsid w:val="00D271A9"/>
    <w:rsid w:val="00D3056F"/>
    <w:rsid w:val="00D34165"/>
    <w:rsid w:val="00D34E49"/>
    <w:rsid w:val="00D34E84"/>
    <w:rsid w:val="00D350E2"/>
    <w:rsid w:val="00D354E7"/>
    <w:rsid w:val="00D3668F"/>
    <w:rsid w:val="00D37850"/>
    <w:rsid w:val="00D405DA"/>
    <w:rsid w:val="00D40631"/>
    <w:rsid w:val="00D42600"/>
    <w:rsid w:val="00D458C3"/>
    <w:rsid w:val="00D46CAD"/>
    <w:rsid w:val="00D47AA8"/>
    <w:rsid w:val="00D510A4"/>
    <w:rsid w:val="00D5307B"/>
    <w:rsid w:val="00D5375F"/>
    <w:rsid w:val="00D53828"/>
    <w:rsid w:val="00D61D61"/>
    <w:rsid w:val="00D621D2"/>
    <w:rsid w:val="00D6274D"/>
    <w:rsid w:val="00D62795"/>
    <w:rsid w:val="00D63881"/>
    <w:rsid w:val="00D63EC4"/>
    <w:rsid w:val="00D66E42"/>
    <w:rsid w:val="00D67167"/>
    <w:rsid w:val="00D67A6A"/>
    <w:rsid w:val="00D700EB"/>
    <w:rsid w:val="00D7169C"/>
    <w:rsid w:val="00D71B94"/>
    <w:rsid w:val="00D76164"/>
    <w:rsid w:val="00D764F0"/>
    <w:rsid w:val="00D83168"/>
    <w:rsid w:val="00D90B00"/>
    <w:rsid w:val="00D9156D"/>
    <w:rsid w:val="00D931B3"/>
    <w:rsid w:val="00D95633"/>
    <w:rsid w:val="00D95874"/>
    <w:rsid w:val="00DA034B"/>
    <w:rsid w:val="00DA06A4"/>
    <w:rsid w:val="00DA0B86"/>
    <w:rsid w:val="00DA0FF5"/>
    <w:rsid w:val="00DA5491"/>
    <w:rsid w:val="00DA5854"/>
    <w:rsid w:val="00DA5AF7"/>
    <w:rsid w:val="00DA7218"/>
    <w:rsid w:val="00DA785B"/>
    <w:rsid w:val="00DB0D6E"/>
    <w:rsid w:val="00DB15E0"/>
    <w:rsid w:val="00DB19A9"/>
    <w:rsid w:val="00DB2111"/>
    <w:rsid w:val="00DB3DCC"/>
    <w:rsid w:val="00DB45C0"/>
    <w:rsid w:val="00DB63F2"/>
    <w:rsid w:val="00DB7450"/>
    <w:rsid w:val="00DC121D"/>
    <w:rsid w:val="00DC291B"/>
    <w:rsid w:val="00DC2BBB"/>
    <w:rsid w:val="00DC3196"/>
    <w:rsid w:val="00DC526D"/>
    <w:rsid w:val="00DC7F57"/>
    <w:rsid w:val="00DD0195"/>
    <w:rsid w:val="00DD1244"/>
    <w:rsid w:val="00DD1BCF"/>
    <w:rsid w:val="00DD4024"/>
    <w:rsid w:val="00DD6BAA"/>
    <w:rsid w:val="00DE00B4"/>
    <w:rsid w:val="00DE0604"/>
    <w:rsid w:val="00DE1557"/>
    <w:rsid w:val="00DE2E24"/>
    <w:rsid w:val="00DE342C"/>
    <w:rsid w:val="00DE4576"/>
    <w:rsid w:val="00DE4A80"/>
    <w:rsid w:val="00DE5510"/>
    <w:rsid w:val="00DF004E"/>
    <w:rsid w:val="00DF0761"/>
    <w:rsid w:val="00DF1E06"/>
    <w:rsid w:val="00DF2562"/>
    <w:rsid w:val="00DF2AA9"/>
    <w:rsid w:val="00DF2F05"/>
    <w:rsid w:val="00DF3E48"/>
    <w:rsid w:val="00DF48CA"/>
    <w:rsid w:val="00DF5130"/>
    <w:rsid w:val="00DF54A7"/>
    <w:rsid w:val="00DF5E1C"/>
    <w:rsid w:val="00DF6B10"/>
    <w:rsid w:val="00DF72BA"/>
    <w:rsid w:val="00E003C7"/>
    <w:rsid w:val="00E01397"/>
    <w:rsid w:val="00E01819"/>
    <w:rsid w:val="00E0270F"/>
    <w:rsid w:val="00E03359"/>
    <w:rsid w:val="00E04AF6"/>
    <w:rsid w:val="00E05A87"/>
    <w:rsid w:val="00E05C67"/>
    <w:rsid w:val="00E0600A"/>
    <w:rsid w:val="00E069E6"/>
    <w:rsid w:val="00E071C9"/>
    <w:rsid w:val="00E07D70"/>
    <w:rsid w:val="00E110D6"/>
    <w:rsid w:val="00E11F96"/>
    <w:rsid w:val="00E120AE"/>
    <w:rsid w:val="00E136E4"/>
    <w:rsid w:val="00E13727"/>
    <w:rsid w:val="00E13C33"/>
    <w:rsid w:val="00E1493F"/>
    <w:rsid w:val="00E17712"/>
    <w:rsid w:val="00E21E48"/>
    <w:rsid w:val="00E24457"/>
    <w:rsid w:val="00E30722"/>
    <w:rsid w:val="00E343BD"/>
    <w:rsid w:val="00E3672E"/>
    <w:rsid w:val="00E421E1"/>
    <w:rsid w:val="00E43B23"/>
    <w:rsid w:val="00E45112"/>
    <w:rsid w:val="00E462BD"/>
    <w:rsid w:val="00E465E6"/>
    <w:rsid w:val="00E467CA"/>
    <w:rsid w:val="00E471D4"/>
    <w:rsid w:val="00E47C12"/>
    <w:rsid w:val="00E50783"/>
    <w:rsid w:val="00E520F0"/>
    <w:rsid w:val="00E52B2D"/>
    <w:rsid w:val="00E539CC"/>
    <w:rsid w:val="00E54286"/>
    <w:rsid w:val="00E559D6"/>
    <w:rsid w:val="00E562D3"/>
    <w:rsid w:val="00E60C6E"/>
    <w:rsid w:val="00E61550"/>
    <w:rsid w:val="00E617D9"/>
    <w:rsid w:val="00E634E4"/>
    <w:rsid w:val="00E636CD"/>
    <w:rsid w:val="00E63AE3"/>
    <w:rsid w:val="00E63FD2"/>
    <w:rsid w:val="00E64EB8"/>
    <w:rsid w:val="00E65C78"/>
    <w:rsid w:val="00E66E86"/>
    <w:rsid w:val="00E67D06"/>
    <w:rsid w:val="00E751A0"/>
    <w:rsid w:val="00E76033"/>
    <w:rsid w:val="00E76C68"/>
    <w:rsid w:val="00E80BD3"/>
    <w:rsid w:val="00E814F8"/>
    <w:rsid w:val="00E8466C"/>
    <w:rsid w:val="00E9607F"/>
    <w:rsid w:val="00E967F2"/>
    <w:rsid w:val="00E97D36"/>
    <w:rsid w:val="00EA09EF"/>
    <w:rsid w:val="00EA1332"/>
    <w:rsid w:val="00EA216F"/>
    <w:rsid w:val="00EA2A6E"/>
    <w:rsid w:val="00EA3CBA"/>
    <w:rsid w:val="00EA45AC"/>
    <w:rsid w:val="00EA4DF0"/>
    <w:rsid w:val="00EA6F78"/>
    <w:rsid w:val="00EA7DAE"/>
    <w:rsid w:val="00EB0158"/>
    <w:rsid w:val="00EB04E6"/>
    <w:rsid w:val="00EB0CA8"/>
    <w:rsid w:val="00EB0FE3"/>
    <w:rsid w:val="00EB195B"/>
    <w:rsid w:val="00EB19B2"/>
    <w:rsid w:val="00EB1BAD"/>
    <w:rsid w:val="00EB27F4"/>
    <w:rsid w:val="00EB3EE3"/>
    <w:rsid w:val="00EB7413"/>
    <w:rsid w:val="00EC1146"/>
    <w:rsid w:val="00EC1B5A"/>
    <w:rsid w:val="00EC1BF5"/>
    <w:rsid w:val="00EC2746"/>
    <w:rsid w:val="00EC2E57"/>
    <w:rsid w:val="00EC343B"/>
    <w:rsid w:val="00EC49D3"/>
    <w:rsid w:val="00EC4C2C"/>
    <w:rsid w:val="00EC658E"/>
    <w:rsid w:val="00ED0202"/>
    <w:rsid w:val="00ED0FB5"/>
    <w:rsid w:val="00ED2B86"/>
    <w:rsid w:val="00ED2CB1"/>
    <w:rsid w:val="00ED352E"/>
    <w:rsid w:val="00ED3AF3"/>
    <w:rsid w:val="00ED4B0B"/>
    <w:rsid w:val="00ED6A39"/>
    <w:rsid w:val="00EE0A2A"/>
    <w:rsid w:val="00EE0DCD"/>
    <w:rsid w:val="00EE0EB2"/>
    <w:rsid w:val="00EE107A"/>
    <w:rsid w:val="00EE389E"/>
    <w:rsid w:val="00EE42E6"/>
    <w:rsid w:val="00EE62E8"/>
    <w:rsid w:val="00EE6333"/>
    <w:rsid w:val="00EF0473"/>
    <w:rsid w:val="00EF1B24"/>
    <w:rsid w:val="00EF1C31"/>
    <w:rsid w:val="00EF23DB"/>
    <w:rsid w:val="00EF31E3"/>
    <w:rsid w:val="00EF3420"/>
    <w:rsid w:val="00F002B9"/>
    <w:rsid w:val="00F0109A"/>
    <w:rsid w:val="00F01D91"/>
    <w:rsid w:val="00F02649"/>
    <w:rsid w:val="00F03CE3"/>
    <w:rsid w:val="00F05252"/>
    <w:rsid w:val="00F06A55"/>
    <w:rsid w:val="00F071E6"/>
    <w:rsid w:val="00F07205"/>
    <w:rsid w:val="00F07C9F"/>
    <w:rsid w:val="00F07CD6"/>
    <w:rsid w:val="00F117FD"/>
    <w:rsid w:val="00F12313"/>
    <w:rsid w:val="00F125E9"/>
    <w:rsid w:val="00F138E9"/>
    <w:rsid w:val="00F15D24"/>
    <w:rsid w:val="00F164EB"/>
    <w:rsid w:val="00F2042D"/>
    <w:rsid w:val="00F2240B"/>
    <w:rsid w:val="00F251D4"/>
    <w:rsid w:val="00F252A6"/>
    <w:rsid w:val="00F25A3B"/>
    <w:rsid w:val="00F2643D"/>
    <w:rsid w:val="00F2696B"/>
    <w:rsid w:val="00F27746"/>
    <w:rsid w:val="00F340D8"/>
    <w:rsid w:val="00F350E6"/>
    <w:rsid w:val="00F36E96"/>
    <w:rsid w:val="00F42CCC"/>
    <w:rsid w:val="00F432D1"/>
    <w:rsid w:val="00F44CEA"/>
    <w:rsid w:val="00F45BB4"/>
    <w:rsid w:val="00F46BED"/>
    <w:rsid w:val="00F47B99"/>
    <w:rsid w:val="00F503C9"/>
    <w:rsid w:val="00F50561"/>
    <w:rsid w:val="00F51457"/>
    <w:rsid w:val="00F518C7"/>
    <w:rsid w:val="00F556C9"/>
    <w:rsid w:val="00F5578F"/>
    <w:rsid w:val="00F566A4"/>
    <w:rsid w:val="00F56B5A"/>
    <w:rsid w:val="00F619F6"/>
    <w:rsid w:val="00F61D0B"/>
    <w:rsid w:val="00F62290"/>
    <w:rsid w:val="00F64D53"/>
    <w:rsid w:val="00F66071"/>
    <w:rsid w:val="00F704DE"/>
    <w:rsid w:val="00F71362"/>
    <w:rsid w:val="00F729B1"/>
    <w:rsid w:val="00F72CE2"/>
    <w:rsid w:val="00F7479C"/>
    <w:rsid w:val="00F749F2"/>
    <w:rsid w:val="00F756A9"/>
    <w:rsid w:val="00F77AAE"/>
    <w:rsid w:val="00F80238"/>
    <w:rsid w:val="00F82E64"/>
    <w:rsid w:val="00F82F99"/>
    <w:rsid w:val="00F901E6"/>
    <w:rsid w:val="00F90C94"/>
    <w:rsid w:val="00F9154E"/>
    <w:rsid w:val="00F9351B"/>
    <w:rsid w:val="00F93D00"/>
    <w:rsid w:val="00F94550"/>
    <w:rsid w:val="00F96503"/>
    <w:rsid w:val="00F96A35"/>
    <w:rsid w:val="00FA016D"/>
    <w:rsid w:val="00FA0A6B"/>
    <w:rsid w:val="00FA3ED7"/>
    <w:rsid w:val="00FB0178"/>
    <w:rsid w:val="00FB134A"/>
    <w:rsid w:val="00FB5B92"/>
    <w:rsid w:val="00FB5F2B"/>
    <w:rsid w:val="00FB7187"/>
    <w:rsid w:val="00FC0D57"/>
    <w:rsid w:val="00FC17C9"/>
    <w:rsid w:val="00FC2719"/>
    <w:rsid w:val="00FC4E32"/>
    <w:rsid w:val="00FC5952"/>
    <w:rsid w:val="00FC6F63"/>
    <w:rsid w:val="00FC7063"/>
    <w:rsid w:val="00FC724A"/>
    <w:rsid w:val="00FC7783"/>
    <w:rsid w:val="00FC7B96"/>
    <w:rsid w:val="00FD50D3"/>
    <w:rsid w:val="00FD72BE"/>
    <w:rsid w:val="00FD7FF2"/>
    <w:rsid w:val="00FE3435"/>
    <w:rsid w:val="00FE3FBD"/>
    <w:rsid w:val="00FE4B22"/>
    <w:rsid w:val="00FE5C8C"/>
    <w:rsid w:val="00FF07CB"/>
    <w:rsid w:val="00FF4852"/>
    <w:rsid w:val="00FF63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1"/>
    </o:shapelayout>
  </w:shapeDefaults>
  <w:decimalSymbol w:val=","/>
  <w:listSeparator w:val=";"/>
  <w14:docId w14:val="630B57B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26A8"/>
  </w:style>
  <w:style w:type="paragraph" w:styleId="Naslov1">
    <w:name w:val="heading 1"/>
    <w:basedOn w:val="Normal"/>
    <w:next w:val="Normal"/>
    <w:link w:val="Naslov1Char"/>
    <w:uiPriority w:val="9"/>
    <w:qFormat/>
    <w:rsid w:val="00440C9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9"/>
    <w:qFormat/>
    <w:rsid w:val="00CF6455"/>
    <w:pPr>
      <w:keepNext/>
      <w:keepLines/>
      <w:spacing w:before="200" w:after="0" w:line="276" w:lineRule="auto"/>
      <w:outlineLvl w:val="1"/>
    </w:pPr>
    <w:rPr>
      <w:rFonts w:ascii="Times New Roman" w:eastAsia="Times New Roman" w:hAnsi="Times New Roman" w:cs="Times New Roman"/>
      <w:b/>
      <w:bCs/>
      <w:sz w:val="26"/>
      <w:szCs w:val="26"/>
      <w:lang w:val="en-US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B23CE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aliases w:val="Paragraph,Paragraphe de liste PBLH,Graph &amp; Table tite,Normal bullet 2,Bullet list,Figure_name,Equipment,Numbered Indented Text,lp1,List Paragraph11,List Paragraph Char Char Char,List Paragraph Char Char,Citation List,Graf,TG lista"/>
    <w:basedOn w:val="Normal"/>
    <w:link w:val="OdlomakpopisaChar"/>
    <w:uiPriority w:val="34"/>
    <w:qFormat/>
    <w:rsid w:val="00637D31"/>
    <w:pPr>
      <w:ind w:left="720"/>
      <w:contextualSpacing/>
    </w:pPr>
  </w:style>
  <w:style w:type="paragraph" w:styleId="Tekstkomentara">
    <w:name w:val="annotation text"/>
    <w:basedOn w:val="Normal"/>
    <w:link w:val="TekstkomentaraChar"/>
    <w:uiPriority w:val="99"/>
    <w:unhideWhenUsed/>
    <w:rsid w:val="00636ADC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636ADC"/>
    <w:rPr>
      <w:sz w:val="20"/>
      <w:szCs w:val="20"/>
    </w:rPr>
  </w:style>
  <w:style w:type="character" w:styleId="Referencakomentara">
    <w:name w:val="annotation reference"/>
    <w:uiPriority w:val="99"/>
    <w:rsid w:val="00636ADC"/>
    <w:rPr>
      <w:rFonts w:cs="Times New Roman"/>
      <w:sz w:val="16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636A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36ADC"/>
    <w:rPr>
      <w:rFonts w:ascii="Segoe UI" w:hAnsi="Segoe UI" w:cs="Segoe UI"/>
      <w:sz w:val="18"/>
      <w:szCs w:val="18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5F3FE1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5F3FE1"/>
    <w:rPr>
      <w:b/>
      <w:bCs/>
      <w:sz w:val="20"/>
      <w:szCs w:val="20"/>
    </w:rPr>
  </w:style>
  <w:style w:type="paragraph" w:styleId="Revizija">
    <w:name w:val="Revision"/>
    <w:hidden/>
    <w:uiPriority w:val="99"/>
    <w:semiHidden/>
    <w:rsid w:val="009C4573"/>
    <w:pPr>
      <w:spacing w:after="0" w:line="240" w:lineRule="auto"/>
    </w:pPr>
  </w:style>
  <w:style w:type="character" w:customStyle="1" w:styleId="Naslov2Char">
    <w:name w:val="Naslov 2 Char"/>
    <w:basedOn w:val="Zadanifontodlomka"/>
    <w:link w:val="Naslov2"/>
    <w:uiPriority w:val="99"/>
    <w:rsid w:val="00CF6455"/>
    <w:rPr>
      <w:rFonts w:ascii="Times New Roman" w:eastAsia="Times New Roman" w:hAnsi="Times New Roman" w:cs="Times New Roman"/>
      <w:b/>
      <w:bCs/>
      <w:sz w:val="26"/>
      <w:szCs w:val="26"/>
      <w:lang w:val="en-US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1B6A93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1B6A93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1B6A93"/>
    <w:rPr>
      <w:vertAlign w:val="superscript"/>
    </w:rPr>
  </w:style>
  <w:style w:type="character" w:customStyle="1" w:styleId="Naslov1Char">
    <w:name w:val="Naslov 1 Char"/>
    <w:basedOn w:val="Zadanifontodlomka"/>
    <w:link w:val="Naslov1"/>
    <w:uiPriority w:val="9"/>
    <w:rsid w:val="00440C9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numbering" w:customStyle="1" w:styleId="NoList1">
    <w:name w:val="No List1"/>
    <w:next w:val="Bezpopisa"/>
    <w:uiPriority w:val="99"/>
    <w:semiHidden/>
    <w:unhideWhenUsed/>
    <w:rsid w:val="000D109E"/>
  </w:style>
  <w:style w:type="paragraph" w:styleId="Zaglavlje">
    <w:name w:val="header"/>
    <w:basedOn w:val="Normal"/>
    <w:link w:val="ZaglavljeChar"/>
    <w:uiPriority w:val="99"/>
    <w:unhideWhenUsed/>
    <w:rsid w:val="000D10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D109E"/>
  </w:style>
  <w:style w:type="paragraph" w:styleId="Podnoje">
    <w:name w:val="footer"/>
    <w:basedOn w:val="Normal"/>
    <w:link w:val="PodnojeChar"/>
    <w:uiPriority w:val="99"/>
    <w:unhideWhenUsed/>
    <w:rsid w:val="000D10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D109E"/>
  </w:style>
  <w:style w:type="numbering" w:customStyle="1" w:styleId="NoList11">
    <w:name w:val="No List11"/>
    <w:next w:val="Bezpopisa"/>
    <w:uiPriority w:val="99"/>
    <w:semiHidden/>
    <w:unhideWhenUsed/>
    <w:rsid w:val="000D109E"/>
  </w:style>
  <w:style w:type="table" w:styleId="Reetkatablice">
    <w:name w:val="Table Grid"/>
    <w:basedOn w:val="Obinatablica"/>
    <w:uiPriority w:val="59"/>
    <w:rsid w:val="000D109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rezerviranogmjesta">
    <w:name w:val="Placeholder Text"/>
    <w:uiPriority w:val="99"/>
    <w:semiHidden/>
    <w:rsid w:val="000D109E"/>
    <w:rPr>
      <w:color w:val="808080"/>
    </w:rPr>
  </w:style>
  <w:style w:type="paragraph" w:customStyle="1" w:styleId="Default">
    <w:name w:val="Default"/>
    <w:rsid w:val="000D109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fr-FR"/>
    </w:rPr>
  </w:style>
  <w:style w:type="character" w:styleId="Istaknuto">
    <w:name w:val="Emphasis"/>
    <w:uiPriority w:val="20"/>
    <w:qFormat/>
    <w:rsid w:val="000D109E"/>
    <w:rPr>
      <w:b/>
      <w:bCs/>
      <w:i w:val="0"/>
      <w:iCs w:val="0"/>
    </w:rPr>
  </w:style>
  <w:style w:type="character" w:customStyle="1" w:styleId="st">
    <w:name w:val="st"/>
    <w:basedOn w:val="Zadanifontodlomka"/>
    <w:rsid w:val="000D109E"/>
  </w:style>
  <w:style w:type="character" w:styleId="Hiperveza">
    <w:name w:val="Hyperlink"/>
    <w:basedOn w:val="Zadanifontodlomka"/>
    <w:uiPriority w:val="99"/>
    <w:unhideWhenUsed/>
    <w:rsid w:val="00693E22"/>
    <w:rPr>
      <w:color w:val="0563C1" w:themeColor="hyperlink"/>
      <w:u w:val="single"/>
    </w:rPr>
  </w:style>
  <w:style w:type="table" w:customStyle="1" w:styleId="TableGrid11">
    <w:name w:val="Table Grid11"/>
    <w:basedOn w:val="Obinatablica"/>
    <w:uiPriority w:val="99"/>
    <w:rsid w:val="009C28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Obinatablica"/>
    <w:uiPriority w:val="99"/>
    <w:rsid w:val="009C28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lijeenaHiperveza">
    <w:name w:val="FollowedHyperlink"/>
    <w:basedOn w:val="Zadanifontodlomka"/>
    <w:uiPriority w:val="99"/>
    <w:semiHidden/>
    <w:unhideWhenUsed/>
    <w:rsid w:val="004D6BA3"/>
    <w:rPr>
      <w:color w:val="954F72" w:themeColor="followedHyperlink"/>
      <w:u w:val="single"/>
    </w:rPr>
  </w:style>
  <w:style w:type="table" w:styleId="Srednjesjenanje1-Isticanje6">
    <w:name w:val="Medium Shading 1 Accent 6"/>
    <w:basedOn w:val="Obinatablica"/>
    <w:uiPriority w:val="63"/>
    <w:rsid w:val="00E60C6E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E60C6E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t-9-8">
    <w:name w:val="t-9-8"/>
    <w:basedOn w:val="Normal"/>
    <w:uiPriority w:val="99"/>
    <w:rsid w:val="00423D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Naslov3Char">
    <w:name w:val="Naslov 3 Char"/>
    <w:basedOn w:val="Zadanifontodlomka"/>
    <w:link w:val="Naslov3"/>
    <w:uiPriority w:val="9"/>
    <w:rsid w:val="00B23CE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Neupadljivoisticanje">
    <w:name w:val="Subtle Emphasis"/>
    <w:basedOn w:val="Zadanifontodlomka"/>
    <w:uiPriority w:val="19"/>
    <w:qFormat/>
    <w:rsid w:val="00EA7DAE"/>
    <w:rPr>
      <w:i/>
      <w:iCs/>
      <w:color w:val="404040" w:themeColor="text1" w:themeTint="BF"/>
    </w:rPr>
  </w:style>
  <w:style w:type="table" w:customStyle="1" w:styleId="Reetkatablice1">
    <w:name w:val="Rešetka tablice1"/>
    <w:basedOn w:val="Obinatablica"/>
    <w:next w:val="Reetkatablice"/>
    <w:uiPriority w:val="59"/>
    <w:rsid w:val="0018378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icareetke4-isticanje51">
    <w:name w:val="Tablica rešetke 4 - isticanje 51"/>
    <w:basedOn w:val="Obinatablica"/>
    <w:uiPriority w:val="49"/>
    <w:rsid w:val="00BB58B3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paragraph" w:styleId="Tijeloteksta">
    <w:name w:val="Body Text"/>
    <w:basedOn w:val="Normal"/>
    <w:link w:val="TijelotekstaChar"/>
    <w:uiPriority w:val="1"/>
    <w:qFormat/>
    <w:rsid w:val="00BA157C"/>
    <w:pPr>
      <w:widowControl w:val="0"/>
      <w:autoSpaceDE w:val="0"/>
      <w:autoSpaceDN w:val="0"/>
      <w:spacing w:after="0" w:line="240" w:lineRule="auto"/>
      <w:ind w:left="176"/>
    </w:pPr>
    <w:rPr>
      <w:rFonts w:ascii="Times New Roman" w:eastAsia="Times New Roman" w:hAnsi="Times New Roman" w:cs="Times New Roman"/>
      <w:sz w:val="24"/>
      <w:szCs w:val="24"/>
      <w:lang w:val="hr" w:eastAsia="hr"/>
    </w:rPr>
  </w:style>
  <w:style w:type="character" w:customStyle="1" w:styleId="TijelotekstaChar">
    <w:name w:val="Tijelo teksta Char"/>
    <w:basedOn w:val="Zadanifontodlomka"/>
    <w:link w:val="Tijeloteksta"/>
    <w:uiPriority w:val="1"/>
    <w:rsid w:val="00BA157C"/>
    <w:rPr>
      <w:rFonts w:ascii="Times New Roman" w:eastAsia="Times New Roman" w:hAnsi="Times New Roman" w:cs="Times New Roman"/>
      <w:sz w:val="24"/>
      <w:szCs w:val="24"/>
      <w:lang w:val="hr" w:eastAsia="hr"/>
    </w:rPr>
  </w:style>
  <w:style w:type="character" w:customStyle="1" w:styleId="UnresolvedMention1">
    <w:name w:val="Unresolved Mention1"/>
    <w:basedOn w:val="Zadanifontodlomka"/>
    <w:uiPriority w:val="99"/>
    <w:semiHidden/>
    <w:unhideWhenUsed/>
    <w:rsid w:val="00A96AF6"/>
    <w:rPr>
      <w:color w:val="605E5C"/>
      <w:shd w:val="clear" w:color="auto" w:fill="E1DFDD"/>
    </w:rPr>
  </w:style>
  <w:style w:type="table" w:customStyle="1" w:styleId="ListTable4-Accent21">
    <w:name w:val="List Table 4 - Accent 21"/>
    <w:basedOn w:val="Obinatablica"/>
    <w:uiPriority w:val="49"/>
    <w:rsid w:val="00642B3D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41">
    <w:name w:val="Grid Table 41"/>
    <w:basedOn w:val="Obinatablica"/>
    <w:uiPriority w:val="49"/>
    <w:rsid w:val="00642B3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4-Accent51">
    <w:name w:val="Grid Table 4 - Accent 51"/>
    <w:basedOn w:val="Obinatablica"/>
    <w:uiPriority w:val="49"/>
    <w:rsid w:val="00520842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paragraph" w:customStyle="1" w:styleId="Standard">
    <w:name w:val="Standard"/>
    <w:rsid w:val="00400F1C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Calibri"/>
      <w:kern w:val="3"/>
    </w:rPr>
  </w:style>
  <w:style w:type="numbering" w:customStyle="1" w:styleId="WWNum8">
    <w:name w:val="WWNum8"/>
    <w:basedOn w:val="Bezpopisa"/>
    <w:rsid w:val="005C4CA6"/>
    <w:pPr>
      <w:numPr>
        <w:numId w:val="6"/>
      </w:numPr>
    </w:pPr>
  </w:style>
  <w:style w:type="character" w:customStyle="1" w:styleId="OdlomakpopisaChar">
    <w:name w:val="Odlomak popisa Char"/>
    <w:aliases w:val="Paragraph Char,Paragraphe de liste PBLH Char,Graph &amp; Table tite Char,Normal bullet 2 Char,Bullet list Char,Figure_name Char,Equipment Char,Numbered Indented Text Char,lp1 Char,List Paragraph11 Char,List Paragraph Char Char Char Char"/>
    <w:basedOn w:val="Zadanifontodlomka"/>
    <w:link w:val="Odlomakpopisa"/>
    <w:uiPriority w:val="34"/>
    <w:locked/>
    <w:rsid w:val="005C4CA6"/>
  </w:style>
  <w:style w:type="paragraph" w:customStyle="1" w:styleId="Textbody">
    <w:name w:val="Text body"/>
    <w:basedOn w:val="Standard"/>
    <w:rsid w:val="001D18DA"/>
    <w:rPr>
      <w:rFonts w:ascii="Times New Roman" w:eastAsia="Times New Roman" w:hAnsi="Times New Roman" w:cs="Times New Roman"/>
      <w:sz w:val="48"/>
      <w:szCs w:val="48"/>
      <w:lang w:eastAsia="hr-HR"/>
    </w:rPr>
  </w:style>
  <w:style w:type="numbering" w:customStyle="1" w:styleId="WWNum12">
    <w:name w:val="WWNum12"/>
    <w:basedOn w:val="Bezpopisa"/>
    <w:rsid w:val="00AC0C70"/>
    <w:pPr>
      <w:numPr>
        <w:numId w:val="14"/>
      </w:numPr>
    </w:pPr>
  </w:style>
  <w:style w:type="numbering" w:customStyle="1" w:styleId="WWNum121">
    <w:name w:val="WWNum121"/>
    <w:basedOn w:val="Bezpopisa"/>
    <w:rsid w:val="00AC0C70"/>
    <w:pPr>
      <w:numPr>
        <w:numId w:val="5"/>
      </w:numPr>
    </w:pPr>
  </w:style>
  <w:style w:type="table" w:customStyle="1" w:styleId="TablicazaStudiju1">
    <w:name w:val="Tablica za Studiju1"/>
    <w:basedOn w:val="Obinatablica"/>
    <w:next w:val="Reetkatablice"/>
    <w:uiPriority w:val="39"/>
    <w:rsid w:val="00AC0C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Normal"/>
    <w:uiPriority w:val="99"/>
    <w:unhideWhenUsed/>
    <w:rsid w:val="00BD39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OCNaslov">
    <w:name w:val="TOC Heading"/>
    <w:basedOn w:val="Naslov1"/>
    <w:next w:val="Normal"/>
    <w:uiPriority w:val="39"/>
    <w:unhideWhenUsed/>
    <w:qFormat/>
    <w:rsid w:val="003504CB"/>
    <w:pPr>
      <w:spacing w:before="480" w:line="276" w:lineRule="auto"/>
      <w:outlineLvl w:val="9"/>
    </w:pPr>
    <w:rPr>
      <w:b/>
      <w:bCs/>
      <w:sz w:val="28"/>
      <w:szCs w:val="28"/>
      <w:lang w:eastAsia="hr-HR"/>
    </w:rPr>
  </w:style>
  <w:style w:type="paragraph" w:styleId="Sadraj2">
    <w:name w:val="toc 2"/>
    <w:basedOn w:val="Normal"/>
    <w:next w:val="Normal"/>
    <w:autoRedefine/>
    <w:uiPriority w:val="39"/>
    <w:unhideWhenUsed/>
    <w:qFormat/>
    <w:rsid w:val="003504CB"/>
    <w:pPr>
      <w:spacing w:after="100"/>
      <w:ind w:left="220"/>
    </w:pPr>
  </w:style>
  <w:style w:type="paragraph" w:styleId="Sadraj1">
    <w:name w:val="toc 1"/>
    <w:basedOn w:val="Normal"/>
    <w:next w:val="Normal"/>
    <w:autoRedefine/>
    <w:uiPriority w:val="39"/>
    <w:unhideWhenUsed/>
    <w:qFormat/>
    <w:rsid w:val="00454EB1"/>
    <w:pPr>
      <w:spacing w:after="100" w:line="276" w:lineRule="auto"/>
    </w:pPr>
    <w:rPr>
      <w:rFonts w:eastAsiaTheme="minorEastAsia"/>
      <w:lang w:eastAsia="hr-HR"/>
    </w:rPr>
  </w:style>
  <w:style w:type="paragraph" w:styleId="Sadraj3">
    <w:name w:val="toc 3"/>
    <w:basedOn w:val="Normal"/>
    <w:next w:val="Normal"/>
    <w:autoRedefine/>
    <w:uiPriority w:val="39"/>
    <w:unhideWhenUsed/>
    <w:qFormat/>
    <w:rsid w:val="00454EB1"/>
    <w:pPr>
      <w:spacing w:after="100" w:line="276" w:lineRule="auto"/>
      <w:ind w:left="440"/>
    </w:pPr>
    <w:rPr>
      <w:rFonts w:eastAsiaTheme="minorEastAsia"/>
      <w:lang w:eastAsia="hr-HR"/>
    </w:rPr>
  </w:style>
  <w:style w:type="paragraph" w:styleId="Naslov">
    <w:name w:val="Title"/>
    <w:basedOn w:val="Normal"/>
    <w:next w:val="Normal"/>
    <w:link w:val="NaslovChar"/>
    <w:uiPriority w:val="10"/>
    <w:qFormat/>
    <w:rsid w:val="00454EB1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454EB1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Sadraj4">
    <w:name w:val="toc 4"/>
    <w:basedOn w:val="Normal"/>
    <w:next w:val="Normal"/>
    <w:autoRedefine/>
    <w:uiPriority w:val="39"/>
    <w:unhideWhenUsed/>
    <w:rsid w:val="00D1108A"/>
    <w:pPr>
      <w:spacing w:after="100" w:line="276" w:lineRule="auto"/>
      <w:ind w:left="660"/>
    </w:pPr>
    <w:rPr>
      <w:rFonts w:eastAsiaTheme="minorEastAsia"/>
      <w:lang w:eastAsia="hr-HR"/>
    </w:rPr>
  </w:style>
  <w:style w:type="paragraph" w:styleId="Sadraj5">
    <w:name w:val="toc 5"/>
    <w:basedOn w:val="Normal"/>
    <w:next w:val="Normal"/>
    <w:autoRedefine/>
    <w:uiPriority w:val="39"/>
    <w:unhideWhenUsed/>
    <w:rsid w:val="00D1108A"/>
    <w:pPr>
      <w:spacing w:after="100" w:line="276" w:lineRule="auto"/>
      <w:ind w:left="880"/>
    </w:pPr>
    <w:rPr>
      <w:rFonts w:eastAsiaTheme="minorEastAsia"/>
      <w:lang w:eastAsia="hr-HR"/>
    </w:rPr>
  </w:style>
  <w:style w:type="paragraph" w:styleId="Sadraj6">
    <w:name w:val="toc 6"/>
    <w:basedOn w:val="Normal"/>
    <w:next w:val="Normal"/>
    <w:autoRedefine/>
    <w:uiPriority w:val="39"/>
    <w:unhideWhenUsed/>
    <w:rsid w:val="00D1108A"/>
    <w:pPr>
      <w:spacing w:after="100" w:line="276" w:lineRule="auto"/>
      <w:ind w:left="1100"/>
    </w:pPr>
    <w:rPr>
      <w:rFonts w:eastAsiaTheme="minorEastAsia"/>
      <w:lang w:eastAsia="hr-HR"/>
    </w:rPr>
  </w:style>
  <w:style w:type="paragraph" w:styleId="Sadraj7">
    <w:name w:val="toc 7"/>
    <w:basedOn w:val="Normal"/>
    <w:next w:val="Normal"/>
    <w:autoRedefine/>
    <w:uiPriority w:val="39"/>
    <w:unhideWhenUsed/>
    <w:rsid w:val="00D1108A"/>
    <w:pPr>
      <w:spacing w:after="100" w:line="276" w:lineRule="auto"/>
      <w:ind w:left="1320"/>
    </w:pPr>
    <w:rPr>
      <w:rFonts w:eastAsiaTheme="minorEastAsia"/>
      <w:lang w:eastAsia="hr-HR"/>
    </w:rPr>
  </w:style>
  <w:style w:type="paragraph" w:styleId="Sadraj8">
    <w:name w:val="toc 8"/>
    <w:basedOn w:val="Normal"/>
    <w:next w:val="Normal"/>
    <w:autoRedefine/>
    <w:uiPriority w:val="39"/>
    <w:unhideWhenUsed/>
    <w:rsid w:val="00D1108A"/>
    <w:pPr>
      <w:spacing w:after="100" w:line="276" w:lineRule="auto"/>
      <w:ind w:left="1540"/>
    </w:pPr>
    <w:rPr>
      <w:rFonts w:eastAsiaTheme="minorEastAsia"/>
      <w:lang w:eastAsia="hr-HR"/>
    </w:rPr>
  </w:style>
  <w:style w:type="paragraph" w:styleId="Sadraj9">
    <w:name w:val="toc 9"/>
    <w:basedOn w:val="Normal"/>
    <w:next w:val="Normal"/>
    <w:autoRedefine/>
    <w:uiPriority w:val="39"/>
    <w:unhideWhenUsed/>
    <w:rsid w:val="00D1108A"/>
    <w:pPr>
      <w:spacing w:after="100" w:line="276" w:lineRule="auto"/>
      <w:ind w:left="1760"/>
    </w:pPr>
    <w:rPr>
      <w:rFonts w:eastAsiaTheme="minorEastAsia"/>
      <w:lang w:eastAsia="hr-H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26A8"/>
  </w:style>
  <w:style w:type="paragraph" w:styleId="Naslov1">
    <w:name w:val="heading 1"/>
    <w:basedOn w:val="Normal"/>
    <w:next w:val="Normal"/>
    <w:link w:val="Naslov1Char"/>
    <w:uiPriority w:val="9"/>
    <w:qFormat/>
    <w:rsid w:val="00440C9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9"/>
    <w:qFormat/>
    <w:rsid w:val="00CF6455"/>
    <w:pPr>
      <w:keepNext/>
      <w:keepLines/>
      <w:spacing w:before="200" w:after="0" w:line="276" w:lineRule="auto"/>
      <w:outlineLvl w:val="1"/>
    </w:pPr>
    <w:rPr>
      <w:rFonts w:ascii="Times New Roman" w:eastAsia="Times New Roman" w:hAnsi="Times New Roman" w:cs="Times New Roman"/>
      <w:b/>
      <w:bCs/>
      <w:sz w:val="26"/>
      <w:szCs w:val="26"/>
      <w:lang w:val="en-US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B23CE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aliases w:val="Paragraph,Paragraphe de liste PBLH,Graph &amp; Table tite,Normal bullet 2,Bullet list,Figure_name,Equipment,Numbered Indented Text,lp1,List Paragraph11,List Paragraph Char Char Char,List Paragraph Char Char,Citation List,Graf,TG lista"/>
    <w:basedOn w:val="Normal"/>
    <w:link w:val="OdlomakpopisaChar"/>
    <w:uiPriority w:val="34"/>
    <w:qFormat/>
    <w:rsid w:val="00637D31"/>
    <w:pPr>
      <w:ind w:left="720"/>
      <w:contextualSpacing/>
    </w:pPr>
  </w:style>
  <w:style w:type="paragraph" w:styleId="Tekstkomentara">
    <w:name w:val="annotation text"/>
    <w:basedOn w:val="Normal"/>
    <w:link w:val="TekstkomentaraChar"/>
    <w:uiPriority w:val="99"/>
    <w:unhideWhenUsed/>
    <w:rsid w:val="00636ADC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636ADC"/>
    <w:rPr>
      <w:sz w:val="20"/>
      <w:szCs w:val="20"/>
    </w:rPr>
  </w:style>
  <w:style w:type="character" w:styleId="Referencakomentara">
    <w:name w:val="annotation reference"/>
    <w:uiPriority w:val="99"/>
    <w:rsid w:val="00636ADC"/>
    <w:rPr>
      <w:rFonts w:cs="Times New Roman"/>
      <w:sz w:val="16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636A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36ADC"/>
    <w:rPr>
      <w:rFonts w:ascii="Segoe UI" w:hAnsi="Segoe UI" w:cs="Segoe UI"/>
      <w:sz w:val="18"/>
      <w:szCs w:val="18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5F3FE1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5F3FE1"/>
    <w:rPr>
      <w:b/>
      <w:bCs/>
      <w:sz w:val="20"/>
      <w:szCs w:val="20"/>
    </w:rPr>
  </w:style>
  <w:style w:type="paragraph" w:styleId="Revizija">
    <w:name w:val="Revision"/>
    <w:hidden/>
    <w:uiPriority w:val="99"/>
    <w:semiHidden/>
    <w:rsid w:val="009C4573"/>
    <w:pPr>
      <w:spacing w:after="0" w:line="240" w:lineRule="auto"/>
    </w:pPr>
  </w:style>
  <w:style w:type="character" w:customStyle="1" w:styleId="Naslov2Char">
    <w:name w:val="Naslov 2 Char"/>
    <w:basedOn w:val="Zadanifontodlomka"/>
    <w:link w:val="Naslov2"/>
    <w:uiPriority w:val="99"/>
    <w:rsid w:val="00CF6455"/>
    <w:rPr>
      <w:rFonts w:ascii="Times New Roman" w:eastAsia="Times New Roman" w:hAnsi="Times New Roman" w:cs="Times New Roman"/>
      <w:b/>
      <w:bCs/>
      <w:sz w:val="26"/>
      <w:szCs w:val="26"/>
      <w:lang w:val="en-US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1B6A93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1B6A93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1B6A93"/>
    <w:rPr>
      <w:vertAlign w:val="superscript"/>
    </w:rPr>
  </w:style>
  <w:style w:type="character" w:customStyle="1" w:styleId="Naslov1Char">
    <w:name w:val="Naslov 1 Char"/>
    <w:basedOn w:val="Zadanifontodlomka"/>
    <w:link w:val="Naslov1"/>
    <w:uiPriority w:val="9"/>
    <w:rsid w:val="00440C9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numbering" w:customStyle="1" w:styleId="NoList1">
    <w:name w:val="No List1"/>
    <w:next w:val="Bezpopisa"/>
    <w:uiPriority w:val="99"/>
    <w:semiHidden/>
    <w:unhideWhenUsed/>
    <w:rsid w:val="000D109E"/>
  </w:style>
  <w:style w:type="paragraph" w:styleId="Zaglavlje">
    <w:name w:val="header"/>
    <w:basedOn w:val="Normal"/>
    <w:link w:val="ZaglavljeChar"/>
    <w:uiPriority w:val="99"/>
    <w:unhideWhenUsed/>
    <w:rsid w:val="000D10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D109E"/>
  </w:style>
  <w:style w:type="paragraph" w:styleId="Podnoje">
    <w:name w:val="footer"/>
    <w:basedOn w:val="Normal"/>
    <w:link w:val="PodnojeChar"/>
    <w:uiPriority w:val="99"/>
    <w:unhideWhenUsed/>
    <w:rsid w:val="000D10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D109E"/>
  </w:style>
  <w:style w:type="numbering" w:customStyle="1" w:styleId="NoList11">
    <w:name w:val="No List11"/>
    <w:next w:val="Bezpopisa"/>
    <w:uiPriority w:val="99"/>
    <w:semiHidden/>
    <w:unhideWhenUsed/>
    <w:rsid w:val="000D109E"/>
  </w:style>
  <w:style w:type="table" w:styleId="Reetkatablice">
    <w:name w:val="Table Grid"/>
    <w:basedOn w:val="Obinatablica"/>
    <w:uiPriority w:val="59"/>
    <w:rsid w:val="000D109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rezerviranogmjesta">
    <w:name w:val="Placeholder Text"/>
    <w:uiPriority w:val="99"/>
    <w:semiHidden/>
    <w:rsid w:val="000D109E"/>
    <w:rPr>
      <w:color w:val="808080"/>
    </w:rPr>
  </w:style>
  <w:style w:type="paragraph" w:customStyle="1" w:styleId="Default">
    <w:name w:val="Default"/>
    <w:rsid w:val="000D109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fr-FR"/>
    </w:rPr>
  </w:style>
  <w:style w:type="character" w:styleId="Istaknuto">
    <w:name w:val="Emphasis"/>
    <w:uiPriority w:val="20"/>
    <w:qFormat/>
    <w:rsid w:val="000D109E"/>
    <w:rPr>
      <w:b/>
      <w:bCs/>
      <w:i w:val="0"/>
      <w:iCs w:val="0"/>
    </w:rPr>
  </w:style>
  <w:style w:type="character" w:customStyle="1" w:styleId="st">
    <w:name w:val="st"/>
    <w:basedOn w:val="Zadanifontodlomka"/>
    <w:rsid w:val="000D109E"/>
  </w:style>
  <w:style w:type="character" w:styleId="Hiperveza">
    <w:name w:val="Hyperlink"/>
    <w:basedOn w:val="Zadanifontodlomka"/>
    <w:uiPriority w:val="99"/>
    <w:unhideWhenUsed/>
    <w:rsid w:val="00693E22"/>
    <w:rPr>
      <w:color w:val="0563C1" w:themeColor="hyperlink"/>
      <w:u w:val="single"/>
    </w:rPr>
  </w:style>
  <w:style w:type="table" w:customStyle="1" w:styleId="TableGrid11">
    <w:name w:val="Table Grid11"/>
    <w:basedOn w:val="Obinatablica"/>
    <w:uiPriority w:val="99"/>
    <w:rsid w:val="009C28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Obinatablica"/>
    <w:uiPriority w:val="99"/>
    <w:rsid w:val="009C28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lijeenaHiperveza">
    <w:name w:val="FollowedHyperlink"/>
    <w:basedOn w:val="Zadanifontodlomka"/>
    <w:uiPriority w:val="99"/>
    <w:semiHidden/>
    <w:unhideWhenUsed/>
    <w:rsid w:val="004D6BA3"/>
    <w:rPr>
      <w:color w:val="954F72" w:themeColor="followedHyperlink"/>
      <w:u w:val="single"/>
    </w:rPr>
  </w:style>
  <w:style w:type="table" w:styleId="Srednjesjenanje1-Isticanje6">
    <w:name w:val="Medium Shading 1 Accent 6"/>
    <w:basedOn w:val="Obinatablica"/>
    <w:uiPriority w:val="63"/>
    <w:rsid w:val="00E60C6E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E60C6E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t-9-8">
    <w:name w:val="t-9-8"/>
    <w:basedOn w:val="Normal"/>
    <w:uiPriority w:val="99"/>
    <w:rsid w:val="00423D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Naslov3Char">
    <w:name w:val="Naslov 3 Char"/>
    <w:basedOn w:val="Zadanifontodlomka"/>
    <w:link w:val="Naslov3"/>
    <w:uiPriority w:val="9"/>
    <w:rsid w:val="00B23CE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Neupadljivoisticanje">
    <w:name w:val="Subtle Emphasis"/>
    <w:basedOn w:val="Zadanifontodlomka"/>
    <w:uiPriority w:val="19"/>
    <w:qFormat/>
    <w:rsid w:val="00EA7DAE"/>
    <w:rPr>
      <w:i/>
      <w:iCs/>
      <w:color w:val="404040" w:themeColor="text1" w:themeTint="BF"/>
    </w:rPr>
  </w:style>
  <w:style w:type="table" w:customStyle="1" w:styleId="Reetkatablice1">
    <w:name w:val="Rešetka tablice1"/>
    <w:basedOn w:val="Obinatablica"/>
    <w:next w:val="Reetkatablice"/>
    <w:uiPriority w:val="59"/>
    <w:rsid w:val="0018378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icareetke4-isticanje51">
    <w:name w:val="Tablica rešetke 4 - isticanje 51"/>
    <w:basedOn w:val="Obinatablica"/>
    <w:uiPriority w:val="49"/>
    <w:rsid w:val="00BB58B3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paragraph" w:styleId="Tijeloteksta">
    <w:name w:val="Body Text"/>
    <w:basedOn w:val="Normal"/>
    <w:link w:val="TijelotekstaChar"/>
    <w:uiPriority w:val="1"/>
    <w:qFormat/>
    <w:rsid w:val="00BA157C"/>
    <w:pPr>
      <w:widowControl w:val="0"/>
      <w:autoSpaceDE w:val="0"/>
      <w:autoSpaceDN w:val="0"/>
      <w:spacing w:after="0" w:line="240" w:lineRule="auto"/>
      <w:ind w:left="176"/>
    </w:pPr>
    <w:rPr>
      <w:rFonts w:ascii="Times New Roman" w:eastAsia="Times New Roman" w:hAnsi="Times New Roman" w:cs="Times New Roman"/>
      <w:sz w:val="24"/>
      <w:szCs w:val="24"/>
      <w:lang w:val="hr" w:eastAsia="hr"/>
    </w:rPr>
  </w:style>
  <w:style w:type="character" w:customStyle="1" w:styleId="TijelotekstaChar">
    <w:name w:val="Tijelo teksta Char"/>
    <w:basedOn w:val="Zadanifontodlomka"/>
    <w:link w:val="Tijeloteksta"/>
    <w:uiPriority w:val="1"/>
    <w:rsid w:val="00BA157C"/>
    <w:rPr>
      <w:rFonts w:ascii="Times New Roman" w:eastAsia="Times New Roman" w:hAnsi="Times New Roman" w:cs="Times New Roman"/>
      <w:sz w:val="24"/>
      <w:szCs w:val="24"/>
      <w:lang w:val="hr" w:eastAsia="hr"/>
    </w:rPr>
  </w:style>
  <w:style w:type="character" w:customStyle="1" w:styleId="UnresolvedMention1">
    <w:name w:val="Unresolved Mention1"/>
    <w:basedOn w:val="Zadanifontodlomka"/>
    <w:uiPriority w:val="99"/>
    <w:semiHidden/>
    <w:unhideWhenUsed/>
    <w:rsid w:val="00A96AF6"/>
    <w:rPr>
      <w:color w:val="605E5C"/>
      <w:shd w:val="clear" w:color="auto" w:fill="E1DFDD"/>
    </w:rPr>
  </w:style>
  <w:style w:type="table" w:customStyle="1" w:styleId="ListTable4-Accent21">
    <w:name w:val="List Table 4 - Accent 21"/>
    <w:basedOn w:val="Obinatablica"/>
    <w:uiPriority w:val="49"/>
    <w:rsid w:val="00642B3D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41">
    <w:name w:val="Grid Table 41"/>
    <w:basedOn w:val="Obinatablica"/>
    <w:uiPriority w:val="49"/>
    <w:rsid w:val="00642B3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4-Accent51">
    <w:name w:val="Grid Table 4 - Accent 51"/>
    <w:basedOn w:val="Obinatablica"/>
    <w:uiPriority w:val="49"/>
    <w:rsid w:val="00520842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paragraph" w:customStyle="1" w:styleId="Standard">
    <w:name w:val="Standard"/>
    <w:rsid w:val="00400F1C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Calibri"/>
      <w:kern w:val="3"/>
    </w:rPr>
  </w:style>
  <w:style w:type="numbering" w:customStyle="1" w:styleId="WWNum8">
    <w:name w:val="WWNum8"/>
    <w:basedOn w:val="Bezpopisa"/>
    <w:rsid w:val="005C4CA6"/>
    <w:pPr>
      <w:numPr>
        <w:numId w:val="6"/>
      </w:numPr>
    </w:pPr>
  </w:style>
  <w:style w:type="character" w:customStyle="1" w:styleId="OdlomakpopisaChar">
    <w:name w:val="Odlomak popisa Char"/>
    <w:aliases w:val="Paragraph Char,Paragraphe de liste PBLH Char,Graph &amp; Table tite Char,Normal bullet 2 Char,Bullet list Char,Figure_name Char,Equipment Char,Numbered Indented Text Char,lp1 Char,List Paragraph11 Char,List Paragraph Char Char Char Char"/>
    <w:basedOn w:val="Zadanifontodlomka"/>
    <w:link w:val="Odlomakpopisa"/>
    <w:uiPriority w:val="34"/>
    <w:locked/>
    <w:rsid w:val="005C4CA6"/>
  </w:style>
  <w:style w:type="paragraph" w:customStyle="1" w:styleId="Textbody">
    <w:name w:val="Text body"/>
    <w:basedOn w:val="Standard"/>
    <w:rsid w:val="001D18DA"/>
    <w:rPr>
      <w:rFonts w:ascii="Times New Roman" w:eastAsia="Times New Roman" w:hAnsi="Times New Roman" w:cs="Times New Roman"/>
      <w:sz w:val="48"/>
      <w:szCs w:val="48"/>
      <w:lang w:eastAsia="hr-HR"/>
    </w:rPr>
  </w:style>
  <w:style w:type="numbering" w:customStyle="1" w:styleId="WWNum12">
    <w:name w:val="WWNum12"/>
    <w:basedOn w:val="Bezpopisa"/>
    <w:rsid w:val="00AC0C70"/>
    <w:pPr>
      <w:numPr>
        <w:numId w:val="14"/>
      </w:numPr>
    </w:pPr>
  </w:style>
  <w:style w:type="numbering" w:customStyle="1" w:styleId="WWNum121">
    <w:name w:val="WWNum121"/>
    <w:basedOn w:val="Bezpopisa"/>
    <w:rsid w:val="00AC0C70"/>
    <w:pPr>
      <w:numPr>
        <w:numId w:val="5"/>
      </w:numPr>
    </w:pPr>
  </w:style>
  <w:style w:type="table" w:customStyle="1" w:styleId="TablicazaStudiju1">
    <w:name w:val="Tablica za Studiju1"/>
    <w:basedOn w:val="Obinatablica"/>
    <w:next w:val="Reetkatablice"/>
    <w:uiPriority w:val="39"/>
    <w:rsid w:val="00AC0C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Normal"/>
    <w:uiPriority w:val="99"/>
    <w:unhideWhenUsed/>
    <w:rsid w:val="00BD39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OCNaslov">
    <w:name w:val="TOC Heading"/>
    <w:basedOn w:val="Naslov1"/>
    <w:next w:val="Normal"/>
    <w:uiPriority w:val="39"/>
    <w:unhideWhenUsed/>
    <w:qFormat/>
    <w:rsid w:val="003504CB"/>
    <w:pPr>
      <w:spacing w:before="480" w:line="276" w:lineRule="auto"/>
      <w:outlineLvl w:val="9"/>
    </w:pPr>
    <w:rPr>
      <w:b/>
      <w:bCs/>
      <w:sz w:val="28"/>
      <w:szCs w:val="28"/>
      <w:lang w:eastAsia="hr-HR"/>
    </w:rPr>
  </w:style>
  <w:style w:type="paragraph" w:styleId="Sadraj2">
    <w:name w:val="toc 2"/>
    <w:basedOn w:val="Normal"/>
    <w:next w:val="Normal"/>
    <w:autoRedefine/>
    <w:uiPriority w:val="39"/>
    <w:unhideWhenUsed/>
    <w:qFormat/>
    <w:rsid w:val="003504CB"/>
    <w:pPr>
      <w:spacing w:after="100"/>
      <w:ind w:left="220"/>
    </w:pPr>
  </w:style>
  <w:style w:type="paragraph" w:styleId="Sadraj1">
    <w:name w:val="toc 1"/>
    <w:basedOn w:val="Normal"/>
    <w:next w:val="Normal"/>
    <w:autoRedefine/>
    <w:uiPriority w:val="39"/>
    <w:unhideWhenUsed/>
    <w:qFormat/>
    <w:rsid w:val="00454EB1"/>
    <w:pPr>
      <w:spacing w:after="100" w:line="276" w:lineRule="auto"/>
    </w:pPr>
    <w:rPr>
      <w:rFonts w:eastAsiaTheme="minorEastAsia"/>
      <w:lang w:eastAsia="hr-HR"/>
    </w:rPr>
  </w:style>
  <w:style w:type="paragraph" w:styleId="Sadraj3">
    <w:name w:val="toc 3"/>
    <w:basedOn w:val="Normal"/>
    <w:next w:val="Normal"/>
    <w:autoRedefine/>
    <w:uiPriority w:val="39"/>
    <w:unhideWhenUsed/>
    <w:qFormat/>
    <w:rsid w:val="00454EB1"/>
    <w:pPr>
      <w:spacing w:after="100" w:line="276" w:lineRule="auto"/>
      <w:ind w:left="440"/>
    </w:pPr>
    <w:rPr>
      <w:rFonts w:eastAsiaTheme="minorEastAsia"/>
      <w:lang w:eastAsia="hr-HR"/>
    </w:rPr>
  </w:style>
  <w:style w:type="paragraph" w:styleId="Naslov">
    <w:name w:val="Title"/>
    <w:basedOn w:val="Normal"/>
    <w:next w:val="Normal"/>
    <w:link w:val="NaslovChar"/>
    <w:uiPriority w:val="10"/>
    <w:qFormat/>
    <w:rsid w:val="00454EB1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454EB1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Sadraj4">
    <w:name w:val="toc 4"/>
    <w:basedOn w:val="Normal"/>
    <w:next w:val="Normal"/>
    <w:autoRedefine/>
    <w:uiPriority w:val="39"/>
    <w:unhideWhenUsed/>
    <w:rsid w:val="00D1108A"/>
    <w:pPr>
      <w:spacing w:after="100" w:line="276" w:lineRule="auto"/>
      <w:ind w:left="660"/>
    </w:pPr>
    <w:rPr>
      <w:rFonts w:eastAsiaTheme="minorEastAsia"/>
      <w:lang w:eastAsia="hr-HR"/>
    </w:rPr>
  </w:style>
  <w:style w:type="paragraph" w:styleId="Sadraj5">
    <w:name w:val="toc 5"/>
    <w:basedOn w:val="Normal"/>
    <w:next w:val="Normal"/>
    <w:autoRedefine/>
    <w:uiPriority w:val="39"/>
    <w:unhideWhenUsed/>
    <w:rsid w:val="00D1108A"/>
    <w:pPr>
      <w:spacing w:after="100" w:line="276" w:lineRule="auto"/>
      <w:ind w:left="880"/>
    </w:pPr>
    <w:rPr>
      <w:rFonts w:eastAsiaTheme="minorEastAsia"/>
      <w:lang w:eastAsia="hr-HR"/>
    </w:rPr>
  </w:style>
  <w:style w:type="paragraph" w:styleId="Sadraj6">
    <w:name w:val="toc 6"/>
    <w:basedOn w:val="Normal"/>
    <w:next w:val="Normal"/>
    <w:autoRedefine/>
    <w:uiPriority w:val="39"/>
    <w:unhideWhenUsed/>
    <w:rsid w:val="00D1108A"/>
    <w:pPr>
      <w:spacing w:after="100" w:line="276" w:lineRule="auto"/>
      <w:ind w:left="1100"/>
    </w:pPr>
    <w:rPr>
      <w:rFonts w:eastAsiaTheme="minorEastAsia"/>
      <w:lang w:eastAsia="hr-HR"/>
    </w:rPr>
  </w:style>
  <w:style w:type="paragraph" w:styleId="Sadraj7">
    <w:name w:val="toc 7"/>
    <w:basedOn w:val="Normal"/>
    <w:next w:val="Normal"/>
    <w:autoRedefine/>
    <w:uiPriority w:val="39"/>
    <w:unhideWhenUsed/>
    <w:rsid w:val="00D1108A"/>
    <w:pPr>
      <w:spacing w:after="100" w:line="276" w:lineRule="auto"/>
      <w:ind w:left="1320"/>
    </w:pPr>
    <w:rPr>
      <w:rFonts w:eastAsiaTheme="minorEastAsia"/>
      <w:lang w:eastAsia="hr-HR"/>
    </w:rPr>
  </w:style>
  <w:style w:type="paragraph" w:styleId="Sadraj8">
    <w:name w:val="toc 8"/>
    <w:basedOn w:val="Normal"/>
    <w:next w:val="Normal"/>
    <w:autoRedefine/>
    <w:uiPriority w:val="39"/>
    <w:unhideWhenUsed/>
    <w:rsid w:val="00D1108A"/>
    <w:pPr>
      <w:spacing w:after="100" w:line="276" w:lineRule="auto"/>
      <w:ind w:left="1540"/>
    </w:pPr>
    <w:rPr>
      <w:rFonts w:eastAsiaTheme="minorEastAsia"/>
      <w:lang w:eastAsia="hr-HR"/>
    </w:rPr>
  </w:style>
  <w:style w:type="paragraph" w:styleId="Sadraj9">
    <w:name w:val="toc 9"/>
    <w:basedOn w:val="Normal"/>
    <w:next w:val="Normal"/>
    <w:autoRedefine/>
    <w:uiPriority w:val="39"/>
    <w:unhideWhenUsed/>
    <w:rsid w:val="00D1108A"/>
    <w:pPr>
      <w:spacing w:after="100" w:line="276" w:lineRule="auto"/>
      <w:ind w:left="1760"/>
    </w:pPr>
    <w:rPr>
      <w:rFonts w:eastAsiaTheme="minorEastAsia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1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1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85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870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385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234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5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4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35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223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84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873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18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702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578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39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6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9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7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5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18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294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158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040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2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8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0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8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6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80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696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5886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913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7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0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6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7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0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1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14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564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8825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803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2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8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1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1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0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emf"/><Relationship Id="rId18" Type="http://schemas.openxmlformats.org/officeDocument/2006/relationships/oleObject" Target="embeddings/oleObject5.bin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5.emf"/><Relationship Id="rId2" Type="http://schemas.openxmlformats.org/officeDocument/2006/relationships/numbering" Target="numbering.xml"/><Relationship Id="rId16" Type="http://schemas.openxmlformats.org/officeDocument/2006/relationships/oleObject" Target="embeddings/oleObject4.bin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emf"/><Relationship Id="rId5" Type="http://schemas.openxmlformats.org/officeDocument/2006/relationships/settings" Target="settings.xml"/><Relationship Id="rId15" Type="http://schemas.openxmlformats.org/officeDocument/2006/relationships/image" Target="media/image4.emf"/><Relationship Id="rId10" Type="http://schemas.openxmlformats.org/officeDocument/2006/relationships/oleObject" Target="embeddings/oleObject1.bin"/><Relationship Id="rId19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oleObject" Target="embeddings/oleObject3.bin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A99914-9131-484B-9975-19B69A7652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2307</TotalTime>
  <Pages>3</Pages>
  <Words>562</Words>
  <Characters>3205</Characters>
  <Application>Microsoft Office Word</Application>
  <DocSecurity>0</DocSecurity>
  <Lines>26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PRO-KLIMA</Company>
  <LinksUpToDate>false</LinksUpToDate>
  <CharactersWithSpaces>3760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2-PJR</dc:creator>
  <cp:keywords/>
  <dc:description/>
  <cp:lastModifiedBy>Student</cp:lastModifiedBy>
  <cp:revision>3</cp:revision>
  <cp:lastPrinted>2020-04-24T11:20:00Z</cp:lastPrinted>
  <dcterms:created xsi:type="dcterms:W3CDTF">2019-08-28T09:38:00Z</dcterms:created>
  <dcterms:modified xsi:type="dcterms:W3CDTF">2020-05-08T14:29:00Z</dcterms:modified>
</cp:coreProperties>
</file>