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588E2A" w14:textId="145D24BA" w:rsidR="00B973B1" w:rsidRPr="00014482" w:rsidRDefault="00B973B1" w:rsidP="00B973B1">
      <w:pPr>
        <w:tabs>
          <w:tab w:val="left" w:pos="567"/>
        </w:tabs>
        <w:spacing w:after="160" w:line="259" w:lineRule="auto"/>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 xml:space="preserve">POSTUPAK NABAVE ZA OSOBE KOJI NISU OBVEZNICI ZAKONA O  JAVNOJ NABAVI (NOJN) </w:t>
      </w:r>
    </w:p>
    <w:p w14:paraId="3B52AB10" w14:textId="3A62B59B" w:rsidR="00B973B1" w:rsidRPr="00014482" w:rsidRDefault="00B973B1" w:rsidP="00B973B1">
      <w:pPr>
        <w:tabs>
          <w:tab w:val="left" w:pos="567"/>
        </w:tabs>
        <w:spacing w:after="160" w:line="259" w:lineRule="auto"/>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(POSTUPAK NABAVE S</w:t>
      </w:r>
      <w:r w:rsidR="00473353" w:rsidRPr="00014482">
        <w:rPr>
          <w:rFonts w:ascii="Arial" w:eastAsia="Calibri" w:hAnsi="Arial" w:cs="Arial"/>
          <w:b/>
          <w:bCs/>
          <w:sz w:val="20"/>
          <w:szCs w:val="20"/>
          <w:lang w:eastAsia="en-US" w:bidi="ar-SA"/>
        </w:rPr>
        <w:t xml:space="preserve"> </w:t>
      </w:r>
      <w:r w:rsidRPr="00014482">
        <w:rPr>
          <w:rFonts w:ascii="Arial" w:eastAsia="Calibri" w:hAnsi="Arial" w:cs="Arial"/>
          <w:b/>
          <w:bCs/>
          <w:sz w:val="20"/>
          <w:szCs w:val="20"/>
          <w:lang w:eastAsia="en-US" w:bidi="ar-SA"/>
        </w:rPr>
        <w:t>OBVEZNOM OBJAVOM)</w:t>
      </w:r>
    </w:p>
    <w:p w14:paraId="6D795B6D" w14:textId="77777777" w:rsidR="00B973B1" w:rsidRPr="00014482" w:rsidRDefault="00B973B1" w:rsidP="00B973B1">
      <w:pPr>
        <w:tabs>
          <w:tab w:val="left" w:pos="567"/>
        </w:tabs>
        <w:spacing w:after="160" w:line="259" w:lineRule="auto"/>
        <w:rPr>
          <w:rFonts w:ascii="Arial" w:eastAsia="Calibri" w:hAnsi="Arial" w:cs="Arial"/>
          <w:sz w:val="20"/>
          <w:szCs w:val="20"/>
          <w:lang w:eastAsia="en-US" w:bidi="ar-SA"/>
        </w:rPr>
      </w:pPr>
    </w:p>
    <w:p w14:paraId="12BEAB42" w14:textId="75BBB235" w:rsidR="00292F2B" w:rsidRPr="00014482" w:rsidRDefault="00B973B1" w:rsidP="00B973B1">
      <w:pPr>
        <w:tabs>
          <w:tab w:val="left" w:pos="567"/>
        </w:tabs>
        <w:spacing w:after="160" w:line="259" w:lineRule="auto"/>
        <w:rPr>
          <w:rFonts w:ascii="Arial" w:eastAsia="Calibri" w:hAnsi="Arial" w:cs="Arial"/>
          <w:sz w:val="20"/>
          <w:szCs w:val="20"/>
          <w:lang w:eastAsia="en-US" w:bidi="ar-SA"/>
        </w:rPr>
      </w:pPr>
      <w:r w:rsidRPr="00014482">
        <w:rPr>
          <w:rFonts w:ascii="Arial" w:eastAsia="Calibri" w:hAnsi="Arial" w:cs="Arial"/>
          <w:b/>
          <w:bCs/>
          <w:sz w:val="20"/>
          <w:szCs w:val="20"/>
          <w:lang w:eastAsia="en-US" w:bidi="ar-SA"/>
        </w:rPr>
        <w:t>NAZIV PROJEKTA</w:t>
      </w:r>
      <w:r w:rsidRPr="00014482">
        <w:rPr>
          <w:rFonts w:ascii="Arial" w:eastAsia="Calibri" w:hAnsi="Arial" w:cs="Arial"/>
          <w:sz w:val="20"/>
          <w:szCs w:val="20"/>
          <w:lang w:eastAsia="en-US" w:bidi="ar-SA"/>
        </w:rPr>
        <w:t xml:space="preserve">: </w:t>
      </w:r>
      <w:r w:rsidR="00292F2B" w:rsidRPr="00014482">
        <w:rPr>
          <w:rFonts w:ascii="Arial" w:eastAsia="Calibri" w:hAnsi="Arial" w:cs="Arial"/>
          <w:sz w:val="20"/>
          <w:szCs w:val="20"/>
          <w:lang w:eastAsia="en-US" w:bidi="ar-SA"/>
        </w:rPr>
        <w:t xml:space="preserve">UNAPREĐIVANJE INFRASTRUKTURE ORGANIZIRANOG STANOVANJA: </w:t>
      </w:r>
    </w:p>
    <w:p w14:paraId="40C65FC6" w14:textId="52664149" w:rsidR="00B973B1" w:rsidRPr="00014482" w:rsidRDefault="00B973B1" w:rsidP="00292F2B">
      <w:pPr>
        <w:tabs>
          <w:tab w:val="left" w:pos="567"/>
        </w:tabs>
        <w:spacing w:after="160" w:line="259" w:lineRule="auto"/>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NAZIV NABAVE: </w:t>
      </w:r>
      <w:r w:rsidR="007701CA" w:rsidRPr="007701CA">
        <w:rPr>
          <w:rFonts w:ascii="Arial" w:eastAsia="Calibri" w:hAnsi="Arial" w:cs="Arial"/>
          <w:b/>
          <w:bCs/>
          <w:sz w:val="20"/>
          <w:szCs w:val="20"/>
          <w:lang w:eastAsia="en-US"/>
        </w:rPr>
        <w:t>Usluga savjetovanja pri pripremi i provedbi postupaka nabave te upravljanju projektom</w:t>
      </w:r>
    </w:p>
    <w:p w14:paraId="1554F404" w14:textId="7E729B61" w:rsidR="00B973B1" w:rsidRPr="00014482" w:rsidRDefault="00B973B1" w:rsidP="00B973B1">
      <w:pPr>
        <w:tabs>
          <w:tab w:val="left" w:pos="567"/>
        </w:tabs>
        <w:spacing w:after="160" w:line="259" w:lineRule="auto"/>
        <w:rPr>
          <w:rFonts w:ascii="Arial" w:eastAsia="Calibri" w:hAnsi="Arial" w:cs="Arial"/>
          <w:bCs/>
          <w:sz w:val="20"/>
          <w:szCs w:val="20"/>
          <w:lang w:eastAsia="en-US"/>
        </w:rPr>
      </w:pPr>
      <w:r w:rsidRPr="00014482">
        <w:rPr>
          <w:rFonts w:ascii="Arial" w:eastAsia="Calibri" w:hAnsi="Arial" w:cs="Arial"/>
          <w:bCs/>
          <w:sz w:val="20"/>
          <w:szCs w:val="20"/>
          <w:lang w:eastAsia="en-US"/>
        </w:rPr>
        <w:t xml:space="preserve">EVIDENCIJSKI BROJ NABAVE </w:t>
      </w:r>
      <w:r w:rsidRPr="00014482">
        <w:rPr>
          <w:rFonts w:ascii="Arial" w:eastAsia="Calibri" w:hAnsi="Arial" w:cs="Arial"/>
          <w:sz w:val="20"/>
          <w:szCs w:val="20"/>
          <w:lang w:eastAsia="en-US" w:bidi="ar-SA"/>
        </w:rPr>
        <w:t>:</w:t>
      </w:r>
      <w:r w:rsidR="00B30AA9" w:rsidRPr="00014482">
        <w:rPr>
          <w:rFonts w:ascii="Arial" w:eastAsia="Calibri" w:hAnsi="Arial" w:cs="Arial"/>
          <w:sz w:val="20"/>
          <w:szCs w:val="20"/>
          <w:lang w:eastAsia="en-US" w:bidi="ar-SA"/>
        </w:rPr>
        <w:t xml:space="preserve"> NAB - 2</w:t>
      </w:r>
    </w:p>
    <w:p w14:paraId="7722030F" w14:textId="060BFD25" w:rsidR="00B973B1" w:rsidRPr="00014482" w:rsidRDefault="00B973B1" w:rsidP="00B973B1">
      <w:pPr>
        <w:tabs>
          <w:tab w:val="left" w:pos="567"/>
        </w:tabs>
        <w:spacing w:after="160" w:line="259" w:lineRule="auto"/>
        <w:rPr>
          <w:rFonts w:ascii="Arial" w:eastAsia="Calibri" w:hAnsi="Arial" w:cs="Arial"/>
          <w:bCs/>
          <w:sz w:val="20"/>
          <w:szCs w:val="20"/>
          <w:lang w:eastAsia="en-US"/>
        </w:rPr>
      </w:pPr>
      <w:r w:rsidRPr="00014482">
        <w:rPr>
          <w:rFonts w:ascii="Arial" w:eastAsia="Calibri" w:hAnsi="Arial" w:cs="Arial"/>
          <w:bCs/>
          <w:sz w:val="20"/>
          <w:szCs w:val="20"/>
          <w:lang w:eastAsia="en-US"/>
        </w:rPr>
        <w:t xml:space="preserve">DATUM OBJAVE: </w:t>
      </w:r>
      <w:r w:rsidR="0092796F" w:rsidRPr="00014482">
        <w:rPr>
          <w:rFonts w:ascii="Arial" w:eastAsia="Calibri" w:hAnsi="Arial" w:cs="Arial"/>
          <w:bCs/>
          <w:sz w:val="20"/>
          <w:szCs w:val="20"/>
          <w:lang w:eastAsia="en-US"/>
        </w:rPr>
        <w:t>2</w:t>
      </w:r>
      <w:r w:rsidR="00217B1D">
        <w:rPr>
          <w:rFonts w:ascii="Arial" w:eastAsia="Calibri" w:hAnsi="Arial" w:cs="Arial"/>
          <w:bCs/>
          <w:sz w:val="20"/>
          <w:szCs w:val="20"/>
          <w:lang w:eastAsia="en-US"/>
        </w:rPr>
        <w:t>7</w:t>
      </w:r>
      <w:r w:rsidR="0092796F" w:rsidRPr="00014482">
        <w:rPr>
          <w:rFonts w:ascii="Arial" w:eastAsia="Calibri" w:hAnsi="Arial" w:cs="Arial"/>
          <w:bCs/>
          <w:sz w:val="20"/>
          <w:szCs w:val="20"/>
          <w:lang w:eastAsia="en-US"/>
        </w:rPr>
        <w:t>.08.2020.</w:t>
      </w:r>
    </w:p>
    <w:p w14:paraId="6EDC4CD5" w14:textId="77777777" w:rsidR="00B973B1" w:rsidRPr="00014482" w:rsidRDefault="00B973B1" w:rsidP="00B973B1">
      <w:pPr>
        <w:tabs>
          <w:tab w:val="left" w:pos="567"/>
        </w:tabs>
        <w:spacing w:after="160" w:line="259" w:lineRule="auto"/>
        <w:jc w:val="center"/>
        <w:rPr>
          <w:rFonts w:ascii="Arial" w:eastAsia="Calibri" w:hAnsi="Arial" w:cs="Arial"/>
          <w:b/>
          <w:bCs/>
          <w:sz w:val="20"/>
          <w:szCs w:val="20"/>
          <w:lang w:eastAsia="en-US"/>
        </w:rPr>
      </w:pPr>
    </w:p>
    <w:p w14:paraId="147C8749" w14:textId="77777777" w:rsidR="00B973B1" w:rsidRPr="00014482" w:rsidRDefault="00B973B1" w:rsidP="00B973B1">
      <w:pPr>
        <w:spacing w:after="160" w:line="259" w:lineRule="auto"/>
        <w:jc w:val="center"/>
        <w:rPr>
          <w:rFonts w:ascii="Arial" w:eastAsia="Calibri" w:hAnsi="Arial" w:cs="Arial"/>
          <w:b/>
          <w:sz w:val="20"/>
          <w:szCs w:val="20"/>
          <w:lang w:eastAsia="en-US" w:bidi="ar-SA"/>
        </w:rPr>
      </w:pPr>
      <w:r w:rsidRPr="00014482">
        <w:rPr>
          <w:rFonts w:ascii="Arial" w:eastAsia="Calibri" w:hAnsi="Arial" w:cs="Arial"/>
          <w:b/>
          <w:sz w:val="20"/>
          <w:szCs w:val="20"/>
          <w:lang w:eastAsia="en-US" w:bidi="ar-SA"/>
        </w:rPr>
        <w:t>POZIV NA DOSTAVU PONUDA</w:t>
      </w:r>
    </w:p>
    <w:p w14:paraId="085EB166" w14:textId="77777777" w:rsidR="00B973B1" w:rsidRPr="00014482" w:rsidRDefault="00B973B1" w:rsidP="00B973B1">
      <w:pPr>
        <w:spacing w:after="160" w:line="259" w:lineRule="auto"/>
        <w:jc w:val="center"/>
        <w:rPr>
          <w:rFonts w:ascii="Arial" w:eastAsia="Calibri" w:hAnsi="Arial" w:cs="Arial"/>
          <w:b/>
          <w:sz w:val="20"/>
          <w:szCs w:val="20"/>
          <w:lang w:eastAsia="en-US" w:bidi="ar-SA"/>
        </w:rPr>
      </w:pPr>
    </w:p>
    <w:p w14:paraId="27384686" w14:textId="55C46CA0" w:rsidR="00DB0D40" w:rsidRPr="00014482" w:rsidRDefault="00B973B1" w:rsidP="00DB0D40">
      <w:pPr>
        <w:numPr>
          <w:ilvl w:val="0"/>
          <w:numId w:val="28"/>
        </w:numPr>
        <w:tabs>
          <w:tab w:val="left" w:pos="567"/>
        </w:tabs>
        <w:spacing w:after="160" w:line="259" w:lineRule="auto"/>
        <w:contextualSpacing/>
        <w:rPr>
          <w:rFonts w:ascii="Arial" w:eastAsia="Calibri" w:hAnsi="Arial" w:cs="Arial"/>
          <w:b/>
          <w:bCs/>
          <w:sz w:val="20"/>
          <w:szCs w:val="20"/>
          <w:lang w:eastAsia="en-US"/>
        </w:rPr>
      </w:pPr>
      <w:r w:rsidRPr="00014482">
        <w:rPr>
          <w:rFonts w:ascii="Arial" w:eastAsia="Calibri" w:hAnsi="Arial" w:cs="Arial"/>
          <w:b/>
          <w:bCs/>
          <w:sz w:val="20"/>
          <w:szCs w:val="20"/>
          <w:lang w:eastAsia="en-US"/>
        </w:rPr>
        <w:t>OPĆI PODACI</w:t>
      </w:r>
    </w:p>
    <w:p w14:paraId="6B881821" w14:textId="77777777" w:rsidR="00DB0D40" w:rsidRPr="00014482" w:rsidRDefault="00DB0D40" w:rsidP="00DB0D40">
      <w:pPr>
        <w:tabs>
          <w:tab w:val="left" w:pos="567"/>
        </w:tabs>
        <w:spacing w:after="160" w:line="259" w:lineRule="auto"/>
        <w:ind w:left="360"/>
        <w:contextualSpacing/>
        <w:rPr>
          <w:rFonts w:ascii="Arial" w:eastAsia="Calibri" w:hAnsi="Arial" w:cs="Arial"/>
          <w:b/>
          <w:bCs/>
          <w:sz w:val="20"/>
          <w:szCs w:val="20"/>
          <w:lang w:eastAsia="en-US"/>
        </w:rPr>
      </w:pPr>
    </w:p>
    <w:p w14:paraId="236C7298"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1.1</w:t>
      </w:r>
      <w:r w:rsidRPr="00014482">
        <w:rPr>
          <w:rFonts w:ascii="Arial" w:eastAsia="Calibri" w:hAnsi="Arial" w:cs="Arial"/>
          <w:bCs/>
          <w:sz w:val="20"/>
          <w:szCs w:val="20"/>
          <w:lang w:eastAsia="en-US"/>
        </w:rPr>
        <w:t xml:space="preserve">. </w:t>
      </w:r>
      <w:r w:rsidRPr="00014482">
        <w:rPr>
          <w:rFonts w:ascii="Arial" w:eastAsia="Calibri" w:hAnsi="Arial" w:cs="Arial"/>
          <w:b/>
          <w:sz w:val="20"/>
          <w:szCs w:val="20"/>
          <w:lang w:eastAsia="en-US"/>
        </w:rPr>
        <w:t>Podaci o Naručitelju:</w:t>
      </w:r>
    </w:p>
    <w:p w14:paraId="1274E512" w14:textId="77777777" w:rsidR="00B973B1" w:rsidRPr="00014482" w:rsidRDefault="00B973B1" w:rsidP="00B973B1">
      <w:pPr>
        <w:tabs>
          <w:tab w:val="left" w:pos="567"/>
        </w:tabs>
        <w:spacing w:after="160" w:line="259" w:lineRule="auto"/>
        <w:contextualSpacing/>
        <w:jc w:val="both"/>
        <w:rPr>
          <w:rFonts w:ascii="Arial" w:eastAsia="Calibri" w:hAnsi="Arial" w:cs="Arial"/>
          <w:b/>
          <w:bCs/>
          <w:sz w:val="20"/>
          <w:szCs w:val="20"/>
          <w:lang w:eastAsia="en-US"/>
        </w:rPr>
      </w:pPr>
    </w:p>
    <w:p w14:paraId="2984B1B1" w14:textId="7FBCD964"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Naziv naručitelja</w:t>
      </w:r>
      <w:r w:rsidRPr="00014482">
        <w:rPr>
          <w:rFonts w:ascii="Arial" w:eastAsia="Calibri" w:hAnsi="Arial" w:cs="Arial"/>
          <w:bCs/>
          <w:sz w:val="20"/>
          <w:szCs w:val="20"/>
          <w:lang w:eastAsia="en-US"/>
        </w:rPr>
        <w:t xml:space="preserve">: </w:t>
      </w:r>
      <w:r w:rsidR="00292F2B" w:rsidRPr="00014482">
        <w:rPr>
          <w:rFonts w:ascii="Arial" w:eastAsia="Calibri" w:hAnsi="Arial" w:cs="Arial"/>
          <w:bCs/>
          <w:sz w:val="20"/>
          <w:szCs w:val="20"/>
          <w:lang w:eastAsia="en-US"/>
        </w:rPr>
        <w:t>UDRUGA ZA BORBU PROTIV OVISNOSTI NE-OVISNOST</w:t>
      </w:r>
    </w:p>
    <w:p w14:paraId="62A19815" w14:textId="09A0AA7D"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Adresa</w:t>
      </w:r>
      <w:r w:rsidRPr="00014482">
        <w:rPr>
          <w:rFonts w:ascii="Arial" w:eastAsia="Calibri" w:hAnsi="Arial" w:cs="Arial"/>
          <w:bCs/>
          <w:sz w:val="20"/>
          <w:szCs w:val="20"/>
          <w:lang w:eastAsia="en-US"/>
        </w:rPr>
        <w:t xml:space="preserve">: </w:t>
      </w:r>
      <w:r w:rsidR="00292F2B" w:rsidRPr="00014482">
        <w:rPr>
          <w:rFonts w:ascii="Arial" w:eastAsia="Calibri" w:hAnsi="Arial" w:cs="Arial"/>
          <w:bCs/>
          <w:sz w:val="20"/>
          <w:szCs w:val="20"/>
          <w:lang w:eastAsia="en-US"/>
        </w:rPr>
        <w:t>Europske avenije 8/1</w:t>
      </w:r>
      <w:r w:rsidR="00473353" w:rsidRPr="00014482">
        <w:rPr>
          <w:rFonts w:ascii="Arial" w:eastAsia="Calibri" w:hAnsi="Arial" w:cs="Arial"/>
          <w:bCs/>
          <w:sz w:val="20"/>
          <w:szCs w:val="20"/>
          <w:lang w:eastAsia="en-US"/>
        </w:rPr>
        <w:t>, 31 000 Osijek</w:t>
      </w:r>
      <w:r w:rsidRPr="00014482">
        <w:rPr>
          <w:rFonts w:ascii="Arial" w:eastAsia="Calibri" w:hAnsi="Arial" w:cs="Arial"/>
          <w:bCs/>
          <w:sz w:val="20"/>
          <w:szCs w:val="20"/>
          <w:lang w:eastAsia="en-US"/>
        </w:rPr>
        <w:t xml:space="preserve">  </w:t>
      </w:r>
    </w:p>
    <w:p w14:paraId="6C545417" w14:textId="5D6B2CF0"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OIB</w:t>
      </w:r>
      <w:r w:rsidRPr="00014482">
        <w:rPr>
          <w:rFonts w:ascii="Arial" w:eastAsia="Calibri" w:hAnsi="Arial" w:cs="Arial"/>
          <w:bCs/>
          <w:sz w:val="20"/>
          <w:szCs w:val="20"/>
          <w:lang w:eastAsia="en-US"/>
        </w:rPr>
        <w:t xml:space="preserve">: </w:t>
      </w:r>
      <w:r w:rsidR="00292F2B" w:rsidRPr="00014482">
        <w:rPr>
          <w:rFonts w:ascii="Arial" w:eastAsia="Calibri" w:hAnsi="Arial" w:cs="Arial"/>
          <w:bCs/>
          <w:sz w:val="20"/>
          <w:szCs w:val="20"/>
          <w:lang w:eastAsia="en-US"/>
        </w:rPr>
        <w:t>52113749055</w:t>
      </w:r>
    </w:p>
    <w:p w14:paraId="7A2AD6DC" w14:textId="77DDBCA5"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Broj telefona</w:t>
      </w:r>
      <w:r w:rsidRPr="00014482">
        <w:rPr>
          <w:rFonts w:ascii="Arial" w:eastAsia="Calibri" w:hAnsi="Arial" w:cs="Arial"/>
          <w:bCs/>
          <w:sz w:val="20"/>
          <w:szCs w:val="20"/>
          <w:lang w:eastAsia="en-US"/>
        </w:rPr>
        <w:t xml:space="preserve">: </w:t>
      </w:r>
      <w:r w:rsidR="00292F2B" w:rsidRPr="00014482">
        <w:rPr>
          <w:rFonts w:ascii="Arial" w:eastAsia="Calibri" w:hAnsi="Arial" w:cs="Arial"/>
          <w:bCs/>
          <w:sz w:val="20"/>
          <w:szCs w:val="20"/>
          <w:lang w:eastAsia="en-US"/>
        </w:rPr>
        <w:t>+385 31271471</w:t>
      </w:r>
    </w:p>
    <w:p w14:paraId="5881B453" w14:textId="22C6B38A"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Internet stranica: </w:t>
      </w:r>
      <w:hyperlink r:id="rId8" w:history="1">
        <w:r w:rsidR="00473353" w:rsidRPr="00014482">
          <w:rPr>
            <w:rStyle w:val="Hyperlink"/>
            <w:rFonts w:ascii="Arial" w:eastAsia="Calibri" w:hAnsi="Arial" w:cs="Arial"/>
            <w:bCs/>
            <w:sz w:val="20"/>
            <w:szCs w:val="20"/>
            <w:lang w:eastAsia="en-US"/>
          </w:rPr>
          <w:t>https://www.ne-ovisnost.hr</w:t>
        </w:r>
      </w:hyperlink>
    </w:p>
    <w:p w14:paraId="02EFBE7B"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426B1E7E" w14:textId="3BE282E9"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1.2.</w:t>
      </w:r>
      <w:r w:rsidRPr="00014482">
        <w:rPr>
          <w:rFonts w:ascii="Arial" w:eastAsia="Calibri" w:hAnsi="Arial" w:cs="Arial"/>
          <w:bCs/>
          <w:sz w:val="20"/>
          <w:szCs w:val="20"/>
          <w:lang w:eastAsia="en-US"/>
        </w:rPr>
        <w:t xml:space="preserve"> </w:t>
      </w:r>
      <w:r w:rsidRPr="00014482">
        <w:rPr>
          <w:rFonts w:ascii="Arial" w:eastAsia="Calibri" w:hAnsi="Arial" w:cs="Arial"/>
          <w:b/>
          <w:sz w:val="20"/>
          <w:szCs w:val="20"/>
          <w:lang w:eastAsia="en-US"/>
        </w:rPr>
        <w:t xml:space="preserve">Kontakt osoba (osoba zadužena za komunikaciju s </w:t>
      </w:r>
      <w:r w:rsidR="00473353" w:rsidRPr="00014482">
        <w:rPr>
          <w:rFonts w:ascii="Arial" w:eastAsia="Calibri" w:hAnsi="Arial" w:cs="Arial"/>
          <w:b/>
          <w:sz w:val="20"/>
          <w:szCs w:val="20"/>
          <w:lang w:eastAsia="en-US"/>
        </w:rPr>
        <w:t>p</w:t>
      </w:r>
      <w:r w:rsidRPr="00014482">
        <w:rPr>
          <w:rFonts w:ascii="Arial" w:eastAsia="Calibri" w:hAnsi="Arial" w:cs="Arial"/>
          <w:b/>
          <w:sz w:val="20"/>
          <w:szCs w:val="20"/>
          <w:lang w:eastAsia="en-US"/>
        </w:rPr>
        <w:t>onuditeljima)</w:t>
      </w:r>
    </w:p>
    <w:p w14:paraId="227DAF41"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4AB9152C" w14:textId="0B562DCE"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Ime i prezime: </w:t>
      </w:r>
      <w:r w:rsidR="00292F2B" w:rsidRPr="00014482">
        <w:rPr>
          <w:rFonts w:ascii="Arial" w:eastAsia="Calibri" w:hAnsi="Arial" w:cs="Arial"/>
          <w:bCs/>
          <w:sz w:val="20"/>
          <w:szCs w:val="20"/>
          <w:lang w:eastAsia="en-US"/>
        </w:rPr>
        <w:t xml:space="preserve">Tomislav </w:t>
      </w:r>
      <w:proofErr w:type="spellStart"/>
      <w:r w:rsidR="00292F2B" w:rsidRPr="00014482">
        <w:rPr>
          <w:rFonts w:ascii="Arial" w:eastAsia="Calibri" w:hAnsi="Arial" w:cs="Arial"/>
          <w:bCs/>
          <w:sz w:val="20"/>
          <w:szCs w:val="20"/>
          <w:lang w:eastAsia="en-US"/>
        </w:rPr>
        <w:t>Mišetić</w:t>
      </w:r>
      <w:proofErr w:type="spellEnd"/>
    </w:p>
    <w:p w14:paraId="396E1A8B" w14:textId="7B21AF96"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Adresa elektroničke pošte kontakt osobe: </w:t>
      </w:r>
      <w:hyperlink r:id="rId9" w:history="1">
        <w:r w:rsidR="00292F2B" w:rsidRPr="00014482">
          <w:rPr>
            <w:rStyle w:val="Hyperlink"/>
            <w:rFonts w:ascii="Arial" w:eastAsia="Calibri" w:hAnsi="Arial" w:cs="Arial"/>
            <w:bCs/>
            <w:sz w:val="20"/>
            <w:szCs w:val="20"/>
            <w:lang w:eastAsia="en-US"/>
          </w:rPr>
          <w:t>tomislav@ne-ovisnost.hr</w:t>
        </w:r>
      </w:hyperlink>
      <w:r w:rsidR="00292F2B" w:rsidRPr="00014482">
        <w:rPr>
          <w:rFonts w:ascii="Arial" w:eastAsia="Calibri" w:hAnsi="Arial" w:cs="Arial"/>
          <w:bCs/>
          <w:sz w:val="20"/>
          <w:szCs w:val="20"/>
          <w:lang w:eastAsia="en-US"/>
        </w:rPr>
        <w:t xml:space="preserve"> </w:t>
      </w:r>
    </w:p>
    <w:p w14:paraId="4FFD0D01"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39E8B648" w14:textId="7BC4ECF2"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Komunikacija i svaka druga razmjena informacija između Naručitelja i </w:t>
      </w:r>
      <w:r w:rsidR="00473353" w:rsidRPr="00014482">
        <w:rPr>
          <w:rFonts w:ascii="Arial" w:eastAsia="Calibri" w:hAnsi="Arial" w:cs="Arial"/>
          <w:bCs/>
          <w:sz w:val="20"/>
          <w:szCs w:val="20"/>
          <w:lang w:eastAsia="en-US"/>
        </w:rPr>
        <w:t>p</w:t>
      </w:r>
      <w:r w:rsidRPr="00014482">
        <w:rPr>
          <w:rFonts w:ascii="Arial" w:eastAsia="Calibri" w:hAnsi="Arial" w:cs="Arial"/>
          <w:bCs/>
          <w:sz w:val="20"/>
          <w:szCs w:val="20"/>
          <w:lang w:eastAsia="en-US"/>
        </w:rPr>
        <w:t xml:space="preserve">onuditelja obavljat će se isključivo u pisanom obliku putem elektroničke pošte kontakt osobe Naručitelja odnosno internetske stranice </w:t>
      </w:r>
      <w:hyperlink r:id="rId10" w:history="1">
        <w:r w:rsidRPr="00014482">
          <w:rPr>
            <w:rFonts w:ascii="Arial" w:eastAsia="Calibri" w:hAnsi="Arial" w:cs="Arial"/>
            <w:bCs/>
            <w:color w:val="0563C1"/>
            <w:sz w:val="20"/>
            <w:szCs w:val="20"/>
            <w:u w:val="single"/>
            <w:lang w:eastAsia="en-US"/>
          </w:rPr>
          <w:t>www.strukturnifondovi.hr</w:t>
        </w:r>
      </w:hyperlink>
    </w:p>
    <w:p w14:paraId="2FA5B69C"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035B38F8"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
          <w:sz w:val="20"/>
          <w:szCs w:val="20"/>
          <w:lang w:eastAsia="en-US"/>
        </w:rPr>
        <w:t>1.3. Vrsta postupka nabave</w:t>
      </w:r>
    </w:p>
    <w:p w14:paraId="5DA541B5"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27D69EC3"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Postupak s objavom poziva na dostavu ponuda na internetskoj stranici </w:t>
      </w:r>
      <w:hyperlink r:id="rId11" w:history="1">
        <w:r w:rsidRPr="00014482">
          <w:rPr>
            <w:rFonts w:ascii="Arial" w:eastAsia="Calibri" w:hAnsi="Arial" w:cs="Arial"/>
            <w:bCs/>
            <w:color w:val="0563C1"/>
            <w:sz w:val="20"/>
            <w:szCs w:val="20"/>
            <w:u w:val="single"/>
            <w:lang w:eastAsia="en-US"/>
          </w:rPr>
          <w:t>www.strukturnifondovi.hr</w:t>
        </w:r>
      </w:hyperlink>
      <w:r w:rsidRPr="00014482">
        <w:rPr>
          <w:rFonts w:ascii="Arial" w:eastAsia="Calibri" w:hAnsi="Arial" w:cs="Arial"/>
          <w:bCs/>
          <w:sz w:val="20"/>
          <w:szCs w:val="20"/>
          <w:lang w:eastAsia="en-US"/>
        </w:rPr>
        <w:t xml:space="preserve"> sukladno točki 4.2. Pravila o provedbi postupaka nabava za </w:t>
      </w:r>
      <w:proofErr w:type="spellStart"/>
      <w:r w:rsidRPr="00014482">
        <w:rPr>
          <w:rFonts w:ascii="Arial" w:eastAsia="Calibri" w:hAnsi="Arial" w:cs="Arial"/>
          <w:bCs/>
          <w:sz w:val="20"/>
          <w:szCs w:val="20"/>
          <w:lang w:eastAsia="en-US"/>
        </w:rPr>
        <w:t>neobveznike</w:t>
      </w:r>
      <w:proofErr w:type="spellEnd"/>
      <w:r w:rsidRPr="00014482">
        <w:rPr>
          <w:rFonts w:ascii="Arial" w:eastAsia="Calibri" w:hAnsi="Arial" w:cs="Arial"/>
          <w:bCs/>
          <w:sz w:val="20"/>
          <w:szCs w:val="20"/>
          <w:lang w:eastAsia="en-US"/>
        </w:rPr>
        <w:t xml:space="preserve"> Zakona o javnoj nabavi, verzija 5.0.</w:t>
      </w:r>
    </w:p>
    <w:p w14:paraId="6F9568CB" w14:textId="77777777"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1.4. Dostupnost natječajne dokumentacije</w:t>
      </w:r>
    </w:p>
    <w:p w14:paraId="51E2184D" w14:textId="3CD24DE3" w:rsidR="00B973B1"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Poziv na dostavu ponude s prilozima, odgovori i pitanja Ponuditelja, kao i sve obavijesti o izmjenama i dopunama poziva na dostavu ponude bit će stavljene na raspolaganje ponuditeljima na internetskoj stranici Europski strukturni i investicijski fondovi, adresa internetske stranice </w:t>
      </w:r>
      <w:hyperlink r:id="rId12" w:history="1">
        <w:r w:rsidRPr="00014482">
          <w:rPr>
            <w:rFonts w:ascii="Arial" w:eastAsia="Calibri" w:hAnsi="Arial" w:cs="Arial"/>
            <w:color w:val="0563C1"/>
            <w:sz w:val="20"/>
            <w:szCs w:val="20"/>
            <w:u w:val="single"/>
            <w:lang w:eastAsia="en-US"/>
          </w:rPr>
          <w:t>www.strukturnifondovi.hr</w:t>
        </w:r>
      </w:hyperlink>
      <w:r w:rsidRPr="00014482">
        <w:rPr>
          <w:rFonts w:ascii="Arial" w:eastAsia="Calibri" w:hAnsi="Arial" w:cs="Arial"/>
          <w:sz w:val="20"/>
          <w:szCs w:val="20"/>
          <w:lang w:eastAsia="en-US"/>
        </w:rPr>
        <w:t xml:space="preserve"> (od dana objave Poziva na dostavu ponuda koji se smatra danom početka postupka nabave).</w:t>
      </w:r>
    </w:p>
    <w:p w14:paraId="6B02D56E" w14:textId="66C2C03D" w:rsidR="0023352F" w:rsidRDefault="0023352F" w:rsidP="00B973B1">
      <w:pPr>
        <w:tabs>
          <w:tab w:val="left" w:pos="567"/>
        </w:tabs>
        <w:spacing w:after="160" w:line="259" w:lineRule="auto"/>
        <w:jc w:val="both"/>
        <w:rPr>
          <w:rFonts w:ascii="Arial" w:eastAsia="Calibri" w:hAnsi="Arial" w:cs="Arial"/>
          <w:sz w:val="20"/>
          <w:szCs w:val="20"/>
          <w:lang w:eastAsia="en-US"/>
        </w:rPr>
      </w:pPr>
    </w:p>
    <w:p w14:paraId="5855D7EC" w14:textId="77777777" w:rsidR="0023352F" w:rsidRPr="00014482" w:rsidRDefault="0023352F" w:rsidP="00B973B1">
      <w:pPr>
        <w:tabs>
          <w:tab w:val="left" w:pos="567"/>
        </w:tabs>
        <w:spacing w:after="160" w:line="259" w:lineRule="auto"/>
        <w:jc w:val="both"/>
        <w:rPr>
          <w:rFonts w:ascii="Arial" w:eastAsia="Calibri" w:hAnsi="Arial" w:cs="Arial"/>
          <w:sz w:val="20"/>
          <w:szCs w:val="20"/>
          <w:lang w:eastAsia="en-US"/>
        </w:rPr>
      </w:pPr>
    </w:p>
    <w:p w14:paraId="69CB12D1" w14:textId="77777777"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lastRenderedPageBreak/>
        <w:t>1.5. Objašnjenja i izmjene natječajne dokumentacije</w:t>
      </w:r>
    </w:p>
    <w:p w14:paraId="2E9DDBC1"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Ponuditelji su ovlašteni za vrijeme trajanja roka za dostavu ponuda postavljati pitanja odnosno zahtijevati dodatne informacije i pojašnjenja vezana uz Poziv na dostavu ponuda. </w:t>
      </w:r>
    </w:p>
    <w:p w14:paraId="7904504E"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Zahtjev sa postavljenim pitanjima ponuditelji mogu postaviti najkasnije tijekom </w:t>
      </w:r>
      <w:r w:rsidRPr="00014482">
        <w:rPr>
          <w:rFonts w:ascii="Arial" w:eastAsia="Calibri" w:hAnsi="Arial" w:cs="Arial"/>
          <w:b/>
          <w:bCs/>
          <w:sz w:val="20"/>
          <w:szCs w:val="20"/>
          <w:lang w:eastAsia="en-US"/>
        </w:rPr>
        <w:t>četvrtog (4) dana</w:t>
      </w:r>
      <w:r w:rsidRPr="00014482">
        <w:rPr>
          <w:rFonts w:ascii="Arial" w:eastAsia="Calibri" w:hAnsi="Arial" w:cs="Arial"/>
          <w:sz w:val="20"/>
          <w:szCs w:val="20"/>
          <w:lang w:eastAsia="en-US"/>
        </w:rPr>
        <w:t xml:space="preserve"> prije dana u kojem istječe rok za dostavu ponuda. Dodatne informacije i pojašnjenja biti će objavljeni bez navođenja podataka o podnositelju zahtjeva na internetskim stranicama na kojima je dostupna i natječajna dokumentacija (točka 1.3.), najkasnije tijekom </w:t>
      </w:r>
      <w:r w:rsidRPr="00014482">
        <w:rPr>
          <w:rFonts w:ascii="Arial" w:eastAsia="Calibri" w:hAnsi="Arial" w:cs="Arial"/>
          <w:b/>
          <w:bCs/>
          <w:sz w:val="20"/>
          <w:szCs w:val="20"/>
          <w:lang w:eastAsia="en-US"/>
        </w:rPr>
        <w:t>drugog (2) dana</w:t>
      </w:r>
      <w:r w:rsidRPr="00014482">
        <w:rPr>
          <w:rFonts w:ascii="Arial" w:eastAsia="Calibri" w:hAnsi="Arial" w:cs="Arial"/>
          <w:sz w:val="20"/>
          <w:szCs w:val="20"/>
          <w:lang w:eastAsia="en-US"/>
        </w:rPr>
        <w:t xml:space="preserve"> prije dana u kojem istječe rok za dostavu ponuda.</w:t>
      </w:r>
    </w:p>
    <w:p w14:paraId="3589AE55" w14:textId="69177193"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Komunikacija i svaka druga razmjena informacija između Naručitelja i ponuditelja obavljat će se u pisanom obliku. Pisani zahtjev zainteresiranih Ponuditelja sa pojašnjenjem dostavlja se s naznakom „za  nabavu </w:t>
      </w:r>
      <w:r w:rsidR="00B30AA9" w:rsidRPr="00014482">
        <w:rPr>
          <w:rFonts w:ascii="Arial" w:eastAsia="Calibri" w:hAnsi="Arial" w:cs="Arial"/>
          <w:sz w:val="20"/>
          <w:szCs w:val="20"/>
          <w:lang w:eastAsia="en-US"/>
        </w:rPr>
        <w:t>NAB - 2</w:t>
      </w:r>
      <w:r w:rsidRPr="00014482">
        <w:rPr>
          <w:rFonts w:ascii="Arial" w:eastAsia="Calibri" w:hAnsi="Arial" w:cs="Arial"/>
          <w:sz w:val="20"/>
          <w:szCs w:val="20"/>
          <w:lang w:eastAsia="en-US"/>
        </w:rPr>
        <w:t xml:space="preserve">  isključivo  putem  elektroničke  pošte osobe zadužene za komunikaciju s Ponuditeljima (točka 1.2.)</w:t>
      </w:r>
      <w:r w:rsidR="00473353" w:rsidRPr="00014482">
        <w:rPr>
          <w:rFonts w:ascii="Arial" w:eastAsia="Calibri" w:hAnsi="Arial" w:cs="Arial"/>
          <w:sz w:val="20"/>
          <w:szCs w:val="20"/>
          <w:lang w:eastAsia="en-US"/>
        </w:rPr>
        <w:t xml:space="preserve">, dok će Naručitelj </w:t>
      </w:r>
      <w:r w:rsidR="00E313F5" w:rsidRPr="00014482">
        <w:rPr>
          <w:rFonts w:ascii="Arial" w:eastAsia="Calibri" w:hAnsi="Arial" w:cs="Arial"/>
          <w:sz w:val="20"/>
          <w:szCs w:val="20"/>
          <w:lang w:eastAsia="en-US"/>
        </w:rPr>
        <w:t>objavljivati na web stranici www.strukturnifondovi.hr</w:t>
      </w:r>
      <w:r w:rsidRPr="00014482">
        <w:rPr>
          <w:rFonts w:ascii="Arial" w:eastAsia="Calibri" w:hAnsi="Arial" w:cs="Arial"/>
          <w:sz w:val="20"/>
          <w:szCs w:val="20"/>
          <w:lang w:eastAsia="en-US"/>
        </w:rPr>
        <w:t>.</w:t>
      </w:r>
    </w:p>
    <w:p w14:paraId="7DF1BF3A" w14:textId="7ABFC0B9"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U slučaju da Naručitelj za vrijeme roka za dostavu ponuda izmjeni Poziv na dostavu ponuda, izmjene će učiniti dostupnima svim Ponuditeljima na isti način i na istoj internetskoj stranici kao i Poziv na dostavu  ponuda te ponuditeljima  osigurati  primjereni  rok  za  dostavu ponuda od  izmjene. Ako su izmjene Poziva na dostavu ponuda značajnije, Naručitelj je obvezan produljiti rok za dostavu ponuda. Produljenje roka mora biti razmjerno važnosti izmjene. </w:t>
      </w:r>
      <w:r w:rsidR="00E313F5" w:rsidRPr="00014482">
        <w:rPr>
          <w:rFonts w:ascii="Arial" w:eastAsia="Calibri" w:hAnsi="Arial" w:cs="Arial"/>
          <w:sz w:val="20"/>
          <w:szCs w:val="20"/>
          <w:lang w:eastAsia="en-US"/>
        </w:rPr>
        <w:t>Za slučaj da izmjene nisu značajne, Naručitelj nije obvezan produljiti rok za dostavu ponuda za slučaj da ponuditelji mogu, u primjerenom roku od izmjene, dostaviti ponude.</w:t>
      </w:r>
      <w:r w:rsidR="00F3429A" w:rsidRPr="00014482">
        <w:t xml:space="preserve"> </w:t>
      </w:r>
      <w:r w:rsidR="00F3429A" w:rsidRPr="00014482">
        <w:rPr>
          <w:rFonts w:ascii="Arial" w:eastAsia="Calibri" w:hAnsi="Arial" w:cs="Arial"/>
          <w:sz w:val="20"/>
          <w:szCs w:val="20"/>
          <w:lang w:eastAsia="en-US"/>
        </w:rPr>
        <w:t>Rok za dostavu ponude je potrebno primjereno produljiti ako je rok za dostavu ponude kraći od 8 (osam) dana od dana objave izmjene.</w:t>
      </w:r>
    </w:p>
    <w:p w14:paraId="3E4217CB"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Ako iz bilo kojeg razloga Poziv na dostavu ponuda, obavijesti o izmjenama i dopunama Poziva na dostavu ponuda te odgovori na pitanja ponuditelja nisu stavljeni na raspolaganje u predviđenim rokovima, Naručitelj će rok za dostavu ponuda primjereno produžiti tako da svi zainteresirani Ponuditelji mogu biti upoznati sa svim informacijama potrebnima za izradu ponude. Tijekom roka za dostavu ponuda, Naručitelj može iz bilo kojeg razloga izvršiti izmjene/dopune Poziva.</w:t>
      </w:r>
    </w:p>
    <w:p w14:paraId="0897AD2D"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Svi zainteresirani gospodarski subjekti se upućuju da redovito prate objave na web stranici na kojoj je objavljen Poziv na dostavu ponuda. Naručitelj ne snosi odgovornost ako gospodarski subjekti nisu pravovremeno preuzeli izmjene/dopune Poziva odnosno upoznali se s dodatnim informacijama i pojašnjenjima.</w:t>
      </w:r>
    </w:p>
    <w:p w14:paraId="3DDB5670" w14:textId="024F34C6"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1.6. Evidencijski broj nabave</w:t>
      </w:r>
      <w:r w:rsidRPr="00014482">
        <w:rPr>
          <w:rFonts w:ascii="Arial" w:eastAsia="Calibri" w:hAnsi="Arial" w:cs="Arial"/>
          <w:sz w:val="20"/>
          <w:szCs w:val="20"/>
          <w:lang w:eastAsia="en-US"/>
        </w:rPr>
        <w:t xml:space="preserve">: </w:t>
      </w:r>
      <w:r w:rsidR="00B30AA9" w:rsidRPr="00014482">
        <w:rPr>
          <w:rFonts w:ascii="Arial" w:eastAsia="Calibri" w:hAnsi="Arial" w:cs="Arial"/>
          <w:sz w:val="20"/>
          <w:szCs w:val="20"/>
          <w:lang w:eastAsia="en-US"/>
        </w:rPr>
        <w:t>NAB - 2</w:t>
      </w:r>
    </w:p>
    <w:p w14:paraId="6D081926" w14:textId="210E52A9"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w:t>
      </w:r>
      <w:r w:rsidR="003657E4" w:rsidRPr="00014482">
        <w:rPr>
          <w:rFonts w:ascii="Arial" w:eastAsia="Calibri" w:hAnsi="Arial" w:cs="Arial"/>
          <w:b/>
          <w:bCs/>
          <w:sz w:val="20"/>
          <w:szCs w:val="20"/>
          <w:lang w:eastAsia="en-US"/>
        </w:rPr>
        <w:t>7</w:t>
      </w:r>
      <w:r w:rsidRPr="00014482">
        <w:rPr>
          <w:rFonts w:ascii="Arial" w:eastAsia="Calibri" w:hAnsi="Arial" w:cs="Arial"/>
          <w:b/>
          <w:bCs/>
          <w:sz w:val="20"/>
          <w:szCs w:val="20"/>
          <w:lang w:eastAsia="en-US"/>
        </w:rPr>
        <w:t>. Pravo sudjelovanja</w:t>
      </w:r>
    </w:p>
    <w:p w14:paraId="6AB9B027" w14:textId="57565B24"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U ovom postupku nabave kao Ponuditelji mogu sudjelovati svi gospodarski subjekti, neovisno o državi njihova poslovnog nastana ili podružnice.</w:t>
      </w:r>
    </w:p>
    <w:p w14:paraId="70A7B0FD" w14:textId="53AA75AA"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w:t>
      </w:r>
      <w:r w:rsidR="003657E4" w:rsidRPr="00014482">
        <w:rPr>
          <w:rFonts w:ascii="Arial" w:eastAsia="Calibri" w:hAnsi="Arial" w:cs="Arial"/>
          <w:b/>
          <w:bCs/>
          <w:sz w:val="20"/>
          <w:szCs w:val="20"/>
          <w:lang w:eastAsia="en-US"/>
        </w:rPr>
        <w:t>8</w:t>
      </w:r>
      <w:r w:rsidRPr="00014482">
        <w:rPr>
          <w:rFonts w:ascii="Arial" w:eastAsia="Calibri" w:hAnsi="Arial" w:cs="Arial"/>
          <w:b/>
          <w:bCs/>
          <w:sz w:val="20"/>
          <w:szCs w:val="20"/>
          <w:lang w:eastAsia="en-US"/>
        </w:rPr>
        <w:t>. Sprječavanje sukoba interesa</w:t>
      </w:r>
    </w:p>
    <w:p w14:paraId="0B933D7C" w14:textId="33A840EF" w:rsidR="0090360A" w:rsidRPr="00014482" w:rsidRDefault="0090360A"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Naručitelj ne smije nabavljati predmetne usluge od gospodarskih subjekata u odnosu na koje postoji jedna od sljedećih situacija:</w:t>
      </w:r>
    </w:p>
    <w:p w14:paraId="2AAA6456" w14:textId="77777777" w:rsidR="0090360A" w:rsidRPr="00014482" w:rsidRDefault="0090360A"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1. ako predstavnik Naručitelja istodobno obavlja upravljačke poslove u povezanom subjektu, ili</w:t>
      </w:r>
    </w:p>
    <w:p w14:paraId="65D80A1C" w14:textId="77777777" w:rsidR="0090360A" w:rsidRPr="00014482" w:rsidRDefault="0090360A"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2. ako je predstavnik Naručitelja vlasnik poslovnog udjela, dionica odnosno drugih prava na temelju kojih sudjeluje u upravljanju odnosno u kapitalu toga povezanog subjekta s više od 0,5 %.</w:t>
      </w:r>
    </w:p>
    <w:p w14:paraId="2C08D054" w14:textId="77777777" w:rsidR="0090360A" w:rsidRPr="00014482" w:rsidRDefault="0090360A"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3. od srodnika po krvi u pravoj liniji ili pobočnoj liniji  do četvrtog stupnja, srodnika po tazbini do drugog stupnja, bračnog ili izvanbračnog druga, posvojitelja i posvojenika, osnivača, vlasnika te od povezanih i partnerskih poduzeća i osoba. </w:t>
      </w:r>
    </w:p>
    <w:p w14:paraId="770EE34B" w14:textId="77777777" w:rsidR="0090360A" w:rsidRPr="00014482" w:rsidRDefault="0090360A"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lastRenderedPageBreak/>
        <w:t>Iznimno, sukob interesa ne postoji ako je povezana osoba predstavnika NOJN-a poslovne udjele, dionice odnosno druga prava na temelju kojih sudjeluje u upravljanju odnosno u kapitalu povezanog subjekta s više od 0,5 % stekla u razdoblju od najmanje dvije godine prije imenovanja odnosno stupanja na dužnost predstavnika NOJN-a s kojim je povezana.</w:t>
      </w:r>
    </w:p>
    <w:p w14:paraId="6C3DDE88" w14:textId="1D5DE443" w:rsidR="00B973B1" w:rsidRPr="00014482" w:rsidRDefault="00995E9B" w:rsidP="0090360A">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Nema gospodarskih subjekata s kojima je Naručitelj u sukobu interesa.</w:t>
      </w:r>
    </w:p>
    <w:p w14:paraId="334F5E03" w14:textId="7BD54C0B"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w:t>
      </w:r>
      <w:r w:rsidR="003657E4" w:rsidRPr="00014482">
        <w:rPr>
          <w:rFonts w:ascii="Arial" w:eastAsia="Calibri" w:hAnsi="Arial" w:cs="Arial"/>
          <w:b/>
          <w:bCs/>
          <w:sz w:val="20"/>
          <w:szCs w:val="20"/>
          <w:lang w:eastAsia="en-US"/>
        </w:rPr>
        <w:t>9</w:t>
      </w:r>
      <w:r w:rsidRPr="00014482">
        <w:rPr>
          <w:rFonts w:ascii="Arial" w:eastAsia="Calibri" w:hAnsi="Arial" w:cs="Arial"/>
          <w:b/>
          <w:bCs/>
          <w:sz w:val="20"/>
          <w:szCs w:val="20"/>
          <w:lang w:eastAsia="en-US"/>
        </w:rPr>
        <w:t>. Zajednica ponuditelja</w:t>
      </w:r>
    </w:p>
    <w:p w14:paraId="06D655C9"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Više gospodarskih subjekata može se udružiti i dostaviti zajedničku ponudu, neovisno o uređenju njihova međusobnog odnosa. Odgovornost ponuditelja iz zajednice ponuditelja je solidarna. Ponuda zajednice ponuditelja mora sadržavati podatke o svakom članu zajednice ponuditelja, kako je određeno u Ponudbenom listu (</w:t>
      </w:r>
      <w:r w:rsidRPr="00014482">
        <w:rPr>
          <w:rFonts w:ascii="Arial" w:eastAsia="Calibri" w:hAnsi="Arial" w:cs="Arial"/>
          <w:b/>
          <w:bCs/>
          <w:sz w:val="20"/>
          <w:szCs w:val="20"/>
          <w:lang w:eastAsia="en-US"/>
        </w:rPr>
        <w:t>Prilog 1</w:t>
      </w:r>
      <w:r w:rsidRPr="00014482">
        <w:rPr>
          <w:rFonts w:ascii="Arial" w:eastAsia="Calibri" w:hAnsi="Arial" w:cs="Arial"/>
          <w:sz w:val="20"/>
          <w:szCs w:val="20"/>
          <w:lang w:eastAsia="en-US"/>
        </w:rPr>
        <w:t xml:space="preserve">), uz obveznu naznaku člana zajednice ponuditelja koji je ovlašten za komunikaciju s naručiteljem. Također, gospodarski subjekti članovi zajednice ponuditelja obvezni su popuniti </w:t>
      </w:r>
      <w:r w:rsidRPr="00014482">
        <w:rPr>
          <w:rFonts w:ascii="Arial" w:eastAsia="Calibri" w:hAnsi="Arial" w:cs="Arial"/>
          <w:b/>
          <w:bCs/>
          <w:sz w:val="20"/>
          <w:szCs w:val="20"/>
          <w:lang w:eastAsia="en-US"/>
        </w:rPr>
        <w:t>Prilog 1.a</w:t>
      </w:r>
      <w:r w:rsidRPr="00014482">
        <w:rPr>
          <w:rFonts w:ascii="Arial" w:eastAsia="Calibri" w:hAnsi="Arial" w:cs="Arial"/>
          <w:sz w:val="20"/>
          <w:szCs w:val="20"/>
          <w:lang w:eastAsia="en-US"/>
        </w:rPr>
        <w:t xml:space="preserve"> Ponudbenom listu – Podaci o članovima zajednice ponuditelja (za svakog člana zajednice ponuditelja zasebno).</w:t>
      </w:r>
    </w:p>
    <w:p w14:paraId="67A5B870"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U zajedničkoj ponudi mora biti navedeno koji će dio ugovora (predmet, količina, vrijednost i postotni dio) izvršavati pojedini član zajednice ponuditelja. Naručitelj neposredno plaća svakom članu zajednice ponuditelja za onaj dio ugovora kojeg je on izvršio, ako zajednica ponuditelja ne odredi drugačije.</w:t>
      </w:r>
    </w:p>
    <w:p w14:paraId="5BA19846" w14:textId="720EFB99" w:rsidR="00B973B1" w:rsidRPr="00014482" w:rsidRDefault="0041751E" w:rsidP="00B973B1">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Svaki član zajednice </w:t>
      </w:r>
      <w:r w:rsidR="00014482" w:rsidRPr="00014482">
        <w:rPr>
          <w:rFonts w:ascii="Arial" w:eastAsia="Calibri" w:hAnsi="Arial" w:cs="Arial"/>
          <w:sz w:val="20"/>
          <w:szCs w:val="20"/>
          <w:lang w:eastAsia="en-US" w:bidi="ar-SA"/>
        </w:rPr>
        <w:t>ponuditelja</w:t>
      </w:r>
      <w:r w:rsidRPr="00014482">
        <w:rPr>
          <w:rFonts w:ascii="Arial" w:eastAsia="Calibri" w:hAnsi="Arial" w:cs="Arial"/>
          <w:sz w:val="20"/>
          <w:szCs w:val="20"/>
          <w:lang w:eastAsia="en-US" w:bidi="ar-SA"/>
        </w:rPr>
        <w:t xml:space="preserve"> mora dokazati da nepostojanje </w:t>
      </w:r>
      <w:r w:rsidR="00014482" w:rsidRPr="00014482">
        <w:rPr>
          <w:rFonts w:ascii="Arial" w:eastAsia="Calibri" w:hAnsi="Arial" w:cs="Arial"/>
          <w:sz w:val="20"/>
          <w:szCs w:val="20"/>
          <w:lang w:eastAsia="en-US" w:bidi="ar-SA"/>
        </w:rPr>
        <w:t xml:space="preserve">razloga isključenja prema </w:t>
      </w:r>
      <w:r w:rsidR="00014482" w:rsidRPr="0023352F">
        <w:rPr>
          <w:rFonts w:ascii="Arial" w:eastAsia="Calibri" w:hAnsi="Arial" w:cs="Arial"/>
          <w:b/>
          <w:bCs/>
          <w:sz w:val="20"/>
          <w:szCs w:val="20"/>
          <w:lang w:eastAsia="en-US" w:bidi="ar-SA"/>
        </w:rPr>
        <w:t>točki 3</w:t>
      </w:r>
      <w:r w:rsidR="00014482" w:rsidRPr="00014482">
        <w:rPr>
          <w:rFonts w:ascii="Arial" w:eastAsia="Calibri" w:hAnsi="Arial" w:cs="Arial"/>
          <w:sz w:val="20"/>
          <w:szCs w:val="20"/>
          <w:lang w:eastAsia="en-US" w:bidi="ar-SA"/>
        </w:rPr>
        <w:t>. ovog Poziva.</w:t>
      </w:r>
    </w:p>
    <w:p w14:paraId="129B4695" w14:textId="77777777" w:rsidR="00014482" w:rsidRPr="00014482" w:rsidRDefault="00014482" w:rsidP="00B973B1">
      <w:pPr>
        <w:tabs>
          <w:tab w:val="left" w:pos="567"/>
        </w:tabs>
        <w:spacing w:after="160" w:line="259" w:lineRule="auto"/>
        <w:contextualSpacing/>
        <w:jc w:val="both"/>
        <w:rPr>
          <w:rFonts w:ascii="Arial" w:eastAsia="Calibri" w:hAnsi="Arial" w:cs="Arial"/>
          <w:sz w:val="20"/>
          <w:szCs w:val="20"/>
          <w:lang w:eastAsia="en-US" w:bidi="ar-SA"/>
        </w:rPr>
      </w:pPr>
    </w:p>
    <w:p w14:paraId="615B8B5F" w14:textId="085BBE29" w:rsidR="00B973B1" w:rsidRPr="00014482" w:rsidRDefault="00B973B1" w:rsidP="00B973B1">
      <w:pPr>
        <w:tabs>
          <w:tab w:val="left" w:pos="567"/>
        </w:tabs>
        <w:spacing w:after="160" w:line="259" w:lineRule="auto"/>
        <w:contextualSpacing/>
        <w:jc w:val="both"/>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1.1</w:t>
      </w:r>
      <w:r w:rsidR="003657E4" w:rsidRPr="00014482">
        <w:rPr>
          <w:rFonts w:ascii="Arial" w:eastAsia="Calibri" w:hAnsi="Arial" w:cs="Arial"/>
          <w:b/>
          <w:bCs/>
          <w:sz w:val="20"/>
          <w:szCs w:val="20"/>
          <w:lang w:eastAsia="en-US" w:bidi="ar-SA"/>
        </w:rPr>
        <w:t>0</w:t>
      </w:r>
      <w:r w:rsidRPr="00014482">
        <w:rPr>
          <w:rFonts w:ascii="Arial" w:eastAsia="Calibri" w:hAnsi="Arial" w:cs="Arial"/>
          <w:b/>
          <w:bCs/>
          <w:sz w:val="20"/>
          <w:szCs w:val="20"/>
          <w:lang w:eastAsia="en-US" w:bidi="ar-SA"/>
        </w:rPr>
        <w:t>. Pod</w:t>
      </w:r>
      <w:r w:rsidR="004B7669" w:rsidRPr="00014482">
        <w:rPr>
          <w:rFonts w:ascii="Arial" w:eastAsia="Calibri" w:hAnsi="Arial" w:cs="Arial"/>
          <w:b/>
          <w:bCs/>
          <w:sz w:val="20"/>
          <w:szCs w:val="20"/>
          <w:lang w:eastAsia="en-US" w:bidi="ar-SA"/>
        </w:rPr>
        <w:t>ugovaratelji</w:t>
      </w:r>
    </w:p>
    <w:p w14:paraId="0FFEA277"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p>
    <w:p w14:paraId="36AB78BC" w14:textId="47AB867C"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Ako gospodarski subjekt namjerava dati dio ugovora u podugovor jednom ili više pod</w:t>
      </w:r>
      <w:r w:rsidR="004B7669" w:rsidRPr="00014482">
        <w:rPr>
          <w:rFonts w:ascii="Arial" w:eastAsia="Calibri" w:hAnsi="Arial" w:cs="Arial"/>
          <w:sz w:val="20"/>
          <w:szCs w:val="20"/>
          <w:lang w:eastAsia="en-US" w:bidi="ar-SA"/>
        </w:rPr>
        <w:t>ugovaratelja</w:t>
      </w:r>
      <w:r w:rsidRPr="00014482">
        <w:rPr>
          <w:rFonts w:ascii="Arial" w:eastAsia="Calibri" w:hAnsi="Arial" w:cs="Arial"/>
          <w:sz w:val="20"/>
          <w:szCs w:val="20"/>
          <w:lang w:eastAsia="en-US" w:bidi="ar-SA"/>
        </w:rPr>
        <w:t>, dužni su u ponudi navesti sljedeće podatke:</w:t>
      </w:r>
    </w:p>
    <w:p w14:paraId="6B43A567"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p>
    <w:p w14:paraId="1D2D49D8" w14:textId="360AC9C7" w:rsidR="00B973B1" w:rsidRPr="00014482" w:rsidRDefault="00B973B1" w:rsidP="00F65E16">
      <w:pPr>
        <w:tabs>
          <w:tab w:val="left" w:pos="567"/>
        </w:tabs>
        <w:spacing w:after="160" w:line="259" w:lineRule="auto"/>
        <w:ind w:left="564" w:hanging="564"/>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w:t>
      </w:r>
      <w:r w:rsidRPr="00014482">
        <w:rPr>
          <w:rFonts w:ascii="Arial" w:eastAsia="Calibri" w:hAnsi="Arial" w:cs="Arial"/>
          <w:sz w:val="20"/>
          <w:szCs w:val="20"/>
          <w:lang w:eastAsia="en-US" w:bidi="ar-SA"/>
        </w:rPr>
        <w:tab/>
        <w:t>naziv ili tvrtku, sjedište, OIB, (ili nacionalni identifikacijski broj prema zemlji sjedišta gospodarskog subjekta, ako je primjenjivo), IBAN/broj računa pod</w:t>
      </w:r>
      <w:r w:rsidR="00014482">
        <w:rPr>
          <w:rFonts w:ascii="Arial" w:eastAsia="Calibri" w:hAnsi="Arial" w:cs="Arial"/>
          <w:sz w:val="20"/>
          <w:szCs w:val="20"/>
          <w:lang w:eastAsia="en-US" w:bidi="ar-SA"/>
        </w:rPr>
        <w:t>ugovaratelja</w:t>
      </w:r>
      <w:r w:rsidRPr="00014482">
        <w:rPr>
          <w:rFonts w:ascii="Arial" w:eastAsia="Calibri" w:hAnsi="Arial" w:cs="Arial"/>
          <w:sz w:val="20"/>
          <w:szCs w:val="20"/>
          <w:lang w:eastAsia="en-US" w:bidi="ar-SA"/>
        </w:rPr>
        <w:t xml:space="preserve">, </w:t>
      </w:r>
    </w:p>
    <w:p w14:paraId="6D76ACD2"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w:t>
      </w:r>
      <w:r w:rsidRPr="00014482">
        <w:rPr>
          <w:rFonts w:ascii="Arial" w:eastAsia="Calibri" w:hAnsi="Arial" w:cs="Arial"/>
          <w:sz w:val="20"/>
          <w:szCs w:val="20"/>
          <w:lang w:eastAsia="en-US" w:bidi="ar-SA"/>
        </w:rPr>
        <w:tab/>
        <w:t>predmet, količinu, vrijednost podugovora i postotni dio ugovora koji se daje u podugovor.</w:t>
      </w:r>
    </w:p>
    <w:p w14:paraId="7CD0EDD2"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p>
    <w:p w14:paraId="7640831A" w14:textId="2B2534F5"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U slučaju sudjelovanja pod</w:t>
      </w:r>
      <w:r w:rsidR="004B7669" w:rsidRPr="00014482">
        <w:rPr>
          <w:rFonts w:ascii="Arial" w:eastAsia="Calibri" w:hAnsi="Arial" w:cs="Arial"/>
          <w:sz w:val="20"/>
          <w:szCs w:val="20"/>
          <w:lang w:eastAsia="en-US" w:bidi="ar-SA"/>
        </w:rPr>
        <w:t>ugovaratelja</w:t>
      </w:r>
      <w:r w:rsidRPr="00014482">
        <w:rPr>
          <w:rFonts w:ascii="Arial" w:eastAsia="Calibri" w:hAnsi="Arial" w:cs="Arial"/>
          <w:sz w:val="20"/>
          <w:szCs w:val="20"/>
          <w:lang w:eastAsia="en-US" w:bidi="ar-SA"/>
        </w:rPr>
        <w:t xml:space="preserve">, ponuditelj je dužan uz ponudu dostaviti ispunjeni </w:t>
      </w:r>
      <w:r w:rsidRPr="00014482">
        <w:rPr>
          <w:rFonts w:ascii="Arial" w:eastAsia="Calibri" w:hAnsi="Arial" w:cs="Arial"/>
          <w:b/>
          <w:bCs/>
          <w:sz w:val="20"/>
          <w:szCs w:val="20"/>
          <w:lang w:eastAsia="en-US" w:bidi="ar-SA"/>
        </w:rPr>
        <w:t>Prilog 1.b</w:t>
      </w:r>
      <w:r w:rsidRPr="00014482">
        <w:rPr>
          <w:rFonts w:ascii="Arial" w:eastAsia="Calibri" w:hAnsi="Arial" w:cs="Arial"/>
          <w:sz w:val="20"/>
          <w:szCs w:val="20"/>
          <w:lang w:eastAsia="en-US" w:bidi="ar-SA"/>
        </w:rPr>
        <w:t xml:space="preserve"> Ponudbenom listu – Podaci o pod</w:t>
      </w:r>
      <w:r w:rsidR="004B7669" w:rsidRPr="00014482">
        <w:rPr>
          <w:rFonts w:ascii="Arial" w:eastAsia="Calibri" w:hAnsi="Arial" w:cs="Arial"/>
          <w:sz w:val="20"/>
          <w:szCs w:val="20"/>
          <w:lang w:eastAsia="en-US" w:bidi="ar-SA"/>
        </w:rPr>
        <w:t>ugovaratelju</w:t>
      </w:r>
      <w:r w:rsidRPr="00014482">
        <w:rPr>
          <w:rFonts w:ascii="Arial" w:eastAsia="Calibri" w:hAnsi="Arial" w:cs="Arial"/>
          <w:sz w:val="20"/>
          <w:szCs w:val="20"/>
          <w:lang w:eastAsia="en-US" w:bidi="ar-SA"/>
        </w:rPr>
        <w:t>/ima (za svakog pod</w:t>
      </w:r>
      <w:r w:rsidR="004B7669" w:rsidRPr="00014482">
        <w:rPr>
          <w:rFonts w:ascii="Arial" w:eastAsia="Calibri" w:hAnsi="Arial" w:cs="Arial"/>
          <w:sz w:val="20"/>
          <w:szCs w:val="20"/>
          <w:lang w:eastAsia="en-US" w:bidi="ar-SA"/>
        </w:rPr>
        <w:t>ugovaratelja</w:t>
      </w:r>
      <w:r w:rsidRPr="00014482">
        <w:rPr>
          <w:rFonts w:ascii="Arial" w:eastAsia="Calibri" w:hAnsi="Arial" w:cs="Arial"/>
          <w:sz w:val="20"/>
          <w:szCs w:val="20"/>
          <w:lang w:eastAsia="en-US" w:bidi="ar-SA"/>
        </w:rPr>
        <w:t xml:space="preserve"> zasebno)</w:t>
      </w:r>
      <w:r w:rsidR="0041751E" w:rsidRPr="00014482">
        <w:rPr>
          <w:rFonts w:ascii="Arial" w:eastAsia="Calibri" w:hAnsi="Arial" w:cs="Arial"/>
          <w:sz w:val="20"/>
          <w:szCs w:val="20"/>
          <w:lang w:eastAsia="en-US" w:bidi="ar-SA"/>
        </w:rPr>
        <w:t xml:space="preserve"> te je dužan za podugovaratelje dokazati</w:t>
      </w:r>
      <w:r w:rsidR="00014482">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Ako</w:t>
      </w:r>
      <w:r w:rsidR="00014482">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ponuditelj odnosno zajednica ponuditelja ne dostavi podatke o pod</w:t>
      </w:r>
      <w:r w:rsidR="004B7669" w:rsidRPr="00014482">
        <w:rPr>
          <w:rFonts w:ascii="Arial" w:eastAsia="Calibri" w:hAnsi="Arial" w:cs="Arial"/>
          <w:sz w:val="20"/>
          <w:szCs w:val="20"/>
          <w:lang w:eastAsia="en-US" w:bidi="ar-SA"/>
        </w:rPr>
        <w:t>ugovaratelju</w:t>
      </w:r>
      <w:r w:rsidRPr="00014482">
        <w:rPr>
          <w:rFonts w:ascii="Arial" w:eastAsia="Calibri" w:hAnsi="Arial" w:cs="Arial"/>
          <w:sz w:val="20"/>
          <w:szCs w:val="20"/>
          <w:lang w:eastAsia="en-US" w:bidi="ar-SA"/>
        </w:rPr>
        <w:t>, smatra se da će cjelokupni predmet nabave izvršiti samostalno.  Sudjelovanje pod</w:t>
      </w:r>
      <w:r w:rsidR="004B7669" w:rsidRPr="00014482">
        <w:rPr>
          <w:rFonts w:ascii="Arial" w:eastAsia="Calibri" w:hAnsi="Arial" w:cs="Arial"/>
          <w:sz w:val="20"/>
          <w:szCs w:val="20"/>
          <w:lang w:eastAsia="en-US" w:bidi="ar-SA"/>
        </w:rPr>
        <w:t>ugovaratelja</w:t>
      </w:r>
      <w:r w:rsidRPr="00014482">
        <w:rPr>
          <w:rFonts w:ascii="Arial" w:eastAsia="Calibri" w:hAnsi="Arial" w:cs="Arial"/>
          <w:sz w:val="20"/>
          <w:szCs w:val="20"/>
          <w:lang w:eastAsia="en-US" w:bidi="ar-SA"/>
        </w:rPr>
        <w:t xml:space="preserve"> ne utječe na odgovornost ponuditelja za izvršenje ugovora.</w:t>
      </w:r>
    </w:p>
    <w:p w14:paraId="4D8540D3" w14:textId="0C14BFD6" w:rsidR="00014482" w:rsidRPr="00014482" w:rsidRDefault="00014482" w:rsidP="00B973B1">
      <w:pPr>
        <w:tabs>
          <w:tab w:val="left" w:pos="567"/>
        </w:tabs>
        <w:spacing w:after="160" w:line="259" w:lineRule="auto"/>
        <w:contextualSpacing/>
        <w:jc w:val="both"/>
        <w:rPr>
          <w:rFonts w:ascii="Arial" w:eastAsia="Calibri" w:hAnsi="Arial" w:cs="Arial"/>
          <w:sz w:val="20"/>
          <w:szCs w:val="20"/>
          <w:lang w:eastAsia="en-US" w:bidi="ar-SA"/>
        </w:rPr>
      </w:pPr>
    </w:p>
    <w:p w14:paraId="13103EC6" w14:textId="3BBEE295" w:rsidR="00014482" w:rsidRPr="00014482" w:rsidRDefault="00014482" w:rsidP="00B973B1">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Svaki </w:t>
      </w:r>
      <w:proofErr w:type="spellStart"/>
      <w:r w:rsidRPr="00014482">
        <w:rPr>
          <w:rFonts w:ascii="Arial" w:eastAsia="Calibri" w:hAnsi="Arial" w:cs="Arial"/>
          <w:sz w:val="20"/>
          <w:szCs w:val="20"/>
          <w:lang w:eastAsia="en-US" w:bidi="ar-SA"/>
        </w:rPr>
        <w:t>podugovaratelj</w:t>
      </w:r>
      <w:proofErr w:type="spellEnd"/>
      <w:r w:rsidRPr="00014482">
        <w:rPr>
          <w:rFonts w:ascii="Arial" w:eastAsia="Calibri" w:hAnsi="Arial" w:cs="Arial"/>
          <w:sz w:val="20"/>
          <w:szCs w:val="20"/>
          <w:lang w:eastAsia="en-US" w:bidi="ar-SA"/>
        </w:rPr>
        <w:t xml:space="preserve"> mora dokazati nepos</w:t>
      </w:r>
      <w:r>
        <w:rPr>
          <w:rFonts w:ascii="Arial" w:eastAsia="Calibri" w:hAnsi="Arial" w:cs="Arial"/>
          <w:sz w:val="20"/>
          <w:szCs w:val="20"/>
          <w:lang w:eastAsia="en-US" w:bidi="ar-SA"/>
        </w:rPr>
        <w:t>tojanje</w:t>
      </w:r>
      <w:r w:rsidRPr="00014482">
        <w:rPr>
          <w:rFonts w:ascii="Arial" w:eastAsia="Calibri" w:hAnsi="Arial" w:cs="Arial"/>
          <w:sz w:val="20"/>
          <w:szCs w:val="20"/>
          <w:lang w:eastAsia="en-US" w:bidi="ar-SA"/>
        </w:rPr>
        <w:t xml:space="preserve"> razloga isključenja prema </w:t>
      </w:r>
      <w:r w:rsidRPr="0023352F">
        <w:rPr>
          <w:rFonts w:ascii="Arial" w:eastAsia="Calibri" w:hAnsi="Arial" w:cs="Arial"/>
          <w:b/>
          <w:bCs/>
          <w:sz w:val="20"/>
          <w:szCs w:val="20"/>
          <w:lang w:eastAsia="en-US" w:bidi="ar-SA"/>
        </w:rPr>
        <w:t>točki 3.</w:t>
      </w:r>
      <w:r w:rsidRPr="00014482">
        <w:rPr>
          <w:rFonts w:ascii="Arial" w:eastAsia="Calibri" w:hAnsi="Arial" w:cs="Arial"/>
          <w:sz w:val="20"/>
          <w:szCs w:val="20"/>
          <w:lang w:eastAsia="en-US" w:bidi="ar-SA"/>
        </w:rPr>
        <w:t xml:space="preserve"> ovog Poziva. </w:t>
      </w:r>
    </w:p>
    <w:p w14:paraId="77E311F5" w14:textId="5D34DB83" w:rsidR="00EA45B2" w:rsidRPr="00014482" w:rsidRDefault="00EA45B2" w:rsidP="00B973B1">
      <w:pPr>
        <w:tabs>
          <w:tab w:val="left" w:pos="567"/>
        </w:tabs>
        <w:spacing w:after="160" w:line="259" w:lineRule="auto"/>
        <w:contextualSpacing/>
        <w:jc w:val="both"/>
        <w:rPr>
          <w:rFonts w:ascii="Arial" w:eastAsia="Calibri" w:hAnsi="Arial" w:cs="Arial"/>
          <w:sz w:val="20"/>
          <w:szCs w:val="20"/>
          <w:lang w:eastAsia="en-US" w:bidi="ar-SA"/>
        </w:rPr>
      </w:pPr>
    </w:p>
    <w:p w14:paraId="315BF3BD" w14:textId="18319A89" w:rsidR="00EA45B2" w:rsidRDefault="00EA45B2" w:rsidP="00B973B1">
      <w:pPr>
        <w:tabs>
          <w:tab w:val="left" w:pos="567"/>
        </w:tabs>
        <w:spacing w:after="160" w:line="259" w:lineRule="auto"/>
        <w:contextualSpacing/>
        <w:jc w:val="both"/>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 xml:space="preserve">1.11. </w:t>
      </w:r>
      <w:r w:rsidR="00014482" w:rsidRPr="00014482">
        <w:rPr>
          <w:rFonts w:ascii="Arial" w:eastAsia="Calibri" w:hAnsi="Arial" w:cs="Arial"/>
          <w:b/>
          <w:bCs/>
          <w:sz w:val="20"/>
          <w:szCs w:val="20"/>
          <w:lang w:eastAsia="en-US" w:bidi="ar-SA"/>
        </w:rPr>
        <w:t>Procijenjen</w:t>
      </w:r>
      <w:r w:rsidR="00014482">
        <w:rPr>
          <w:rFonts w:ascii="Arial" w:eastAsia="Calibri" w:hAnsi="Arial" w:cs="Arial"/>
          <w:b/>
          <w:bCs/>
          <w:sz w:val="20"/>
          <w:szCs w:val="20"/>
          <w:lang w:eastAsia="en-US" w:bidi="ar-SA"/>
        </w:rPr>
        <w:t>a</w:t>
      </w:r>
      <w:r w:rsidRPr="00014482">
        <w:rPr>
          <w:rFonts w:ascii="Arial" w:eastAsia="Calibri" w:hAnsi="Arial" w:cs="Arial"/>
          <w:b/>
          <w:bCs/>
          <w:sz w:val="20"/>
          <w:szCs w:val="20"/>
          <w:lang w:eastAsia="en-US" w:bidi="ar-SA"/>
        </w:rPr>
        <w:t xml:space="preserve"> vrijednost nabave</w:t>
      </w:r>
    </w:p>
    <w:p w14:paraId="42024526" w14:textId="6C23924D" w:rsidR="00D36875" w:rsidRDefault="00D36875" w:rsidP="00B973B1">
      <w:pPr>
        <w:tabs>
          <w:tab w:val="left" w:pos="567"/>
        </w:tabs>
        <w:spacing w:after="160" w:line="259" w:lineRule="auto"/>
        <w:contextualSpacing/>
        <w:jc w:val="both"/>
        <w:rPr>
          <w:rFonts w:ascii="Arial" w:eastAsia="Calibri" w:hAnsi="Arial" w:cs="Arial"/>
          <w:b/>
          <w:bCs/>
          <w:sz w:val="20"/>
          <w:szCs w:val="20"/>
          <w:lang w:eastAsia="en-US" w:bidi="ar-SA"/>
        </w:rPr>
      </w:pPr>
    </w:p>
    <w:p w14:paraId="2BB08976" w14:textId="09D23CE0" w:rsidR="00D36875" w:rsidRPr="00014482" w:rsidRDefault="00D36875" w:rsidP="00B973B1">
      <w:pPr>
        <w:tabs>
          <w:tab w:val="left" w:pos="567"/>
        </w:tabs>
        <w:spacing w:after="160" w:line="259" w:lineRule="auto"/>
        <w:contextualSpacing/>
        <w:jc w:val="both"/>
        <w:rPr>
          <w:rFonts w:ascii="Arial" w:eastAsia="Calibri" w:hAnsi="Arial" w:cs="Arial"/>
          <w:b/>
          <w:bCs/>
          <w:sz w:val="20"/>
          <w:szCs w:val="20"/>
          <w:lang w:eastAsia="en-US" w:bidi="ar-SA"/>
        </w:rPr>
      </w:pPr>
      <w:r w:rsidRPr="00D36875">
        <w:rPr>
          <w:rFonts w:ascii="Arial" w:eastAsia="Calibri" w:hAnsi="Arial" w:cs="Arial"/>
          <w:sz w:val="20"/>
          <w:szCs w:val="20"/>
          <w:lang w:eastAsia="en-US" w:bidi="ar-SA"/>
        </w:rPr>
        <w:t>Procijenjena vrijednost nabave iznos 400.000,00 HRK bez PDV-a</w:t>
      </w:r>
    </w:p>
    <w:p w14:paraId="23F2795A" w14:textId="77777777" w:rsidR="00B973B1" w:rsidRPr="00014482" w:rsidRDefault="00B973B1" w:rsidP="00B973B1">
      <w:pPr>
        <w:tabs>
          <w:tab w:val="left" w:pos="567"/>
        </w:tabs>
        <w:spacing w:after="160" w:line="276" w:lineRule="auto"/>
        <w:contextualSpacing/>
        <w:jc w:val="both"/>
        <w:rPr>
          <w:rFonts w:ascii="Arial" w:eastAsia="Calibri" w:hAnsi="Arial" w:cs="Arial"/>
          <w:bCs/>
          <w:sz w:val="20"/>
          <w:szCs w:val="20"/>
          <w:lang w:eastAsia="en-US"/>
        </w:rPr>
      </w:pPr>
    </w:p>
    <w:p w14:paraId="282643BE" w14:textId="5C713AFF"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 xml:space="preserve">2. </w:t>
      </w:r>
      <w:bookmarkStart w:id="0" w:name="_Toc375638516"/>
      <w:r w:rsidR="00164AEF" w:rsidRPr="00014482">
        <w:rPr>
          <w:rFonts w:ascii="Arial" w:eastAsia="Calibri" w:hAnsi="Arial" w:cs="Arial"/>
          <w:b/>
          <w:sz w:val="20"/>
          <w:szCs w:val="20"/>
          <w:lang w:eastAsia="en-US"/>
        </w:rPr>
        <w:t>PREDMET NABAVE</w:t>
      </w:r>
    </w:p>
    <w:p w14:paraId="5F01A5E4" w14:textId="2F6948E0" w:rsidR="00B973B1" w:rsidRPr="00014482" w:rsidRDefault="00B973B1" w:rsidP="0090360A">
      <w:pPr>
        <w:tabs>
          <w:tab w:val="left" w:pos="567"/>
          <w:tab w:val="left" w:pos="5208"/>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2.1. Opis predmeta nabave</w:t>
      </w:r>
      <w:r w:rsidR="0090360A" w:rsidRPr="00014482">
        <w:rPr>
          <w:rFonts w:ascii="Arial" w:eastAsia="Calibri" w:hAnsi="Arial" w:cs="Arial"/>
          <w:b/>
          <w:sz w:val="20"/>
          <w:szCs w:val="20"/>
          <w:lang w:eastAsia="en-US"/>
        </w:rPr>
        <w:t xml:space="preserve"> i grupe nabave</w:t>
      </w:r>
    </w:p>
    <w:p w14:paraId="5D45FBCF"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60DA2830" w14:textId="59F5695D" w:rsidR="00B973B1" w:rsidRPr="00014482" w:rsidRDefault="00B973B1" w:rsidP="00326124">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Predmet nabave je nabava </w:t>
      </w:r>
      <w:r w:rsidR="00603180" w:rsidRPr="00014482">
        <w:rPr>
          <w:rFonts w:ascii="Arial" w:eastAsia="Calibri" w:hAnsi="Arial" w:cs="Arial"/>
          <w:bCs/>
          <w:sz w:val="20"/>
          <w:szCs w:val="20"/>
          <w:lang w:eastAsia="en-US"/>
        </w:rPr>
        <w:t>usluge</w:t>
      </w:r>
      <w:r w:rsidR="00E65D90" w:rsidRPr="00014482">
        <w:rPr>
          <w:rFonts w:ascii="Arial" w:eastAsia="Calibri" w:hAnsi="Arial" w:cs="Arial"/>
          <w:bCs/>
          <w:sz w:val="20"/>
          <w:szCs w:val="20"/>
          <w:lang w:eastAsia="en-US"/>
        </w:rPr>
        <w:t xml:space="preserve"> savjetovanja pri </w:t>
      </w:r>
      <w:r w:rsidR="0090360A" w:rsidRPr="00014482">
        <w:rPr>
          <w:rFonts w:ascii="Arial" w:eastAsia="Calibri" w:hAnsi="Arial" w:cs="Arial"/>
          <w:bCs/>
          <w:sz w:val="20"/>
          <w:szCs w:val="20"/>
          <w:lang w:eastAsia="en-US"/>
        </w:rPr>
        <w:t>priprem</w:t>
      </w:r>
      <w:r w:rsidR="00E65D90" w:rsidRPr="00014482">
        <w:rPr>
          <w:rFonts w:ascii="Arial" w:eastAsia="Calibri" w:hAnsi="Arial" w:cs="Arial"/>
          <w:bCs/>
          <w:sz w:val="20"/>
          <w:szCs w:val="20"/>
          <w:lang w:eastAsia="en-US"/>
        </w:rPr>
        <w:t>i</w:t>
      </w:r>
      <w:r w:rsidR="0090360A" w:rsidRPr="00014482">
        <w:rPr>
          <w:rFonts w:ascii="Arial" w:eastAsia="Calibri" w:hAnsi="Arial" w:cs="Arial"/>
          <w:bCs/>
          <w:sz w:val="20"/>
          <w:szCs w:val="20"/>
          <w:lang w:eastAsia="en-US"/>
        </w:rPr>
        <w:t xml:space="preserve"> i provedb</w:t>
      </w:r>
      <w:r w:rsidR="00E65D90" w:rsidRPr="00014482">
        <w:rPr>
          <w:rFonts w:ascii="Arial" w:eastAsia="Calibri" w:hAnsi="Arial" w:cs="Arial"/>
          <w:bCs/>
          <w:sz w:val="20"/>
          <w:szCs w:val="20"/>
          <w:lang w:eastAsia="en-US"/>
        </w:rPr>
        <w:t>i</w:t>
      </w:r>
      <w:r w:rsidR="0090360A" w:rsidRPr="00014482">
        <w:rPr>
          <w:rFonts w:ascii="Arial" w:eastAsia="Calibri" w:hAnsi="Arial" w:cs="Arial"/>
          <w:bCs/>
          <w:sz w:val="20"/>
          <w:szCs w:val="20"/>
          <w:lang w:eastAsia="en-US"/>
        </w:rPr>
        <w:t xml:space="preserve"> postupaka nabave te upravljanj</w:t>
      </w:r>
      <w:r w:rsidR="00E65D90" w:rsidRPr="00014482">
        <w:rPr>
          <w:rFonts w:ascii="Arial" w:eastAsia="Calibri" w:hAnsi="Arial" w:cs="Arial"/>
          <w:bCs/>
          <w:sz w:val="20"/>
          <w:szCs w:val="20"/>
          <w:lang w:eastAsia="en-US"/>
        </w:rPr>
        <w:t>u</w:t>
      </w:r>
      <w:r w:rsidR="0090360A" w:rsidRPr="00014482">
        <w:rPr>
          <w:rFonts w:ascii="Arial" w:eastAsia="Calibri" w:hAnsi="Arial" w:cs="Arial"/>
          <w:bCs/>
          <w:sz w:val="20"/>
          <w:szCs w:val="20"/>
          <w:lang w:eastAsia="en-US"/>
        </w:rPr>
        <w:t xml:space="preserve"> projektom</w:t>
      </w:r>
      <w:r w:rsidR="005943A0" w:rsidRPr="00014482">
        <w:rPr>
          <w:rFonts w:ascii="Arial" w:eastAsia="Calibri" w:hAnsi="Arial" w:cs="Arial"/>
          <w:bCs/>
          <w:sz w:val="20"/>
          <w:szCs w:val="20"/>
          <w:lang w:eastAsia="en-US"/>
        </w:rPr>
        <w:t>.</w:t>
      </w:r>
    </w:p>
    <w:p w14:paraId="2C449A2C"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5EDB5091" w14:textId="5C1EAACC"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Nabava nije podijeljena na grupe</w:t>
      </w:r>
      <w:r w:rsidR="005943A0" w:rsidRPr="00014482">
        <w:rPr>
          <w:rFonts w:ascii="Arial" w:eastAsia="Calibri" w:hAnsi="Arial" w:cs="Arial"/>
          <w:bCs/>
          <w:sz w:val="20"/>
          <w:szCs w:val="20"/>
          <w:lang w:eastAsia="en-US"/>
        </w:rPr>
        <w:t>.</w:t>
      </w:r>
    </w:p>
    <w:p w14:paraId="1EAEA890"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2D8566A5" w14:textId="264A1A96"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lastRenderedPageBreak/>
        <w:t xml:space="preserve">Detaljan opis predmeta nabave i količina predmeta nabave odnosno tehničke specifikacije određeni su </w:t>
      </w:r>
      <w:r w:rsidR="0090360A" w:rsidRPr="00014482">
        <w:rPr>
          <w:rFonts w:ascii="Arial" w:eastAsia="Calibri" w:hAnsi="Arial" w:cs="Arial"/>
          <w:b/>
          <w:sz w:val="20"/>
          <w:szCs w:val="20"/>
          <w:lang w:eastAsia="en-US"/>
        </w:rPr>
        <w:t xml:space="preserve">Specifikacijom usluga </w:t>
      </w:r>
      <w:r w:rsidRPr="00014482">
        <w:rPr>
          <w:rFonts w:ascii="Arial" w:eastAsia="Calibri" w:hAnsi="Arial" w:cs="Arial"/>
          <w:b/>
          <w:sz w:val="20"/>
          <w:szCs w:val="20"/>
          <w:lang w:eastAsia="en-US"/>
        </w:rPr>
        <w:t>(Prilog 2)</w:t>
      </w:r>
      <w:r w:rsidRPr="00014482">
        <w:rPr>
          <w:rFonts w:ascii="Arial" w:eastAsia="Calibri" w:hAnsi="Arial" w:cs="Arial"/>
          <w:bCs/>
          <w:sz w:val="20"/>
          <w:szCs w:val="20"/>
          <w:lang w:eastAsia="en-US"/>
        </w:rPr>
        <w:t xml:space="preserve"> i </w:t>
      </w:r>
      <w:r w:rsidRPr="00014482">
        <w:rPr>
          <w:rFonts w:ascii="Arial" w:eastAsia="Calibri" w:hAnsi="Arial" w:cs="Arial"/>
          <w:b/>
          <w:sz w:val="20"/>
          <w:szCs w:val="20"/>
          <w:lang w:eastAsia="en-US"/>
        </w:rPr>
        <w:t>Troškovnikom (Prilog 3)</w:t>
      </w:r>
      <w:r w:rsidRPr="00014482">
        <w:rPr>
          <w:rFonts w:ascii="Arial" w:eastAsia="Calibri" w:hAnsi="Arial" w:cs="Arial"/>
          <w:bCs/>
          <w:sz w:val="20"/>
          <w:szCs w:val="20"/>
          <w:lang w:eastAsia="en-US"/>
        </w:rPr>
        <w:t xml:space="preserve"> koji su sastavni dio ovog  Poziva.</w:t>
      </w:r>
    </w:p>
    <w:p w14:paraId="03EABF54" w14:textId="5FBAA1A3" w:rsidR="006A6B75" w:rsidRPr="00014482" w:rsidRDefault="006A6B75" w:rsidP="00B973B1">
      <w:pPr>
        <w:tabs>
          <w:tab w:val="left" w:pos="567"/>
        </w:tabs>
        <w:spacing w:after="160" w:line="259" w:lineRule="auto"/>
        <w:contextualSpacing/>
        <w:jc w:val="both"/>
        <w:rPr>
          <w:rFonts w:ascii="Arial" w:eastAsia="Calibri" w:hAnsi="Arial" w:cs="Arial"/>
          <w:bCs/>
          <w:sz w:val="20"/>
          <w:szCs w:val="20"/>
          <w:lang w:eastAsia="en-US"/>
        </w:rPr>
      </w:pPr>
    </w:p>
    <w:p w14:paraId="71BF829C"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p>
    <w:p w14:paraId="5B027D20"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2.2. Način određivanja cijene ponude</w:t>
      </w:r>
    </w:p>
    <w:p w14:paraId="0987288B"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212B0FE6" w14:textId="66BB92A2"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Cijena ponude izražava se u kunama (HR</w:t>
      </w:r>
      <w:r w:rsidR="005943A0" w:rsidRPr="00014482">
        <w:rPr>
          <w:rFonts w:ascii="Arial" w:eastAsia="Calibri" w:hAnsi="Arial" w:cs="Arial"/>
          <w:bCs/>
          <w:sz w:val="20"/>
          <w:szCs w:val="20"/>
          <w:lang w:eastAsia="en-US"/>
        </w:rPr>
        <w:t>K).</w:t>
      </w:r>
    </w:p>
    <w:p w14:paraId="0C0DB543"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04EF827E"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Cijena ponude iskazuje se za cjelokupan predmet nabave za koji ponuditelj daje ponudu. Cijena ponude upisuje se brojkama sukladno </w:t>
      </w:r>
      <w:r w:rsidRPr="00014482">
        <w:rPr>
          <w:rFonts w:ascii="Arial" w:eastAsia="Calibri" w:hAnsi="Arial" w:cs="Arial"/>
          <w:b/>
          <w:sz w:val="20"/>
          <w:szCs w:val="20"/>
          <w:lang w:eastAsia="en-US"/>
        </w:rPr>
        <w:t>Prilogu 1 (Ponudbeni list)</w:t>
      </w:r>
      <w:r w:rsidRPr="00014482">
        <w:rPr>
          <w:rFonts w:ascii="Arial" w:eastAsia="Calibri" w:hAnsi="Arial" w:cs="Arial"/>
          <w:bCs/>
          <w:sz w:val="20"/>
          <w:szCs w:val="20"/>
          <w:lang w:eastAsia="en-US"/>
        </w:rPr>
        <w:t xml:space="preserve"> te </w:t>
      </w:r>
      <w:r w:rsidRPr="00014482">
        <w:rPr>
          <w:rFonts w:ascii="Arial" w:eastAsia="Calibri" w:hAnsi="Arial" w:cs="Arial"/>
          <w:b/>
          <w:sz w:val="20"/>
          <w:szCs w:val="20"/>
          <w:lang w:eastAsia="en-US"/>
        </w:rPr>
        <w:t>Prilogu 3 (Troškovnik).</w:t>
      </w:r>
      <w:r w:rsidRPr="00014482">
        <w:rPr>
          <w:rFonts w:ascii="Arial" w:eastAsia="Calibri" w:hAnsi="Arial" w:cs="Arial"/>
          <w:bCs/>
          <w:sz w:val="20"/>
          <w:szCs w:val="20"/>
          <w:lang w:eastAsia="en-US"/>
        </w:rPr>
        <w:t xml:space="preserve"> </w:t>
      </w:r>
    </w:p>
    <w:p w14:paraId="736DC342"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54E8B09D"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Ponuditelj je dužan u </w:t>
      </w:r>
      <w:r w:rsidRPr="00014482">
        <w:rPr>
          <w:rFonts w:ascii="Arial" w:eastAsia="Calibri" w:hAnsi="Arial" w:cs="Arial"/>
          <w:b/>
          <w:sz w:val="20"/>
          <w:szCs w:val="20"/>
          <w:lang w:eastAsia="en-US"/>
        </w:rPr>
        <w:t>Prilogu 1 (Ponudbeni list)</w:t>
      </w:r>
      <w:r w:rsidRPr="00014482">
        <w:rPr>
          <w:rFonts w:ascii="Arial" w:eastAsia="Calibri" w:hAnsi="Arial" w:cs="Arial"/>
          <w:bCs/>
          <w:sz w:val="20"/>
          <w:szCs w:val="20"/>
          <w:lang w:eastAsia="en-US"/>
        </w:rPr>
        <w:t xml:space="preserve"> upisati ukupnu cijenu ponude bez poreza na dodanu vrijednost (PDV-a) iz </w:t>
      </w:r>
      <w:r w:rsidRPr="00014482">
        <w:rPr>
          <w:rFonts w:ascii="Arial" w:eastAsia="Calibri" w:hAnsi="Arial" w:cs="Arial"/>
          <w:b/>
          <w:sz w:val="20"/>
          <w:szCs w:val="20"/>
          <w:lang w:eastAsia="en-US"/>
        </w:rPr>
        <w:t>Priloga 3 (Troškovnik)</w:t>
      </w:r>
      <w:r w:rsidRPr="00014482">
        <w:rPr>
          <w:rFonts w:ascii="Arial" w:eastAsia="Calibri" w:hAnsi="Arial" w:cs="Arial"/>
          <w:bCs/>
          <w:sz w:val="20"/>
          <w:szCs w:val="20"/>
          <w:lang w:eastAsia="en-US"/>
        </w:rPr>
        <w:t xml:space="preserve">, zatim iznos poreza na dodanu vrijednost (PDV-a) te ukupnu cijenu s porezom na dodanu vrijednost (PDV-om) zaokruženu na dvije decimale. </w:t>
      </w:r>
    </w:p>
    <w:p w14:paraId="7DCC57C4"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234FE727" w14:textId="3061845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Ponuditelj </w:t>
      </w:r>
      <w:r w:rsidRPr="00014482">
        <w:rPr>
          <w:rFonts w:ascii="Arial" w:eastAsia="Calibri" w:hAnsi="Arial" w:cs="Arial"/>
          <w:b/>
          <w:sz w:val="20"/>
          <w:szCs w:val="20"/>
          <w:lang w:eastAsia="en-US"/>
        </w:rPr>
        <w:t>Prilog 3 (Troškovnik)</w:t>
      </w:r>
      <w:r w:rsidRPr="00014482">
        <w:rPr>
          <w:rFonts w:ascii="Arial" w:eastAsia="Calibri" w:hAnsi="Arial" w:cs="Arial"/>
          <w:bCs/>
          <w:sz w:val="20"/>
          <w:szCs w:val="20"/>
          <w:lang w:eastAsia="en-US"/>
        </w:rPr>
        <w:t xml:space="preserve"> popunjava na način da u istome naznači jediničnu cijenu </w:t>
      </w:r>
      <w:r w:rsidR="00B127EE" w:rsidRPr="00014482">
        <w:rPr>
          <w:rFonts w:ascii="Arial" w:eastAsia="Calibri" w:hAnsi="Arial" w:cs="Arial"/>
          <w:bCs/>
          <w:sz w:val="20"/>
          <w:szCs w:val="20"/>
          <w:lang w:eastAsia="en-US"/>
        </w:rPr>
        <w:t>stavke</w:t>
      </w:r>
      <w:r w:rsidR="00646794" w:rsidRPr="00014482">
        <w:rPr>
          <w:rFonts w:ascii="Arial" w:eastAsia="Calibri" w:hAnsi="Arial" w:cs="Arial"/>
          <w:bCs/>
          <w:sz w:val="20"/>
          <w:szCs w:val="20"/>
          <w:lang w:eastAsia="en-US"/>
        </w:rPr>
        <w:t xml:space="preserve"> bez PDV-a</w:t>
      </w:r>
      <w:r w:rsidR="00B127EE" w:rsidRPr="00014482">
        <w:rPr>
          <w:rFonts w:ascii="Arial" w:eastAsia="Calibri" w:hAnsi="Arial" w:cs="Arial"/>
          <w:bCs/>
          <w:sz w:val="20"/>
          <w:szCs w:val="20"/>
          <w:lang w:eastAsia="en-US"/>
        </w:rPr>
        <w:t>, cijenu ponude</w:t>
      </w:r>
      <w:r w:rsidR="00646794" w:rsidRPr="00014482">
        <w:rPr>
          <w:rFonts w:ascii="Arial" w:eastAsia="Calibri" w:hAnsi="Arial" w:cs="Arial"/>
          <w:bCs/>
          <w:sz w:val="20"/>
          <w:szCs w:val="20"/>
          <w:lang w:eastAsia="en-US"/>
        </w:rPr>
        <w:t xml:space="preserve"> bez PDV-a</w:t>
      </w:r>
      <w:r w:rsidR="00B127EE"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PDV</w:t>
      </w:r>
      <w:r w:rsidR="00B127EE" w:rsidRPr="00014482">
        <w:rPr>
          <w:rFonts w:ascii="Arial" w:eastAsia="Calibri" w:hAnsi="Arial" w:cs="Arial"/>
          <w:bCs/>
          <w:sz w:val="20"/>
          <w:szCs w:val="20"/>
          <w:lang w:eastAsia="en-US"/>
        </w:rPr>
        <w:t xml:space="preserve"> i cijenu ponude s PDV-om</w:t>
      </w:r>
      <w:r w:rsidRPr="00014482">
        <w:rPr>
          <w:rFonts w:ascii="Arial" w:eastAsia="Calibri" w:hAnsi="Arial" w:cs="Arial"/>
          <w:bCs/>
          <w:sz w:val="20"/>
          <w:szCs w:val="20"/>
          <w:lang w:eastAsia="en-US"/>
        </w:rPr>
        <w:t>. Jedinična cijena</w:t>
      </w:r>
      <w:r w:rsidR="00646794" w:rsidRPr="00014482">
        <w:rPr>
          <w:rFonts w:ascii="Arial" w:eastAsia="Calibri" w:hAnsi="Arial" w:cs="Arial"/>
          <w:bCs/>
          <w:sz w:val="20"/>
          <w:szCs w:val="20"/>
          <w:lang w:eastAsia="en-US"/>
        </w:rPr>
        <w:t xml:space="preserve"> bez PDV-a</w:t>
      </w:r>
      <w:r w:rsidR="00B127EE" w:rsidRPr="00014482">
        <w:rPr>
          <w:rFonts w:ascii="Arial" w:eastAsia="Calibri" w:hAnsi="Arial" w:cs="Arial"/>
          <w:bCs/>
          <w:sz w:val="20"/>
          <w:szCs w:val="20"/>
          <w:lang w:eastAsia="en-US"/>
        </w:rPr>
        <w:t>, cijena ponude</w:t>
      </w:r>
      <w:r w:rsidR="00646794" w:rsidRPr="00014482">
        <w:rPr>
          <w:rFonts w:ascii="Arial" w:eastAsia="Calibri" w:hAnsi="Arial" w:cs="Arial"/>
          <w:bCs/>
          <w:sz w:val="20"/>
          <w:szCs w:val="20"/>
          <w:lang w:eastAsia="en-US"/>
        </w:rPr>
        <w:t xml:space="preserve"> bez PDV-a</w:t>
      </w:r>
      <w:r w:rsidR="00B127EE" w:rsidRPr="00014482">
        <w:rPr>
          <w:rFonts w:ascii="Arial" w:eastAsia="Calibri" w:hAnsi="Arial" w:cs="Arial"/>
          <w:bCs/>
          <w:sz w:val="20"/>
          <w:szCs w:val="20"/>
          <w:lang w:eastAsia="en-US"/>
        </w:rPr>
        <w:t>,</w:t>
      </w:r>
      <w:r w:rsidRPr="00014482">
        <w:rPr>
          <w:rFonts w:ascii="Arial" w:eastAsia="Calibri" w:hAnsi="Arial" w:cs="Arial"/>
          <w:bCs/>
          <w:sz w:val="20"/>
          <w:szCs w:val="20"/>
          <w:lang w:eastAsia="en-US"/>
        </w:rPr>
        <w:t xml:space="preserve"> iznos PDV-a </w:t>
      </w:r>
      <w:r w:rsidR="00B127EE" w:rsidRPr="00014482">
        <w:rPr>
          <w:rFonts w:ascii="Arial" w:eastAsia="Calibri" w:hAnsi="Arial" w:cs="Arial"/>
          <w:bCs/>
          <w:sz w:val="20"/>
          <w:szCs w:val="20"/>
          <w:lang w:eastAsia="en-US"/>
        </w:rPr>
        <w:t xml:space="preserve">te cijena s PDV-om </w:t>
      </w:r>
      <w:r w:rsidRPr="00014482">
        <w:rPr>
          <w:rFonts w:ascii="Arial" w:eastAsia="Calibri" w:hAnsi="Arial" w:cs="Arial"/>
          <w:bCs/>
          <w:sz w:val="20"/>
          <w:szCs w:val="20"/>
          <w:lang w:eastAsia="en-US"/>
        </w:rPr>
        <w:t>moraju biti zaokruženi na dvije decimale. Ukoliko je riječ o ponuditelju iz inozemstva, ili ponuditelju koji nije u sustavu PDV-a, isti cijenu svoje ponude treba prikazati samo bez PDV-a, pri čemu na mjesto predviđeno za upis cijene ponude s PDV-om upisuje isti iznos kao što je upisan na mjestu predviđenom za upis cijene ponude bez PDV-a, a mjesto predviđeno za upis iznosa PDV-a stavlja nulu (0,00 kn) ili ostavlja prazno, odnosno na drugi način se označava kako upis nije primjenjiv.</w:t>
      </w:r>
    </w:p>
    <w:p w14:paraId="6FA3D4C8" w14:textId="77777777" w:rsidR="005F04B4" w:rsidRPr="00014482" w:rsidRDefault="005F04B4" w:rsidP="00B973B1">
      <w:pPr>
        <w:tabs>
          <w:tab w:val="left" w:pos="567"/>
        </w:tabs>
        <w:spacing w:after="160" w:line="259" w:lineRule="auto"/>
        <w:contextualSpacing/>
        <w:jc w:val="both"/>
        <w:rPr>
          <w:rFonts w:ascii="Arial" w:eastAsia="Calibri" w:hAnsi="Arial" w:cs="Arial"/>
          <w:bCs/>
          <w:sz w:val="20"/>
          <w:szCs w:val="20"/>
          <w:lang w:eastAsia="en-US"/>
        </w:rPr>
      </w:pPr>
    </w:p>
    <w:p w14:paraId="36ED6953" w14:textId="290ED8AA" w:rsidR="005F04B4" w:rsidRPr="00014482" w:rsidRDefault="005F04B4" w:rsidP="005F04B4">
      <w:p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U Prilogu 3 (Troškovnik) Ponuditelj nudi cijenu sata po satu rada stručnjaka, a predviđena je okvirna količina od</w:t>
      </w:r>
      <w:r w:rsidR="005C3A3A">
        <w:rPr>
          <w:rFonts w:ascii="Arial" w:eastAsia="Calibri" w:hAnsi="Arial" w:cs="Arial"/>
          <w:b/>
          <w:sz w:val="20"/>
          <w:szCs w:val="20"/>
          <w:lang w:eastAsia="en-US"/>
        </w:rPr>
        <w:t xml:space="preserve"> </w:t>
      </w:r>
      <w:r w:rsidR="005C3A3A" w:rsidRPr="005C3A3A">
        <w:rPr>
          <w:rFonts w:ascii="Arial" w:eastAsia="Calibri" w:hAnsi="Arial" w:cs="Arial"/>
          <w:b/>
          <w:sz w:val="20"/>
          <w:szCs w:val="20"/>
          <w:lang w:eastAsia="en-US"/>
        </w:rPr>
        <w:t>800</w:t>
      </w:r>
      <w:r w:rsidRPr="005C3A3A">
        <w:rPr>
          <w:rFonts w:ascii="Arial" w:eastAsia="Calibri" w:hAnsi="Arial" w:cs="Arial"/>
          <w:b/>
          <w:sz w:val="20"/>
          <w:szCs w:val="20"/>
          <w:lang w:eastAsia="en-US"/>
        </w:rPr>
        <w:t xml:space="preserve"> sati</w:t>
      </w:r>
      <w:r w:rsidRPr="00014482">
        <w:rPr>
          <w:rFonts w:ascii="Arial" w:eastAsia="Calibri" w:hAnsi="Arial" w:cs="Arial"/>
          <w:b/>
          <w:sz w:val="20"/>
          <w:szCs w:val="20"/>
          <w:lang w:eastAsia="en-US"/>
        </w:rPr>
        <w:t xml:space="preserve">. </w:t>
      </w:r>
      <w:bookmarkStart w:id="1" w:name="_Hlk46124741"/>
      <w:r w:rsidRPr="00014482">
        <w:rPr>
          <w:rFonts w:ascii="Arial" w:eastAsia="Calibri" w:hAnsi="Arial" w:cs="Arial"/>
          <w:b/>
          <w:sz w:val="20"/>
          <w:szCs w:val="20"/>
          <w:lang w:eastAsia="en-US"/>
        </w:rPr>
        <w:t>Jedinična cijena je nepromjenjiva za vrijeme trajanja ugovora. Stvarno nabavljena količina usluga može biti manja ili veća od predviđene okvirne količine</w:t>
      </w:r>
      <w:bookmarkEnd w:id="1"/>
      <w:r w:rsidRPr="00014482">
        <w:rPr>
          <w:rFonts w:ascii="Arial" w:eastAsia="Calibri" w:hAnsi="Arial" w:cs="Arial"/>
          <w:b/>
          <w:sz w:val="20"/>
          <w:szCs w:val="20"/>
          <w:lang w:eastAsia="en-US"/>
        </w:rPr>
        <w:t>.</w:t>
      </w:r>
    </w:p>
    <w:p w14:paraId="4B637AD7"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426C625F" w14:textId="5BCFE5A5"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U cijenu ponude bez poreza na dodanu vrijednost moraju biti uračunati svi troškovi</w:t>
      </w:r>
      <w:r w:rsidR="005F04B4" w:rsidRPr="00014482">
        <w:rPr>
          <w:rFonts w:ascii="Arial" w:eastAsia="Calibri" w:hAnsi="Arial" w:cs="Arial"/>
          <w:bCs/>
          <w:sz w:val="20"/>
          <w:szCs w:val="20"/>
          <w:lang w:eastAsia="en-US"/>
        </w:rPr>
        <w:t xml:space="preserve"> Ponuditelja i </w:t>
      </w:r>
      <w:r w:rsidRPr="00014482">
        <w:rPr>
          <w:rFonts w:ascii="Arial" w:eastAsia="Calibri" w:hAnsi="Arial" w:cs="Arial"/>
          <w:bCs/>
          <w:sz w:val="20"/>
          <w:szCs w:val="20"/>
          <w:lang w:eastAsia="en-US"/>
        </w:rPr>
        <w:t xml:space="preserve">popusti. </w:t>
      </w:r>
    </w:p>
    <w:p w14:paraId="5306AF4D"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4280002E"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Ako je u ponudi iskazana neuobičajeno niska cijena ponude ili neuobičajeno niska jedinična cijena što dovodi u sumnju izvršenje ugovora o nabavi, Naručitelj je ovlašten odbiti takvu ponudu. Prije odbijanja ponude zbog neuobičajeno niske cijene, Naručitelj će od Ponuditelja pisanim putem zatražiti objašnjenje s podacima o sastavnim elementima ponude koje smatra bitnima za izvršenje ugovora o nabavi.</w:t>
      </w:r>
    </w:p>
    <w:p w14:paraId="4393AB12"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13169A86"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Ako Ponuditelj ne ispuni Troškovnik u skladu sa zahtjevima iz ovog Poziva na dostavu ponuda ili izmijeni tekst i izvorni sadržaj u obrascu Troškovnika, smatrat će se da je takav Troškovnik nepotpun i nevažeći te ponuda može biti odbijena. </w:t>
      </w:r>
    </w:p>
    <w:p w14:paraId="6532B702"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65A3A7A2" w14:textId="2A9C7CEE"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Naručitelj će u postupku pregleda, usporedbe i ocjenjivanja ponuda uspoređivati ukupnu cijenu ponude </w:t>
      </w:r>
      <w:r w:rsidR="005943A0" w:rsidRPr="00014482">
        <w:rPr>
          <w:rFonts w:ascii="Arial" w:eastAsia="Calibri" w:hAnsi="Arial" w:cs="Arial"/>
          <w:bCs/>
          <w:sz w:val="20"/>
          <w:szCs w:val="20"/>
          <w:lang w:eastAsia="en-US"/>
        </w:rPr>
        <w:t>s</w:t>
      </w:r>
      <w:r w:rsidR="0090360A"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PDV-</w:t>
      </w:r>
      <w:r w:rsidR="005943A0" w:rsidRPr="00014482">
        <w:rPr>
          <w:rFonts w:ascii="Arial" w:eastAsia="Calibri" w:hAnsi="Arial" w:cs="Arial"/>
          <w:bCs/>
          <w:sz w:val="20"/>
          <w:szCs w:val="20"/>
          <w:lang w:eastAsia="en-US"/>
        </w:rPr>
        <w:t>om</w:t>
      </w:r>
      <w:r w:rsidRPr="00014482">
        <w:rPr>
          <w:rFonts w:ascii="Arial" w:eastAsia="Calibri" w:hAnsi="Arial" w:cs="Arial"/>
          <w:bCs/>
          <w:sz w:val="20"/>
          <w:szCs w:val="20"/>
          <w:lang w:eastAsia="en-US"/>
        </w:rPr>
        <w:t>.</w:t>
      </w:r>
    </w:p>
    <w:p w14:paraId="5262DEDF"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360CF5DE"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p>
    <w:p w14:paraId="2A410BDC"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2.3. Rok i mjesto izvršenja predmeta nabave</w:t>
      </w:r>
    </w:p>
    <w:p w14:paraId="1C70B1F8"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p>
    <w:p w14:paraId="79F96BEA" w14:textId="47A2FAAF" w:rsidR="00B973B1" w:rsidRPr="00014482" w:rsidRDefault="007701CA" w:rsidP="00B973B1">
      <w:pPr>
        <w:tabs>
          <w:tab w:val="left" w:pos="567"/>
        </w:tabs>
        <w:spacing w:after="160" w:line="259" w:lineRule="auto"/>
        <w:contextualSpacing/>
        <w:jc w:val="both"/>
        <w:rPr>
          <w:rFonts w:ascii="Arial" w:eastAsia="Calibri" w:hAnsi="Arial" w:cs="Arial"/>
          <w:bCs/>
          <w:sz w:val="20"/>
          <w:szCs w:val="20"/>
          <w:lang w:eastAsia="en-US"/>
        </w:rPr>
      </w:pPr>
      <w:r w:rsidRPr="007701CA">
        <w:rPr>
          <w:rFonts w:ascii="Arial" w:eastAsia="Calibri" w:hAnsi="Arial" w:cs="Arial"/>
          <w:bCs/>
          <w:sz w:val="20"/>
          <w:szCs w:val="20"/>
          <w:lang w:eastAsia="en-US"/>
        </w:rPr>
        <w:t>Usluga savjetovanja pri pripremi i provedbi postupaka nabave te upravljanju projektom</w:t>
      </w:r>
      <w:r w:rsidR="0090360A" w:rsidRPr="00014482">
        <w:rPr>
          <w:rFonts w:ascii="Arial" w:eastAsia="Calibri" w:hAnsi="Arial" w:cs="Arial"/>
          <w:bCs/>
          <w:sz w:val="20"/>
          <w:szCs w:val="20"/>
          <w:lang w:eastAsia="en-US"/>
        </w:rPr>
        <w:t xml:space="preserve">, a koja je usluga predmet nabave Ponuditelj je dužan izvršiti pravovremeno sukladno uvjetima Poziva. Nakon sklapanja ugovora o nabavi Ponuditelj je dužan </w:t>
      </w:r>
      <w:r w:rsidR="00D36875">
        <w:rPr>
          <w:rFonts w:ascii="Arial" w:eastAsia="Calibri" w:hAnsi="Arial" w:cs="Arial"/>
          <w:bCs/>
          <w:sz w:val="20"/>
          <w:szCs w:val="20"/>
          <w:lang w:eastAsia="en-US"/>
        </w:rPr>
        <w:t xml:space="preserve">izvršiti sve ugovorne aktivnosti </w:t>
      </w:r>
      <w:r w:rsidR="0090360A" w:rsidRPr="00014482">
        <w:rPr>
          <w:rFonts w:ascii="Arial" w:eastAsia="Calibri" w:hAnsi="Arial" w:cs="Arial"/>
          <w:bCs/>
          <w:sz w:val="20"/>
          <w:szCs w:val="20"/>
          <w:lang w:eastAsia="en-US"/>
        </w:rPr>
        <w:t xml:space="preserve">do </w:t>
      </w:r>
      <w:r w:rsidR="006A6B75" w:rsidRPr="00014482">
        <w:rPr>
          <w:rFonts w:ascii="Arial" w:eastAsia="Calibri" w:hAnsi="Arial" w:cs="Arial"/>
          <w:bCs/>
          <w:sz w:val="20"/>
          <w:szCs w:val="20"/>
          <w:lang w:eastAsia="en-US"/>
        </w:rPr>
        <w:t>14.</w:t>
      </w:r>
      <w:r w:rsidR="00B30AA9" w:rsidRPr="00014482">
        <w:rPr>
          <w:rFonts w:ascii="Arial" w:eastAsia="Calibri" w:hAnsi="Arial" w:cs="Arial"/>
          <w:bCs/>
          <w:sz w:val="20"/>
          <w:szCs w:val="20"/>
          <w:lang w:eastAsia="en-US"/>
        </w:rPr>
        <w:t xml:space="preserve"> </w:t>
      </w:r>
      <w:r w:rsidR="006A6B75" w:rsidRPr="00014482">
        <w:rPr>
          <w:rFonts w:ascii="Arial" w:eastAsia="Calibri" w:hAnsi="Arial" w:cs="Arial"/>
          <w:bCs/>
          <w:sz w:val="20"/>
          <w:szCs w:val="20"/>
          <w:lang w:eastAsia="en-US"/>
        </w:rPr>
        <w:t>svibnja 2023</w:t>
      </w:r>
      <w:r w:rsidR="0090360A" w:rsidRPr="00014482">
        <w:rPr>
          <w:rFonts w:ascii="Arial" w:eastAsia="Calibri" w:hAnsi="Arial" w:cs="Arial"/>
          <w:bCs/>
          <w:sz w:val="20"/>
          <w:szCs w:val="20"/>
          <w:lang w:eastAsia="en-US"/>
        </w:rPr>
        <w:t>. godine.</w:t>
      </w:r>
      <w:r w:rsidR="00D36875">
        <w:rPr>
          <w:rFonts w:ascii="Arial" w:eastAsia="Calibri" w:hAnsi="Arial" w:cs="Arial"/>
          <w:bCs/>
          <w:sz w:val="20"/>
          <w:szCs w:val="20"/>
          <w:lang w:eastAsia="en-US"/>
        </w:rPr>
        <w:t xml:space="preserve"> odnosno unutar navedenog roka Ponuditelj mora izvršiti sve usluge predviđene predmetom nabave.</w:t>
      </w:r>
    </w:p>
    <w:p w14:paraId="1C43E6D1" w14:textId="77777777" w:rsidR="0090360A" w:rsidRPr="00014482" w:rsidRDefault="0090360A" w:rsidP="00B973B1">
      <w:pPr>
        <w:tabs>
          <w:tab w:val="left" w:pos="567"/>
        </w:tabs>
        <w:spacing w:after="160" w:line="259" w:lineRule="auto"/>
        <w:contextualSpacing/>
        <w:jc w:val="both"/>
        <w:rPr>
          <w:rFonts w:ascii="Arial" w:eastAsia="Calibri" w:hAnsi="Arial" w:cs="Arial"/>
          <w:bCs/>
          <w:sz w:val="20"/>
          <w:szCs w:val="20"/>
          <w:lang w:eastAsia="en-US"/>
        </w:rPr>
      </w:pPr>
    </w:p>
    <w:p w14:paraId="70ADE412" w14:textId="589327A9"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lastRenderedPageBreak/>
        <w:t xml:space="preserve">Mjesto izvršenja predmeta nabave je poslovni prostor Izvršitelja, osim u pogledu eventualnih sastanaka s Naručiteljem </w:t>
      </w:r>
      <w:r w:rsidR="005943A0" w:rsidRPr="00014482">
        <w:rPr>
          <w:rFonts w:ascii="Arial" w:eastAsia="Calibri" w:hAnsi="Arial" w:cs="Arial"/>
          <w:bCs/>
          <w:sz w:val="20"/>
          <w:szCs w:val="20"/>
          <w:lang w:eastAsia="en-US"/>
        </w:rPr>
        <w:t>koji će se održavati</w:t>
      </w:r>
      <w:r w:rsidRPr="00014482">
        <w:rPr>
          <w:rFonts w:ascii="Arial" w:eastAsia="Calibri" w:hAnsi="Arial" w:cs="Arial"/>
          <w:bCs/>
          <w:sz w:val="20"/>
          <w:szCs w:val="20"/>
          <w:lang w:eastAsia="en-US"/>
        </w:rPr>
        <w:t xml:space="preserve"> u poslovnom prostoru Naručitelja ili na drugoj lokaciji sukladno uputama Naručitelja. </w:t>
      </w:r>
      <w:bookmarkEnd w:id="0"/>
    </w:p>
    <w:p w14:paraId="5A136E50" w14:textId="77777777" w:rsidR="00B973B1" w:rsidRPr="00014482" w:rsidRDefault="00B973B1" w:rsidP="00B973B1">
      <w:pPr>
        <w:keepNext/>
        <w:keepLines/>
        <w:tabs>
          <w:tab w:val="left" w:pos="567"/>
        </w:tabs>
        <w:spacing w:before="480" w:line="259" w:lineRule="auto"/>
        <w:outlineLvl w:val="0"/>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3.  RAZLOZI ISKLJUČENJA PONUDITELJA </w:t>
      </w:r>
      <w:bookmarkStart w:id="2" w:name="_Toc398548207"/>
      <w:bookmarkStart w:id="3" w:name="_Toc398561305"/>
      <w:bookmarkStart w:id="4" w:name="_Toc398564550"/>
      <w:bookmarkStart w:id="5" w:name="_Toc398624082"/>
      <w:bookmarkStart w:id="6" w:name="_Toc399159455"/>
      <w:r w:rsidRPr="00014482">
        <w:rPr>
          <w:rFonts w:ascii="Arial" w:eastAsia="Calibri" w:hAnsi="Arial" w:cs="Arial"/>
          <w:b/>
          <w:bCs/>
          <w:sz w:val="20"/>
          <w:szCs w:val="20"/>
          <w:lang w:eastAsia="en-US"/>
        </w:rPr>
        <w:br/>
      </w:r>
    </w:p>
    <w:bookmarkEnd w:id="2"/>
    <w:bookmarkEnd w:id="3"/>
    <w:bookmarkEnd w:id="4"/>
    <w:bookmarkEnd w:id="5"/>
    <w:bookmarkEnd w:id="6"/>
    <w:p w14:paraId="367BE2EE" w14:textId="6107ADF2"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Ponuditelj, odnosno zajednica ponuditelja </w:t>
      </w:r>
      <w:r w:rsidR="00D36875">
        <w:rPr>
          <w:rFonts w:ascii="Arial" w:eastAsia="Calibri" w:hAnsi="Arial" w:cs="Arial"/>
          <w:sz w:val="20"/>
          <w:szCs w:val="20"/>
          <w:lang w:eastAsia="en-US"/>
        </w:rPr>
        <w:t xml:space="preserve">ili podugovaratelji ako je primjenjivo, </w:t>
      </w:r>
      <w:r w:rsidRPr="00014482">
        <w:rPr>
          <w:rFonts w:ascii="Arial" w:eastAsia="Calibri" w:hAnsi="Arial" w:cs="Arial"/>
          <w:sz w:val="20"/>
          <w:szCs w:val="20"/>
          <w:lang w:eastAsia="en-US"/>
        </w:rPr>
        <w:t xml:space="preserve">dužni su u svojoj ponudi priložiti dokumente zahtijevane ovim Pozivom, kojima se dokazuje kako </w:t>
      </w:r>
      <w:r w:rsidRPr="00014482">
        <w:rPr>
          <w:rFonts w:ascii="Arial" w:eastAsia="Calibri" w:hAnsi="Arial" w:cs="Arial"/>
          <w:b/>
          <w:bCs/>
          <w:sz w:val="20"/>
          <w:szCs w:val="20"/>
          <w:lang w:eastAsia="en-US"/>
        </w:rPr>
        <w:t>ne postoje</w:t>
      </w:r>
      <w:r w:rsidRPr="00014482">
        <w:rPr>
          <w:rFonts w:ascii="Arial" w:eastAsia="Calibri" w:hAnsi="Arial" w:cs="Arial"/>
          <w:sz w:val="20"/>
          <w:szCs w:val="20"/>
          <w:lang w:eastAsia="en-US"/>
        </w:rPr>
        <w:t xml:space="preserve"> sljedeći razlozi za isključenje:</w:t>
      </w:r>
    </w:p>
    <w:p w14:paraId="49BDA591"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p>
    <w:p w14:paraId="0B85951A"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r w:rsidRPr="00014482">
        <w:rPr>
          <w:rFonts w:ascii="Arial" w:eastAsia="Calibri" w:hAnsi="Arial" w:cs="Arial"/>
          <w:b/>
          <w:bCs/>
          <w:sz w:val="20"/>
          <w:szCs w:val="20"/>
          <w:lang w:eastAsia="en-US"/>
        </w:rPr>
        <w:t>3.1.</w:t>
      </w:r>
      <w:r w:rsidRPr="00014482">
        <w:rPr>
          <w:rFonts w:ascii="Arial" w:eastAsia="Calibri" w:hAnsi="Arial" w:cs="Arial"/>
          <w:sz w:val="20"/>
          <w:szCs w:val="20"/>
          <w:lang w:eastAsia="en-US"/>
        </w:rPr>
        <w:tab/>
        <w:t>Gospodarski subjekt nije ispunio obvezu plaćanja dospjelih poreznih obveza i obveza za</w:t>
      </w:r>
    </w:p>
    <w:p w14:paraId="1EB5CFBA"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r w:rsidRPr="00014482">
        <w:rPr>
          <w:rFonts w:ascii="Arial" w:eastAsia="Calibri" w:hAnsi="Arial" w:cs="Arial"/>
          <w:sz w:val="20"/>
          <w:szCs w:val="20"/>
          <w:lang w:eastAsia="en-US"/>
        </w:rPr>
        <w:t>mirovinsko i zdravstveno osiguranje, osim ako mu prema posebnom zakonu plaćanje tih obveza osim ako mu prema posebnom zakonu plaćanje tih obveza nije dopušteno ili je odobrena odgoda plaćanja (primjerice u postupku predstečajne nagodbe).</w:t>
      </w:r>
    </w:p>
    <w:p w14:paraId="3FEEDEC6"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p>
    <w:p w14:paraId="49E5215A"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r w:rsidRPr="00014482">
        <w:rPr>
          <w:rFonts w:ascii="Arial" w:eastAsia="Calibri" w:hAnsi="Arial" w:cs="Arial"/>
          <w:sz w:val="20"/>
          <w:szCs w:val="20"/>
          <w:lang w:eastAsia="en-US"/>
        </w:rPr>
        <w:t>Gospodarski subjekt za potrebe utvrđivanja gore navedenih okolnosti dužan je u ponudi dostaviti:</w:t>
      </w:r>
    </w:p>
    <w:p w14:paraId="763D6836"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p>
    <w:p w14:paraId="2CD3DCC0" w14:textId="77777777" w:rsidR="00B973B1" w:rsidRPr="00014482" w:rsidRDefault="00B973B1" w:rsidP="00B973B1">
      <w:pPr>
        <w:tabs>
          <w:tab w:val="left" w:pos="567"/>
        </w:tabs>
        <w:spacing w:after="160" w:line="259" w:lineRule="auto"/>
        <w:contextualSpacing/>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 potvrdu Porezne uprave o stanju duga koja ne smije biti starija od 30 dana računajući od dana objave Poziva, ili</w:t>
      </w:r>
    </w:p>
    <w:p w14:paraId="56C87269" w14:textId="77777777" w:rsidR="00B973B1" w:rsidRPr="00014482" w:rsidRDefault="00B973B1" w:rsidP="00B973B1">
      <w:pPr>
        <w:tabs>
          <w:tab w:val="left" w:pos="567"/>
        </w:tabs>
        <w:spacing w:after="160" w:line="259" w:lineRule="auto"/>
        <w:contextualSpacing/>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2. važeći jednakovrijedni dokument nadležnog tijela države sjedišta gospodarskog subjekta, ako se ne izdaje potvrda iz točke 1. ovog odjeljka, ili</w:t>
      </w:r>
    </w:p>
    <w:p w14:paraId="62DA1CFB" w14:textId="0775A5C5" w:rsidR="00B973B1" w:rsidRPr="00014482" w:rsidRDefault="00B973B1" w:rsidP="00B973B1">
      <w:pPr>
        <w:tabs>
          <w:tab w:val="left" w:pos="567"/>
        </w:tabs>
        <w:spacing w:after="160" w:line="259" w:lineRule="auto"/>
        <w:contextualSpacing/>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3. izjavu osobe koja je po zakonu ovlaštena za zastupanje gospodarskog subjekta  s ovjerenim potpisom kod </w:t>
      </w:r>
      <w:r w:rsidR="00821436" w:rsidRPr="00014482">
        <w:rPr>
          <w:rFonts w:ascii="Arial" w:eastAsia="Calibri" w:hAnsi="Arial" w:cs="Arial"/>
          <w:b/>
          <w:bCs/>
          <w:sz w:val="20"/>
          <w:szCs w:val="20"/>
          <w:lang w:eastAsia="en-US"/>
        </w:rPr>
        <w:t xml:space="preserve">javnog </w:t>
      </w:r>
      <w:r w:rsidRPr="00014482">
        <w:rPr>
          <w:rFonts w:ascii="Arial" w:eastAsia="Calibri" w:hAnsi="Arial" w:cs="Arial"/>
          <w:b/>
          <w:bCs/>
          <w:sz w:val="20"/>
          <w:szCs w:val="20"/>
          <w:lang w:eastAsia="en-US"/>
        </w:rPr>
        <w:t>bilježnika, ako se u državi sjedišta gospodarskog subjekta ne izdaje potvrda iz točke 1. ovoga odjeljka ili jednakovrijedni dokument iz točke 2. ovoga odjeljka.</w:t>
      </w:r>
    </w:p>
    <w:p w14:paraId="6496A62B" w14:textId="77777777"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p>
    <w:p w14:paraId="0271A96D" w14:textId="7EF1277E" w:rsidR="00B973B1" w:rsidRPr="00014482" w:rsidRDefault="00B973B1" w:rsidP="00B973B1">
      <w:pPr>
        <w:tabs>
          <w:tab w:val="left" w:pos="567"/>
        </w:tabs>
        <w:spacing w:after="160" w:line="259" w:lineRule="auto"/>
        <w:contextualSpacing/>
        <w:jc w:val="both"/>
        <w:rPr>
          <w:rFonts w:ascii="Arial" w:eastAsia="Calibri" w:hAnsi="Arial" w:cs="Arial"/>
          <w:sz w:val="20"/>
          <w:szCs w:val="20"/>
          <w:lang w:eastAsia="en-US"/>
        </w:rPr>
      </w:pPr>
      <w:r w:rsidRPr="00014482">
        <w:rPr>
          <w:rFonts w:ascii="Arial" w:eastAsia="Calibri" w:hAnsi="Arial" w:cs="Arial"/>
          <w:sz w:val="20"/>
          <w:szCs w:val="20"/>
          <w:lang w:eastAsia="en-US"/>
        </w:rPr>
        <w:t>Svi dokazi i dokumenti koji se prilažu ponudi, a određeni su u točki 3. ovog Poziva mogu se osim u izvorniku ili ovjerenoj preslici dostaviti u neovjerenoj preslici. Neovjerenom preslikom smatra se i neovjereni ispis elektroničke isprave.</w:t>
      </w:r>
    </w:p>
    <w:p w14:paraId="04850B55" w14:textId="77777777" w:rsidR="00164AEF" w:rsidRPr="00014482" w:rsidRDefault="00164AEF" w:rsidP="00B973B1">
      <w:pPr>
        <w:tabs>
          <w:tab w:val="left" w:pos="567"/>
        </w:tabs>
        <w:spacing w:after="160" w:line="259" w:lineRule="auto"/>
        <w:contextualSpacing/>
        <w:jc w:val="both"/>
        <w:rPr>
          <w:rFonts w:ascii="Arial" w:eastAsia="Calibri" w:hAnsi="Arial" w:cs="Arial"/>
          <w:sz w:val="20"/>
          <w:szCs w:val="20"/>
          <w:lang w:eastAsia="en-US"/>
        </w:rPr>
      </w:pPr>
    </w:p>
    <w:p w14:paraId="56E64AE2" w14:textId="7EA8FF84" w:rsidR="00164AEF" w:rsidRPr="00014482" w:rsidRDefault="00B973B1" w:rsidP="00B973B1">
      <w:pPr>
        <w:tabs>
          <w:tab w:val="left" w:pos="567"/>
        </w:tabs>
        <w:spacing w:after="160" w:line="259" w:lineRule="auto"/>
        <w:ind w:left="360"/>
        <w:contextualSpacing/>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4. UVJETI SPOSOBNOSTI</w:t>
      </w:r>
    </w:p>
    <w:p w14:paraId="7C0A925B" w14:textId="7C204BE3"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3C9DB3EE" w14:textId="3F375CF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Ponuditelj, odnosno zajednica ponuditelja, dužan je u svojoj ponudi priložiti dokumente zahtijevane ovom dokumentacijom za nadmetanje, a kojima dokazuje sposobnost za </w:t>
      </w:r>
      <w:r w:rsidR="00D36875" w:rsidRPr="00014482">
        <w:rPr>
          <w:rFonts w:ascii="Arial" w:eastAsia="Calibri" w:hAnsi="Arial" w:cs="Arial"/>
          <w:sz w:val="20"/>
          <w:szCs w:val="20"/>
          <w:lang w:eastAsia="en-US" w:bidi="ar-SA"/>
        </w:rPr>
        <w:t>obnavljanje</w:t>
      </w:r>
      <w:r w:rsidRPr="00014482">
        <w:rPr>
          <w:rFonts w:ascii="Arial" w:eastAsia="Calibri" w:hAnsi="Arial" w:cs="Arial"/>
          <w:sz w:val="20"/>
          <w:szCs w:val="20"/>
          <w:lang w:eastAsia="en-US" w:bidi="ar-SA"/>
        </w:rPr>
        <w:t xml:space="preserve"> profesionalne djelatnosti i tehničku i stručnu sposobnost.</w:t>
      </w:r>
    </w:p>
    <w:p w14:paraId="090C8981"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0051EAC6" w14:textId="49F64154" w:rsidR="00C81AC2" w:rsidRDefault="00001B75" w:rsidP="00C81AC2">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Svi dokazi i dokumenti koji se prilažu ponudi, a određeni su u ovoj točki </w:t>
      </w:r>
      <w:r w:rsidR="00C81AC2" w:rsidRPr="00014482">
        <w:rPr>
          <w:rFonts w:ascii="Arial" w:eastAsia="Calibri" w:hAnsi="Arial" w:cs="Arial"/>
          <w:sz w:val="20"/>
          <w:szCs w:val="20"/>
          <w:lang w:eastAsia="en-US" w:bidi="ar-SA"/>
        </w:rPr>
        <w:t>4</w:t>
      </w:r>
      <w:r w:rsidRPr="00014482">
        <w:rPr>
          <w:rFonts w:ascii="Arial" w:eastAsia="Calibri" w:hAnsi="Arial" w:cs="Arial"/>
          <w:sz w:val="20"/>
          <w:szCs w:val="20"/>
          <w:lang w:eastAsia="en-US" w:bidi="ar-SA"/>
        </w:rPr>
        <w:t>. Poziva i mogu se osim u izvorniku ili ovjerenoj preslici dostaviti u neovjerenoj preslici. Neovjerenom preslikom smatra se i neovjereni ispis elektroničke isprave.</w:t>
      </w:r>
    </w:p>
    <w:p w14:paraId="073505F1" w14:textId="77777777" w:rsidR="00D36875" w:rsidRPr="00014482" w:rsidRDefault="00D36875" w:rsidP="00C81AC2">
      <w:pPr>
        <w:tabs>
          <w:tab w:val="left" w:pos="567"/>
        </w:tabs>
        <w:spacing w:after="160" w:line="259" w:lineRule="auto"/>
        <w:contextualSpacing/>
        <w:jc w:val="both"/>
        <w:rPr>
          <w:rFonts w:ascii="Arial" w:eastAsia="Calibri" w:hAnsi="Arial" w:cs="Arial"/>
          <w:sz w:val="20"/>
          <w:szCs w:val="20"/>
          <w:lang w:eastAsia="en-US" w:bidi="ar-SA"/>
        </w:rPr>
      </w:pPr>
    </w:p>
    <w:p w14:paraId="4103DDC0" w14:textId="61A861EE" w:rsidR="00001B75" w:rsidRPr="00014482" w:rsidRDefault="00C81AC2" w:rsidP="00C81AC2">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Svi dokazi i dokumenti kojima se dokazuje sposobnost ponuditelja moraju biti na hrvatskom jeziku. Ukoliko je dokument za dokazivanje sposobnosti na stranom jeziku, isti dokument mora biti dostavljen uz priloženi prijevod na hrvatski jezik.</w:t>
      </w:r>
    </w:p>
    <w:p w14:paraId="5D3645FA"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38A9D2B5" w14:textId="1C34D296" w:rsidR="00001B75" w:rsidRPr="00014482" w:rsidRDefault="00001B75" w:rsidP="00001B75">
      <w:pPr>
        <w:tabs>
          <w:tab w:val="left" w:pos="567"/>
        </w:tabs>
        <w:spacing w:after="160" w:line="259" w:lineRule="auto"/>
        <w:contextualSpacing/>
        <w:jc w:val="both"/>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4.1. Sposobnost za obavljanje profesionalne djelatnosti</w:t>
      </w:r>
    </w:p>
    <w:p w14:paraId="6605319C"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704D0EED"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Gospodarski subjekt mora dokazati upis u sudski, obrtni, strukovni ili drugi odgovarajući registar u državi njegovog poslovnog nastana. </w:t>
      </w:r>
    </w:p>
    <w:p w14:paraId="57429175"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2FD31CFB"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Upis u registar dokazuje se: </w:t>
      </w:r>
    </w:p>
    <w:p w14:paraId="510B9D1A"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4596D911"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w:t>
      </w:r>
      <w:r w:rsidRPr="00014482">
        <w:rPr>
          <w:rFonts w:ascii="Arial" w:eastAsia="Calibri" w:hAnsi="Arial" w:cs="Arial"/>
          <w:sz w:val="20"/>
          <w:szCs w:val="20"/>
          <w:lang w:eastAsia="en-US" w:bidi="ar-SA"/>
        </w:rPr>
        <w:tab/>
        <w:t>odgovarajućim izvodom iz sudskog, obrtnog, strukovnog ili drugog odgovarajućeg registra koji se izdaje u državi poslovnog nastana gospodarskog subjekta.</w:t>
      </w:r>
    </w:p>
    <w:p w14:paraId="47124D39"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24295AB3" w14:textId="15F11824"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U slučaju zajednice ponuditelja, svaki član zajednice gospodarskih subjekata pojedinačno dokazuje sposobnost iz ove točke 4.1  Poziva. </w:t>
      </w:r>
    </w:p>
    <w:p w14:paraId="61895A72" w14:textId="77777777"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p>
    <w:p w14:paraId="3D5455A5" w14:textId="21FB2E09" w:rsidR="00001B75" w:rsidRPr="00014482" w:rsidRDefault="00001B75" w:rsidP="00001B75">
      <w:pPr>
        <w:tabs>
          <w:tab w:val="left" w:pos="567"/>
        </w:tabs>
        <w:spacing w:after="160" w:line="259" w:lineRule="auto"/>
        <w:contextualSpacing/>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Ovaj uvjet sposobnosti ne primjenjuje se na </w:t>
      </w:r>
      <w:r w:rsidR="00F649AF">
        <w:rPr>
          <w:rFonts w:ascii="Arial" w:eastAsia="Calibri" w:hAnsi="Arial" w:cs="Arial"/>
          <w:sz w:val="20"/>
          <w:szCs w:val="20"/>
          <w:lang w:eastAsia="en-US" w:bidi="ar-SA"/>
        </w:rPr>
        <w:t>podugovaratelje</w:t>
      </w:r>
      <w:r w:rsidRPr="00014482">
        <w:rPr>
          <w:rFonts w:ascii="Arial" w:eastAsia="Calibri" w:hAnsi="Arial" w:cs="Arial"/>
          <w:sz w:val="20"/>
          <w:szCs w:val="20"/>
          <w:lang w:eastAsia="en-US" w:bidi="ar-SA"/>
        </w:rPr>
        <w:t xml:space="preserve"> (ponuditelji nisu obvezni dostavljati izvatke iz sudskog registra za svakog od po</w:t>
      </w:r>
      <w:r w:rsidR="00C81C0F" w:rsidRPr="00014482">
        <w:rPr>
          <w:rFonts w:ascii="Arial" w:eastAsia="Calibri" w:hAnsi="Arial" w:cs="Arial"/>
          <w:sz w:val="20"/>
          <w:szCs w:val="20"/>
          <w:lang w:eastAsia="en-US" w:bidi="ar-SA"/>
        </w:rPr>
        <w:t>d</w:t>
      </w:r>
      <w:r w:rsidR="00F649AF">
        <w:rPr>
          <w:rFonts w:ascii="Arial" w:eastAsia="Calibri" w:hAnsi="Arial" w:cs="Arial"/>
          <w:sz w:val="20"/>
          <w:szCs w:val="20"/>
          <w:lang w:eastAsia="en-US" w:bidi="ar-SA"/>
        </w:rPr>
        <w:t>ugovaratelj</w:t>
      </w:r>
      <w:r w:rsidR="00DE2A02">
        <w:rPr>
          <w:rFonts w:ascii="Arial" w:eastAsia="Calibri" w:hAnsi="Arial" w:cs="Arial"/>
          <w:sz w:val="20"/>
          <w:szCs w:val="20"/>
          <w:lang w:eastAsia="en-US" w:bidi="ar-SA"/>
        </w:rPr>
        <w:t>a</w:t>
      </w:r>
      <w:r w:rsidRPr="00014482">
        <w:rPr>
          <w:rFonts w:ascii="Arial" w:eastAsia="Calibri" w:hAnsi="Arial" w:cs="Arial"/>
          <w:sz w:val="20"/>
          <w:szCs w:val="20"/>
          <w:lang w:eastAsia="en-US" w:bidi="ar-SA"/>
        </w:rPr>
        <w:t>).</w:t>
      </w:r>
    </w:p>
    <w:p w14:paraId="605E910B" w14:textId="77777777" w:rsidR="00001B75" w:rsidRPr="00014482" w:rsidRDefault="00001B75" w:rsidP="00B973B1">
      <w:pPr>
        <w:tabs>
          <w:tab w:val="left" w:pos="567"/>
        </w:tabs>
        <w:spacing w:after="160" w:line="259" w:lineRule="auto"/>
        <w:contextualSpacing/>
        <w:jc w:val="both"/>
        <w:rPr>
          <w:rFonts w:ascii="Arial" w:eastAsia="Calibri" w:hAnsi="Arial" w:cs="Arial"/>
          <w:sz w:val="20"/>
          <w:szCs w:val="20"/>
          <w:lang w:eastAsia="en-US" w:bidi="ar-SA"/>
        </w:rPr>
      </w:pPr>
    </w:p>
    <w:p w14:paraId="4CFBB964" w14:textId="4988A338" w:rsidR="00B973B1" w:rsidRPr="00014482" w:rsidRDefault="00B973B1" w:rsidP="00B973B1">
      <w:pPr>
        <w:tabs>
          <w:tab w:val="left" w:pos="567"/>
        </w:tabs>
        <w:spacing w:after="160" w:line="259" w:lineRule="auto"/>
        <w:jc w:val="both"/>
        <w:rPr>
          <w:rFonts w:ascii="Arial" w:eastAsia="Calibri" w:hAnsi="Arial" w:cs="Arial"/>
          <w:sz w:val="20"/>
          <w:szCs w:val="20"/>
          <w:lang w:eastAsia="en-US" w:bidi="ar-SA"/>
        </w:rPr>
      </w:pPr>
      <w:r w:rsidRPr="00014482">
        <w:rPr>
          <w:rFonts w:ascii="Arial" w:eastAsia="Calibri" w:hAnsi="Arial" w:cs="Arial"/>
          <w:b/>
          <w:bCs/>
          <w:sz w:val="20"/>
          <w:szCs w:val="20"/>
          <w:lang w:eastAsia="en-US" w:bidi="ar-SA"/>
        </w:rPr>
        <w:t>4.</w:t>
      </w:r>
      <w:r w:rsidR="00D12279" w:rsidRPr="00014482">
        <w:rPr>
          <w:rFonts w:ascii="Arial" w:eastAsia="Calibri" w:hAnsi="Arial" w:cs="Arial"/>
          <w:b/>
          <w:bCs/>
          <w:sz w:val="20"/>
          <w:szCs w:val="20"/>
          <w:lang w:eastAsia="en-US" w:bidi="ar-SA"/>
        </w:rPr>
        <w:t>2</w:t>
      </w:r>
      <w:r w:rsidRPr="00014482">
        <w:rPr>
          <w:rFonts w:ascii="Arial" w:eastAsia="Calibri" w:hAnsi="Arial" w:cs="Arial"/>
          <w:b/>
          <w:bCs/>
          <w:sz w:val="20"/>
          <w:szCs w:val="20"/>
          <w:lang w:eastAsia="en-US" w:bidi="ar-SA"/>
        </w:rPr>
        <w:t>.</w:t>
      </w:r>
      <w:r w:rsidRPr="00014482">
        <w:rPr>
          <w:rFonts w:ascii="Arial" w:eastAsia="Calibri" w:hAnsi="Arial" w:cs="Arial"/>
          <w:sz w:val="20"/>
          <w:szCs w:val="20"/>
          <w:lang w:eastAsia="en-US" w:bidi="ar-SA"/>
        </w:rPr>
        <w:t xml:space="preserve"> </w:t>
      </w:r>
      <w:r w:rsidRPr="00014482">
        <w:rPr>
          <w:rFonts w:ascii="Arial" w:eastAsia="Calibri" w:hAnsi="Arial" w:cs="Arial"/>
          <w:b/>
          <w:bCs/>
          <w:sz w:val="20"/>
          <w:szCs w:val="20"/>
          <w:lang w:eastAsia="en-US" w:bidi="ar-SA"/>
        </w:rPr>
        <w:t xml:space="preserve">Tehnička i stručna sposobnost </w:t>
      </w:r>
    </w:p>
    <w:p w14:paraId="70040672" w14:textId="0B77C328" w:rsidR="00B973B1" w:rsidRPr="00014482" w:rsidRDefault="00B973B1" w:rsidP="00B973B1">
      <w:pPr>
        <w:spacing w:before="100" w:beforeAutospacing="1" w:after="100" w:afterAutospacing="1"/>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Gospodarski subjekt mora dokazati tehničku i stručnu sposobnost. Naručitelj je odredio uvjete tehničke i stručne sposobnosti kojima se osigurava da gospodarski subjekt ima </w:t>
      </w:r>
      <w:r w:rsidR="00821436" w:rsidRPr="00014482">
        <w:rPr>
          <w:rFonts w:ascii="Arial" w:eastAsia="Calibri" w:hAnsi="Arial" w:cs="Arial"/>
          <w:sz w:val="20"/>
          <w:szCs w:val="20"/>
          <w:lang w:eastAsia="en-US" w:bidi="ar-SA"/>
        </w:rPr>
        <w:t xml:space="preserve">ljudske </w:t>
      </w:r>
      <w:r w:rsidRPr="00014482">
        <w:rPr>
          <w:rFonts w:ascii="Arial" w:eastAsia="Calibri" w:hAnsi="Arial" w:cs="Arial"/>
          <w:sz w:val="20"/>
          <w:szCs w:val="20"/>
          <w:lang w:eastAsia="en-US" w:bidi="ar-SA"/>
        </w:rPr>
        <w:t xml:space="preserve">i tehničke resurse </w:t>
      </w:r>
      <w:r w:rsidR="00821436" w:rsidRPr="00014482">
        <w:rPr>
          <w:rFonts w:ascii="Arial" w:eastAsia="Calibri" w:hAnsi="Arial" w:cs="Arial"/>
          <w:sz w:val="20"/>
          <w:szCs w:val="20"/>
          <w:lang w:eastAsia="en-US" w:bidi="ar-SA"/>
        </w:rPr>
        <w:t xml:space="preserve">te iskustvo </w:t>
      </w:r>
      <w:r w:rsidRPr="00014482">
        <w:rPr>
          <w:rFonts w:ascii="Arial" w:eastAsia="Calibri" w:hAnsi="Arial" w:cs="Arial"/>
          <w:sz w:val="20"/>
          <w:szCs w:val="20"/>
          <w:lang w:eastAsia="en-US" w:bidi="ar-SA"/>
        </w:rPr>
        <w:t>potrebn</w:t>
      </w:r>
      <w:r w:rsidR="00821436" w:rsidRPr="00014482">
        <w:rPr>
          <w:rFonts w:ascii="Arial" w:eastAsia="Calibri" w:hAnsi="Arial" w:cs="Arial"/>
          <w:sz w:val="20"/>
          <w:szCs w:val="20"/>
          <w:lang w:eastAsia="en-US" w:bidi="ar-SA"/>
        </w:rPr>
        <w:t>o</w:t>
      </w:r>
      <w:r w:rsidRPr="00014482">
        <w:rPr>
          <w:rFonts w:ascii="Arial" w:eastAsia="Calibri" w:hAnsi="Arial" w:cs="Arial"/>
          <w:sz w:val="20"/>
          <w:szCs w:val="20"/>
          <w:lang w:eastAsia="en-US" w:bidi="ar-SA"/>
        </w:rPr>
        <w:t xml:space="preserve"> za izvršenje ugovora o nabavi. Minimalne razine tehničke i stručne sposobnosti koje se zahtijevaju vezane su uz predmet nabave i razmjerne su predmetu nabave.</w:t>
      </w:r>
    </w:p>
    <w:p w14:paraId="65782A70" w14:textId="0C867B39" w:rsidR="00B973B1" w:rsidRPr="00014482" w:rsidRDefault="00B973B1" w:rsidP="00B973B1">
      <w:pPr>
        <w:spacing w:before="100" w:beforeAutospacing="1" w:after="100" w:afterAutospacing="1"/>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Obrazloženje traženih uvjeta sposobnosti: Ispunjavanje propisanih minimalnih razina tehničke i stručne sposobnosti traži se kako bi gospodarski subjekt dokazao da ima dovoljnu razinu</w:t>
      </w:r>
      <w:r w:rsidR="008F3980" w:rsidRPr="00014482">
        <w:rPr>
          <w:rFonts w:ascii="Arial" w:eastAsia="Calibri" w:hAnsi="Arial" w:cs="Arial"/>
          <w:sz w:val="20"/>
          <w:szCs w:val="20"/>
          <w:lang w:eastAsia="en-US" w:bidi="ar-SA"/>
        </w:rPr>
        <w:t xml:space="preserve"> resursa i</w:t>
      </w:r>
      <w:r w:rsidRPr="00014482">
        <w:rPr>
          <w:rFonts w:ascii="Arial" w:eastAsia="Calibri" w:hAnsi="Arial" w:cs="Arial"/>
          <w:sz w:val="20"/>
          <w:szCs w:val="20"/>
          <w:lang w:eastAsia="en-US" w:bidi="ar-SA"/>
        </w:rPr>
        <w:t xml:space="preserve"> iskustva na izvođenju </w:t>
      </w:r>
      <w:r w:rsidR="008F3980" w:rsidRPr="00014482">
        <w:rPr>
          <w:rFonts w:ascii="Arial" w:eastAsia="Calibri" w:hAnsi="Arial" w:cs="Arial"/>
          <w:sz w:val="20"/>
          <w:szCs w:val="20"/>
          <w:lang w:eastAsia="en-US" w:bidi="ar-SA"/>
        </w:rPr>
        <w:t xml:space="preserve">odnosno pružanju </w:t>
      </w:r>
      <w:r w:rsidRPr="00014482">
        <w:rPr>
          <w:rFonts w:ascii="Arial" w:eastAsia="Calibri" w:hAnsi="Arial" w:cs="Arial"/>
          <w:sz w:val="20"/>
          <w:szCs w:val="20"/>
          <w:lang w:eastAsia="en-US" w:bidi="ar-SA"/>
        </w:rPr>
        <w:t>usluga istih ili sličnih predmetu nabave.</w:t>
      </w:r>
    </w:p>
    <w:p w14:paraId="4E010199" w14:textId="77777777" w:rsidR="00B973B1" w:rsidRPr="00014482" w:rsidRDefault="00B973B1" w:rsidP="00B973B1">
      <w:pPr>
        <w:spacing w:before="100" w:beforeAutospacing="1" w:after="100" w:afterAutospacing="1"/>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U slučaju zajednice ponuditelja, svi članovi gospodarskih subjekata kumulativno dokazuju sposobnost iz ove točke 4.2.</w:t>
      </w:r>
    </w:p>
    <w:p w14:paraId="17A72E8A" w14:textId="41D7184D" w:rsidR="00B973B1" w:rsidRPr="00014482" w:rsidRDefault="00B973B1" w:rsidP="00B973B1">
      <w:pPr>
        <w:spacing w:before="100" w:beforeAutospacing="1" w:after="100" w:afterAutospacing="1"/>
        <w:jc w:val="both"/>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 xml:space="preserve">4.2.1.  Tehnička sposobnost gospodarskog subjekta (Popis </w:t>
      </w:r>
      <w:r w:rsidR="00D36875">
        <w:rPr>
          <w:rFonts w:ascii="Arial" w:eastAsia="Calibri" w:hAnsi="Arial" w:cs="Arial"/>
          <w:b/>
          <w:bCs/>
          <w:sz w:val="20"/>
          <w:szCs w:val="20"/>
          <w:lang w:eastAsia="en-US" w:bidi="ar-SA"/>
        </w:rPr>
        <w:t xml:space="preserve">pruženih </w:t>
      </w:r>
      <w:r w:rsidRPr="00014482">
        <w:rPr>
          <w:rFonts w:ascii="Arial" w:eastAsia="Calibri" w:hAnsi="Arial" w:cs="Arial"/>
          <w:b/>
          <w:bCs/>
          <w:sz w:val="20"/>
          <w:szCs w:val="20"/>
          <w:lang w:eastAsia="en-US" w:bidi="ar-SA"/>
        </w:rPr>
        <w:t>usluga)</w:t>
      </w:r>
    </w:p>
    <w:p w14:paraId="03B12374" w14:textId="445CCDFC" w:rsidR="00B973B1" w:rsidRPr="00014482" w:rsidRDefault="00B973B1" w:rsidP="00B973B1">
      <w:pPr>
        <w:spacing w:before="100" w:beforeAutospacing="1" w:after="100" w:afterAutospacing="1"/>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Gospodarski subjekt mora dokazati da je u godini u kojoj je započeo postupak nabave (2020. godina) i tijekom tri godine koje prethode toj godini (2019., 2018., 2017. godina) izvršio usluge iste ili slične predmetu nabave čija kumulativna vrijednost bez PDV-a je jednaka ili veća od </w:t>
      </w:r>
      <w:r w:rsidR="00D36875">
        <w:rPr>
          <w:rFonts w:ascii="Arial" w:eastAsia="Calibri" w:hAnsi="Arial" w:cs="Arial"/>
          <w:sz w:val="20"/>
          <w:szCs w:val="20"/>
          <w:lang w:eastAsia="en-US" w:bidi="ar-SA"/>
        </w:rPr>
        <w:t>procijenjene vrijednosti ponude</w:t>
      </w:r>
      <w:r w:rsidR="005139A1" w:rsidRPr="00014482">
        <w:rPr>
          <w:rFonts w:ascii="Arial" w:eastAsia="Calibri" w:hAnsi="Arial" w:cs="Arial"/>
          <w:sz w:val="20"/>
          <w:szCs w:val="20"/>
          <w:lang w:eastAsia="en-US" w:bidi="ar-SA"/>
        </w:rPr>
        <w:t xml:space="preserve"> bez PDV-a</w:t>
      </w:r>
      <w:r w:rsidRPr="00014482">
        <w:rPr>
          <w:rFonts w:ascii="Arial" w:eastAsia="Calibri" w:hAnsi="Arial" w:cs="Arial"/>
          <w:sz w:val="20"/>
          <w:szCs w:val="20"/>
          <w:lang w:eastAsia="en-US" w:bidi="ar-SA"/>
        </w:rPr>
        <w:t xml:space="preserve"> . Pritom, za izračun kumulativne vrijednosti izvršenih usluga moguće je uzeti u obzir </w:t>
      </w:r>
      <w:r w:rsidRPr="00014482">
        <w:rPr>
          <w:rFonts w:ascii="Arial" w:eastAsia="Calibri" w:hAnsi="Arial" w:cs="Arial"/>
          <w:b/>
          <w:bCs/>
          <w:sz w:val="20"/>
          <w:szCs w:val="20"/>
          <w:lang w:eastAsia="en-US" w:bidi="ar-SA"/>
        </w:rPr>
        <w:t>minimalno jednu, a maksimalno tri reference (3 izvršenja usluga.)</w:t>
      </w:r>
    </w:p>
    <w:p w14:paraId="5D2D455B" w14:textId="77777777" w:rsidR="00B973B1" w:rsidRPr="00014482" w:rsidRDefault="00B973B1" w:rsidP="00B973B1">
      <w:pPr>
        <w:spacing w:before="100" w:beforeAutospacing="1" w:after="100" w:afterAutospacing="1"/>
        <w:jc w:val="both"/>
        <w:rPr>
          <w:rFonts w:ascii="Arial" w:eastAsia="Calibri" w:hAnsi="Arial" w:cs="Arial"/>
          <w:b/>
          <w:bCs/>
          <w:sz w:val="20"/>
          <w:szCs w:val="20"/>
          <w:lang w:eastAsia="en-US" w:bidi="ar-SA"/>
        </w:rPr>
      </w:pPr>
      <w:r w:rsidRPr="00014482">
        <w:rPr>
          <w:rFonts w:ascii="Arial" w:eastAsia="Calibri" w:hAnsi="Arial" w:cs="Arial"/>
          <w:sz w:val="20"/>
          <w:szCs w:val="20"/>
          <w:lang w:eastAsia="en-US" w:bidi="ar-SA"/>
        </w:rPr>
        <w:t xml:space="preserve">Za potrebe utvrđivanja tehničke sposobnosti gospodarskog subjekta u ponudi se dostavlja </w:t>
      </w:r>
      <w:r w:rsidRPr="00014482">
        <w:rPr>
          <w:rFonts w:ascii="Arial" w:eastAsia="Calibri" w:hAnsi="Arial" w:cs="Arial"/>
          <w:b/>
          <w:bCs/>
          <w:sz w:val="20"/>
          <w:szCs w:val="20"/>
          <w:lang w:eastAsia="en-US" w:bidi="ar-SA"/>
        </w:rPr>
        <w:t>Prilog 4 – Popis izvršenih usluga.</w:t>
      </w:r>
    </w:p>
    <w:p w14:paraId="2CCAABA5" w14:textId="77777777" w:rsidR="00B973B1" w:rsidRPr="00014482" w:rsidRDefault="00B973B1" w:rsidP="00B973B1">
      <w:pPr>
        <w:spacing w:before="100" w:beforeAutospacing="1" w:after="100" w:afterAutospacing="1"/>
        <w:rPr>
          <w:rFonts w:ascii="Arial" w:eastAsia="Calibri" w:hAnsi="Arial" w:cs="Arial"/>
          <w:sz w:val="20"/>
          <w:szCs w:val="20"/>
          <w:lang w:eastAsia="en-US" w:bidi="ar-SA"/>
        </w:rPr>
      </w:pPr>
      <w:r w:rsidRPr="00014482">
        <w:rPr>
          <w:rFonts w:ascii="Arial" w:eastAsia="Calibri" w:hAnsi="Arial" w:cs="Arial"/>
          <w:sz w:val="20"/>
          <w:szCs w:val="20"/>
          <w:lang w:eastAsia="en-US" w:bidi="ar-SA"/>
        </w:rPr>
        <w:t>Popis sadržava minimalno sljedeće:</w:t>
      </w:r>
    </w:p>
    <w:p w14:paraId="7627AEE2" w14:textId="196811DD" w:rsidR="00B973B1" w:rsidRPr="00014482" w:rsidRDefault="00B973B1" w:rsidP="00AA5BC6">
      <w:pPr>
        <w:spacing w:before="100" w:beforeAutospacing="1" w:after="100" w:afterAutospacing="1"/>
        <w:ind w:left="708"/>
        <w:rPr>
          <w:rFonts w:ascii="Arial" w:eastAsia="Calibri" w:hAnsi="Arial" w:cs="Arial"/>
          <w:sz w:val="20"/>
          <w:szCs w:val="20"/>
          <w:lang w:eastAsia="en-US" w:bidi="ar-SA"/>
        </w:rPr>
      </w:pPr>
      <w:r w:rsidRPr="00014482">
        <w:rPr>
          <w:rFonts w:ascii="Arial" w:eastAsia="Calibri" w:hAnsi="Arial" w:cs="Arial"/>
          <w:sz w:val="20"/>
          <w:szCs w:val="20"/>
          <w:lang w:eastAsia="en-US" w:bidi="ar-SA"/>
        </w:rPr>
        <w:t>− predmet usluge</w:t>
      </w:r>
      <w:r w:rsidRPr="00014482">
        <w:rPr>
          <w:rFonts w:ascii="Arial" w:eastAsia="Calibri" w:hAnsi="Arial" w:cs="Arial"/>
          <w:sz w:val="20"/>
          <w:szCs w:val="20"/>
          <w:lang w:eastAsia="en-US" w:bidi="ar-SA"/>
        </w:rPr>
        <w:br/>
        <w:t>− vrijednost usluge (bez PDV</w:t>
      </w:r>
      <w:r w:rsidRPr="00014482">
        <w:rPr>
          <w:rFonts w:ascii="Cambria Math" w:eastAsia="Calibri" w:hAnsi="Cambria Math" w:cs="Cambria Math"/>
          <w:sz w:val="20"/>
          <w:szCs w:val="20"/>
          <w:lang w:eastAsia="en-US" w:bidi="ar-SA"/>
        </w:rPr>
        <w:t>‐</w:t>
      </w:r>
      <w:r w:rsidRPr="00014482">
        <w:rPr>
          <w:rFonts w:ascii="Arial" w:eastAsia="Calibri" w:hAnsi="Arial" w:cs="Arial"/>
          <w:sz w:val="20"/>
          <w:szCs w:val="20"/>
          <w:lang w:eastAsia="en-US" w:bidi="ar-SA"/>
        </w:rPr>
        <w:t>a)</w:t>
      </w:r>
      <w:r w:rsidRPr="00014482">
        <w:rPr>
          <w:rFonts w:ascii="Arial" w:eastAsia="Calibri" w:hAnsi="Arial" w:cs="Arial"/>
          <w:sz w:val="20"/>
          <w:szCs w:val="20"/>
          <w:lang w:eastAsia="en-US" w:bidi="ar-SA"/>
        </w:rPr>
        <w:tab/>
      </w:r>
      <w:r w:rsidRPr="00014482">
        <w:rPr>
          <w:rFonts w:ascii="Arial" w:eastAsia="Calibri" w:hAnsi="Arial" w:cs="Arial"/>
          <w:sz w:val="20"/>
          <w:szCs w:val="20"/>
          <w:lang w:eastAsia="en-US" w:bidi="ar-SA"/>
        </w:rPr>
        <w:br/>
        <w:t>− opis usluga iz kojeg je vidljivo da se radi o uslugama istim ili sličnim predmetu nabave,</w:t>
      </w:r>
      <w:r w:rsidRPr="00014482">
        <w:rPr>
          <w:rFonts w:ascii="Arial" w:eastAsia="Calibri" w:hAnsi="Arial" w:cs="Arial"/>
          <w:sz w:val="20"/>
          <w:szCs w:val="20"/>
          <w:lang w:eastAsia="en-US" w:bidi="ar-SA"/>
        </w:rPr>
        <w:br/>
        <w:t>−</w:t>
      </w:r>
      <w:r w:rsidR="00F83FDE" w:rsidRPr="00014482">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 xml:space="preserve">razdoblje </w:t>
      </w:r>
      <w:r w:rsidR="00D36875">
        <w:rPr>
          <w:rFonts w:ascii="Arial" w:eastAsia="Calibri" w:hAnsi="Arial" w:cs="Arial"/>
          <w:sz w:val="20"/>
          <w:szCs w:val="20"/>
          <w:lang w:eastAsia="en-US" w:bidi="ar-SA"/>
        </w:rPr>
        <w:t>pružanja usluga</w:t>
      </w:r>
      <w:r w:rsidRPr="00014482">
        <w:rPr>
          <w:rFonts w:ascii="Arial" w:eastAsia="Calibri" w:hAnsi="Arial" w:cs="Arial"/>
          <w:sz w:val="20"/>
          <w:szCs w:val="20"/>
          <w:lang w:eastAsia="en-US" w:bidi="ar-SA"/>
        </w:rPr>
        <w:t>,</w:t>
      </w:r>
      <w:r w:rsidRPr="00014482">
        <w:rPr>
          <w:rFonts w:ascii="Arial" w:eastAsia="Calibri" w:hAnsi="Arial" w:cs="Arial"/>
          <w:sz w:val="20"/>
          <w:szCs w:val="20"/>
          <w:lang w:eastAsia="en-US" w:bidi="ar-SA"/>
        </w:rPr>
        <w:br/>
        <w:t>−</w:t>
      </w:r>
      <w:r w:rsidR="00F83FDE" w:rsidRPr="00014482">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naziv druge ugovorne strane (investitora, naručitelja) i osob</w:t>
      </w:r>
      <w:r w:rsidR="00C77582" w:rsidRPr="00014482">
        <w:rPr>
          <w:rFonts w:ascii="Arial" w:eastAsia="Calibri" w:hAnsi="Arial" w:cs="Arial"/>
          <w:sz w:val="20"/>
          <w:szCs w:val="20"/>
          <w:lang w:eastAsia="en-US" w:bidi="ar-SA"/>
        </w:rPr>
        <w:t>u</w:t>
      </w:r>
      <w:r w:rsidRPr="00014482">
        <w:rPr>
          <w:rFonts w:ascii="Arial" w:eastAsia="Calibri" w:hAnsi="Arial" w:cs="Arial"/>
          <w:sz w:val="20"/>
          <w:szCs w:val="20"/>
          <w:lang w:eastAsia="en-US" w:bidi="ar-SA"/>
        </w:rPr>
        <w:t xml:space="preserve"> za kontakt i kontakt podatke naručitelja.</w:t>
      </w:r>
    </w:p>
    <w:p w14:paraId="6B6CFB0D" w14:textId="45248C45" w:rsidR="00B973B1" w:rsidRPr="00014482" w:rsidRDefault="00B973B1" w:rsidP="00B973B1">
      <w:pPr>
        <w:spacing w:before="100" w:beforeAutospacing="1" w:after="100" w:afterAutospacing="1"/>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Napominje se da Naručitelj za vrijeme trajanja postupka pregleda i ocjene zadržava pravo provjeriti točnost navoda istaknutih u </w:t>
      </w:r>
      <w:r w:rsidRPr="00014482">
        <w:rPr>
          <w:rFonts w:ascii="Arial" w:eastAsia="Calibri" w:hAnsi="Arial" w:cs="Arial"/>
          <w:b/>
          <w:bCs/>
          <w:sz w:val="20"/>
          <w:szCs w:val="20"/>
          <w:lang w:eastAsia="en-US" w:bidi="ar-SA"/>
        </w:rPr>
        <w:t>Prilogu 4</w:t>
      </w:r>
      <w:r w:rsidRPr="00014482">
        <w:rPr>
          <w:rFonts w:ascii="Arial" w:eastAsia="Calibri" w:hAnsi="Arial" w:cs="Arial"/>
          <w:sz w:val="20"/>
          <w:szCs w:val="20"/>
          <w:lang w:eastAsia="en-US" w:bidi="ar-SA"/>
        </w:rPr>
        <w:t xml:space="preserve"> i to izravno od druge ugovorne strane (Naručitelja) ili od ponuditelja. </w:t>
      </w:r>
      <w:r w:rsidR="00E467CE" w:rsidRPr="00014482">
        <w:rPr>
          <w:rFonts w:ascii="Arial" w:eastAsia="Calibri" w:hAnsi="Arial" w:cs="Arial"/>
          <w:sz w:val="20"/>
          <w:szCs w:val="20"/>
          <w:lang w:eastAsia="en-US" w:bidi="ar-SA"/>
        </w:rPr>
        <w:t xml:space="preserve">Ako Naručitelj utvrdi da su dane informacije netočne, odnosno neistinite, odbit će takvu ponudu. </w:t>
      </w:r>
    </w:p>
    <w:p w14:paraId="4EE811BD" w14:textId="25115F2A"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4.2.2  Stručna sposobnost gospodarskog subjekta (Stručnja</w:t>
      </w:r>
      <w:r w:rsidR="00C141DE">
        <w:rPr>
          <w:rFonts w:ascii="Arial" w:eastAsia="Calibri" w:hAnsi="Arial" w:cs="Arial"/>
          <w:b/>
          <w:bCs/>
          <w:sz w:val="20"/>
          <w:szCs w:val="20"/>
          <w:lang w:eastAsia="en-US" w:bidi="ar-SA"/>
        </w:rPr>
        <w:t>ci</w:t>
      </w:r>
      <w:r w:rsidRPr="00014482">
        <w:rPr>
          <w:rFonts w:ascii="Arial" w:eastAsia="Calibri" w:hAnsi="Arial" w:cs="Arial"/>
          <w:b/>
          <w:bCs/>
          <w:sz w:val="20"/>
          <w:szCs w:val="20"/>
          <w:lang w:eastAsia="en-US" w:bidi="ar-SA"/>
        </w:rPr>
        <w:t xml:space="preserve">) </w:t>
      </w:r>
    </w:p>
    <w:p w14:paraId="37FD6EC8" w14:textId="68EDBAFC" w:rsidR="00B973B1" w:rsidRPr="00014482" w:rsidRDefault="00B973B1" w:rsidP="00B973B1">
      <w:pPr>
        <w:tabs>
          <w:tab w:val="left" w:pos="567"/>
        </w:tabs>
        <w:spacing w:after="160" w:line="259" w:lineRule="auto"/>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Propisani uvjeti stručne sposobnosti osiguravaju da gospodarski subjekt ima potrebne ljudske resurse za izvršenje ugovora o nabavi na odgovarajućoj razini kvalitete, a propisani kriteriji predstavljaju minimalnu razinu sposobnosti koja osigurava da će gospodarski subjekt biti sposoban izvršiti ugovor o nabavi. Minimalne razine stručne sposobnosti koje se zahtijevaju vezane su uz predmet nabave i razmjerne su predmetu nabave te su u skladu sa njegovom prirodom, važnosti i namjenom.</w:t>
      </w:r>
    </w:p>
    <w:p w14:paraId="21337491" w14:textId="64AA8A0F" w:rsidR="008B5852" w:rsidRDefault="00B973B1" w:rsidP="0057103C">
      <w:pPr>
        <w:tabs>
          <w:tab w:val="left" w:pos="567"/>
        </w:tabs>
        <w:spacing w:after="160" w:line="259" w:lineRule="auto"/>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lastRenderedPageBreak/>
        <w:t>Ponuditelj mora dokazati da za izvršenje predmeta nabave raspolaže</w:t>
      </w:r>
      <w:r w:rsidR="0057103C">
        <w:rPr>
          <w:rFonts w:ascii="Arial" w:eastAsia="Calibri" w:hAnsi="Arial" w:cs="Arial"/>
          <w:sz w:val="20"/>
          <w:szCs w:val="20"/>
          <w:lang w:eastAsia="en-US" w:bidi="ar-SA"/>
        </w:rPr>
        <w:t xml:space="preserve"> s</w:t>
      </w:r>
      <w:r w:rsidR="000D2680" w:rsidRPr="00014482">
        <w:rPr>
          <w:rFonts w:ascii="Arial" w:eastAsia="Calibri" w:hAnsi="Arial" w:cs="Arial"/>
          <w:sz w:val="20"/>
          <w:szCs w:val="20"/>
          <w:lang w:eastAsia="en-US" w:bidi="ar-SA"/>
        </w:rPr>
        <w:t xml:space="preserve"> </w:t>
      </w:r>
      <w:r w:rsidR="0057103C" w:rsidRPr="0057103C">
        <w:rPr>
          <w:rFonts w:ascii="Arial" w:eastAsia="Calibri" w:hAnsi="Arial" w:cs="Arial"/>
          <w:b/>
          <w:bCs/>
          <w:sz w:val="20"/>
          <w:szCs w:val="20"/>
          <w:lang w:eastAsia="en-US" w:bidi="ar-SA"/>
        </w:rPr>
        <w:t>2</w:t>
      </w:r>
      <w:r w:rsidR="000D2680" w:rsidRPr="0057103C">
        <w:rPr>
          <w:rFonts w:ascii="Arial" w:eastAsia="Calibri" w:hAnsi="Arial" w:cs="Arial"/>
          <w:b/>
          <w:bCs/>
          <w:sz w:val="20"/>
          <w:szCs w:val="20"/>
          <w:lang w:eastAsia="en-US" w:bidi="ar-SA"/>
        </w:rPr>
        <w:t xml:space="preserve"> </w:t>
      </w:r>
      <w:r w:rsidR="000D2680" w:rsidRPr="00014482">
        <w:rPr>
          <w:rFonts w:ascii="Arial" w:eastAsia="Calibri" w:hAnsi="Arial" w:cs="Arial"/>
          <w:b/>
          <w:bCs/>
          <w:sz w:val="20"/>
          <w:szCs w:val="20"/>
          <w:lang w:eastAsia="en-US" w:bidi="ar-SA"/>
        </w:rPr>
        <w:t>stručnjak</w:t>
      </w:r>
      <w:r w:rsidR="0057103C">
        <w:rPr>
          <w:rFonts w:ascii="Arial" w:eastAsia="Calibri" w:hAnsi="Arial" w:cs="Arial"/>
          <w:b/>
          <w:bCs/>
          <w:sz w:val="20"/>
          <w:szCs w:val="20"/>
          <w:lang w:eastAsia="en-US" w:bidi="ar-SA"/>
        </w:rPr>
        <w:t>a</w:t>
      </w:r>
      <w:r w:rsidRPr="00014482">
        <w:rPr>
          <w:rFonts w:ascii="Arial" w:eastAsia="Calibri" w:hAnsi="Arial" w:cs="Arial"/>
          <w:sz w:val="20"/>
          <w:szCs w:val="20"/>
          <w:lang w:eastAsia="en-US" w:bidi="ar-SA"/>
        </w:rPr>
        <w:t xml:space="preserve">, neovisno o tome pripada li izravno gospodarskom subjektu ili ne, a koji ima </w:t>
      </w:r>
      <w:r w:rsidR="00F637F0">
        <w:rPr>
          <w:rFonts w:ascii="Arial" w:eastAsia="Calibri" w:hAnsi="Arial" w:cs="Arial"/>
          <w:sz w:val="20"/>
          <w:szCs w:val="20"/>
          <w:lang w:eastAsia="en-US" w:bidi="ar-SA"/>
        </w:rPr>
        <w:t>stručne</w:t>
      </w:r>
      <w:r w:rsidRPr="00014482">
        <w:rPr>
          <w:rFonts w:ascii="Arial" w:eastAsia="Calibri" w:hAnsi="Arial" w:cs="Arial"/>
          <w:sz w:val="20"/>
          <w:szCs w:val="20"/>
          <w:lang w:eastAsia="en-US" w:bidi="ar-SA"/>
        </w:rPr>
        <w:t xml:space="preserve"> kvalifikacije kako slijedi</w:t>
      </w:r>
      <w:r w:rsidR="000D2680" w:rsidRPr="00014482">
        <w:rPr>
          <w:rFonts w:ascii="Arial" w:eastAsia="Calibri" w:hAnsi="Arial" w:cs="Arial"/>
          <w:sz w:val="20"/>
          <w:szCs w:val="20"/>
          <w:lang w:eastAsia="en-US" w:bidi="ar-SA"/>
        </w:rPr>
        <w:t>:</w:t>
      </w:r>
    </w:p>
    <w:p w14:paraId="3F367A2E" w14:textId="4C6858B7" w:rsidR="0057103C" w:rsidRDefault="0057103C" w:rsidP="0057103C">
      <w:pPr>
        <w:tabs>
          <w:tab w:val="left" w:pos="567"/>
        </w:tabs>
        <w:spacing w:after="160" w:line="259" w:lineRule="auto"/>
        <w:jc w:val="both"/>
        <w:rPr>
          <w:rFonts w:ascii="Arial" w:eastAsia="Calibri" w:hAnsi="Arial" w:cs="Arial"/>
          <w:sz w:val="20"/>
          <w:szCs w:val="20"/>
          <w:lang w:eastAsia="en-US" w:bidi="ar-SA"/>
        </w:rPr>
      </w:pPr>
      <w:r w:rsidRPr="0057103C">
        <w:rPr>
          <w:rFonts w:ascii="Arial" w:eastAsia="Calibri" w:hAnsi="Arial" w:cs="Arial"/>
          <w:b/>
          <w:bCs/>
          <w:sz w:val="20"/>
          <w:szCs w:val="20"/>
          <w:lang w:eastAsia="en-US" w:bidi="ar-SA"/>
        </w:rPr>
        <w:t>Stručnjak 1</w:t>
      </w:r>
      <w:r>
        <w:rPr>
          <w:rFonts w:ascii="Arial" w:eastAsia="Calibri" w:hAnsi="Arial" w:cs="Arial"/>
          <w:sz w:val="20"/>
          <w:szCs w:val="20"/>
          <w:lang w:eastAsia="en-US" w:bidi="ar-SA"/>
        </w:rPr>
        <w:t xml:space="preserve"> </w:t>
      </w:r>
      <w:r w:rsidR="00F637F0">
        <w:rPr>
          <w:rFonts w:ascii="Arial" w:eastAsia="Calibri" w:hAnsi="Arial" w:cs="Arial"/>
          <w:sz w:val="20"/>
          <w:szCs w:val="20"/>
          <w:lang w:eastAsia="en-US" w:bidi="ar-SA"/>
        </w:rPr>
        <w:t xml:space="preserve">– </w:t>
      </w:r>
      <w:r w:rsidR="00F637F0" w:rsidRPr="00F637F0">
        <w:rPr>
          <w:rFonts w:ascii="Arial" w:eastAsia="Calibri" w:hAnsi="Arial" w:cs="Arial"/>
          <w:sz w:val="20"/>
          <w:szCs w:val="20"/>
          <w:lang w:eastAsia="en-US" w:bidi="ar-SA"/>
        </w:rPr>
        <w:t>Minimalno 3 godina iskustva na poslovima</w:t>
      </w:r>
      <w:r w:rsidR="00270A00">
        <w:rPr>
          <w:rFonts w:ascii="Arial" w:eastAsia="Calibri" w:hAnsi="Arial" w:cs="Arial"/>
          <w:sz w:val="20"/>
          <w:szCs w:val="20"/>
          <w:lang w:eastAsia="en-US" w:bidi="ar-SA"/>
        </w:rPr>
        <w:t xml:space="preserve"> </w:t>
      </w:r>
      <w:r w:rsidR="00F637F0" w:rsidRPr="00F637F0">
        <w:rPr>
          <w:rFonts w:ascii="Arial" w:eastAsia="Calibri" w:hAnsi="Arial" w:cs="Arial"/>
          <w:sz w:val="20"/>
          <w:szCs w:val="20"/>
          <w:lang w:eastAsia="en-US" w:bidi="ar-SA"/>
        </w:rPr>
        <w:t xml:space="preserve">nabave. Poslovi nabave podrazumijevaju sudjelovanje, uključivo poslove savjetovanja, u postupcima koji se vode sukladno propisu koju uređuje postupke javne nabave i/ili postupcima nabave za </w:t>
      </w:r>
      <w:proofErr w:type="spellStart"/>
      <w:r w:rsidR="00F637F0" w:rsidRPr="00F637F0">
        <w:rPr>
          <w:rFonts w:ascii="Arial" w:eastAsia="Calibri" w:hAnsi="Arial" w:cs="Arial"/>
          <w:sz w:val="20"/>
          <w:szCs w:val="20"/>
          <w:lang w:eastAsia="en-US" w:bidi="ar-SA"/>
        </w:rPr>
        <w:t>neobveznike</w:t>
      </w:r>
      <w:proofErr w:type="spellEnd"/>
      <w:r w:rsidR="00F637F0" w:rsidRPr="00F637F0">
        <w:rPr>
          <w:rFonts w:ascii="Arial" w:eastAsia="Calibri" w:hAnsi="Arial" w:cs="Arial"/>
          <w:sz w:val="20"/>
          <w:szCs w:val="20"/>
          <w:lang w:eastAsia="en-US" w:bidi="ar-SA"/>
        </w:rPr>
        <w:t xml:space="preserve"> javne nabave, neovisno o izvoru financiranja projekata odnosno nabava.</w:t>
      </w:r>
    </w:p>
    <w:p w14:paraId="3F804473" w14:textId="2244DD28" w:rsidR="00F637F0" w:rsidRDefault="0057103C" w:rsidP="008B5852">
      <w:pPr>
        <w:tabs>
          <w:tab w:val="left" w:pos="567"/>
        </w:tabs>
        <w:spacing w:after="160" w:line="259" w:lineRule="auto"/>
        <w:jc w:val="both"/>
        <w:rPr>
          <w:rFonts w:ascii="Arial" w:eastAsia="Calibri" w:hAnsi="Arial" w:cs="Arial"/>
          <w:sz w:val="20"/>
          <w:szCs w:val="20"/>
          <w:lang w:eastAsia="en-US" w:bidi="ar-SA"/>
        </w:rPr>
      </w:pPr>
      <w:r w:rsidRPr="0057103C">
        <w:rPr>
          <w:rFonts w:ascii="Arial" w:eastAsia="Calibri" w:hAnsi="Arial" w:cs="Arial"/>
          <w:b/>
          <w:bCs/>
          <w:sz w:val="20"/>
          <w:szCs w:val="20"/>
          <w:lang w:eastAsia="en-US" w:bidi="ar-SA"/>
        </w:rPr>
        <w:t>Stručnjak 2</w:t>
      </w:r>
      <w:r w:rsidRPr="0057103C">
        <w:rPr>
          <w:rFonts w:ascii="Arial" w:eastAsia="Calibri" w:hAnsi="Arial" w:cs="Arial"/>
          <w:sz w:val="20"/>
          <w:szCs w:val="20"/>
          <w:lang w:eastAsia="en-US" w:bidi="ar-SA"/>
        </w:rPr>
        <w:t xml:space="preserve"> </w:t>
      </w:r>
      <w:r w:rsidR="00F637F0">
        <w:rPr>
          <w:rFonts w:ascii="Arial" w:eastAsia="Calibri" w:hAnsi="Arial" w:cs="Arial"/>
          <w:sz w:val="20"/>
          <w:szCs w:val="20"/>
          <w:lang w:eastAsia="en-US" w:bidi="ar-SA"/>
        </w:rPr>
        <w:t xml:space="preserve">– </w:t>
      </w:r>
      <w:r w:rsidR="00F637F0" w:rsidRPr="00F637F0">
        <w:rPr>
          <w:rFonts w:ascii="Arial" w:eastAsia="Calibri" w:hAnsi="Arial" w:cs="Arial"/>
          <w:sz w:val="20"/>
          <w:szCs w:val="20"/>
          <w:lang w:eastAsia="en-US" w:bidi="ar-SA"/>
        </w:rPr>
        <w:t>Minimalno 3 godina iskustva na poslovima vođenja projekata neovisno o izvoru financiranja projekata</w:t>
      </w:r>
      <w:r w:rsidR="00F637F0">
        <w:rPr>
          <w:rFonts w:ascii="Arial" w:eastAsia="Calibri" w:hAnsi="Arial" w:cs="Arial"/>
          <w:sz w:val="20"/>
          <w:szCs w:val="20"/>
          <w:lang w:eastAsia="en-US" w:bidi="ar-SA"/>
        </w:rPr>
        <w:t>.</w:t>
      </w:r>
    </w:p>
    <w:p w14:paraId="0C72FC83" w14:textId="4135941F" w:rsidR="00B973B1" w:rsidRPr="00014482" w:rsidRDefault="00B973B1" w:rsidP="008B5852">
      <w:pPr>
        <w:tabs>
          <w:tab w:val="left" w:pos="567"/>
        </w:tabs>
        <w:spacing w:after="160" w:line="259" w:lineRule="auto"/>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Naručitelj će prihvatiti sljedeće dokumente kao dostatan dokaz tehničke i stručne sposobnosti gospodarskog subjekta iz točke 4.2.2.</w:t>
      </w:r>
    </w:p>
    <w:p w14:paraId="13B1A23A" w14:textId="3CC59F23" w:rsidR="008828D0" w:rsidRPr="00014482" w:rsidRDefault="00B973B1" w:rsidP="00B973B1">
      <w:pPr>
        <w:tabs>
          <w:tab w:val="left" w:pos="567"/>
        </w:tabs>
        <w:spacing w:after="160" w:line="259" w:lineRule="auto"/>
        <w:jc w:val="both"/>
        <w:rPr>
          <w:rFonts w:ascii="Arial" w:eastAsia="Calibri" w:hAnsi="Arial" w:cs="Arial"/>
          <w:sz w:val="20"/>
          <w:szCs w:val="20"/>
          <w:lang w:eastAsia="en-US" w:bidi="ar-SA"/>
        </w:rPr>
      </w:pPr>
      <w:r w:rsidRPr="00014482">
        <w:rPr>
          <w:rFonts w:ascii="Arial" w:eastAsia="Calibri" w:hAnsi="Arial" w:cs="Arial"/>
          <w:sz w:val="20"/>
          <w:szCs w:val="20"/>
          <w:lang w:eastAsia="en-US" w:bidi="ar-SA"/>
        </w:rPr>
        <w:t>-</w:t>
      </w:r>
      <w:r w:rsidRPr="00014482">
        <w:rPr>
          <w:rFonts w:ascii="Arial" w:eastAsia="Calibri" w:hAnsi="Arial" w:cs="Arial"/>
          <w:sz w:val="20"/>
          <w:szCs w:val="20"/>
          <w:lang w:eastAsia="en-US" w:bidi="ar-SA"/>
        </w:rPr>
        <w:tab/>
      </w:r>
      <w:r w:rsidR="00270A00" w:rsidRPr="00270A00">
        <w:rPr>
          <w:rFonts w:ascii="Arial" w:eastAsia="Calibri" w:hAnsi="Arial" w:cs="Arial"/>
          <w:sz w:val="20"/>
          <w:szCs w:val="20"/>
          <w:lang w:eastAsia="en-US" w:bidi="ar-SA"/>
        </w:rPr>
        <w:t xml:space="preserve">Izjavu sukladno </w:t>
      </w:r>
      <w:r w:rsidR="00270A00" w:rsidRPr="009E324C">
        <w:rPr>
          <w:rFonts w:ascii="Arial" w:eastAsia="Calibri" w:hAnsi="Arial" w:cs="Arial"/>
          <w:b/>
          <w:bCs/>
          <w:sz w:val="20"/>
          <w:szCs w:val="20"/>
          <w:lang w:eastAsia="en-US" w:bidi="ar-SA"/>
        </w:rPr>
        <w:t>Prilogu 5.</w:t>
      </w:r>
      <w:r w:rsidR="00270A00" w:rsidRPr="00270A00">
        <w:rPr>
          <w:rFonts w:ascii="Arial" w:eastAsia="Calibri" w:hAnsi="Arial" w:cs="Arial"/>
          <w:sz w:val="20"/>
          <w:szCs w:val="20"/>
          <w:lang w:eastAsia="en-US" w:bidi="ar-SA"/>
        </w:rPr>
        <w:t xml:space="preserve"> kojom ponuditelj dokazuje da raspolaže stručnja</w:t>
      </w:r>
      <w:r w:rsidR="00270A00">
        <w:rPr>
          <w:rFonts w:ascii="Arial" w:eastAsia="Calibri" w:hAnsi="Arial" w:cs="Arial"/>
          <w:sz w:val="20"/>
          <w:szCs w:val="20"/>
          <w:lang w:eastAsia="en-US" w:bidi="ar-SA"/>
        </w:rPr>
        <w:t>cima</w:t>
      </w:r>
      <w:r w:rsidR="00270A00" w:rsidRPr="00270A00">
        <w:rPr>
          <w:rFonts w:ascii="Arial" w:eastAsia="Calibri" w:hAnsi="Arial" w:cs="Arial"/>
          <w:sz w:val="20"/>
          <w:szCs w:val="20"/>
          <w:lang w:eastAsia="en-US" w:bidi="ar-SA"/>
        </w:rPr>
        <w:t xml:space="preserve"> iz točke 4.2.2. (izjava sadržava: ime i prezime stručnjaka</w:t>
      </w:r>
      <w:r w:rsidR="00270A00">
        <w:rPr>
          <w:rFonts w:ascii="Arial" w:eastAsia="Calibri" w:hAnsi="Arial" w:cs="Arial"/>
          <w:sz w:val="20"/>
          <w:szCs w:val="20"/>
          <w:lang w:eastAsia="en-US" w:bidi="ar-SA"/>
        </w:rPr>
        <w:t xml:space="preserve">, </w:t>
      </w:r>
      <w:r w:rsidR="00270A00" w:rsidRPr="00270A00">
        <w:rPr>
          <w:rFonts w:ascii="Arial" w:eastAsia="Calibri" w:hAnsi="Arial" w:cs="Arial"/>
          <w:sz w:val="20"/>
          <w:szCs w:val="20"/>
          <w:lang w:eastAsia="en-US" w:bidi="ar-SA"/>
        </w:rPr>
        <w:t>relevantne godine iskustva te osoba za kontakt koja može potvrditi navode)</w:t>
      </w:r>
    </w:p>
    <w:p w14:paraId="33C2372C" w14:textId="30BA80BC"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5. </w:t>
      </w:r>
      <w:r w:rsidR="00164AEF" w:rsidRPr="00014482">
        <w:rPr>
          <w:rFonts w:ascii="Arial" w:eastAsia="Calibri" w:hAnsi="Arial" w:cs="Arial"/>
          <w:b/>
          <w:bCs/>
          <w:sz w:val="20"/>
          <w:szCs w:val="20"/>
          <w:lang w:eastAsia="en-US"/>
        </w:rPr>
        <w:t>KRITERIJ ZA ODABIR PONUDE</w:t>
      </w:r>
    </w:p>
    <w:p w14:paraId="3CCB5A3E"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Kriterij odabira najpovoljnije ponude je ponuda koja zadovoljava sve uvjete i zahtjeve određene ovim Pozivom na dostavu ponude te koja je ekonomski najpovoljnija. Naručitelj će primijeniti kriterij ekonomski najpovoljnije ponude na način da će između valjanih ponuda, odabrati najpovoljniju ponudu za cjelokupni predmet nabave. </w:t>
      </w:r>
    </w:p>
    <w:p w14:paraId="6051CC65"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Nakon što Naručitelj za svaku ponudu utvrdi bodovnu vrijednost prema pojedinim kriterijima, zbrojit će se bodovi dodijeljeni po svakom od kriterija kako bi se dobio ukupan broj bodova za pojedinu ponudu. Ekonomski najpovoljnija je ona ponuda koja je ostvarila ukupni najveći broj bodova.</w:t>
      </w:r>
    </w:p>
    <w:p w14:paraId="3D1B30A8"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Ako dvije ili više valjanih ponuda budu jednako rangirane prema kriteriju za odabir ponude, Naručitelj će odabrati ponudu koja je zaprimljena ranije. </w:t>
      </w:r>
    </w:p>
    <w:p w14:paraId="5726816F"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Ako Ponuditelj nakon dostave ponude dostavi izmjenu i/ili dopunu ponude kao vrijeme zaprimanja ponude smatra se vrijeme kada je dostavljena posljednja izmjena i/ili dopuna.  </w:t>
      </w:r>
    </w:p>
    <w:p w14:paraId="7B406872" w14:textId="0E39B976"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Primjenu ekonomski najpovoljnije ponude kao kriterija za odabir Naručitelj u ovom postupku nabave ocjenjuje opravdanim jer kriterij najniže cijene nema dovoljno značenje </w:t>
      </w:r>
      <w:r w:rsidR="00F141C7" w:rsidRPr="00014482">
        <w:rPr>
          <w:rFonts w:ascii="Arial" w:eastAsia="Calibri" w:hAnsi="Arial" w:cs="Arial"/>
          <w:sz w:val="20"/>
          <w:szCs w:val="20"/>
          <w:lang w:eastAsia="en-US"/>
        </w:rPr>
        <w:t>te će primjena kriterija ekonomski najpovoljnije ponude</w:t>
      </w:r>
      <w:r w:rsidRPr="00014482">
        <w:rPr>
          <w:rFonts w:ascii="Arial" w:eastAsia="Calibri" w:hAnsi="Arial" w:cs="Arial"/>
          <w:sz w:val="20"/>
          <w:szCs w:val="20"/>
          <w:lang w:eastAsia="en-US"/>
        </w:rPr>
        <w:t xml:space="preserve"> Naručitelju omogućiti odabir ponuditelja koji će nuditi ostvarenje najbolje vrijednosti za uloženi novac.</w:t>
      </w:r>
    </w:p>
    <w:p w14:paraId="70F3D78B" w14:textId="491AC64D"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Naručitelj osim cijene određuje i dodatne kriterije odabira ponude koji su povezani s predmetom nabave </w:t>
      </w:r>
      <w:r w:rsidR="00F141C7" w:rsidRPr="00014482">
        <w:rPr>
          <w:rFonts w:ascii="Arial" w:eastAsia="Calibri" w:hAnsi="Arial" w:cs="Arial"/>
          <w:sz w:val="20"/>
          <w:szCs w:val="20"/>
          <w:lang w:eastAsia="en-US"/>
        </w:rPr>
        <w:t xml:space="preserve">te su kriteriji određuju </w:t>
      </w:r>
      <w:r w:rsidRPr="00014482">
        <w:rPr>
          <w:rFonts w:ascii="Arial" w:eastAsia="Calibri" w:hAnsi="Arial" w:cs="Arial"/>
          <w:sz w:val="20"/>
          <w:szCs w:val="20"/>
          <w:lang w:eastAsia="en-US"/>
        </w:rPr>
        <w:t>kako slijedi:</w:t>
      </w:r>
    </w:p>
    <w:tbl>
      <w:tblPr>
        <w:tblStyle w:val="TableGrid1"/>
        <w:tblW w:w="0" w:type="auto"/>
        <w:tblLook w:val="04A0" w:firstRow="1" w:lastRow="0" w:firstColumn="1" w:lastColumn="0" w:noHBand="0" w:noVBand="1"/>
      </w:tblPr>
      <w:tblGrid>
        <w:gridCol w:w="616"/>
        <w:gridCol w:w="2090"/>
        <w:gridCol w:w="1638"/>
        <w:gridCol w:w="1443"/>
        <w:gridCol w:w="3229"/>
      </w:tblGrid>
      <w:tr w:rsidR="006B0887" w:rsidRPr="00014482" w14:paraId="4770295F" w14:textId="77777777" w:rsidTr="00B973B1">
        <w:trPr>
          <w:trHeight w:val="867"/>
        </w:trPr>
        <w:tc>
          <w:tcPr>
            <w:tcW w:w="0" w:type="auto"/>
            <w:shd w:val="clear" w:color="auto" w:fill="D9D9D9"/>
          </w:tcPr>
          <w:p w14:paraId="55A0F2B2"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R.B.</w:t>
            </w:r>
          </w:p>
        </w:tc>
        <w:tc>
          <w:tcPr>
            <w:tcW w:w="2090" w:type="dxa"/>
            <w:shd w:val="clear" w:color="auto" w:fill="D9D9D9"/>
          </w:tcPr>
          <w:p w14:paraId="1A8B729B"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KRITERIJI ZA ODABIR PONUDE</w:t>
            </w:r>
          </w:p>
        </w:tc>
        <w:tc>
          <w:tcPr>
            <w:tcW w:w="1638" w:type="dxa"/>
            <w:shd w:val="clear" w:color="auto" w:fill="D9D9D9"/>
          </w:tcPr>
          <w:p w14:paraId="72B852E9"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Maksimalni relativni značaj</w:t>
            </w:r>
          </w:p>
          <w:p w14:paraId="2451B419"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p>
        </w:tc>
        <w:tc>
          <w:tcPr>
            <w:tcW w:w="0" w:type="auto"/>
            <w:shd w:val="clear" w:color="auto" w:fill="D9D9D9"/>
          </w:tcPr>
          <w:p w14:paraId="6D76FBDF"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Maksimalan broj bodova</w:t>
            </w:r>
          </w:p>
          <w:p w14:paraId="08A97D38"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p>
        </w:tc>
        <w:tc>
          <w:tcPr>
            <w:tcW w:w="0" w:type="auto"/>
            <w:shd w:val="clear" w:color="auto" w:fill="D9D9D9"/>
          </w:tcPr>
          <w:p w14:paraId="693593B3"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Jedinica mjere</w:t>
            </w:r>
          </w:p>
        </w:tc>
      </w:tr>
      <w:tr w:rsidR="006B0887" w:rsidRPr="00014482" w14:paraId="5AC92F25" w14:textId="77777777" w:rsidTr="00982810">
        <w:trPr>
          <w:trHeight w:val="279"/>
        </w:trPr>
        <w:tc>
          <w:tcPr>
            <w:tcW w:w="0" w:type="auto"/>
          </w:tcPr>
          <w:p w14:paraId="34EFF834" w14:textId="77777777" w:rsidR="00B973B1" w:rsidRPr="00014482" w:rsidRDefault="00B973B1"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5.1.</w:t>
            </w:r>
          </w:p>
        </w:tc>
        <w:tc>
          <w:tcPr>
            <w:tcW w:w="2090" w:type="dxa"/>
          </w:tcPr>
          <w:p w14:paraId="7511C2CC" w14:textId="1ACC3D3B" w:rsidR="00B973B1" w:rsidRPr="00014482" w:rsidRDefault="008828D0" w:rsidP="00B973B1">
            <w:pPr>
              <w:autoSpaceDE w:val="0"/>
              <w:autoSpaceDN w:val="0"/>
              <w:adjustRightInd w:val="0"/>
              <w:jc w:val="center"/>
              <w:rPr>
                <w:rFonts w:ascii="Arial" w:eastAsia="Calibri" w:hAnsi="Arial" w:cs="Arial"/>
                <w:sz w:val="20"/>
                <w:szCs w:val="20"/>
                <w:lang w:eastAsia="en-US" w:bidi="ar-SA"/>
              </w:rPr>
            </w:pPr>
            <w:r>
              <w:rPr>
                <w:rFonts w:ascii="Arial" w:eastAsia="Calibri" w:hAnsi="Arial" w:cs="Arial"/>
                <w:sz w:val="20"/>
                <w:szCs w:val="20"/>
                <w:lang w:eastAsia="en-US" w:bidi="ar-SA"/>
              </w:rPr>
              <w:t>Specifično</w:t>
            </w:r>
            <w:r w:rsidR="00F141C7" w:rsidRPr="00014482">
              <w:rPr>
                <w:rFonts w:ascii="Arial" w:eastAsia="Calibri" w:hAnsi="Arial" w:cs="Arial"/>
                <w:sz w:val="20"/>
                <w:szCs w:val="20"/>
                <w:lang w:eastAsia="en-US" w:bidi="ar-SA"/>
              </w:rPr>
              <w:t xml:space="preserve"> iskustvo</w:t>
            </w:r>
            <w:r w:rsidR="00EA45B2" w:rsidRPr="00014482">
              <w:rPr>
                <w:rFonts w:ascii="Arial" w:eastAsia="Calibri" w:hAnsi="Arial" w:cs="Arial"/>
                <w:sz w:val="20"/>
                <w:szCs w:val="20"/>
                <w:lang w:eastAsia="en-US" w:bidi="ar-SA"/>
              </w:rPr>
              <w:t xml:space="preserve"> stručnjaka</w:t>
            </w:r>
            <w:r w:rsidR="00F141C7" w:rsidRPr="00014482">
              <w:rPr>
                <w:rFonts w:ascii="Arial" w:eastAsia="Calibri" w:hAnsi="Arial" w:cs="Arial"/>
                <w:sz w:val="20"/>
                <w:szCs w:val="20"/>
                <w:lang w:eastAsia="en-US" w:bidi="ar-SA"/>
              </w:rPr>
              <w:t xml:space="preserve"> </w:t>
            </w:r>
            <w:r w:rsidR="00270A00">
              <w:rPr>
                <w:rFonts w:ascii="Arial" w:eastAsia="Calibri" w:hAnsi="Arial" w:cs="Arial"/>
                <w:sz w:val="20"/>
                <w:szCs w:val="20"/>
                <w:lang w:eastAsia="en-US" w:bidi="ar-SA"/>
              </w:rPr>
              <w:t xml:space="preserve">1 u </w:t>
            </w:r>
            <w:r w:rsidR="00F141C7" w:rsidRPr="00014482">
              <w:rPr>
                <w:rFonts w:ascii="Arial" w:eastAsia="Calibri" w:hAnsi="Arial" w:cs="Arial"/>
                <w:sz w:val="20"/>
                <w:szCs w:val="20"/>
                <w:lang w:eastAsia="en-US" w:bidi="ar-SA"/>
              </w:rPr>
              <w:t>priprem</w:t>
            </w:r>
            <w:r w:rsidR="00270A00">
              <w:rPr>
                <w:rFonts w:ascii="Arial" w:eastAsia="Calibri" w:hAnsi="Arial" w:cs="Arial"/>
                <w:sz w:val="20"/>
                <w:szCs w:val="20"/>
                <w:lang w:eastAsia="en-US" w:bidi="ar-SA"/>
              </w:rPr>
              <w:t>i</w:t>
            </w:r>
            <w:r w:rsidR="00F141C7" w:rsidRPr="00014482">
              <w:rPr>
                <w:rFonts w:ascii="Arial" w:eastAsia="Calibri" w:hAnsi="Arial" w:cs="Arial"/>
                <w:sz w:val="20"/>
                <w:szCs w:val="20"/>
                <w:lang w:eastAsia="en-US" w:bidi="ar-SA"/>
              </w:rPr>
              <w:t xml:space="preserve"> i provedb</w:t>
            </w:r>
            <w:r w:rsidR="00270A00">
              <w:rPr>
                <w:rFonts w:ascii="Arial" w:eastAsia="Calibri" w:hAnsi="Arial" w:cs="Arial"/>
                <w:sz w:val="20"/>
                <w:szCs w:val="20"/>
                <w:lang w:eastAsia="en-US" w:bidi="ar-SA"/>
              </w:rPr>
              <w:t xml:space="preserve">i </w:t>
            </w:r>
            <w:r w:rsidR="00F141C7" w:rsidRPr="00014482">
              <w:rPr>
                <w:rFonts w:ascii="Arial" w:eastAsia="Calibri" w:hAnsi="Arial" w:cs="Arial"/>
                <w:sz w:val="20"/>
                <w:szCs w:val="20"/>
                <w:lang w:eastAsia="en-US" w:bidi="ar-SA"/>
              </w:rPr>
              <w:t xml:space="preserve">javno objavljenih nabava </w:t>
            </w:r>
            <w:r w:rsidR="00CA2FC3" w:rsidRPr="00014482">
              <w:rPr>
                <w:rFonts w:ascii="Arial" w:eastAsia="Calibri" w:hAnsi="Arial" w:cs="Arial"/>
                <w:sz w:val="20"/>
                <w:szCs w:val="20"/>
                <w:lang w:eastAsia="en-US" w:bidi="ar-SA"/>
              </w:rPr>
              <w:t>sukladno</w:t>
            </w:r>
            <w:r w:rsidR="00CA2FC3">
              <w:rPr>
                <w:rFonts w:ascii="Arial" w:eastAsia="Calibri" w:hAnsi="Arial" w:cs="Arial"/>
                <w:sz w:val="20"/>
                <w:szCs w:val="20"/>
                <w:lang w:eastAsia="en-US" w:bidi="ar-SA"/>
              </w:rPr>
              <w:t xml:space="preserve"> </w:t>
            </w:r>
            <w:r w:rsidR="00CA2FC3" w:rsidRPr="00014482">
              <w:rPr>
                <w:rFonts w:ascii="Arial" w:eastAsia="Calibri" w:hAnsi="Arial" w:cs="Arial"/>
                <w:sz w:val="20"/>
                <w:szCs w:val="20"/>
                <w:lang w:eastAsia="en-US" w:bidi="ar-SA"/>
              </w:rPr>
              <w:t xml:space="preserve">Pravilniku </w:t>
            </w:r>
            <w:r w:rsidR="00CA2FC3">
              <w:rPr>
                <w:rFonts w:ascii="Arial" w:eastAsia="Calibri" w:hAnsi="Arial" w:cs="Arial"/>
                <w:sz w:val="20"/>
                <w:szCs w:val="20"/>
                <w:lang w:eastAsia="en-US" w:bidi="ar-SA"/>
              </w:rPr>
              <w:t xml:space="preserve">koji se primjenjuje na </w:t>
            </w:r>
            <w:proofErr w:type="spellStart"/>
            <w:r w:rsidR="00CA2FC3">
              <w:rPr>
                <w:rFonts w:ascii="Arial" w:eastAsia="Calibri" w:hAnsi="Arial" w:cs="Arial"/>
                <w:sz w:val="20"/>
                <w:szCs w:val="20"/>
                <w:lang w:eastAsia="en-US" w:bidi="ar-SA"/>
              </w:rPr>
              <w:t>neobveznike</w:t>
            </w:r>
            <w:proofErr w:type="spellEnd"/>
            <w:r w:rsidR="00CA2FC3">
              <w:rPr>
                <w:rFonts w:ascii="Arial" w:eastAsia="Calibri" w:hAnsi="Arial" w:cs="Arial"/>
                <w:sz w:val="20"/>
                <w:szCs w:val="20"/>
                <w:lang w:eastAsia="en-US" w:bidi="ar-SA"/>
              </w:rPr>
              <w:t xml:space="preserve"> javne </w:t>
            </w:r>
            <w:r w:rsidR="00CA2FC3">
              <w:rPr>
                <w:rFonts w:ascii="Arial" w:eastAsia="Calibri" w:hAnsi="Arial" w:cs="Arial"/>
                <w:sz w:val="20"/>
                <w:szCs w:val="20"/>
                <w:lang w:eastAsia="en-US" w:bidi="ar-SA"/>
              </w:rPr>
              <w:lastRenderedPageBreak/>
              <w:t>nabave</w:t>
            </w:r>
            <w:r w:rsidR="00B02E7A">
              <w:rPr>
                <w:rStyle w:val="FootnoteReference"/>
                <w:rFonts w:ascii="Arial" w:eastAsia="Calibri" w:hAnsi="Arial" w:cs="Arial"/>
                <w:sz w:val="20"/>
                <w:szCs w:val="20"/>
                <w:lang w:eastAsia="en-US" w:bidi="ar-SA"/>
              </w:rPr>
              <w:footnoteReference w:id="1"/>
            </w:r>
            <w:r w:rsidR="00435C74">
              <w:rPr>
                <w:rFonts w:ascii="Arial" w:eastAsia="Calibri" w:hAnsi="Arial" w:cs="Arial"/>
                <w:sz w:val="20"/>
                <w:szCs w:val="20"/>
                <w:lang w:eastAsia="en-US" w:bidi="ar-SA"/>
              </w:rPr>
              <w:t xml:space="preserve"> </w:t>
            </w:r>
            <w:r w:rsidR="00435C74" w:rsidRPr="00435C74">
              <w:rPr>
                <w:rFonts w:ascii="Arial" w:eastAsia="Calibri" w:hAnsi="Arial" w:cs="Arial"/>
                <w:sz w:val="20"/>
                <w:szCs w:val="20"/>
                <w:highlight w:val="yellow"/>
                <w:lang w:eastAsia="en-US" w:bidi="ar-SA"/>
              </w:rPr>
              <w:t>i/ili Zakonu o javnoj nabavi i/ili Direktivi 2014/24/EU o javnoj nabavi i/ili Direktivi 2004/18/EZ</w:t>
            </w:r>
            <w:r w:rsidR="00F141C7" w:rsidRPr="00014482">
              <w:rPr>
                <w:rFonts w:ascii="Arial" w:eastAsia="Calibri" w:hAnsi="Arial" w:cs="Arial"/>
                <w:sz w:val="20"/>
                <w:szCs w:val="20"/>
                <w:lang w:eastAsia="en-US" w:bidi="ar-SA"/>
              </w:rPr>
              <w:t xml:space="preserve">: </w:t>
            </w:r>
            <w:r w:rsidR="00FB50F6" w:rsidRPr="00014482">
              <w:rPr>
                <w:rFonts w:ascii="Arial" w:eastAsia="Calibri" w:hAnsi="Arial" w:cs="Arial"/>
                <w:sz w:val="20"/>
                <w:szCs w:val="20"/>
                <w:lang w:eastAsia="en-US" w:bidi="ar-SA"/>
              </w:rPr>
              <w:t>(</w:t>
            </w:r>
            <w:r w:rsidR="009E324C">
              <w:rPr>
                <w:rFonts w:ascii="Arial" w:eastAsia="Calibri" w:hAnsi="Arial" w:cs="Arial"/>
                <w:sz w:val="20"/>
                <w:szCs w:val="20"/>
                <w:lang w:eastAsia="en-US" w:bidi="ar-SA"/>
              </w:rPr>
              <w:t>N</w:t>
            </w:r>
            <w:r w:rsidR="00FB50F6" w:rsidRPr="00014482">
              <w:rPr>
                <w:rFonts w:ascii="Arial" w:eastAsia="Calibri" w:hAnsi="Arial" w:cs="Arial"/>
                <w:sz w:val="20"/>
                <w:szCs w:val="20"/>
                <w:lang w:eastAsia="en-US" w:bidi="ar-SA"/>
              </w:rPr>
              <w:t>)</w:t>
            </w:r>
          </w:p>
        </w:tc>
        <w:tc>
          <w:tcPr>
            <w:tcW w:w="1638" w:type="dxa"/>
          </w:tcPr>
          <w:p w14:paraId="456AF921" w14:textId="11BDDA34" w:rsidR="00B973B1" w:rsidRPr="00014482" w:rsidRDefault="00800225"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lastRenderedPageBreak/>
              <w:t>4</w:t>
            </w:r>
            <w:r w:rsidR="00B973B1" w:rsidRPr="00014482">
              <w:rPr>
                <w:rFonts w:ascii="Arial" w:eastAsia="Calibri" w:hAnsi="Arial" w:cs="Arial"/>
                <w:sz w:val="20"/>
                <w:szCs w:val="20"/>
                <w:lang w:eastAsia="en-US" w:bidi="ar-SA"/>
              </w:rPr>
              <w:t>0%</w:t>
            </w:r>
          </w:p>
        </w:tc>
        <w:tc>
          <w:tcPr>
            <w:tcW w:w="0" w:type="auto"/>
          </w:tcPr>
          <w:p w14:paraId="33E44BEB" w14:textId="5C418F5F" w:rsidR="00B973B1" w:rsidRPr="00014482" w:rsidRDefault="00800225"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4</w:t>
            </w:r>
            <w:r w:rsidR="00B973B1" w:rsidRPr="00014482">
              <w:rPr>
                <w:rFonts w:ascii="Arial" w:eastAsia="Calibri" w:hAnsi="Arial" w:cs="Arial"/>
                <w:sz w:val="20"/>
                <w:szCs w:val="20"/>
                <w:lang w:eastAsia="en-US" w:bidi="ar-SA"/>
              </w:rPr>
              <w:t>0</w:t>
            </w:r>
          </w:p>
        </w:tc>
        <w:tc>
          <w:tcPr>
            <w:tcW w:w="0" w:type="auto"/>
          </w:tcPr>
          <w:p w14:paraId="5841438C" w14:textId="5585C7E0" w:rsidR="00B973B1" w:rsidRPr="00014482" w:rsidRDefault="00F141C7"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Broj </w:t>
            </w:r>
            <w:r w:rsidR="006B0887">
              <w:rPr>
                <w:rFonts w:ascii="Arial" w:eastAsia="Calibri" w:hAnsi="Arial" w:cs="Arial"/>
                <w:sz w:val="20"/>
                <w:szCs w:val="20"/>
                <w:lang w:eastAsia="en-US" w:bidi="ar-SA"/>
              </w:rPr>
              <w:t xml:space="preserve">postupaka nabave na kojima je </w:t>
            </w:r>
            <w:r w:rsidR="00475F93">
              <w:rPr>
                <w:rFonts w:ascii="Arial" w:eastAsia="Calibri" w:hAnsi="Arial" w:cs="Arial"/>
                <w:sz w:val="20"/>
                <w:szCs w:val="20"/>
                <w:lang w:eastAsia="en-US" w:bidi="ar-SA"/>
              </w:rPr>
              <w:t>S</w:t>
            </w:r>
            <w:r w:rsidR="006B0887">
              <w:rPr>
                <w:rFonts w:ascii="Arial" w:eastAsia="Calibri" w:hAnsi="Arial" w:cs="Arial"/>
                <w:sz w:val="20"/>
                <w:szCs w:val="20"/>
                <w:lang w:eastAsia="en-US" w:bidi="ar-SA"/>
              </w:rPr>
              <w:t xml:space="preserve">tručnjak </w:t>
            </w:r>
            <w:r w:rsidR="00270A00">
              <w:rPr>
                <w:rFonts w:ascii="Arial" w:eastAsia="Calibri" w:hAnsi="Arial" w:cs="Arial"/>
                <w:sz w:val="20"/>
                <w:szCs w:val="20"/>
                <w:lang w:eastAsia="en-US" w:bidi="ar-SA"/>
              </w:rPr>
              <w:t xml:space="preserve">1 </w:t>
            </w:r>
            <w:r w:rsidR="006B0887" w:rsidRPr="00014482">
              <w:rPr>
                <w:rFonts w:ascii="Arial" w:eastAsia="Calibri" w:hAnsi="Arial" w:cs="Arial"/>
                <w:sz w:val="20"/>
                <w:szCs w:val="20"/>
                <w:lang w:eastAsia="en-US" w:bidi="ar-SA"/>
              </w:rPr>
              <w:t>priprem</w:t>
            </w:r>
            <w:r w:rsidR="006B0887">
              <w:rPr>
                <w:rFonts w:ascii="Arial" w:eastAsia="Calibri" w:hAnsi="Arial" w:cs="Arial"/>
                <w:sz w:val="20"/>
                <w:szCs w:val="20"/>
                <w:lang w:eastAsia="en-US" w:bidi="ar-SA"/>
              </w:rPr>
              <w:t>a</w:t>
            </w:r>
            <w:r w:rsidR="00475F93">
              <w:rPr>
                <w:rFonts w:ascii="Arial" w:eastAsia="Calibri" w:hAnsi="Arial" w:cs="Arial"/>
                <w:sz w:val="20"/>
                <w:szCs w:val="20"/>
                <w:lang w:eastAsia="en-US" w:bidi="ar-SA"/>
              </w:rPr>
              <w:t>o</w:t>
            </w:r>
            <w:r w:rsidRPr="00014482">
              <w:rPr>
                <w:rFonts w:ascii="Arial" w:eastAsia="Calibri" w:hAnsi="Arial" w:cs="Arial"/>
                <w:sz w:val="20"/>
                <w:szCs w:val="20"/>
                <w:lang w:eastAsia="en-US" w:bidi="ar-SA"/>
              </w:rPr>
              <w:t xml:space="preserve"> i prov</w:t>
            </w:r>
            <w:r w:rsidR="006B0887">
              <w:rPr>
                <w:rFonts w:ascii="Arial" w:eastAsia="Calibri" w:hAnsi="Arial" w:cs="Arial"/>
                <w:sz w:val="20"/>
                <w:szCs w:val="20"/>
                <w:lang w:eastAsia="en-US" w:bidi="ar-SA"/>
              </w:rPr>
              <w:t>odio</w:t>
            </w:r>
            <w:r w:rsidRPr="00014482">
              <w:rPr>
                <w:rFonts w:ascii="Arial" w:eastAsia="Calibri" w:hAnsi="Arial" w:cs="Arial"/>
                <w:sz w:val="20"/>
                <w:szCs w:val="20"/>
                <w:lang w:eastAsia="en-US" w:bidi="ar-SA"/>
              </w:rPr>
              <w:t xml:space="preserve"> javno objavljen</w:t>
            </w:r>
            <w:r w:rsidR="006B0887">
              <w:rPr>
                <w:rFonts w:ascii="Arial" w:eastAsia="Calibri" w:hAnsi="Arial" w:cs="Arial"/>
                <w:sz w:val="20"/>
                <w:szCs w:val="20"/>
                <w:lang w:eastAsia="en-US" w:bidi="ar-SA"/>
              </w:rPr>
              <w:t>e</w:t>
            </w:r>
            <w:r w:rsidRPr="00014482">
              <w:rPr>
                <w:rFonts w:ascii="Arial" w:eastAsia="Calibri" w:hAnsi="Arial" w:cs="Arial"/>
                <w:sz w:val="20"/>
                <w:szCs w:val="20"/>
                <w:lang w:eastAsia="en-US" w:bidi="ar-SA"/>
              </w:rPr>
              <w:t xml:space="preserve"> nabav</w:t>
            </w:r>
            <w:r w:rsidR="006B0887">
              <w:rPr>
                <w:rFonts w:ascii="Arial" w:eastAsia="Calibri" w:hAnsi="Arial" w:cs="Arial"/>
                <w:sz w:val="20"/>
                <w:szCs w:val="20"/>
                <w:lang w:eastAsia="en-US" w:bidi="ar-SA"/>
              </w:rPr>
              <w:t>e</w:t>
            </w:r>
            <w:r w:rsidR="00F32A68" w:rsidRPr="00014482">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sukladno</w:t>
            </w:r>
            <w:r w:rsidR="008828D0">
              <w:rPr>
                <w:rFonts w:ascii="Arial" w:eastAsia="Calibri" w:hAnsi="Arial" w:cs="Arial"/>
                <w:sz w:val="20"/>
                <w:szCs w:val="20"/>
                <w:lang w:eastAsia="en-US" w:bidi="ar-SA"/>
              </w:rPr>
              <w:t xml:space="preserve"> </w:t>
            </w:r>
            <w:r w:rsidRPr="00014482">
              <w:rPr>
                <w:rFonts w:ascii="Arial" w:eastAsia="Calibri" w:hAnsi="Arial" w:cs="Arial"/>
                <w:sz w:val="20"/>
                <w:szCs w:val="20"/>
                <w:lang w:eastAsia="en-US" w:bidi="ar-SA"/>
              </w:rPr>
              <w:t xml:space="preserve">Pravilniku </w:t>
            </w:r>
            <w:r w:rsidR="008828D0">
              <w:rPr>
                <w:rFonts w:ascii="Arial" w:eastAsia="Calibri" w:hAnsi="Arial" w:cs="Arial"/>
                <w:sz w:val="20"/>
                <w:szCs w:val="20"/>
                <w:lang w:eastAsia="en-US" w:bidi="ar-SA"/>
              </w:rPr>
              <w:t xml:space="preserve">koji se primjenjuje na </w:t>
            </w:r>
            <w:proofErr w:type="spellStart"/>
            <w:r w:rsidR="008828D0">
              <w:rPr>
                <w:rFonts w:ascii="Arial" w:eastAsia="Calibri" w:hAnsi="Arial" w:cs="Arial"/>
                <w:sz w:val="20"/>
                <w:szCs w:val="20"/>
                <w:lang w:eastAsia="en-US" w:bidi="ar-SA"/>
              </w:rPr>
              <w:t>neobveznike</w:t>
            </w:r>
            <w:proofErr w:type="spellEnd"/>
            <w:r w:rsidR="008828D0">
              <w:rPr>
                <w:rFonts w:ascii="Arial" w:eastAsia="Calibri" w:hAnsi="Arial" w:cs="Arial"/>
                <w:sz w:val="20"/>
                <w:szCs w:val="20"/>
                <w:lang w:eastAsia="en-US" w:bidi="ar-SA"/>
              </w:rPr>
              <w:t xml:space="preserve"> javne nabave</w:t>
            </w:r>
            <w:r w:rsidR="00435C74">
              <w:rPr>
                <w:rFonts w:ascii="Arial" w:eastAsia="Calibri" w:hAnsi="Arial" w:cs="Arial"/>
                <w:sz w:val="20"/>
                <w:szCs w:val="20"/>
                <w:lang w:eastAsia="en-US" w:bidi="ar-SA"/>
              </w:rPr>
              <w:t xml:space="preserve"> </w:t>
            </w:r>
            <w:r w:rsidR="00435C74" w:rsidRPr="00435C74">
              <w:rPr>
                <w:rFonts w:ascii="Arial" w:eastAsia="Calibri" w:hAnsi="Arial" w:cs="Arial"/>
                <w:sz w:val="20"/>
                <w:szCs w:val="20"/>
                <w:highlight w:val="yellow"/>
                <w:lang w:eastAsia="en-US" w:bidi="ar-SA"/>
              </w:rPr>
              <w:t>i/ili Zakonu o javnoj nabavi i/ili Direktivi 2014/24/EU o javnoj nabavi i/ili Direktivi 2004/18/EZ</w:t>
            </w:r>
          </w:p>
        </w:tc>
      </w:tr>
      <w:tr w:rsidR="006B0887" w:rsidRPr="00014482" w14:paraId="3AD9436E" w14:textId="77777777" w:rsidTr="00982810">
        <w:trPr>
          <w:trHeight w:val="279"/>
        </w:trPr>
        <w:tc>
          <w:tcPr>
            <w:tcW w:w="0" w:type="auto"/>
          </w:tcPr>
          <w:p w14:paraId="019E366C" w14:textId="7D645CB0" w:rsidR="00800225" w:rsidRPr="00014482" w:rsidRDefault="00800225"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5.2.</w:t>
            </w:r>
          </w:p>
        </w:tc>
        <w:tc>
          <w:tcPr>
            <w:tcW w:w="2090" w:type="dxa"/>
          </w:tcPr>
          <w:p w14:paraId="630B3534" w14:textId="0543A6F5" w:rsidR="00800225" w:rsidRPr="00014482" w:rsidRDefault="00F32A68"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 xml:space="preserve">Godine </w:t>
            </w:r>
            <w:r w:rsidR="00270A00">
              <w:rPr>
                <w:rFonts w:ascii="Arial" w:eastAsia="Calibri" w:hAnsi="Arial" w:cs="Arial"/>
                <w:sz w:val="20"/>
                <w:szCs w:val="20"/>
                <w:lang w:eastAsia="en-US" w:bidi="ar-SA"/>
              </w:rPr>
              <w:t>radnog</w:t>
            </w:r>
            <w:r w:rsidRPr="00014482">
              <w:rPr>
                <w:rFonts w:ascii="Arial" w:eastAsia="Calibri" w:hAnsi="Arial" w:cs="Arial"/>
                <w:sz w:val="20"/>
                <w:szCs w:val="20"/>
                <w:lang w:eastAsia="en-US" w:bidi="ar-SA"/>
              </w:rPr>
              <w:t xml:space="preserve"> iskustva </w:t>
            </w:r>
            <w:r w:rsidR="00270A00">
              <w:rPr>
                <w:rFonts w:ascii="Arial" w:eastAsia="Calibri" w:hAnsi="Arial" w:cs="Arial"/>
                <w:sz w:val="20"/>
                <w:szCs w:val="20"/>
                <w:lang w:eastAsia="en-US" w:bidi="ar-SA"/>
              </w:rPr>
              <w:t>stručnjaka 2 na poslovima vođenja</w:t>
            </w:r>
            <w:r w:rsidRPr="00014482">
              <w:rPr>
                <w:rFonts w:ascii="Arial" w:eastAsia="Calibri" w:hAnsi="Arial" w:cs="Arial"/>
                <w:sz w:val="20"/>
                <w:szCs w:val="20"/>
                <w:lang w:eastAsia="en-US" w:bidi="ar-SA"/>
              </w:rPr>
              <w:t xml:space="preserve"> </w:t>
            </w:r>
            <w:r w:rsidR="00270A00">
              <w:rPr>
                <w:rFonts w:ascii="Arial" w:eastAsia="Calibri" w:hAnsi="Arial" w:cs="Arial"/>
                <w:sz w:val="20"/>
                <w:szCs w:val="20"/>
                <w:lang w:eastAsia="en-US" w:bidi="ar-SA"/>
              </w:rPr>
              <w:t xml:space="preserve">projekta </w:t>
            </w:r>
            <w:r w:rsidR="007E3CD1" w:rsidRPr="00014482">
              <w:rPr>
                <w:rFonts w:ascii="Arial" w:eastAsia="Calibri" w:hAnsi="Arial" w:cs="Arial"/>
                <w:sz w:val="20"/>
                <w:szCs w:val="20"/>
                <w:lang w:eastAsia="en-US" w:bidi="ar-SA"/>
              </w:rPr>
              <w:t>(su)financiranih iz EU fondova i/ili međunarodnih financijskih institucija (EIB, EBRD, WB itd.)</w:t>
            </w:r>
            <w:r w:rsidR="006B0887">
              <w:rPr>
                <w:rStyle w:val="FootnoteReference"/>
                <w:rFonts w:ascii="Arial" w:eastAsia="Calibri" w:hAnsi="Arial" w:cs="Arial"/>
                <w:sz w:val="20"/>
                <w:szCs w:val="20"/>
                <w:lang w:eastAsia="en-US" w:bidi="ar-SA"/>
              </w:rPr>
              <w:footnoteReference w:id="2"/>
            </w:r>
            <w:r w:rsidR="009E324C">
              <w:rPr>
                <w:rFonts w:ascii="Arial" w:eastAsia="Calibri" w:hAnsi="Arial" w:cs="Arial"/>
                <w:sz w:val="20"/>
                <w:szCs w:val="20"/>
                <w:lang w:eastAsia="en-US" w:bidi="ar-SA"/>
              </w:rPr>
              <w:t xml:space="preserve"> (G)</w:t>
            </w:r>
          </w:p>
          <w:p w14:paraId="2D9A727A" w14:textId="7A34A026" w:rsidR="006876D0" w:rsidRPr="00014482" w:rsidRDefault="006876D0" w:rsidP="00B973B1">
            <w:pPr>
              <w:autoSpaceDE w:val="0"/>
              <w:autoSpaceDN w:val="0"/>
              <w:adjustRightInd w:val="0"/>
              <w:jc w:val="center"/>
              <w:rPr>
                <w:rFonts w:ascii="Arial" w:eastAsia="Calibri" w:hAnsi="Arial" w:cs="Arial"/>
                <w:sz w:val="20"/>
                <w:szCs w:val="20"/>
                <w:highlight w:val="yellow"/>
                <w:lang w:eastAsia="en-US" w:bidi="ar-SA"/>
              </w:rPr>
            </w:pPr>
          </w:p>
        </w:tc>
        <w:tc>
          <w:tcPr>
            <w:tcW w:w="1638" w:type="dxa"/>
          </w:tcPr>
          <w:p w14:paraId="7B1BFA07" w14:textId="77777777" w:rsidR="00800225" w:rsidRPr="00014482" w:rsidRDefault="00800225" w:rsidP="00B973B1">
            <w:pPr>
              <w:autoSpaceDE w:val="0"/>
              <w:autoSpaceDN w:val="0"/>
              <w:adjustRightInd w:val="0"/>
              <w:jc w:val="center"/>
              <w:rPr>
                <w:rFonts w:ascii="Arial" w:eastAsia="Calibri" w:hAnsi="Arial" w:cs="Arial"/>
                <w:sz w:val="20"/>
                <w:szCs w:val="20"/>
                <w:lang w:eastAsia="en-US" w:bidi="ar-SA"/>
              </w:rPr>
            </w:pPr>
          </w:p>
          <w:p w14:paraId="1926705D" w14:textId="620529A8" w:rsidR="00800225" w:rsidRPr="00014482" w:rsidRDefault="00800225"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30%</w:t>
            </w:r>
          </w:p>
        </w:tc>
        <w:tc>
          <w:tcPr>
            <w:tcW w:w="0" w:type="auto"/>
          </w:tcPr>
          <w:p w14:paraId="046EE343" w14:textId="77777777" w:rsidR="00800225" w:rsidRPr="00014482" w:rsidRDefault="00800225" w:rsidP="00B973B1">
            <w:pPr>
              <w:autoSpaceDE w:val="0"/>
              <w:autoSpaceDN w:val="0"/>
              <w:adjustRightInd w:val="0"/>
              <w:jc w:val="center"/>
              <w:rPr>
                <w:rFonts w:ascii="Arial" w:eastAsia="Calibri" w:hAnsi="Arial" w:cs="Arial"/>
                <w:sz w:val="20"/>
                <w:szCs w:val="20"/>
                <w:lang w:eastAsia="en-US" w:bidi="ar-SA"/>
              </w:rPr>
            </w:pPr>
          </w:p>
          <w:p w14:paraId="72B16E0C" w14:textId="084C45CA" w:rsidR="00800225" w:rsidRPr="00014482" w:rsidRDefault="00800225"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30</w:t>
            </w:r>
          </w:p>
        </w:tc>
        <w:tc>
          <w:tcPr>
            <w:tcW w:w="0" w:type="auto"/>
          </w:tcPr>
          <w:p w14:paraId="1BD7A4C8" w14:textId="67BF14D0" w:rsidR="00800225" w:rsidRPr="00014482" w:rsidRDefault="00270A00" w:rsidP="00B973B1">
            <w:pPr>
              <w:autoSpaceDE w:val="0"/>
              <w:autoSpaceDN w:val="0"/>
              <w:adjustRightInd w:val="0"/>
              <w:jc w:val="center"/>
              <w:rPr>
                <w:rFonts w:ascii="Arial" w:eastAsia="Calibri" w:hAnsi="Arial" w:cs="Arial"/>
                <w:sz w:val="20"/>
                <w:szCs w:val="20"/>
                <w:highlight w:val="yellow"/>
                <w:lang w:eastAsia="en-US" w:bidi="ar-SA"/>
              </w:rPr>
            </w:pPr>
            <w:r>
              <w:rPr>
                <w:rFonts w:ascii="Arial" w:hAnsi="Arial" w:cs="Arial"/>
                <w:sz w:val="20"/>
                <w:szCs w:val="20"/>
              </w:rPr>
              <w:t xml:space="preserve">Broj godina </w:t>
            </w:r>
            <w:r w:rsidRPr="00270A00">
              <w:rPr>
                <w:rFonts w:ascii="Arial" w:hAnsi="Arial" w:cs="Arial"/>
                <w:sz w:val="20"/>
                <w:szCs w:val="20"/>
              </w:rPr>
              <w:t>radnog iskustva stručnjaka 2 na poslovima vođenja projekta (su)financiranih iz EU fondova i/ili međunarodnih financijskih institucija (EIB, EBRD, WB itd.)</w:t>
            </w:r>
          </w:p>
        </w:tc>
      </w:tr>
      <w:tr w:rsidR="006B0887" w:rsidRPr="00014482" w14:paraId="75FF941B" w14:textId="77777777" w:rsidTr="00982810">
        <w:trPr>
          <w:trHeight w:val="294"/>
        </w:trPr>
        <w:tc>
          <w:tcPr>
            <w:tcW w:w="0" w:type="auto"/>
          </w:tcPr>
          <w:p w14:paraId="73227DBF" w14:textId="0060F284" w:rsidR="00B973B1" w:rsidRPr="00014482" w:rsidRDefault="00B973B1"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5.</w:t>
            </w:r>
            <w:r w:rsidR="00800225" w:rsidRPr="00014482">
              <w:rPr>
                <w:rFonts w:ascii="Arial" w:eastAsia="Calibri" w:hAnsi="Arial" w:cs="Arial"/>
                <w:sz w:val="20"/>
                <w:szCs w:val="20"/>
                <w:lang w:eastAsia="en-US" w:bidi="ar-SA"/>
              </w:rPr>
              <w:t>3</w:t>
            </w:r>
            <w:r w:rsidRPr="00014482">
              <w:rPr>
                <w:rFonts w:ascii="Arial" w:eastAsia="Calibri" w:hAnsi="Arial" w:cs="Arial"/>
                <w:sz w:val="20"/>
                <w:szCs w:val="20"/>
                <w:lang w:eastAsia="en-US" w:bidi="ar-SA"/>
              </w:rPr>
              <w:t>.</w:t>
            </w:r>
          </w:p>
        </w:tc>
        <w:tc>
          <w:tcPr>
            <w:tcW w:w="2090" w:type="dxa"/>
          </w:tcPr>
          <w:p w14:paraId="0D3F0A64" w14:textId="1B7CCC3E" w:rsidR="00B973B1" w:rsidRPr="00014482" w:rsidRDefault="00F32A68"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C</w:t>
            </w:r>
            <w:r w:rsidR="00B973B1" w:rsidRPr="00014482">
              <w:rPr>
                <w:rFonts w:ascii="Arial" w:eastAsia="Calibri" w:hAnsi="Arial" w:cs="Arial"/>
                <w:sz w:val="20"/>
                <w:szCs w:val="20"/>
                <w:lang w:eastAsia="en-US" w:bidi="ar-SA"/>
              </w:rPr>
              <w:t>ijena ponude</w:t>
            </w:r>
            <w:r w:rsidR="00FB50F6" w:rsidRPr="00014482">
              <w:rPr>
                <w:rFonts w:ascii="Arial" w:eastAsia="Calibri" w:hAnsi="Arial" w:cs="Arial"/>
                <w:sz w:val="20"/>
                <w:szCs w:val="20"/>
                <w:lang w:eastAsia="en-US" w:bidi="ar-SA"/>
              </w:rPr>
              <w:t xml:space="preserve"> s PDV-om</w:t>
            </w:r>
            <w:r w:rsidR="004C721C" w:rsidRPr="00014482">
              <w:rPr>
                <w:rFonts w:ascii="Arial" w:eastAsia="Calibri" w:hAnsi="Arial" w:cs="Arial"/>
                <w:sz w:val="20"/>
                <w:szCs w:val="20"/>
                <w:lang w:eastAsia="en-US" w:bidi="ar-SA"/>
              </w:rPr>
              <w:t xml:space="preserve"> (C)</w:t>
            </w:r>
          </w:p>
        </w:tc>
        <w:tc>
          <w:tcPr>
            <w:tcW w:w="1638" w:type="dxa"/>
          </w:tcPr>
          <w:p w14:paraId="555DE9A1" w14:textId="77777777" w:rsidR="00B973B1" w:rsidRPr="00014482" w:rsidRDefault="00B973B1"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30%</w:t>
            </w:r>
          </w:p>
          <w:p w14:paraId="467E5780" w14:textId="755B9487" w:rsidR="002D1789" w:rsidRPr="00014482" w:rsidRDefault="002D1789" w:rsidP="00670F2D">
            <w:pPr>
              <w:rPr>
                <w:rFonts w:ascii="Arial" w:eastAsia="Calibri" w:hAnsi="Arial" w:cs="Arial"/>
                <w:sz w:val="20"/>
                <w:szCs w:val="20"/>
                <w:lang w:eastAsia="en-US" w:bidi="ar-SA"/>
              </w:rPr>
            </w:pPr>
          </w:p>
        </w:tc>
        <w:tc>
          <w:tcPr>
            <w:tcW w:w="0" w:type="auto"/>
          </w:tcPr>
          <w:p w14:paraId="77EF93AD" w14:textId="77777777" w:rsidR="00B973B1" w:rsidRPr="00014482" w:rsidRDefault="00B973B1"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30</w:t>
            </w:r>
          </w:p>
        </w:tc>
        <w:tc>
          <w:tcPr>
            <w:tcW w:w="0" w:type="auto"/>
          </w:tcPr>
          <w:p w14:paraId="3D014D4F" w14:textId="77777777" w:rsidR="00B973B1" w:rsidRPr="00014482" w:rsidRDefault="00B973B1" w:rsidP="00B973B1">
            <w:pPr>
              <w:autoSpaceDE w:val="0"/>
              <w:autoSpaceDN w:val="0"/>
              <w:adjustRightInd w:val="0"/>
              <w:jc w:val="center"/>
              <w:rPr>
                <w:rFonts w:ascii="Arial" w:eastAsia="Calibri" w:hAnsi="Arial" w:cs="Arial"/>
                <w:sz w:val="20"/>
                <w:szCs w:val="20"/>
                <w:lang w:eastAsia="en-US" w:bidi="ar-SA"/>
              </w:rPr>
            </w:pPr>
            <w:r w:rsidRPr="00014482">
              <w:rPr>
                <w:rFonts w:ascii="Arial" w:eastAsia="Calibri" w:hAnsi="Arial" w:cs="Arial"/>
                <w:sz w:val="20"/>
                <w:szCs w:val="20"/>
                <w:lang w:eastAsia="en-US" w:bidi="ar-SA"/>
              </w:rPr>
              <w:t>kn</w:t>
            </w:r>
          </w:p>
        </w:tc>
      </w:tr>
      <w:tr w:rsidR="006B0887" w:rsidRPr="00014482" w14:paraId="770E0A8B" w14:textId="77777777" w:rsidTr="00B973B1">
        <w:trPr>
          <w:trHeight w:val="648"/>
        </w:trPr>
        <w:tc>
          <w:tcPr>
            <w:tcW w:w="2689" w:type="dxa"/>
            <w:gridSpan w:val="2"/>
            <w:shd w:val="clear" w:color="auto" w:fill="D9D9D9"/>
          </w:tcPr>
          <w:p w14:paraId="68E1C9CA" w14:textId="77777777" w:rsidR="00B973B1" w:rsidRPr="00014482" w:rsidRDefault="00B973B1" w:rsidP="00B973B1">
            <w:pPr>
              <w:autoSpaceDE w:val="0"/>
              <w:autoSpaceDN w:val="0"/>
              <w:adjustRightInd w:val="0"/>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Maksimalan broj bodova</w:t>
            </w:r>
          </w:p>
        </w:tc>
        <w:tc>
          <w:tcPr>
            <w:tcW w:w="1638" w:type="dxa"/>
            <w:shd w:val="clear" w:color="auto" w:fill="D9D9D9"/>
          </w:tcPr>
          <w:p w14:paraId="39073F7F"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100%</w:t>
            </w:r>
          </w:p>
        </w:tc>
        <w:tc>
          <w:tcPr>
            <w:tcW w:w="0" w:type="auto"/>
            <w:shd w:val="clear" w:color="auto" w:fill="D9D9D9"/>
          </w:tcPr>
          <w:p w14:paraId="661BC14D"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100</w:t>
            </w:r>
          </w:p>
        </w:tc>
        <w:tc>
          <w:tcPr>
            <w:tcW w:w="0" w:type="auto"/>
            <w:shd w:val="clear" w:color="auto" w:fill="D9D9D9"/>
          </w:tcPr>
          <w:p w14:paraId="51D3A2D4" w14:textId="77777777" w:rsidR="00B973B1" w:rsidRPr="00014482" w:rsidRDefault="00B973B1" w:rsidP="00B973B1">
            <w:pPr>
              <w:autoSpaceDE w:val="0"/>
              <w:autoSpaceDN w:val="0"/>
              <w:adjustRightInd w:val="0"/>
              <w:jc w:val="center"/>
              <w:rPr>
                <w:rFonts w:ascii="Arial" w:eastAsia="Calibri" w:hAnsi="Arial" w:cs="Arial"/>
                <w:b/>
                <w:bCs/>
                <w:sz w:val="20"/>
                <w:szCs w:val="20"/>
                <w:lang w:eastAsia="en-US" w:bidi="ar-SA"/>
              </w:rPr>
            </w:pPr>
          </w:p>
          <w:p w14:paraId="3F1A8285" w14:textId="65B75FBE" w:rsidR="00B973B1" w:rsidRPr="00014482" w:rsidRDefault="00F32A68" w:rsidP="00B973B1">
            <w:pPr>
              <w:autoSpaceDE w:val="0"/>
              <w:autoSpaceDN w:val="0"/>
              <w:adjustRightInd w:val="0"/>
              <w:jc w:val="center"/>
              <w:rPr>
                <w:rFonts w:ascii="Arial" w:eastAsia="Calibri" w:hAnsi="Arial" w:cs="Arial"/>
                <w:b/>
                <w:bCs/>
                <w:sz w:val="20"/>
                <w:szCs w:val="20"/>
                <w:lang w:eastAsia="en-US" w:bidi="ar-SA"/>
              </w:rPr>
            </w:pPr>
            <w:r w:rsidRPr="00014482">
              <w:rPr>
                <w:rFonts w:ascii="Arial" w:eastAsia="Calibri" w:hAnsi="Arial" w:cs="Arial"/>
                <w:b/>
                <w:bCs/>
                <w:sz w:val="20"/>
                <w:szCs w:val="20"/>
                <w:lang w:eastAsia="en-US" w:bidi="ar-SA"/>
              </w:rPr>
              <w:t>N</w:t>
            </w:r>
            <w:r w:rsidR="00C96499" w:rsidRPr="00014482">
              <w:rPr>
                <w:rFonts w:ascii="Arial" w:eastAsia="Calibri" w:hAnsi="Arial" w:cs="Arial"/>
                <w:b/>
                <w:bCs/>
                <w:sz w:val="20"/>
                <w:szCs w:val="20"/>
                <w:lang w:eastAsia="en-US" w:bidi="ar-SA"/>
              </w:rPr>
              <w:t xml:space="preserve"> + </w:t>
            </w:r>
            <w:r w:rsidR="00F22C08" w:rsidRPr="00014482">
              <w:rPr>
                <w:rFonts w:ascii="Arial" w:eastAsia="Calibri" w:hAnsi="Arial" w:cs="Arial"/>
                <w:b/>
                <w:bCs/>
                <w:sz w:val="20"/>
                <w:szCs w:val="20"/>
                <w:lang w:eastAsia="en-US" w:bidi="ar-SA"/>
              </w:rPr>
              <w:t>G</w:t>
            </w:r>
            <w:r w:rsidR="00C96499" w:rsidRPr="00014482">
              <w:rPr>
                <w:rFonts w:ascii="Arial" w:eastAsia="Calibri" w:hAnsi="Arial" w:cs="Arial"/>
                <w:b/>
                <w:bCs/>
                <w:sz w:val="20"/>
                <w:szCs w:val="20"/>
                <w:lang w:eastAsia="en-US" w:bidi="ar-SA"/>
              </w:rPr>
              <w:t xml:space="preserve"> +</w:t>
            </w:r>
            <w:r w:rsidR="00115BE4">
              <w:rPr>
                <w:rFonts w:ascii="Arial" w:eastAsia="Calibri" w:hAnsi="Arial" w:cs="Arial"/>
                <w:b/>
                <w:bCs/>
                <w:sz w:val="20"/>
                <w:szCs w:val="20"/>
                <w:lang w:eastAsia="en-US" w:bidi="ar-SA"/>
              </w:rPr>
              <w:t xml:space="preserve"> </w:t>
            </w:r>
            <w:r w:rsidR="00C96499" w:rsidRPr="00014482">
              <w:rPr>
                <w:rFonts w:ascii="Arial" w:eastAsia="Calibri" w:hAnsi="Arial" w:cs="Arial"/>
                <w:b/>
                <w:bCs/>
                <w:sz w:val="20"/>
                <w:szCs w:val="20"/>
                <w:lang w:eastAsia="en-US" w:bidi="ar-SA"/>
              </w:rPr>
              <w:t>C</w:t>
            </w:r>
          </w:p>
        </w:tc>
      </w:tr>
    </w:tbl>
    <w:p w14:paraId="70B77BB7" w14:textId="77777777"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p>
    <w:p w14:paraId="215636BE" w14:textId="2B09CBFF" w:rsidR="001E4084" w:rsidRPr="00014482" w:rsidRDefault="001E4084"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5.1. Specifično iskustvo stručnjaka</w:t>
      </w:r>
      <w:r w:rsidR="00F32A68" w:rsidRPr="00014482">
        <w:rPr>
          <w:rFonts w:ascii="Arial" w:eastAsia="Calibri" w:hAnsi="Arial" w:cs="Arial"/>
          <w:b/>
          <w:bCs/>
          <w:sz w:val="20"/>
          <w:szCs w:val="20"/>
          <w:lang w:eastAsia="en-US"/>
        </w:rPr>
        <w:t>- priprema i proved</w:t>
      </w:r>
      <w:r w:rsidR="00EF07A2" w:rsidRPr="00014482">
        <w:rPr>
          <w:rFonts w:ascii="Arial" w:eastAsia="Calibri" w:hAnsi="Arial" w:cs="Arial"/>
          <w:b/>
          <w:bCs/>
          <w:sz w:val="20"/>
          <w:szCs w:val="20"/>
          <w:lang w:eastAsia="en-US"/>
        </w:rPr>
        <w:t>ba</w:t>
      </w:r>
      <w:r w:rsidR="00F32A68" w:rsidRPr="00014482">
        <w:rPr>
          <w:rFonts w:ascii="Arial" w:eastAsia="Calibri" w:hAnsi="Arial" w:cs="Arial"/>
          <w:b/>
          <w:bCs/>
          <w:sz w:val="20"/>
          <w:szCs w:val="20"/>
          <w:lang w:eastAsia="en-US"/>
        </w:rPr>
        <w:t xml:space="preserve"> nabava</w:t>
      </w:r>
      <w:r w:rsidRPr="00014482">
        <w:rPr>
          <w:rFonts w:ascii="Arial" w:eastAsia="Calibri" w:hAnsi="Arial" w:cs="Arial"/>
          <w:b/>
          <w:bCs/>
          <w:sz w:val="20"/>
          <w:szCs w:val="20"/>
          <w:lang w:eastAsia="en-US"/>
        </w:rPr>
        <w:t xml:space="preserve"> (</w:t>
      </w:r>
      <w:r w:rsidR="00F32A68" w:rsidRPr="00014482">
        <w:rPr>
          <w:rFonts w:ascii="Arial" w:eastAsia="Calibri" w:hAnsi="Arial" w:cs="Arial"/>
          <w:b/>
          <w:bCs/>
          <w:sz w:val="20"/>
          <w:szCs w:val="20"/>
          <w:lang w:eastAsia="en-US"/>
        </w:rPr>
        <w:t>N</w:t>
      </w:r>
      <w:r w:rsidRPr="00014482">
        <w:rPr>
          <w:rFonts w:ascii="Arial" w:eastAsia="Calibri" w:hAnsi="Arial" w:cs="Arial"/>
          <w:b/>
          <w:bCs/>
          <w:sz w:val="20"/>
          <w:szCs w:val="20"/>
          <w:lang w:eastAsia="en-US"/>
        </w:rPr>
        <w:t>)</w:t>
      </w:r>
    </w:p>
    <w:p w14:paraId="352F2203" w14:textId="4A498A39" w:rsidR="00F32A68" w:rsidRPr="00014482" w:rsidRDefault="001E4084" w:rsidP="001E4084">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Naručitelj kao jedan od kriterija određuje </w:t>
      </w:r>
      <w:bookmarkStart w:id="7" w:name="_Hlk44928256"/>
      <w:r w:rsidRPr="00014482">
        <w:rPr>
          <w:rFonts w:ascii="Arial" w:eastAsia="Calibri" w:hAnsi="Arial" w:cs="Arial"/>
          <w:sz w:val="20"/>
          <w:szCs w:val="20"/>
          <w:lang w:eastAsia="en-US"/>
        </w:rPr>
        <w:t>broj</w:t>
      </w:r>
      <w:bookmarkEnd w:id="7"/>
      <w:r w:rsidR="00C141DE">
        <w:rPr>
          <w:rFonts w:ascii="Arial" w:eastAsia="Calibri" w:hAnsi="Arial" w:cs="Arial"/>
          <w:sz w:val="20"/>
          <w:szCs w:val="20"/>
          <w:lang w:eastAsia="en-US"/>
        </w:rPr>
        <w:t xml:space="preserve"> </w:t>
      </w:r>
      <w:r w:rsidR="00CA2FC3" w:rsidRPr="00CA2FC3">
        <w:rPr>
          <w:rFonts w:ascii="Arial" w:eastAsia="Calibri" w:hAnsi="Arial" w:cs="Arial"/>
          <w:sz w:val="20"/>
          <w:szCs w:val="20"/>
          <w:lang w:eastAsia="en-US"/>
        </w:rPr>
        <w:t xml:space="preserve">postupaka nabave na kojima je stručnjak pripremamo i provodio javno objavljene nabave sukladno Pravilniku </w:t>
      </w:r>
      <w:r w:rsidR="00F649AF" w:rsidRPr="00F649AF">
        <w:rPr>
          <w:rFonts w:ascii="Arial" w:eastAsia="Calibri" w:hAnsi="Arial" w:cs="Arial"/>
          <w:sz w:val="20"/>
          <w:szCs w:val="20"/>
          <w:lang w:eastAsia="en-US"/>
        </w:rPr>
        <w:t xml:space="preserve">koji se primjenjuje na </w:t>
      </w:r>
      <w:proofErr w:type="spellStart"/>
      <w:r w:rsidR="00F649AF" w:rsidRPr="00F649AF">
        <w:rPr>
          <w:rFonts w:ascii="Arial" w:eastAsia="Calibri" w:hAnsi="Arial" w:cs="Arial"/>
          <w:sz w:val="20"/>
          <w:szCs w:val="20"/>
          <w:lang w:eastAsia="en-US"/>
        </w:rPr>
        <w:t>neobveznike</w:t>
      </w:r>
      <w:proofErr w:type="spellEnd"/>
      <w:r w:rsidR="00F649AF" w:rsidRPr="00F649AF">
        <w:rPr>
          <w:rFonts w:ascii="Arial" w:eastAsia="Calibri" w:hAnsi="Arial" w:cs="Arial"/>
          <w:sz w:val="20"/>
          <w:szCs w:val="20"/>
          <w:lang w:eastAsia="en-US"/>
        </w:rPr>
        <w:t xml:space="preserve"> javne nabave</w:t>
      </w:r>
      <w:r w:rsidR="00F649AF">
        <w:rPr>
          <w:rFonts w:ascii="Arial" w:eastAsia="Calibri" w:hAnsi="Arial" w:cs="Arial"/>
          <w:sz w:val="20"/>
          <w:szCs w:val="20"/>
          <w:lang w:eastAsia="en-US"/>
        </w:rPr>
        <w:t xml:space="preserve"> (sukladno fusnoti 1)</w:t>
      </w:r>
      <w:r w:rsidR="00435C74">
        <w:rPr>
          <w:rFonts w:ascii="Arial" w:eastAsia="Calibri" w:hAnsi="Arial" w:cs="Arial"/>
          <w:sz w:val="20"/>
          <w:szCs w:val="20"/>
          <w:lang w:eastAsia="en-US"/>
        </w:rPr>
        <w:t xml:space="preserve"> </w:t>
      </w:r>
      <w:r w:rsidR="00435C74" w:rsidRPr="00435C74">
        <w:rPr>
          <w:rFonts w:ascii="Arial" w:eastAsia="Calibri" w:hAnsi="Arial" w:cs="Arial"/>
          <w:sz w:val="20"/>
          <w:szCs w:val="20"/>
          <w:highlight w:val="yellow"/>
          <w:lang w:eastAsia="en-US" w:bidi="ar-SA"/>
        </w:rPr>
        <w:t>i/ili Zakonu o javnoj nabavi i/ili Direktivi 2014/24/EU o javnoj nabavi i/ili Direktivi 2004/18/EZ</w:t>
      </w:r>
      <w:r w:rsidR="00F32A68" w:rsidRPr="00014482">
        <w:rPr>
          <w:rFonts w:ascii="Arial" w:eastAsia="Calibri" w:hAnsi="Arial" w:cs="Arial"/>
          <w:sz w:val="20"/>
          <w:szCs w:val="20"/>
          <w:lang w:eastAsia="en-US"/>
        </w:rPr>
        <w:t>.</w:t>
      </w:r>
    </w:p>
    <w:p w14:paraId="3727A8C1" w14:textId="097E298A" w:rsidR="001E4084" w:rsidRPr="00014482" w:rsidRDefault="001E4084" w:rsidP="001E4084">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Maksimalan broj bodova koje Ponuditelj može ostvariti u okviru kriterija </w:t>
      </w:r>
      <w:r w:rsidR="006B0887" w:rsidRPr="00014482">
        <w:rPr>
          <w:rFonts w:ascii="Arial" w:eastAsia="Calibri" w:hAnsi="Arial" w:cs="Arial"/>
          <w:sz w:val="20"/>
          <w:szCs w:val="20"/>
          <w:lang w:eastAsia="en-US"/>
        </w:rPr>
        <w:t>specifičnog</w:t>
      </w:r>
      <w:r w:rsidRPr="00014482">
        <w:rPr>
          <w:rFonts w:ascii="Arial" w:eastAsia="Calibri" w:hAnsi="Arial" w:cs="Arial"/>
          <w:sz w:val="20"/>
          <w:szCs w:val="20"/>
          <w:lang w:eastAsia="en-US"/>
        </w:rPr>
        <w:t xml:space="preserve"> iskustva stručnjaka je </w:t>
      </w:r>
      <w:r w:rsidRPr="00014482">
        <w:rPr>
          <w:rFonts w:ascii="Arial" w:eastAsia="Calibri" w:hAnsi="Arial" w:cs="Arial"/>
          <w:b/>
          <w:bCs/>
          <w:sz w:val="20"/>
          <w:szCs w:val="20"/>
          <w:lang w:eastAsia="en-US"/>
        </w:rPr>
        <w:t>40 bodova</w:t>
      </w:r>
      <w:r w:rsidRPr="00014482">
        <w:rPr>
          <w:rFonts w:ascii="Arial" w:eastAsia="Calibri" w:hAnsi="Arial" w:cs="Arial"/>
          <w:sz w:val="20"/>
          <w:szCs w:val="20"/>
          <w:lang w:eastAsia="en-US"/>
        </w:rPr>
        <w:t>.</w:t>
      </w:r>
    </w:p>
    <w:p w14:paraId="0781B2D5" w14:textId="6E49FC29" w:rsidR="001E4084" w:rsidRPr="00EE2BCF" w:rsidRDefault="001E4084" w:rsidP="001E4084">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Broj </w:t>
      </w:r>
      <w:r w:rsidR="006B0887">
        <w:rPr>
          <w:rFonts w:ascii="Arial" w:eastAsia="Calibri" w:hAnsi="Arial" w:cs="Arial"/>
          <w:sz w:val="20"/>
          <w:szCs w:val="20"/>
          <w:lang w:eastAsia="en-US"/>
        </w:rPr>
        <w:t>postupaka</w:t>
      </w:r>
      <w:r w:rsidRPr="00014482">
        <w:rPr>
          <w:rFonts w:ascii="Arial" w:eastAsia="Calibri" w:hAnsi="Arial" w:cs="Arial"/>
          <w:sz w:val="20"/>
          <w:szCs w:val="20"/>
          <w:lang w:eastAsia="en-US"/>
        </w:rPr>
        <w:t xml:space="preserve"> dokazuje se </w:t>
      </w:r>
      <w:r w:rsidRPr="00014482">
        <w:rPr>
          <w:rFonts w:ascii="Arial" w:eastAsia="Calibri" w:hAnsi="Arial" w:cs="Arial"/>
          <w:b/>
          <w:bCs/>
          <w:sz w:val="20"/>
          <w:szCs w:val="20"/>
          <w:lang w:eastAsia="en-US"/>
        </w:rPr>
        <w:t>Životopis</w:t>
      </w:r>
      <w:r w:rsidR="00EE2BCF">
        <w:rPr>
          <w:rFonts w:ascii="Arial" w:eastAsia="Calibri" w:hAnsi="Arial" w:cs="Arial"/>
          <w:b/>
          <w:bCs/>
          <w:sz w:val="20"/>
          <w:szCs w:val="20"/>
          <w:lang w:eastAsia="en-US"/>
        </w:rPr>
        <w:t>om</w:t>
      </w:r>
      <w:r w:rsidRPr="00014482">
        <w:rPr>
          <w:rFonts w:ascii="Arial" w:eastAsia="Calibri" w:hAnsi="Arial" w:cs="Arial"/>
          <w:b/>
          <w:bCs/>
          <w:sz w:val="20"/>
          <w:szCs w:val="20"/>
          <w:lang w:eastAsia="en-US"/>
        </w:rPr>
        <w:t xml:space="preserve"> </w:t>
      </w:r>
      <w:r w:rsidR="00EE2BCF">
        <w:rPr>
          <w:rFonts w:ascii="Arial" w:eastAsia="Calibri" w:hAnsi="Arial" w:cs="Arial"/>
          <w:b/>
          <w:bCs/>
          <w:sz w:val="20"/>
          <w:szCs w:val="20"/>
          <w:lang w:eastAsia="en-US"/>
        </w:rPr>
        <w:t>S</w:t>
      </w:r>
      <w:r w:rsidRPr="00014482">
        <w:rPr>
          <w:rFonts w:ascii="Arial" w:eastAsia="Calibri" w:hAnsi="Arial" w:cs="Arial"/>
          <w:b/>
          <w:bCs/>
          <w:sz w:val="20"/>
          <w:szCs w:val="20"/>
          <w:lang w:eastAsia="en-US"/>
        </w:rPr>
        <w:t>tručnjaka</w:t>
      </w:r>
      <w:r w:rsidR="00EE2BCF">
        <w:rPr>
          <w:rFonts w:ascii="Arial" w:eastAsia="Calibri" w:hAnsi="Arial" w:cs="Arial"/>
          <w:b/>
          <w:bCs/>
          <w:sz w:val="20"/>
          <w:szCs w:val="20"/>
          <w:lang w:eastAsia="en-US"/>
        </w:rPr>
        <w:t xml:space="preserve"> 1 </w:t>
      </w:r>
      <w:r w:rsidR="00EE2BCF" w:rsidRPr="00EE2BCF">
        <w:rPr>
          <w:rFonts w:ascii="Arial" w:eastAsia="Calibri" w:hAnsi="Arial" w:cs="Arial"/>
          <w:sz w:val="20"/>
          <w:szCs w:val="20"/>
          <w:lang w:eastAsia="en-US"/>
        </w:rPr>
        <w:t>čiji ogledni obrazac</w:t>
      </w:r>
      <w:r w:rsidR="00EE2BCF">
        <w:rPr>
          <w:rFonts w:ascii="Arial" w:eastAsia="Calibri" w:hAnsi="Arial" w:cs="Arial"/>
          <w:b/>
          <w:bCs/>
          <w:sz w:val="20"/>
          <w:szCs w:val="20"/>
          <w:lang w:eastAsia="en-US"/>
        </w:rPr>
        <w:t xml:space="preserve"> čini Prilog 6. </w:t>
      </w:r>
      <w:r w:rsidR="00EE2BCF">
        <w:rPr>
          <w:rFonts w:ascii="Arial" w:eastAsia="Calibri" w:hAnsi="Arial" w:cs="Arial"/>
          <w:sz w:val="20"/>
          <w:szCs w:val="20"/>
          <w:lang w:eastAsia="en-US"/>
        </w:rPr>
        <w:t xml:space="preserve">ovog Poziva na dostavu ponuda. Ponuditelj se ne mora služiti oglednim obrascem za </w:t>
      </w:r>
      <w:r w:rsidR="007547A4">
        <w:rPr>
          <w:rFonts w:ascii="Arial" w:eastAsia="Calibri" w:hAnsi="Arial" w:cs="Arial"/>
          <w:sz w:val="20"/>
          <w:szCs w:val="20"/>
          <w:lang w:eastAsia="en-US"/>
        </w:rPr>
        <w:t>S</w:t>
      </w:r>
      <w:r w:rsidR="00EE2BCF">
        <w:rPr>
          <w:rFonts w:ascii="Arial" w:eastAsia="Calibri" w:hAnsi="Arial" w:cs="Arial"/>
          <w:sz w:val="20"/>
          <w:szCs w:val="20"/>
          <w:lang w:eastAsia="en-US"/>
        </w:rPr>
        <w:t xml:space="preserve">tručnjaka 1, no u slučaju da dostavi Životopis u drugoj formi potrebno je uključiti najmanje sve informacije tražene oglednim obrascem koji čini </w:t>
      </w:r>
      <w:r w:rsidR="00EE2BCF" w:rsidRPr="00EE2BCF">
        <w:rPr>
          <w:rFonts w:ascii="Arial" w:eastAsia="Calibri" w:hAnsi="Arial" w:cs="Arial"/>
          <w:b/>
          <w:bCs/>
          <w:sz w:val="20"/>
          <w:szCs w:val="20"/>
          <w:lang w:eastAsia="en-US"/>
        </w:rPr>
        <w:t>Prilog 6</w:t>
      </w:r>
      <w:r w:rsidR="00EE2BCF">
        <w:rPr>
          <w:rFonts w:ascii="Arial" w:eastAsia="Calibri" w:hAnsi="Arial" w:cs="Arial"/>
          <w:sz w:val="20"/>
          <w:szCs w:val="20"/>
          <w:lang w:eastAsia="en-US"/>
        </w:rPr>
        <w:t>.</w:t>
      </w:r>
    </w:p>
    <w:p w14:paraId="15B64A22" w14:textId="3D7D812A" w:rsidR="001E4084" w:rsidRPr="00014482" w:rsidRDefault="001E4084" w:rsidP="001E4084">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Ponuditelj čiji ponuđeni stručnjak ima najveći broj relevantnih p</w:t>
      </w:r>
      <w:r w:rsidR="00CA2FC3">
        <w:rPr>
          <w:rFonts w:ascii="Arial" w:eastAsia="Calibri" w:hAnsi="Arial" w:cs="Arial"/>
          <w:sz w:val="20"/>
          <w:szCs w:val="20"/>
          <w:lang w:eastAsia="en-US"/>
        </w:rPr>
        <w:t>ostupaka</w:t>
      </w:r>
      <w:r w:rsidRPr="00014482">
        <w:rPr>
          <w:rFonts w:ascii="Arial" w:eastAsia="Calibri" w:hAnsi="Arial" w:cs="Arial"/>
          <w:sz w:val="20"/>
          <w:szCs w:val="20"/>
          <w:lang w:eastAsia="en-US"/>
        </w:rPr>
        <w:t xml:space="preserve"> ostvarit će maksimalan broj bodova. </w:t>
      </w:r>
    </w:p>
    <w:p w14:paraId="0D46A909" w14:textId="1019451C" w:rsidR="001E4084" w:rsidRPr="00014482" w:rsidRDefault="001E4084" w:rsidP="001E4084">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Ostale ponude se boduju relativno u odnosu na ponudu sa ponuđenim najvećim brojem </w:t>
      </w:r>
      <w:r w:rsidR="00CA2FC3">
        <w:rPr>
          <w:rFonts w:ascii="Arial" w:eastAsia="Calibri" w:hAnsi="Arial" w:cs="Arial"/>
          <w:sz w:val="20"/>
          <w:szCs w:val="20"/>
          <w:lang w:eastAsia="en-US"/>
        </w:rPr>
        <w:t xml:space="preserve">postupaka </w:t>
      </w:r>
      <w:r w:rsidRPr="00014482">
        <w:rPr>
          <w:rFonts w:ascii="Arial" w:eastAsia="Calibri" w:hAnsi="Arial" w:cs="Arial"/>
          <w:sz w:val="20"/>
          <w:szCs w:val="20"/>
          <w:lang w:eastAsia="en-US"/>
        </w:rPr>
        <w:t xml:space="preserve">koje </w:t>
      </w:r>
      <w:r w:rsidR="00CA2FC3">
        <w:rPr>
          <w:rFonts w:ascii="Arial" w:eastAsia="Calibri" w:hAnsi="Arial" w:cs="Arial"/>
          <w:sz w:val="20"/>
          <w:szCs w:val="20"/>
          <w:lang w:eastAsia="en-US"/>
        </w:rPr>
        <w:t xml:space="preserve">je </w:t>
      </w:r>
      <w:r w:rsidRPr="00014482">
        <w:rPr>
          <w:rFonts w:ascii="Arial" w:eastAsia="Calibri" w:hAnsi="Arial" w:cs="Arial"/>
          <w:sz w:val="20"/>
          <w:szCs w:val="20"/>
          <w:lang w:eastAsia="en-US"/>
        </w:rPr>
        <w:t>stručnjak izradio prema sljedećoj formuli:</w:t>
      </w:r>
    </w:p>
    <w:p w14:paraId="6ACF77F6" w14:textId="64E38918" w:rsidR="001E4084" w:rsidRPr="00014482" w:rsidRDefault="00F32A6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 xml:space="preserve"> = (</w:t>
      </w: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P/</w:t>
      </w: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N) * 40</w:t>
      </w:r>
      <w:r w:rsidR="00CA2FC3">
        <w:rPr>
          <w:rFonts w:ascii="Arial" w:eastAsia="Calibri" w:hAnsi="Arial" w:cs="Arial"/>
          <w:b/>
          <w:bCs/>
          <w:sz w:val="20"/>
          <w:szCs w:val="20"/>
          <w:lang w:eastAsia="en-US"/>
        </w:rPr>
        <w:t xml:space="preserve"> </w:t>
      </w:r>
      <w:r w:rsidR="00CA2FC3" w:rsidRPr="00CA2FC3">
        <w:rPr>
          <w:rFonts w:ascii="Arial" w:hAnsi="Arial" w:cs="Arial"/>
          <w:bCs/>
          <w:sz w:val="20"/>
          <w:szCs w:val="20"/>
        </w:rPr>
        <w:t>(</w:t>
      </w:r>
      <w:r w:rsidR="00CA2FC3" w:rsidRPr="00CA2FC3">
        <w:rPr>
          <w:rFonts w:ascii="Arial" w:eastAsia="Calibri" w:hAnsi="Arial" w:cs="Arial"/>
          <w:bCs/>
          <w:sz w:val="20"/>
          <w:szCs w:val="20"/>
          <w:lang w:eastAsia="en-US"/>
        </w:rPr>
        <w:t>broj</w:t>
      </w:r>
      <w:r w:rsidR="00CA2FC3" w:rsidRPr="00CA2FC3">
        <w:rPr>
          <w:rFonts w:ascii="Arial" w:eastAsia="Calibri" w:hAnsi="Arial" w:cs="Arial"/>
          <w:sz w:val="20"/>
          <w:szCs w:val="20"/>
          <w:lang w:eastAsia="en-US"/>
        </w:rPr>
        <w:t xml:space="preserve"> bodova za promatranu ponudu po kriterij</w:t>
      </w:r>
      <w:r w:rsidR="00CA2FC3">
        <w:rPr>
          <w:rFonts w:ascii="Arial" w:eastAsia="Calibri" w:hAnsi="Arial" w:cs="Arial"/>
          <w:sz w:val="20"/>
          <w:szCs w:val="20"/>
          <w:lang w:eastAsia="en-US"/>
        </w:rPr>
        <w:t>a N</w:t>
      </w:r>
      <w:r w:rsidR="00CA2FC3" w:rsidRPr="00CA2FC3">
        <w:rPr>
          <w:rFonts w:ascii="Arial" w:eastAsia="Calibri" w:hAnsi="Arial" w:cs="Arial"/>
          <w:sz w:val="20"/>
          <w:szCs w:val="20"/>
          <w:lang w:eastAsia="en-US"/>
        </w:rPr>
        <w:t xml:space="preserve"> iskazuje kao decimalni broj uz zaokruživanje na dvije decimalne jedinice</w:t>
      </w:r>
      <w:r w:rsidR="00CA2FC3">
        <w:rPr>
          <w:rFonts w:ascii="Arial" w:eastAsia="Calibri" w:hAnsi="Arial" w:cs="Arial"/>
          <w:sz w:val="20"/>
          <w:szCs w:val="20"/>
          <w:lang w:eastAsia="en-US"/>
        </w:rPr>
        <w:t>)</w:t>
      </w:r>
      <w:r w:rsidR="00475F93">
        <w:rPr>
          <w:rFonts w:ascii="Arial" w:eastAsia="Calibri" w:hAnsi="Arial" w:cs="Arial"/>
          <w:sz w:val="20"/>
          <w:szCs w:val="20"/>
          <w:lang w:eastAsia="en-US"/>
        </w:rPr>
        <w:t>.</w:t>
      </w:r>
    </w:p>
    <w:p w14:paraId="343A1353" w14:textId="4E83A9CF" w:rsidR="001E4084" w:rsidRPr="00014482" w:rsidRDefault="00F32A6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lastRenderedPageBreak/>
        <w:t>N</w:t>
      </w:r>
      <w:r w:rsidR="001E4084" w:rsidRPr="00014482">
        <w:rPr>
          <w:rFonts w:ascii="Arial" w:eastAsia="Calibri" w:hAnsi="Arial" w:cs="Arial"/>
          <w:b/>
          <w:bCs/>
          <w:sz w:val="20"/>
          <w:szCs w:val="20"/>
          <w:lang w:eastAsia="en-US"/>
        </w:rPr>
        <w:t xml:space="preserve"> = broj bodova koji je ponuda dobila za ponuđeni broj </w:t>
      </w:r>
      <w:r w:rsidR="00CA2FC3">
        <w:rPr>
          <w:rFonts w:ascii="Arial" w:eastAsia="Calibri" w:hAnsi="Arial" w:cs="Arial"/>
          <w:b/>
          <w:bCs/>
          <w:sz w:val="20"/>
          <w:szCs w:val="20"/>
          <w:lang w:eastAsia="en-US"/>
        </w:rPr>
        <w:t xml:space="preserve">postupaka </w:t>
      </w:r>
      <w:r w:rsidR="001E4084" w:rsidRPr="00014482">
        <w:rPr>
          <w:rFonts w:ascii="Arial" w:eastAsia="Calibri" w:hAnsi="Arial" w:cs="Arial"/>
          <w:b/>
          <w:bCs/>
          <w:sz w:val="20"/>
          <w:szCs w:val="20"/>
          <w:lang w:eastAsia="en-US"/>
        </w:rPr>
        <w:t xml:space="preserve">stručnjaka </w:t>
      </w:r>
      <w:r w:rsidR="009E324C">
        <w:rPr>
          <w:rFonts w:ascii="Arial" w:eastAsia="Calibri" w:hAnsi="Arial" w:cs="Arial"/>
          <w:b/>
          <w:bCs/>
          <w:sz w:val="20"/>
          <w:szCs w:val="20"/>
          <w:lang w:eastAsia="en-US"/>
        </w:rPr>
        <w:t xml:space="preserve">1 </w:t>
      </w:r>
      <w:r w:rsidR="001E4084" w:rsidRPr="00014482">
        <w:rPr>
          <w:rFonts w:ascii="Arial" w:eastAsia="Calibri" w:hAnsi="Arial" w:cs="Arial"/>
          <w:b/>
          <w:bCs/>
          <w:sz w:val="20"/>
          <w:szCs w:val="20"/>
          <w:lang w:eastAsia="en-US"/>
        </w:rPr>
        <w:t>(zaokruženo na dva decimalna mjesta)</w:t>
      </w:r>
    </w:p>
    <w:p w14:paraId="330433D7" w14:textId="6BCD15DB" w:rsidR="001E4084" w:rsidRPr="00014482" w:rsidRDefault="00F32A6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 xml:space="preserve">N = najveći broj </w:t>
      </w:r>
      <w:r w:rsidR="00CA2FC3">
        <w:rPr>
          <w:rFonts w:ascii="Arial" w:eastAsia="Calibri" w:hAnsi="Arial" w:cs="Arial"/>
          <w:b/>
          <w:bCs/>
          <w:sz w:val="20"/>
          <w:szCs w:val="20"/>
          <w:lang w:eastAsia="en-US"/>
        </w:rPr>
        <w:t xml:space="preserve">postupaka </w:t>
      </w:r>
      <w:r w:rsidRPr="00014482">
        <w:rPr>
          <w:rFonts w:ascii="Arial" w:eastAsia="Calibri" w:hAnsi="Arial" w:cs="Arial"/>
          <w:b/>
          <w:bCs/>
          <w:sz w:val="20"/>
          <w:szCs w:val="20"/>
          <w:lang w:eastAsia="en-US"/>
        </w:rPr>
        <w:t>nabava</w:t>
      </w:r>
      <w:r w:rsidR="001E4084" w:rsidRPr="00014482">
        <w:rPr>
          <w:rFonts w:ascii="Arial" w:eastAsia="Calibri" w:hAnsi="Arial" w:cs="Arial"/>
          <w:b/>
          <w:bCs/>
          <w:sz w:val="20"/>
          <w:szCs w:val="20"/>
          <w:lang w:eastAsia="en-US"/>
        </w:rPr>
        <w:t xml:space="preserve"> stručnjaka </w:t>
      </w:r>
      <w:r w:rsidR="009E324C">
        <w:rPr>
          <w:rFonts w:ascii="Arial" w:eastAsia="Calibri" w:hAnsi="Arial" w:cs="Arial"/>
          <w:b/>
          <w:bCs/>
          <w:sz w:val="20"/>
          <w:szCs w:val="20"/>
          <w:lang w:eastAsia="en-US"/>
        </w:rPr>
        <w:t xml:space="preserve">1 </w:t>
      </w:r>
      <w:r w:rsidR="001E4084" w:rsidRPr="00014482">
        <w:rPr>
          <w:rFonts w:ascii="Arial" w:eastAsia="Calibri" w:hAnsi="Arial" w:cs="Arial"/>
          <w:b/>
          <w:bCs/>
          <w:sz w:val="20"/>
          <w:szCs w:val="20"/>
          <w:lang w:eastAsia="en-US"/>
        </w:rPr>
        <w:t>kojim raspolaže ponuditelj u postupku nabave</w:t>
      </w:r>
    </w:p>
    <w:p w14:paraId="43458D08" w14:textId="7DDA45EA" w:rsidR="001E4084" w:rsidRPr="00014482" w:rsidRDefault="00F32A6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N</w:t>
      </w:r>
      <w:r w:rsidR="001E4084" w:rsidRPr="00014482">
        <w:rPr>
          <w:rFonts w:ascii="Arial" w:eastAsia="Calibri" w:hAnsi="Arial" w:cs="Arial"/>
          <w:b/>
          <w:bCs/>
          <w:sz w:val="20"/>
          <w:szCs w:val="20"/>
          <w:lang w:eastAsia="en-US"/>
        </w:rPr>
        <w:t xml:space="preserve">P = broj </w:t>
      </w:r>
      <w:r w:rsidR="00CA2FC3">
        <w:rPr>
          <w:rFonts w:ascii="Arial" w:eastAsia="Calibri" w:hAnsi="Arial" w:cs="Arial"/>
          <w:b/>
          <w:bCs/>
          <w:sz w:val="20"/>
          <w:szCs w:val="20"/>
          <w:lang w:eastAsia="en-US"/>
        </w:rPr>
        <w:t xml:space="preserve">postupaka </w:t>
      </w:r>
      <w:r w:rsidRPr="00014482">
        <w:rPr>
          <w:rFonts w:ascii="Arial" w:eastAsia="Calibri" w:hAnsi="Arial" w:cs="Arial"/>
          <w:b/>
          <w:bCs/>
          <w:sz w:val="20"/>
          <w:szCs w:val="20"/>
          <w:lang w:eastAsia="en-US"/>
        </w:rPr>
        <w:t>nabava</w:t>
      </w:r>
      <w:r w:rsidR="001E4084" w:rsidRPr="00014482">
        <w:rPr>
          <w:rFonts w:ascii="Arial" w:eastAsia="Calibri" w:hAnsi="Arial" w:cs="Arial"/>
          <w:b/>
          <w:bCs/>
          <w:sz w:val="20"/>
          <w:szCs w:val="20"/>
          <w:lang w:eastAsia="en-US"/>
        </w:rPr>
        <w:t xml:space="preserve"> stručnjaka </w:t>
      </w:r>
      <w:r w:rsidR="009E324C">
        <w:rPr>
          <w:rFonts w:ascii="Arial" w:eastAsia="Calibri" w:hAnsi="Arial" w:cs="Arial"/>
          <w:b/>
          <w:bCs/>
          <w:sz w:val="20"/>
          <w:szCs w:val="20"/>
          <w:lang w:eastAsia="en-US"/>
        </w:rPr>
        <w:t xml:space="preserve">1 </w:t>
      </w:r>
      <w:r w:rsidR="001E4084" w:rsidRPr="00014482">
        <w:rPr>
          <w:rFonts w:ascii="Arial" w:eastAsia="Calibri" w:hAnsi="Arial" w:cs="Arial"/>
          <w:b/>
          <w:bCs/>
          <w:sz w:val="20"/>
          <w:szCs w:val="20"/>
          <w:lang w:eastAsia="en-US"/>
        </w:rPr>
        <w:t>kojim raspolaže ponuditelj koji je predmet ocjene</w:t>
      </w:r>
    </w:p>
    <w:p w14:paraId="78833FCE" w14:textId="5E404226" w:rsidR="004C721C" w:rsidRPr="00014482" w:rsidRDefault="001E4084"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40 = maksimalan broj bodova</w:t>
      </w:r>
    </w:p>
    <w:p w14:paraId="02E148CC" w14:textId="1049F5DB" w:rsidR="004C721C" w:rsidRPr="00014482" w:rsidRDefault="004C721C"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5.</w:t>
      </w:r>
      <w:r w:rsidR="005D4A96" w:rsidRPr="00014482">
        <w:rPr>
          <w:rFonts w:ascii="Arial" w:eastAsia="Calibri" w:hAnsi="Arial" w:cs="Arial"/>
          <w:b/>
          <w:bCs/>
          <w:sz w:val="20"/>
          <w:szCs w:val="20"/>
          <w:lang w:eastAsia="en-US"/>
        </w:rPr>
        <w:t>2</w:t>
      </w:r>
      <w:r w:rsidRPr="00014482">
        <w:rPr>
          <w:rFonts w:ascii="Arial" w:eastAsia="Calibri" w:hAnsi="Arial" w:cs="Arial"/>
          <w:b/>
          <w:bCs/>
          <w:sz w:val="20"/>
          <w:szCs w:val="20"/>
          <w:lang w:eastAsia="en-US"/>
        </w:rPr>
        <w:t xml:space="preserve">. </w:t>
      </w:r>
      <w:r w:rsidR="00F32A68" w:rsidRPr="00014482">
        <w:rPr>
          <w:rFonts w:ascii="Arial" w:eastAsia="Calibri" w:hAnsi="Arial" w:cs="Arial"/>
          <w:b/>
          <w:bCs/>
          <w:sz w:val="20"/>
          <w:szCs w:val="20"/>
          <w:lang w:eastAsia="en-US"/>
        </w:rPr>
        <w:t xml:space="preserve">Specifično iskustvo stručnjaka- godine </w:t>
      </w:r>
      <w:r w:rsidR="00FF1A60">
        <w:rPr>
          <w:rFonts w:ascii="Arial" w:eastAsia="Calibri" w:hAnsi="Arial" w:cs="Arial"/>
          <w:b/>
          <w:bCs/>
          <w:sz w:val="20"/>
          <w:szCs w:val="20"/>
          <w:lang w:eastAsia="en-US"/>
        </w:rPr>
        <w:t xml:space="preserve">radnog </w:t>
      </w:r>
      <w:r w:rsidR="00F32A68" w:rsidRPr="00014482">
        <w:rPr>
          <w:rFonts w:ascii="Arial" w:eastAsia="Calibri" w:hAnsi="Arial" w:cs="Arial"/>
          <w:b/>
          <w:bCs/>
          <w:sz w:val="20"/>
          <w:szCs w:val="20"/>
          <w:lang w:eastAsia="en-US"/>
        </w:rPr>
        <w:t xml:space="preserve">iskustva </w:t>
      </w:r>
      <w:r w:rsidR="005D4A96" w:rsidRPr="00014482">
        <w:rPr>
          <w:rFonts w:ascii="Arial" w:eastAsia="Calibri" w:hAnsi="Arial" w:cs="Arial"/>
          <w:b/>
          <w:bCs/>
          <w:sz w:val="20"/>
          <w:szCs w:val="20"/>
          <w:lang w:eastAsia="en-US"/>
        </w:rPr>
        <w:t>(</w:t>
      </w:r>
      <w:r w:rsidR="00F22C08" w:rsidRPr="00014482">
        <w:rPr>
          <w:rFonts w:ascii="Arial" w:eastAsia="Calibri" w:hAnsi="Arial" w:cs="Arial"/>
          <w:b/>
          <w:bCs/>
          <w:sz w:val="20"/>
          <w:szCs w:val="20"/>
          <w:lang w:eastAsia="en-US"/>
        </w:rPr>
        <w:t>G</w:t>
      </w:r>
      <w:r w:rsidR="005D4A96" w:rsidRPr="00014482">
        <w:rPr>
          <w:rFonts w:ascii="Arial" w:eastAsia="Calibri" w:hAnsi="Arial" w:cs="Arial"/>
          <w:b/>
          <w:bCs/>
          <w:sz w:val="20"/>
          <w:szCs w:val="20"/>
          <w:lang w:eastAsia="en-US"/>
        </w:rPr>
        <w:t>)</w:t>
      </w:r>
    </w:p>
    <w:p w14:paraId="4FFBC72E" w14:textId="41B95403" w:rsidR="00B375E7" w:rsidRPr="00014482" w:rsidRDefault="004C721C"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Naručitelj kao jedan od kriterija određuje</w:t>
      </w:r>
      <w:r w:rsidR="00FF1A60">
        <w:rPr>
          <w:rFonts w:ascii="Arial" w:eastAsia="Calibri" w:hAnsi="Arial" w:cs="Arial"/>
          <w:sz w:val="20"/>
          <w:szCs w:val="20"/>
          <w:lang w:eastAsia="en-US"/>
        </w:rPr>
        <w:t xml:space="preserve"> broj godina</w:t>
      </w:r>
      <w:r w:rsidRPr="00014482">
        <w:rPr>
          <w:rFonts w:ascii="Arial" w:eastAsia="Calibri" w:hAnsi="Arial" w:cs="Arial"/>
          <w:sz w:val="20"/>
          <w:szCs w:val="20"/>
          <w:lang w:eastAsia="en-US"/>
        </w:rPr>
        <w:t xml:space="preserve"> </w:t>
      </w:r>
      <w:r w:rsidR="00FF1A60" w:rsidRPr="00FF1A60">
        <w:rPr>
          <w:rFonts w:ascii="Arial" w:eastAsia="Calibri" w:hAnsi="Arial" w:cs="Arial"/>
          <w:sz w:val="20"/>
          <w:szCs w:val="20"/>
          <w:lang w:eastAsia="en-US"/>
        </w:rPr>
        <w:t xml:space="preserve">radnog iskustva stručnjaka 2 na poslovima vođenja </w:t>
      </w:r>
      <w:r w:rsidR="00FF1A60">
        <w:rPr>
          <w:rFonts w:ascii="Arial" w:eastAsia="Calibri" w:hAnsi="Arial" w:cs="Arial"/>
          <w:sz w:val="20"/>
          <w:szCs w:val="20"/>
          <w:lang w:eastAsia="en-US"/>
        </w:rPr>
        <w:t>projekta</w:t>
      </w:r>
      <w:r w:rsidR="00F32A68" w:rsidRPr="00014482">
        <w:rPr>
          <w:rFonts w:ascii="Arial" w:eastAsia="Calibri" w:hAnsi="Arial" w:cs="Arial"/>
          <w:sz w:val="20"/>
          <w:szCs w:val="20"/>
          <w:lang w:eastAsia="en-US"/>
        </w:rPr>
        <w:t xml:space="preserve"> </w:t>
      </w:r>
      <w:r w:rsidR="00B375E7" w:rsidRPr="00014482">
        <w:rPr>
          <w:rFonts w:ascii="Arial" w:eastAsia="Calibri" w:hAnsi="Arial" w:cs="Arial"/>
          <w:sz w:val="20"/>
          <w:szCs w:val="20"/>
          <w:lang w:eastAsia="en-US"/>
        </w:rPr>
        <w:t>(su)financiranih iz EU fondova i/ili međunarodnih financijskih institucija</w:t>
      </w:r>
      <w:r w:rsidR="00B375E7" w:rsidRPr="00014482">
        <w:rPr>
          <w:rStyle w:val="FootnoteReference"/>
          <w:rFonts w:ascii="Arial" w:eastAsia="Calibri" w:hAnsi="Arial" w:cs="Arial"/>
          <w:sz w:val="20"/>
          <w:szCs w:val="20"/>
          <w:lang w:eastAsia="en-US"/>
        </w:rPr>
        <w:footnoteReference w:id="3"/>
      </w:r>
      <w:r w:rsidR="00B375E7" w:rsidRPr="00014482">
        <w:rPr>
          <w:rFonts w:ascii="Arial" w:eastAsia="Calibri" w:hAnsi="Arial" w:cs="Arial"/>
          <w:sz w:val="20"/>
          <w:szCs w:val="20"/>
          <w:lang w:eastAsia="en-US"/>
        </w:rPr>
        <w:t xml:space="preserve"> (EIB, EBRD, WB itd.)</w:t>
      </w:r>
    </w:p>
    <w:p w14:paraId="7D2C4DE7" w14:textId="7FA6AE0D" w:rsidR="0036237E" w:rsidRPr="00014482" w:rsidRDefault="001E4084"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Maksimalan broj bodova koje Ponuditelj može ostvariti u okviru </w:t>
      </w:r>
      <w:r w:rsidR="00F22C08" w:rsidRPr="00014482">
        <w:rPr>
          <w:rFonts w:ascii="Arial" w:eastAsia="Calibri" w:hAnsi="Arial" w:cs="Arial"/>
          <w:sz w:val="20"/>
          <w:szCs w:val="20"/>
          <w:lang w:eastAsia="en-US"/>
        </w:rPr>
        <w:t>predmetnog kriterija</w:t>
      </w:r>
      <w:r w:rsidRPr="00014482">
        <w:rPr>
          <w:rFonts w:ascii="Arial" w:eastAsia="Calibri" w:hAnsi="Arial" w:cs="Arial"/>
          <w:sz w:val="20"/>
          <w:szCs w:val="20"/>
          <w:lang w:eastAsia="en-US"/>
        </w:rPr>
        <w:t xml:space="preserve">  je </w:t>
      </w:r>
      <w:r w:rsidRPr="00014482">
        <w:rPr>
          <w:rFonts w:ascii="Arial" w:eastAsia="Calibri" w:hAnsi="Arial" w:cs="Arial"/>
          <w:b/>
          <w:bCs/>
          <w:sz w:val="20"/>
          <w:szCs w:val="20"/>
          <w:lang w:eastAsia="en-US"/>
        </w:rPr>
        <w:t>30 bodova</w:t>
      </w:r>
      <w:r w:rsidRPr="00014482">
        <w:rPr>
          <w:rFonts w:ascii="Arial" w:eastAsia="Calibri" w:hAnsi="Arial" w:cs="Arial"/>
          <w:sz w:val="20"/>
          <w:szCs w:val="20"/>
          <w:lang w:eastAsia="en-US"/>
        </w:rPr>
        <w:t>.</w:t>
      </w:r>
    </w:p>
    <w:p w14:paraId="4C0B4653" w14:textId="14DEEC05" w:rsidR="001E4084" w:rsidRPr="00014482" w:rsidRDefault="001E4084"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Broj </w:t>
      </w:r>
      <w:r w:rsidR="00F32A68" w:rsidRPr="00014482">
        <w:rPr>
          <w:rFonts w:ascii="Arial" w:eastAsia="Calibri" w:hAnsi="Arial" w:cs="Arial"/>
          <w:sz w:val="20"/>
          <w:szCs w:val="20"/>
          <w:lang w:eastAsia="en-US"/>
        </w:rPr>
        <w:t xml:space="preserve">godina </w:t>
      </w:r>
      <w:r w:rsidR="00F22C08" w:rsidRPr="00014482">
        <w:rPr>
          <w:rFonts w:ascii="Arial" w:eastAsia="Calibri" w:hAnsi="Arial" w:cs="Arial"/>
          <w:sz w:val="20"/>
          <w:szCs w:val="20"/>
          <w:lang w:eastAsia="en-US"/>
        </w:rPr>
        <w:t xml:space="preserve">iskustva </w:t>
      </w:r>
      <w:r w:rsidR="00FF1A60">
        <w:rPr>
          <w:rFonts w:ascii="Arial" w:eastAsia="Calibri" w:hAnsi="Arial" w:cs="Arial"/>
          <w:sz w:val="20"/>
          <w:szCs w:val="20"/>
          <w:lang w:eastAsia="en-US"/>
        </w:rPr>
        <w:t>na poslovima vođenja projekata</w:t>
      </w:r>
      <w:r w:rsidR="00F22C08" w:rsidRPr="00014482">
        <w:rPr>
          <w:rFonts w:ascii="Arial" w:eastAsia="Calibri" w:hAnsi="Arial" w:cs="Arial"/>
          <w:sz w:val="20"/>
          <w:szCs w:val="20"/>
          <w:lang w:eastAsia="en-US"/>
        </w:rPr>
        <w:t xml:space="preserve"> </w:t>
      </w:r>
      <w:r w:rsidR="00A27131" w:rsidRPr="00014482">
        <w:rPr>
          <w:rFonts w:ascii="Arial" w:eastAsia="Calibri" w:hAnsi="Arial" w:cs="Arial"/>
          <w:sz w:val="20"/>
          <w:szCs w:val="20"/>
          <w:lang w:eastAsia="en-US"/>
        </w:rPr>
        <w:t>(su)financiranih iz EU fondova i/ili međunarodnih financijskih institucija  (EIB, EBRD, WB itd.)</w:t>
      </w:r>
      <w:r w:rsidR="00A27131" w:rsidRPr="00014482">
        <w:rPr>
          <w:rStyle w:val="FootnoteReference"/>
          <w:rFonts w:ascii="Arial" w:eastAsia="Calibri" w:hAnsi="Arial" w:cs="Arial"/>
          <w:sz w:val="20"/>
          <w:szCs w:val="20"/>
          <w:lang w:eastAsia="en-US"/>
        </w:rPr>
        <w:footnoteReference w:id="4"/>
      </w:r>
      <w:r w:rsidRPr="00014482">
        <w:rPr>
          <w:rFonts w:ascii="Arial" w:eastAsia="Calibri" w:hAnsi="Arial" w:cs="Arial"/>
          <w:sz w:val="20"/>
          <w:szCs w:val="20"/>
          <w:lang w:eastAsia="en-US"/>
        </w:rPr>
        <w:t xml:space="preserve"> dokazuje se </w:t>
      </w:r>
      <w:r w:rsidRPr="00014482">
        <w:rPr>
          <w:rFonts w:ascii="Arial" w:eastAsia="Calibri" w:hAnsi="Arial" w:cs="Arial"/>
          <w:b/>
          <w:bCs/>
          <w:sz w:val="20"/>
          <w:szCs w:val="20"/>
          <w:lang w:eastAsia="en-US"/>
        </w:rPr>
        <w:t>Životopis</w:t>
      </w:r>
      <w:r w:rsidR="00EE2BCF">
        <w:rPr>
          <w:rFonts w:ascii="Arial" w:eastAsia="Calibri" w:hAnsi="Arial" w:cs="Arial"/>
          <w:b/>
          <w:bCs/>
          <w:sz w:val="20"/>
          <w:szCs w:val="20"/>
          <w:lang w:eastAsia="en-US"/>
        </w:rPr>
        <w:t>om</w:t>
      </w:r>
      <w:r w:rsidRPr="00014482">
        <w:rPr>
          <w:rFonts w:ascii="Arial" w:eastAsia="Calibri" w:hAnsi="Arial" w:cs="Arial"/>
          <w:b/>
          <w:bCs/>
          <w:sz w:val="20"/>
          <w:szCs w:val="20"/>
          <w:lang w:eastAsia="en-US"/>
        </w:rPr>
        <w:t xml:space="preserve"> stručnjaka</w:t>
      </w:r>
      <w:r w:rsidR="00EE2BCF">
        <w:rPr>
          <w:rFonts w:ascii="Arial" w:eastAsia="Calibri" w:hAnsi="Arial" w:cs="Arial"/>
          <w:b/>
          <w:bCs/>
          <w:sz w:val="20"/>
          <w:szCs w:val="20"/>
          <w:lang w:eastAsia="en-US"/>
        </w:rPr>
        <w:t xml:space="preserve"> 2</w:t>
      </w:r>
      <w:r w:rsidRPr="00014482">
        <w:rPr>
          <w:rFonts w:ascii="Arial" w:eastAsia="Calibri" w:hAnsi="Arial" w:cs="Arial"/>
          <w:b/>
          <w:bCs/>
          <w:sz w:val="20"/>
          <w:szCs w:val="20"/>
          <w:lang w:eastAsia="en-US"/>
        </w:rPr>
        <w:t>.</w:t>
      </w:r>
      <w:r w:rsidR="00F22C08" w:rsidRPr="00014482">
        <w:rPr>
          <w:rFonts w:ascii="Arial" w:eastAsia="Calibri" w:hAnsi="Arial" w:cs="Arial"/>
          <w:b/>
          <w:bCs/>
          <w:sz w:val="20"/>
          <w:szCs w:val="20"/>
          <w:lang w:eastAsia="en-US"/>
        </w:rPr>
        <w:t xml:space="preserve"> </w:t>
      </w:r>
      <w:r w:rsidR="00EE2BCF" w:rsidRPr="00EE2BCF">
        <w:rPr>
          <w:rFonts w:ascii="Arial" w:eastAsia="Calibri" w:hAnsi="Arial" w:cs="Arial"/>
          <w:sz w:val="20"/>
          <w:szCs w:val="20"/>
          <w:lang w:eastAsia="en-US"/>
        </w:rPr>
        <w:t>čiji ogledni obrazac čini</w:t>
      </w:r>
      <w:r w:rsidR="00EE2BCF" w:rsidRPr="00EE2BCF">
        <w:rPr>
          <w:rFonts w:ascii="Arial" w:eastAsia="Calibri" w:hAnsi="Arial" w:cs="Arial"/>
          <w:b/>
          <w:bCs/>
          <w:sz w:val="20"/>
          <w:szCs w:val="20"/>
          <w:lang w:eastAsia="en-US"/>
        </w:rPr>
        <w:t xml:space="preserve"> Prilog </w:t>
      </w:r>
      <w:r w:rsidR="00EE2BCF">
        <w:rPr>
          <w:rFonts w:ascii="Arial" w:eastAsia="Calibri" w:hAnsi="Arial" w:cs="Arial"/>
          <w:b/>
          <w:bCs/>
          <w:sz w:val="20"/>
          <w:szCs w:val="20"/>
          <w:lang w:eastAsia="en-US"/>
        </w:rPr>
        <w:t>7</w:t>
      </w:r>
      <w:r w:rsidR="00EE2BCF" w:rsidRPr="00EE2BCF">
        <w:rPr>
          <w:rFonts w:ascii="Arial" w:eastAsia="Calibri" w:hAnsi="Arial" w:cs="Arial"/>
          <w:b/>
          <w:bCs/>
          <w:sz w:val="20"/>
          <w:szCs w:val="20"/>
          <w:lang w:eastAsia="en-US"/>
        </w:rPr>
        <w:t xml:space="preserve">. </w:t>
      </w:r>
      <w:r w:rsidR="00EE2BCF" w:rsidRPr="00F649AF">
        <w:rPr>
          <w:rFonts w:ascii="Arial" w:eastAsia="Calibri" w:hAnsi="Arial" w:cs="Arial"/>
          <w:sz w:val="20"/>
          <w:szCs w:val="20"/>
          <w:lang w:eastAsia="en-US"/>
        </w:rPr>
        <w:t>ovog Poziva na dostavu ponuda</w:t>
      </w:r>
      <w:r w:rsidR="00EE2BCF" w:rsidRPr="00EE2BCF">
        <w:rPr>
          <w:rFonts w:ascii="Arial" w:eastAsia="Calibri" w:hAnsi="Arial" w:cs="Arial"/>
          <w:b/>
          <w:bCs/>
          <w:sz w:val="20"/>
          <w:szCs w:val="20"/>
          <w:lang w:eastAsia="en-US"/>
        </w:rPr>
        <w:t xml:space="preserve">. </w:t>
      </w:r>
      <w:r w:rsidR="00EE2BCF" w:rsidRPr="00F649AF">
        <w:rPr>
          <w:rFonts w:ascii="Arial" w:eastAsia="Calibri" w:hAnsi="Arial" w:cs="Arial"/>
          <w:sz w:val="20"/>
          <w:szCs w:val="20"/>
          <w:lang w:eastAsia="en-US"/>
        </w:rPr>
        <w:t xml:space="preserve">Ponuditelj se ne mora služiti oglednim obrascem za stručnjaka 1, no u slučaju da dostavi Životopis u drugoj formi potrebno je uključiti najmanje sve informacije tražene oglednim obrascem koji čini </w:t>
      </w:r>
      <w:r w:rsidR="00EE2BCF" w:rsidRPr="00F649AF">
        <w:rPr>
          <w:rFonts w:ascii="Arial" w:eastAsia="Calibri" w:hAnsi="Arial" w:cs="Arial"/>
          <w:b/>
          <w:bCs/>
          <w:sz w:val="20"/>
          <w:szCs w:val="20"/>
          <w:lang w:eastAsia="en-US"/>
        </w:rPr>
        <w:t xml:space="preserve">Prilog </w:t>
      </w:r>
      <w:r w:rsidR="00F649AF" w:rsidRPr="00F649AF">
        <w:rPr>
          <w:rFonts w:ascii="Arial" w:eastAsia="Calibri" w:hAnsi="Arial" w:cs="Arial"/>
          <w:b/>
          <w:bCs/>
          <w:sz w:val="20"/>
          <w:szCs w:val="20"/>
          <w:lang w:eastAsia="en-US"/>
        </w:rPr>
        <w:t>7</w:t>
      </w:r>
      <w:r w:rsidR="00F649AF">
        <w:rPr>
          <w:rFonts w:ascii="Arial" w:eastAsia="Calibri" w:hAnsi="Arial" w:cs="Arial"/>
          <w:sz w:val="20"/>
          <w:szCs w:val="20"/>
          <w:lang w:eastAsia="en-US"/>
        </w:rPr>
        <w:t xml:space="preserve">. </w:t>
      </w:r>
      <w:r w:rsidR="00FF1A60">
        <w:rPr>
          <w:rFonts w:ascii="Arial" w:eastAsia="Calibri" w:hAnsi="Arial" w:cs="Arial"/>
          <w:sz w:val="20"/>
          <w:szCs w:val="20"/>
          <w:lang w:eastAsia="en-US"/>
        </w:rPr>
        <w:t>I</w:t>
      </w:r>
      <w:r w:rsidR="00F22C08" w:rsidRPr="00F649AF">
        <w:rPr>
          <w:rFonts w:ascii="Arial" w:eastAsia="Calibri" w:hAnsi="Arial" w:cs="Arial"/>
          <w:sz w:val="20"/>
          <w:szCs w:val="20"/>
          <w:lang w:eastAsia="en-US"/>
        </w:rPr>
        <w:t>skustvo se u životopisu zaokružuje na godine i mjesece.</w:t>
      </w:r>
    </w:p>
    <w:p w14:paraId="22AFF533" w14:textId="4D57118F" w:rsidR="00F22C08" w:rsidRPr="00014482" w:rsidRDefault="00F22C0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Bodovanje će se vršiti kako slijedi:</w:t>
      </w:r>
    </w:p>
    <w:tbl>
      <w:tblPr>
        <w:tblStyle w:val="TableGrid"/>
        <w:tblW w:w="0" w:type="auto"/>
        <w:tblLook w:val="04A0" w:firstRow="1" w:lastRow="0" w:firstColumn="1" w:lastColumn="0" w:noHBand="0" w:noVBand="1"/>
      </w:tblPr>
      <w:tblGrid>
        <w:gridCol w:w="4508"/>
        <w:gridCol w:w="4508"/>
      </w:tblGrid>
      <w:tr w:rsidR="00F22C08" w:rsidRPr="00014482" w14:paraId="5D35BCE3" w14:textId="77777777" w:rsidTr="00F22C08">
        <w:tc>
          <w:tcPr>
            <w:tcW w:w="4508" w:type="dxa"/>
          </w:tcPr>
          <w:p w14:paraId="39D52FA3" w14:textId="687CEFB7" w:rsidR="00F22C08" w:rsidRPr="00014482" w:rsidRDefault="002F442E" w:rsidP="001E4084">
            <w:pPr>
              <w:tabs>
                <w:tab w:val="left" w:pos="567"/>
              </w:tabs>
              <w:spacing w:after="160" w:line="259" w:lineRule="auto"/>
              <w:jc w:val="both"/>
              <w:rPr>
                <w:rFonts w:ascii="Arial" w:eastAsia="Calibri" w:hAnsi="Arial" w:cs="Arial"/>
                <w:b/>
                <w:bCs/>
                <w:sz w:val="20"/>
                <w:szCs w:val="20"/>
                <w:lang w:eastAsia="en-US"/>
              </w:rPr>
            </w:pPr>
            <w:r>
              <w:rPr>
                <w:rFonts w:ascii="Arial" w:eastAsia="Calibri" w:hAnsi="Arial" w:cs="Arial"/>
                <w:b/>
                <w:bCs/>
                <w:sz w:val="20"/>
                <w:szCs w:val="20"/>
                <w:lang w:eastAsia="en-US"/>
              </w:rPr>
              <w:t xml:space="preserve">0 do </w:t>
            </w:r>
            <w:r w:rsidRPr="002F442E">
              <w:rPr>
                <w:rFonts w:ascii="Arial" w:eastAsia="Calibri" w:hAnsi="Arial" w:cs="Arial"/>
                <w:b/>
                <w:bCs/>
                <w:sz w:val="20"/>
                <w:szCs w:val="20"/>
                <w:lang w:eastAsia="en-US"/>
              </w:rPr>
              <w:t>3 godin</w:t>
            </w:r>
            <w:r>
              <w:rPr>
                <w:rFonts w:ascii="Arial" w:eastAsia="Calibri" w:hAnsi="Arial" w:cs="Arial"/>
                <w:b/>
                <w:bCs/>
                <w:sz w:val="20"/>
                <w:szCs w:val="20"/>
                <w:lang w:eastAsia="en-US"/>
              </w:rPr>
              <w:t>e</w:t>
            </w:r>
            <w:r w:rsidRPr="002F442E">
              <w:rPr>
                <w:rFonts w:ascii="Arial" w:eastAsia="Calibri" w:hAnsi="Arial" w:cs="Arial"/>
                <w:b/>
                <w:bCs/>
                <w:sz w:val="20"/>
                <w:szCs w:val="20"/>
                <w:lang w:eastAsia="en-US"/>
              </w:rPr>
              <w:t xml:space="preserve"> </w:t>
            </w:r>
            <w:r>
              <w:rPr>
                <w:rFonts w:ascii="Arial" w:eastAsia="Calibri" w:hAnsi="Arial" w:cs="Arial"/>
                <w:b/>
                <w:bCs/>
                <w:sz w:val="20"/>
                <w:szCs w:val="20"/>
                <w:lang w:eastAsia="en-US"/>
              </w:rPr>
              <w:t xml:space="preserve">(uključivo) </w:t>
            </w:r>
            <w:r w:rsidR="009E324C">
              <w:rPr>
                <w:rFonts w:ascii="Arial" w:eastAsia="Calibri" w:hAnsi="Arial" w:cs="Arial"/>
                <w:b/>
                <w:bCs/>
                <w:sz w:val="20"/>
                <w:szCs w:val="20"/>
                <w:lang w:eastAsia="en-US"/>
              </w:rPr>
              <w:t xml:space="preserve">radnog </w:t>
            </w:r>
            <w:r w:rsidRPr="002F442E">
              <w:rPr>
                <w:rFonts w:ascii="Arial" w:eastAsia="Calibri" w:hAnsi="Arial" w:cs="Arial"/>
                <w:b/>
                <w:bCs/>
                <w:sz w:val="20"/>
                <w:szCs w:val="20"/>
                <w:lang w:eastAsia="en-US"/>
              </w:rPr>
              <w:t>iskustva</w:t>
            </w:r>
            <w:r w:rsidR="00F649AF">
              <w:rPr>
                <w:rFonts w:ascii="Arial" w:eastAsia="Calibri" w:hAnsi="Arial" w:cs="Arial"/>
                <w:b/>
                <w:bCs/>
                <w:sz w:val="20"/>
                <w:szCs w:val="20"/>
                <w:lang w:eastAsia="en-US"/>
              </w:rPr>
              <w:t xml:space="preserve"> stručnjaka 2</w:t>
            </w:r>
            <w:r w:rsidRPr="002F442E">
              <w:rPr>
                <w:rFonts w:ascii="Arial" w:eastAsia="Calibri" w:hAnsi="Arial" w:cs="Arial"/>
                <w:b/>
                <w:bCs/>
                <w:sz w:val="20"/>
                <w:szCs w:val="20"/>
                <w:lang w:eastAsia="en-US"/>
              </w:rPr>
              <w:t xml:space="preserve"> na poslovima vođenja </w:t>
            </w:r>
            <w:r>
              <w:rPr>
                <w:rFonts w:ascii="Arial" w:eastAsia="Calibri" w:hAnsi="Arial" w:cs="Arial"/>
                <w:b/>
                <w:bCs/>
                <w:sz w:val="20"/>
                <w:szCs w:val="20"/>
                <w:lang w:eastAsia="en-US"/>
              </w:rPr>
              <w:t>projekt</w:t>
            </w:r>
            <w:r w:rsidR="00FF1A60">
              <w:rPr>
                <w:rFonts w:ascii="Arial" w:eastAsia="Calibri" w:hAnsi="Arial" w:cs="Arial"/>
                <w:b/>
                <w:bCs/>
                <w:sz w:val="20"/>
                <w:szCs w:val="20"/>
                <w:lang w:eastAsia="en-US"/>
              </w:rPr>
              <w:t>a</w:t>
            </w:r>
            <w:r w:rsidR="00F22C08" w:rsidRPr="00014482">
              <w:rPr>
                <w:rFonts w:ascii="Arial" w:eastAsia="Calibri" w:hAnsi="Arial" w:cs="Arial"/>
                <w:b/>
                <w:bCs/>
                <w:sz w:val="20"/>
                <w:szCs w:val="20"/>
                <w:lang w:eastAsia="en-US"/>
              </w:rPr>
              <w:t xml:space="preserve"> </w:t>
            </w:r>
            <w:r w:rsidR="00A27131" w:rsidRPr="00014482">
              <w:rPr>
                <w:rFonts w:ascii="Arial" w:eastAsia="Calibri" w:hAnsi="Arial" w:cs="Arial"/>
                <w:b/>
                <w:bCs/>
                <w:sz w:val="20"/>
                <w:szCs w:val="20"/>
                <w:lang w:eastAsia="en-US"/>
              </w:rPr>
              <w:t>(su)financiranih iz EU fondova i/ili međunarodnih financijskih institucija</w:t>
            </w:r>
            <w:r w:rsidR="00A27131" w:rsidRPr="00014482">
              <w:rPr>
                <w:rStyle w:val="FootnoteReference"/>
                <w:rFonts w:ascii="Arial" w:eastAsia="Calibri" w:hAnsi="Arial" w:cs="Arial"/>
                <w:b/>
                <w:bCs/>
                <w:sz w:val="20"/>
                <w:szCs w:val="20"/>
                <w:lang w:eastAsia="en-US"/>
              </w:rPr>
              <w:footnoteReference w:id="5"/>
            </w:r>
            <w:r w:rsidR="00A27131" w:rsidRPr="00014482">
              <w:rPr>
                <w:rFonts w:ascii="Arial" w:eastAsia="Calibri" w:hAnsi="Arial" w:cs="Arial"/>
                <w:b/>
                <w:bCs/>
                <w:sz w:val="20"/>
                <w:szCs w:val="20"/>
                <w:lang w:eastAsia="en-US"/>
              </w:rPr>
              <w:t xml:space="preserve">  (EIB, EBRD, WB itd.)</w:t>
            </w:r>
          </w:p>
        </w:tc>
        <w:tc>
          <w:tcPr>
            <w:tcW w:w="4508" w:type="dxa"/>
          </w:tcPr>
          <w:p w14:paraId="429159FB" w14:textId="3B436FE0" w:rsidR="00F22C08" w:rsidRPr="00014482" w:rsidRDefault="00F22C0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0 bodova</w:t>
            </w:r>
          </w:p>
        </w:tc>
      </w:tr>
      <w:tr w:rsidR="00F22C08" w:rsidRPr="00014482" w14:paraId="06599ED6" w14:textId="77777777" w:rsidTr="00F22C08">
        <w:tc>
          <w:tcPr>
            <w:tcW w:w="4508" w:type="dxa"/>
          </w:tcPr>
          <w:p w14:paraId="719C2DF9" w14:textId="1C052922" w:rsidR="00F22C08" w:rsidRPr="00014482" w:rsidRDefault="002F442E" w:rsidP="001E4084">
            <w:pPr>
              <w:tabs>
                <w:tab w:val="left" w:pos="567"/>
              </w:tabs>
              <w:spacing w:after="160" w:line="259" w:lineRule="auto"/>
              <w:jc w:val="both"/>
              <w:rPr>
                <w:rFonts w:ascii="Arial" w:eastAsia="Calibri" w:hAnsi="Arial" w:cs="Arial"/>
                <w:b/>
                <w:bCs/>
                <w:sz w:val="20"/>
                <w:szCs w:val="20"/>
                <w:lang w:eastAsia="en-US"/>
              </w:rPr>
            </w:pPr>
            <w:r>
              <w:rPr>
                <w:rFonts w:ascii="Arial" w:eastAsia="Calibri" w:hAnsi="Arial" w:cs="Arial"/>
                <w:b/>
                <w:bCs/>
                <w:sz w:val="20"/>
                <w:szCs w:val="20"/>
                <w:lang w:eastAsia="en-US"/>
              </w:rPr>
              <w:t xml:space="preserve">Od 4 do 5 </w:t>
            </w:r>
            <w:r w:rsidR="00F22C08" w:rsidRPr="00014482">
              <w:rPr>
                <w:rFonts w:ascii="Arial" w:eastAsia="Calibri" w:hAnsi="Arial" w:cs="Arial"/>
                <w:b/>
                <w:bCs/>
                <w:sz w:val="20"/>
                <w:szCs w:val="20"/>
                <w:lang w:eastAsia="en-US"/>
              </w:rPr>
              <w:t>godin</w:t>
            </w:r>
            <w:r>
              <w:rPr>
                <w:rFonts w:ascii="Arial" w:eastAsia="Calibri" w:hAnsi="Arial" w:cs="Arial"/>
                <w:b/>
                <w:bCs/>
                <w:sz w:val="20"/>
                <w:szCs w:val="20"/>
                <w:lang w:eastAsia="en-US"/>
              </w:rPr>
              <w:t>a</w:t>
            </w:r>
            <w:r w:rsidR="00F22C08" w:rsidRPr="00014482">
              <w:rPr>
                <w:rFonts w:ascii="Arial" w:eastAsia="Calibri" w:hAnsi="Arial" w:cs="Arial"/>
                <w:b/>
                <w:bCs/>
                <w:sz w:val="20"/>
                <w:szCs w:val="20"/>
                <w:lang w:eastAsia="en-US"/>
              </w:rPr>
              <w:t xml:space="preserve"> </w:t>
            </w:r>
            <w:r>
              <w:rPr>
                <w:rFonts w:ascii="Arial" w:eastAsia="Calibri" w:hAnsi="Arial" w:cs="Arial"/>
                <w:b/>
                <w:bCs/>
                <w:sz w:val="20"/>
                <w:szCs w:val="20"/>
                <w:lang w:eastAsia="en-US"/>
              </w:rPr>
              <w:t xml:space="preserve">(uključivo) </w:t>
            </w:r>
            <w:r w:rsidR="009E324C">
              <w:rPr>
                <w:rFonts w:ascii="Arial" w:eastAsia="Calibri" w:hAnsi="Arial" w:cs="Arial"/>
                <w:b/>
                <w:bCs/>
                <w:sz w:val="20"/>
                <w:szCs w:val="20"/>
                <w:lang w:eastAsia="en-US"/>
              </w:rPr>
              <w:t xml:space="preserve">radnog </w:t>
            </w:r>
            <w:r w:rsidRPr="002F442E">
              <w:rPr>
                <w:rFonts w:ascii="Arial" w:eastAsia="Calibri" w:hAnsi="Arial" w:cs="Arial"/>
                <w:b/>
                <w:bCs/>
                <w:sz w:val="20"/>
                <w:szCs w:val="20"/>
                <w:lang w:eastAsia="en-US"/>
              </w:rPr>
              <w:t>iskustva</w:t>
            </w:r>
            <w:r w:rsidR="00F649AF">
              <w:rPr>
                <w:rFonts w:ascii="Arial" w:eastAsia="Calibri" w:hAnsi="Arial" w:cs="Arial"/>
                <w:b/>
                <w:bCs/>
                <w:sz w:val="20"/>
                <w:szCs w:val="20"/>
                <w:lang w:eastAsia="en-US"/>
              </w:rPr>
              <w:t xml:space="preserve"> stručnjaka 2</w:t>
            </w:r>
            <w:r w:rsidRPr="002F442E">
              <w:rPr>
                <w:rFonts w:ascii="Arial" w:eastAsia="Calibri" w:hAnsi="Arial" w:cs="Arial"/>
                <w:b/>
                <w:bCs/>
                <w:sz w:val="20"/>
                <w:szCs w:val="20"/>
                <w:lang w:eastAsia="en-US"/>
              </w:rPr>
              <w:t xml:space="preserve"> na poslovima vođenja projekta (su)financiranih iz EU fondova i/ili međunarodnih financijskih </w:t>
            </w:r>
            <w:r w:rsidR="00A27131" w:rsidRPr="00014482">
              <w:rPr>
                <w:rFonts w:ascii="Arial" w:eastAsia="Calibri" w:hAnsi="Arial" w:cs="Arial"/>
                <w:b/>
                <w:bCs/>
                <w:sz w:val="20"/>
                <w:szCs w:val="20"/>
                <w:lang w:eastAsia="en-US"/>
              </w:rPr>
              <w:t>institucija</w:t>
            </w:r>
            <w:r w:rsidR="00A27131" w:rsidRPr="00014482">
              <w:rPr>
                <w:rStyle w:val="FootnoteReference"/>
                <w:rFonts w:ascii="Arial" w:eastAsia="Calibri" w:hAnsi="Arial" w:cs="Arial"/>
                <w:b/>
                <w:bCs/>
                <w:sz w:val="20"/>
                <w:szCs w:val="20"/>
                <w:lang w:eastAsia="en-US"/>
              </w:rPr>
              <w:footnoteReference w:id="6"/>
            </w:r>
            <w:r w:rsidR="00A27131" w:rsidRPr="00014482">
              <w:rPr>
                <w:rFonts w:ascii="Arial" w:eastAsia="Calibri" w:hAnsi="Arial" w:cs="Arial"/>
                <w:b/>
                <w:bCs/>
                <w:sz w:val="20"/>
                <w:szCs w:val="20"/>
                <w:lang w:eastAsia="en-US"/>
              </w:rPr>
              <w:t xml:space="preserve">  (EIB, EBRD, WB itd.)</w:t>
            </w:r>
          </w:p>
        </w:tc>
        <w:tc>
          <w:tcPr>
            <w:tcW w:w="4508" w:type="dxa"/>
          </w:tcPr>
          <w:p w14:paraId="0F9C9DAD" w14:textId="20B4DF78" w:rsidR="00F22C08" w:rsidRPr="00014482" w:rsidRDefault="00F22C0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15 bodova</w:t>
            </w:r>
          </w:p>
        </w:tc>
      </w:tr>
      <w:tr w:rsidR="00F22C08" w:rsidRPr="00014482" w14:paraId="27E385D6" w14:textId="77777777" w:rsidTr="00F22C08">
        <w:tc>
          <w:tcPr>
            <w:tcW w:w="4508" w:type="dxa"/>
          </w:tcPr>
          <w:p w14:paraId="372F38EE" w14:textId="2D747A1A" w:rsidR="00F22C08" w:rsidRPr="00014482" w:rsidRDefault="00F22C0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Više od </w:t>
            </w:r>
            <w:r w:rsidR="00412038" w:rsidRPr="00014482">
              <w:rPr>
                <w:rFonts w:ascii="Arial" w:eastAsia="Calibri" w:hAnsi="Arial" w:cs="Arial"/>
                <w:b/>
                <w:bCs/>
                <w:sz w:val="20"/>
                <w:szCs w:val="20"/>
                <w:lang w:eastAsia="en-US"/>
              </w:rPr>
              <w:t>5</w:t>
            </w:r>
            <w:r w:rsidRPr="00014482">
              <w:rPr>
                <w:rFonts w:ascii="Arial" w:eastAsia="Calibri" w:hAnsi="Arial" w:cs="Arial"/>
                <w:b/>
                <w:bCs/>
                <w:sz w:val="20"/>
                <w:szCs w:val="20"/>
                <w:lang w:eastAsia="en-US"/>
              </w:rPr>
              <w:t xml:space="preserve"> godin</w:t>
            </w:r>
            <w:r w:rsidR="00412038" w:rsidRPr="00014482">
              <w:rPr>
                <w:rFonts w:ascii="Arial" w:eastAsia="Calibri" w:hAnsi="Arial" w:cs="Arial"/>
                <w:b/>
                <w:bCs/>
                <w:sz w:val="20"/>
                <w:szCs w:val="20"/>
                <w:lang w:eastAsia="en-US"/>
              </w:rPr>
              <w:t>a</w:t>
            </w:r>
            <w:r w:rsidR="009E324C">
              <w:rPr>
                <w:rFonts w:ascii="Arial" w:eastAsia="Calibri" w:hAnsi="Arial" w:cs="Arial"/>
                <w:b/>
                <w:bCs/>
                <w:sz w:val="20"/>
                <w:szCs w:val="20"/>
                <w:lang w:eastAsia="en-US"/>
              </w:rPr>
              <w:t xml:space="preserve"> radnog</w:t>
            </w:r>
            <w:r w:rsidR="00412038" w:rsidRPr="00014482">
              <w:rPr>
                <w:rFonts w:ascii="Arial" w:eastAsia="Calibri" w:hAnsi="Arial" w:cs="Arial"/>
                <w:b/>
                <w:bCs/>
                <w:sz w:val="20"/>
                <w:szCs w:val="20"/>
                <w:lang w:eastAsia="en-US"/>
              </w:rPr>
              <w:t xml:space="preserve"> </w:t>
            </w:r>
            <w:r w:rsidR="002F442E">
              <w:rPr>
                <w:rFonts w:ascii="Arial" w:eastAsia="Calibri" w:hAnsi="Arial" w:cs="Arial"/>
                <w:b/>
                <w:bCs/>
                <w:sz w:val="20"/>
                <w:szCs w:val="20"/>
                <w:lang w:eastAsia="en-US"/>
              </w:rPr>
              <w:t>iskustva</w:t>
            </w:r>
            <w:r w:rsidR="00F649AF">
              <w:rPr>
                <w:rFonts w:ascii="Arial" w:eastAsia="Calibri" w:hAnsi="Arial" w:cs="Arial"/>
                <w:b/>
                <w:bCs/>
                <w:sz w:val="20"/>
                <w:szCs w:val="20"/>
                <w:lang w:eastAsia="en-US"/>
              </w:rPr>
              <w:t xml:space="preserve"> stručnjaka 2</w:t>
            </w:r>
            <w:r w:rsidRPr="00014482">
              <w:rPr>
                <w:rFonts w:ascii="Arial" w:eastAsia="Calibri" w:hAnsi="Arial" w:cs="Arial"/>
                <w:b/>
                <w:bCs/>
                <w:sz w:val="20"/>
                <w:szCs w:val="20"/>
                <w:lang w:eastAsia="en-US"/>
              </w:rPr>
              <w:t xml:space="preserve"> na </w:t>
            </w:r>
            <w:r w:rsidR="002F442E">
              <w:rPr>
                <w:rFonts w:ascii="Arial" w:eastAsia="Calibri" w:hAnsi="Arial" w:cs="Arial"/>
                <w:b/>
                <w:bCs/>
                <w:sz w:val="20"/>
                <w:szCs w:val="20"/>
                <w:lang w:eastAsia="en-US"/>
              </w:rPr>
              <w:t xml:space="preserve">poslovima vođenja </w:t>
            </w:r>
            <w:r w:rsidRPr="00014482">
              <w:rPr>
                <w:rFonts w:ascii="Arial" w:eastAsia="Calibri" w:hAnsi="Arial" w:cs="Arial"/>
                <w:b/>
                <w:bCs/>
                <w:sz w:val="20"/>
                <w:szCs w:val="20"/>
                <w:lang w:eastAsia="en-US"/>
              </w:rPr>
              <w:t>projekt</w:t>
            </w:r>
            <w:r w:rsidR="002F442E">
              <w:rPr>
                <w:rFonts w:ascii="Arial" w:eastAsia="Calibri" w:hAnsi="Arial" w:cs="Arial"/>
                <w:b/>
                <w:bCs/>
                <w:sz w:val="20"/>
                <w:szCs w:val="20"/>
                <w:lang w:eastAsia="en-US"/>
              </w:rPr>
              <w:t>a</w:t>
            </w:r>
            <w:r w:rsidRPr="00014482">
              <w:rPr>
                <w:rFonts w:ascii="Arial" w:eastAsia="Calibri" w:hAnsi="Arial" w:cs="Arial"/>
                <w:b/>
                <w:bCs/>
                <w:sz w:val="20"/>
                <w:szCs w:val="20"/>
                <w:lang w:eastAsia="en-US"/>
              </w:rPr>
              <w:t xml:space="preserve"> </w:t>
            </w:r>
            <w:r w:rsidR="00A27131" w:rsidRPr="00014482">
              <w:rPr>
                <w:rFonts w:ascii="Arial" w:eastAsia="Calibri" w:hAnsi="Arial" w:cs="Arial"/>
                <w:b/>
                <w:bCs/>
                <w:sz w:val="20"/>
                <w:szCs w:val="20"/>
                <w:lang w:eastAsia="en-US"/>
              </w:rPr>
              <w:t>(su)financiranih iz EU fondova i/ili međunarodnih financijskih institucija</w:t>
            </w:r>
            <w:r w:rsidR="00A27131" w:rsidRPr="00014482">
              <w:rPr>
                <w:rStyle w:val="FootnoteReference"/>
                <w:rFonts w:ascii="Arial" w:eastAsia="Calibri" w:hAnsi="Arial" w:cs="Arial"/>
                <w:b/>
                <w:bCs/>
                <w:sz w:val="20"/>
                <w:szCs w:val="20"/>
                <w:lang w:eastAsia="en-US"/>
              </w:rPr>
              <w:footnoteReference w:id="7"/>
            </w:r>
            <w:r w:rsidR="00A27131" w:rsidRPr="00014482">
              <w:rPr>
                <w:rFonts w:ascii="Arial" w:eastAsia="Calibri" w:hAnsi="Arial" w:cs="Arial"/>
                <w:b/>
                <w:bCs/>
                <w:sz w:val="20"/>
                <w:szCs w:val="20"/>
                <w:lang w:eastAsia="en-US"/>
              </w:rPr>
              <w:t xml:space="preserve">  (EIB, EBRD, WB itd.)</w:t>
            </w:r>
          </w:p>
        </w:tc>
        <w:tc>
          <w:tcPr>
            <w:tcW w:w="4508" w:type="dxa"/>
          </w:tcPr>
          <w:p w14:paraId="29A7DD5A" w14:textId="10862C92" w:rsidR="00F22C08" w:rsidRPr="00014482" w:rsidRDefault="00F22C08" w:rsidP="001E4084">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t xml:space="preserve">30 </w:t>
            </w:r>
            <w:r w:rsidR="00412038" w:rsidRPr="00014482">
              <w:rPr>
                <w:rFonts w:ascii="Arial" w:eastAsia="Calibri" w:hAnsi="Arial" w:cs="Arial"/>
                <w:b/>
                <w:bCs/>
                <w:sz w:val="20"/>
                <w:szCs w:val="20"/>
                <w:lang w:eastAsia="en-US"/>
              </w:rPr>
              <w:t>bodova</w:t>
            </w:r>
          </w:p>
        </w:tc>
      </w:tr>
    </w:tbl>
    <w:p w14:paraId="3C3CDAE6" w14:textId="77777777" w:rsidR="001E4084" w:rsidRPr="00014482" w:rsidRDefault="001E4084" w:rsidP="00B973B1">
      <w:pPr>
        <w:tabs>
          <w:tab w:val="left" w:pos="567"/>
        </w:tabs>
        <w:spacing w:after="160" w:line="259" w:lineRule="auto"/>
        <w:jc w:val="both"/>
        <w:rPr>
          <w:rFonts w:ascii="Arial" w:eastAsia="Calibri" w:hAnsi="Arial" w:cs="Arial"/>
          <w:b/>
          <w:bCs/>
          <w:sz w:val="20"/>
          <w:szCs w:val="20"/>
          <w:lang w:eastAsia="en-US"/>
        </w:rPr>
      </w:pPr>
    </w:p>
    <w:p w14:paraId="4E825F73" w14:textId="36F6406D" w:rsidR="00B973B1" w:rsidRPr="00014482" w:rsidRDefault="00B973B1" w:rsidP="00B973B1">
      <w:pPr>
        <w:tabs>
          <w:tab w:val="left" w:pos="567"/>
        </w:tabs>
        <w:spacing w:after="160" w:line="259" w:lineRule="auto"/>
        <w:jc w:val="both"/>
        <w:rPr>
          <w:rFonts w:ascii="Arial" w:eastAsia="Calibri" w:hAnsi="Arial" w:cs="Arial"/>
          <w:b/>
          <w:bCs/>
          <w:sz w:val="20"/>
          <w:szCs w:val="20"/>
          <w:lang w:eastAsia="en-US"/>
        </w:rPr>
      </w:pPr>
      <w:r w:rsidRPr="00014482">
        <w:rPr>
          <w:rFonts w:ascii="Arial" w:eastAsia="Calibri" w:hAnsi="Arial" w:cs="Arial"/>
          <w:b/>
          <w:bCs/>
          <w:sz w:val="20"/>
          <w:szCs w:val="20"/>
          <w:lang w:eastAsia="en-US"/>
        </w:rPr>
        <w:lastRenderedPageBreak/>
        <w:t>5.</w:t>
      </w:r>
      <w:r w:rsidR="0036237E" w:rsidRPr="00014482">
        <w:rPr>
          <w:rFonts w:ascii="Arial" w:eastAsia="Calibri" w:hAnsi="Arial" w:cs="Arial"/>
          <w:b/>
          <w:bCs/>
          <w:sz w:val="20"/>
          <w:szCs w:val="20"/>
          <w:lang w:eastAsia="en-US"/>
        </w:rPr>
        <w:t>3</w:t>
      </w:r>
      <w:r w:rsidRPr="00014482">
        <w:rPr>
          <w:rFonts w:ascii="Arial" w:eastAsia="Calibri" w:hAnsi="Arial" w:cs="Arial"/>
          <w:b/>
          <w:bCs/>
          <w:sz w:val="20"/>
          <w:szCs w:val="20"/>
          <w:lang w:eastAsia="en-US"/>
        </w:rPr>
        <w:t>. Cijena ponude</w:t>
      </w:r>
      <w:r w:rsidR="004C721C" w:rsidRPr="00014482">
        <w:rPr>
          <w:rFonts w:ascii="Arial" w:eastAsia="Calibri" w:hAnsi="Arial" w:cs="Arial"/>
          <w:b/>
          <w:bCs/>
          <w:sz w:val="20"/>
          <w:szCs w:val="20"/>
          <w:lang w:eastAsia="en-US"/>
        </w:rPr>
        <w:t xml:space="preserve"> (C)</w:t>
      </w:r>
    </w:p>
    <w:p w14:paraId="7A94A4AD" w14:textId="097F3F3B"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Naručitelj kao </w:t>
      </w:r>
      <w:r w:rsidR="004C721C" w:rsidRPr="00014482">
        <w:rPr>
          <w:rFonts w:ascii="Arial" w:eastAsia="Calibri" w:hAnsi="Arial" w:cs="Arial"/>
          <w:sz w:val="20"/>
          <w:szCs w:val="20"/>
          <w:lang w:eastAsia="en-US"/>
        </w:rPr>
        <w:t xml:space="preserve">jedan od kriterija </w:t>
      </w:r>
      <w:r w:rsidRPr="00014482">
        <w:rPr>
          <w:rFonts w:ascii="Arial" w:eastAsia="Calibri" w:hAnsi="Arial" w:cs="Arial"/>
          <w:sz w:val="20"/>
          <w:szCs w:val="20"/>
          <w:lang w:eastAsia="en-US"/>
        </w:rPr>
        <w:t xml:space="preserve">određuje cijenu prihvatljive ponude, </w:t>
      </w:r>
      <w:r w:rsidR="001E4084" w:rsidRPr="00014482">
        <w:rPr>
          <w:rFonts w:ascii="Arial" w:eastAsia="Calibri" w:hAnsi="Arial" w:cs="Arial"/>
          <w:sz w:val="20"/>
          <w:szCs w:val="20"/>
          <w:lang w:eastAsia="en-US"/>
        </w:rPr>
        <w:t>s</w:t>
      </w:r>
      <w:r w:rsidRPr="00014482">
        <w:rPr>
          <w:rFonts w:ascii="Arial" w:eastAsia="Calibri" w:hAnsi="Arial" w:cs="Arial"/>
          <w:sz w:val="20"/>
          <w:szCs w:val="20"/>
          <w:lang w:eastAsia="en-US"/>
        </w:rPr>
        <w:t xml:space="preserve"> PDV-</w:t>
      </w:r>
      <w:r w:rsidR="001E4084" w:rsidRPr="00014482">
        <w:rPr>
          <w:rFonts w:ascii="Arial" w:eastAsia="Calibri" w:hAnsi="Arial" w:cs="Arial"/>
          <w:sz w:val="20"/>
          <w:szCs w:val="20"/>
          <w:lang w:eastAsia="en-US"/>
        </w:rPr>
        <w:t>om</w:t>
      </w:r>
      <w:r w:rsidRPr="00014482">
        <w:rPr>
          <w:rFonts w:ascii="Arial" w:eastAsia="Calibri" w:hAnsi="Arial" w:cs="Arial"/>
          <w:sz w:val="20"/>
          <w:szCs w:val="20"/>
          <w:lang w:eastAsia="en-US"/>
        </w:rPr>
        <w:t xml:space="preserve">. </w:t>
      </w:r>
    </w:p>
    <w:p w14:paraId="337E8240"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 xml:space="preserve">Maksimalan broj bodova koje Ponuditelj može ostvariti u okviru kriterija cijene ponude je </w:t>
      </w:r>
      <w:r w:rsidRPr="00014482">
        <w:rPr>
          <w:rFonts w:ascii="Arial" w:eastAsia="Calibri" w:hAnsi="Arial" w:cs="Arial"/>
          <w:b/>
          <w:bCs/>
          <w:sz w:val="20"/>
          <w:szCs w:val="20"/>
          <w:lang w:eastAsia="en-US"/>
        </w:rPr>
        <w:t>30 bodova</w:t>
      </w:r>
      <w:r w:rsidRPr="00014482">
        <w:rPr>
          <w:rFonts w:ascii="Arial" w:eastAsia="Calibri" w:hAnsi="Arial" w:cs="Arial"/>
          <w:sz w:val="20"/>
          <w:szCs w:val="20"/>
          <w:lang w:eastAsia="en-US"/>
        </w:rPr>
        <w:t xml:space="preserve">. Ponuditelj čija je cijena prihvatljive ponude najniža ostvarit će maksimalan broj bodova. </w:t>
      </w:r>
    </w:p>
    <w:p w14:paraId="17579F67" w14:textId="77777777"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sz w:val="20"/>
          <w:szCs w:val="20"/>
          <w:lang w:eastAsia="en-US"/>
        </w:rPr>
        <w:t>Ostale ponude se boduju relativno u odnosu na ponudu s najnižom ponuđenom cijenom prema sljedećoj formuli:</w:t>
      </w:r>
    </w:p>
    <w:p w14:paraId="6A18767D" w14:textId="41514CE1" w:rsidR="004C721C" w:rsidRPr="00014482" w:rsidRDefault="004C721C" w:rsidP="004C721C">
      <w:pPr>
        <w:tabs>
          <w:tab w:val="left" w:pos="567"/>
        </w:tabs>
        <w:spacing w:after="160" w:line="259" w:lineRule="auto"/>
        <w:jc w:val="both"/>
        <w:rPr>
          <w:rFonts w:ascii="Arial" w:hAnsi="Arial" w:cs="Arial"/>
          <w:b/>
          <w:sz w:val="20"/>
          <w:szCs w:val="20"/>
        </w:rPr>
      </w:pPr>
      <w:r w:rsidRPr="00014482">
        <w:rPr>
          <w:rFonts w:ascii="Arial" w:hAnsi="Arial" w:cs="Arial"/>
          <w:b/>
          <w:sz w:val="20"/>
          <w:szCs w:val="20"/>
        </w:rPr>
        <w:t>C = (CN/CP) * 30</w:t>
      </w:r>
      <w:r w:rsidR="00CA2FC3">
        <w:rPr>
          <w:rFonts w:ascii="Arial" w:hAnsi="Arial" w:cs="Arial"/>
          <w:b/>
          <w:sz w:val="20"/>
          <w:szCs w:val="20"/>
        </w:rPr>
        <w:t xml:space="preserve"> </w:t>
      </w:r>
      <w:r w:rsidR="00CA2FC3" w:rsidRPr="00CA2FC3">
        <w:rPr>
          <w:rFonts w:ascii="Arial" w:hAnsi="Arial" w:cs="Arial"/>
          <w:bCs/>
          <w:sz w:val="20"/>
          <w:szCs w:val="20"/>
        </w:rPr>
        <w:t>(</w:t>
      </w:r>
      <w:r w:rsidR="00CA2FC3" w:rsidRPr="00CA2FC3">
        <w:rPr>
          <w:rFonts w:ascii="Arial" w:eastAsia="Calibri" w:hAnsi="Arial" w:cs="Arial"/>
          <w:bCs/>
          <w:sz w:val="20"/>
          <w:szCs w:val="20"/>
          <w:lang w:eastAsia="en-US"/>
        </w:rPr>
        <w:t>broj</w:t>
      </w:r>
      <w:r w:rsidR="00CA2FC3" w:rsidRPr="00CA2FC3">
        <w:rPr>
          <w:rFonts w:ascii="Arial" w:eastAsia="Calibri" w:hAnsi="Arial" w:cs="Arial"/>
          <w:sz w:val="20"/>
          <w:szCs w:val="20"/>
          <w:lang w:eastAsia="en-US"/>
        </w:rPr>
        <w:t xml:space="preserve"> bodova za promatranu ponudu po kriteriju cijene iskazuje kao decimalni broj uz zaokruživanje na dvije decimalne jedinice</w:t>
      </w:r>
      <w:r w:rsidR="00CA2FC3">
        <w:rPr>
          <w:rFonts w:ascii="Arial" w:eastAsia="Calibri" w:hAnsi="Arial" w:cs="Arial"/>
          <w:sz w:val="20"/>
          <w:szCs w:val="20"/>
          <w:lang w:eastAsia="en-US"/>
        </w:rPr>
        <w:t>)</w:t>
      </w:r>
    </w:p>
    <w:p w14:paraId="47869557" w14:textId="77777777" w:rsidR="004C721C" w:rsidRPr="00014482" w:rsidRDefault="004C721C" w:rsidP="004C721C">
      <w:pPr>
        <w:tabs>
          <w:tab w:val="left" w:pos="567"/>
        </w:tabs>
        <w:spacing w:after="160" w:line="259" w:lineRule="auto"/>
        <w:jc w:val="both"/>
        <w:rPr>
          <w:rFonts w:ascii="Arial" w:hAnsi="Arial" w:cs="Arial"/>
          <w:b/>
          <w:sz w:val="20"/>
          <w:szCs w:val="20"/>
        </w:rPr>
      </w:pPr>
      <w:r w:rsidRPr="00014482">
        <w:rPr>
          <w:rFonts w:ascii="Arial" w:hAnsi="Arial" w:cs="Arial"/>
          <w:b/>
          <w:sz w:val="20"/>
          <w:szCs w:val="20"/>
        </w:rPr>
        <w:t>C = broj bodova koji je ponuda dobila za ponuđenu cijenu (zaokruženo na dva decimalna mjesta)</w:t>
      </w:r>
    </w:p>
    <w:p w14:paraId="111C1515" w14:textId="77777777" w:rsidR="004C721C" w:rsidRPr="00014482" w:rsidRDefault="004C721C" w:rsidP="004C721C">
      <w:pPr>
        <w:tabs>
          <w:tab w:val="left" w:pos="567"/>
        </w:tabs>
        <w:spacing w:after="160" w:line="259" w:lineRule="auto"/>
        <w:jc w:val="both"/>
        <w:rPr>
          <w:rFonts w:ascii="Arial" w:hAnsi="Arial" w:cs="Arial"/>
          <w:b/>
          <w:sz w:val="20"/>
          <w:szCs w:val="20"/>
        </w:rPr>
      </w:pPr>
      <w:r w:rsidRPr="00014482">
        <w:rPr>
          <w:rFonts w:ascii="Arial" w:hAnsi="Arial" w:cs="Arial"/>
          <w:b/>
          <w:sz w:val="20"/>
          <w:szCs w:val="20"/>
        </w:rPr>
        <w:t>CN = najniža cijena ponuđena u postupku nabave</w:t>
      </w:r>
    </w:p>
    <w:p w14:paraId="7D617E5F" w14:textId="77777777" w:rsidR="004C721C" w:rsidRPr="00014482" w:rsidRDefault="004C721C" w:rsidP="004C721C">
      <w:pPr>
        <w:tabs>
          <w:tab w:val="left" w:pos="567"/>
        </w:tabs>
        <w:spacing w:after="160" w:line="259" w:lineRule="auto"/>
        <w:jc w:val="both"/>
        <w:rPr>
          <w:rFonts w:ascii="Arial" w:hAnsi="Arial" w:cs="Arial"/>
          <w:b/>
          <w:sz w:val="20"/>
          <w:szCs w:val="20"/>
        </w:rPr>
      </w:pPr>
      <w:r w:rsidRPr="00014482">
        <w:rPr>
          <w:rFonts w:ascii="Arial" w:hAnsi="Arial" w:cs="Arial"/>
          <w:b/>
          <w:sz w:val="20"/>
          <w:szCs w:val="20"/>
        </w:rPr>
        <w:t>CP = cijena ponude koja je predmet ocjene</w:t>
      </w:r>
    </w:p>
    <w:p w14:paraId="0119FFEA" w14:textId="4E332219" w:rsidR="00B973B1" w:rsidRDefault="004C721C" w:rsidP="004C721C">
      <w:pPr>
        <w:tabs>
          <w:tab w:val="left" w:pos="567"/>
        </w:tabs>
        <w:spacing w:after="160" w:line="259" w:lineRule="auto"/>
        <w:jc w:val="both"/>
        <w:rPr>
          <w:rFonts w:ascii="Arial" w:hAnsi="Arial" w:cs="Arial"/>
          <w:b/>
          <w:sz w:val="20"/>
          <w:szCs w:val="20"/>
        </w:rPr>
      </w:pPr>
      <w:r w:rsidRPr="00014482">
        <w:rPr>
          <w:rFonts w:ascii="Arial" w:hAnsi="Arial" w:cs="Arial"/>
          <w:b/>
          <w:sz w:val="20"/>
          <w:szCs w:val="20"/>
        </w:rPr>
        <w:t>30 = maksimalan broj bodova</w:t>
      </w:r>
    </w:p>
    <w:p w14:paraId="1AAFE97C" w14:textId="77777777" w:rsidR="00CA2FC3" w:rsidRPr="00014482" w:rsidRDefault="00CA2FC3" w:rsidP="004C721C">
      <w:pPr>
        <w:tabs>
          <w:tab w:val="left" w:pos="567"/>
        </w:tabs>
        <w:spacing w:after="160" w:line="259" w:lineRule="auto"/>
        <w:jc w:val="both"/>
        <w:rPr>
          <w:rFonts w:ascii="Arial" w:hAnsi="Arial" w:cs="Arial"/>
          <w:b/>
          <w:sz w:val="20"/>
          <w:szCs w:val="20"/>
        </w:rPr>
      </w:pPr>
    </w:p>
    <w:p w14:paraId="3610C8C0" w14:textId="123D214C" w:rsidR="00CA2FC3" w:rsidRPr="00CA2FC3" w:rsidRDefault="00CA2FC3" w:rsidP="00CA2FC3">
      <w:pPr>
        <w:tabs>
          <w:tab w:val="left" w:pos="567"/>
        </w:tabs>
        <w:spacing w:after="160" w:line="259" w:lineRule="auto"/>
        <w:jc w:val="both"/>
        <w:rPr>
          <w:rFonts w:ascii="Arial" w:eastAsia="Calibri" w:hAnsi="Arial" w:cs="Arial"/>
          <w:b/>
          <w:bCs/>
          <w:sz w:val="20"/>
          <w:szCs w:val="20"/>
          <w:lang w:eastAsia="en-US"/>
        </w:rPr>
      </w:pPr>
      <w:r w:rsidRPr="00CA2FC3">
        <w:rPr>
          <w:rFonts w:ascii="Arial" w:eastAsia="Calibri" w:hAnsi="Arial" w:cs="Arial"/>
          <w:b/>
          <w:bCs/>
          <w:sz w:val="20"/>
          <w:szCs w:val="20"/>
          <w:lang w:eastAsia="en-US"/>
        </w:rPr>
        <w:t>5.4 Ukupna vrijednost ponude</w:t>
      </w:r>
    </w:p>
    <w:p w14:paraId="46B5BF87" w14:textId="699CE9B3" w:rsidR="00CA2FC3" w:rsidRDefault="00CA2FC3" w:rsidP="00CA2FC3">
      <w:pPr>
        <w:tabs>
          <w:tab w:val="left" w:pos="567"/>
        </w:tabs>
        <w:spacing w:after="160" w:line="259" w:lineRule="auto"/>
        <w:contextualSpacing/>
        <w:jc w:val="both"/>
        <w:rPr>
          <w:rFonts w:ascii="Arial" w:eastAsia="Calibri" w:hAnsi="Arial" w:cs="Arial"/>
          <w:bCs/>
          <w:sz w:val="20"/>
          <w:szCs w:val="20"/>
          <w:lang w:eastAsia="en-US"/>
        </w:rPr>
      </w:pPr>
      <w:r w:rsidRPr="00CA2FC3">
        <w:rPr>
          <w:rFonts w:ascii="Arial" w:eastAsia="Calibri" w:hAnsi="Arial" w:cs="Arial"/>
          <w:bCs/>
          <w:sz w:val="20"/>
          <w:szCs w:val="20"/>
          <w:lang w:eastAsia="en-US"/>
        </w:rPr>
        <w:t>Svaki od kriterija ocjenjuje se zasebno sukladno naprijed navedenim zahtjevima, a zbroj bodova dobiven kroz svaki od kriterija određuje ukupan broj bodova ponude. Maksimalan broj bodova koji ponuda može ostvariti je 100 bodova.</w:t>
      </w:r>
    </w:p>
    <w:p w14:paraId="43BE65F2" w14:textId="77777777" w:rsidR="00CA2FC3" w:rsidRPr="00CA2FC3" w:rsidRDefault="00CA2FC3" w:rsidP="00CA2FC3">
      <w:pPr>
        <w:tabs>
          <w:tab w:val="left" w:pos="567"/>
        </w:tabs>
        <w:spacing w:after="160" w:line="259" w:lineRule="auto"/>
        <w:contextualSpacing/>
        <w:jc w:val="both"/>
        <w:rPr>
          <w:rFonts w:ascii="Arial" w:eastAsia="Calibri" w:hAnsi="Arial" w:cs="Arial"/>
          <w:bCs/>
          <w:sz w:val="20"/>
          <w:szCs w:val="20"/>
          <w:lang w:eastAsia="en-US"/>
        </w:rPr>
      </w:pPr>
    </w:p>
    <w:p w14:paraId="11CA1752" w14:textId="7A59E0A8" w:rsidR="00CA2FC3" w:rsidRDefault="00CA2FC3" w:rsidP="00CA2FC3">
      <w:pPr>
        <w:tabs>
          <w:tab w:val="left" w:pos="567"/>
        </w:tabs>
        <w:spacing w:after="160" w:line="259" w:lineRule="auto"/>
        <w:contextualSpacing/>
        <w:jc w:val="both"/>
        <w:rPr>
          <w:rFonts w:ascii="Arial" w:eastAsia="Calibri" w:hAnsi="Arial" w:cs="Arial"/>
          <w:bCs/>
          <w:sz w:val="20"/>
          <w:szCs w:val="20"/>
          <w:lang w:eastAsia="en-US"/>
        </w:rPr>
      </w:pPr>
      <w:r w:rsidRPr="00CA2FC3">
        <w:rPr>
          <w:rFonts w:ascii="Arial" w:eastAsia="Calibri" w:hAnsi="Arial" w:cs="Arial"/>
          <w:bCs/>
          <w:sz w:val="20"/>
          <w:szCs w:val="20"/>
          <w:lang w:eastAsia="en-US"/>
        </w:rPr>
        <w:t>Ekonomski najpovoljnija ponuda je valjana ponuda ponuditelja koja, uz kriterije za kvalitativni odabir gospodarskog subjekta, kao i ispunjavanje ostalih uvjeta iz ovog Poziva, ostvari najveći broj bodova (zbrojem bodova za sva tri kriterija).</w:t>
      </w:r>
    </w:p>
    <w:p w14:paraId="650C94E0" w14:textId="77777777" w:rsidR="00CA2FC3" w:rsidRPr="00CA2FC3" w:rsidRDefault="00CA2FC3" w:rsidP="00CA2FC3">
      <w:pPr>
        <w:tabs>
          <w:tab w:val="left" w:pos="567"/>
        </w:tabs>
        <w:spacing w:after="160" w:line="259" w:lineRule="auto"/>
        <w:contextualSpacing/>
        <w:jc w:val="both"/>
        <w:rPr>
          <w:rFonts w:ascii="Arial" w:eastAsia="Calibri" w:hAnsi="Arial" w:cs="Arial"/>
          <w:bCs/>
          <w:sz w:val="20"/>
          <w:szCs w:val="20"/>
          <w:lang w:eastAsia="en-US"/>
        </w:rPr>
      </w:pPr>
    </w:p>
    <w:p w14:paraId="6CC9CDB3" w14:textId="77FC8139" w:rsidR="00CA2FC3" w:rsidRPr="00CA2FC3" w:rsidRDefault="00CA2FC3" w:rsidP="00CA2FC3">
      <w:pPr>
        <w:tabs>
          <w:tab w:val="left" w:pos="567"/>
        </w:tabs>
        <w:spacing w:after="160" w:line="259" w:lineRule="auto"/>
        <w:contextualSpacing/>
        <w:jc w:val="both"/>
        <w:rPr>
          <w:rFonts w:ascii="Arial" w:eastAsia="Calibri" w:hAnsi="Arial" w:cs="Arial"/>
          <w:bCs/>
          <w:sz w:val="20"/>
          <w:szCs w:val="20"/>
          <w:lang w:eastAsia="en-US"/>
        </w:rPr>
      </w:pPr>
      <w:r w:rsidRPr="00CA2FC3">
        <w:rPr>
          <w:rFonts w:ascii="Arial" w:eastAsia="Calibri" w:hAnsi="Arial" w:cs="Arial"/>
          <w:bCs/>
          <w:sz w:val="20"/>
          <w:szCs w:val="20"/>
          <w:lang w:eastAsia="en-US"/>
        </w:rPr>
        <w:t xml:space="preserve">Ukupna ocjena ponude </w:t>
      </w:r>
      <w:r>
        <w:rPr>
          <w:rFonts w:ascii="Arial" w:eastAsia="Calibri" w:hAnsi="Arial" w:cs="Arial"/>
          <w:bCs/>
          <w:sz w:val="20"/>
          <w:szCs w:val="20"/>
          <w:lang w:eastAsia="en-US"/>
        </w:rPr>
        <w:t xml:space="preserve">(U) </w:t>
      </w:r>
      <w:r w:rsidRPr="00CA2FC3">
        <w:rPr>
          <w:rFonts w:ascii="Arial" w:eastAsia="Calibri" w:hAnsi="Arial" w:cs="Arial"/>
          <w:bCs/>
          <w:sz w:val="20"/>
          <w:szCs w:val="20"/>
          <w:lang w:eastAsia="en-US"/>
        </w:rPr>
        <w:t>izračunava se po slijedećoj formuli:</w:t>
      </w:r>
    </w:p>
    <w:p w14:paraId="7E058C2A" w14:textId="77777777" w:rsidR="00CA2FC3" w:rsidRDefault="00CA2FC3" w:rsidP="00CA2FC3">
      <w:pPr>
        <w:tabs>
          <w:tab w:val="left" w:pos="567"/>
        </w:tabs>
        <w:spacing w:after="160" w:line="259" w:lineRule="auto"/>
        <w:jc w:val="both"/>
        <w:rPr>
          <w:rFonts w:ascii="Arial" w:eastAsia="Calibri" w:hAnsi="Arial" w:cs="Arial"/>
          <w:b/>
          <w:bCs/>
          <w:sz w:val="20"/>
          <w:szCs w:val="20"/>
          <w:lang w:eastAsia="en-US"/>
        </w:rPr>
      </w:pPr>
    </w:p>
    <w:p w14:paraId="242D3DD8" w14:textId="3315492A" w:rsidR="00CA2FC3" w:rsidRDefault="00CA2FC3" w:rsidP="00CA2FC3">
      <w:pPr>
        <w:tabs>
          <w:tab w:val="left" w:pos="567"/>
        </w:tabs>
        <w:spacing w:after="160" w:line="259" w:lineRule="auto"/>
        <w:jc w:val="both"/>
        <w:rPr>
          <w:rFonts w:ascii="Arial" w:eastAsia="Calibri" w:hAnsi="Arial" w:cs="Arial"/>
          <w:b/>
          <w:bCs/>
          <w:sz w:val="20"/>
          <w:szCs w:val="20"/>
          <w:lang w:eastAsia="en-US"/>
        </w:rPr>
      </w:pPr>
      <w:r w:rsidRPr="005C3A3A">
        <w:rPr>
          <w:rFonts w:ascii="Arial" w:eastAsia="Calibri" w:hAnsi="Arial" w:cs="Arial"/>
          <w:b/>
          <w:bCs/>
          <w:sz w:val="20"/>
          <w:szCs w:val="20"/>
          <w:lang w:eastAsia="en-US"/>
        </w:rPr>
        <w:t xml:space="preserve">U = </w:t>
      </w:r>
      <w:r w:rsidR="005C3A3A" w:rsidRPr="005C3A3A">
        <w:rPr>
          <w:rFonts w:ascii="Arial" w:eastAsia="Calibri" w:hAnsi="Arial" w:cs="Arial"/>
          <w:b/>
          <w:bCs/>
          <w:sz w:val="20"/>
          <w:szCs w:val="20"/>
          <w:lang w:eastAsia="en-US"/>
        </w:rPr>
        <w:t>N + G + C</w:t>
      </w:r>
    </w:p>
    <w:p w14:paraId="07CE8991" w14:textId="77777777" w:rsidR="00CA2FC3" w:rsidRPr="00014482" w:rsidRDefault="00CA2FC3" w:rsidP="00CA2FC3">
      <w:pPr>
        <w:tabs>
          <w:tab w:val="left" w:pos="567"/>
        </w:tabs>
        <w:spacing w:after="160" w:line="259" w:lineRule="auto"/>
        <w:jc w:val="both"/>
        <w:rPr>
          <w:rFonts w:ascii="Arial" w:eastAsia="Calibri" w:hAnsi="Arial" w:cs="Arial"/>
          <w:b/>
          <w:bCs/>
          <w:sz w:val="20"/>
          <w:szCs w:val="20"/>
          <w:lang w:eastAsia="en-US"/>
        </w:rPr>
      </w:pPr>
    </w:p>
    <w:p w14:paraId="5D7B77E4" w14:textId="0236B4BB" w:rsidR="00B973B1" w:rsidRPr="00014482" w:rsidRDefault="00B973B1" w:rsidP="00B973B1">
      <w:pPr>
        <w:tabs>
          <w:tab w:val="left" w:pos="567"/>
        </w:tabs>
        <w:spacing w:after="160" w:line="259" w:lineRule="auto"/>
        <w:jc w:val="both"/>
        <w:rPr>
          <w:rFonts w:ascii="Arial" w:eastAsia="Calibri" w:hAnsi="Arial" w:cs="Arial"/>
          <w:sz w:val="20"/>
          <w:szCs w:val="20"/>
          <w:lang w:eastAsia="en-US"/>
        </w:rPr>
      </w:pPr>
      <w:r w:rsidRPr="00014482">
        <w:rPr>
          <w:rFonts w:ascii="Arial" w:eastAsia="Calibri" w:hAnsi="Arial" w:cs="Arial"/>
          <w:b/>
          <w:bCs/>
          <w:sz w:val="20"/>
          <w:szCs w:val="20"/>
          <w:lang w:eastAsia="en-US"/>
        </w:rPr>
        <w:t>6. PONUDA</w:t>
      </w:r>
    </w:p>
    <w:p w14:paraId="64B35565"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6.1  Sadržaj ponude</w:t>
      </w:r>
    </w:p>
    <w:p w14:paraId="4EDFFAC0" w14:textId="77777777" w:rsidR="00B973B1" w:rsidRPr="00014482" w:rsidRDefault="00B973B1" w:rsidP="00B973B1">
      <w:pPr>
        <w:tabs>
          <w:tab w:val="left" w:pos="567"/>
        </w:tabs>
        <w:spacing w:after="160" w:line="259" w:lineRule="auto"/>
        <w:contextualSpacing/>
        <w:jc w:val="both"/>
        <w:rPr>
          <w:rFonts w:ascii="Arial" w:eastAsia="Calibri" w:hAnsi="Arial" w:cs="Arial"/>
          <w:b/>
          <w:sz w:val="20"/>
          <w:szCs w:val="20"/>
          <w:lang w:eastAsia="en-US"/>
        </w:rPr>
      </w:pPr>
    </w:p>
    <w:p w14:paraId="01A389A5" w14:textId="77777777" w:rsidR="00B973B1" w:rsidRPr="00014482" w:rsidRDefault="00B973B1" w:rsidP="00B973B1">
      <w:pPr>
        <w:tabs>
          <w:tab w:val="left" w:pos="567"/>
        </w:tabs>
        <w:spacing w:after="160" w:line="259" w:lineRule="auto"/>
        <w:contextualSpacing/>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Ponuda mora sadržavati minimalno: </w:t>
      </w:r>
    </w:p>
    <w:p w14:paraId="79E43603" w14:textId="32E21BAA"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1.</w:t>
      </w:r>
      <w:r w:rsidRPr="00014482">
        <w:rPr>
          <w:rFonts w:ascii="Arial" w:eastAsia="Calibri" w:hAnsi="Arial" w:cs="Arial"/>
          <w:bCs/>
          <w:sz w:val="20"/>
          <w:szCs w:val="20"/>
          <w:lang w:eastAsia="en-US"/>
        </w:rPr>
        <w:tab/>
        <w:t xml:space="preserve">Popunjeni Ponudbeni list  – </w:t>
      </w:r>
      <w:r w:rsidRPr="00014482">
        <w:rPr>
          <w:rFonts w:ascii="Arial" w:eastAsia="Calibri" w:hAnsi="Arial" w:cs="Arial"/>
          <w:b/>
          <w:sz w:val="20"/>
          <w:szCs w:val="20"/>
          <w:lang w:eastAsia="en-US"/>
        </w:rPr>
        <w:t>Prilog 1</w:t>
      </w:r>
      <w:r w:rsidRPr="00014482">
        <w:rPr>
          <w:rFonts w:ascii="Arial" w:eastAsia="Calibri" w:hAnsi="Arial" w:cs="Arial"/>
          <w:bCs/>
          <w:sz w:val="20"/>
          <w:szCs w:val="20"/>
          <w:lang w:eastAsia="en-US"/>
        </w:rPr>
        <w:t xml:space="preserve"> (ako je primjenjivo i </w:t>
      </w:r>
      <w:r w:rsidRPr="00014482">
        <w:rPr>
          <w:rFonts w:ascii="Arial" w:eastAsia="Calibri" w:hAnsi="Arial" w:cs="Arial"/>
          <w:b/>
          <w:sz w:val="20"/>
          <w:szCs w:val="20"/>
          <w:lang w:eastAsia="en-US"/>
        </w:rPr>
        <w:t>Prilog 1.a i 1.b</w:t>
      </w:r>
      <w:r w:rsidRPr="00014482">
        <w:rPr>
          <w:rFonts w:ascii="Arial" w:eastAsia="Calibri" w:hAnsi="Arial" w:cs="Arial"/>
          <w:bCs/>
          <w:sz w:val="20"/>
          <w:szCs w:val="20"/>
          <w:lang w:eastAsia="en-US"/>
        </w:rPr>
        <w:t xml:space="preserve">., ovisno o tome podnosi li ponudu zajednica ponuditelja, odnosno, planira li se izvršenje dijela ugovora prepustiti </w:t>
      </w:r>
      <w:r w:rsidR="00F649AF" w:rsidRPr="00014482">
        <w:rPr>
          <w:rFonts w:ascii="Arial" w:eastAsia="Calibri" w:hAnsi="Arial" w:cs="Arial"/>
          <w:bCs/>
          <w:sz w:val="20"/>
          <w:szCs w:val="20"/>
          <w:lang w:eastAsia="en-US"/>
        </w:rPr>
        <w:t>pod</w:t>
      </w:r>
      <w:r w:rsidR="00F649AF">
        <w:rPr>
          <w:rFonts w:ascii="Arial" w:eastAsia="Calibri" w:hAnsi="Arial" w:cs="Arial"/>
          <w:bCs/>
          <w:sz w:val="20"/>
          <w:szCs w:val="20"/>
          <w:lang w:eastAsia="en-US"/>
        </w:rPr>
        <w:t>ugovarateljima</w:t>
      </w:r>
      <w:r w:rsidR="00FF7631" w:rsidRPr="00014482">
        <w:rPr>
          <w:rFonts w:ascii="Arial" w:eastAsia="Calibri" w:hAnsi="Arial" w:cs="Arial"/>
          <w:bCs/>
          <w:sz w:val="20"/>
          <w:szCs w:val="20"/>
          <w:lang w:eastAsia="en-US"/>
        </w:rPr>
        <w:t>)</w:t>
      </w:r>
    </w:p>
    <w:p w14:paraId="42F8FE56" w14:textId="6058EB9F"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Cs/>
          <w:sz w:val="20"/>
          <w:szCs w:val="20"/>
          <w:lang w:eastAsia="en-US"/>
        </w:rPr>
        <w:t>2.</w:t>
      </w:r>
      <w:r w:rsidRPr="00014482">
        <w:rPr>
          <w:rFonts w:ascii="Arial" w:eastAsia="Calibri" w:hAnsi="Arial" w:cs="Arial"/>
          <w:bCs/>
          <w:sz w:val="20"/>
          <w:szCs w:val="20"/>
          <w:lang w:eastAsia="en-US"/>
        </w:rPr>
        <w:tab/>
        <w:t>Popunjeni</w:t>
      </w:r>
      <w:r w:rsidR="00434B70"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 xml:space="preserve">dokument Troškovnika - </w:t>
      </w:r>
      <w:r w:rsidRPr="00014482">
        <w:rPr>
          <w:rFonts w:ascii="Arial" w:eastAsia="Calibri" w:hAnsi="Arial" w:cs="Arial"/>
          <w:b/>
          <w:sz w:val="20"/>
          <w:szCs w:val="20"/>
          <w:lang w:eastAsia="en-US"/>
        </w:rPr>
        <w:t>Prilog 3</w:t>
      </w:r>
    </w:p>
    <w:p w14:paraId="6542082D" w14:textId="5A9893B3"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3.</w:t>
      </w:r>
      <w:r w:rsidRPr="00014482">
        <w:rPr>
          <w:rFonts w:ascii="Arial" w:eastAsia="Calibri" w:hAnsi="Arial" w:cs="Arial"/>
          <w:bCs/>
          <w:sz w:val="20"/>
          <w:szCs w:val="20"/>
          <w:lang w:eastAsia="en-US"/>
        </w:rPr>
        <w:tab/>
        <w:t>Dokaz nepostojanja razloga za isključenje iz točke 3.1. Poziva za dostavu ponuda</w:t>
      </w:r>
    </w:p>
    <w:p w14:paraId="2A67295F" w14:textId="1ACB92C2" w:rsidR="005139A1" w:rsidRPr="00014482" w:rsidRDefault="005139A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4. </w:t>
      </w:r>
      <w:r w:rsidRPr="00014482">
        <w:rPr>
          <w:rFonts w:ascii="Arial" w:eastAsia="Calibri" w:hAnsi="Arial" w:cs="Arial"/>
          <w:bCs/>
          <w:sz w:val="20"/>
          <w:szCs w:val="20"/>
          <w:lang w:eastAsia="en-US"/>
        </w:rPr>
        <w:tab/>
        <w:t>Dokaz sposobnosti za obavljanje profesionalne djelatnosti iz točke 4.1. Poziva za dostavu ponuda</w:t>
      </w:r>
    </w:p>
    <w:p w14:paraId="134E99EE" w14:textId="05D43E7C" w:rsidR="00B973B1" w:rsidRPr="00014482" w:rsidRDefault="00C61F27" w:rsidP="00AA5BC6">
      <w:pPr>
        <w:tabs>
          <w:tab w:val="left" w:pos="567"/>
        </w:tabs>
        <w:spacing w:after="160" w:line="259" w:lineRule="auto"/>
        <w:ind w:left="564" w:hanging="564"/>
        <w:jc w:val="both"/>
        <w:rPr>
          <w:rFonts w:ascii="Arial" w:eastAsia="Calibri" w:hAnsi="Arial" w:cs="Arial"/>
          <w:bCs/>
          <w:sz w:val="20"/>
          <w:szCs w:val="20"/>
          <w:lang w:eastAsia="en-US"/>
        </w:rPr>
      </w:pPr>
      <w:r w:rsidRPr="00014482">
        <w:rPr>
          <w:rFonts w:ascii="Arial" w:eastAsia="Calibri" w:hAnsi="Arial" w:cs="Arial"/>
          <w:bCs/>
          <w:sz w:val="20"/>
          <w:szCs w:val="20"/>
          <w:lang w:eastAsia="en-US"/>
        </w:rPr>
        <w:t>4</w:t>
      </w:r>
      <w:r w:rsidR="00B973B1" w:rsidRPr="00014482">
        <w:rPr>
          <w:rFonts w:ascii="Arial" w:eastAsia="Calibri" w:hAnsi="Arial" w:cs="Arial"/>
          <w:bCs/>
          <w:sz w:val="20"/>
          <w:szCs w:val="20"/>
          <w:lang w:eastAsia="en-US"/>
        </w:rPr>
        <w:t xml:space="preserve">. </w:t>
      </w:r>
      <w:r w:rsidR="00B973B1" w:rsidRPr="00014482">
        <w:rPr>
          <w:rFonts w:ascii="Arial" w:eastAsia="Calibri" w:hAnsi="Arial" w:cs="Arial"/>
          <w:bCs/>
          <w:sz w:val="20"/>
          <w:szCs w:val="20"/>
          <w:lang w:eastAsia="en-US"/>
        </w:rPr>
        <w:tab/>
        <w:t xml:space="preserve">Dokaz tehničke sposobnosti iz točke 4.2.1. Poziva za dostavu ponuda – </w:t>
      </w:r>
      <w:r w:rsidR="00B973B1" w:rsidRPr="00014482">
        <w:rPr>
          <w:rFonts w:ascii="Arial" w:eastAsia="Calibri" w:hAnsi="Arial" w:cs="Arial"/>
          <w:b/>
          <w:sz w:val="20"/>
          <w:szCs w:val="20"/>
          <w:lang w:eastAsia="en-US"/>
        </w:rPr>
        <w:t xml:space="preserve">Prilog 4 (Popis </w:t>
      </w:r>
      <w:r w:rsidR="00CA2FC3">
        <w:rPr>
          <w:rFonts w:ascii="Arial" w:eastAsia="Calibri" w:hAnsi="Arial" w:cs="Arial"/>
          <w:b/>
          <w:sz w:val="20"/>
          <w:szCs w:val="20"/>
          <w:lang w:eastAsia="en-US"/>
        </w:rPr>
        <w:t>pruženih</w:t>
      </w:r>
      <w:r w:rsidR="00B973B1" w:rsidRPr="00014482">
        <w:rPr>
          <w:rFonts w:ascii="Arial" w:eastAsia="Calibri" w:hAnsi="Arial" w:cs="Arial"/>
          <w:b/>
          <w:sz w:val="20"/>
          <w:szCs w:val="20"/>
          <w:lang w:eastAsia="en-US"/>
        </w:rPr>
        <w:t xml:space="preserve"> usluga)</w:t>
      </w:r>
    </w:p>
    <w:p w14:paraId="5CFA4A12" w14:textId="778CF8D9" w:rsidR="00C61F27" w:rsidRPr="00014482" w:rsidRDefault="00C61F27" w:rsidP="00AC63D7">
      <w:pPr>
        <w:tabs>
          <w:tab w:val="left" w:pos="567"/>
        </w:tabs>
        <w:spacing w:after="160" w:line="259" w:lineRule="auto"/>
        <w:ind w:left="564" w:hanging="564"/>
        <w:jc w:val="both"/>
        <w:rPr>
          <w:rFonts w:ascii="Arial" w:eastAsia="Calibri" w:hAnsi="Arial" w:cs="Arial"/>
          <w:b/>
          <w:sz w:val="20"/>
          <w:szCs w:val="20"/>
          <w:lang w:eastAsia="en-US"/>
        </w:rPr>
      </w:pPr>
      <w:r w:rsidRPr="00014482">
        <w:rPr>
          <w:rFonts w:ascii="Arial" w:eastAsia="Calibri" w:hAnsi="Arial" w:cs="Arial"/>
          <w:bCs/>
          <w:sz w:val="20"/>
          <w:szCs w:val="20"/>
          <w:lang w:eastAsia="en-US"/>
        </w:rPr>
        <w:lastRenderedPageBreak/>
        <w:t>5</w:t>
      </w:r>
      <w:r w:rsidR="00B973B1" w:rsidRPr="00014482">
        <w:rPr>
          <w:rFonts w:ascii="Arial" w:eastAsia="Calibri" w:hAnsi="Arial" w:cs="Arial"/>
          <w:bCs/>
          <w:sz w:val="20"/>
          <w:szCs w:val="20"/>
          <w:lang w:eastAsia="en-US"/>
        </w:rPr>
        <w:t>.</w:t>
      </w:r>
      <w:r w:rsidR="00B973B1" w:rsidRPr="00014482">
        <w:rPr>
          <w:rFonts w:ascii="Arial" w:eastAsia="Calibri" w:hAnsi="Arial" w:cs="Arial"/>
          <w:bCs/>
          <w:sz w:val="20"/>
          <w:szCs w:val="20"/>
          <w:lang w:eastAsia="en-US"/>
        </w:rPr>
        <w:tab/>
        <w:t xml:space="preserve">Dokaz stručne sposobnosti iz točke 4.2.2. Poziva za dostavu ponuda– </w:t>
      </w:r>
      <w:r w:rsidR="00B973B1" w:rsidRPr="00014482">
        <w:rPr>
          <w:rFonts w:ascii="Arial" w:eastAsia="Calibri" w:hAnsi="Arial" w:cs="Arial"/>
          <w:b/>
          <w:sz w:val="20"/>
          <w:szCs w:val="20"/>
          <w:lang w:eastAsia="en-US"/>
        </w:rPr>
        <w:t>Prilog 5</w:t>
      </w:r>
    </w:p>
    <w:p w14:paraId="7ABC518C" w14:textId="2ABEFF76" w:rsidR="005139A1" w:rsidRDefault="00C61F27" w:rsidP="00164AEF">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Cs/>
          <w:sz w:val="20"/>
          <w:szCs w:val="20"/>
          <w:lang w:eastAsia="en-US"/>
        </w:rPr>
        <w:t>6</w:t>
      </w:r>
      <w:r w:rsidR="00B973B1" w:rsidRPr="00014482">
        <w:rPr>
          <w:rFonts w:ascii="Arial" w:eastAsia="Calibri" w:hAnsi="Arial" w:cs="Arial"/>
          <w:bCs/>
          <w:sz w:val="20"/>
          <w:szCs w:val="20"/>
          <w:lang w:eastAsia="en-US"/>
        </w:rPr>
        <w:t xml:space="preserve">. </w:t>
      </w:r>
      <w:r w:rsidR="00B973B1" w:rsidRPr="00014482">
        <w:rPr>
          <w:rFonts w:ascii="Arial" w:eastAsia="Calibri" w:hAnsi="Arial" w:cs="Arial"/>
          <w:bCs/>
          <w:sz w:val="20"/>
          <w:szCs w:val="20"/>
          <w:lang w:eastAsia="en-US"/>
        </w:rPr>
        <w:tab/>
      </w:r>
      <w:r w:rsidR="0092195A" w:rsidRPr="00014482">
        <w:rPr>
          <w:rFonts w:ascii="Arial" w:eastAsia="Calibri" w:hAnsi="Arial" w:cs="Arial"/>
          <w:bCs/>
          <w:sz w:val="20"/>
          <w:szCs w:val="20"/>
          <w:lang w:eastAsia="en-US"/>
        </w:rPr>
        <w:t>Životopis stručnjaka</w:t>
      </w:r>
      <w:r w:rsidRPr="00014482">
        <w:rPr>
          <w:rFonts w:ascii="Arial" w:eastAsia="Calibri" w:hAnsi="Arial" w:cs="Arial"/>
          <w:bCs/>
          <w:sz w:val="20"/>
          <w:szCs w:val="20"/>
          <w:lang w:eastAsia="en-US"/>
        </w:rPr>
        <w:t xml:space="preserve"> </w:t>
      </w:r>
      <w:r w:rsidR="00F649AF">
        <w:rPr>
          <w:rFonts w:ascii="Arial" w:eastAsia="Calibri" w:hAnsi="Arial" w:cs="Arial"/>
          <w:bCs/>
          <w:sz w:val="20"/>
          <w:szCs w:val="20"/>
          <w:lang w:eastAsia="en-US"/>
        </w:rPr>
        <w:t>1</w:t>
      </w:r>
      <w:r w:rsidR="00B973B1"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 xml:space="preserve">- </w:t>
      </w:r>
      <w:r w:rsidRPr="00014482">
        <w:rPr>
          <w:rFonts w:ascii="Arial" w:eastAsia="Calibri" w:hAnsi="Arial" w:cs="Arial"/>
          <w:b/>
          <w:sz w:val="20"/>
          <w:szCs w:val="20"/>
          <w:lang w:eastAsia="en-US"/>
        </w:rPr>
        <w:t>Prilog 6.</w:t>
      </w:r>
      <w:r w:rsidR="00670F2D" w:rsidRPr="00014482">
        <w:rPr>
          <w:rFonts w:ascii="Arial" w:eastAsia="Calibri" w:hAnsi="Arial" w:cs="Arial"/>
          <w:b/>
          <w:sz w:val="20"/>
          <w:szCs w:val="20"/>
          <w:lang w:eastAsia="en-US"/>
        </w:rPr>
        <w:t xml:space="preserve"> </w:t>
      </w:r>
    </w:p>
    <w:p w14:paraId="7C5B2A34" w14:textId="34459B45" w:rsidR="00F649AF" w:rsidRDefault="00F649AF" w:rsidP="00164AEF">
      <w:pPr>
        <w:tabs>
          <w:tab w:val="left" w:pos="567"/>
        </w:tabs>
        <w:spacing w:after="160" w:line="259" w:lineRule="auto"/>
        <w:jc w:val="both"/>
        <w:rPr>
          <w:rFonts w:ascii="Arial" w:eastAsia="Calibri" w:hAnsi="Arial" w:cs="Arial"/>
          <w:b/>
          <w:sz w:val="20"/>
          <w:szCs w:val="20"/>
          <w:lang w:eastAsia="en-US"/>
        </w:rPr>
      </w:pPr>
      <w:r w:rsidRPr="00F649AF">
        <w:rPr>
          <w:rFonts w:ascii="Arial" w:eastAsia="Calibri" w:hAnsi="Arial" w:cs="Arial"/>
          <w:bCs/>
          <w:sz w:val="20"/>
          <w:szCs w:val="20"/>
          <w:lang w:eastAsia="en-US"/>
        </w:rPr>
        <w:t xml:space="preserve">7. </w:t>
      </w:r>
      <w:r w:rsidRPr="00F649AF">
        <w:rPr>
          <w:rFonts w:ascii="Arial" w:eastAsia="Calibri" w:hAnsi="Arial" w:cs="Arial"/>
          <w:bCs/>
          <w:sz w:val="20"/>
          <w:szCs w:val="20"/>
          <w:lang w:eastAsia="en-US"/>
        </w:rPr>
        <w:tab/>
        <w:t>Životopis stručnjaka 2 –</w:t>
      </w:r>
      <w:r>
        <w:rPr>
          <w:rFonts w:ascii="Arial" w:eastAsia="Calibri" w:hAnsi="Arial" w:cs="Arial"/>
          <w:b/>
          <w:sz w:val="20"/>
          <w:szCs w:val="20"/>
          <w:lang w:eastAsia="en-US"/>
        </w:rPr>
        <w:t xml:space="preserve"> Prilog 7.</w:t>
      </w:r>
    </w:p>
    <w:p w14:paraId="6D6271E4" w14:textId="18052440" w:rsidR="00F649AF" w:rsidRPr="00F649AF" w:rsidRDefault="00F649AF" w:rsidP="00164AEF">
      <w:pPr>
        <w:tabs>
          <w:tab w:val="left" w:pos="567"/>
        </w:tabs>
        <w:spacing w:after="160" w:line="259" w:lineRule="auto"/>
        <w:jc w:val="both"/>
        <w:rPr>
          <w:rFonts w:ascii="Arial" w:eastAsia="Calibri" w:hAnsi="Arial" w:cs="Arial"/>
          <w:bCs/>
          <w:sz w:val="20"/>
          <w:szCs w:val="20"/>
          <w:lang w:eastAsia="en-US"/>
        </w:rPr>
      </w:pPr>
      <w:r w:rsidRPr="00F649AF">
        <w:rPr>
          <w:rFonts w:ascii="Arial" w:eastAsia="Calibri" w:hAnsi="Arial" w:cs="Arial"/>
          <w:bCs/>
          <w:sz w:val="20"/>
          <w:szCs w:val="20"/>
          <w:lang w:eastAsia="en-US"/>
        </w:rPr>
        <w:t xml:space="preserve">8. </w:t>
      </w:r>
      <w:r w:rsidRPr="00F649AF">
        <w:rPr>
          <w:rFonts w:ascii="Arial" w:eastAsia="Calibri" w:hAnsi="Arial" w:cs="Arial"/>
          <w:bCs/>
          <w:sz w:val="20"/>
          <w:szCs w:val="20"/>
          <w:lang w:eastAsia="en-US"/>
        </w:rPr>
        <w:tab/>
        <w:t>Jamstvo za ozbiljnost ponude</w:t>
      </w:r>
      <w:r>
        <w:rPr>
          <w:rFonts w:ascii="Arial" w:eastAsia="Calibri" w:hAnsi="Arial" w:cs="Arial"/>
          <w:bCs/>
          <w:sz w:val="20"/>
          <w:szCs w:val="20"/>
          <w:lang w:eastAsia="en-US"/>
        </w:rPr>
        <w:t xml:space="preserve"> (bankarska garancija ili dokaz o uplati pologa)</w:t>
      </w:r>
    </w:p>
    <w:p w14:paraId="39326FCD" w14:textId="1733AB76" w:rsidR="00B973B1" w:rsidRPr="00014482" w:rsidRDefault="00670F2D" w:rsidP="00164AEF">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 xml:space="preserve">Za slučaj da ponuditelj u ponudi ne dostavi Prilog 6 </w:t>
      </w:r>
      <w:r w:rsidR="00F649AF">
        <w:rPr>
          <w:rFonts w:ascii="Arial" w:eastAsia="Calibri" w:hAnsi="Arial" w:cs="Arial"/>
          <w:b/>
          <w:sz w:val="20"/>
          <w:szCs w:val="20"/>
          <w:lang w:eastAsia="en-US"/>
        </w:rPr>
        <w:t xml:space="preserve">i/ili 7 </w:t>
      </w:r>
      <w:r w:rsidRPr="00014482">
        <w:rPr>
          <w:rFonts w:ascii="Arial" w:eastAsia="Calibri" w:hAnsi="Arial" w:cs="Arial"/>
          <w:b/>
          <w:sz w:val="20"/>
          <w:szCs w:val="20"/>
          <w:lang w:eastAsia="en-US"/>
        </w:rPr>
        <w:t>kojim se dokazuj</w:t>
      </w:r>
      <w:r w:rsidR="005139A1" w:rsidRPr="00014482">
        <w:rPr>
          <w:rFonts w:ascii="Arial" w:eastAsia="Calibri" w:hAnsi="Arial" w:cs="Arial"/>
          <w:b/>
          <w:sz w:val="20"/>
          <w:szCs w:val="20"/>
          <w:lang w:eastAsia="en-US"/>
        </w:rPr>
        <w:t>e ostvarenje</w:t>
      </w:r>
      <w:r w:rsidRPr="00014482">
        <w:rPr>
          <w:rFonts w:ascii="Arial" w:eastAsia="Calibri" w:hAnsi="Arial" w:cs="Arial"/>
          <w:b/>
          <w:sz w:val="20"/>
          <w:szCs w:val="20"/>
          <w:lang w:eastAsia="en-US"/>
        </w:rPr>
        <w:t xml:space="preserve"> kriterij</w:t>
      </w:r>
      <w:r w:rsidR="005139A1" w:rsidRPr="00014482">
        <w:rPr>
          <w:rFonts w:ascii="Arial" w:eastAsia="Calibri" w:hAnsi="Arial" w:cs="Arial"/>
          <w:b/>
          <w:sz w:val="20"/>
          <w:szCs w:val="20"/>
          <w:lang w:eastAsia="en-US"/>
        </w:rPr>
        <w:t xml:space="preserve">a koji se boduju u ocjeni </w:t>
      </w:r>
      <w:r w:rsidRPr="00014482">
        <w:rPr>
          <w:rFonts w:ascii="Arial" w:eastAsia="Calibri" w:hAnsi="Arial" w:cs="Arial"/>
          <w:b/>
          <w:sz w:val="20"/>
          <w:szCs w:val="20"/>
          <w:lang w:eastAsia="en-US"/>
        </w:rPr>
        <w:t xml:space="preserve">ekonomski najpovoljnije ponude iz točke 5.1. i 5.2. ovog Poziva, ostvarenje </w:t>
      </w:r>
      <w:r w:rsidR="005139A1" w:rsidRPr="00014482">
        <w:rPr>
          <w:rFonts w:ascii="Arial" w:eastAsia="Calibri" w:hAnsi="Arial" w:cs="Arial"/>
          <w:b/>
          <w:sz w:val="20"/>
          <w:szCs w:val="20"/>
          <w:lang w:eastAsia="en-US"/>
        </w:rPr>
        <w:t xml:space="preserve">predmetnih </w:t>
      </w:r>
      <w:r w:rsidRPr="00014482">
        <w:rPr>
          <w:rFonts w:ascii="Arial" w:eastAsia="Calibri" w:hAnsi="Arial" w:cs="Arial"/>
          <w:b/>
          <w:sz w:val="20"/>
          <w:szCs w:val="20"/>
          <w:lang w:eastAsia="en-US"/>
        </w:rPr>
        <w:t>kriterija bodovat će se s 0 bodova.</w:t>
      </w:r>
    </w:p>
    <w:p w14:paraId="5EF7EEE7" w14:textId="77777777" w:rsidR="00B973B1" w:rsidRPr="00014482" w:rsidRDefault="00B973B1" w:rsidP="00B973B1">
      <w:pPr>
        <w:tabs>
          <w:tab w:val="left" w:pos="567"/>
        </w:tabs>
        <w:spacing w:after="160" w:line="259" w:lineRule="auto"/>
        <w:ind w:left="720"/>
        <w:contextualSpacing/>
        <w:jc w:val="both"/>
        <w:rPr>
          <w:rFonts w:ascii="Arial" w:eastAsia="Calibri" w:hAnsi="Arial" w:cs="Arial"/>
          <w:bCs/>
          <w:sz w:val="20"/>
          <w:szCs w:val="20"/>
          <w:highlight w:val="yellow"/>
          <w:lang w:eastAsia="en-US"/>
        </w:rPr>
      </w:pPr>
    </w:p>
    <w:p w14:paraId="6894EF2E" w14:textId="2C28A1F6" w:rsidR="00B973B1" w:rsidRPr="00014482" w:rsidRDefault="00B973B1" w:rsidP="00B973B1">
      <w:pPr>
        <w:numPr>
          <w:ilvl w:val="1"/>
          <w:numId w:val="29"/>
        </w:numPr>
        <w:tabs>
          <w:tab w:val="left" w:pos="567"/>
        </w:tabs>
        <w:spacing w:after="160" w:line="259" w:lineRule="auto"/>
        <w:contextualSpacing/>
        <w:jc w:val="both"/>
        <w:rPr>
          <w:rFonts w:ascii="Arial" w:eastAsia="Calibri" w:hAnsi="Arial" w:cs="Arial"/>
          <w:b/>
          <w:sz w:val="20"/>
          <w:szCs w:val="20"/>
          <w:lang w:eastAsia="en-US"/>
        </w:rPr>
      </w:pPr>
      <w:r w:rsidRPr="00014482">
        <w:rPr>
          <w:rFonts w:ascii="Arial" w:eastAsia="Calibri" w:hAnsi="Arial" w:cs="Arial"/>
          <w:b/>
          <w:sz w:val="20"/>
          <w:szCs w:val="20"/>
          <w:lang w:eastAsia="en-US"/>
        </w:rPr>
        <w:t>Rok i način dostave ponude</w:t>
      </w:r>
    </w:p>
    <w:p w14:paraId="2DDA21B3" w14:textId="77777777" w:rsidR="00C61F27" w:rsidRPr="00014482" w:rsidRDefault="00C61F27" w:rsidP="005C4FE6">
      <w:pPr>
        <w:tabs>
          <w:tab w:val="left" w:pos="567"/>
        </w:tabs>
        <w:spacing w:after="160" w:line="259" w:lineRule="auto"/>
        <w:ind w:left="720"/>
        <w:contextualSpacing/>
        <w:jc w:val="both"/>
        <w:rPr>
          <w:rFonts w:ascii="Arial" w:eastAsia="Calibri" w:hAnsi="Arial" w:cs="Arial"/>
          <w:b/>
          <w:sz w:val="20"/>
          <w:szCs w:val="20"/>
          <w:lang w:eastAsia="en-US"/>
        </w:rPr>
      </w:pPr>
    </w:p>
    <w:p w14:paraId="34A89AB1" w14:textId="4BCEEDA6"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Rok za dostavu </w:t>
      </w:r>
      <w:r w:rsidRPr="00514666">
        <w:rPr>
          <w:rFonts w:ascii="Arial" w:eastAsia="Calibri" w:hAnsi="Arial" w:cs="Arial"/>
          <w:bCs/>
          <w:sz w:val="20"/>
          <w:szCs w:val="20"/>
          <w:lang w:eastAsia="en-US"/>
        </w:rPr>
        <w:t xml:space="preserve">ponuda je </w:t>
      </w:r>
      <w:r w:rsidR="00CA2FC3" w:rsidRPr="004F205D">
        <w:rPr>
          <w:rFonts w:ascii="Arial" w:eastAsia="Calibri" w:hAnsi="Arial" w:cs="Arial"/>
          <w:b/>
          <w:sz w:val="20"/>
          <w:szCs w:val="20"/>
          <w:lang w:eastAsia="en-US"/>
        </w:rPr>
        <w:t>07</w:t>
      </w:r>
      <w:r w:rsidRPr="004F205D">
        <w:rPr>
          <w:rFonts w:ascii="Arial" w:eastAsia="Calibri" w:hAnsi="Arial" w:cs="Arial"/>
          <w:b/>
          <w:sz w:val="20"/>
          <w:szCs w:val="20"/>
          <w:lang w:eastAsia="en-US"/>
        </w:rPr>
        <w:t>.</w:t>
      </w:r>
      <w:r w:rsidR="00CA2FC3" w:rsidRPr="004F205D">
        <w:rPr>
          <w:rFonts w:ascii="Arial" w:eastAsia="Calibri" w:hAnsi="Arial" w:cs="Arial"/>
          <w:b/>
          <w:sz w:val="20"/>
          <w:szCs w:val="20"/>
          <w:lang w:eastAsia="en-US"/>
        </w:rPr>
        <w:t>09</w:t>
      </w:r>
      <w:r w:rsidRPr="004F205D">
        <w:rPr>
          <w:rFonts w:ascii="Arial" w:eastAsia="Calibri" w:hAnsi="Arial" w:cs="Arial"/>
          <w:b/>
          <w:sz w:val="20"/>
          <w:szCs w:val="20"/>
          <w:lang w:eastAsia="en-US"/>
        </w:rPr>
        <w:t xml:space="preserve">. </w:t>
      </w:r>
      <w:r w:rsidR="00514666" w:rsidRPr="004F205D">
        <w:rPr>
          <w:rFonts w:ascii="Arial" w:eastAsia="Calibri" w:hAnsi="Arial" w:cs="Arial"/>
          <w:b/>
          <w:sz w:val="20"/>
          <w:szCs w:val="20"/>
          <w:lang w:eastAsia="en-US"/>
        </w:rPr>
        <w:t xml:space="preserve">2020. </w:t>
      </w:r>
      <w:r w:rsidRPr="004F205D">
        <w:rPr>
          <w:rFonts w:ascii="Arial" w:eastAsia="Calibri" w:hAnsi="Arial" w:cs="Arial"/>
          <w:b/>
          <w:sz w:val="20"/>
          <w:szCs w:val="20"/>
          <w:lang w:eastAsia="en-US"/>
        </w:rPr>
        <w:t xml:space="preserve">u </w:t>
      </w:r>
      <w:r w:rsidR="00CA2FC3" w:rsidRPr="004F205D">
        <w:rPr>
          <w:rFonts w:ascii="Arial" w:eastAsia="Calibri" w:hAnsi="Arial" w:cs="Arial"/>
          <w:b/>
          <w:sz w:val="20"/>
          <w:szCs w:val="20"/>
          <w:lang w:eastAsia="en-US"/>
        </w:rPr>
        <w:t>12</w:t>
      </w:r>
      <w:r w:rsidR="00514666" w:rsidRPr="004F205D">
        <w:rPr>
          <w:rFonts w:ascii="Arial" w:eastAsia="Calibri" w:hAnsi="Arial" w:cs="Arial"/>
          <w:b/>
          <w:sz w:val="20"/>
          <w:szCs w:val="20"/>
          <w:lang w:eastAsia="en-US"/>
        </w:rPr>
        <w:t>:00</w:t>
      </w:r>
      <w:r w:rsidRPr="004F205D">
        <w:rPr>
          <w:rFonts w:ascii="Arial" w:eastAsia="Calibri" w:hAnsi="Arial" w:cs="Arial"/>
          <w:b/>
          <w:sz w:val="20"/>
          <w:szCs w:val="20"/>
          <w:lang w:eastAsia="en-US"/>
        </w:rPr>
        <w:t xml:space="preserve"> h</w:t>
      </w:r>
      <w:r w:rsidRPr="00514666">
        <w:rPr>
          <w:rFonts w:ascii="Arial" w:eastAsia="Calibri" w:hAnsi="Arial" w:cs="Arial"/>
          <w:bCs/>
          <w:sz w:val="20"/>
          <w:szCs w:val="20"/>
          <w:lang w:eastAsia="en-US"/>
        </w:rPr>
        <w:t>. Otvaranje ponuda nije javno.</w:t>
      </w:r>
    </w:p>
    <w:p w14:paraId="4343501E"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Ponuda se predaje neposredno na adresi naručitelja ili putem pošte na adresu naručitelja, u zatvorenoj omotnici s naznakom:</w:t>
      </w:r>
    </w:p>
    <w:p w14:paraId="0865643F" w14:textId="0ECF7323"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 xml:space="preserve">Evidencijski broj nabave: </w:t>
      </w:r>
      <w:r w:rsidR="00B30AA9" w:rsidRPr="00014482">
        <w:rPr>
          <w:rFonts w:ascii="Arial" w:eastAsia="Calibri" w:hAnsi="Arial" w:cs="Arial"/>
          <w:b/>
          <w:sz w:val="20"/>
          <w:szCs w:val="20"/>
          <w:lang w:eastAsia="en-US"/>
        </w:rPr>
        <w:t>NAB - 2</w:t>
      </w:r>
    </w:p>
    <w:p w14:paraId="34C37418"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„NE OTVARAJ“</w:t>
      </w:r>
    </w:p>
    <w:p w14:paraId="494980D4"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p>
    <w:p w14:paraId="23E02321"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w:t>
      </w:r>
      <w:r w:rsidRPr="00014482">
        <w:rPr>
          <w:rFonts w:ascii="Arial" w:eastAsia="Calibri" w:hAnsi="Arial" w:cs="Arial"/>
          <w:b/>
          <w:sz w:val="20"/>
          <w:szCs w:val="20"/>
          <w:lang w:eastAsia="en-US"/>
        </w:rPr>
        <w:tab/>
        <w:t>Na poleđini:</w:t>
      </w:r>
    </w:p>
    <w:p w14:paraId="68B061DB" w14:textId="777B578A"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Naziv i adresa naručitelja:</w:t>
      </w:r>
    </w:p>
    <w:p w14:paraId="51DA39D3" w14:textId="581D202A" w:rsidR="0092195A" w:rsidRPr="00014482" w:rsidRDefault="0092195A"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UDRUGA ZA BORBU PROTIV OVISNOSTI NE-OVISNOST</w:t>
      </w:r>
    </w:p>
    <w:p w14:paraId="7067C8FE" w14:textId="68684C86" w:rsidR="0092195A" w:rsidRPr="00014482" w:rsidRDefault="0092195A"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EUROPSKE AVENIJE 8 /I</w:t>
      </w:r>
    </w:p>
    <w:p w14:paraId="044C9CE1" w14:textId="5CA79575" w:rsidR="0092195A" w:rsidRPr="00014482" w:rsidRDefault="0092195A"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31 0000 OSIJEK</w:t>
      </w:r>
    </w:p>
    <w:p w14:paraId="241D9ADF" w14:textId="28C4FDCF" w:rsidR="0092195A" w:rsidRPr="00014482" w:rsidRDefault="0092195A"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HRVATSKA</w:t>
      </w:r>
    </w:p>
    <w:p w14:paraId="61679086"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Naziv i adresa ponuditelja</w:t>
      </w:r>
    </w:p>
    <w:p w14:paraId="5D203F6B"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Ako omotnica nije dostavljena u skladu s naprijed navedenom uputom, Naručitelj neće snositi odgovornost u slučaju da se ponuda i/ili izmjena/dopuna/zagubi, krivo ili prerano otvori te ne evidentira na otvaranju ponuda.</w:t>
      </w:r>
    </w:p>
    <w:p w14:paraId="392DC470"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Do isteka roka za dostavu ponuda ponuditelj može pisanim putem odustati od svoje ponude ili dostaviti izmjenu/dopunu ponude. Izmjena i/ili dopuna dostavlja se na isti način kao i osnovna ponuda s obveznom naznakom da se radi o izmjeni i/ili dopuni ponude. Nakon isteka roka za dostavu ponuda, ponuda se ne smije mijenjati.</w:t>
      </w:r>
    </w:p>
    <w:p w14:paraId="2BD5CAFD"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Ponuda dostavljena nakon isteka roka za dostavu ponuda obilježava se kao zakašnjela i neotvorena se bez odgode vraća pošiljatelju. Dakle, ponuditelji su dužni osigurati da njihova ponuda bude zaprimljena najkasnije do isteka roka za dostavu ponuda. </w:t>
      </w:r>
    </w:p>
    <w:p w14:paraId="7B78F4B4" w14:textId="48A0BCFD"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Ponude i dokumentacija priložena uz ponudu, ne vraćaju se osim u slučaju zakašnjele ponude i odustajanja ponuditelja od ponude prije otvaranja ponuda.</w:t>
      </w:r>
    </w:p>
    <w:p w14:paraId="6A50A502"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6.3. Način izrade ponude</w:t>
      </w:r>
    </w:p>
    <w:p w14:paraId="32D7353D"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lastRenderedPageBreak/>
        <w:t xml:space="preserve">Ponuda mora biti izrađena u papirnatom obliku i otisnuta ili pisana neizbrisivom tintom. Uz ponudu u papirnatom obliku, može se dostaviti i ponuda na CD /DVD R ili drugom mediju, u slučaju razlika u ponudama, relevantna će biti ponuda dostavljena u papirnatom obliku. </w:t>
      </w:r>
    </w:p>
    <w:p w14:paraId="05223423"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Pri izradi ponude ponuditelj se mora pridržavati zahtjeva i uvjeta Poziva na dostavu ponuda te ne smije mijenjati i nadopunjavati tekst Poziva na dostavu ponuda. </w:t>
      </w:r>
    </w:p>
    <w:p w14:paraId="0C36E76D"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Sve troškove izrade ponude snose ponuditelji. Ponuditelji nemaju pravo na bilo kakvu nadoknadu troškova izrade ponude. Dokumente tražene u ovom Pozivu na dostavu ponuda ponuditelj u svojoj ponudi može dostaviti u izvorniku, ovjerenoj ili neovjerenoj preslici. </w:t>
      </w:r>
    </w:p>
    <w:p w14:paraId="315909BB"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Od ponuditelja se očekuje da pregleda Poziv na dostavu ponuda, uključujući sve upute, obrasce, uvjete i specifikacije. Ponuda koja je suprotna odredbama ovog Poziva na dostavu ponuda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odbijanjem takve ponude.</w:t>
      </w:r>
    </w:p>
    <w:p w14:paraId="3FD70933"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Alternativne ponude nisu dopuštene.</w:t>
      </w:r>
    </w:p>
    <w:p w14:paraId="3788C132"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6.4.  Jezik i pismo</w:t>
      </w:r>
    </w:p>
    <w:p w14:paraId="14686293" w14:textId="0841E383"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Ponuda se izrađuje na hrvatskom jeziku i latiničnom pismu. Ponuditeljima je dozvoljeno u ponudi koristiti pojedine izraze koji se smatraju internacionalizmima ili su uobičajeni u primjeni. Ukoliko je izvorni dokaz u ponudi na stranom jeziku, uz njega je potrebno priložiti i prijevod na hrvatski jezik koji ne mora biti ovjeren.</w:t>
      </w:r>
    </w:p>
    <w:p w14:paraId="039A58DA"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6.5. Rok valjanosti ponude</w:t>
      </w:r>
    </w:p>
    <w:p w14:paraId="534F668E" w14:textId="763A87B4"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Rok valjanosti ponude je najmanje </w:t>
      </w:r>
      <w:r w:rsidR="0041762D" w:rsidRPr="00014482">
        <w:rPr>
          <w:rFonts w:ascii="Arial" w:eastAsia="Calibri" w:hAnsi="Arial" w:cs="Arial"/>
          <w:b/>
          <w:sz w:val="20"/>
          <w:szCs w:val="20"/>
          <w:lang w:eastAsia="en-US"/>
        </w:rPr>
        <w:t>45</w:t>
      </w:r>
      <w:r w:rsidR="0092195A" w:rsidRPr="00014482">
        <w:rPr>
          <w:rFonts w:ascii="Arial" w:eastAsia="Calibri" w:hAnsi="Arial" w:cs="Arial"/>
          <w:b/>
          <w:sz w:val="20"/>
          <w:szCs w:val="20"/>
          <w:lang w:eastAsia="en-US"/>
        </w:rPr>
        <w:t xml:space="preserve"> dana</w:t>
      </w:r>
      <w:r w:rsidRPr="00014482">
        <w:rPr>
          <w:rFonts w:ascii="Arial" w:eastAsia="Calibri" w:hAnsi="Arial" w:cs="Arial"/>
          <w:bCs/>
          <w:sz w:val="20"/>
          <w:szCs w:val="20"/>
          <w:lang w:eastAsia="en-US"/>
        </w:rPr>
        <w:t xml:space="preserve"> od dana određenog kao krajnji rok za dostavu ponude. </w:t>
      </w:r>
    </w:p>
    <w:p w14:paraId="281E3ABE" w14:textId="054D807F"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 zahtjev Naručitelja, ponuditelj će produžiti rok valjanosti svoje ponude. Naručitelj je ovlašten odbiti ponudu čiji je rok valjanosti kraći od zaht</w:t>
      </w:r>
      <w:r w:rsidR="00C61F27" w:rsidRPr="00014482">
        <w:rPr>
          <w:rFonts w:ascii="Arial" w:eastAsia="Calibri" w:hAnsi="Arial" w:cs="Arial"/>
          <w:bCs/>
          <w:sz w:val="20"/>
          <w:szCs w:val="20"/>
          <w:lang w:eastAsia="en-US"/>
        </w:rPr>
        <w:t>i</w:t>
      </w:r>
      <w:r w:rsidRPr="00014482">
        <w:rPr>
          <w:rFonts w:ascii="Arial" w:eastAsia="Calibri" w:hAnsi="Arial" w:cs="Arial"/>
          <w:bCs/>
          <w:sz w:val="20"/>
          <w:szCs w:val="20"/>
          <w:lang w:eastAsia="en-US"/>
        </w:rPr>
        <w:t xml:space="preserve">jevanog. </w:t>
      </w:r>
    </w:p>
    <w:p w14:paraId="2AC046BE"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Iz opravdanih razloga, Naručitelj može u pisanoj formi tražiti, a ponuditelj će također u pisanoj formi produljiti rok valjanosti ponude. U roku produženja valjanosti ponude niti Naručitelj niti ponuditelj neće tražiti izmjenu ponude.</w:t>
      </w:r>
    </w:p>
    <w:p w14:paraId="2D66B7F3" w14:textId="77777777" w:rsidR="00B973B1" w:rsidRPr="00014482" w:rsidRDefault="00B973B1" w:rsidP="00B973B1">
      <w:pPr>
        <w:tabs>
          <w:tab w:val="left" w:pos="567"/>
        </w:tabs>
        <w:spacing w:after="160" w:line="259" w:lineRule="auto"/>
        <w:jc w:val="both"/>
        <w:rPr>
          <w:rFonts w:ascii="Arial" w:eastAsia="Calibri" w:hAnsi="Arial" w:cs="Arial"/>
          <w:b/>
          <w:sz w:val="20"/>
          <w:szCs w:val="20"/>
          <w:lang w:eastAsia="en-US"/>
        </w:rPr>
      </w:pPr>
      <w:r w:rsidRPr="00014482">
        <w:rPr>
          <w:rFonts w:ascii="Arial" w:eastAsia="Calibri" w:hAnsi="Arial" w:cs="Arial"/>
          <w:b/>
          <w:sz w:val="20"/>
          <w:szCs w:val="20"/>
          <w:lang w:eastAsia="en-US"/>
        </w:rPr>
        <w:t>6.6. Uvjeti plaćanja</w:t>
      </w:r>
    </w:p>
    <w:p w14:paraId="2BB1975A" w14:textId="699DDB80" w:rsidR="00D469FD" w:rsidRPr="00014482" w:rsidRDefault="00F22C08"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Predujam je isključen.</w:t>
      </w:r>
    </w:p>
    <w:p w14:paraId="7F324C7E" w14:textId="10C56638" w:rsidR="00F22C08" w:rsidRPr="00014482" w:rsidRDefault="00F22C08"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Plaćanje će se vrš</w:t>
      </w:r>
      <w:r w:rsidR="00514666">
        <w:rPr>
          <w:rFonts w:ascii="Arial" w:eastAsia="Calibri" w:hAnsi="Arial" w:cs="Arial"/>
          <w:bCs/>
          <w:sz w:val="20"/>
          <w:szCs w:val="20"/>
          <w:lang w:eastAsia="en-US"/>
        </w:rPr>
        <w:t>iti mjesečno, 30 dana od dana zaprimanja urednog</w:t>
      </w:r>
      <w:r w:rsidRPr="00014482">
        <w:rPr>
          <w:rFonts w:ascii="Arial" w:eastAsia="Calibri" w:hAnsi="Arial" w:cs="Arial"/>
          <w:bCs/>
          <w:sz w:val="20"/>
          <w:szCs w:val="20"/>
          <w:lang w:eastAsia="en-US"/>
        </w:rPr>
        <w:t xml:space="preserve"> računa odabranog ponuditelja</w:t>
      </w:r>
      <w:r w:rsidR="00C9206B" w:rsidRPr="00014482">
        <w:rPr>
          <w:rFonts w:ascii="Arial" w:eastAsia="Calibri" w:hAnsi="Arial" w:cs="Arial"/>
          <w:bCs/>
          <w:sz w:val="20"/>
          <w:szCs w:val="20"/>
          <w:lang w:eastAsia="en-US"/>
        </w:rPr>
        <w:t xml:space="preserve"> u skladu sa</w:t>
      </w:r>
      <w:r w:rsidR="00C9206B" w:rsidRPr="00014482">
        <w:t xml:space="preserve"> </w:t>
      </w:r>
      <w:r w:rsidR="00C9206B" w:rsidRPr="00014482">
        <w:rPr>
          <w:rFonts w:ascii="Arial" w:eastAsia="Calibri" w:hAnsi="Arial" w:cs="Arial"/>
          <w:bCs/>
          <w:sz w:val="20"/>
          <w:szCs w:val="20"/>
          <w:lang w:eastAsia="en-US"/>
        </w:rPr>
        <w:t>stvarno pruženim uslugama prema jediničnim cijenama iz Troškovnika</w:t>
      </w:r>
      <w:r w:rsidR="00670F2D" w:rsidRPr="00014482">
        <w:rPr>
          <w:rFonts w:ascii="Arial" w:eastAsia="Calibri" w:hAnsi="Arial" w:cs="Arial"/>
          <w:bCs/>
          <w:sz w:val="20"/>
          <w:szCs w:val="20"/>
          <w:lang w:eastAsia="en-US"/>
        </w:rPr>
        <w:t>. Prilog računu odabranog ponuditelja bit će evidencija radnih sati.</w:t>
      </w:r>
    </w:p>
    <w:p w14:paraId="656AB5B4" w14:textId="05CD348C" w:rsidR="00F22C08" w:rsidRPr="001D6A52" w:rsidRDefault="001D6A52" w:rsidP="001D6A52">
      <w:pPr>
        <w:tabs>
          <w:tab w:val="left" w:pos="567"/>
        </w:tabs>
        <w:spacing w:after="160" w:line="259" w:lineRule="auto"/>
        <w:jc w:val="both"/>
        <w:rPr>
          <w:rFonts w:ascii="Arial" w:eastAsia="Calibri" w:hAnsi="Arial" w:cs="Arial"/>
          <w:b/>
          <w:sz w:val="20"/>
          <w:szCs w:val="20"/>
          <w:lang w:eastAsia="en-US"/>
        </w:rPr>
      </w:pPr>
      <w:r>
        <w:rPr>
          <w:rFonts w:ascii="Arial" w:eastAsia="Calibri" w:hAnsi="Arial" w:cs="Arial"/>
          <w:b/>
          <w:sz w:val="20"/>
          <w:szCs w:val="20"/>
          <w:lang w:eastAsia="en-US"/>
        </w:rPr>
        <w:t xml:space="preserve">7. </w:t>
      </w:r>
      <w:r w:rsidR="00184FC3" w:rsidRPr="001D6A52">
        <w:rPr>
          <w:rFonts w:ascii="Arial" w:eastAsia="Calibri" w:hAnsi="Arial" w:cs="Arial"/>
          <w:b/>
          <w:sz w:val="20"/>
          <w:szCs w:val="20"/>
          <w:lang w:eastAsia="en-US"/>
        </w:rPr>
        <w:t>J</w:t>
      </w:r>
      <w:r>
        <w:rPr>
          <w:rFonts w:ascii="Arial" w:eastAsia="Calibri" w:hAnsi="Arial" w:cs="Arial"/>
          <w:b/>
          <w:sz w:val="20"/>
          <w:szCs w:val="20"/>
          <w:lang w:eastAsia="en-US"/>
        </w:rPr>
        <w:t>AMSTVA</w:t>
      </w:r>
    </w:p>
    <w:p w14:paraId="1EB8F90D" w14:textId="77777777" w:rsidR="001D6A52" w:rsidRPr="001D6A52" w:rsidRDefault="00184FC3" w:rsidP="00184FC3">
      <w:pPr>
        <w:tabs>
          <w:tab w:val="left" w:pos="567"/>
        </w:tabs>
        <w:spacing w:after="160" w:line="259" w:lineRule="auto"/>
        <w:jc w:val="both"/>
        <w:rPr>
          <w:rFonts w:ascii="Arial" w:eastAsia="Calibri" w:hAnsi="Arial" w:cs="Arial"/>
          <w:b/>
          <w:sz w:val="20"/>
          <w:szCs w:val="20"/>
          <w:lang w:eastAsia="en-US"/>
        </w:rPr>
      </w:pPr>
      <w:r w:rsidRPr="001D6A52">
        <w:rPr>
          <w:rFonts w:ascii="Arial" w:eastAsia="Calibri" w:hAnsi="Arial" w:cs="Arial"/>
          <w:b/>
          <w:sz w:val="20"/>
          <w:szCs w:val="20"/>
          <w:lang w:eastAsia="en-US"/>
        </w:rPr>
        <w:t xml:space="preserve">7.1 </w:t>
      </w:r>
      <w:r w:rsidR="00F66751" w:rsidRPr="001D6A52">
        <w:rPr>
          <w:rFonts w:ascii="Arial" w:eastAsia="Calibri" w:hAnsi="Arial" w:cs="Arial"/>
          <w:b/>
          <w:sz w:val="20"/>
          <w:szCs w:val="20"/>
          <w:lang w:eastAsia="en-US"/>
        </w:rPr>
        <w:t>J</w:t>
      </w:r>
      <w:r w:rsidRPr="00184FC3">
        <w:rPr>
          <w:rFonts w:ascii="Arial" w:eastAsia="Calibri" w:hAnsi="Arial" w:cs="Arial"/>
          <w:b/>
          <w:sz w:val="20"/>
          <w:szCs w:val="20"/>
          <w:lang w:eastAsia="en-US"/>
        </w:rPr>
        <w:t>amstvo za ozbiljnost ponude</w:t>
      </w:r>
      <w:r w:rsidR="00F66751" w:rsidRPr="001D6A52">
        <w:rPr>
          <w:rFonts w:ascii="Arial" w:eastAsia="Calibri" w:hAnsi="Arial" w:cs="Arial"/>
          <w:b/>
          <w:sz w:val="20"/>
          <w:szCs w:val="20"/>
          <w:lang w:eastAsia="en-US"/>
        </w:rPr>
        <w:t xml:space="preserve"> </w:t>
      </w:r>
    </w:p>
    <w:p w14:paraId="202CD4DB" w14:textId="3C7CE70F" w:rsidR="00F66751" w:rsidRDefault="00184FC3" w:rsidP="00184FC3">
      <w:pPr>
        <w:tabs>
          <w:tab w:val="left" w:pos="567"/>
        </w:tabs>
        <w:spacing w:after="160" w:line="259" w:lineRule="auto"/>
        <w:jc w:val="both"/>
        <w:rPr>
          <w:rFonts w:ascii="Arial" w:eastAsia="Calibri" w:hAnsi="Arial" w:cs="Arial"/>
          <w:bCs/>
          <w:sz w:val="20"/>
          <w:szCs w:val="20"/>
          <w:lang w:eastAsia="en-US"/>
        </w:rPr>
      </w:pPr>
      <w:r w:rsidRPr="00184FC3">
        <w:rPr>
          <w:rFonts w:ascii="Arial" w:eastAsia="Calibri" w:hAnsi="Arial" w:cs="Arial"/>
          <w:bCs/>
          <w:sz w:val="20"/>
          <w:szCs w:val="20"/>
          <w:lang w:eastAsia="en-US"/>
        </w:rPr>
        <w:t>Ponuditelj je obvezan uz ponudu dostaviti jamstvo za ozbiljnost ponude u obliku bankarske garancije.</w:t>
      </w:r>
      <w:r w:rsidR="00F66751">
        <w:rPr>
          <w:rFonts w:ascii="Arial" w:eastAsia="Calibri" w:hAnsi="Arial" w:cs="Arial"/>
          <w:bCs/>
          <w:sz w:val="20"/>
          <w:szCs w:val="20"/>
          <w:lang w:eastAsia="en-US"/>
        </w:rPr>
        <w:t xml:space="preserve"> </w:t>
      </w:r>
      <w:r w:rsidRPr="00184FC3">
        <w:rPr>
          <w:rFonts w:ascii="Arial" w:eastAsia="Calibri" w:hAnsi="Arial" w:cs="Arial"/>
          <w:bCs/>
          <w:sz w:val="20"/>
          <w:szCs w:val="20"/>
          <w:lang w:eastAsia="en-US"/>
        </w:rPr>
        <w:t>U bankarskoj garanciji mora biti navedeno sljedeće:</w:t>
      </w:r>
      <w:r w:rsidR="00F66751">
        <w:rPr>
          <w:rFonts w:ascii="Arial" w:eastAsia="Calibri" w:hAnsi="Arial" w:cs="Arial"/>
          <w:bCs/>
          <w:sz w:val="20"/>
          <w:szCs w:val="20"/>
          <w:lang w:eastAsia="en-US"/>
        </w:rPr>
        <w:t xml:space="preserve"> </w:t>
      </w:r>
    </w:p>
    <w:p w14:paraId="06C22332" w14:textId="263108BC" w:rsidR="001D6A52" w:rsidRDefault="001D6A52" w:rsidP="001D6A52">
      <w:pPr>
        <w:pStyle w:val="ListParagraph"/>
        <w:numPr>
          <w:ilvl w:val="0"/>
          <w:numId w:val="34"/>
        </w:numPr>
        <w:tabs>
          <w:tab w:val="left" w:pos="567"/>
        </w:tabs>
        <w:spacing w:after="160" w:line="259" w:lineRule="auto"/>
        <w:jc w:val="both"/>
        <w:rPr>
          <w:rFonts w:ascii="Arial" w:eastAsia="Calibri" w:hAnsi="Arial" w:cs="Arial"/>
          <w:bCs/>
          <w:sz w:val="20"/>
          <w:szCs w:val="20"/>
          <w:lang w:eastAsia="en-US"/>
        </w:rPr>
      </w:pPr>
      <w:r>
        <w:rPr>
          <w:rFonts w:ascii="Arial" w:eastAsia="Calibri" w:hAnsi="Arial" w:cs="Arial"/>
          <w:bCs/>
          <w:sz w:val="20"/>
          <w:szCs w:val="20"/>
          <w:lang w:eastAsia="en-US"/>
        </w:rPr>
        <w:tab/>
      </w:r>
      <w:r w:rsidR="00184FC3" w:rsidRPr="001D6A52">
        <w:rPr>
          <w:rFonts w:ascii="Arial" w:eastAsia="Calibri" w:hAnsi="Arial" w:cs="Arial"/>
          <w:bCs/>
          <w:sz w:val="20"/>
          <w:szCs w:val="20"/>
          <w:lang w:eastAsia="en-US"/>
        </w:rPr>
        <w:t>da je Korisnik garancije Naručitelj</w:t>
      </w:r>
      <w:r w:rsidR="00F66751" w:rsidRPr="001D6A52">
        <w:rPr>
          <w:rFonts w:ascii="Arial" w:eastAsia="Calibri" w:hAnsi="Arial" w:cs="Arial"/>
          <w:bCs/>
          <w:sz w:val="20"/>
          <w:szCs w:val="20"/>
          <w:lang w:eastAsia="en-US"/>
        </w:rPr>
        <w:t xml:space="preserve"> </w:t>
      </w:r>
    </w:p>
    <w:p w14:paraId="1878B29C" w14:textId="77777777" w:rsidR="001D6A52" w:rsidRPr="001D6A52" w:rsidRDefault="001D6A52" w:rsidP="001D6A52">
      <w:pPr>
        <w:pStyle w:val="ListParagraph"/>
        <w:tabs>
          <w:tab w:val="left" w:pos="567"/>
        </w:tabs>
        <w:spacing w:after="160" w:line="259" w:lineRule="auto"/>
        <w:jc w:val="both"/>
        <w:rPr>
          <w:rFonts w:ascii="Arial" w:eastAsia="Calibri" w:hAnsi="Arial" w:cs="Arial"/>
          <w:bCs/>
          <w:sz w:val="20"/>
          <w:szCs w:val="20"/>
          <w:lang w:eastAsia="en-US"/>
        </w:rPr>
      </w:pPr>
    </w:p>
    <w:p w14:paraId="2F7313D9" w14:textId="14F8C1D7" w:rsidR="001D6A52" w:rsidRDefault="001D6A52" w:rsidP="001D6A52">
      <w:pPr>
        <w:pStyle w:val="ListParagraph"/>
        <w:numPr>
          <w:ilvl w:val="0"/>
          <w:numId w:val="34"/>
        </w:numPr>
        <w:tabs>
          <w:tab w:val="left" w:pos="567"/>
        </w:tabs>
        <w:spacing w:after="160" w:line="259" w:lineRule="auto"/>
        <w:jc w:val="both"/>
        <w:rPr>
          <w:rFonts w:ascii="Arial" w:eastAsia="Calibri" w:hAnsi="Arial" w:cs="Arial"/>
          <w:bCs/>
          <w:sz w:val="20"/>
          <w:szCs w:val="20"/>
          <w:lang w:eastAsia="en-US"/>
        </w:rPr>
      </w:pPr>
      <w:r>
        <w:rPr>
          <w:rFonts w:ascii="Arial" w:eastAsia="Calibri" w:hAnsi="Arial" w:cs="Arial"/>
          <w:bCs/>
          <w:sz w:val="20"/>
          <w:szCs w:val="20"/>
          <w:lang w:eastAsia="en-US"/>
        </w:rPr>
        <w:tab/>
      </w:r>
      <w:r w:rsidR="00184FC3" w:rsidRPr="001D6A52">
        <w:rPr>
          <w:rFonts w:ascii="Arial" w:eastAsia="Calibri" w:hAnsi="Arial" w:cs="Arial"/>
          <w:bCs/>
          <w:sz w:val="20"/>
          <w:szCs w:val="20"/>
          <w:lang w:eastAsia="en-US"/>
        </w:rPr>
        <w:t>da je Nalogodavac gospodarski subjekt koji podnosi ponudu (u slučaju zajednice gospodarskih</w:t>
      </w:r>
      <w:r>
        <w:rPr>
          <w:rFonts w:ascii="Arial" w:eastAsia="Calibri" w:hAnsi="Arial" w:cs="Arial"/>
          <w:bCs/>
          <w:sz w:val="20"/>
          <w:szCs w:val="20"/>
          <w:lang w:eastAsia="en-US"/>
        </w:rPr>
        <w:t xml:space="preserve"> </w:t>
      </w:r>
      <w:r w:rsidR="00184FC3" w:rsidRPr="001D6A52">
        <w:rPr>
          <w:rFonts w:ascii="Arial" w:eastAsia="Calibri" w:hAnsi="Arial" w:cs="Arial"/>
          <w:bCs/>
          <w:sz w:val="20"/>
          <w:szCs w:val="20"/>
          <w:lang w:eastAsia="en-US"/>
        </w:rPr>
        <w:t>subjekata, Nalogodavac može biti jedan od članova zajednice gospodarskih subjekata)</w:t>
      </w:r>
      <w:r w:rsidR="00F66751" w:rsidRPr="001D6A52">
        <w:rPr>
          <w:rFonts w:ascii="Arial" w:eastAsia="Calibri" w:hAnsi="Arial" w:cs="Arial"/>
          <w:bCs/>
          <w:sz w:val="20"/>
          <w:szCs w:val="20"/>
          <w:lang w:eastAsia="en-US"/>
        </w:rPr>
        <w:t xml:space="preserve"> </w:t>
      </w:r>
    </w:p>
    <w:p w14:paraId="7164F435" w14:textId="77777777" w:rsidR="001D6A52" w:rsidRPr="001D6A52" w:rsidRDefault="001D6A52" w:rsidP="001D6A52">
      <w:pPr>
        <w:pStyle w:val="ListParagraph"/>
        <w:tabs>
          <w:tab w:val="left" w:pos="567"/>
        </w:tabs>
        <w:spacing w:after="160" w:line="259" w:lineRule="auto"/>
        <w:jc w:val="both"/>
        <w:rPr>
          <w:rFonts w:ascii="Arial" w:eastAsia="Calibri" w:hAnsi="Arial" w:cs="Arial"/>
          <w:bCs/>
          <w:sz w:val="20"/>
          <w:szCs w:val="20"/>
          <w:lang w:eastAsia="en-US"/>
        </w:rPr>
      </w:pPr>
    </w:p>
    <w:p w14:paraId="0DAD50D9" w14:textId="32621EA5" w:rsidR="001D6A52" w:rsidRDefault="001D6A52" w:rsidP="001D6A52">
      <w:pPr>
        <w:pStyle w:val="ListParagraph"/>
        <w:numPr>
          <w:ilvl w:val="0"/>
          <w:numId w:val="34"/>
        </w:numPr>
        <w:tabs>
          <w:tab w:val="left" w:pos="567"/>
        </w:tabs>
        <w:spacing w:after="160" w:line="259" w:lineRule="auto"/>
        <w:jc w:val="both"/>
        <w:rPr>
          <w:rFonts w:ascii="Arial" w:eastAsia="Calibri" w:hAnsi="Arial" w:cs="Arial"/>
          <w:bCs/>
          <w:sz w:val="20"/>
          <w:szCs w:val="20"/>
          <w:lang w:eastAsia="en-US"/>
        </w:rPr>
      </w:pPr>
      <w:r>
        <w:rPr>
          <w:rFonts w:ascii="Arial" w:eastAsia="Calibri" w:hAnsi="Arial" w:cs="Arial"/>
          <w:bCs/>
          <w:sz w:val="20"/>
          <w:szCs w:val="20"/>
          <w:lang w:eastAsia="en-US"/>
        </w:rPr>
        <w:lastRenderedPageBreak/>
        <w:tab/>
      </w:r>
      <w:r w:rsidR="00184FC3" w:rsidRPr="001D6A52">
        <w:rPr>
          <w:rFonts w:ascii="Arial" w:eastAsia="Calibri" w:hAnsi="Arial" w:cs="Arial"/>
          <w:bCs/>
          <w:sz w:val="20"/>
          <w:szCs w:val="20"/>
          <w:lang w:eastAsia="en-US"/>
        </w:rPr>
        <w:t xml:space="preserve">da se ovim jamstvom banka obvezuje da će Korisniku garancije jamstva neopozivo, bezuvjetno, na prvi pisani poziv i bez prava na prigovor isplatiti iznos od </w:t>
      </w:r>
      <w:r w:rsidRPr="001D6A52">
        <w:rPr>
          <w:rFonts w:ascii="Arial" w:eastAsia="Calibri" w:hAnsi="Arial" w:cs="Arial"/>
          <w:bCs/>
          <w:sz w:val="20"/>
          <w:szCs w:val="20"/>
          <w:lang w:eastAsia="en-US"/>
        </w:rPr>
        <w:t>12</w:t>
      </w:r>
      <w:r w:rsidR="00184FC3" w:rsidRPr="001D6A52">
        <w:rPr>
          <w:rFonts w:ascii="Arial" w:eastAsia="Calibri" w:hAnsi="Arial" w:cs="Arial"/>
          <w:bCs/>
          <w:sz w:val="20"/>
          <w:szCs w:val="20"/>
          <w:lang w:eastAsia="en-US"/>
        </w:rPr>
        <w:t>.</w:t>
      </w:r>
      <w:r w:rsidRPr="001D6A52">
        <w:rPr>
          <w:rFonts w:ascii="Arial" w:eastAsia="Calibri" w:hAnsi="Arial" w:cs="Arial"/>
          <w:bCs/>
          <w:sz w:val="20"/>
          <w:szCs w:val="20"/>
          <w:lang w:eastAsia="en-US"/>
        </w:rPr>
        <w:t>0</w:t>
      </w:r>
      <w:r w:rsidR="00184FC3" w:rsidRPr="001D6A52">
        <w:rPr>
          <w:rFonts w:ascii="Arial" w:eastAsia="Calibri" w:hAnsi="Arial" w:cs="Arial"/>
          <w:bCs/>
          <w:sz w:val="20"/>
          <w:szCs w:val="20"/>
          <w:lang w:eastAsia="en-US"/>
        </w:rPr>
        <w:t>00,00</w:t>
      </w:r>
      <w:r w:rsidRPr="001D6A52">
        <w:rPr>
          <w:rFonts w:ascii="Arial" w:eastAsia="Calibri" w:hAnsi="Arial" w:cs="Arial"/>
          <w:bCs/>
          <w:sz w:val="20"/>
          <w:szCs w:val="20"/>
          <w:lang w:eastAsia="en-US"/>
        </w:rPr>
        <w:t xml:space="preserve"> </w:t>
      </w:r>
      <w:r w:rsidR="00184FC3" w:rsidRPr="001D6A52">
        <w:rPr>
          <w:rFonts w:ascii="Arial" w:eastAsia="Calibri" w:hAnsi="Arial" w:cs="Arial"/>
          <w:bCs/>
          <w:sz w:val="20"/>
          <w:szCs w:val="20"/>
          <w:lang w:eastAsia="en-US"/>
        </w:rPr>
        <w:t>HRK</w:t>
      </w:r>
      <w:r w:rsidRPr="001D6A52">
        <w:rPr>
          <w:rFonts w:ascii="Arial" w:eastAsia="Calibri" w:hAnsi="Arial" w:cs="Arial"/>
          <w:bCs/>
          <w:sz w:val="20"/>
          <w:szCs w:val="20"/>
          <w:lang w:eastAsia="en-US"/>
        </w:rPr>
        <w:t xml:space="preserve"> </w:t>
      </w:r>
      <w:r w:rsidR="00184FC3" w:rsidRPr="001D6A52">
        <w:rPr>
          <w:rFonts w:ascii="Arial" w:eastAsia="Calibri" w:hAnsi="Arial" w:cs="Arial"/>
          <w:bCs/>
          <w:sz w:val="20"/>
          <w:szCs w:val="20"/>
          <w:lang w:eastAsia="en-US"/>
        </w:rPr>
        <w:t>(ili u stranoj valuti u kunskoj protuvrijednosti u navedenom iznosu prema srednjem tečaju Hrvatske narodne</w:t>
      </w:r>
      <w:r w:rsidRPr="001D6A52">
        <w:rPr>
          <w:rFonts w:ascii="Arial" w:eastAsia="Calibri" w:hAnsi="Arial" w:cs="Arial"/>
          <w:bCs/>
          <w:sz w:val="20"/>
          <w:szCs w:val="20"/>
          <w:lang w:eastAsia="en-US"/>
        </w:rPr>
        <w:t xml:space="preserve"> </w:t>
      </w:r>
      <w:r w:rsidR="00184FC3" w:rsidRPr="001D6A52">
        <w:rPr>
          <w:rFonts w:ascii="Arial" w:eastAsia="Calibri" w:hAnsi="Arial" w:cs="Arial"/>
          <w:bCs/>
          <w:sz w:val="20"/>
          <w:szCs w:val="20"/>
          <w:lang w:eastAsia="en-US"/>
        </w:rPr>
        <w:t>banke na dan objave ovog Poziva na dostavu ponuda) na temelju pisanog zahtjeva Korisnika garancije u kojem će stajati da Nalogodavac krši svoju obvezu ili obveze i na koji način, a u slučaju:</w:t>
      </w:r>
    </w:p>
    <w:p w14:paraId="793E6EEA" w14:textId="77777777" w:rsidR="001D6A52" w:rsidRPr="001D6A52" w:rsidRDefault="001D6A52" w:rsidP="001D6A52">
      <w:pPr>
        <w:tabs>
          <w:tab w:val="left" w:pos="567"/>
        </w:tabs>
        <w:spacing w:after="160" w:line="259" w:lineRule="auto"/>
        <w:jc w:val="both"/>
        <w:rPr>
          <w:rFonts w:ascii="Arial" w:eastAsia="Calibri" w:hAnsi="Arial" w:cs="Arial"/>
          <w:bCs/>
          <w:sz w:val="20"/>
          <w:szCs w:val="20"/>
          <w:lang w:eastAsia="en-US"/>
        </w:rPr>
      </w:pPr>
    </w:p>
    <w:p w14:paraId="2BB6BBFC" w14:textId="77777777" w:rsidR="001D6A52" w:rsidRPr="001D6A52" w:rsidRDefault="00184FC3" w:rsidP="001D6A52">
      <w:pPr>
        <w:pStyle w:val="ListParagraph"/>
        <w:numPr>
          <w:ilvl w:val="0"/>
          <w:numId w:val="35"/>
        </w:num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odustajanja ponuditelja od svoje ponude u roku njezine valjanosti</w:t>
      </w:r>
    </w:p>
    <w:p w14:paraId="3DF5D36A" w14:textId="3622BE12" w:rsidR="001D6A52" w:rsidRPr="001D6A52" w:rsidRDefault="00184FC3" w:rsidP="001D6A52">
      <w:pPr>
        <w:pStyle w:val="ListParagraph"/>
        <w:numPr>
          <w:ilvl w:val="0"/>
          <w:numId w:val="35"/>
        </w:num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neprihvaćanja ispravka računske pogreške</w:t>
      </w:r>
    </w:p>
    <w:p w14:paraId="72B21D80" w14:textId="6DE29B11" w:rsidR="001D6A52" w:rsidRPr="001D6A52" w:rsidRDefault="00184FC3" w:rsidP="001D6A52">
      <w:pPr>
        <w:pStyle w:val="ListParagraph"/>
        <w:numPr>
          <w:ilvl w:val="0"/>
          <w:numId w:val="35"/>
        </w:num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odbijanja potpisivanja ugovora o nabavi</w:t>
      </w:r>
      <w:r w:rsidR="001D6A52" w:rsidRPr="001D6A52">
        <w:rPr>
          <w:rFonts w:ascii="Arial" w:eastAsia="Calibri" w:hAnsi="Arial" w:cs="Arial"/>
          <w:bCs/>
          <w:sz w:val="20"/>
          <w:szCs w:val="20"/>
          <w:lang w:eastAsia="en-US"/>
        </w:rPr>
        <w:t xml:space="preserve"> </w:t>
      </w:r>
    </w:p>
    <w:p w14:paraId="59544F21" w14:textId="77777777" w:rsidR="001D6A52" w:rsidRDefault="00184FC3" w:rsidP="00184FC3">
      <w:p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 xml:space="preserve">Bankarska garancija mora sadržavati naziv postupka nabave za koji se izdaje i evidencijski broj postupka nabave. Rok jamstva za ozbiljnost ponude mora biti najmanje do isteka roka valjanosti ponude. Ponuditelj može dostaviti jamstvo čija je valjanost duža od roka valjanosti ponude. Ako istekne rok valjanosti ponude ili jamstva za ozbiljnost ponude prije potpisivanja Ugovora o nabavi, Naručitelj će tražiti njihovo produljenje. </w:t>
      </w:r>
    </w:p>
    <w:p w14:paraId="695E24C3" w14:textId="77777777" w:rsidR="001D6A52" w:rsidRDefault="00184FC3" w:rsidP="00184FC3">
      <w:p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Jamstvo za ozbiljnost ponude dostavlja se u izvorniku.</w:t>
      </w:r>
      <w:r w:rsidR="001D6A52">
        <w:rPr>
          <w:rFonts w:ascii="Arial" w:eastAsia="Calibri" w:hAnsi="Arial" w:cs="Arial"/>
          <w:bCs/>
          <w:sz w:val="20"/>
          <w:szCs w:val="20"/>
          <w:lang w:eastAsia="en-US"/>
        </w:rPr>
        <w:t xml:space="preserve"> </w:t>
      </w:r>
      <w:r w:rsidRPr="001D6A52">
        <w:rPr>
          <w:rFonts w:ascii="Arial" w:eastAsia="Calibri" w:hAnsi="Arial" w:cs="Arial"/>
          <w:bCs/>
          <w:sz w:val="20"/>
          <w:szCs w:val="20"/>
          <w:lang w:eastAsia="en-US"/>
        </w:rPr>
        <w:t xml:space="preserve">Jamstvo ne smije biti ni na koji način oštećeno (bušenjem, </w:t>
      </w:r>
      <w:proofErr w:type="spellStart"/>
      <w:r w:rsidRPr="001D6A52">
        <w:rPr>
          <w:rFonts w:ascii="Arial" w:eastAsia="Calibri" w:hAnsi="Arial" w:cs="Arial"/>
          <w:bCs/>
          <w:sz w:val="20"/>
          <w:szCs w:val="20"/>
          <w:lang w:eastAsia="en-US"/>
        </w:rPr>
        <w:t>klamanjem</w:t>
      </w:r>
      <w:proofErr w:type="spellEnd"/>
      <w:r w:rsidRPr="001D6A52">
        <w:rPr>
          <w:rFonts w:ascii="Arial" w:eastAsia="Calibri" w:hAnsi="Arial" w:cs="Arial"/>
          <w:bCs/>
          <w:sz w:val="20"/>
          <w:szCs w:val="20"/>
          <w:lang w:eastAsia="en-US"/>
        </w:rPr>
        <w:t xml:space="preserve"> i sl.), a što se ne odnosi na uvezivanje od strane javnog bilježnika ili ovlaštenog sudskog tumača.</w:t>
      </w:r>
    </w:p>
    <w:p w14:paraId="50434B40" w14:textId="77777777" w:rsidR="001D6A52" w:rsidRDefault="00184FC3" w:rsidP="00184FC3">
      <w:p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U slučaju zajednice gospodarskih subjekata, jamstvo za ozbiljnost ponude ne mora glasiti na sve članove zajednice gospodarskih subjekata. Dopušteno je da zajednica gospodarskih subjekata priloži jamstvo za ozbiljnost ponude koje se sastoji od više bankovnih jamstava koje daju članovi zajednice, a koje u ukupnom zbroju predstavljaju traženu visinu jamstva. Bankovno jamstvo mora glasiti na valutu</w:t>
      </w:r>
      <w:r w:rsidRPr="00184FC3">
        <w:rPr>
          <w:rFonts w:ascii="Arial" w:hAnsi="Arial" w:cs="Arial"/>
          <w:sz w:val="25"/>
          <w:szCs w:val="25"/>
          <w:lang w:bidi="ar-SA"/>
        </w:rPr>
        <w:t xml:space="preserve"> </w:t>
      </w:r>
      <w:r w:rsidRPr="001D6A52">
        <w:rPr>
          <w:rFonts w:ascii="Arial" w:eastAsia="Calibri" w:hAnsi="Arial" w:cs="Arial"/>
          <w:bCs/>
          <w:sz w:val="20"/>
          <w:szCs w:val="20"/>
          <w:lang w:eastAsia="en-US"/>
        </w:rPr>
        <w:t>ugovora, a u slučaju da glasi na stranu valutu, prilikom preračunavanja primijenit će se srednji tečaj Hrvatske narodne banke na dan objave Poziva na dostavu ponuda.</w:t>
      </w:r>
    </w:p>
    <w:p w14:paraId="2A96A2EB" w14:textId="5BB52B19" w:rsidR="00184FC3" w:rsidRPr="00184FC3" w:rsidRDefault="00184FC3" w:rsidP="00184FC3">
      <w:pPr>
        <w:tabs>
          <w:tab w:val="left" w:pos="567"/>
        </w:tabs>
        <w:spacing w:after="160" w:line="259" w:lineRule="auto"/>
        <w:jc w:val="both"/>
        <w:rPr>
          <w:rFonts w:ascii="Arial" w:eastAsia="Calibri" w:hAnsi="Arial" w:cs="Arial"/>
          <w:bCs/>
          <w:sz w:val="20"/>
          <w:szCs w:val="20"/>
          <w:lang w:eastAsia="en-US"/>
        </w:rPr>
      </w:pPr>
      <w:r w:rsidRPr="001D6A52">
        <w:rPr>
          <w:rFonts w:ascii="Arial" w:eastAsia="Calibri" w:hAnsi="Arial" w:cs="Arial"/>
          <w:bCs/>
          <w:sz w:val="20"/>
          <w:szCs w:val="20"/>
          <w:lang w:eastAsia="en-US"/>
        </w:rPr>
        <w:t xml:space="preserve">Umjesto dostavljanja jamstva za ozbiljnost ponude u obliku bankovne garancije, ponuditelj ima mogućnost dati novčani polog u traženom iznosu visine jamstva i to na račun Naručitelja otvoren kod Zagrebačke banke, IBAN HR2423600001502768946.Pod opisom plaćanja potrebno je navesti da se radi o jamstvu za ozbiljnost ponude i navesti evidencijski broj nabave, a u pozivu na broj navesti OIB/nacionalni identifikacijski broj uplatitelja. Polog mora biti evidentiran na računu Naručitelja u trenutku isteka roka za dostavu ponuda. U slučaju da ponuditelj uplaćuje novčani polog, dužan je u ponudi dostaviti dokaz o uplaćenom novčanom pologu na temelju kojeg se može utvrditi da je transakcija izvršena, </w:t>
      </w:r>
      <w:proofErr w:type="spellStart"/>
      <w:r w:rsidRPr="001D6A52">
        <w:rPr>
          <w:rFonts w:ascii="Arial" w:eastAsia="Calibri" w:hAnsi="Arial" w:cs="Arial"/>
          <w:bCs/>
          <w:sz w:val="20"/>
          <w:szCs w:val="20"/>
          <w:lang w:eastAsia="en-US"/>
        </w:rPr>
        <w:t>pričemu</w:t>
      </w:r>
      <w:proofErr w:type="spellEnd"/>
      <w:r w:rsidRPr="001D6A52">
        <w:rPr>
          <w:rFonts w:ascii="Arial" w:eastAsia="Calibri" w:hAnsi="Arial" w:cs="Arial"/>
          <w:bCs/>
          <w:sz w:val="20"/>
          <w:szCs w:val="20"/>
          <w:lang w:eastAsia="en-US"/>
        </w:rPr>
        <w:t xml:space="preserve"> se dokazom smatraju i neovjerene preslike ili ispisi provedenih naloga za plaćanje, uključujući i onih izdanih u elektroničkom obliku. Ponuditelji koji kao jamstvo za ozbiljnost ponude uplaćuju novčani polog, u ponudi moraju navesti IBAN, model i poziv na broj na koji će Naručitelj izvršiti povrat novčanog pologa. Ostale odredbe koje se odnose na bankarsku garanciju, na odgovarajući način primjenjuju se i na novčani polog.</w:t>
      </w:r>
    </w:p>
    <w:p w14:paraId="46DC60E2" w14:textId="744DF7B8" w:rsidR="006A1636" w:rsidRPr="00014482" w:rsidRDefault="001D6A52" w:rsidP="00B973B1">
      <w:pPr>
        <w:tabs>
          <w:tab w:val="left" w:pos="567"/>
        </w:tabs>
        <w:spacing w:after="160" w:line="259" w:lineRule="auto"/>
        <w:jc w:val="both"/>
        <w:rPr>
          <w:rFonts w:ascii="Arial" w:eastAsia="Calibri" w:hAnsi="Arial" w:cs="Arial"/>
          <w:b/>
          <w:sz w:val="20"/>
          <w:szCs w:val="20"/>
          <w:lang w:eastAsia="en-US"/>
        </w:rPr>
      </w:pPr>
      <w:r>
        <w:rPr>
          <w:rFonts w:ascii="Arial" w:eastAsia="Calibri" w:hAnsi="Arial" w:cs="Arial"/>
          <w:b/>
          <w:sz w:val="20"/>
          <w:szCs w:val="20"/>
          <w:lang w:eastAsia="en-US"/>
        </w:rPr>
        <w:t>8</w:t>
      </w:r>
      <w:r w:rsidR="006A1636" w:rsidRPr="00014482">
        <w:rPr>
          <w:rFonts w:ascii="Arial" w:eastAsia="Calibri" w:hAnsi="Arial" w:cs="Arial"/>
          <w:b/>
          <w:sz w:val="20"/>
          <w:szCs w:val="20"/>
          <w:lang w:eastAsia="en-US"/>
        </w:rPr>
        <w:t>. ODBIJANJE PONUDE</w:t>
      </w:r>
    </w:p>
    <w:p w14:paraId="25FD5D7B" w14:textId="77777777"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Naručitelj će na osnovi rezultata pregleda i ocjene ponuda odbiti:</w:t>
      </w:r>
    </w:p>
    <w:p w14:paraId="03F80769" w14:textId="04E508E5"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koja nije cjelovita</w:t>
      </w:r>
      <w:r w:rsidR="001D6A52">
        <w:rPr>
          <w:rFonts w:ascii="Arial" w:eastAsia="Calibri" w:hAnsi="Arial" w:cs="Arial"/>
          <w:bCs/>
          <w:sz w:val="20"/>
          <w:szCs w:val="20"/>
          <w:lang w:eastAsia="en-US"/>
        </w:rPr>
        <w:t>;</w:t>
      </w:r>
    </w:p>
    <w:p w14:paraId="226265D9" w14:textId="6192FA27"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koja je suprotna odredbama Poziva na dostavu ponuda</w:t>
      </w:r>
      <w:r w:rsidR="00A13280"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 xml:space="preserve">u kojoj cijena nije iskazana u </w:t>
      </w:r>
      <w:r w:rsidR="001D6A5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apsolutnom iznosu</w:t>
      </w:r>
      <w:r w:rsidR="001D6A52">
        <w:rPr>
          <w:rFonts w:ascii="Arial" w:eastAsia="Calibri" w:hAnsi="Arial" w:cs="Arial"/>
          <w:bCs/>
          <w:sz w:val="20"/>
          <w:szCs w:val="20"/>
          <w:lang w:eastAsia="en-US"/>
        </w:rPr>
        <w:t>;</w:t>
      </w:r>
    </w:p>
    <w:p w14:paraId="31D5F448" w14:textId="5E939683"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koja sadrži pogreške, nedostatke odnosno nejasnoće ako pogreške, nedostaci odnosno nejasnoće nisu uklonjive</w:t>
      </w:r>
      <w:r w:rsidR="001D6A52">
        <w:rPr>
          <w:rFonts w:ascii="Arial" w:eastAsia="Calibri" w:hAnsi="Arial" w:cs="Arial"/>
          <w:bCs/>
          <w:sz w:val="20"/>
          <w:szCs w:val="20"/>
          <w:lang w:eastAsia="en-US"/>
        </w:rPr>
        <w:t>;</w:t>
      </w:r>
    </w:p>
    <w:p w14:paraId="78094DB0" w14:textId="5F021274"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u kojoj pojašnjenjem ili upotpunjavanjem nije uklonjena pogreška, nedostatak ili nejasnoća</w:t>
      </w:r>
      <w:r w:rsidR="001D6A52">
        <w:rPr>
          <w:rFonts w:ascii="Arial" w:eastAsia="Calibri" w:hAnsi="Arial" w:cs="Arial"/>
          <w:bCs/>
          <w:sz w:val="20"/>
          <w:szCs w:val="20"/>
          <w:lang w:eastAsia="en-US"/>
        </w:rPr>
        <w:t>;</w:t>
      </w:r>
    </w:p>
    <w:p w14:paraId="769EC2D8" w14:textId="6D8AD76F"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lastRenderedPageBreak/>
        <w:t>- ponudu koja ne ispunjava uvjete vezane za svojstva predmeta nabave te time ne ispunjava zahtjeve iz Poziva na dostavu ponuda</w:t>
      </w:r>
      <w:r w:rsidR="001D6A52">
        <w:rPr>
          <w:rFonts w:ascii="Arial" w:eastAsia="Calibri" w:hAnsi="Arial" w:cs="Arial"/>
          <w:bCs/>
          <w:sz w:val="20"/>
          <w:szCs w:val="20"/>
          <w:lang w:eastAsia="en-US"/>
        </w:rPr>
        <w:t>;</w:t>
      </w:r>
    </w:p>
    <w:p w14:paraId="3F7E9181" w14:textId="0277C1BA" w:rsidR="006A1636" w:rsidRPr="00014482" w:rsidRDefault="006A1636" w:rsidP="006A1636">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ponudu za koju ponuditelj nije pisanim putem prihvatio ispravak računske pogreške</w:t>
      </w:r>
      <w:r w:rsidR="001D6A52">
        <w:rPr>
          <w:rFonts w:ascii="Arial" w:eastAsia="Calibri" w:hAnsi="Arial" w:cs="Arial"/>
          <w:bCs/>
          <w:sz w:val="20"/>
          <w:szCs w:val="20"/>
          <w:lang w:eastAsia="en-US"/>
        </w:rPr>
        <w:t>;</w:t>
      </w:r>
    </w:p>
    <w:p w14:paraId="0EA481D9" w14:textId="474FAE8C" w:rsidR="00A13280" w:rsidRPr="00014482" w:rsidRDefault="00A13280" w:rsidP="006A1636">
      <w:pPr>
        <w:tabs>
          <w:tab w:val="left" w:pos="567"/>
        </w:tabs>
        <w:spacing w:after="160" w:line="259" w:lineRule="auto"/>
        <w:jc w:val="both"/>
        <w:rPr>
          <w:rFonts w:ascii="Arial" w:hAnsi="Arial" w:cs="Arial"/>
          <w:sz w:val="20"/>
          <w:szCs w:val="20"/>
        </w:rPr>
      </w:pPr>
      <w:r w:rsidRPr="00014482">
        <w:rPr>
          <w:rFonts w:ascii="Arial" w:hAnsi="Arial" w:cs="Arial"/>
          <w:sz w:val="20"/>
          <w:szCs w:val="20"/>
        </w:rPr>
        <w:t>- ponudu za koju nisu dostavljena zahtijevana jamstva</w:t>
      </w:r>
      <w:r w:rsidR="001D6A52">
        <w:rPr>
          <w:rFonts w:ascii="Arial" w:hAnsi="Arial" w:cs="Arial"/>
          <w:sz w:val="20"/>
          <w:szCs w:val="20"/>
        </w:rPr>
        <w:t>.</w:t>
      </w:r>
    </w:p>
    <w:p w14:paraId="46B57914" w14:textId="77777777" w:rsidR="006A1636" w:rsidRPr="00014482" w:rsidRDefault="006A1636" w:rsidP="00B973B1">
      <w:pPr>
        <w:tabs>
          <w:tab w:val="left" w:pos="567"/>
        </w:tabs>
        <w:spacing w:after="160" w:line="259" w:lineRule="auto"/>
        <w:jc w:val="both"/>
        <w:rPr>
          <w:rFonts w:ascii="Arial" w:eastAsia="Calibri" w:hAnsi="Arial" w:cs="Arial"/>
          <w:b/>
          <w:sz w:val="20"/>
          <w:szCs w:val="20"/>
          <w:lang w:eastAsia="en-US"/>
        </w:rPr>
      </w:pPr>
    </w:p>
    <w:p w14:paraId="759529E4" w14:textId="1CF54AD8" w:rsidR="00B973B1" w:rsidRPr="00014482" w:rsidRDefault="00AB5283" w:rsidP="00B973B1">
      <w:pPr>
        <w:tabs>
          <w:tab w:val="left" w:pos="567"/>
        </w:tabs>
        <w:spacing w:after="160" w:line="259" w:lineRule="auto"/>
        <w:jc w:val="both"/>
        <w:rPr>
          <w:rFonts w:ascii="Arial" w:eastAsia="Calibri" w:hAnsi="Arial" w:cs="Arial"/>
          <w:b/>
          <w:sz w:val="20"/>
          <w:szCs w:val="20"/>
          <w:lang w:eastAsia="en-US"/>
        </w:rPr>
      </w:pPr>
      <w:r>
        <w:rPr>
          <w:rFonts w:ascii="Arial" w:eastAsia="Calibri" w:hAnsi="Arial" w:cs="Arial"/>
          <w:b/>
          <w:sz w:val="20"/>
          <w:szCs w:val="20"/>
          <w:lang w:eastAsia="en-US"/>
        </w:rPr>
        <w:t>9</w:t>
      </w:r>
      <w:r w:rsidR="00B973B1" w:rsidRPr="00014482">
        <w:rPr>
          <w:rFonts w:ascii="Arial" w:eastAsia="Calibri" w:hAnsi="Arial" w:cs="Arial"/>
          <w:b/>
          <w:sz w:val="20"/>
          <w:szCs w:val="20"/>
          <w:lang w:eastAsia="en-US"/>
        </w:rPr>
        <w:t xml:space="preserve">. </w:t>
      </w:r>
      <w:r w:rsidR="00164AEF" w:rsidRPr="00014482">
        <w:rPr>
          <w:rFonts w:ascii="Arial" w:eastAsia="Calibri" w:hAnsi="Arial" w:cs="Arial"/>
          <w:b/>
          <w:sz w:val="20"/>
          <w:szCs w:val="20"/>
          <w:lang w:eastAsia="en-US"/>
        </w:rPr>
        <w:t>PREGLED I OCJENA PONUDE, ODLUKA O ODABIRU I PONIŠTENJE</w:t>
      </w:r>
    </w:p>
    <w:p w14:paraId="706ECBD3" w14:textId="767754E9" w:rsidR="00E735E4" w:rsidRPr="00014482" w:rsidRDefault="00E735E4"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Nakon isteka roka za dostavu ponuda propisanog pozivom na dostavu ponuda, provjerava se sadržaj podnesenih ponuda, uspoređuje ih se s tehničkim specifikacijama i/ili opisom posla predmeta nabave te utvrđuje jesu li ispunjeni svi propisani uvjeti nadmetanja.</w:t>
      </w:r>
    </w:p>
    <w:p w14:paraId="038D5950" w14:textId="55FDAAF1"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U postupku pregleda i ocjene ponuda Naručitelj može pozvati ponuditelje da u primjerenom roku koji ne smije biti kraći od 5 niti dulji od 15 kalendarskih dana pojašnjenjem ili upotpunjavanjem u vezi s dokumentima traženim u odnosu na uvjete sposobnosti</w:t>
      </w:r>
      <w:r w:rsidR="004271A2">
        <w:rPr>
          <w:rFonts w:ascii="Arial" w:eastAsia="Calibri" w:hAnsi="Arial" w:cs="Arial"/>
          <w:bCs/>
          <w:sz w:val="20"/>
          <w:szCs w:val="20"/>
          <w:lang w:eastAsia="en-US"/>
        </w:rPr>
        <w:t xml:space="preserve">, </w:t>
      </w:r>
      <w:r w:rsidR="001D6A52">
        <w:rPr>
          <w:rFonts w:ascii="Arial" w:eastAsia="Calibri" w:hAnsi="Arial" w:cs="Arial"/>
          <w:bCs/>
          <w:sz w:val="20"/>
          <w:szCs w:val="20"/>
          <w:lang w:eastAsia="en-US"/>
        </w:rPr>
        <w:t>razloge isključenja ponuditelja</w:t>
      </w:r>
      <w:r w:rsidR="004271A2" w:rsidRPr="004271A2">
        <w:rPr>
          <w:rFonts w:ascii="Arial" w:eastAsia="Calibri" w:hAnsi="Arial" w:cs="Arial"/>
          <w:bCs/>
          <w:sz w:val="20"/>
          <w:szCs w:val="20"/>
          <w:lang w:eastAsia="en-US"/>
        </w:rPr>
        <w:t xml:space="preserve"> kao i za dijelove koji se odnose na ponuđeni predmet nabave</w:t>
      </w:r>
      <w:r w:rsidR="004271A2">
        <w:rPr>
          <w:rFonts w:ascii="Arial" w:eastAsia="Calibri" w:hAnsi="Arial" w:cs="Arial"/>
          <w:bCs/>
          <w:sz w:val="20"/>
          <w:szCs w:val="20"/>
          <w:lang w:eastAsia="en-US"/>
        </w:rPr>
        <w:t>,</w:t>
      </w:r>
      <w:r w:rsidRPr="00014482">
        <w:rPr>
          <w:rFonts w:ascii="Arial" w:eastAsia="Calibri" w:hAnsi="Arial" w:cs="Arial"/>
          <w:bCs/>
          <w:sz w:val="20"/>
          <w:szCs w:val="20"/>
          <w:lang w:eastAsia="en-US"/>
        </w:rPr>
        <w:t xml:space="preserve"> uklone pogreške, nedostatke ili nejasnoće koje se mogu ukloniti, pri čemu  se pojašnjenje ili upotpunjavanje u vezi s navedenim dokumentima ne smatra izmjenom ponude (ako su ti uvjeti postavljeni u Pozivu na dostavu ponuda). Pojašnjenje ili upotpunjavanje ponude ne smije rezultirati pregovaranjem (u pogledu kriterija za odabir ponude)</w:t>
      </w:r>
    </w:p>
    <w:p w14:paraId="60A80709"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U postupku pregleda i ocjene ponuda Naručitelj može pozvati ponuditelje da u roku koji ne smije biti kraći od 5 niti duži od 10 kalendarskih dana pojasne pojedine elemente ponude u dijelu koji se odnosi na ponuđeni predmet nabave. Pojašnjenje ne smije rezultirati izmjenom ponude.</w:t>
      </w:r>
    </w:p>
    <w:p w14:paraId="2922CE38"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Nakon pregleda i ocjene ponuda iz prethodnih točaka valjane ponude rangiraju se prema kriteriju za odabir ponude. Odluku o odabiru donosi Odbor za nabavu imenovan od strane Naručitelja, u roku od najviše 30 kalendarskih dana od dana isteka roka za dostavu ponuda. Naručitelj će sastaviti Zapisnik sa sastanka za ocjenu ponuda te će sve ponuditelje obavijestiti o odabiru ponuditelja najkasnije po sklapanju Ugovora o nabavi.</w:t>
      </w:r>
    </w:p>
    <w:p w14:paraId="0E8C2DBF" w14:textId="01968264"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 xml:space="preserve">Naručitelj može od </w:t>
      </w:r>
      <w:r w:rsidR="00434B70" w:rsidRPr="00014482">
        <w:rPr>
          <w:rFonts w:ascii="Arial" w:eastAsia="Calibri" w:hAnsi="Arial" w:cs="Arial"/>
          <w:bCs/>
          <w:sz w:val="20"/>
          <w:szCs w:val="20"/>
          <w:lang w:eastAsia="en-US"/>
        </w:rPr>
        <w:t xml:space="preserve">ekonomski </w:t>
      </w:r>
      <w:r w:rsidRPr="00014482">
        <w:rPr>
          <w:rFonts w:ascii="Arial" w:eastAsia="Calibri" w:hAnsi="Arial" w:cs="Arial"/>
          <w:bCs/>
          <w:sz w:val="20"/>
          <w:szCs w:val="20"/>
          <w:lang w:eastAsia="en-US"/>
        </w:rPr>
        <w:t xml:space="preserve">najpovoljnijeg ponuditelja s kojim namjerava sklopiti ugovor zatražiti dostavu izvornika ili ovjerenih preslika jednog ili više dokumenata koji su traženi Pozivom na dostavu ponude prije donošenja Odluke o odabiru. Ako je ponuditelj već u ponudi dostavio određene dokumente u izvorniku ili ovjerenoj preslici, nije ih dužan ponovo dostavljati. </w:t>
      </w:r>
    </w:p>
    <w:p w14:paraId="32C3A7E4"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Naručitelj  poništava postupak nabave ako nakon isteka roka za dostavu ponuda:</w:t>
      </w:r>
    </w:p>
    <w:p w14:paraId="170CB5D0"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w:t>
      </w:r>
      <w:r w:rsidRPr="00014482">
        <w:rPr>
          <w:rFonts w:ascii="Arial" w:eastAsia="Calibri" w:hAnsi="Arial" w:cs="Arial"/>
          <w:bCs/>
          <w:sz w:val="20"/>
          <w:szCs w:val="20"/>
          <w:lang w:eastAsia="en-US"/>
        </w:rPr>
        <w:tab/>
        <w:t>nije pristigla niti jedna ponuda;</w:t>
      </w:r>
    </w:p>
    <w:p w14:paraId="5DA7BA30" w14:textId="47BDA31E"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w:t>
      </w:r>
      <w:r w:rsidRPr="00014482">
        <w:rPr>
          <w:rFonts w:ascii="Arial" w:eastAsia="Calibri" w:hAnsi="Arial" w:cs="Arial"/>
          <w:bCs/>
          <w:sz w:val="20"/>
          <w:szCs w:val="20"/>
          <w:lang w:eastAsia="en-US"/>
        </w:rPr>
        <w:tab/>
        <w:t xml:space="preserve">nije dobio </w:t>
      </w:r>
      <w:r w:rsidR="00434B70" w:rsidRPr="00014482">
        <w:rPr>
          <w:rFonts w:ascii="Arial" w:eastAsia="Calibri" w:hAnsi="Arial" w:cs="Arial"/>
          <w:bCs/>
          <w:sz w:val="20"/>
          <w:szCs w:val="20"/>
          <w:lang w:eastAsia="en-US"/>
        </w:rPr>
        <w:t>n</w:t>
      </w:r>
      <w:r w:rsidRPr="00014482">
        <w:rPr>
          <w:rFonts w:ascii="Arial" w:eastAsia="Calibri" w:hAnsi="Arial" w:cs="Arial"/>
          <w:bCs/>
          <w:sz w:val="20"/>
          <w:szCs w:val="20"/>
          <w:lang w:eastAsia="en-US"/>
        </w:rPr>
        <w:t>iti jednu valjanu ponudu;</w:t>
      </w:r>
    </w:p>
    <w:p w14:paraId="0F0CF292" w14:textId="24F50998"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w:t>
      </w:r>
      <w:r w:rsidRPr="00014482">
        <w:rPr>
          <w:rFonts w:ascii="Arial" w:eastAsia="Calibri" w:hAnsi="Arial" w:cs="Arial"/>
          <w:bCs/>
          <w:sz w:val="20"/>
          <w:szCs w:val="20"/>
          <w:lang w:eastAsia="en-US"/>
        </w:rPr>
        <w:tab/>
        <w:t>nakon odbijanja ponuda ne preostane nijedna valjana ponuda.</w:t>
      </w:r>
    </w:p>
    <w:p w14:paraId="677DD7BF" w14:textId="77777777" w:rsidR="00691E04" w:rsidRPr="00014482" w:rsidRDefault="00691E04" w:rsidP="00B973B1">
      <w:pPr>
        <w:tabs>
          <w:tab w:val="left" w:pos="567"/>
        </w:tabs>
        <w:spacing w:after="160" w:line="259" w:lineRule="auto"/>
        <w:jc w:val="both"/>
        <w:rPr>
          <w:rFonts w:ascii="Arial" w:eastAsia="Calibri" w:hAnsi="Arial" w:cs="Arial"/>
          <w:bCs/>
          <w:sz w:val="20"/>
          <w:szCs w:val="20"/>
          <w:lang w:eastAsia="en-US"/>
        </w:rPr>
      </w:pPr>
    </w:p>
    <w:p w14:paraId="7EC2828F"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Naručitelj može poništiti postupak ako:</w:t>
      </w:r>
    </w:p>
    <w:p w14:paraId="6BB5BF20" w14:textId="6B60153F" w:rsidR="00B973B1"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Cs/>
          <w:sz w:val="20"/>
          <w:szCs w:val="20"/>
          <w:lang w:eastAsia="en-US"/>
        </w:rPr>
        <w:t>-</w:t>
      </w:r>
      <w:r w:rsidRPr="00014482">
        <w:rPr>
          <w:rFonts w:ascii="Arial" w:eastAsia="Calibri" w:hAnsi="Arial" w:cs="Arial"/>
          <w:bCs/>
          <w:sz w:val="20"/>
          <w:szCs w:val="20"/>
          <w:lang w:eastAsia="en-US"/>
        </w:rPr>
        <w:tab/>
        <w:t>su nastale značajne nove okolnosti vezane uz projekt za koji se provodi nabava.</w:t>
      </w:r>
    </w:p>
    <w:p w14:paraId="601C14E4" w14:textId="77777777" w:rsidR="00AB5283" w:rsidRPr="00AB5283" w:rsidRDefault="00AB5283" w:rsidP="00B973B1">
      <w:pPr>
        <w:tabs>
          <w:tab w:val="left" w:pos="567"/>
        </w:tabs>
        <w:spacing w:after="160" w:line="259" w:lineRule="auto"/>
        <w:jc w:val="both"/>
        <w:rPr>
          <w:rFonts w:ascii="Arial" w:eastAsia="Calibri" w:hAnsi="Arial" w:cs="Arial"/>
          <w:bCs/>
          <w:sz w:val="20"/>
          <w:szCs w:val="20"/>
          <w:lang w:eastAsia="en-US"/>
        </w:rPr>
      </w:pPr>
    </w:p>
    <w:p w14:paraId="38373ED5"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4B01F471"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42E4526C"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07673596"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3EA57CB0"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285B377F" w14:textId="77777777" w:rsidR="004F205D" w:rsidRDefault="004F205D" w:rsidP="00B973B1">
      <w:pPr>
        <w:tabs>
          <w:tab w:val="left" w:pos="567"/>
        </w:tabs>
        <w:spacing w:after="160" w:line="259" w:lineRule="auto"/>
        <w:jc w:val="both"/>
        <w:rPr>
          <w:rFonts w:ascii="Arial" w:eastAsia="Calibri" w:hAnsi="Arial" w:cs="Arial"/>
          <w:b/>
          <w:sz w:val="20"/>
          <w:szCs w:val="20"/>
          <w:lang w:eastAsia="en-US"/>
        </w:rPr>
      </w:pPr>
    </w:p>
    <w:p w14:paraId="36722264" w14:textId="6DAD31C5" w:rsidR="00B973B1" w:rsidRPr="00014482" w:rsidRDefault="00AB5283" w:rsidP="00B973B1">
      <w:pPr>
        <w:tabs>
          <w:tab w:val="left" w:pos="567"/>
        </w:tabs>
        <w:spacing w:after="160" w:line="259" w:lineRule="auto"/>
        <w:jc w:val="both"/>
        <w:rPr>
          <w:rFonts w:ascii="Arial" w:eastAsia="Calibri" w:hAnsi="Arial" w:cs="Arial"/>
          <w:b/>
          <w:sz w:val="20"/>
          <w:szCs w:val="20"/>
          <w:lang w:eastAsia="en-US"/>
        </w:rPr>
      </w:pPr>
      <w:r>
        <w:rPr>
          <w:rFonts w:ascii="Arial" w:eastAsia="Calibri" w:hAnsi="Arial" w:cs="Arial"/>
          <w:b/>
          <w:sz w:val="20"/>
          <w:szCs w:val="20"/>
          <w:lang w:eastAsia="en-US"/>
        </w:rPr>
        <w:t>10</w:t>
      </w:r>
      <w:r w:rsidR="00B973B1" w:rsidRPr="00014482">
        <w:rPr>
          <w:rFonts w:ascii="Arial" w:eastAsia="Calibri" w:hAnsi="Arial" w:cs="Arial"/>
          <w:b/>
          <w:sz w:val="20"/>
          <w:szCs w:val="20"/>
          <w:lang w:eastAsia="en-US"/>
        </w:rPr>
        <w:t>. PRILOZI</w:t>
      </w:r>
    </w:p>
    <w:p w14:paraId="539E223B"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p>
    <w:p w14:paraId="74940B58"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1</w:t>
      </w:r>
      <w:r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b/>
        <w:t xml:space="preserve">– </w:t>
      </w:r>
      <w:r w:rsidRPr="00014482">
        <w:rPr>
          <w:rFonts w:ascii="Arial" w:eastAsia="Calibri" w:hAnsi="Arial" w:cs="Arial"/>
          <w:bCs/>
          <w:sz w:val="20"/>
          <w:szCs w:val="20"/>
          <w:lang w:eastAsia="en-US"/>
        </w:rPr>
        <w:tab/>
        <w:t>Ponudbeni list</w:t>
      </w:r>
    </w:p>
    <w:p w14:paraId="6E842DF8"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1.a</w:t>
      </w:r>
      <w:r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b/>
        <w:t>–</w:t>
      </w:r>
      <w:r w:rsidRPr="00014482">
        <w:rPr>
          <w:rFonts w:ascii="Arial" w:eastAsia="Calibri" w:hAnsi="Arial" w:cs="Arial"/>
          <w:bCs/>
          <w:sz w:val="20"/>
          <w:szCs w:val="20"/>
          <w:lang w:eastAsia="en-US"/>
        </w:rPr>
        <w:tab/>
        <w:t>Podaci o članovima zajednice ponuditelja</w:t>
      </w:r>
    </w:p>
    <w:p w14:paraId="5FE47ECC" w14:textId="319BCC24"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1.b</w:t>
      </w:r>
      <w:r w:rsidRPr="00014482">
        <w:rPr>
          <w:rFonts w:ascii="Arial" w:eastAsia="Calibri" w:hAnsi="Arial" w:cs="Arial"/>
          <w:bCs/>
          <w:sz w:val="20"/>
          <w:szCs w:val="20"/>
          <w:lang w:eastAsia="en-US"/>
        </w:rPr>
        <w:tab/>
        <w:t>–</w:t>
      </w:r>
      <w:r w:rsidRPr="00014482">
        <w:rPr>
          <w:rFonts w:ascii="Arial" w:eastAsia="Calibri" w:hAnsi="Arial" w:cs="Arial"/>
          <w:bCs/>
          <w:sz w:val="20"/>
          <w:szCs w:val="20"/>
          <w:lang w:eastAsia="en-US"/>
        </w:rPr>
        <w:tab/>
        <w:t>Podaci o pod</w:t>
      </w:r>
      <w:r w:rsidR="006B0887">
        <w:rPr>
          <w:rFonts w:ascii="Arial" w:eastAsia="Calibri" w:hAnsi="Arial" w:cs="Arial"/>
          <w:bCs/>
          <w:sz w:val="20"/>
          <w:szCs w:val="20"/>
          <w:lang w:eastAsia="en-US"/>
        </w:rPr>
        <w:t>ugovarateljima</w:t>
      </w:r>
      <w:r w:rsidRPr="00014482">
        <w:rPr>
          <w:rFonts w:ascii="Arial" w:eastAsia="Calibri" w:hAnsi="Arial" w:cs="Arial"/>
          <w:bCs/>
          <w:sz w:val="20"/>
          <w:szCs w:val="20"/>
          <w:lang w:eastAsia="en-US"/>
        </w:rPr>
        <w:t>/ima</w:t>
      </w:r>
    </w:p>
    <w:p w14:paraId="5BE1541D" w14:textId="2A050248"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2</w:t>
      </w:r>
      <w:r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b/>
        <w:t xml:space="preserve">– </w:t>
      </w:r>
      <w:r w:rsidRPr="00014482">
        <w:rPr>
          <w:rFonts w:ascii="Arial" w:eastAsia="Calibri" w:hAnsi="Arial" w:cs="Arial"/>
          <w:bCs/>
          <w:sz w:val="20"/>
          <w:szCs w:val="20"/>
          <w:lang w:eastAsia="en-US"/>
        </w:rPr>
        <w:tab/>
      </w:r>
      <w:r w:rsidR="005139A1" w:rsidRPr="00014482">
        <w:rPr>
          <w:rFonts w:ascii="Arial" w:eastAsia="Calibri" w:hAnsi="Arial" w:cs="Arial"/>
          <w:bCs/>
          <w:sz w:val="20"/>
          <w:szCs w:val="20"/>
          <w:lang w:eastAsia="en-US"/>
        </w:rPr>
        <w:t>Specifikacija usluge</w:t>
      </w:r>
    </w:p>
    <w:p w14:paraId="6E64CDF9" w14:textId="77777777" w:rsidR="00B973B1" w:rsidRPr="00014482" w:rsidRDefault="00B973B1" w:rsidP="00B973B1">
      <w:pPr>
        <w:tabs>
          <w:tab w:val="left" w:pos="567"/>
        </w:tabs>
        <w:spacing w:after="160" w:line="259" w:lineRule="auto"/>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3</w:t>
      </w:r>
      <w:r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b/>
        <w:t xml:space="preserve">– </w:t>
      </w:r>
      <w:r w:rsidRPr="00014482">
        <w:rPr>
          <w:rFonts w:ascii="Arial" w:eastAsia="Calibri" w:hAnsi="Arial" w:cs="Arial"/>
          <w:bCs/>
          <w:sz w:val="20"/>
          <w:szCs w:val="20"/>
          <w:lang w:eastAsia="en-US"/>
        </w:rPr>
        <w:tab/>
        <w:t>Troškovnik</w:t>
      </w:r>
    </w:p>
    <w:p w14:paraId="2C3EC9D0" w14:textId="3C98B419" w:rsidR="00B973B1" w:rsidRPr="00014482" w:rsidRDefault="00B973B1" w:rsidP="00B973B1">
      <w:pPr>
        <w:tabs>
          <w:tab w:val="left" w:pos="567"/>
        </w:tabs>
        <w:spacing w:after="160" w:line="259" w:lineRule="auto"/>
        <w:ind w:left="1418" w:hanging="1416"/>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4</w:t>
      </w:r>
      <w:r w:rsidRPr="00014482">
        <w:rPr>
          <w:rFonts w:ascii="Arial" w:eastAsia="Calibri" w:hAnsi="Arial" w:cs="Arial"/>
          <w:bCs/>
          <w:sz w:val="20"/>
          <w:szCs w:val="20"/>
          <w:lang w:eastAsia="en-US"/>
        </w:rPr>
        <w:t xml:space="preserve">  </w:t>
      </w:r>
      <w:r w:rsidRPr="00014482">
        <w:rPr>
          <w:rFonts w:ascii="Arial" w:eastAsia="Calibri" w:hAnsi="Arial" w:cs="Arial"/>
          <w:bCs/>
          <w:sz w:val="20"/>
          <w:szCs w:val="20"/>
          <w:lang w:eastAsia="en-US"/>
        </w:rPr>
        <w:tab/>
        <w:t>–</w:t>
      </w:r>
      <w:r w:rsidRPr="00014482">
        <w:rPr>
          <w:rFonts w:ascii="Arial" w:eastAsia="Calibri" w:hAnsi="Arial" w:cs="Arial"/>
          <w:bCs/>
          <w:sz w:val="20"/>
          <w:szCs w:val="20"/>
          <w:lang w:eastAsia="en-US"/>
        </w:rPr>
        <w:tab/>
        <w:t>Izjava o sposobnosti (Popis izvršenih usluga)</w:t>
      </w:r>
    </w:p>
    <w:p w14:paraId="7FD0E9E1" w14:textId="7B970853" w:rsidR="00B973B1" w:rsidRPr="00014482" w:rsidRDefault="00B973B1" w:rsidP="00B973B1">
      <w:pPr>
        <w:tabs>
          <w:tab w:val="left" w:pos="567"/>
        </w:tabs>
        <w:spacing w:after="160" w:line="259" w:lineRule="auto"/>
        <w:ind w:left="1418" w:hanging="1416"/>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5</w:t>
      </w:r>
      <w:r w:rsidRPr="00014482">
        <w:rPr>
          <w:rFonts w:ascii="Arial" w:eastAsia="Calibri" w:hAnsi="Arial" w:cs="Arial"/>
          <w:bCs/>
          <w:sz w:val="20"/>
          <w:szCs w:val="20"/>
          <w:lang w:eastAsia="en-US"/>
        </w:rPr>
        <w:tab/>
        <w:t xml:space="preserve">–  </w:t>
      </w:r>
      <w:r w:rsidRPr="00014482">
        <w:rPr>
          <w:rFonts w:ascii="Arial" w:eastAsia="Calibri" w:hAnsi="Arial" w:cs="Arial"/>
          <w:bCs/>
          <w:sz w:val="20"/>
          <w:szCs w:val="20"/>
          <w:lang w:eastAsia="en-US"/>
        </w:rPr>
        <w:tab/>
      </w:r>
      <w:r w:rsidR="0092195A" w:rsidRPr="00014482">
        <w:rPr>
          <w:rFonts w:ascii="Arial" w:eastAsia="Calibri" w:hAnsi="Arial" w:cs="Arial"/>
          <w:bCs/>
          <w:sz w:val="20"/>
          <w:szCs w:val="20"/>
          <w:lang w:eastAsia="en-US"/>
        </w:rPr>
        <w:t>Izjava o raspolaganju stručnjakom</w:t>
      </w:r>
    </w:p>
    <w:p w14:paraId="6C275E59" w14:textId="2AC32188" w:rsidR="0092195A" w:rsidRDefault="0092195A" w:rsidP="00B973B1">
      <w:pPr>
        <w:tabs>
          <w:tab w:val="left" w:pos="567"/>
        </w:tabs>
        <w:spacing w:after="160" w:line="259" w:lineRule="auto"/>
        <w:ind w:left="1418" w:hanging="1416"/>
        <w:jc w:val="both"/>
        <w:rPr>
          <w:rFonts w:ascii="Arial" w:eastAsia="Calibri" w:hAnsi="Arial" w:cs="Arial"/>
          <w:bCs/>
          <w:sz w:val="20"/>
          <w:szCs w:val="20"/>
          <w:lang w:eastAsia="en-US"/>
        </w:rPr>
      </w:pPr>
      <w:r w:rsidRPr="00014482">
        <w:rPr>
          <w:rFonts w:ascii="Arial" w:eastAsia="Calibri" w:hAnsi="Arial" w:cs="Arial"/>
          <w:b/>
          <w:sz w:val="20"/>
          <w:szCs w:val="20"/>
          <w:lang w:eastAsia="en-US"/>
        </w:rPr>
        <w:t>Prilog 6</w:t>
      </w:r>
      <w:r w:rsidRPr="00014482">
        <w:rPr>
          <w:rFonts w:ascii="Arial" w:eastAsia="Calibri" w:hAnsi="Arial" w:cs="Arial"/>
          <w:bCs/>
          <w:sz w:val="20"/>
          <w:szCs w:val="20"/>
          <w:lang w:eastAsia="en-US"/>
        </w:rPr>
        <w:tab/>
        <w:t>–</w:t>
      </w:r>
      <w:r w:rsidRPr="00014482">
        <w:rPr>
          <w:rFonts w:ascii="Arial" w:eastAsia="Calibri" w:hAnsi="Arial" w:cs="Arial"/>
          <w:b/>
          <w:sz w:val="20"/>
          <w:szCs w:val="20"/>
          <w:lang w:eastAsia="en-US"/>
        </w:rPr>
        <w:t xml:space="preserve">  </w:t>
      </w:r>
      <w:r w:rsidRPr="00014482">
        <w:rPr>
          <w:rFonts w:ascii="Arial" w:eastAsia="Calibri" w:hAnsi="Arial" w:cs="Arial"/>
          <w:b/>
          <w:sz w:val="20"/>
          <w:szCs w:val="20"/>
          <w:lang w:eastAsia="en-US"/>
        </w:rPr>
        <w:tab/>
      </w:r>
      <w:r w:rsidRPr="00014482">
        <w:rPr>
          <w:rFonts w:ascii="Arial" w:eastAsia="Calibri" w:hAnsi="Arial" w:cs="Arial"/>
          <w:bCs/>
          <w:sz w:val="20"/>
          <w:szCs w:val="20"/>
          <w:lang w:eastAsia="en-US"/>
        </w:rPr>
        <w:t>Životopis stručnjaka</w:t>
      </w:r>
      <w:r w:rsidR="004F205D">
        <w:rPr>
          <w:rFonts w:ascii="Arial" w:eastAsia="Calibri" w:hAnsi="Arial" w:cs="Arial"/>
          <w:bCs/>
          <w:sz w:val="20"/>
          <w:szCs w:val="20"/>
          <w:lang w:eastAsia="en-US"/>
        </w:rPr>
        <w:t xml:space="preserve"> 1</w:t>
      </w:r>
    </w:p>
    <w:p w14:paraId="1AEA3A6C" w14:textId="014EC67A" w:rsidR="004F205D" w:rsidRPr="00014482" w:rsidRDefault="004F205D" w:rsidP="00B973B1">
      <w:pPr>
        <w:tabs>
          <w:tab w:val="left" w:pos="567"/>
        </w:tabs>
        <w:spacing w:after="160" w:line="259" w:lineRule="auto"/>
        <w:ind w:left="1418" w:hanging="1416"/>
        <w:jc w:val="both"/>
        <w:rPr>
          <w:rFonts w:ascii="Arial" w:eastAsia="Calibri" w:hAnsi="Arial" w:cs="Arial"/>
          <w:bCs/>
          <w:sz w:val="20"/>
          <w:szCs w:val="20"/>
          <w:lang w:eastAsia="en-US"/>
        </w:rPr>
      </w:pPr>
      <w:r>
        <w:rPr>
          <w:rFonts w:ascii="Arial" w:eastAsia="Calibri" w:hAnsi="Arial" w:cs="Arial"/>
          <w:b/>
          <w:sz w:val="20"/>
          <w:szCs w:val="20"/>
          <w:lang w:eastAsia="en-US"/>
        </w:rPr>
        <w:t xml:space="preserve">Prilog 7 </w:t>
      </w:r>
      <w:r>
        <w:rPr>
          <w:rFonts w:ascii="Arial" w:eastAsia="Calibri" w:hAnsi="Arial" w:cs="Arial"/>
          <w:bCs/>
          <w:sz w:val="20"/>
          <w:szCs w:val="20"/>
          <w:lang w:eastAsia="en-US"/>
        </w:rPr>
        <w:tab/>
        <w:t xml:space="preserve">- </w:t>
      </w:r>
      <w:r>
        <w:rPr>
          <w:rFonts w:ascii="Arial" w:eastAsia="Calibri" w:hAnsi="Arial" w:cs="Arial"/>
          <w:bCs/>
          <w:sz w:val="20"/>
          <w:szCs w:val="20"/>
          <w:lang w:eastAsia="en-US"/>
        </w:rPr>
        <w:tab/>
        <w:t>Životopis stručnjaka 2</w:t>
      </w:r>
    </w:p>
    <w:p w14:paraId="4480EB6E" w14:textId="7A9BFF44" w:rsidR="00FD33D5" w:rsidRPr="00014482" w:rsidRDefault="00FD33D5" w:rsidP="00B973B1"/>
    <w:sectPr w:rsidR="00FD33D5" w:rsidRPr="0001448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C47364" w14:textId="77777777" w:rsidR="008019F9" w:rsidRDefault="008019F9" w:rsidP="00E77655">
      <w:r>
        <w:separator/>
      </w:r>
    </w:p>
  </w:endnote>
  <w:endnote w:type="continuationSeparator" w:id="0">
    <w:p w14:paraId="45FDBE28" w14:textId="77777777" w:rsidR="008019F9" w:rsidRDefault="008019F9" w:rsidP="00E7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07E10" w14:textId="77777777" w:rsidR="00B02E7A" w:rsidRDefault="00B02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A3251" w14:textId="77777777" w:rsidR="00B02E7A" w:rsidRPr="00B973B1" w:rsidRDefault="00B02E7A">
    <w:pPr>
      <w:pStyle w:val="Footer"/>
      <w:rPr>
        <w:rFonts w:ascii="Calibri" w:hAnsi="Calibri" w:cs="Calibri"/>
        <w:sz w:val="18"/>
        <w:szCs w:val="18"/>
      </w:rPr>
    </w:pPr>
    <w:r w:rsidRPr="00B973B1">
      <w:rPr>
        <w:rFonts w:ascii="Calibri" w:hAnsi="Calibri" w:cs="Calibri"/>
        <w:sz w:val="18"/>
        <w:szCs w:val="18"/>
      </w:rPr>
      <w:t xml:space="preserve">Projekt je sufinancirala Europska unija iz Europskog fonda za regionalni razvoj </w:t>
    </w:r>
  </w:p>
  <w:p w14:paraId="16E7017E" w14:textId="33BF4C4A" w:rsidR="00B02E7A" w:rsidRPr="00B973B1" w:rsidRDefault="00B02E7A">
    <w:pPr>
      <w:pStyle w:val="Footer"/>
      <w:rPr>
        <w:rFonts w:ascii="Calibri" w:hAnsi="Calibri" w:cs="Calibri"/>
        <w:sz w:val="18"/>
        <w:szCs w:val="18"/>
      </w:rPr>
    </w:pPr>
    <w:r w:rsidRPr="00B973B1">
      <w:rPr>
        <w:rFonts w:ascii="Calibri" w:hAnsi="Calibri" w:cs="Calibri"/>
        <w:sz w:val="18"/>
        <w:szCs w:val="18"/>
      </w:rPr>
      <w:t>Pravna napomena: Sadržaj ovog dokumenta isključiva je odgovornost</w:t>
    </w:r>
    <w:r>
      <w:rPr>
        <w:rFonts w:ascii="Calibri" w:hAnsi="Calibri" w:cs="Calibri"/>
        <w:sz w:val="18"/>
        <w:szCs w:val="18"/>
      </w:rPr>
      <w:t xml:space="preserve"> Udruge</w:t>
    </w:r>
    <w:r w:rsidRPr="00566994">
      <w:rPr>
        <w:rFonts w:ascii="Calibri" w:hAnsi="Calibri" w:cs="Calibri"/>
        <w:sz w:val="18"/>
        <w:szCs w:val="18"/>
      </w:rPr>
      <w:t xml:space="preserve"> za borbu protiv ovisnosti “NE – OVISNOST”</w:t>
    </w:r>
    <w:r w:rsidRPr="00566994" w:rsidDel="00C44818">
      <w:rPr>
        <w:rFonts w:ascii="Calibri" w:hAnsi="Calibri" w:cs="Calibri"/>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0E1AA" w14:textId="77777777" w:rsidR="00B02E7A" w:rsidRDefault="00B02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431FD7" w14:textId="77777777" w:rsidR="008019F9" w:rsidRDefault="008019F9" w:rsidP="00E77655">
      <w:r>
        <w:separator/>
      </w:r>
    </w:p>
  </w:footnote>
  <w:footnote w:type="continuationSeparator" w:id="0">
    <w:p w14:paraId="066B81A0" w14:textId="77777777" w:rsidR="008019F9" w:rsidRDefault="008019F9" w:rsidP="00E77655">
      <w:r>
        <w:continuationSeparator/>
      </w:r>
    </w:p>
  </w:footnote>
  <w:footnote w:id="1">
    <w:p w14:paraId="36C6C2AC" w14:textId="5131B268" w:rsidR="00B02E7A" w:rsidRPr="00B02E7A" w:rsidRDefault="00B02E7A" w:rsidP="009E324C">
      <w:pPr>
        <w:pStyle w:val="FootnoteText"/>
        <w:jc w:val="both"/>
        <w:rPr>
          <w:sz w:val="18"/>
          <w:szCs w:val="18"/>
          <w:lang w:val="en-US"/>
        </w:rPr>
      </w:pPr>
      <w:r>
        <w:rPr>
          <w:rStyle w:val="FootnoteReference"/>
        </w:rPr>
        <w:footnoteRef/>
      </w:r>
      <w:r>
        <w:t xml:space="preserve"> </w:t>
      </w:r>
      <w:r w:rsidRPr="00B02E7A">
        <w:rPr>
          <w:sz w:val="18"/>
          <w:szCs w:val="18"/>
        </w:rPr>
        <w:t>Pravilnik koji se primjenjuje na neobveznike javne nabave uključuje sve pravilnike koji se u sklopu projekata</w:t>
      </w:r>
      <w:r>
        <w:rPr>
          <w:sz w:val="18"/>
          <w:szCs w:val="18"/>
        </w:rPr>
        <w:t xml:space="preserve"> (</w:t>
      </w:r>
      <w:r w:rsidRPr="00B02E7A">
        <w:rPr>
          <w:sz w:val="18"/>
          <w:szCs w:val="18"/>
        </w:rPr>
        <w:t>su</w:t>
      </w:r>
      <w:r>
        <w:rPr>
          <w:sz w:val="18"/>
          <w:szCs w:val="18"/>
        </w:rPr>
        <w:t>)</w:t>
      </w:r>
      <w:r w:rsidRPr="00B02E7A">
        <w:rPr>
          <w:sz w:val="18"/>
          <w:szCs w:val="18"/>
        </w:rPr>
        <w:t>financirani</w:t>
      </w:r>
      <w:r>
        <w:rPr>
          <w:sz w:val="18"/>
          <w:szCs w:val="18"/>
        </w:rPr>
        <w:t xml:space="preserve">h </w:t>
      </w:r>
      <w:r w:rsidRPr="00B02E7A">
        <w:rPr>
          <w:sz w:val="18"/>
          <w:szCs w:val="18"/>
        </w:rPr>
        <w:t>iz EU fondova i/ili međunarodnih financijskih institucija (EIB, EBRD, WB itd</w:t>
      </w:r>
      <w:r>
        <w:rPr>
          <w:sz w:val="18"/>
          <w:szCs w:val="18"/>
        </w:rPr>
        <w:t>) i/ili bilo kojih institucija koje sufinanciraju projekte u sklopu kojih su propisana posebna pravila koja se primjenjuju na korisnike sufinanciranih sredstava koji nisu obveznici javne nabave</w:t>
      </w:r>
    </w:p>
  </w:footnote>
  <w:footnote w:id="2">
    <w:p w14:paraId="289397E9" w14:textId="29562472" w:rsidR="00B02E7A" w:rsidRPr="006B0887" w:rsidRDefault="00B02E7A">
      <w:pPr>
        <w:pStyle w:val="FootnoteText"/>
        <w:rPr>
          <w:lang w:val="en-US"/>
        </w:rPr>
      </w:pPr>
      <w:r w:rsidRPr="00270A00">
        <w:rPr>
          <w:rStyle w:val="FootnoteReference"/>
          <w:sz w:val="18"/>
          <w:szCs w:val="18"/>
        </w:rPr>
        <w:footnoteRef/>
      </w:r>
      <w:r w:rsidRPr="00270A00">
        <w:rPr>
          <w:sz w:val="18"/>
          <w:szCs w:val="18"/>
        </w:rPr>
        <w:t xml:space="preserve"> S obzirom da </w:t>
      </w:r>
      <w:r>
        <w:rPr>
          <w:sz w:val="18"/>
          <w:szCs w:val="18"/>
        </w:rPr>
        <w:t>projekt</w:t>
      </w:r>
      <w:r w:rsidR="00EE2BCF">
        <w:rPr>
          <w:sz w:val="18"/>
          <w:szCs w:val="18"/>
        </w:rPr>
        <w:t>i</w:t>
      </w:r>
      <w:r w:rsidRPr="00270A00">
        <w:rPr>
          <w:sz w:val="18"/>
          <w:szCs w:val="18"/>
        </w:rPr>
        <w:t xml:space="preserve"> sufinancirani iz EU fondova i/ili međunarodnih financijskih institucija (EIB, EBRD, WB itd.) imaju specifične uvjete koji se traže vezano uz prihvatljivost aktivnosti i izdataka</w:t>
      </w:r>
    </w:p>
  </w:footnote>
  <w:footnote w:id="3">
    <w:p w14:paraId="0627E2E4" w14:textId="20913158" w:rsidR="00B02E7A" w:rsidRDefault="00B02E7A">
      <w:pPr>
        <w:pStyle w:val="FootnoteText"/>
      </w:pPr>
      <w:r>
        <w:rPr>
          <w:rStyle w:val="FootnoteReference"/>
        </w:rPr>
        <w:footnoteRef/>
      </w:r>
      <w:r>
        <w:t xml:space="preserve"> </w:t>
      </w:r>
      <w:r w:rsidR="00F649AF" w:rsidRPr="00F649AF">
        <w:t>S obzirom da ugovori sufinancirani iz EU fondova i/ili međunarodnih financijskih institucija (EIB, EBRD, WB itd.)  imaju specifične uvjete koji se traže vezano uz prihvatljivost aktivnosti i izdataka</w:t>
      </w:r>
    </w:p>
  </w:footnote>
  <w:footnote w:id="4">
    <w:p w14:paraId="18E040C1" w14:textId="323A3DC6" w:rsidR="00B02E7A" w:rsidRDefault="00B02E7A">
      <w:pPr>
        <w:pStyle w:val="FootnoteText"/>
      </w:pPr>
      <w:r>
        <w:rPr>
          <w:rStyle w:val="FootnoteReference"/>
        </w:rPr>
        <w:footnoteRef/>
      </w:r>
      <w:r>
        <w:t xml:space="preserve"> </w:t>
      </w:r>
      <w:r w:rsidRPr="00A27131">
        <w:t>S obzirom da ugovori sufinancirani iz EU fondova i/ili međunarodnih financijskih institucija (EIB, EBRD, WB itd.)  imaju specifične uvjete koji se traže vezano uz prihvatljivost aktivnosti i izdataka</w:t>
      </w:r>
    </w:p>
  </w:footnote>
  <w:footnote w:id="5">
    <w:p w14:paraId="1CACB3EE" w14:textId="2CCD9330" w:rsidR="00B02E7A" w:rsidRDefault="00B02E7A">
      <w:pPr>
        <w:pStyle w:val="FootnoteText"/>
      </w:pPr>
      <w:r>
        <w:rPr>
          <w:rStyle w:val="FootnoteReference"/>
        </w:rPr>
        <w:footnoteRef/>
      </w:r>
      <w:r>
        <w:t xml:space="preserve"> </w:t>
      </w:r>
      <w:r w:rsidRPr="00A27131">
        <w:t>S obzirom da ugovori sufinancirani iz EU fondova i/ili međunarodnih financijskih institucija (EIB, EBRD, WB itd.)  imaju specifične uvjete koji se traže vezano uz prihvatljivost aktivnosti i izdataka</w:t>
      </w:r>
    </w:p>
  </w:footnote>
  <w:footnote w:id="6">
    <w:p w14:paraId="0B1EDD66" w14:textId="787D41B0" w:rsidR="00B02E7A" w:rsidRDefault="00B02E7A">
      <w:pPr>
        <w:pStyle w:val="FootnoteText"/>
      </w:pPr>
      <w:r>
        <w:rPr>
          <w:rStyle w:val="FootnoteReference"/>
        </w:rPr>
        <w:footnoteRef/>
      </w:r>
      <w:r>
        <w:t xml:space="preserve"> </w:t>
      </w:r>
      <w:r w:rsidRPr="00A27131">
        <w:t>S obzirom da ugovori sufinancirani iz EU fondova i/ili međunarodnih financijskih institucija (EIB, EBRD, WB itd.)  imaju specifične uvjete koji se traže vezano uz prihvatljivost aktivnosti i izdataka</w:t>
      </w:r>
    </w:p>
  </w:footnote>
  <w:footnote w:id="7">
    <w:p w14:paraId="5EF5CDDD" w14:textId="506A2259" w:rsidR="00B02E7A" w:rsidRDefault="00B02E7A">
      <w:pPr>
        <w:pStyle w:val="FootnoteText"/>
      </w:pPr>
      <w:r>
        <w:rPr>
          <w:rStyle w:val="FootnoteReference"/>
        </w:rPr>
        <w:footnoteRef/>
      </w:r>
      <w:r>
        <w:t xml:space="preserve"> </w:t>
      </w:r>
      <w:r w:rsidRPr="00A27131">
        <w:t>S obzirom da ugovori sufinancirani iz EU fondova i/ili međunarodnih financijskih institucija (EIB, EBRD, WB itd.)  imaju specifične uvjete koji se traže vezano uz prihvatljivost aktivnosti i izdataka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899FF" w14:textId="77777777" w:rsidR="00B02E7A" w:rsidRDefault="00B02E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728C2" w14:textId="2CDCDB8E" w:rsidR="00B02E7A" w:rsidRPr="0034480B" w:rsidRDefault="00B02E7A" w:rsidP="0034480B">
    <w:pPr>
      <w:pStyle w:val="Header"/>
    </w:pPr>
    <w:r w:rsidRPr="0034480B">
      <w:rPr>
        <w:noProof/>
        <w:lang w:bidi="ar-SA"/>
      </w:rPr>
      <w:drawing>
        <wp:inline distT="0" distB="0" distL="0" distR="0" wp14:anchorId="1062A9CA" wp14:editId="1EB0F33F">
          <wp:extent cx="6732439" cy="107632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5449" cy="108160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D1B42" w14:textId="77777777" w:rsidR="00B02E7A" w:rsidRDefault="00B02E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21939"/>
    <w:multiLevelType w:val="hybridMultilevel"/>
    <w:tmpl w:val="A006918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E85C79"/>
    <w:multiLevelType w:val="hybridMultilevel"/>
    <w:tmpl w:val="71D2F6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8F30646"/>
    <w:multiLevelType w:val="hybridMultilevel"/>
    <w:tmpl w:val="497472EE"/>
    <w:lvl w:ilvl="0" w:tplc="041A0017">
      <w:start w:val="1"/>
      <w:numFmt w:val="lowerLetter"/>
      <w:lvlText w:val="%1)"/>
      <w:lvlJc w:val="left"/>
      <w:pPr>
        <w:ind w:left="3555" w:hanging="360"/>
      </w:pPr>
      <w:rPr>
        <w:rFonts w:hint="default"/>
      </w:rPr>
    </w:lvl>
    <w:lvl w:ilvl="1" w:tplc="041A0019" w:tentative="1">
      <w:start w:val="1"/>
      <w:numFmt w:val="lowerLetter"/>
      <w:lvlText w:val="%2."/>
      <w:lvlJc w:val="left"/>
      <w:pPr>
        <w:ind w:left="4275" w:hanging="360"/>
      </w:pPr>
    </w:lvl>
    <w:lvl w:ilvl="2" w:tplc="041A001B" w:tentative="1">
      <w:start w:val="1"/>
      <w:numFmt w:val="lowerRoman"/>
      <w:lvlText w:val="%3."/>
      <w:lvlJc w:val="right"/>
      <w:pPr>
        <w:ind w:left="4995" w:hanging="180"/>
      </w:pPr>
    </w:lvl>
    <w:lvl w:ilvl="3" w:tplc="041A000F" w:tentative="1">
      <w:start w:val="1"/>
      <w:numFmt w:val="decimal"/>
      <w:lvlText w:val="%4."/>
      <w:lvlJc w:val="left"/>
      <w:pPr>
        <w:ind w:left="5715" w:hanging="360"/>
      </w:pPr>
    </w:lvl>
    <w:lvl w:ilvl="4" w:tplc="041A0019" w:tentative="1">
      <w:start w:val="1"/>
      <w:numFmt w:val="lowerLetter"/>
      <w:lvlText w:val="%5."/>
      <w:lvlJc w:val="left"/>
      <w:pPr>
        <w:ind w:left="6435" w:hanging="360"/>
      </w:pPr>
    </w:lvl>
    <w:lvl w:ilvl="5" w:tplc="041A001B" w:tentative="1">
      <w:start w:val="1"/>
      <w:numFmt w:val="lowerRoman"/>
      <w:lvlText w:val="%6."/>
      <w:lvlJc w:val="right"/>
      <w:pPr>
        <w:ind w:left="7155" w:hanging="180"/>
      </w:pPr>
    </w:lvl>
    <w:lvl w:ilvl="6" w:tplc="041A000F" w:tentative="1">
      <w:start w:val="1"/>
      <w:numFmt w:val="decimal"/>
      <w:lvlText w:val="%7."/>
      <w:lvlJc w:val="left"/>
      <w:pPr>
        <w:ind w:left="7875" w:hanging="360"/>
      </w:pPr>
    </w:lvl>
    <w:lvl w:ilvl="7" w:tplc="041A0019" w:tentative="1">
      <w:start w:val="1"/>
      <w:numFmt w:val="lowerLetter"/>
      <w:lvlText w:val="%8."/>
      <w:lvlJc w:val="left"/>
      <w:pPr>
        <w:ind w:left="8595" w:hanging="360"/>
      </w:pPr>
    </w:lvl>
    <w:lvl w:ilvl="8" w:tplc="041A001B" w:tentative="1">
      <w:start w:val="1"/>
      <w:numFmt w:val="lowerRoman"/>
      <w:lvlText w:val="%9."/>
      <w:lvlJc w:val="right"/>
      <w:pPr>
        <w:ind w:left="9315" w:hanging="180"/>
      </w:pPr>
    </w:lvl>
  </w:abstractNum>
  <w:abstractNum w:abstractNumId="3" w15:restartNumberingAfterBreak="0">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8F3095"/>
    <w:multiLevelType w:val="hybridMultilevel"/>
    <w:tmpl w:val="1744FD46"/>
    <w:lvl w:ilvl="0" w:tplc="74FC5EF0">
      <w:start w:val="1"/>
      <w:numFmt w:val="bullet"/>
      <w:lvlText w:val="-"/>
      <w:lvlJc w:val="left"/>
      <w:pPr>
        <w:ind w:left="720" w:hanging="360"/>
      </w:pPr>
      <w:rPr>
        <w:rFonts w:ascii="Times New Roman" w:eastAsia="Times New Roman"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B084651"/>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AA3EC1"/>
    <w:multiLevelType w:val="hybridMultilevel"/>
    <w:tmpl w:val="6EC4E4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14F12E0"/>
    <w:multiLevelType w:val="multilevel"/>
    <w:tmpl w:val="7914571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2A961D8"/>
    <w:multiLevelType w:val="hybridMultilevel"/>
    <w:tmpl w:val="1E366FC8"/>
    <w:lvl w:ilvl="0" w:tplc="D7A0AD76">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24796ECE"/>
    <w:multiLevelType w:val="hybridMultilevel"/>
    <w:tmpl w:val="1092006C"/>
    <w:lvl w:ilvl="0" w:tplc="27EABC58">
      <w:start w:val="1"/>
      <w:numFmt w:val="lowerLetter"/>
      <w:lvlText w:val="%1)"/>
      <w:lvlJc w:val="left"/>
      <w:pPr>
        <w:ind w:left="720" w:hanging="360"/>
      </w:pPr>
      <w:rPr>
        <w:rFonts w:hint="default"/>
        <w:u w:val="singl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74A75C7"/>
    <w:multiLevelType w:val="hybridMultilevel"/>
    <w:tmpl w:val="2FD440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0475914"/>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282133"/>
    <w:multiLevelType w:val="hybridMultilevel"/>
    <w:tmpl w:val="86DAFD60"/>
    <w:lvl w:ilvl="0" w:tplc="74FC5EF0">
      <w:start w:val="1"/>
      <w:numFmt w:val="bullet"/>
      <w:lvlText w:val="-"/>
      <w:lvlJc w:val="left"/>
      <w:pPr>
        <w:ind w:left="720" w:hanging="360"/>
      </w:pPr>
      <w:rPr>
        <w:rFonts w:ascii="Times New Roman" w:eastAsia="Times New Roman" w:hAnsi="Times New Roman"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3A54992"/>
    <w:multiLevelType w:val="hybridMultilevel"/>
    <w:tmpl w:val="6756D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3B132EB"/>
    <w:multiLevelType w:val="hybridMultilevel"/>
    <w:tmpl w:val="FE386B26"/>
    <w:lvl w:ilvl="0" w:tplc="041A000F">
      <w:start w:val="6"/>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5" w15:restartNumberingAfterBreak="0">
    <w:nsid w:val="465C7D36"/>
    <w:multiLevelType w:val="multilevel"/>
    <w:tmpl w:val="39DAD1F6"/>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8E66B58"/>
    <w:multiLevelType w:val="hybridMultilevel"/>
    <w:tmpl w:val="D12ABF40"/>
    <w:lvl w:ilvl="0" w:tplc="041A0003">
      <w:start w:val="1"/>
      <w:numFmt w:val="bullet"/>
      <w:lvlText w:val="o"/>
      <w:lvlJc w:val="left"/>
      <w:pPr>
        <w:ind w:left="2136" w:hanging="360"/>
      </w:pPr>
      <w:rPr>
        <w:rFonts w:ascii="Courier New" w:hAnsi="Courier New" w:cs="Courier New" w:hint="default"/>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17" w15:restartNumberingAfterBreak="0">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D021CA3"/>
    <w:multiLevelType w:val="hybridMultilevel"/>
    <w:tmpl w:val="32D21D00"/>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4FD01FFC"/>
    <w:multiLevelType w:val="hybridMultilevel"/>
    <w:tmpl w:val="74C8AC8A"/>
    <w:lvl w:ilvl="0" w:tplc="06D21292">
      <w:start w:val="1"/>
      <w:numFmt w:val="decimal"/>
      <w:lvlText w:val="%1."/>
      <w:lvlJc w:val="left"/>
      <w:pPr>
        <w:ind w:left="720" w:hanging="360"/>
      </w:pPr>
      <w:rPr>
        <w:rFonts w:ascii="Calibri" w:hAnsi="Calibri"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9B5C28"/>
    <w:multiLevelType w:val="hybridMultilevel"/>
    <w:tmpl w:val="47A2A31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4904CB8"/>
    <w:multiLevelType w:val="hybridMultilevel"/>
    <w:tmpl w:val="2084E4D6"/>
    <w:lvl w:ilvl="0" w:tplc="6590DD1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55EB63C8"/>
    <w:multiLevelType w:val="multilevel"/>
    <w:tmpl w:val="6728FBD6"/>
    <w:lvl w:ilvl="0">
      <w:start w:val="4"/>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0740169"/>
    <w:multiLevelType w:val="hybridMultilevel"/>
    <w:tmpl w:val="310852C8"/>
    <w:lvl w:ilvl="0" w:tplc="041A0001">
      <w:start w:val="1"/>
      <w:numFmt w:val="bullet"/>
      <w:lvlText w:val=""/>
      <w:lvlJc w:val="left"/>
      <w:pPr>
        <w:ind w:left="720" w:hanging="360"/>
      </w:pPr>
      <w:rPr>
        <w:rFonts w:ascii="Symbol" w:hAnsi="Symbol" w:hint="default"/>
      </w:rPr>
    </w:lvl>
    <w:lvl w:ilvl="1" w:tplc="23AE3E2E">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24D7493"/>
    <w:multiLevelType w:val="hybridMultilevel"/>
    <w:tmpl w:val="0C9AE4FC"/>
    <w:lvl w:ilvl="0" w:tplc="06D21292">
      <w:start w:val="1"/>
      <w:numFmt w:val="decimal"/>
      <w:lvlText w:val="%1."/>
      <w:lvlJc w:val="left"/>
      <w:pPr>
        <w:ind w:left="720" w:hanging="360"/>
      </w:pPr>
      <w:rPr>
        <w:rFonts w:ascii="Calibri" w:hAnsi="Calibri"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23534B"/>
    <w:multiLevelType w:val="multilevel"/>
    <w:tmpl w:val="AC12AE24"/>
    <w:lvl w:ilvl="0">
      <w:start w:val="1"/>
      <w:numFmt w:val="decimal"/>
      <w:lvlText w:val="%1."/>
      <w:lvlJc w:val="left"/>
      <w:pPr>
        <w:ind w:left="360" w:hanging="360"/>
      </w:pPr>
    </w:lvl>
    <w:lvl w:ilvl="1">
      <w:start w:val="1"/>
      <w:numFmt w:val="decimal"/>
      <w:lvlText w:val="%1.%2."/>
      <w:lvlJc w:val="left"/>
      <w:pPr>
        <w:ind w:left="792" w:hanging="432"/>
      </w:pPr>
      <w:rPr>
        <w:b/>
        <w:bCs/>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9715615"/>
    <w:multiLevelType w:val="multilevel"/>
    <w:tmpl w:val="4CF232DE"/>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6B8346DB"/>
    <w:multiLevelType w:val="multilevel"/>
    <w:tmpl w:val="F176D75C"/>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373553"/>
    <w:multiLevelType w:val="hybridMultilevel"/>
    <w:tmpl w:val="C764BD78"/>
    <w:lvl w:ilvl="0" w:tplc="06D21292">
      <w:start w:val="1"/>
      <w:numFmt w:val="decimal"/>
      <w:lvlText w:val="%1."/>
      <w:lvlJc w:val="left"/>
      <w:pPr>
        <w:ind w:left="720" w:hanging="360"/>
      </w:pPr>
      <w:rPr>
        <w:rFonts w:ascii="Calibri" w:hAnsi="Calibri"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E733FA"/>
    <w:multiLevelType w:val="hybridMultilevel"/>
    <w:tmpl w:val="591867BC"/>
    <w:lvl w:ilvl="0" w:tplc="EE421198">
      <w:start w:val="1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8540770"/>
    <w:multiLevelType w:val="hybridMultilevel"/>
    <w:tmpl w:val="F2A0758C"/>
    <w:lvl w:ilvl="0" w:tplc="041A0017">
      <w:start w:val="1"/>
      <w:numFmt w:val="lowerLetter"/>
      <w:lvlText w:val="%1)"/>
      <w:lvlJc w:val="left"/>
      <w:pPr>
        <w:ind w:left="2988" w:hanging="360"/>
      </w:pPr>
      <w:rPr>
        <w:rFonts w:hint="default"/>
      </w:rPr>
    </w:lvl>
    <w:lvl w:ilvl="1" w:tplc="041A0019" w:tentative="1">
      <w:start w:val="1"/>
      <w:numFmt w:val="lowerLetter"/>
      <w:lvlText w:val="%2."/>
      <w:lvlJc w:val="left"/>
      <w:pPr>
        <w:ind w:left="3708" w:hanging="360"/>
      </w:pPr>
    </w:lvl>
    <w:lvl w:ilvl="2" w:tplc="041A001B" w:tentative="1">
      <w:start w:val="1"/>
      <w:numFmt w:val="lowerRoman"/>
      <w:lvlText w:val="%3."/>
      <w:lvlJc w:val="right"/>
      <w:pPr>
        <w:ind w:left="4428" w:hanging="180"/>
      </w:pPr>
    </w:lvl>
    <w:lvl w:ilvl="3" w:tplc="041A000F" w:tentative="1">
      <w:start w:val="1"/>
      <w:numFmt w:val="decimal"/>
      <w:lvlText w:val="%4."/>
      <w:lvlJc w:val="left"/>
      <w:pPr>
        <w:ind w:left="5148" w:hanging="360"/>
      </w:pPr>
    </w:lvl>
    <w:lvl w:ilvl="4" w:tplc="041A0019" w:tentative="1">
      <w:start w:val="1"/>
      <w:numFmt w:val="lowerLetter"/>
      <w:lvlText w:val="%5."/>
      <w:lvlJc w:val="left"/>
      <w:pPr>
        <w:ind w:left="5868" w:hanging="360"/>
      </w:pPr>
    </w:lvl>
    <w:lvl w:ilvl="5" w:tplc="041A001B" w:tentative="1">
      <w:start w:val="1"/>
      <w:numFmt w:val="lowerRoman"/>
      <w:lvlText w:val="%6."/>
      <w:lvlJc w:val="right"/>
      <w:pPr>
        <w:ind w:left="6588" w:hanging="180"/>
      </w:pPr>
    </w:lvl>
    <w:lvl w:ilvl="6" w:tplc="041A000F" w:tentative="1">
      <w:start w:val="1"/>
      <w:numFmt w:val="decimal"/>
      <w:lvlText w:val="%7."/>
      <w:lvlJc w:val="left"/>
      <w:pPr>
        <w:ind w:left="7308" w:hanging="360"/>
      </w:pPr>
    </w:lvl>
    <w:lvl w:ilvl="7" w:tplc="041A0019" w:tentative="1">
      <w:start w:val="1"/>
      <w:numFmt w:val="lowerLetter"/>
      <w:lvlText w:val="%8."/>
      <w:lvlJc w:val="left"/>
      <w:pPr>
        <w:ind w:left="8028" w:hanging="360"/>
      </w:pPr>
    </w:lvl>
    <w:lvl w:ilvl="8" w:tplc="041A001B" w:tentative="1">
      <w:start w:val="1"/>
      <w:numFmt w:val="lowerRoman"/>
      <w:lvlText w:val="%9."/>
      <w:lvlJc w:val="right"/>
      <w:pPr>
        <w:ind w:left="8748" w:hanging="180"/>
      </w:pPr>
    </w:lvl>
  </w:abstractNum>
  <w:abstractNum w:abstractNumId="32" w15:restartNumberingAfterBreak="0">
    <w:nsid w:val="7EF55EB1"/>
    <w:multiLevelType w:val="hybridMultilevel"/>
    <w:tmpl w:val="518E20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FEF5231"/>
    <w:multiLevelType w:val="hybridMultilevel"/>
    <w:tmpl w:val="C73605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1"/>
  </w:num>
  <w:num w:numId="4">
    <w:abstractNumId w:val="24"/>
  </w:num>
  <w:num w:numId="5">
    <w:abstractNumId w:val="22"/>
  </w:num>
  <w:num w:numId="6">
    <w:abstractNumId w:val="14"/>
  </w:num>
  <w:num w:numId="7">
    <w:abstractNumId w:val="15"/>
  </w:num>
  <w:num w:numId="8">
    <w:abstractNumId w:val="9"/>
  </w:num>
  <w:num w:numId="9">
    <w:abstractNumId w:val="0"/>
  </w:num>
  <w:num w:numId="10">
    <w:abstractNumId w:val="21"/>
  </w:num>
  <w:num w:numId="11">
    <w:abstractNumId w:val="2"/>
  </w:num>
  <w:num w:numId="12">
    <w:abstractNumId w:val="7"/>
  </w:num>
  <w:num w:numId="13">
    <w:abstractNumId w:val="20"/>
  </w:num>
  <w:num w:numId="14">
    <w:abstractNumId w:val="1"/>
  </w:num>
  <w:num w:numId="15">
    <w:abstractNumId w:val="8"/>
  </w:num>
  <w:num w:numId="16">
    <w:abstractNumId w:val="12"/>
  </w:num>
  <w:num w:numId="17">
    <w:abstractNumId w:val="1"/>
  </w:num>
  <w:num w:numId="18">
    <w:abstractNumId w:val="4"/>
  </w:num>
  <w:num w:numId="19">
    <w:abstractNumId w:val="30"/>
  </w:num>
  <w:num w:numId="20">
    <w:abstractNumId w:val="31"/>
  </w:num>
  <w:num w:numId="21">
    <w:abstractNumId w:val="26"/>
  </w:num>
  <w:num w:numId="22">
    <w:abstractNumId w:val="5"/>
  </w:num>
  <w:num w:numId="23">
    <w:abstractNumId w:val="18"/>
  </w:num>
  <w:num w:numId="24">
    <w:abstractNumId w:val="10"/>
  </w:num>
  <w:num w:numId="25">
    <w:abstractNumId w:val="19"/>
  </w:num>
  <w:num w:numId="26">
    <w:abstractNumId w:val="25"/>
  </w:num>
  <w:num w:numId="27">
    <w:abstractNumId w:val="29"/>
  </w:num>
  <w:num w:numId="28">
    <w:abstractNumId w:val="27"/>
  </w:num>
  <w:num w:numId="29">
    <w:abstractNumId w:val="28"/>
  </w:num>
  <w:num w:numId="30">
    <w:abstractNumId w:val="6"/>
  </w:num>
  <w:num w:numId="31">
    <w:abstractNumId w:val="23"/>
  </w:num>
  <w:num w:numId="32">
    <w:abstractNumId w:val="33"/>
  </w:num>
  <w:num w:numId="33">
    <w:abstractNumId w:val="13"/>
  </w:num>
  <w:num w:numId="34">
    <w:abstractNumId w:val="32"/>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0F5"/>
    <w:rsid w:val="00001B75"/>
    <w:rsid w:val="00002FCB"/>
    <w:rsid w:val="000067D0"/>
    <w:rsid w:val="000079B1"/>
    <w:rsid w:val="00014482"/>
    <w:rsid w:val="000206C8"/>
    <w:rsid w:val="00021A38"/>
    <w:rsid w:val="00026323"/>
    <w:rsid w:val="000505AE"/>
    <w:rsid w:val="0005375F"/>
    <w:rsid w:val="0005777A"/>
    <w:rsid w:val="00062252"/>
    <w:rsid w:val="00064B4A"/>
    <w:rsid w:val="00064E13"/>
    <w:rsid w:val="000824A8"/>
    <w:rsid w:val="0009283A"/>
    <w:rsid w:val="00096C00"/>
    <w:rsid w:val="000A37EC"/>
    <w:rsid w:val="000A63DA"/>
    <w:rsid w:val="000B0A5B"/>
    <w:rsid w:val="000B16C8"/>
    <w:rsid w:val="000B3C2D"/>
    <w:rsid w:val="000B67B5"/>
    <w:rsid w:val="000B6FE5"/>
    <w:rsid w:val="000C6305"/>
    <w:rsid w:val="000C7B45"/>
    <w:rsid w:val="000D2680"/>
    <w:rsid w:val="000D2AFF"/>
    <w:rsid w:val="000D31A9"/>
    <w:rsid w:val="000D6CAE"/>
    <w:rsid w:val="000D7E42"/>
    <w:rsid w:val="000E4596"/>
    <w:rsid w:val="000E4CFD"/>
    <w:rsid w:val="000E6C1B"/>
    <w:rsid w:val="000F0490"/>
    <w:rsid w:val="000F20EC"/>
    <w:rsid w:val="001079D8"/>
    <w:rsid w:val="00115BE4"/>
    <w:rsid w:val="00117C2C"/>
    <w:rsid w:val="00133EB8"/>
    <w:rsid w:val="0013582C"/>
    <w:rsid w:val="00136C0C"/>
    <w:rsid w:val="00151D15"/>
    <w:rsid w:val="00157F57"/>
    <w:rsid w:val="00164AEF"/>
    <w:rsid w:val="00171959"/>
    <w:rsid w:val="00174FD3"/>
    <w:rsid w:val="00175BDE"/>
    <w:rsid w:val="00181F62"/>
    <w:rsid w:val="00184FC3"/>
    <w:rsid w:val="00193BE2"/>
    <w:rsid w:val="00194933"/>
    <w:rsid w:val="00195622"/>
    <w:rsid w:val="001A386E"/>
    <w:rsid w:val="001A51B3"/>
    <w:rsid w:val="001A6E1A"/>
    <w:rsid w:val="001B02AF"/>
    <w:rsid w:val="001C42CA"/>
    <w:rsid w:val="001D09E7"/>
    <w:rsid w:val="001D4AB7"/>
    <w:rsid w:val="001D6A52"/>
    <w:rsid w:val="001D7A4D"/>
    <w:rsid w:val="001E0E15"/>
    <w:rsid w:val="001E4084"/>
    <w:rsid w:val="001F2890"/>
    <w:rsid w:val="001F3B74"/>
    <w:rsid w:val="001F4653"/>
    <w:rsid w:val="001F7AFD"/>
    <w:rsid w:val="00202FAD"/>
    <w:rsid w:val="00203A01"/>
    <w:rsid w:val="00203D92"/>
    <w:rsid w:val="00206A79"/>
    <w:rsid w:val="002109F2"/>
    <w:rsid w:val="0021349F"/>
    <w:rsid w:val="002141E5"/>
    <w:rsid w:val="00215008"/>
    <w:rsid w:val="002152F8"/>
    <w:rsid w:val="00217B1D"/>
    <w:rsid w:val="002238F2"/>
    <w:rsid w:val="002248E3"/>
    <w:rsid w:val="00225160"/>
    <w:rsid w:val="002279AE"/>
    <w:rsid w:val="0023352F"/>
    <w:rsid w:val="002335D4"/>
    <w:rsid w:val="0024209C"/>
    <w:rsid w:val="00247310"/>
    <w:rsid w:val="00247EE6"/>
    <w:rsid w:val="002562DE"/>
    <w:rsid w:val="00263BD2"/>
    <w:rsid w:val="00264018"/>
    <w:rsid w:val="00264511"/>
    <w:rsid w:val="00266C09"/>
    <w:rsid w:val="00270A00"/>
    <w:rsid w:val="00292D20"/>
    <w:rsid w:val="00292F2B"/>
    <w:rsid w:val="00297D27"/>
    <w:rsid w:val="002A669C"/>
    <w:rsid w:val="002C4C0C"/>
    <w:rsid w:val="002D0695"/>
    <w:rsid w:val="002D1789"/>
    <w:rsid w:val="002D3F75"/>
    <w:rsid w:val="002E04DD"/>
    <w:rsid w:val="002E1A19"/>
    <w:rsid w:val="002E3F5E"/>
    <w:rsid w:val="002E6B6A"/>
    <w:rsid w:val="002E6BC2"/>
    <w:rsid w:val="002E7A17"/>
    <w:rsid w:val="002F442E"/>
    <w:rsid w:val="002F4BC3"/>
    <w:rsid w:val="002F730D"/>
    <w:rsid w:val="00323622"/>
    <w:rsid w:val="00326124"/>
    <w:rsid w:val="00326518"/>
    <w:rsid w:val="003328EE"/>
    <w:rsid w:val="00340419"/>
    <w:rsid w:val="0034452C"/>
    <w:rsid w:val="0034480B"/>
    <w:rsid w:val="00351FDF"/>
    <w:rsid w:val="00360B5F"/>
    <w:rsid w:val="0036237E"/>
    <w:rsid w:val="003657E4"/>
    <w:rsid w:val="0036664C"/>
    <w:rsid w:val="00366C23"/>
    <w:rsid w:val="00366C44"/>
    <w:rsid w:val="003761A6"/>
    <w:rsid w:val="00377CEC"/>
    <w:rsid w:val="0038171D"/>
    <w:rsid w:val="00391D24"/>
    <w:rsid w:val="003A2325"/>
    <w:rsid w:val="003A2BB6"/>
    <w:rsid w:val="003B095E"/>
    <w:rsid w:val="003C1672"/>
    <w:rsid w:val="003D223B"/>
    <w:rsid w:val="003D3695"/>
    <w:rsid w:val="003D635F"/>
    <w:rsid w:val="003D7707"/>
    <w:rsid w:val="003E60E1"/>
    <w:rsid w:val="00401F94"/>
    <w:rsid w:val="00404BE3"/>
    <w:rsid w:val="0041116C"/>
    <w:rsid w:val="00411B90"/>
    <w:rsid w:val="00412038"/>
    <w:rsid w:val="0041319B"/>
    <w:rsid w:val="004152DA"/>
    <w:rsid w:val="0041751E"/>
    <w:rsid w:val="0041762D"/>
    <w:rsid w:val="00420C0D"/>
    <w:rsid w:val="004271A2"/>
    <w:rsid w:val="00434B70"/>
    <w:rsid w:val="00435033"/>
    <w:rsid w:val="00435C74"/>
    <w:rsid w:val="00442079"/>
    <w:rsid w:val="00447C6D"/>
    <w:rsid w:val="00453546"/>
    <w:rsid w:val="004553F2"/>
    <w:rsid w:val="00456746"/>
    <w:rsid w:val="00465DD8"/>
    <w:rsid w:val="004707C5"/>
    <w:rsid w:val="0047268B"/>
    <w:rsid w:val="00473353"/>
    <w:rsid w:val="00475F93"/>
    <w:rsid w:val="0047658A"/>
    <w:rsid w:val="004863D3"/>
    <w:rsid w:val="004962DC"/>
    <w:rsid w:val="004A2653"/>
    <w:rsid w:val="004A7354"/>
    <w:rsid w:val="004B0B27"/>
    <w:rsid w:val="004B7669"/>
    <w:rsid w:val="004C017A"/>
    <w:rsid w:val="004C3382"/>
    <w:rsid w:val="004C721C"/>
    <w:rsid w:val="004D19A2"/>
    <w:rsid w:val="004D5E8D"/>
    <w:rsid w:val="004E598F"/>
    <w:rsid w:val="004E6239"/>
    <w:rsid w:val="004E73B4"/>
    <w:rsid w:val="004F03BF"/>
    <w:rsid w:val="004F205D"/>
    <w:rsid w:val="005013C0"/>
    <w:rsid w:val="00505DE6"/>
    <w:rsid w:val="005063AE"/>
    <w:rsid w:val="00511C10"/>
    <w:rsid w:val="005139A1"/>
    <w:rsid w:val="00514666"/>
    <w:rsid w:val="00516AAF"/>
    <w:rsid w:val="00520BC0"/>
    <w:rsid w:val="00521D54"/>
    <w:rsid w:val="00522470"/>
    <w:rsid w:val="00526AAA"/>
    <w:rsid w:val="00541CE7"/>
    <w:rsid w:val="00556D1C"/>
    <w:rsid w:val="00564DFC"/>
    <w:rsid w:val="0056505B"/>
    <w:rsid w:val="00566994"/>
    <w:rsid w:val="0057103C"/>
    <w:rsid w:val="00577925"/>
    <w:rsid w:val="00584463"/>
    <w:rsid w:val="005943A0"/>
    <w:rsid w:val="005A0CC3"/>
    <w:rsid w:val="005A2653"/>
    <w:rsid w:val="005B11B7"/>
    <w:rsid w:val="005B23BB"/>
    <w:rsid w:val="005B7F48"/>
    <w:rsid w:val="005C2AAE"/>
    <w:rsid w:val="005C2F8E"/>
    <w:rsid w:val="005C3A3A"/>
    <w:rsid w:val="005C4FE6"/>
    <w:rsid w:val="005D4A96"/>
    <w:rsid w:val="005D4D78"/>
    <w:rsid w:val="005D54A0"/>
    <w:rsid w:val="005F04B4"/>
    <w:rsid w:val="005F3964"/>
    <w:rsid w:val="00603180"/>
    <w:rsid w:val="0060409B"/>
    <w:rsid w:val="006063A8"/>
    <w:rsid w:val="00614518"/>
    <w:rsid w:val="00614F5E"/>
    <w:rsid w:val="006255B3"/>
    <w:rsid w:val="006272C8"/>
    <w:rsid w:val="006319A3"/>
    <w:rsid w:val="0064195C"/>
    <w:rsid w:val="00642457"/>
    <w:rsid w:val="00646794"/>
    <w:rsid w:val="0065091E"/>
    <w:rsid w:val="006562B0"/>
    <w:rsid w:val="00657002"/>
    <w:rsid w:val="0065782F"/>
    <w:rsid w:val="00670F2D"/>
    <w:rsid w:val="006749D5"/>
    <w:rsid w:val="006757B1"/>
    <w:rsid w:val="00682D9C"/>
    <w:rsid w:val="00684126"/>
    <w:rsid w:val="006876D0"/>
    <w:rsid w:val="00691E04"/>
    <w:rsid w:val="006A02CD"/>
    <w:rsid w:val="006A1636"/>
    <w:rsid w:val="006A68ED"/>
    <w:rsid w:val="006A6B75"/>
    <w:rsid w:val="006A75D3"/>
    <w:rsid w:val="006B0887"/>
    <w:rsid w:val="006B0D89"/>
    <w:rsid w:val="006B1C9D"/>
    <w:rsid w:val="006C4DF4"/>
    <w:rsid w:val="006E22FC"/>
    <w:rsid w:val="006F527D"/>
    <w:rsid w:val="006F58F0"/>
    <w:rsid w:val="006F71BF"/>
    <w:rsid w:val="007005FC"/>
    <w:rsid w:val="00711E9A"/>
    <w:rsid w:val="00721F08"/>
    <w:rsid w:val="00723170"/>
    <w:rsid w:val="00741A81"/>
    <w:rsid w:val="007429A7"/>
    <w:rsid w:val="00743682"/>
    <w:rsid w:val="0075166B"/>
    <w:rsid w:val="00751E32"/>
    <w:rsid w:val="007547A4"/>
    <w:rsid w:val="007701CA"/>
    <w:rsid w:val="00771447"/>
    <w:rsid w:val="00787878"/>
    <w:rsid w:val="00790415"/>
    <w:rsid w:val="007919DC"/>
    <w:rsid w:val="00793EA7"/>
    <w:rsid w:val="00794C01"/>
    <w:rsid w:val="00795197"/>
    <w:rsid w:val="007A231E"/>
    <w:rsid w:val="007C27C6"/>
    <w:rsid w:val="007D7EF3"/>
    <w:rsid w:val="007E3CD1"/>
    <w:rsid w:val="007E417D"/>
    <w:rsid w:val="007E5AAD"/>
    <w:rsid w:val="00800225"/>
    <w:rsid w:val="008019F9"/>
    <w:rsid w:val="00802128"/>
    <w:rsid w:val="00804490"/>
    <w:rsid w:val="008156BD"/>
    <w:rsid w:val="008173BB"/>
    <w:rsid w:val="00821436"/>
    <w:rsid w:val="008362D5"/>
    <w:rsid w:val="008362EA"/>
    <w:rsid w:val="008367AB"/>
    <w:rsid w:val="00837EBF"/>
    <w:rsid w:val="00862264"/>
    <w:rsid w:val="00865E2B"/>
    <w:rsid w:val="008668B0"/>
    <w:rsid w:val="008735E8"/>
    <w:rsid w:val="008769DA"/>
    <w:rsid w:val="008771ED"/>
    <w:rsid w:val="0088071D"/>
    <w:rsid w:val="008828D0"/>
    <w:rsid w:val="00883550"/>
    <w:rsid w:val="00885B40"/>
    <w:rsid w:val="008975DF"/>
    <w:rsid w:val="008A1907"/>
    <w:rsid w:val="008B5852"/>
    <w:rsid w:val="008C3649"/>
    <w:rsid w:val="008C6664"/>
    <w:rsid w:val="008D0C7F"/>
    <w:rsid w:val="008D7159"/>
    <w:rsid w:val="008E274B"/>
    <w:rsid w:val="008E5C29"/>
    <w:rsid w:val="008E5FB3"/>
    <w:rsid w:val="008F2A61"/>
    <w:rsid w:val="008F3980"/>
    <w:rsid w:val="008F4A70"/>
    <w:rsid w:val="008F7E7F"/>
    <w:rsid w:val="00902661"/>
    <w:rsid w:val="0090360A"/>
    <w:rsid w:val="00903E28"/>
    <w:rsid w:val="009057D4"/>
    <w:rsid w:val="00915D1A"/>
    <w:rsid w:val="0092195A"/>
    <w:rsid w:val="00921B7C"/>
    <w:rsid w:val="00924BEF"/>
    <w:rsid w:val="0092796F"/>
    <w:rsid w:val="009319AD"/>
    <w:rsid w:val="00945EC9"/>
    <w:rsid w:val="00954F6E"/>
    <w:rsid w:val="00964A90"/>
    <w:rsid w:val="009719C9"/>
    <w:rsid w:val="00971F59"/>
    <w:rsid w:val="00972AE5"/>
    <w:rsid w:val="00982810"/>
    <w:rsid w:val="009834E4"/>
    <w:rsid w:val="009834FA"/>
    <w:rsid w:val="00983E48"/>
    <w:rsid w:val="009848C4"/>
    <w:rsid w:val="00987A46"/>
    <w:rsid w:val="00995E9B"/>
    <w:rsid w:val="009A08BA"/>
    <w:rsid w:val="009B3770"/>
    <w:rsid w:val="009C140E"/>
    <w:rsid w:val="009C740D"/>
    <w:rsid w:val="009D0913"/>
    <w:rsid w:val="009D1F6E"/>
    <w:rsid w:val="009D48F0"/>
    <w:rsid w:val="009D541F"/>
    <w:rsid w:val="009D6EEF"/>
    <w:rsid w:val="009E324C"/>
    <w:rsid w:val="009E566A"/>
    <w:rsid w:val="009E6032"/>
    <w:rsid w:val="009E7E6F"/>
    <w:rsid w:val="00A0129D"/>
    <w:rsid w:val="00A06293"/>
    <w:rsid w:val="00A13280"/>
    <w:rsid w:val="00A15BAE"/>
    <w:rsid w:val="00A20ACB"/>
    <w:rsid w:val="00A21D31"/>
    <w:rsid w:val="00A2243C"/>
    <w:rsid w:val="00A23982"/>
    <w:rsid w:val="00A24CA5"/>
    <w:rsid w:val="00A27131"/>
    <w:rsid w:val="00A2765C"/>
    <w:rsid w:val="00A309A7"/>
    <w:rsid w:val="00A529A2"/>
    <w:rsid w:val="00A5418F"/>
    <w:rsid w:val="00A55F83"/>
    <w:rsid w:val="00A630E2"/>
    <w:rsid w:val="00A67BCC"/>
    <w:rsid w:val="00A701E6"/>
    <w:rsid w:val="00A7141E"/>
    <w:rsid w:val="00A72AD0"/>
    <w:rsid w:val="00A82EA3"/>
    <w:rsid w:val="00A959BD"/>
    <w:rsid w:val="00A96811"/>
    <w:rsid w:val="00AA5BC6"/>
    <w:rsid w:val="00AA622B"/>
    <w:rsid w:val="00AB247E"/>
    <w:rsid w:val="00AB5283"/>
    <w:rsid w:val="00AC073C"/>
    <w:rsid w:val="00AC492E"/>
    <w:rsid w:val="00AC63D7"/>
    <w:rsid w:val="00AC7714"/>
    <w:rsid w:val="00AC7AD4"/>
    <w:rsid w:val="00AE0C3F"/>
    <w:rsid w:val="00AE1C0B"/>
    <w:rsid w:val="00B00BB6"/>
    <w:rsid w:val="00B02E7A"/>
    <w:rsid w:val="00B04487"/>
    <w:rsid w:val="00B049E5"/>
    <w:rsid w:val="00B07DAD"/>
    <w:rsid w:val="00B10A3C"/>
    <w:rsid w:val="00B127EE"/>
    <w:rsid w:val="00B169C2"/>
    <w:rsid w:val="00B23117"/>
    <w:rsid w:val="00B2368D"/>
    <w:rsid w:val="00B245E6"/>
    <w:rsid w:val="00B2658D"/>
    <w:rsid w:val="00B30AA9"/>
    <w:rsid w:val="00B31AB1"/>
    <w:rsid w:val="00B31C98"/>
    <w:rsid w:val="00B375E7"/>
    <w:rsid w:val="00B44337"/>
    <w:rsid w:val="00B4580F"/>
    <w:rsid w:val="00B475D4"/>
    <w:rsid w:val="00B624F2"/>
    <w:rsid w:val="00B67866"/>
    <w:rsid w:val="00B70AFD"/>
    <w:rsid w:val="00B71653"/>
    <w:rsid w:val="00B73C05"/>
    <w:rsid w:val="00B7401B"/>
    <w:rsid w:val="00B75A69"/>
    <w:rsid w:val="00B973B1"/>
    <w:rsid w:val="00B97AA2"/>
    <w:rsid w:val="00BA0FCE"/>
    <w:rsid w:val="00BA1D15"/>
    <w:rsid w:val="00BB311D"/>
    <w:rsid w:val="00BB5102"/>
    <w:rsid w:val="00BB60BA"/>
    <w:rsid w:val="00BC0F94"/>
    <w:rsid w:val="00BC181D"/>
    <w:rsid w:val="00BD2705"/>
    <w:rsid w:val="00BE19E0"/>
    <w:rsid w:val="00BE3B81"/>
    <w:rsid w:val="00BE4C17"/>
    <w:rsid w:val="00BE74F5"/>
    <w:rsid w:val="00BE7C63"/>
    <w:rsid w:val="00BF58E2"/>
    <w:rsid w:val="00C03266"/>
    <w:rsid w:val="00C141DE"/>
    <w:rsid w:val="00C17F15"/>
    <w:rsid w:val="00C20FDC"/>
    <w:rsid w:val="00C21FD7"/>
    <w:rsid w:val="00C223C0"/>
    <w:rsid w:val="00C2777D"/>
    <w:rsid w:val="00C32C0C"/>
    <w:rsid w:val="00C33887"/>
    <w:rsid w:val="00C357FE"/>
    <w:rsid w:val="00C35D27"/>
    <w:rsid w:val="00C37EF9"/>
    <w:rsid w:val="00C44818"/>
    <w:rsid w:val="00C45184"/>
    <w:rsid w:val="00C57280"/>
    <w:rsid w:val="00C61F27"/>
    <w:rsid w:val="00C710DC"/>
    <w:rsid w:val="00C72F52"/>
    <w:rsid w:val="00C75D8C"/>
    <w:rsid w:val="00C77582"/>
    <w:rsid w:val="00C80319"/>
    <w:rsid w:val="00C80389"/>
    <w:rsid w:val="00C80D03"/>
    <w:rsid w:val="00C81AC2"/>
    <w:rsid w:val="00C81C0F"/>
    <w:rsid w:val="00C85CF9"/>
    <w:rsid w:val="00C86876"/>
    <w:rsid w:val="00C87684"/>
    <w:rsid w:val="00C9206B"/>
    <w:rsid w:val="00C9207F"/>
    <w:rsid w:val="00C942CC"/>
    <w:rsid w:val="00C949E2"/>
    <w:rsid w:val="00C96499"/>
    <w:rsid w:val="00CA2FC3"/>
    <w:rsid w:val="00CA49AC"/>
    <w:rsid w:val="00CA7ED2"/>
    <w:rsid w:val="00CB28D7"/>
    <w:rsid w:val="00CC10AE"/>
    <w:rsid w:val="00CC75EF"/>
    <w:rsid w:val="00CE0B8F"/>
    <w:rsid w:val="00CE60F5"/>
    <w:rsid w:val="00CE644D"/>
    <w:rsid w:val="00CF3476"/>
    <w:rsid w:val="00D04062"/>
    <w:rsid w:val="00D118E2"/>
    <w:rsid w:val="00D12279"/>
    <w:rsid w:val="00D20288"/>
    <w:rsid w:val="00D2518F"/>
    <w:rsid w:val="00D27BD0"/>
    <w:rsid w:val="00D36875"/>
    <w:rsid w:val="00D374A8"/>
    <w:rsid w:val="00D4576E"/>
    <w:rsid w:val="00D469FD"/>
    <w:rsid w:val="00D46ED5"/>
    <w:rsid w:val="00D52F95"/>
    <w:rsid w:val="00D55A7D"/>
    <w:rsid w:val="00D579F5"/>
    <w:rsid w:val="00D67D04"/>
    <w:rsid w:val="00D8073B"/>
    <w:rsid w:val="00D81809"/>
    <w:rsid w:val="00D8639F"/>
    <w:rsid w:val="00D97668"/>
    <w:rsid w:val="00DA3EBB"/>
    <w:rsid w:val="00DA5A62"/>
    <w:rsid w:val="00DB0D40"/>
    <w:rsid w:val="00DB570F"/>
    <w:rsid w:val="00DC4C96"/>
    <w:rsid w:val="00DC6953"/>
    <w:rsid w:val="00DE2A02"/>
    <w:rsid w:val="00DE2BF6"/>
    <w:rsid w:val="00DE541F"/>
    <w:rsid w:val="00DF2369"/>
    <w:rsid w:val="00DF3867"/>
    <w:rsid w:val="00E0755E"/>
    <w:rsid w:val="00E1433A"/>
    <w:rsid w:val="00E15495"/>
    <w:rsid w:val="00E21601"/>
    <w:rsid w:val="00E23854"/>
    <w:rsid w:val="00E313F5"/>
    <w:rsid w:val="00E36F61"/>
    <w:rsid w:val="00E41000"/>
    <w:rsid w:val="00E41D67"/>
    <w:rsid w:val="00E467CE"/>
    <w:rsid w:val="00E47617"/>
    <w:rsid w:val="00E61E27"/>
    <w:rsid w:val="00E65D90"/>
    <w:rsid w:val="00E66643"/>
    <w:rsid w:val="00E66BC0"/>
    <w:rsid w:val="00E73020"/>
    <w:rsid w:val="00E735E4"/>
    <w:rsid w:val="00E77655"/>
    <w:rsid w:val="00E82D40"/>
    <w:rsid w:val="00E951E3"/>
    <w:rsid w:val="00E959AE"/>
    <w:rsid w:val="00EA0FB7"/>
    <w:rsid w:val="00EA16DD"/>
    <w:rsid w:val="00EA2295"/>
    <w:rsid w:val="00EA45B2"/>
    <w:rsid w:val="00EB3A8F"/>
    <w:rsid w:val="00EB48A0"/>
    <w:rsid w:val="00ED3DE8"/>
    <w:rsid w:val="00ED4373"/>
    <w:rsid w:val="00ED5425"/>
    <w:rsid w:val="00EE1E56"/>
    <w:rsid w:val="00EE2AF6"/>
    <w:rsid w:val="00EE2BCF"/>
    <w:rsid w:val="00EE4A17"/>
    <w:rsid w:val="00EF07A2"/>
    <w:rsid w:val="00F10BB0"/>
    <w:rsid w:val="00F141C7"/>
    <w:rsid w:val="00F17DA7"/>
    <w:rsid w:val="00F22C08"/>
    <w:rsid w:val="00F30718"/>
    <w:rsid w:val="00F32A68"/>
    <w:rsid w:val="00F3429A"/>
    <w:rsid w:val="00F37B6B"/>
    <w:rsid w:val="00F41767"/>
    <w:rsid w:val="00F427D1"/>
    <w:rsid w:val="00F5435E"/>
    <w:rsid w:val="00F55BD1"/>
    <w:rsid w:val="00F637F0"/>
    <w:rsid w:val="00F649AF"/>
    <w:rsid w:val="00F65E16"/>
    <w:rsid w:val="00F66751"/>
    <w:rsid w:val="00F748E0"/>
    <w:rsid w:val="00F81E7B"/>
    <w:rsid w:val="00F83FDE"/>
    <w:rsid w:val="00F91A5F"/>
    <w:rsid w:val="00F93843"/>
    <w:rsid w:val="00FA359E"/>
    <w:rsid w:val="00FA4C73"/>
    <w:rsid w:val="00FB1729"/>
    <w:rsid w:val="00FB50F6"/>
    <w:rsid w:val="00FB5C51"/>
    <w:rsid w:val="00FB654D"/>
    <w:rsid w:val="00FC6707"/>
    <w:rsid w:val="00FC6D18"/>
    <w:rsid w:val="00FD33D5"/>
    <w:rsid w:val="00FE24C7"/>
    <w:rsid w:val="00FE6966"/>
    <w:rsid w:val="00FF1A60"/>
    <w:rsid w:val="00FF76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462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aliases w:val="Heading 12,heading 1,naslov 1,Naslov 12,Graf,TG lista,Graf1,Graf2,Graf3,Graf4,Graf5,Graf6,Graf7,Graf8,Graf9,Graf10,Graf11,Graf12,Graf13,Graf14,Graf15,Graf16,Graf17,Graf18,Graf19,Naslov 11,Paragraph,Paragraphe de liste PBLH,Normal bullet 2"/>
    <w:basedOn w:val="Normal"/>
    <w:link w:val="ListParagraphChar"/>
    <w:uiPriority w:val="1"/>
    <w:qFormat/>
    <w:rsid w:val="00F427D1"/>
    <w:pPr>
      <w:ind w:left="720"/>
      <w:contextualSpacing/>
    </w:pPr>
  </w:style>
  <w:style w:type="table" w:styleId="TableGrid">
    <w:name w:val="Table Grid"/>
    <w:basedOn w:val="TableNormal"/>
    <w:uiPriority w:val="39"/>
    <w:rsid w:val="00CB2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qFormat/>
    <w:rsid w:val="009848C4"/>
    <w:rPr>
      <w:sz w:val="16"/>
      <w:szCs w:val="16"/>
    </w:rPr>
  </w:style>
  <w:style w:type="paragraph" w:styleId="CommentText">
    <w:name w:val="annotation text"/>
    <w:basedOn w:val="Normal"/>
    <w:link w:val="CommentTextChar"/>
    <w:uiPriority w:val="99"/>
    <w:unhideWhenUsed/>
    <w:qFormat/>
    <w:rsid w:val="009848C4"/>
    <w:rPr>
      <w:sz w:val="20"/>
      <w:szCs w:val="20"/>
    </w:rPr>
  </w:style>
  <w:style w:type="character" w:customStyle="1" w:styleId="CommentTextChar">
    <w:name w:val="Comment Text Char"/>
    <w:basedOn w:val="DefaultParagraphFont"/>
    <w:link w:val="CommentText"/>
    <w:uiPriority w:val="99"/>
    <w:qFormat/>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character" w:customStyle="1" w:styleId="UnresolvedMention2">
    <w:name w:val="Unresolved Mention2"/>
    <w:basedOn w:val="DefaultParagraphFont"/>
    <w:uiPriority w:val="99"/>
    <w:semiHidden/>
    <w:unhideWhenUsed/>
    <w:rsid w:val="0034480B"/>
    <w:rPr>
      <w:color w:val="605E5C"/>
      <w:shd w:val="clear" w:color="auto" w:fill="E1DFDD"/>
    </w:rPr>
  </w:style>
  <w:style w:type="character" w:customStyle="1" w:styleId="naziv">
    <w:name w:val="naziv"/>
    <w:basedOn w:val="DefaultParagraphFont"/>
    <w:rsid w:val="002D0695"/>
  </w:style>
  <w:style w:type="character" w:customStyle="1" w:styleId="nazivadresa">
    <w:name w:val="nazivadresa"/>
    <w:basedOn w:val="DefaultParagraphFont"/>
    <w:rsid w:val="002D0695"/>
  </w:style>
  <w:style w:type="character" w:customStyle="1" w:styleId="light">
    <w:name w:val="light"/>
    <w:basedOn w:val="DefaultParagraphFont"/>
    <w:rsid w:val="002D0695"/>
  </w:style>
  <w:style w:type="character" w:customStyle="1" w:styleId="ListParagraphChar">
    <w:name w:val="List Paragraph Char"/>
    <w:aliases w:val="Heading 12 Char,heading 1 Char,naslov 1 Char,Naslov 12 Char,Graf Char,TG lista Char,Graf1 Char,Graf2 Char,Graf3 Char,Graf4 Char,Graf5 Char,Graf6 Char,Graf7 Char,Graf8 Char,Graf9 Char,Graf10 Char,Graf11 Char,Graf12 Char,Graf13 Char"/>
    <w:link w:val="ListParagraph"/>
    <w:uiPriority w:val="1"/>
    <w:qFormat/>
    <w:locked/>
    <w:rsid w:val="002152F8"/>
    <w:rPr>
      <w:rFonts w:ascii="Times New Roman" w:eastAsia="Times New Roman" w:hAnsi="Times New Roman" w:cs="Times New Roman"/>
      <w:sz w:val="24"/>
      <w:szCs w:val="24"/>
      <w:lang w:eastAsia="hr-HR" w:bidi="hr-HR"/>
    </w:rPr>
  </w:style>
  <w:style w:type="table" w:styleId="GridTable4-Accent4">
    <w:name w:val="Grid Table 4 Accent 4"/>
    <w:basedOn w:val="TableNormal"/>
    <w:uiPriority w:val="49"/>
    <w:rsid w:val="009D091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3">
    <w:name w:val="Grid Table 2 Accent 3"/>
    <w:basedOn w:val="TableNormal"/>
    <w:uiPriority w:val="47"/>
    <w:rsid w:val="00A0629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1">
    <w:name w:val="Table Grid1"/>
    <w:basedOn w:val="TableNormal"/>
    <w:next w:val="TableGrid"/>
    <w:uiPriority w:val="99"/>
    <w:rsid w:val="00B973B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13F5"/>
    <w:pPr>
      <w:spacing w:after="0" w:line="240" w:lineRule="auto"/>
    </w:pPr>
    <w:rPr>
      <w:rFonts w:ascii="Times New Roman" w:eastAsia="Times New Roman" w:hAnsi="Times New Roman" w:cs="Times New Roman"/>
      <w:sz w:val="24"/>
      <w:szCs w:val="24"/>
      <w:lang w:eastAsia="hr-HR" w:bidi="hr-HR"/>
    </w:rPr>
  </w:style>
  <w:style w:type="character" w:customStyle="1" w:styleId="highlight">
    <w:name w:val="highlight"/>
    <w:basedOn w:val="DefaultParagraphFont"/>
    <w:rsid w:val="00214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5184495">
      <w:bodyDiv w:val="1"/>
      <w:marLeft w:val="0"/>
      <w:marRight w:val="0"/>
      <w:marTop w:val="0"/>
      <w:marBottom w:val="0"/>
      <w:divBdr>
        <w:top w:val="none" w:sz="0" w:space="0" w:color="auto"/>
        <w:left w:val="none" w:sz="0" w:space="0" w:color="auto"/>
        <w:bottom w:val="none" w:sz="0" w:space="0" w:color="auto"/>
        <w:right w:val="none" w:sz="0" w:space="0" w:color="auto"/>
      </w:divBdr>
    </w:div>
    <w:div w:id="453139040">
      <w:bodyDiv w:val="1"/>
      <w:marLeft w:val="0"/>
      <w:marRight w:val="0"/>
      <w:marTop w:val="0"/>
      <w:marBottom w:val="0"/>
      <w:divBdr>
        <w:top w:val="none" w:sz="0" w:space="0" w:color="auto"/>
        <w:left w:val="none" w:sz="0" w:space="0" w:color="auto"/>
        <w:bottom w:val="none" w:sz="0" w:space="0" w:color="auto"/>
        <w:right w:val="none" w:sz="0" w:space="0" w:color="auto"/>
      </w:divBdr>
    </w:div>
    <w:div w:id="506287837">
      <w:bodyDiv w:val="1"/>
      <w:marLeft w:val="0"/>
      <w:marRight w:val="0"/>
      <w:marTop w:val="0"/>
      <w:marBottom w:val="0"/>
      <w:divBdr>
        <w:top w:val="none" w:sz="0" w:space="0" w:color="auto"/>
        <w:left w:val="none" w:sz="0" w:space="0" w:color="auto"/>
        <w:bottom w:val="none" w:sz="0" w:space="0" w:color="auto"/>
        <w:right w:val="none" w:sz="0" w:space="0" w:color="auto"/>
      </w:divBdr>
      <w:divsChild>
        <w:div w:id="1673023524">
          <w:marLeft w:val="0"/>
          <w:marRight w:val="0"/>
          <w:marTop w:val="0"/>
          <w:marBottom w:val="0"/>
          <w:divBdr>
            <w:top w:val="none" w:sz="0" w:space="0" w:color="auto"/>
            <w:left w:val="none" w:sz="0" w:space="0" w:color="auto"/>
            <w:bottom w:val="none" w:sz="0" w:space="0" w:color="auto"/>
            <w:right w:val="none" w:sz="0" w:space="0" w:color="auto"/>
          </w:divBdr>
        </w:div>
      </w:divsChild>
    </w:div>
    <w:div w:id="718015327">
      <w:bodyDiv w:val="1"/>
      <w:marLeft w:val="0"/>
      <w:marRight w:val="0"/>
      <w:marTop w:val="0"/>
      <w:marBottom w:val="0"/>
      <w:divBdr>
        <w:top w:val="none" w:sz="0" w:space="0" w:color="auto"/>
        <w:left w:val="none" w:sz="0" w:space="0" w:color="auto"/>
        <w:bottom w:val="none" w:sz="0" w:space="0" w:color="auto"/>
        <w:right w:val="none" w:sz="0" w:space="0" w:color="auto"/>
      </w:divBdr>
    </w:div>
    <w:div w:id="742917273">
      <w:bodyDiv w:val="1"/>
      <w:marLeft w:val="0"/>
      <w:marRight w:val="0"/>
      <w:marTop w:val="0"/>
      <w:marBottom w:val="0"/>
      <w:divBdr>
        <w:top w:val="none" w:sz="0" w:space="0" w:color="auto"/>
        <w:left w:val="none" w:sz="0" w:space="0" w:color="auto"/>
        <w:bottom w:val="none" w:sz="0" w:space="0" w:color="auto"/>
        <w:right w:val="none" w:sz="0" w:space="0" w:color="auto"/>
      </w:divBdr>
    </w:div>
    <w:div w:id="896402177">
      <w:bodyDiv w:val="1"/>
      <w:marLeft w:val="0"/>
      <w:marRight w:val="0"/>
      <w:marTop w:val="0"/>
      <w:marBottom w:val="0"/>
      <w:divBdr>
        <w:top w:val="none" w:sz="0" w:space="0" w:color="auto"/>
        <w:left w:val="none" w:sz="0" w:space="0" w:color="auto"/>
        <w:bottom w:val="none" w:sz="0" w:space="0" w:color="auto"/>
        <w:right w:val="none" w:sz="0" w:space="0" w:color="auto"/>
      </w:divBdr>
    </w:div>
    <w:div w:id="906111678">
      <w:bodyDiv w:val="1"/>
      <w:marLeft w:val="0"/>
      <w:marRight w:val="0"/>
      <w:marTop w:val="0"/>
      <w:marBottom w:val="0"/>
      <w:divBdr>
        <w:top w:val="none" w:sz="0" w:space="0" w:color="auto"/>
        <w:left w:val="none" w:sz="0" w:space="0" w:color="auto"/>
        <w:bottom w:val="none" w:sz="0" w:space="0" w:color="auto"/>
        <w:right w:val="none" w:sz="0" w:space="0" w:color="auto"/>
      </w:divBdr>
    </w:div>
    <w:div w:id="956067288">
      <w:bodyDiv w:val="1"/>
      <w:marLeft w:val="0"/>
      <w:marRight w:val="0"/>
      <w:marTop w:val="0"/>
      <w:marBottom w:val="0"/>
      <w:divBdr>
        <w:top w:val="none" w:sz="0" w:space="0" w:color="auto"/>
        <w:left w:val="none" w:sz="0" w:space="0" w:color="auto"/>
        <w:bottom w:val="none" w:sz="0" w:space="0" w:color="auto"/>
        <w:right w:val="none" w:sz="0" w:space="0" w:color="auto"/>
      </w:divBdr>
      <w:divsChild>
        <w:div w:id="1205867606">
          <w:marLeft w:val="0"/>
          <w:marRight w:val="0"/>
          <w:marTop w:val="0"/>
          <w:marBottom w:val="0"/>
          <w:divBdr>
            <w:top w:val="none" w:sz="0" w:space="0" w:color="auto"/>
            <w:left w:val="none" w:sz="0" w:space="0" w:color="auto"/>
            <w:bottom w:val="none" w:sz="0" w:space="0" w:color="auto"/>
            <w:right w:val="none" w:sz="0" w:space="0" w:color="auto"/>
          </w:divBdr>
        </w:div>
        <w:div w:id="1389256012">
          <w:marLeft w:val="0"/>
          <w:marRight w:val="0"/>
          <w:marTop w:val="0"/>
          <w:marBottom w:val="0"/>
          <w:divBdr>
            <w:top w:val="none" w:sz="0" w:space="0" w:color="auto"/>
            <w:left w:val="none" w:sz="0" w:space="0" w:color="auto"/>
            <w:bottom w:val="none" w:sz="0" w:space="0" w:color="auto"/>
            <w:right w:val="none" w:sz="0" w:space="0" w:color="auto"/>
          </w:divBdr>
        </w:div>
      </w:divsChild>
    </w:div>
    <w:div w:id="980889921">
      <w:bodyDiv w:val="1"/>
      <w:marLeft w:val="0"/>
      <w:marRight w:val="0"/>
      <w:marTop w:val="0"/>
      <w:marBottom w:val="0"/>
      <w:divBdr>
        <w:top w:val="none" w:sz="0" w:space="0" w:color="auto"/>
        <w:left w:val="none" w:sz="0" w:space="0" w:color="auto"/>
        <w:bottom w:val="none" w:sz="0" w:space="0" w:color="auto"/>
        <w:right w:val="none" w:sz="0" w:space="0" w:color="auto"/>
      </w:divBdr>
    </w:div>
    <w:div w:id="986133037">
      <w:bodyDiv w:val="1"/>
      <w:marLeft w:val="0"/>
      <w:marRight w:val="0"/>
      <w:marTop w:val="0"/>
      <w:marBottom w:val="0"/>
      <w:divBdr>
        <w:top w:val="none" w:sz="0" w:space="0" w:color="auto"/>
        <w:left w:val="none" w:sz="0" w:space="0" w:color="auto"/>
        <w:bottom w:val="none" w:sz="0" w:space="0" w:color="auto"/>
        <w:right w:val="none" w:sz="0" w:space="0" w:color="auto"/>
      </w:divBdr>
    </w:div>
    <w:div w:id="1289899826">
      <w:bodyDiv w:val="1"/>
      <w:marLeft w:val="0"/>
      <w:marRight w:val="0"/>
      <w:marTop w:val="0"/>
      <w:marBottom w:val="0"/>
      <w:divBdr>
        <w:top w:val="none" w:sz="0" w:space="0" w:color="auto"/>
        <w:left w:val="none" w:sz="0" w:space="0" w:color="auto"/>
        <w:bottom w:val="none" w:sz="0" w:space="0" w:color="auto"/>
        <w:right w:val="none" w:sz="0" w:space="0" w:color="auto"/>
      </w:divBdr>
      <w:divsChild>
        <w:div w:id="763455402">
          <w:marLeft w:val="0"/>
          <w:marRight w:val="0"/>
          <w:marTop w:val="0"/>
          <w:marBottom w:val="0"/>
          <w:divBdr>
            <w:top w:val="none" w:sz="0" w:space="0" w:color="auto"/>
            <w:left w:val="none" w:sz="0" w:space="0" w:color="auto"/>
            <w:bottom w:val="none" w:sz="0" w:space="0" w:color="auto"/>
            <w:right w:val="none" w:sz="0" w:space="0" w:color="auto"/>
          </w:divBdr>
          <w:divsChild>
            <w:div w:id="1403988627">
              <w:marLeft w:val="0"/>
              <w:marRight w:val="0"/>
              <w:marTop w:val="0"/>
              <w:marBottom w:val="0"/>
              <w:divBdr>
                <w:top w:val="none" w:sz="0" w:space="0" w:color="auto"/>
                <w:left w:val="none" w:sz="0" w:space="0" w:color="auto"/>
                <w:bottom w:val="none" w:sz="0" w:space="0" w:color="auto"/>
                <w:right w:val="none" w:sz="0" w:space="0" w:color="auto"/>
              </w:divBdr>
            </w:div>
            <w:div w:id="1464083424">
              <w:marLeft w:val="0"/>
              <w:marRight w:val="0"/>
              <w:marTop w:val="0"/>
              <w:marBottom w:val="0"/>
              <w:divBdr>
                <w:top w:val="none" w:sz="0" w:space="0" w:color="auto"/>
                <w:left w:val="none" w:sz="0" w:space="0" w:color="auto"/>
                <w:bottom w:val="none" w:sz="0" w:space="0" w:color="auto"/>
                <w:right w:val="none" w:sz="0" w:space="0" w:color="auto"/>
              </w:divBdr>
            </w:div>
            <w:div w:id="1509058411">
              <w:marLeft w:val="0"/>
              <w:marRight w:val="0"/>
              <w:marTop w:val="0"/>
              <w:marBottom w:val="0"/>
              <w:divBdr>
                <w:top w:val="none" w:sz="0" w:space="0" w:color="auto"/>
                <w:left w:val="none" w:sz="0" w:space="0" w:color="auto"/>
                <w:bottom w:val="none" w:sz="0" w:space="0" w:color="auto"/>
                <w:right w:val="none" w:sz="0" w:space="0" w:color="auto"/>
              </w:divBdr>
            </w:div>
            <w:div w:id="1715084245">
              <w:marLeft w:val="0"/>
              <w:marRight w:val="0"/>
              <w:marTop w:val="0"/>
              <w:marBottom w:val="0"/>
              <w:divBdr>
                <w:top w:val="none" w:sz="0" w:space="0" w:color="auto"/>
                <w:left w:val="none" w:sz="0" w:space="0" w:color="auto"/>
                <w:bottom w:val="none" w:sz="0" w:space="0" w:color="auto"/>
                <w:right w:val="none" w:sz="0" w:space="0" w:color="auto"/>
              </w:divBdr>
            </w:div>
          </w:divsChild>
        </w:div>
        <w:div w:id="1432051263">
          <w:marLeft w:val="0"/>
          <w:marRight w:val="0"/>
          <w:marTop w:val="0"/>
          <w:marBottom w:val="0"/>
          <w:divBdr>
            <w:top w:val="none" w:sz="0" w:space="0" w:color="auto"/>
            <w:left w:val="none" w:sz="0" w:space="0" w:color="auto"/>
            <w:bottom w:val="none" w:sz="0" w:space="0" w:color="auto"/>
            <w:right w:val="none" w:sz="0" w:space="0" w:color="auto"/>
          </w:divBdr>
          <w:divsChild>
            <w:div w:id="236209442">
              <w:marLeft w:val="0"/>
              <w:marRight w:val="0"/>
              <w:marTop w:val="0"/>
              <w:marBottom w:val="0"/>
              <w:divBdr>
                <w:top w:val="none" w:sz="0" w:space="0" w:color="auto"/>
                <w:left w:val="none" w:sz="0" w:space="0" w:color="auto"/>
                <w:bottom w:val="none" w:sz="0" w:space="0" w:color="auto"/>
                <w:right w:val="none" w:sz="0" w:space="0" w:color="auto"/>
              </w:divBdr>
            </w:div>
            <w:div w:id="208761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9852">
      <w:bodyDiv w:val="1"/>
      <w:marLeft w:val="0"/>
      <w:marRight w:val="0"/>
      <w:marTop w:val="0"/>
      <w:marBottom w:val="0"/>
      <w:divBdr>
        <w:top w:val="none" w:sz="0" w:space="0" w:color="auto"/>
        <w:left w:val="none" w:sz="0" w:space="0" w:color="auto"/>
        <w:bottom w:val="none" w:sz="0" w:space="0" w:color="auto"/>
        <w:right w:val="none" w:sz="0" w:space="0" w:color="auto"/>
      </w:divBdr>
      <w:divsChild>
        <w:div w:id="1623606295">
          <w:marLeft w:val="0"/>
          <w:marRight w:val="0"/>
          <w:marTop w:val="0"/>
          <w:marBottom w:val="0"/>
          <w:divBdr>
            <w:top w:val="none" w:sz="0" w:space="0" w:color="auto"/>
            <w:left w:val="none" w:sz="0" w:space="0" w:color="auto"/>
            <w:bottom w:val="none" w:sz="0" w:space="0" w:color="auto"/>
            <w:right w:val="none" w:sz="0" w:space="0" w:color="auto"/>
          </w:divBdr>
        </w:div>
      </w:divsChild>
    </w:div>
    <w:div w:id="1805730802">
      <w:bodyDiv w:val="1"/>
      <w:marLeft w:val="0"/>
      <w:marRight w:val="0"/>
      <w:marTop w:val="0"/>
      <w:marBottom w:val="0"/>
      <w:divBdr>
        <w:top w:val="none" w:sz="0" w:space="0" w:color="auto"/>
        <w:left w:val="none" w:sz="0" w:space="0" w:color="auto"/>
        <w:bottom w:val="none" w:sz="0" w:space="0" w:color="auto"/>
        <w:right w:val="none" w:sz="0" w:space="0" w:color="auto"/>
      </w:divBdr>
    </w:div>
    <w:div w:id="190356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ovisnost.h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trukturnifondovi.h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omislav@ne-ovisnost.hr"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8449B-AE61-44B0-BC6B-7D645DF3B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5478</Words>
  <Characters>31231</Characters>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2020-08-28T13:36:00Z</dcterms:created>
  <dcterms:modified xsi:type="dcterms:W3CDTF">2020-08-28T13:36:00Z</dcterms:modified>
</cp:coreProperties>
</file>