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878"/>
        <w:gridCol w:w="1134"/>
        <w:gridCol w:w="1275"/>
        <w:gridCol w:w="2835"/>
        <w:gridCol w:w="2894"/>
      </w:tblGrid>
      <w:tr w:rsidR="00E56D2E" w:rsidRPr="003B633B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3B633B" w14:paraId="46B51810" w14:textId="77777777" w:rsidTr="00AB7E8E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AB7E8E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805726" w:rsidRPr="003B633B" w14:paraId="35356396" w14:textId="77777777" w:rsidTr="00AB7E8E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0A4239D1" w:rsidR="00805726" w:rsidRPr="001C1D61" w:rsidRDefault="00E0304F" w:rsidP="00AB7E8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80572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87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56A515BB" w:rsidR="00805726" w:rsidRPr="00805726" w:rsidRDefault="00E011D9" w:rsidP="0080572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</w:t>
            </w:r>
            <w:r w:rsidRPr="00E011D9">
              <w:rPr>
                <w:rFonts w:ascii="Calibri" w:hAnsi="Calibri"/>
                <w:sz w:val="22"/>
                <w:szCs w:val="22"/>
              </w:rPr>
              <w:t>ješenj</w:t>
            </w:r>
            <w:r>
              <w:rPr>
                <w:rFonts w:ascii="Calibri" w:hAnsi="Calibri"/>
                <w:sz w:val="22"/>
                <w:szCs w:val="22"/>
              </w:rPr>
              <w:t>e</w:t>
            </w:r>
            <w:r w:rsidRPr="00E011D9">
              <w:rPr>
                <w:rFonts w:ascii="Calibri" w:hAnsi="Calibri"/>
                <w:sz w:val="22"/>
                <w:szCs w:val="22"/>
              </w:rPr>
              <w:t xml:space="preserve"> za aplikaciju na razne materijale s perifernom opremom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19037177" w:rsidR="00805726" w:rsidRDefault="00E011D9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4C1FC8BF" w:rsidR="00805726" w:rsidRDefault="00805726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C97015" w:rsidRPr="003B633B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7209172A" w:rsidR="00C97015" w:rsidRPr="003B633B" w:rsidRDefault="00C97015" w:rsidP="00C97015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C97015" w:rsidRPr="00E64FBD" w:rsidRDefault="00C97015" w:rsidP="00C97015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C97015" w:rsidRPr="003B633B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C97015" w:rsidRPr="003B633B" w:rsidRDefault="00C97015" w:rsidP="00C97015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C97015" w:rsidRPr="00E64FBD" w:rsidRDefault="00C97015" w:rsidP="00C97015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C97015" w:rsidRPr="003B633B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C97015" w:rsidRPr="003B633B" w:rsidRDefault="00C97015" w:rsidP="00C97015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C97015" w:rsidRPr="00E64FBD" w:rsidRDefault="00C97015" w:rsidP="00C97015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Default="00D112CD"/>
    <w:p w14:paraId="58BBE0B4" w14:textId="7D8E4FCE" w:rsidR="00540DF3" w:rsidRPr="00733502" w:rsidRDefault="00E0304F" w:rsidP="008A4968">
      <w:pPr>
        <w:jc w:val="both"/>
        <w:rPr>
          <w:b/>
        </w:rPr>
      </w:pPr>
      <w:r w:rsidRPr="00733502">
        <w:rPr>
          <w:b/>
        </w:rPr>
        <w:t xml:space="preserve">UPUTE: </w:t>
      </w:r>
      <w:r w:rsidRPr="00733502">
        <w:rPr>
          <w:rFonts w:ascii="Calibri" w:hAnsi="Calibri"/>
          <w:b/>
          <w:sz w:val="22"/>
          <w:szCs w:val="22"/>
        </w:rPr>
        <w:t xml:space="preserve">Ponuditelj je dužan popuniti kolone V i VI za sve </w:t>
      </w:r>
      <w:r w:rsidR="00CB6DA4">
        <w:rPr>
          <w:rFonts w:ascii="Calibri" w:hAnsi="Calibri"/>
          <w:b/>
          <w:sz w:val="22"/>
          <w:szCs w:val="22"/>
        </w:rPr>
        <w:t>stavke</w:t>
      </w:r>
      <w:r w:rsidRPr="00733502">
        <w:rPr>
          <w:rFonts w:ascii="Calibri" w:hAnsi="Calibri"/>
          <w:b/>
          <w:sz w:val="22"/>
          <w:szCs w:val="22"/>
        </w:rPr>
        <w:t>.</w:t>
      </w:r>
      <w:r w:rsidR="008A4968">
        <w:rPr>
          <w:rFonts w:ascii="Calibri" w:hAnsi="Calibri"/>
          <w:b/>
          <w:sz w:val="22"/>
          <w:szCs w:val="22"/>
        </w:rPr>
        <w:t xml:space="preserve"> </w:t>
      </w:r>
      <w:r w:rsidR="008A4968" w:rsidRPr="008A4968">
        <w:rPr>
          <w:rFonts w:ascii="Calibri" w:hAnsi="Calibri"/>
          <w:b/>
          <w:sz w:val="22"/>
          <w:szCs w:val="22"/>
        </w:rPr>
        <w:t>Ponuditelj je obvezan ponuditi sve stavke grupe za koju podnosi ponudu</w:t>
      </w:r>
      <w:r w:rsidR="008A4968">
        <w:rPr>
          <w:rFonts w:ascii="Calibri" w:hAnsi="Calibri"/>
          <w:b/>
          <w:sz w:val="22"/>
          <w:szCs w:val="22"/>
        </w:rPr>
        <w:t xml:space="preserve">. </w:t>
      </w:r>
      <w:r w:rsidR="008A4968" w:rsidRPr="008A4968">
        <w:rPr>
          <w:rFonts w:ascii="Calibri" w:hAnsi="Calibri"/>
          <w:b/>
          <w:sz w:val="22"/>
          <w:szCs w:val="22"/>
        </w:rPr>
        <w:t>Ponuditelj za stavke troškovnika grupa za koju ne podnosi ponudu ostavlja prazno</w:t>
      </w:r>
      <w:r w:rsidR="008A4968">
        <w:rPr>
          <w:rFonts w:ascii="Calibri" w:hAnsi="Calibri"/>
          <w:b/>
          <w:sz w:val="22"/>
          <w:szCs w:val="22"/>
        </w:rPr>
        <w:t>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A94FF3" w:rsidRPr="003B633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3B633B" w:rsidRDefault="00A94FF3" w:rsidP="00D776B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3B633B" w:rsidRDefault="00A94FF3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3B633B" w:rsidRDefault="00E56D2E" w:rsidP="00D776B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Default="00145684" w:rsidP="00D112CD">
            <w:pPr>
              <w:rPr>
                <w:rFonts w:ascii="Calibri" w:hAnsi="Calibri"/>
                <w:sz w:val="20"/>
                <w:szCs w:val="20"/>
              </w:rPr>
            </w:pPr>
          </w:p>
          <w:p w14:paraId="67731E01" w14:textId="77777777" w:rsidR="00145684" w:rsidRPr="003B633B" w:rsidRDefault="0014568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E66903">
        <w:rPr>
          <w:rFonts w:ascii="Calibri" w:hAnsi="Calibri"/>
          <w:sz w:val="22"/>
          <w:szCs w:val="22"/>
        </w:rPr>
        <w:t>PDV</w:t>
      </w:r>
      <w:r w:rsidR="00E66903">
        <w:rPr>
          <w:rFonts w:ascii="Calibri" w:hAnsi="Calibri"/>
          <w:sz w:val="22"/>
          <w:szCs w:val="22"/>
        </w:rPr>
        <w:t xml:space="preserve"> i </w:t>
      </w:r>
      <w:r w:rsidR="00E66903" w:rsidRPr="00E66903">
        <w:rPr>
          <w:rFonts w:ascii="Calibri" w:hAnsi="Calibri"/>
          <w:sz w:val="22"/>
          <w:szCs w:val="22"/>
        </w:rPr>
        <w:t>UKUPNO (s PDV-om)</w:t>
      </w:r>
      <w:r w:rsidR="00930B1C">
        <w:rPr>
          <w:rFonts w:ascii="Calibri" w:hAnsi="Calibri"/>
          <w:sz w:val="22"/>
          <w:szCs w:val="22"/>
        </w:rPr>
        <w:t xml:space="preserve"> se popunjavaju</w:t>
      </w:r>
      <w:r w:rsidR="00E66903">
        <w:rPr>
          <w:rFonts w:ascii="Calibri" w:hAnsi="Calibri"/>
          <w:sz w:val="22"/>
          <w:szCs w:val="22"/>
        </w:rPr>
        <w:t>.</w:t>
      </w:r>
      <w:r w:rsidR="00A94FF3">
        <w:rPr>
          <w:rFonts w:ascii="Calibri" w:hAnsi="Calibri"/>
          <w:sz w:val="22"/>
          <w:szCs w:val="22"/>
        </w:rPr>
        <w:t xml:space="preserve"> </w:t>
      </w:r>
      <w:r w:rsidR="00A94FF3" w:rsidRPr="00A94FF3">
        <w:rPr>
          <w:rFonts w:ascii="Calibri" w:hAnsi="Calibri"/>
          <w:b/>
          <w:sz w:val="22"/>
          <w:szCs w:val="22"/>
        </w:rPr>
        <w:t>Prilikom upisa cijene ponu</w:t>
      </w:r>
      <w:r w:rsidR="00C82B20">
        <w:rPr>
          <w:rFonts w:ascii="Calibri" w:hAnsi="Calibri"/>
          <w:b/>
          <w:sz w:val="22"/>
          <w:szCs w:val="22"/>
        </w:rPr>
        <w:t>de potrebno je naznačiti valutu</w:t>
      </w:r>
      <w:r w:rsidR="00F739D0">
        <w:rPr>
          <w:rFonts w:ascii="Calibri" w:hAnsi="Calibri"/>
          <w:b/>
          <w:sz w:val="22"/>
          <w:szCs w:val="22"/>
        </w:rPr>
        <w:t xml:space="preserve">: </w:t>
      </w:r>
      <w:r w:rsidR="00F739D0" w:rsidRPr="00A94FF3">
        <w:rPr>
          <w:rFonts w:ascii="Calibri" w:hAnsi="Calibri"/>
          <w:b/>
          <w:sz w:val="22"/>
          <w:szCs w:val="22"/>
        </w:rPr>
        <w:t>HRK ili EUR</w:t>
      </w:r>
      <w:r w:rsidR="00F739D0">
        <w:rPr>
          <w:rFonts w:ascii="Calibri" w:hAnsi="Calibri"/>
          <w:b/>
          <w:sz w:val="22"/>
          <w:szCs w:val="22"/>
        </w:rPr>
        <w:t>.</w:t>
      </w:r>
    </w:p>
    <w:p w14:paraId="4959412D" w14:textId="11C2EB6B" w:rsidR="008A4968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>
        <w:rPr>
          <w:rFonts w:ascii="Calibri" w:hAnsi="Calibri"/>
          <w:sz w:val="22"/>
          <w:szCs w:val="22"/>
        </w:rPr>
        <w:t xml:space="preserve">Stavke troškovnika su detaljnije opisane u </w:t>
      </w:r>
      <w:r w:rsidR="006177DB">
        <w:rPr>
          <w:rFonts w:ascii="Calibri" w:hAnsi="Calibri"/>
          <w:sz w:val="22"/>
          <w:szCs w:val="22"/>
        </w:rPr>
        <w:t>Dokumentaciji za nadmetanje</w:t>
      </w:r>
      <w:r>
        <w:rPr>
          <w:rFonts w:ascii="Calibri" w:hAnsi="Calibri"/>
          <w:sz w:val="22"/>
          <w:szCs w:val="22"/>
        </w:rPr>
        <w:t>.</w:t>
      </w:r>
    </w:p>
    <w:sectPr w:rsidR="008A4968" w:rsidRPr="00FB0AD5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3A90F5" w14:textId="77777777" w:rsidR="001916ED" w:rsidRDefault="001916ED">
      <w:r>
        <w:separator/>
      </w:r>
    </w:p>
  </w:endnote>
  <w:endnote w:type="continuationSeparator" w:id="0">
    <w:p w14:paraId="24DC18FE" w14:textId="77777777" w:rsidR="001916ED" w:rsidRDefault="001916ED">
      <w:r>
        <w:continuationSeparator/>
      </w:r>
    </w:p>
  </w:endnote>
  <w:endnote w:type="continuationNotice" w:id="1">
    <w:p w14:paraId="6071741D" w14:textId="77777777" w:rsidR="001916ED" w:rsidRDefault="001916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20FB3" w14:textId="77777777" w:rsidR="001916ED" w:rsidRDefault="001916ED">
      <w:r>
        <w:separator/>
      </w:r>
    </w:p>
  </w:footnote>
  <w:footnote w:type="continuationSeparator" w:id="0">
    <w:p w14:paraId="7F81B9A6" w14:textId="77777777" w:rsidR="001916ED" w:rsidRDefault="001916ED">
      <w:r>
        <w:continuationSeparator/>
      </w:r>
    </w:p>
  </w:footnote>
  <w:footnote w:type="continuationNotice" w:id="1">
    <w:p w14:paraId="7FABF851" w14:textId="77777777" w:rsidR="001916ED" w:rsidRDefault="001916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58DC" w14:textId="20A9B0C5" w:rsidR="00E56D2E" w:rsidRPr="003B633B" w:rsidRDefault="006177DB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>
      <w:rPr>
        <w:rFonts w:ascii="Calibri" w:hAnsi="Calibri"/>
        <w:b/>
        <w:color w:val="808080"/>
      </w:rPr>
      <w:t>Obrazac</w:t>
    </w:r>
    <w:r w:rsidR="00834FB1">
      <w:rPr>
        <w:rFonts w:ascii="Calibri" w:hAnsi="Calibri"/>
        <w:b/>
        <w:color w:val="808080"/>
      </w:rPr>
      <w:t xml:space="preserve"> 5</w:t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53317E" w:rsidRPr="0053317E">
      <w:rPr>
        <w:rFonts w:ascii="Calibri" w:hAnsi="Calibri"/>
        <w:b/>
        <w:color w:val="808080"/>
      </w:rPr>
      <w:t>EV: Nabava 0</w:t>
    </w:r>
    <w:r w:rsidR="007E5A76">
      <w:rPr>
        <w:rFonts w:ascii="Calibri" w:hAnsi="Calibri"/>
        <w:b/>
        <w:color w:val="808080"/>
      </w:rPr>
      <w:t>1</w:t>
    </w:r>
    <w:r w:rsidR="0053317E" w:rsidRPr="0053317E">
      <w:rPr>
        <w:rFonts w:ascii="Calibri" w:hAnsi="Calibri"/>
        <w:b/>
        <w:color w:val="808080"/>
      </w:rPr>
      <w:t>/20</w:t>
    </w:r>
    <w:r w:rsidR="009421D3">
      <w:rPr>
        <w:rFonts w:ascii="Calibri" w:hAnsi="Calibri"/>
        <w:b/>
        <w:color w:val="808080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6F44"/>
    <w:rsid w:val="000F7DBC"/>
    <w:rsid w:val="00100475"/>
    <w:rsid w:val="00100CD4"/>
    <w:rsid w:val="00102AA7"/>
    <w:rsid w:val="0010578A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16ED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B86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27200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510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1F63"/>
    <w:rsid w:val="00603C66"/>
    <w:rsid w:val="0060474A"/>
    <w:rsid w:val="00611354"/>
    <w:rsid w:val="00612013"/>
    <w:rsid w:val="006128BA"/>
    <w:rsid w:val="006177DB"/>
    <w:rsid w:val="006208F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5A76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2B3F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968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1D3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0D3A"/>
    <w:rsid w:val="00A5140C"/>
    <w:rsid w:val="00A52A45"/>
    <w:rsid w:val="00A543C4"/>
    <w:rsid w:val="00A55402"/>
    <w:rsid w:val="00A55796"/>
    <w:rsid w:val="00A55D8B"/>
    <w:rsid w:val="00A575CD"/>
    <w:rsid w:val="00A57D27"/>
    <w:rsid w:val="00A61A70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7B7"/>
    <w:rsid w:val="00AB6AC5"/>
    <w:rsid w:val="00AB7E8E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97015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B6DA4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776B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51DD"/>
    <w:rsid w:val="00DA6EC5"/>
    <w:rsid w:val="00DB0459"/>
    <w:rsid w:val="00DB4594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D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1B9D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3F28"/>
    <w:rsid w:val="00F749B6"/>
    <w:rsid w:val="00F753B6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8CCB4-9773-48F4-8726-D9F55EE20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2020-07-28T18:41:00Z</dcterms:created>
  <dcterms:modified xsi:type="dcterms:W3CDTF">2020-10-05T16:53:00Z</dcterms:modified>
</cp:coreProperties>
</file>