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D20C16" w14:textId="195D9E42" w:rsidR="00CD13CF" w:rsidRPr="00544FFE" w:rsidRDefault="00544FFE">
      <w:pPr>
        <w:rPr>
          <w:b/>
          <w:bCs/>
        </w:rPr>
      </w:pPr>
      <w:r w:rsidRPr="00544FFE">
        <w:rPr>
          <w:b/>
          <w:bCs/>
        </w:rPr>
        <w:t>Pitanja i odgovori 09.10.2020.:</w:t>
      </w:r>
    </w:p>
    <w:p w14:paraId="378D02B3" w14:textId="37AD53C3" w:rsidR="00544FFE" w:rsidRDefault="00544FFE"/>
    <w:p w14:paraId="5273693F" w14:textId="77777777" w:rsidR="00544FFE" w:rsidRDefault="00544FFE" w:rsidP="00544FFE">
      <w:r>
        <w:t xml:space="preserve">Molim vas objašnjenje natječajne dokumentacije: Poziv na dostavu ponuda za nabavu informatičke opreme </w:t>
      </w:r>
    </w:p>
    <w:p w14:paraId="30997978" w14:textId="77777777" w:rsidR="00544FFE" w:rsidRDefault="00544FFE" w:rsidP="00544FFE"/>
    <w:p w14:paraId="0AD5B36F" w14:textId="77777777" w:rsidR="00544FFE" w:rsidRDefault="00544FFE" w:rsidP="00544FFE">
      <w:r>
        <w:t>•</w:t>
      </w:r>
      <w:r>
        <w:tab/>
        <w:t>Točka 2.2. TEHNIČKE SPECIFIKACIJE I/ILI PREDMET ISPORUKE</w:t>
      </w:r>
    </w:p>
    <w:p w14:paraId="43515DB3" w14:textId="77777777" w:rsidR="00544FFE" w:rsidRDefault="00544FFE" w:rsidP="00544FFE">
      <w:r>
        <w:t>Gdje je navedeno: …Kao dokaz istog, Ponuditelji su dužni popuniti obrazac ponude (PRILOG 2.) u koji se upisuju ponuđene vrijednosti za predmet nabave.</w:t>
      </w:r>
    </w:p>
    <w:p w14:paraId="23847498" w14:textId="28FC9DA1" w:rsidR="00544FFE" w:rsidRDefault="00544FFE" w:rsidP="00544FFE">
      <w:r>
        <w:t>Da li je dovoljno ovjeriti Dodatak 1. Minimalnu tehničku specifikacija te u PRILOG 2 navesti modele koji su ponuđeni?</w:t>
      </w:r>
    </w:p>
    <w:p w14:paraId="7E38014D" w14:textId="1456DA05" w:rsidR="00544FFE" w:rsidRDefault="00544FFE" w:rsidP="00544FFE">
      <w:r w:rsidRPr="00544FFE">
        <w:rPr>
          <w:i/>
          <w:iCs/>
        </w:rPr>
        <w:t>Tehničke specifikacije predmeta nabave detaljno su raspisane u Dodat</w:t>
      </w:r>
      <w:r>
        <w:rPr>
          <w:i/>
          <w:iCs/>
        </w:rPr>
        <w:t>ku</w:t>
      </w:r>
      <w:r w:rsidRPr="00544FFE">
        <w:rPr>
          <w:i/>
          <w:iCs/>
        </w:rPr>
        <w:t xml:space="preserve"> 1. Minimalne tehničke specifikacije, koje su definirane na način da se osigura optimalan rad ERP rješenja koji će se implementirati. Ponuditelji se moraju pridržavati zahtjeva iz tehničkih specifikacija u cijelosti i nije dozvoljeno nuđenje rješenja koja ne odgovaraju u potpunosti definiranom u Dodatku 1. Minimalne tehničke specifikacije. Kao dokaz istog, Ponuditelji su dužni popuniti obrazac ponude (PRILOG 2.) u koji se upisuju ponuđene vrijednosti za predmet nabave</w:t>
      </w:r>
      <w:r>
        <w:t>.</w:t>
      </w:r>
    </w:p>
    <w:p w14:paraId="0F0987F9" w14:textId="282BF992" w:rsidR="00544FFE" w:rsidRPr="00544FFE" w:rsidRDefault="00544FFE" w:rsidP="00544FFE">
      <w:pPr>
        <w:rPr>
          <w:i/>
          <w:iCs/>
        </w:rPr>
      </w:pPr>
      <w:r w:rsidRPr="00544FFE">
        <w:rPr>
          <w:i/>
          <w:iCs/>
        </w:rPr>
        <w:t xml:space="preserve">Ponuditelji su dužni popuniti obrazac ponude (PRILOG 2.) kako je definirano obrascem – u obrazac ponude se upisuju tehničke specifikacije </w:t>
      </w:r>
      <w:r w:rsidRPr="00544FFE">
        <w:rPr>
          <w:i/>
          <w:iCs/>
          <w:u w:val="single"/>
        </w:rPr>
        <w:t>za ponuđenu opremu</w:t>
      </w:r>
      <w:r w:rsidRPr="00544FFE">
        <w:rPr>
          <w:i/>
          <w:iCs/>
        </w:rPr>
        <w:t xml:space="preserve"> (minimalno tražene tehničke karakteristik</w:t>
      </w:r>
      <w:r>
        <w:rPr>
          <w:i/>
          <w:iCs/>
        </w:rPr>
        <w:t>e</w:t>
      </w:r>
      <w:r w:rsidRPr="00544FFE">
        <w:rPr>
          <w:i/>
          <w:iCs/>
        </w:rPr>
        <w:t xml:space="preserve">, </w:t>
      </w:r>
      <w:r>
        <w:rPr>
          <w:i/>
          <w:iCs/>
        </w:rPr>
        <w:t xml:space="preserve">dodatno se </w:t>
      </w:r>
      <w:r w:rsidRPr="00544FFE">
        <w:rPr>
          <w:i/>
          <w:iCs/>
        </w:rPr>
        <w:t>može navesti i model ponuđene opreme</w:t>
      </w:r>
      <w:r w:rsidR="004521A0">
        <w:rPr>
          <w:i/>
          <w:iCs/>
        </w:rPr>
        <w:t>)</w:t>
      </w:r>
      <w:r>
        <w:rPr>
          <w:i/>
          <w:iCs/>
        </w:rPr>
        <w:t>,</w:t>
      </w:r>
      <w:r w:rsidRPr="00544FFE">
        <w:rPr>
          <w:i/>
          <w:iCs/>
        </w:rPr>
        <w:t xml:space="preserve"> te cijena po komadu i ukupna cijena za stavku.</w:t>
      </w:r>
    </w:p>
    <w:p w14:paraId="2B79B985" w14:textId="77777777" w:rsidR="00544FFE" w:rsidRDefault="00544FFE" w:rsidP="00544FFE"/>
    <w:p w14:paraId="77CEF609" w14:textId="77777777" w:rsidR="00544FFE" w:rsidRDefault="00544FFE" w:rsidP="00544FFE">
      <w:r>
        <w:t>•</w:t>
      </w:r>
      <w:r>
        <w:tab/>
        <w:t>4.3 ROK ZA DOSTAVU PONUDA</w:t>
      </w:r>
    </w:p>
    <w:p w14:paraId="0F73254D" w14:textId="7824482F" w:rsidR="00544FFE" w:rsidRDefault="00544FFE" w:rsidP="00544FFE">
      <w:r>
        <w:t>Do koliko sati 12.10.2020 je potrebno dostaviti ponudu?</w:t>
      </w:r>
    </w:p>
    <w:p w14:paraId="22F21A2D" w14:textId="3CE307CA" w:rsidR="00544FFE" w:rsidRDefault="00544FFE" w:rsidP="00544FFE"/>
    <w:p w14:paraId="6CAEA93F" w14:textId="06C7130F" w:rsidR="00544FFE" w:rsidRPr="00544FFE" w:rsidRDefault="00544FFE" w:rsidP="00544FFE">
      <w:pPr>
        <w:rPr>
          <w:i/>
          <w:iCs/>
        </w:rPr>
      </w:pPr>
      <w:r w:rsidRPr="00544FFE">
        <w:rPr>
          <w:i/>
          <w:iCs/>
        </w:rPr>
        <w:t>Ponude je moguće dostaviti do zaključno 23:59:59 h 13.10.2020.</w:t>
      </w:r>
    </w:p>
    <w:p w14:paraId="31A889FE" w14:textId="29C29257" w:rsidR="00544FFE" w:rsidRDefault="00544FFE" w:rsidP="00544FFE"/>
    <w:p w14:paraId="2874EEDF" w14:textId="77777777" w:rsidR="00544FFE" w:rsidRDefault="00544FFE" w:rsidP="00544FFE"/>
    <w:sectPr w:rsidR="00544FFE" w:rsidSect="00BF43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FFE"/>
    <w:rsid w:val="004521A0"/>
    <w:rsid w:val="00544FFE"/>
    <w:rsid w:val="00BF4334"/>
    <w:rsid w:val="00CD13CF"/>
    <w:rsid w:val="00FC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72C68A"/>
  <w15:chartTrackingRefBased/>
  <w15:docId w15:val="{75D98C5A-982A-44F8-AE7B-0CED23687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4F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0F720AA6843347958A1E2D124B6426" ma:contentTypeVersion="10" ma:contentTypeDescription="Stvaranje novog dokumenta." ma:contentTypeScope="" ma:versionID="d41f24e9ae8e0702203dd30590aabd9c">
  <xsd:schema xmlns:xsd="http://www.w3.org/2001/XMLSchema" xmlns:xs="http://www.w3.org/2001/XMLSchema" xmlns:p="http://schemas.microsoft.com/office/2006/metadata/properties" xmlns:ns3="7b4dc946-091f-4fe1-95c1-93624bbe868e" targetNamespace="http://schemas.microsoft.com/office/2006/metadata/properties" ma:root="true" ma:fieldsID="46907b6a9ce288569b21882fd4f20cd6" ns3:_="">
    <xsd:import namespace="7b4dc946-091f-4fe1-95c1-93624bbe86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4dc946-091f-4fe1-95c1-93624bbe86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EE6057-748F-429F-857C-71B5FC5376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4dc946-091f-4fe1-95c1-93624bbe86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A0AB01-B697-4CA1-A139-A1B74AF585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AFFB85-01B1-40CA-AD6B-F6C54790213A}">
  <ds:schemaRefs>
    <ds:schemaRef ds:uri="http://www.w3.org/XML/1998/namespace"/>
    <ds:schemaRef ds:uri="http://purl.org/dc/dcmitype/"/>
    <ds:schemaRef ds:uri="http://schemas.microsoft.com/office/infopath/2007/PartnerControls"/>
    <ds:schemaRef ds:uri="7b4dc946-091f-4fe1-95c1-93624bbe868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Lisjak</dc:creator>
  <cp:keywords/>
  <dc:description/>
  <cp:lastModifiedBy>Katarina Lisjak</cp:lastModifiedBy>
  <cp:revision>1</cp:revision>
  <dcterms:created xsi:type="dcterms:W3CDTF">2020-10-09T09:59:00Z</dcterms:created>
  <dcterms:modified xsi:type="dcterms:W3CDTF">2020-10-09T10:12:00Z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0x010100550F720AA6843347958A1E2D124B6426</vt:lpwstr>
  </property>
</Properties>
</file>