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F4C60" w14:textId="77777777" w:rsidR="00CB1CAF" w:rsidRPr="001F6BED" w:rsidRDefault="00CB1CAF" w:rsidP="001A34E0">
      <w:pPr>
        <w:tabs>
          <w:tab w:val="left" w:pos="6474"/>
        </w:tabs>
        <w:spacing w:after="0" w:line="240" w:lineRule="auto"/>
        <w:jc w:val="center"/>
        <w:rPr>
          <w:rFonts w:cs="Arial"/>
          <w:sz w:val="28"/>
        </w:rPr>
      </w:pPr>
      <w:r w:rsidRPr="001F6BED">
        <w:rPr>
          <w:rFonts w:cs="Arial"/>
          <w:b/>
          <w:sz w:val="28"/>
        </w:rPr>
        <w:t>TEHNIČKE SPECIFIKACIJE</w:t>
      </w:r>
      <w:bookmarkStart w:id="0" w:name="_Toc42488098"/>
    </w:p>
    <w:bookmarkEnd w:id="0"/>
    <w:p w14:paraId="5301C53B" w14:textId="77777777" w:rsidR="00CB1CAF" w:rsidRPr="006A228C" w:rsidRDefault="00CB1CAF" w:rsidP="00CB1CAF">
      <w:pPr>
        <w:spacing w:after="0"/>
        <w:rPr>
          <w:rFonts w:cs="Arial"/>
          <w:lang w:val="en-GB"/>
        </w:rPr>
      </w:pPr>
    </w:p>
    <w:p w14:paraId="05F857C8" w14:textId="77777777" w:rsidR="00CB1CAF" w:rsidRPr="006A228C" w:rsidRDefault="00CB1CAF" w:rsidP="00CB1CAF">
      <w:pPr>
        <w:tabs>
          <w:tab w:val="left" w:pos="10800"/>
        </w:tabs>
        <w:jc w:val="both"/>
        <w:outlineLvl w:val="0"/>
        <w:rPr>
          <w:rFonts w:cs="Arial"/>
          <w:b/>
          <w:bCs/>
          <w:lang w:val="it-IT"/>
        </w:rPr>
      </w:pPr>
      <w:proofErr w:type="spellStart"/>
      <w:r w:rsidRPr="006A228C">
        <w:rPr>
          <w:rFonts w:cs="Arial"/>
          <w:b/>
          <w:bCs/>
          <w:lang w:val="it-IT"/>
        </w:rPr>
        <w:t>Naziv</w:t>
      </w:r>
      <w:proofErr w:type="spellEnd"/>
      <w:r w:rsidRPr="006A228C">
        <w:rPr>
          <w:rFonts w:cs="Arial"/>
          <w:b/>
          <w:bCs/>
          <w:lang w:val="it-IT"/>
        </w:rPr>
        <w:t xml:space="preserve"> </w:t>
      </w:r>
      <w:proofErr w:type="spellStart"/>
      <w:r w:rsidRPr="006A228C">
        <w:rPr>
          <w:rFonts w:cs="Arial"/>
          <w:b/>
          <w:bCs/>
          <w:lang w:val="it-IT"/>
        </w:rPr>
        <w:t>nabave</w:t>
      </w:r>
      <w:proofErr w:type="spellEnd"/>
      <w:r w:rsidRPr="006A228C">
        <w:rPr>
          <w:rFonts w:cs="Arial"/>
          <w:b/>
          <w:bCs/>
          <w:lang w:val="it-IT"/>
        </w:rPr>
        <w:t xml:space="preserve">: </w:t>
      </w:r>
      <w:r w:rsidR="004F4E6F" w:rsidRPr="004F4E6F">
        <w:rPr>
          <w:color w:val="000000"/>
        </w:rPr>
        <w:t>Poziv na dostavu ponuda za pripremu dokumentacije i prilagodbu formulacija vezanih u certificiranje kozmetičkih proizvoda</w:t>
      </w:r>
    </w:p>
    <w:p w14:paraId="234C43FD" w14:textId="77777777" w:rsidR="00CB1CAF" w:rsidRPr="006A228C" w:rsidRDefault="00CB1CAF" w:rsidP="00CB1CAF">
      <w:pPr>
        <w:spacing w:after="0"/>
        <w:rPr>
          <w:rFonts w:cs="Arial"/>
          <w:b/>
          <w:bCs/>
          <w:highlight w:val="yellow"/>
          <w:lang w:val="it-IT"/>
        </w:rPr>
      </w:pPr>
    </w:p>
    <w:p w14:paraId="3FD8FA75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  <w:lang w:val="it-IT"/>
        </w:rPr>
      </w:pPr>
      <w:proofErr w:type="spellStart"/>
      <w:r w:rsidRPr="006A228C">
        <w:rPr>
          <w:rFonts w:cs="Arial"/>
          <w:b/>
          <w:bCs/>
          <w:lang w:val="it-IT"/>
        </w:rPr>
        <w:t>Kolone</w:t>
      </w:r>
      <w:proofErr w:type="spellEnd"/>
      <w:r w:rsidRPr="006A228C">
        <w:rPr>
          <w:rFonts w:cs="Arial"/>
          <w:b/>
          <w:bCs/>
          <w:lang w:val="it-IT"/>
        </w:rPr>
        <w:t xml:space="preserve"> 1-2 </w:t>
      </w:r>
      <w:proofErr w:type="spellStart"/>
      <w:r w:rsidRPr="006A228C">
        <w:rPr>
          <w:rFonts w:cs="Arial"/>
          <w:b/>
          <w:bCs/>
          <w:lang w:val="it-IT"/>
        </w:rPr>
        <w:t>ispunjava</w:t>
      </w:r>
      <w:proofErr w:type="spellEnd"/>
      <w:r w:rsidRPr="006A228C">
        <w:rPr>
          <w:rFonts w:cs="Arial"/>
          <w:b/>
          <w:bCs/>
          <w:lang w:val="it-IT"/>
        </w:rPr>
        <w:t xml:space="preserve"> </w:t>
      </w:r>
      <w:proofErr w:type="spellStart"/>
      <w:r w:rsidRPr="006A228C">
        <w:rPr>
          <w:rFonts w:cs="Arial"/>
          <w:b/>
          <w:bCs/>
          <w:lang w:val="it-IT"/>
        </w:rPr>
        <w:t>Naručitelj</w:t>
      </w:r>
      <w:proofErr w:type="spellEnd"/>
    </w:p>
    <w:p w14:paraId="020D212A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>Kolonu 3 ispunjava Ponuditelj – obavezno</w:t>
      </w:r>
    </w:p>
    <w:p w14:paraId="4CBE06BF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 xml:space="preserve">Kolonu 4 ispunjava Ponuditelj – </w:t>
      </w:r>
      <w:r>
        <w:rPr>
          <w:rFonts w:cs="Arial"/>
          <w:b/>
          <w:bCs/>
        </w:rPr>
        <w:t>prema potrebi</w:t>
      </w:r>
    </w:p>
    <w:p w14:paraId="3115B9F6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</w:p>
    <w:p w14:paraId="298BE46A" w14:textId="77777777"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Tehnička ponuda isporučitelja opreme:</w:t>
      </w:r>
    </w:p>
    <w:p w14:paraId="76C68C5F" w14:textId="77777777"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Ponuđači su dužni ispuniti predloške na sljedećim stranicama:</w:t>
      </w:r>
    </w:p>
    <w:p w14:paraId="3A041EDC" w14:textId="77777777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2 je ispunjena od strane naručitelja i prikazuje tražene tehničke specifikacija (nije dozvoljena modifikacija istih od strane ponuđača),</w:t>
      </w:r>
    </w:p>
    <w:p w14:paraId="4B20AB9F" w14:textId="3C099740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Kolonu 3 ispunjava ponuditelj sa detaljima ponuđene opreme,</w:t>
      </w:r>
    </w:p>
    <w:p w14:paraId="3F64DA76" w14:textId="77777777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4 omogućava ponuditelju unos komentara na svoju predloženu opremu, te upute za popratnu dokumentaciju ponuđenih stavki.</w:t>
      </w:r>
    </w:p>
    <w:p w14:paraId="1B1DC9B2" w14:textId="77777777" w:rsidR="00CB1CAF" w:rsidRPr="006A228C" w:rsidRDefault="00CB1CAF" w:rsidP="00CB1CAF">
      <w:pPr>
        <w:spacing w:after="0" w:line="240" w:lineRule="auto"/>
        <w:ind w:left="737"/>
        <w:jc w:val="both"/>
        <w:rPr>
          <w:rFonts w:cs="Arial"/>
        </w:rPr>
      </w:pPr>
    </w:p>
    <w:p w14:paraId="60CF698F" w14:textId="77777777" w:rsidR="00CB1CAF" w:rsidRPr="00B940C6" w:rsidRDefault="00CB1CAF" w:rsidP="00CB1CAF">
      <w:pPr>
        <w:jc w:val="both"/>
        <w:rPr>
          <w:rFonts w:cs="Arial"/>
          <w:b/>
          <w:bCs/>
        </w:rPr>
      </w:pPr>
      <w:r>
        <w:rPr>
          <w:rFonts w:cs="Arial"/>
          <w:b/>
          <w:bCs/>
          <w:color w:val="FF0000"/>
        </w:rPr>
        <w:t>Svi tipovi, proizvođači, brendovi, standardi i norme koji su navedeni u tehničkim specifikacijama smatra se da se i na njih odnosi izraz „ili jednakovrijedno“</w:t>
      </w:r>
      <w:r w:rsidRPr="00B940C6">
        <w:rPr>
          <w:rFonts w:cs="Arial"/>
          <w:b/>
          <w:bCs/>
        </w:rPr>
        <w:t xml:space="preserve">. Eventualna prateća dokumentacija koju Ponuditelj dostavlja kao nadopunu ponudi mora jasno ukazivati na modele odnosno opcije koje se nude. Ponude koje ne identificiraju precizno modele i specifikacije mogu biti odbijene. </w:t>
      </w:r>
    </w:p>
    <w:p w14:paraId="1011801F" w14:textId="77777777" w:rsidR="00CB1CAF" w:rsidRPr="00B940C6" w:rsidRDefault="00CB1CAF" w:rsidP="00CB1CAF">
      <w:pPr>
        <w:jc w:val="both"/>
        <w:rPr>
          <w:rFonts w:cs="Arial"/>
          <w:b/>
          <w:bCs/>
        </w:rPr>
      </w:pPr>
      <w:r w:rsidRPr="00B940C6">
        <w:rPr>
          <w:rFonts w:cs="Arial"/>
          <w:b/>
          <w:bCs/>
        </w:rPr>
        <w:t xml:space="preserve">Tehničke specifikacije navedene u tablici u formatu kontrolne liste koja obuhvaća opremu i zadatke provedbe obavezne su kao </w:t>
      </w:r>
      <w:r w:rsidRPr="00B940C6">
        <w:rPr>
          <w:rFonts w:cs="Arial"/>
          <w:b/>
          <w:bCs/>
          <w:u w:val="single"/>
        </w:rPr>
        <w:t>minimalni standard</w:t>
      </w:r>
      <w:r w:rsidRPr="00B940C6">
        <w:rPr>
          <w:rFonts w:cs="Arial"/>
          <w:b/>
          <w:bCs/>
        </w:rPr>
        <w:t xml:space="preserve"> svake pojedine stavke tražene robe i jedina su osnova za ocjenu tehničke sukladnosti ponuda. Ponuditelji mogu nuditi i proizvode koji ispunjavaju i više standarde, odnosno tehničke specifikacije, od minimalnih.</w:t>
      </w:r>
    </w:p>
    <w:p w14:paraId="0A6CF1B1" w14:textId="77777777" w:rsidR="00CB1CAF" w:rsidRPr="006A228C" w:rsidRDefault="00CB1CAF" w:rsidP="00CB1CAF">
      <w:pPr>
        <w:jc w:val="both"/>
        <w:rPr>
          <w:rFonts w:cs="Arial"/>
        </w:rPr>
      </w:pPr>
      <w:r>
        <w:rPr>
          <w:rFonts w:cs="Arial"/>
          <w:b/>
          <w:bCs/>
        </w:rPr>
        <w:t>NAPOMENA: Ponuditelj popunjava samo one tehničke specifikacije grupa za koje podnosi ponudu, za grupe za koje ne podnosi ponudu, Ponuditelj rubriku 3 i 4 ostavlja praznim.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738"/>
        <w:gridCol w:w="3690"/>
        <w:gridCol w:w="3755"/>
      </w:tblGrid>
      <w:tr w:rsidR="00CB1CAF" w:rsidRPr="006A228C" w14:paraId="5A4C0EEC" w14:textId="77777777" w:rsidTr="00E32C1B">
        <w:trPr>
          <w:cantSplit/>
          <w:trHeight w:val="1631"/>
          <w:tblHeader/>
        </w:trPr>
        <w:tc>
          <w:tcPr>
            <w:tcW w:w="817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1080D145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lastRenderedPageBreak/>
              <w:t>1.</w:t>
            </w:r>
          </w:p>
          <w:p w14:paraId="38E8FFDC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highlight w:val="green"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Redni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broj</w:t>
            </w:r>
            <w:proofErr w:type="spellEnd"/>
          </w:p>
        </w:tc>
        <w:tc>
          <w:tcPr>
            <w:tcW w:w="573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5DAC72D0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2.</w:t>
            </w:r>
          </w:p>
          <w:p w14:paraId="3BBD71E0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Zahtjevane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tehničke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specifikacije</w:t>
            </w:r>
            <w:proofErr w:type="spellEnd"/>
          </w:p>
        </w:tc>
        <w:tc>
          <w:tcPr>
            <w:tcW w:w="3690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6DC66FD2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3.</w:t>
            </w:r>
          </w:p>
          <w:p w14:paraId="70BCB622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Ponuđene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tehničke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specifikacije</w:t>
            </w:r>
            <w:proofErr w:type="spellEnd"/>
          </w:p>
        </w:tc>
        <w:tc>
          <w:tcPr>
            <w:tcW w:w="3755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12A43775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 xml:space="preserve">4. </w:t>
            </w:r>
          </w:p>
          <w:p w14:paraId="40F035C8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Bilješke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,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primjedbe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,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upute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na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popratnu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dokumentaciju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(u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slučaju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odnogova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NE u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koloni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3,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navesti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što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se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nudi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="00E32C1B">
              <w:rPr>
                <w:rFonts w:cs="Arial"/>
                <w:b/>
                <w:bCs/>
                <w:lang w:val="en-GB"/>
              </w:rPr>
              <w:t>jednakovrijedno</w:t>
            </w:r>
            <w:proofErr w:type="spellEnd"/>
            <w:r w:rsidR="00E32C1B">
              <w:rPr>
                <w:rFonts w:cs="Arial"/>
                <w:b/>
                <w:bCs/>
                <w:lang w:val="en-GB"/>
              </w:rPr>
              <w:t>)</w:t>
            </w:r>
          </w:p>
        </w:tc>
      </w:tr>
      <w:tr w:rsidR="00786EB5" w:rsidRPr="006A228C" w14:paraId="130F544A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96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32E568B3" w14:textId="77777777" w:rsidR="00786EB5" w:rsidRPr="006A228C" w:rsidRDefault="00786EB5" w:rsidP="00DA3099">
            <w:pPr>
              <w:rPr>
                <w:rFonts w:cs="Arial"/>
                <w:b/>
                <w:lang w:val="en-GB"/>
              </w:rPr>
            </w:pPr>
            <w:r w:rsidRPr="006A228C">
              <w:rPr>
                <w:rFonts w:cs="Arial"/>
                <w:b/>
                <w:lang w:val="en-GB"/>
              </w:rPr>
              <w:t>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25EE6343" w14:textId="77777777" w:rsidR="00786EB5" w:rsidRPr="006A228C" w:rsidRDefault="00786EB5" w:rsidP="00786EB5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lang w:eastAsia="hr-HR"/>
              </w:rPr>
            </w:pPr>
            <w:r w:rsidRPr="00092160">
              <w:rPr>
                <w:b/>
              </w:rPr>
              <w:t xml:space="preserve">GRUPA </w:t>
            </w:r>
            <w:r w:rsidRPr="00E32C1B">
              <w:rPr>
                <w:b/>
              </w:rPr>
              <w:t xml:space="preserve">1 – </w:t>
            </w:r>
            <w:r w:rsidR="00E32C1B" w:rsidRPr="00E32C1B">
              <w:rPr>
                <w:b/>
              </w:rPr>
              <w:t>Prilagodba formulacije proizvoda s ciljem pripreme za certifikaciju proizvoda</w:t>
            </w:r>
            <w:r w:rsidR="00E32C1B">
              <w:rPr>
                <w:b/>
              </w:rPr>
              <w:t xml:space="preserve"> (minimalno)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4562B8B6" w14:textId="77777777" w:rsidR="00786EB5" w:rsidRPr="006A228C" w:rsidRDefault="00786EB5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b/>
                <w:lang w:eastAsia="hr-HR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775500DF" w14:textId="77777777" w:rsidR="00786EB5" w:rsidRPr="006A228C" w:rsidRDefault="00786EB5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CB1CAF" w:rsidRPr="006A228C" w14:paraId="282858CB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E21564D" w14:textId="77777777" w:rsidR="00CB1CAF" w:rsidRPr="006A228C" w:rsidRDefault="00CB1CA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FF8A362" w14:textId="77777777" w:rsidR="006147BC" w:rsidRPr="00831429" w:rsidRDefault="00E32C1B" w:rsidP="00A07DE6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bCs/>
                <w:sz w:val="20"/>
                <w:szCs w:val="20"/>
              </w:rPr>
              <w:t>Prilagodba formulacije prema predloženoj formulaciji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0A0D785" w14:textId="77777777" w:rsidR="00CB1CAF" w:rsidRPr="006A228C" w:rsidRDefault="00E32C1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578D8F8" w14:textId="77777777" w:rsidR="00CB1CAF" w:rsidRPr="006A228C" w:rsidRDefault="00CB1CA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D1ADF" w:rsidRPr="006A228C" w14:paraId="0DF3A226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EE32E27" w14:textId="77777777" w:rsidR="001D1ADF" w:rsidRDefault="001D1AD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C6E4FCE" w14:textId="77777777" w:rsidR="001D1ADF" w:rsidRPr="00831429" w:rsidRDefault="00E32C1B" w:rsidP="00A07DE6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S</w:t>
            </w:r>
            <w:r w:rsidRPr="00E32C1B">
              <w:rPr>
                <w:rFonts w:ascii="Calibri Light" w:hAnsi="Calibri Light" w:cs="Calibri"/>
                <w:bCs/>
                <w:sz w:val="20"/>
                <w:szCs w:val="20"/>
              </w:rPr>
              <w:t>avjetovanje pri prilagodbi formulacije kako bi proizvod bio formuliran tako da zadovolji dermatološka ispitivanja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EF8702D" w14:textId="77777777" w:rsidR="001D1ADF" w:rsidRPr="006A228C" w:rsidRDefault="00E32C1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BF415C2" w14:textId="77777777" w:rsidR="001D1ADF" w:rsidRPr="006A228C" w:rsidRDefault="001D1AD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CB1CAF" w:rsidRPr="006A228C" w14:paraId="6758C45A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64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56A04A38" w14:textId="77777777" w:rsidR="00CB1CAF" w:rsidRPr="006A228C" w:rsidRDefault="00CB1CAF" w:rsidP="00DA3099">
            <w:pPr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5E4C2BF2" w14:textId="77777777" w:rsidR="00CB1CAF" w:rsidRPr="00BF68F1" w:rsidRDefault="00CB1CAF" w:rsidP="00E32C1B">
            <w:pPr>
              <w:spacing w:after="0"/>
              <w:rPr>
                <w:rFonts w:cs="Arial"/>
                <w:b/>
                <w:lang w:eastAsia="hr-HR"/>
              </w:rPr>
            </w:pPr>
            <w:r>
              <w:rPr>
                <w:b/>
              </w:rPr>
              <w:t xml:space="preserve">GRUPA </w:t>
            </w:r>
            <w:r w:rsidR="00512BD2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="00512BD2" w:rsidRPr="00E32C1B">
              <w:rPr>
                <w:b/>
              </w:rPr>
              <w:t>–</w:t>
            </w:r>
            <w:r w:rsidRPr="00E32C1B">
              <w:rPr>
                <w:b/>
              </w:rPr>
              <w:t xml:space="preserve"> </w:t>
            </w:r>
            <w:r w:rsidR="00E32C1B" w:rsidRPr="00E32C1B">
              <w:rPr>
                <w:b/>
              </w:rPr>
              <w:t>Laboratorijska ispitivanja proizvoda</w:t>
            </w:r>
            <w:r w:rsidR="00E32C1B">
              <w:rPr>
                <w:b/>
              </w:rPr>
              <w:t xml:space="preserve"> (minimalno)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2B3EC872" w14:textId="77777777" w:rsidR="00CB1CAF" w:rsidRPr="006A228C" w:rsidRDefault="00CB1CA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eastAsia="hr-HR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229C759D" w14:textId="77777777" w:rsidR="00CB1CAF" w:rsidRPr="006A228C" w:rsidRDefault="00CB1CAF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CB1CAF" w:rsidRPr="006A228C" w14:paraId="4962983E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14:paraId="53719300" w14:textId="77777777" w:rsidR="00CB1CAF" w:rsidRPr="006A228C" w:rsidRDefault="00CB1C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2.1.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47214CD4" w14:textId="77777777" w:rsidR="0086481B" w:rsidRPr="00512BD2" w:rsidRDefault="00E32C1B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 xml:space="preserve">Analiza zdravstvene ispravnosti: pH, mikrobiološka analiza i/ili </w:t>
            </w:r>
            <w:proofErr w:type="spellStart"/>
            <w:r w:rsidRPr="00E32C1B">
              <w:rPr>
                <w:rFonts w:ascii="Calibri Light" w:hAnsi="Calibri Light" w:cs="Calibri"/>
                <w:sz w:val="20"/>
                <w:szCs w:val="20"/>
              </w:rPr>
              <w:t>peroksidni</w:t>
            </w:r>
            <w:proofErr w:type="spellEnd"/>
            <w:r w:rsidRPr="00E32C1B">
              <w:rPr>
                <w:rFonts w:ascii="Calibri Light" w:hAnsi="Calibri Light" w:cs="Calibri"/>
                <w:sz w:val="20"/>
                <w:szCs w:val="20"/>
              </w:rPr>
              <w:t xml:space="preserve"> broj; + organoleptičko/mikroskopska analiza – paket usluga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38D3515" w14:textId="77777777" w:rsidR="00CB1CAF" w:rsidRPr="006A228C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3B3A5F30" w14:textId="77777777" w:rsidR="00CB1CAF" w:rsidRPr="006A228C" w:rsidRDefault="00CB1CAF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14:paraId="4184C8CD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14:paraId="66775A43" w14:textId="77777777" w:rsidR="00512BD2" w:rsidRDefault="00512BD2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2.2.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0BCEB115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Određivanje roka trajanja, fizikalno/kemijske stabilnosti proizvoda te kompatibilnosti s ambalažom ubrzanim testovima stabilnosti:</w:t>
            </w:r>
          </w:p>
          <w:p w14:paraId="136C25F5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a) Test ubrzanog starenja proizvoda - (testiranje u originalnoj ambalaži + kontrola u inertnoj ambalaži) - 3 kontrolne točke + nulta kontrolna točka</w:t>
            </w:r>
          </w:p>
          <w:p w14:paraId="36F8EBBD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• organoleptičko/mikroskopska analiza</w:t>
            </w:r>
          </w:p>
          <w:p w14:paraId="0678934C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• pH</w:t>
            </w:r>
          </w:p>
          <w:p w14:paraId="5AB771B8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• analiza nekog drugog relevantnog parametra</w:t>
            </w:r>
          </w:p>
          <w:p w14:paraId="4A929901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b) Test gubitka mase</w:t>
            </w:r>
          </w:p>
          <w:p w14:paraId="75048A2F" w14:textId="77777777" w:rsidR="00E32C1B" w:rsidRPr="00E32C1B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 xml:space="preserve">c) </w:t>
            </w:r>
            <w:proofErr w:type="spellStart"/>
            <w:r w:rsidRPr="00E32C1B">
              <w:rPr>
                <w:rFonts w:ascii="Calibri Light" w:hAnsi="Calibri Light" w:cs="Calibri"/>
                <w:sz w:val="20"/>
                <w:szCs w:val="20"/>
              </w:rPr>
              <w:t>Freeze-thaw</w:t>
            </w:r>
            <w:proofErr w:type="spellEnd"/>
            <w:r w:rsidRPr="00E32C1B">
              <w:rPr>
                <w:rFonts w:ascii="Calibri Light" w:hAnsi="Calibri Light" w:cs="Calibri"/>
                <w:sz w:val="20"/>
                <w:szCs w:val="20"/>
              </w:rPr>
              <w:t xml:space="preserve"> ciklusni test (+organoleptičko/mikroskopska analiza)</w:t>
            </w:r>
          </w:p>
          <w:p w14:paraId="4A363093" w14:textId="77777777" w:rsidR="00512BD2" w:rsidRDefault="00E32C1B" w:rsidP="00E32C1B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d) Test mehaničkog šoka (+organoleptičko/mikroskopska analiza)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1BF248DA" w14:textId="77777777" w:rsidR="00512BD2" w:rsidRPr="006A228C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38E197AE" w14:textId="77777777" w:rsidR="00512BD2" w:rsidRPr="006A228C" w:rsidRDefault="00512BD2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14:paraId="2207522E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14:paraId="1E182B1B" w14:textId="77777777" w:rsidR="00512BD2" w:rsidRDefault="00512BD2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2.3.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203A5AFD" w14:textId="77777777" w:rsidR="00512BD2" w:rsidRPr="005C6BA0" w:rsidRDefault="00E32C1B" w:rsidP="005C6BA0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E32C1B">
              <w:rPr>
                <w:rFonts w:ascii="Calibri Light" w:hAnsi="Calibri Light" w:cs="Calibri"/>
                <w:sz w:val="20"/>
                <w:szCs w:val="20"/>
              </w:rPr>
              <w:t>Analiza teškim metala: Pb, Cd, Ni, Cr (paket usluga)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79C16DE1" w14:textId="77777777" w:rsidR="00512BD2" w:rsidRPr="006A228C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0CA14601" w14:textId="77777777" w:rsidR="00512BD2" w:rsidRPr="006A228C" w:rsidRDefault="00512BD2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F94AAF" w:rsidRPr="006A228C" w14:paraId="291D6C23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14:paraId="0DE882EF" w14:textId="77777777" w:rsidR="00F94AAF" w:rsidRDefault="00F94A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2.4.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2BF3C498" w14:textId="77777777" w:rsidR="00F94AAF" w:rsidRPr="004A130E" w:rsidRDefault="00E32C1B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 xml:space="preserve">Validacija roka trajanja (na isteku) dugoročnim testom stabilnosti: </w:t>
            </w:r>
            <w:r w:rsidRPr="004A130E">
              <w:rPr>
                <w:rFonts w:ascii="Calibri Light" w:hAnsi="Calibri Light" w:cs="Calibri"/>
                <w:sz w:val="20"/>
                <w:szCs w:val="20"/>
              </w:rPr>
              <w:lastRenderedPageBreak/>
              <w:t xml:space="preserve">pH, mikrobiološka analiza i/ili </w:t>
            </w:r>
            <w:proofErr w:type="spellStart"/>
            <w:r w:rsidRPr="004A130E">
              <w:rPr>
                <w:rFonts w:ascii="Calibri Light" w:hAnsi="Calibri Light" w:cs="Calibri"/>
                <w:sz w:val="20"/>
                <w:szCs w:val="20"/>
              </w:rPr>
              <w:t>peroksidni</w:t>
            </w:r>
            <w:proofErr w:type="spellEnd"/>
            <w:r w:rsidRPr="004A130E">
              <w:rPr>
                <w:rFonts w:ascii="Calibri Light" w:hAnsi="Calibri Light" w:cs="Calibri"/>
                <w:sz w:val="20"/>
                <w:szCs w:val="20"/>
              </w:rPr>
              <w:t xml:space="preserve"> broj; + organoleptičko/mikroskopska analiza – paket usluga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41C9D6C8" w14:textId="77777777" w:rsidR="00F94AAF" w:rsidRPr="006A228C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77418F25" w14:textId="77777777" w:rsidR="00F94AAF" w:rsidRPr="006A228C" w:rsidRDefault="00F94AAF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14:paraId="3526D1DE" w14:textId="77777777" w:rsidTr="002D2249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8CA518E" w14:textId="77777777" w:rsidR="00512BD2" w:rsidRDefault="00F94A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2.5</w:t>
            </w:r>
            <w:r w:rsidR="00512BD2">
              <w:rPr>
                <w:rFonts w:cs="Arial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34A7A26F" w14:textId="77777777" w:rsidR="00512BD2" w:rsidRPr="004A130E" w:rsidRDefault="00E32C1B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 xml:space="preserve">Ispitivanje antimikrobne zaštite – </w:t>
            </w:r>
            <w:proofErr w:type="spellStart"/>
            <w:r w:rsidRPr="004A130E">
              <w:rPr>
                <w:rFonts w:ascii="Calibri Light" w:hAnsi="Calibri Light" w:cs="Calibri"/>
                <w:sz w:val="20"/>
                <w:szCs w:val="20"/>
              </w:rPr>
              <w:t>Challenge</w:t>
            </w:r>
            <w:proofErr w:type="spellEnd"/>
            <w:r w:rsidRPr="004A130E">
              <w:rPr>
                <w:rFonts w:ascii="Calibri Light" w:hAnsi="Calibri Light" w:cs="Calibri"/>
                <w:sz w:val="20"/>
                <w:szCs w:val="20"/>
              </w:rPr>
              <w:t xml:space="preserve"> test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</w:tcPr>
          <w:p w14:paraId="1E0F3ABE" w14:textId="77777777" w:rsidR="00512BD2" w:rsidRPr="006A228C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494D4A43" w14:textId="77777777" w:rsidR="00512BD2" w:rsidRPr="006A228C" w:rsidRDefault="00512BD2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A67846" w:rsidRPr="006A228C" w14:paraId="0B5FFB00" w14:textId="77777777" w:rsidTr="002D2249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2D4E1036" w14:textId="77777777" w:rsidR="00A67846" w:rsidRDefault="00F94A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2.6</w:t>
            </w:r>
            <w:r w:rsidR="00A67846">
              <w:rPr>
                <w:rFonts w:cs="Arial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26D0A3F0" w14:textId="77777777" w:rsidR="00A67846" w:rsidRPr="004A130E" w:rsidRDefault="00E32C1B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Analiza kozmetičkih alergena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</w:tcPr>
          <w:p w14:paraId="2D2DEA22" w14:textId="77777777" w:rsidR="00A67846" w:rsidRPr="006A228C" w:rsidRDefault="00E32C1B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557BD9D1" w14:textId="77777777" w:rsidR="00A67846" w:rsidRPr="006A228C" w:rsidRDefault="00A67846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2D2249" w:rsidRPr="006A228C" w14:paraId="68427AA9" w14:textId="77777777" w:rsidTr="002D2249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7C2CDAD4" w14:textId="77777777" w:rsidR="002D2249" w:rsidRDefault="002D2249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2.7.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14:paraId="5FD4012F" w14:textId="77777777" w:rsidR="002D2249" w:rsidRPr="004A130E" w:rsidRDefault="002D2249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Izrada kompletne analitike i analize rezultata laboratorijskog ispitivanja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33E3FD0" w14:textId="77777777" w:rsidR="002D2249" w:rsidRPr="00FE3E9D" w:rsidRDefault="002D2249" w:rsidP="00E32C1B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</w:tcPr>
          <w:p w14:paraId="6623034C" w14:textId="77777777" w:rsidR="002D2249" w:rsidRPr="006A228C" w:rsidRDefault="002D2249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CB1CAF" w:rsidRPr="006A228C" w14:paraId="6DABE1C0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59688F7E" w14:textId="77777777" w:rsidR="00CB1CAF" w:rsidRPr="004A130E" w:rsidRDefault="00CB1CAF" w:rsidP="00DA3099">
            <w:pPr>
              <w:rPr>
                <w:rFonts w:cs="Arial"/>
                <w:b/>
                <w:lang w:val="en-GB"/>
              </w:rPr>
            </w:pPr>
            <w:r w:rsidRPr="004A130E">
              <w:rPr>
                <w:rFonts w:cs="Arial"/>
                <w:b/>
                <w:lang w:val="en-GB"/>
              </w:rPr>
              <w:t>3.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1B55B668" w14:textId="77777777" w:rsidR="00CB1CAF" w:rsidRPr="004A130E" w:rsidRDefault="00CB1CAF" w:rsidP="00E32C1B">
            <w:pPr>
              <w:spacing w:after="0"/>
              <w:rPr>
                <w:rFonts w:cs="Arial"/>
                <w:b/>
                <w:lang w:val="en-GB"/>
              </w:rPr>
            </w:pPr>
            <w:r w:rsidRPr="004A130E">
              <w:rPr>
                <w:rFonts w:cs="Arial"/>
                <w:b/>
              </w:rPr>
              <w:t xml:space="preserve">GRUPA </w:t>
            </w:r>
            <w:r w:rsidR="00A67846" w:rsidRPr="004A130E">
              <w:rPr>
                <w:rFonts w:cs="Arial"/>
                <w:b/>
              </w:rPr>
              <w:t>3</w:t>
            </w:r>
            <w:r w:rsidRPr="004A130E">
              <w:rPr>
                <w:rFonts w:cs="Arial"/>
                <w:b/>
              </w:rPr>
              <w:t xml:space="preserve"> </w:t>
            </w:r>
            <w:r w:rsidR="00A67846" w:rsidRPr="004A130E">
              <w:rPr>
                <w:rFonts w:cs="Arial"/>
                <w:b/>
              </w:rPr>
              <w:t>–</w:t>
            </w:r>
            <w:r w:rsidRPr="004A130E">
              <w:rPr>
                <w:rFonts w:cs="Arial"/>
                <w:b/>
              </w:rPr>
              <w:t xml:space="preserve"> </w:t>
            </w:r>
            <w:r w:rsidR="00194B7F" w:rsidRPr="004A130E">
              <w:rPr>
                <w:b/>
                <w:bCs/>
              </w:rPr>
              <w:t>Dermatološko ispitivanje sukladnosti proizvoda - certificiranje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42438142" w14:textId="77777777" w:rsidR="00CB1CAF" w:rsidRPr="006D6EB0" w:rsidRDefault="00CB1CA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32C293C6" w14:textId="77777777" w:rsidR="00CB1CAF" w:rsidRPr="006D6EB0" w:rsidRDefault="00CB1CAF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7927223A" w14:textId="77777777" w:rsidTr="00194B7F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7600863F" w14:textId="77777777" w:rsidR="00194B7F" w:rsidRPr="00381E2F" w:rsidRDefault="00194B7F" w:rsidP="00194B7F">
            <w:pPr>
              <w:spacing w:after="0"/>
              <w:jc w:val="center"/>
              <w:rPr>
                <w:rFonts w:cs="Arial"/>
                <w:bCs/>
                <w:lang w:val="en-GB"/>
              </w:rPr>
            </w:pPr>
            <w:r w:rsidRPr="00381E2F">
              <w:rPr>
                <w:rFonts w:cs="Arial"/>
                <w:bCs/>
                <w:lang w:val="en-GB"/>
              </w:rPr>
              <w:t>3.1.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0D2B16B3" w14:textId="77777777" w:rsidR="00194B7F" w:rsidRPr="00381E2F" w:rsidRDefault="00194B7F" w:rsidP="00E32C1B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proofErr w:type="spellStart"/>
            <w:r w:rsidRPr="00381E2F">
              <w:rPr>
                <w:rFonts w:cs="Arial"/>
                <w:bCs/>
                <w:sz w:val="20"/>
                <w:szCs w:val="20"/>
              </w:rPr>
              <w:t>Patch</w:t>
            </w:r>
            <w:proofErr w:type="spellEnd"/>
            <w:r w:rsidRPr="00381E2F">
              <w:rPr>
                <w:rFonts w:cs="Arial"/>
                <w:bCs/>
                <w:sz w:val="20"/>
                <w:szCs w:val="20"/>
              </w:rPr>
              <w:t xml:space="preserve"> test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49129596" w14:textId="77777777" w:rsidR="00194B7F" w:rsidRPr="006D6EB0" w:rsidRDefault="00194B7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9017D0C" w14:textId="77777777" w:rsidR="00194B7F" w:rsidRPr="006D6EB0" w:rsidRDefault="00194B7F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41154759" w14:textId="77777777" w:rsidTr="00194B7F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D590859" w14:textId="77777777" w:rsidR="00194B7F" w:rsidRPr="00381E2F" w:rsidRDefault="00194B7F" w:rsidP="00194B7F">
            <w:pPr>
              <w:spacing w:after="0"/>
              <w:jc w:val="center"/>
              <w:rPr>
                <w:rFonts w:cs="Arial"/>
                <w:bCs/>
                <w:lang w:val="en-GB"/>
              </w:rPr>
            </w:pPr>
            <w:r w:rsidRPr="00381E2F">
              <w:rPr>
                <w:rFonts w:cs="Arial"/>
                <w:bCs/>
                <w:lang w:val="en-GB"/>
              </w:rPr>
              <w:t>3.2.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0BA23326" w14:textId="77777777" w:rsidR="00194B7F" w:rsidRPr="00381E2F" w:rsidRDefault="00194B7F" w:rsidP="00E32C1B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381E2F">
              <w:rPr>
                <w:rFonts w:cs="Arial"/>
                <w:bCs/>
                <w:sz w:val="20"/>
                <w:szCs w:val="20"/>
              </w:rPr>
              <w:t>Use test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890F32C" w14:textId="77777777" w:rsidR="00194B7F" w:rsidRPr="00FE3E9D" w:rsidRDefault="00194B7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1BCDCBEF" w14:textId="77777777" w:rsidR="00194B7F" w:rsidRPr="006D6EB0" w:rsidRDefault="00194B7F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4C5FEC50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685EEBA9" w14:textId="77777777" w:rsidR="00194B7F" w:rsidRPr="004A130E" w:rsidRDefault="00194B7F" w:rsidP="00194B7F">
            <w:pPr>
              <w:rPr>
                <w:rFonts w:cs="Arial"/>
                <w:b/>
                <w:lang w:val="en-GB"/>
              </w:rPr>
            </w:pPr>
            <w:r w:rsidRPr="004A130E">
              <w:rPr>
                <w:rFonts w:cs="Arial"/>
                <w:b/>
                <w:lang w:val="en-GB"/>
              </w:rPr>
              <w:t>4.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1C83936E" w14:textId="77777777" w:rsidR="00194B7F" w:rsidRPr="004A130E" w:rsidRDefault="00194B7F" w:rsidP="00194B7F">
            <w:pPr>
              <w:spacing w:after="0"/>
              <w:rPr>
                <w:rFonts w:cs="Arial"/>
                <w:b/>
                <w:lang w:val="en-GB"/>
              </w:rPr>
            </w:pPr>
            <w:r w:rsidRPr="004A130E">
              <w:rPr>
                <w:rFonts w:cs="Arial"/>
                <w:b/>
              </w:rPr>
              <w:t xml:space="preserve">GRUPA 4 – </w:t>
            </w:r>
            <w:r w:rsidRPr="004A130E">
              <w:rPr>
                <w:b/>
                <w:bCs/>
              </w:rPr>
              <w:t>Izrada tehničke dokumentacije certifikacije proizvoda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7EBB9F0D" w14:textId="77777777" w:rsidR="00194B7F" w:rsidRPr="006D6EB0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14:paraId="7ED1A97C" w14:textId="77777777" w:rsidR="00194B7F" w:rsidRPr="006D6EB0" w:rsidRDefault="00194B7F" w:rsidP="00194B7F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51D4BCE5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FFFFFF" w:themeFill="background1"/>
          </w:tcPr>
          <w:p w14:paraId="16F9930E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lang w:val="en-GB"/>
              </w:rPr>
            </w:pPr>
            <w:r w:rsidRPr="004A130E">
              <w:rPr>
                <w:rFonts w:cs="Arial"/>
                <w:lang w:val="en-GB"/>
              </w:rPr>
              <w:t>4.1.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FFFFFF" w:themeFill="background1"/>
            <w:vAlign w:val="center"/>
          </w:tcPr>
          <w:p w14:paraId="7F8B3954" w14:textId="77777777" w:rsidR="00194B7F" w:rsidRPr="004A130E" w:rsidRDefault="00194B7F" w:rsidP="00194B7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Izrada dokumentacije s podacima o proizvodu - PIF (</w:t>
            </w:r>
            <w:proofErr w:type="spellStart"/>
            <w:r w:rsidRPr="004A130E">
              <w:rPr>
                <w:rFonts w:ascii="Calibri Light" w:hAnsi="Calibri Light" w:cs="Calibri"/>
                <w:sz w:val="20"/>
                <w:szCs w:val="20"/>
              </w:rPr>
              <w:t>Product</w:t>
            </w:r>
            <w:proofErr w:type="spellEnd"/>
            <w:r w:rsidRPr="004A130E">
              <w:rPr>
                <w:rFonts w:ascii="Calibri Light" w:hAnsi="Calibri Light" w:cs="Calibri"/>
                <w:sz w:val="20"/>
                <w:szCs w:val="20"/>
              </w:rPr>
              <w:t xml:space="preserve"> </w:t>
            </w:r>
            <w:proofErr w:type="spellStart"/>
            <w:r w:rsidRPr="004A130E">
              <w:rPr>
                <w:rFonts w:ascii="Calibri Light" w:hAnsi="Calibri Light" w:cs="Calibri"/>
                <w:sz w:val="20"/>
                <w:szCs w:val="20"/>
              </w:rPr>
              <w:t>Information</w:t>
            </w:r>
            <w:proofErr w:type="spellEnd"/>
            <w:r w:rsidRPr="004A130E">
              <w:rPr>
                <w:rFonts w:ascii="Calibri Light" w:hAnsi="Calibri Light" w:cs="Calibri"/>
                <w:sz w:val="20"/>
                <w:szCs w:val="20"/>
              </w:rPr>
              <w:t xml:space="preserve"> File): sakupljanje i slaganje kompletne dokumentacije</w:t>
            </w:r>
          </w:p>
        </w:tc>
        <w:tc>
          <w:tcPr>
            <w:tcW w:w="3690" w:type="dxa"/>
            <w:tcBorders>
              <w:top w:val="single" w:sz="6" w:space="0" w:color="000000"/>
            </w:tcBorders>
            <w:shd w:val="clear" w:color="auto" w:fill="FFFFFF" w:themeFill="background1"/>
            <w:vAlign w:val="center"/>
          </w:tcPr>
          <w:p w14:paraId="1B234307" w14:textId="77777777" w:rsidR="00194B7F" w:rsidRPr="006D6EB0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</w:tcBorders>
            <w:shd w:val="clear" w:color="auto" w:fill="FFFFFF" w:themeFill="background1"/>
          </w:tcPr>
          <w:p w14:paraId="32CF3298" w14:textId="77777777" w:rsidR="00194B7F" w:rsidRPr="006D6EB0" w:rsidRDefault="00194B7F" w:rsidP="00194B7F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442D9093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695F8890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lang w:val="en-GB"/>
              </w:rPr>
            </w:pPr>
            <w:r w:rsidRPr="004A130E">
              <w:rPr>
                <w:rFonts w:cs="Arial"/>
                <w:lang w:val="en-GB"/>
              </w:rPr>
              <w:t>4.2.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106E152" w14:textId="77777777" w:rsidR="00194B7F" w:rsidRPr="004A130E" w:rsidRDefault="00194B7F" w:rsidP="00194B7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color w:val="FF000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Prijava proizvoda na CPNP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4FFEB492" w14:textId="77777777" w:rsidR="00194B7F" w:rsidRPr="006D6EB0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79621E33" w14:textId="77777777" w:rsidR="00194B7F" w:rsidRPr="006D6EB0" w:rsidRDefault="00194B7F" w:rsidP="00194B7F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4949F232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23102F98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lang w:val="en-GB"/>
              </w:rPr>
            </w:pPr>
            <w:r w:rsidRPr="004A130E">
              <w:rPr>
                <w:rFonts w:cs="Arial"/>
                <w:lang w:val="en-GB"/>
              </w:rPr>
              <w:t>4.3.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EFEAC0A" w14:textId="77777777" w:rsidR="00194B7F" w:rsidRPr="004A130E" w:rsidRDefault="00194B7F" w:rsidP="00194B7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Izrada deklaracije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4B1AE2F5" w14:textId="77777777" w:rsidR="00194B7F" w:rsidRPr="006D6EB0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6181BD59" w14:textId="77777777" w:rsidR="00194B7F" w:rsidRPr="006D6EB0" w:rsidRDefault="00194B7F" w:rsidP="00194B7F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6A228C" w14:paraId="2F899D7E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4DD5376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lang w:val="en-GB"/>
              </w:rPr>
            </w:pPr>
            <w:r w:rsidRPr="004A130E">
              <w:rPr>
                <w:rFonts w:cs="Arial"/>
                <w:lang w:val="en-GB"/>
              </w:rPr>
              <w:t>4.4.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9D7B3E7" w14:textId="77777777" w:rsidR="00194B7F" w:rsidRPr="004A130E" w:rsidRDefault="00194B7F" w:rsidP="00194B7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Procjena sigurnosti kozmetičkog proizvoda na temelju svih provedenih analiza, odnosno kompletne dokumentacije proizvoda, kalkulacija PAO, MOS, izdavanja izvještaja o procijenjenoj sigurnosti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531D7D2F" w14:textId="77777777" w:rsidR="00194B7F" w:rsidRPr="006D6EB0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DA      </w:t>
            </w:r>
            <w:r w:rsidRPr="00FE3E9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instrText xml:space="preserve"> FORMCHECKBOX </w:instrText>
            </w:r>
            <w:r w:rsidR="008E0302">
              <w:fldChar w:fldCharType="separate"/>
            </w:r>
            <w:r w:rsidRPr="00FE3E9D">
              <w:fldChar w:fldCharType="end"/>
            </w:r>
            <w:r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2D584CDE" w14:textId="77777777" w:rsidR="00194B7F" w:rsidRPr="006D6EB0" w:rsidRDefault="00194B7F" w:rsidP="00194B7F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4A130E" w14:paraId="103041F0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4D6BB121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lang w:val="en-GB"/>
              </w:rPr>
            </w:pPr>
            <w:r w:rsidRPr="004A130E">
              <w:rPr>
                <w:rFonts w:cs="Arial"/>
                <w:lang w:val="en-GB"/>
              </w:rPr>
              <w:lastRenderedPageBreak/>
              <w:t>4.5.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7772E55" w14:textId="77777777" w:rsidR="00194B7F" w:rsidRPr="004A130E" w:rsidRDefault="00194B7F" w:rsidP="00194B7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Izrada proizvođačke specifikacije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72394991" w14:textId="77777777" w:rsidR="00194B7F" w:rsidRPr="004A130E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4A130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30E">
              <w:instrText xml:space="preserve"> FORMCHECKBOX </w:instrText>
            </w:r>
            <w:r w:rsidR="008E0302">
              <w:fldChar w:fldCharType="separate"/>
            </w:r>
            <w:r w:rsidRPr="004A130E">
              <w:fldChar w:fldCharType="end"/>
            </w:r>
            <w:r w:rsidRPr="004A130E">
              <w:t xml:space="preserve"> DA      </w:t>
            </w:r>
            <w:r w:rsidRPr="004A130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30E">
              <w:instrText xml:space="preserve"> FORMCHECKBOX </w:instrText>
            </w:r>
            <w:r w:rsidR="008E0302">
              <w:fldChar w:fldCharType="separate"/>
            </w:r>
            <w:r w:rsidRPr="004A130E">
              <w:fldChar w:fldCharType="end"/>
            </w:r>
            <w:r w:rsidRPr="004A130E"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1AC845F3" w14:textId="77777777" w:rsidR="00194B7F" w:rsidRPr="004A130E" w:rsidRDefault="00194B7F" w:rsidP="00194B7F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194B7F" w:rsidRPr="004A130E" w14:paraId="6ABDE1BA" w14:textId="77777777" w:rsidTr="00E32C1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65E52AE" w14:textId="77777777" w:rsidR="00194B7F" w:rsidRPr="004A130E" w:rsidRDefault="00194B7F" w:rsidP="00194B7F">
            <w:pPr>
              <w:spacing w:after="0"/>
              <w:jc w:val="center"/>
              <w:rPr>
                <w:rFonts w:cs="Arial"/>
                <w:lang w:val="en-GB"/>
              </w:rPr>
            </w:pPr>
            <w:r w:rsidRPr="004A130E">
              <w:rPr>
                <w:rFonts w:cs="Arial"/>
                <w:lang w:val="en-GB"/>
              </w:rPr>
              <w:t>4.6.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B96A36C" w14:textId="77777777" w:rsidR="00194B7F" w:rsidRPr="004A130E" w:rsidRDefault="00194B7F" w:rsidP="00194B7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4A130E">
              <w:rPr>
                <w:rFonts w:ascii="Calibri Light" w:hAnsi="Calibri Light" w:cs="Calibri"/>
                <w:sz w:val="20"/>
                <w:szCs w:val="20"/>
              </w:rPr>
              <w:t>Izrada ocjene stabilnosti</w:t>
            </w:r>
          </w:p>
        </w:tc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D082148" w14:textId="77777777" w:rsidR="00194B7F" w:rsidRPr="004A130E" w:rsidRDefault="00194B7F" w:rsidP="00194B7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  <w:r w:rsidRPr="004A130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30E">
              <w:instrText xml:space="preserve"> FORMCHECKBOX </w:instrText>
            </w:r>
            <w:r w:rsidR="008E0302">
              <w:fldChar w:fldCharType="separate"/>
            </w:r>
            <w:r w:rsidRPr="004A130E">
              <w:fldChar w:fldCharType="end"/>
            </w:r>
            <w:r w:rsidRPr="004A130E">
              <w:t xml:space="preserve"> DA      </w:t>
            </w:r>
            <w:r w:rsidRPr="004A130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30E">
              <w:instrText xml:space="preserve"> FORMCHECKBOX </w:instrText>
            </w:r>
            <w:r w:rsidR="008E0302">
              <w:fldChar w:fldCharType="separate"/>
            </w:r>
            <w:r w:rsidRPr="004A130E">
              <w:fldChar w:fldCharType="end"/>
            </w:r>
            <w:r w:rsidRPr="004A130E">
              <w:t xml:space="preserve"> NE</w:t>
            </w: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2BF17FBB" w14:textId="77777777" w:rsidR="00194B7F" w:rsidRPr="004A130E" w:rsidRDefault="00194B7F" w:rsidP="00194B7F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</w:tbl>
    <w:p w14:paraId="118990A3" w14:textId="77777777" w:rsidR="00A67846" w:rsidRPr="004A130E" w:rsidRDefault="00A67846" w:rsidP="001A34E0">
      <w:pPr>
        <w:rPr>
          <w:rFonts w:cs="Tahoma"/>
        </w:rPr>
      </w:pPr>
    </w:p>
    <w:p w14:paraId="657E7E8D" w14:textId="77777777" w:rsidR="001763C0" w:rsidRPr="004A130E" w:rsidRDefault="001763C0" w:rsidP="001A34E0">
      <w:pPr>
        <w:rPr>
          <w:rFonts w:cs="Tahoma"/>
        </w:rPr>
      </w:pPr>
    </w:p>
    <w:p w14:paraId="40C9D00C" w14:textId="77777777" w:rsidR="00831429" w:rsidRPr="004A130E" w:rsidRDefault="00831429" w:rsidP="001A34E0">
      <w:pPr>
        <w:rPr>
          <w:rFonts w:cs="Tahoma"/>
        </w:rPr>
      </w:pPr>
    </w:p>
    <w:p w14:paraId="193F3A9F" w14:textId="77777777" w:rsidR="00A67846" w:rsidRDefault="00194B7F" w:rsidP="00A67846">
      <w:pPr>
        <w:ind w:left="708" w:firstLine="708"/>
        <w:rPr>
          <w:rFonts w:cs="Tahoma"/>
        </w:rPr>
      </w:pPr>
      <w:r w:rsidRPr="004A130E">
        <w:rPr>
          <w:rFonts w:cs="Tahoma"/>
        </w:rPr>
        <w:t>datum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  <w:t>M.P.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  <w:t>Potpis osobe ovlaštene za zastupanje</w:t>
      </w:r>
    </w:p>
    <w:p w14:paraId="29B8AC92" w14:textId="77777777" w:rsidR="00CD5570" w:rsidRPr="001A34E0" w:rsidRDefault="00A67846" w:rsidP="001A34E0">
      <w:pPr>
        <w:ind w:left="708" w:firstLine="708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  <w:t>_______________________________</w:t>
      </w:r>
    </w:p>
    <w:sectPr w:rsidR="00CD5570" w:rsidRPr="001A34E0" w:rsidSect="006C0A8C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7FA6E7" w14:textId="77777777" w:rsidR="008E0302" w:rsidRDefault="008E0302">
      <w:pPr>
        <w:spacing w:after="0" w:line="240" w:lineRule="auto"/>
      </w:pPr>
      <w:r>
        <w:separator/>
      </w:r>
    </w:p>
  </w:endnote>
  <w:endnote w:type="continuationSeparator" w:id="0">
    <w:p w14:paraId="7E4FA6DD" w14:textId="77777777" w:rsidR="008E0302" w:rsidRDefault="008E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86E2E" w14:textId="77777777" w:rsidR="002D5525" w:rsidRDefault="00C52589">
    <w:pPr>
      <w:pStyle w:val="Podnoje"/>
      <w:jc w:val="right"/>
    </w:pPr>
    <w:r>
      <w:fldChar w:fldCharType="begin"/>
    </w:r>
    <w:r w:rsidR="00CB1CAF">
      <w:instrText xml:space="preserve"> PAGE   \* MERGEFORMAT </w:instrText>
    </w:r>
    <w:r>
      <w:fldChar w:fldCharType="separate"/>
    </w:r>
    <w:r w:rsidR="00F94AAF">
      <w:rPr>
        <w:noProof/>
      </w:rPr>
      <w:t>1</w:t>
    </w:r>
    <w:r>
      <w:rPr>
        <w:noProof/>
      </w:rPr>
      <w:fldChar w:fldCharType="end"/>
    </w:r>
  </w:p>
  <w:p w14:paraId="3697D213" w14:textId="77777777" w:rsidR="002D5525" w:rsidRDefault="008E03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392943" w14:textId="77777777" w:rsidR="008E0302" w:rsidRDefault="008E0302">
      <w:pPr>
        <w:spacing w:after="0" w:line="240" w:lineRule="auto"/>
      </w:pPr>
      <w:r>
        <w:separator/>
      </w:r>
    </w:p>
  </w:footnote>
  <w:footnote w:type="continuationSeparator" w:id="0">
    <w:p w14:paraId="7D69C2AF" w14:textId="77777777" w:rsidR="008E0302" w:rsidRDefault="008E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2631DB" w14:textId="77777777" w:rsidR="0005525E" w:rsidRDefault="00CB1CAF" w:rsidP="00506749">
    <w:pPr>
      <w:pStyle w:val="Zaglavlje"/>
      <w:tabs>
        <w:tab w:val="clear" w:pos="4536"/>
        <w:tab w:val="clear" w:pos="9072"/>
        <w:tab w:val="left" w:pos="9729"/>
      </w:tabs>
    </w:pPr>
    <w:r>
      <w:rPr>
        <w:b/>
        <w:color w:val="808080"/>
      </w:rPr>
      <w:t>Prilog 6</w:t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 w:rsidRPr="0053317E">
      <w:rPr>
        <w:b/>
        <w:color w:val="808080"/>
      </w:rPr>
      <w:t>EV: Nabava 0</w:t>
    </w:r>
    <w:r w:rsidR="00E32C1B">
      <w:rPr>
        <w:b/>
        <w:color w:val="808080"/>
      </w:rPr>
      <w:t>1</w:t>
    </w:r>
    <w:r w:rsidRPr="0053317E">
      <w:rPr>
        <w:b/>
        <w:color w:val="808080"/>
      </w:rPr>
      <w:t>/20</w:t>
    </w:r>
    <w:r w:rsidR="00E32C1B">
      <w:rPr>
        <w:b/>
        <w:color w:val="808080"/>
      </w:rPr>
      <w:t>20</w:t>
    </w:r>
    <w:r>
      <w:tab/>
    </w:r>
  </w:p>
  <w:p w14:paraId="28539339" w14:textId="77777777" w:rsidR="0005525E" w:rsidRDefault="008E0302" w:rsidP="00506749">
    <w:pPr>
      <w:pStyle w:val="Zaglavlje"/>
      <w:tabs>
        <w:tab w:val="clear" w:pos="4536"/>
        <w:tab w:val="clear" w:pos="9072"/>
        <w:tab w:val="left" w:pos="9729"/>
      </w:tabs>
    </w:pPr>
  </w:p>
  <w:p w14:paraId="2943C46E" w14:textId="77777777" w:rsidR="0005525E" w:rsidRPr="00506749" w:rsidRDefault="008E0302" w:rsidP="00506749">
    <w:pPr>
      <w:pStyle w:val="Zaglavlje"/>
      <w:tabs>
        <w:tab w:val="clear" w:pos="4536"/>
        <w:tab w:val="clear" w:pos="9072"/>
        <w:tab w:val="left" w:pos="9729"/>
      </w:tabs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7287D"/>
    <w:multiLevelType w:val="multilevel"/>
    <w:tmpl w:val="E0FE3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 w15:restartNumberingAfterBreak="0">
    <w:nsid w:val="0273120E"/>
    <w:multiLevelType w:val="hybridMultilevel"/>
    <w:tmpl w:val="21BEC0FA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83EF8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313F2"/>
    <w:multiLevelType w:val="hybridMultilevel"/>
    <w:tmpl w:val="DB2E0E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D1109"/>
    <w:multiLevelType w:val="hybridMultilevel"/>
    <w:tmpl w:val="8E6077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E741B"/>
    <w:multiLevelType w:val="hybridMultilevel"/>
    <w:tmpl w:val="0390F21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6082E"/>
    <w:multiLevelType w:val="hybridMultilevel"/>
    <w:tmpl w:val="1DA836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45844"/>
    <w:multiLevelType w:val="hybridMultilevel"/>
    <w:tmpl w:val="FD5C42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B50794"/>
    <w:multiLevelType w:val="hybridMultilevel"/>
    <w:tmpl w:val="8618ED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52722"/>
    <w:multiLevelType w:val="multilevel"/>
    <w:tmpl w:val="DF3824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1" w15:restartNumberingAfterBreak="0">
    <w:nsid w:val="1EAB3CCE"/>
    <w:multiLevelType w:val="hybridMultilevel"/>
    <w:tmpl w:val="D58E2C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1051F"/>
    <w:multiLevelType w:val="hybridMultilevel"/>
    <w:tmpl w:val="58A079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D772C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72E27"/>
    <w:multiLevelType w:val="hybridMultilevel"/>
    <w:tmpl w:val="82AC6E74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77F4E"/>
    <w:multiLevelType w:val="hybridMultilevel"/>
    <w:tmpl w:val="671613F2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516D0"/>
    <w:multiLevelType w:val="multilevel"/>
    <w:tmpl w:val="DBD055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7" w15:restartNumberingAfterBreak="0">
    <w:nsid w:val="3F821F60"/>
    <w:multiLevelType w:val="hybridMultilevel"/>
    <w:tmpl w:val="983E16BE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D2471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D660C"/>
    <w:multiLevelType w:val="hybridMultilevel"/>
    <w:tmpl w:val="8ACC4938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7E56A3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447297"/>
    <w:multiLevelType w:val="hybridMultilevel"/>
    <w:tmpl w:val="BCC09E36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0062A0"/>
    <w:multiLevelType w:val="hybridMultilevel"/>
    <w:tmpl w:val="A6EC1B92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03330B"/>
    <w:multiLevelType w:val="hybridMultilevel"/>
    <w:tmpl w:val="01E0584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37637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10A0"/>
    <w:multiLevelType w:val="hybridMultilevel"/>
    <w:tmpl w:val="E9FE33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AB27DC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96350D"/>
    <w:multiLevelType w:val="hybridMultilevel"/>
    <w:tmpl w:val="C75A79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6B257E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10"/>
  </w:num>
  <w:num w:numId="5">
    <w:abstractNumId w:val="12"/>
  </w:num>
  <w:num w:numId="6">
    <w:abstractNumId w:val="9"/>
  </w:num>
  <w:num w:numId="7">
    <w:abstractNumId w:val="8"/>
  </w:num>
  <w:num w:numId="8">
    <w:abstractNumId w:val="4"/>
  </w:num>
  <w:num w:numId="9">
    <w:abstractNumId w:val="27"/>
  </w:num>
  <w:num w:numId="10">
    <w:abstractNumId w:val="25"/>
  </w:num>
  <w:num w:numId="11">
    <w:abstractNumId w:val="7"/>
  </w:num>
  <w:num w:numId="12">
    <w:abstractNumId w:val="11"/>
  </w:num>
  <w:num w:numId="13">
    <w:abstractNumId w:val="5"/>
  </w:num>
  <w:num w:numId="14">
    <w:abstractNumId w:val="19"/>
  </w:num>
  <w:num w:numId="15">
    <w:abstractNumId w:val="20"/>
  </w:num>
  <w:num w:numId="16">
    <w:abstractNumId w:val="13"/>
  </w:num>
  <w:num w:numId="17">
    <w:abstractNumId w:val="18"/>
  </w:num>
  <w:num w:numId="18">
    <w:abstractNumId w:val="24"/>
  </w:num>
  <w:num w:numId="19">
    <w:abstractNumId w:val="26"/>
  </w:num>
  <w:num w:numId="20">
    <w:abstractNumId w:val="28"/>
  </w:num>
  <w:num w:numId="21">
    <w:abstractNumId w:val="3"/>
  </w:num>
  <w:num w:numId="22">
    <w:abstractNumId w:val="15"/>
  </w:num>
  <w:num w:numId="23">
    <w:abstractNumId w:val="14"/>
  </w:num>
  <w:num w:numId="24">
    <w:abstractNumId w:val="1"/>
  </w:num>
  <w:num w:numId="25">
    <w:abstractNumId w:val="17"/>
  </w:num>
  <w:num w:numId="26">
    <w:abstractNumId w:val="6"/>
  </w:num>
  <w:num w:numId="27">
    <w:abstractNumId w:val="22"/>
  </w:num>
  <w:num w:numId="28">
    <w:abstractNumId w:val="21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CAF"/>
    <w:rsid w:val="000433A9"/>
    <w:rsid w:val="000B7521"/>
    <w:rsid w:val="000E3ADC"/>
    <w:rsid w:val="0011171D"/>
    <w:rsid w:val="00133D72"/>
    <w:rsid w:val="001763C0"/>
    <w:rsid w:val="00194B7F"/>
    <w:rsid w:val="001A34E0"/>
    <w:rsid w:val="001D1ADF"/>
    <w:rsid w:val="002A4C0C"/>
    <w:rsid w:val="002D2249"/>
    <w:rsid w:val="00364D14"/>
    <w:rsid w:val="00381E2F"/>
    <w:rsid w:val="0039023D"/>
    <w:rsid w:val="003F3AAE"/>
    <w:rsid w:val="003F73E5"/>
    <w:rsid w:val="004053DB"/>
    <w:rsid w:val="00425680"/>
    <w:rsid w:val="00437B76"/>
    <w:rsid w:val="00453208"/>
    <w:rsid w:val="00466028"/>
    <w:rsid w:val="004A130E"/>
    <w:rsid w:val="004F4E6F"/>
    <w:rsid w:val="00512BD2"/>
    <w:rsid w:val="00550C8C"/>
    <w:rsid w:val="005729BA"/>
    <w:rsid w:val="005B7035"/>
    <w:rsid w:val="005C6BA0"/>
    <w:rsid w:val="005D3219"/>
    <w:rsid w:val="005E7129"/>
    <w:rsid w:val="005F3A06"/>
    <w:rsid w:val="006147BC"/>
    <w:rsid w:val="006723E9"/>
    <w:rsid w:val="006729CF"/>
    <w:rsid w:val="006767DF"/>
    <w:rsid w:val="006A7A93"/>
    <w:rsid w:val="006E287E"/>
    <w:rsid w:val="00721C8F"/>
    <w:rsid w:val="00780054"/>
    <w:rsid w:val="00786EB5"/>
    <w:rsid w:val="007F4C69"/>
    <w:rsid w:val="00817B95"/>
    <w:rsid w:val="008205DA"/>
    <w:rsid w:val="00831429"/>
    <w:rsid w:val="0086481B"/>
    <w:rsid w:val="008E0302"/>
    <w:rsid w:val="00927ECA"/>
    <w:rsid w:val="00935C7B"/>
    <w:rsid w:val="009433CD"/>
    <w:rsid w:val="009D746C"/>
    <w:rsid w:val="00A07DE6"/>
    <w:rsid w:val="00A3222D"/>
    <w:rsid w:val="00A675B9"/>
    <w:rsid w:val="00A67846"/>
    <w:rsid w:val="00AE2904"/>
    <w:rsid w:val="00AE6EB4"/>
    <w:rsid w:val="00AF075B"/>
    <w:rsid w:val="00B07D8D"/>
    <w:rsid w:val="00B171B4"/>
    <w:rsid w:val="00BF4E46"/>
    <w:rsid w:val="00C52589"/>
    <w:rsid w:val="00CB1CAF"/>
    <w:rsid w:val="00CD4284"/>
    <w:rsid w:val="00CD5570"/>
    <w:rsid w:val="00D3341A"/>
    <w:rsid w:val="00DC56A4"/>
    <w:rsid w:val="00E32C1B"/>
    <w:rsid w:val="00EC57DD"/>
    <w:rsid w:val="00EE008B"/>
    <w:rsid w:val="00F20388"/>
    <w:rsid w:val="00F821F3"/>
    <w:rsid w:val="00F94AAF"/>
    <w:rsid w:val="00FA4EE7"/>
    <w:rsid w:val="00FA64F2"/>
    <w:rsid w:val="00FA7145"/>
    <w:rsid w:val="00FC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B3867"/>
  <w15:docId w15:val="{55CF12C0-14AA-4A8C-8BE5-D3DCD1CC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C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B1CA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B1CA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B1CA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AFDC8-DE20-4B74-A3FD-AA508F695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724</Words>
  <Characters>4129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Boris Matić</cp:lastModifiedBy>
  <cp:revision>4</cp:revision>
  <dcterms:created xsi:type="dcterms:W3CDTF">2020-10-21T10:15:00Z</dcterms:created>
  <dcterms:modified xsi:type="dcterms:W3CDTF">2020-12-09T20:27:00Z</dcterms:modified>
</cp:coreProperties>
</file>