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42AA8" w14:textId="1456DB24" w:rsidR="00274D78" w:rsidRPr="000352BF" w:rsidRDefault="00274D78" w:rsidP="000352BF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highlight w:val="yellow"/>
          <w:lang w:eastAsia="hr-HR"/>
        </w:rPr>
      </w:pPr>
      <w:bookmarkStart w:id="0" w:name="_GoBack"/>
      <w:bookmarkEnd w:id="0"/>
      <w:r w:rsidRPr="000352BF">
        <w:rPr>
          <w:rFonts w:ascii="Times New Roman" w:hAnsi="Times New Roman"/>
          <w:i/>
          <w:iCs/>
          <w:sz w:val="24"/>
          <w:szCs w:val="24"/>
          <w:highlight w:val="yellow"/>
        </w:rPr>
        <w:t>Poziv na dodjelu bespovratnih financijskih sredstava</w:t>
      </w:r>
    </w:p>
    <w:p w14:paraId="22127AC1" w14:textId="77777777" w:rsidR="00274D78" w:rsidRPr="000352BF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1E3526EE" w14:textId="6321B244" w:rsidR="00274D78" w:rsidRPr="00274D78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trike/>
          <w:sz w:val="24"/>
          <w:szCs w:val="24"/>
        </w:rPr>
      </w:pPr>
      <w:r w:rsidRPr="000352BF">
        <w:rPr>
          <w:rFonts w:ascii="Times New Roman" w:hAnsi="Times New Roman"/>
          <w:b/>
          <w:bCs/>
          <w:sz w:val="24"/>
          <w:szCs w:val="24"/>
          <w:highlight w:val="yellow"/>
        </w:rPr>
        <w:t>Vraćanje u ispravno radno stanje infrastrukture i pogona u području obrazovanja oštećenih u potresu na području Grada Zagreba</w:t>
      </w:r>
    </w:p>
    <w:p w14:paraId="63CB6A24" w14:textId="179CD590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75F72" w14:textId="05AB7D58" w:rsidR="000352BF" w:rsidRPr="000352BF" w:rsidRDefault="000352BF" w:rsidP="000352BF">
      <w:pPr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52BF">
        <w:rPr>
          <w:rFonts w:ascii="Times New Roman" w:hAnsi="Times New Roman" w:cs="Times New Roman"/>
          <w:strike/>
          <w:sz w:val="24"/>
          <w:szCs w:val="24"/>
        </w:rPr>
        <w:t xml:space="preserve">Temeljem </w:t>
      </w:r>
      <w:r w:rsidRPr="000352BF">
        <w:rPr>
          <w:rFonts w:ascii="Times New Roman" w:hAnsi="Times New Roman" w:cs="Times New Roman"/>
          <w:i/>
          <w:strike/>
          <w:sz w:val="24"/>
          <w:szCs w:val="24"/>
        </w:rPr>
        <w:t xml:space="preserve">Poziva na dodjelu bespovratnih financijskih </w:t>
      </w:r>
      <w:bookmarkStart w:id="1" w:name="_Hlk62749968"/>
      <w:r w:rsidRPr="000352BF">
        <w:rPr>
          <w:rFonts w:ascii="Times New Roman" w:hAnsi="Times New Roman" w:cs="Times New Roman"/>
          <w:i/>
          <w:strike/>
          <w:sz w:val="24"/>
          <w:szCs w:val="24"/>
        </w:rPr>
        <w:t>sredstava „Vraćanje u ispravno stanje infrastrukture i pogona u području obrazovanja oštećenih u potresu na području Grada Zagreba“</w:t>
      </w:r>
      <w:bookmarkEnd w:id="1"/>
      <w:r w:rsidRPr="000352BF">
        <w:rPr>
          <w:rFonts w:ascii="Times New Roman" w:hAnsi="Times New Roman" w:cs="Times New Roman"/>
          <w:i/>
          <w:strike/>
          <w:sz w:val="24"/>
          <w:szCs w:val="24"/>
        </w:rPr>
        <w:t xml:space="preserve">, (referentne oznake </w:t>
      </w:r>
      <w:r w:rsidRPr="000352BF">
        <w:rPr>
          <w:rStyle w:val="normaltextrun"/>
          <w:bCs/>
          <w:strike/>
          <w:color w:val="000000"/>
          <w:shd w:val="clear" w:color="auto" w:fill="FFFFFF"/>
        </w:rPr>
        <w:t>FS.GZ.01.</w:t>
      </w:r>
      <w:r w:rsidRPr="000352BF">
        <w:rPr>
          <w:rFonts w:ascii="Times New Roman" w:hAnsi="Times New Roman" w:cs="Times New Roman"/>
          <w:i/>
          <w:strike/>
          <w:sz w:val="24"/>
          <w:szCs w:val="24"/>
        </w:rPr>
        <w:t>)</w:t>
      </w:r>
      <w:r w:rsidRPr="000352BF">
        <w:rPr>
          <w:rFonts w:ascii="Times New Roman" w:hAnsi="Times New Roman" w:cs="Times New Roman"/>
          <w:strike/>
          <w:sz w:val="24"/>
          <w:szCs w:val="24"/>
        </w:rPr>
        <w:t xml:space="preserve">, dajem sljedeću </w:t>
      </w:r>
    </w:p>
    <w:p w14:paraId="58758F40" w14:textId="77777777" w:rsidR="000352BF" w:rsidRPr="000352BF" w:rsidRDefault="000352BF" w:rsidP="000352BF">
      <w:pPr>
        <w:spacing w:after="0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0352BF">
        <w:rPr>
          <w:rFonts w:ascii="Times New Roman" w:hAnsi="Times New Roman" w:cs="Times New Roman"/>
          <w:strike/>
          <w:sz w:val="24"/>
          <w:szCs w:val="24"/>
        </w:rPr>
        <w:t>IZJAVU O NEPROMIJENJENIM OKOLNOSTIMA</w:t>
      </w:r>
    </w:p>
    <w:p w14:paraId="48E5167F" w14:textId="77777777" w:rsidR="000352BF" w:rsidRDefault="000352BF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6493" w14:textId="7EA4342B" w:rsid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OBRAZAC 6</w:t>
      </w:r>
    </w:p>
    <w:p w14:paraId="7C725EF6" w14:textId="77777777" w:rsidR="00E30984" w:rsidRPr="00A3582D" w:rsidRDefault="00E30984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8F15F" w14:textId="0AC0999D" w:rsidR="00274D78" w:rsidRPr="00274D78" w:rsidRDefault="00274D78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82D">
        <w:rPr>
          <w:rFonts w:ascii="Times New Roman" w:hAnsi="Times New Roman" w:cs="Times New Roman"/>
          <w:b/>
          <w:bCs/>
          <w:sz w:val="24"/>
          <w:szCs w:val="24"/>
        </w:rPr>
        <w:t>IZJAVA O NEPROMIJENJENIM OKOLNOSTIMA</w:t>
      </w:r>
    </w:p>
    <w:p w14:paraId="04B4B389" w14:textId="77777777" w:rsidR="00274D78" w:rsidRPr="00274D78" w:rsidRDefault="00274D7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8" w14:textId="1A6A8D20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A832FF9" w14:textId="77777777" w:rsidR="00340687" w:rsidRPr="00A93623" w:rsidRDefault="00DC0A93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„Vraćanje u ispravno stanje infrastrukture </w:t>
      </w:r>
      <w:r w:rsidR="00BF0EB7">
        <w:rPr>
          <w:rFonts w:ascii="Times New Roman" w:hAnsi="Times New Roman" w:cs="Times New Roman"/>
          <w:sz w:val="24"/>
          <w:szCs w:val="24"/>
        </w:rPr>
        <w:t xml:space="preserve">i pogona </w:t>
      </w:r>
      <w:r w:rsidRPr="00DC0A93">
        <w:rPr>
          <w:rFonts w:ascii="Times New Roman" w:hAnsi="Times New Roman" w:cs="Times New Roman"/>
          <w:sz w:val="24"/>
          <w:szCs w:val="24"/>
        </w:rPr>
        <w:t>u području obrazovanja oštećen</w:t>
      </w:r>
      <w:r w:rsidR="00BF0EB7">
        <w:rPr>
          <w:rFonts w:ascii="Times New Roman" w:hAnsi="Times New Roman" w:cs="Times New Roman"/>
          <w:sz w:val="24"/>
          <w:szCs w:val="24"/>
        </w:rPr>
        <w:t>ih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potresom</w:t>
      </w:r>
      <w:r w:rsidR="00BF0EB7">
        <w:rPr>
          <w:rFonts w:ascii="Times New Roman" w:hAnsi="Times New Roman" w:cs="Times New Roman"/>
          <w:sz w:val="24"/>
          <w:szCs w:val="24"/>
        </w:rPr>
        <w:t xml:space="preserve"> na području Grada Zagreba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FS.GZ.01.),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operacije&gt;na navedeni poziv ostali nepromijenjeni, odnosno nisu nastupile promjene odnosno okolnosti koje bi utjecale na ispravnost i postupak dodjele bespovratnih sredstava te da su provedbeni kapaciteti nepromijenjeni.</w:t>
      </w:r>
    </w:p>
    <w:p w14:paraId="6A832FFA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6A832FFB" w14:textId="77777777" w:rsidR="00F44E18" w:rsidRPr="00E864D2" w:rsidRDefault="00CE0BD9" w:rsidP="00035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A832FFC" w14:textId="13E58335" w:rsidR="00756803" w:rsidRDefault="00756803" w:rsidP="000352BF">
      <w:pPr>
        <w:tabs>
          <w:tab w:val="left" w:pos="17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D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6A832FFE" w14:textId="77777777" w:rsidR="00F44E18" w:rsidRPr="00A93623" w:rsidRDefault="00F44E18" w:rsidP="000352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285FC309" w14:textId="77777777" w:rsidR="00DA647A" w:rsidRDefault="00DA647A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</w:p>
    <w:p w14:paraId="549EAEC0" w14:textId="0E27CFE8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66A2E56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7583E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611025C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5947A5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25F2D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6E1BB0F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CD1F49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6A833005" w14:textId="2A673E5F" w:rsidR="00522583" w:rsidRDefault="00D81D93" w:rsidP="000352BF">
      <w:pPr>
        <w:tabs>
          <w:tab w:val="left" w:pos="1257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&lt; umetnuti &gt;</w:t>
      </w:r>
      <w:bookmarkEnd w:id="2"/>
    </w:p>
    <w:sectPr w:rsidR="00522583" w:rsidSect="005D26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BC1C6" w14:textId="77777777" w:rsidR="007254CE" w:rsidRDefault="007254CE" w:rsidP="005D26B4">
      <w:pPr>
        <w:spacing w:after="0" w:line="240" w:lineRule="auto"/>
      </w:pPr>
      <w:r>
        <w:separator/>
      </w:r>
    </w:p>
  </w:endnote>
  <w:endnote w:type="continuationSeparator" w:id="0">
    <w:p w14:paraId="00E09099" w14:textId="77777777" w:rsidR="007254CE" w:rsidRDefault="007254CE" w:rsidP="005D26B4">
      <w:pPr>
        <w:spacing w:after="0" w:line="240" w:lineRule="auto"/>
      </w:pPr>
      <w:r>
        <w:continuationSeparator/>
      </w:r>
    </w:p>
  </w:endnote>
  <w:endnote w:type="continuationNotice" w:id="1">
    <w:p w14:paraId="285FE277" w14:textId="77777777" w:rsidR="007254CE" w:rsidRDefault="00725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AAF03" w14:textId="77777777" w:rsidR="00384125" w:rsidRDefault="00384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E20D1" w14:textId="77777777" w:rsidR="00384125" w:rsidRDefault="003841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5789D" w14:textId="77777777" w:rsidR="00384125" w:rsidRDefault="00384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B3B9F" w14:textId="77777777" w:rsidR="007254CE" w:rsidRDefault="007254CE" w:rsidP="005D26B4">
      <w:pPr>
        <w:spacing w:after="0" w:line="240" w:lineRule="auto"/>
      </w:pPr>
      <w:r>
        <w:separator/>
      </w:r>
    </w:p>
  </w:footnote>
  <w:footnote w:type="continuationSeparator" w:id="0">
    <w:p w14:paraId="75B553D4" w14:textId="77777777" w:rsidR="007254CE" w:rsidRDefault="007254CE" w:rsidP="005D26B4">
      <w:pPr>
        <w:spacing w:after="0" w:line="240" w:lineRule="auto"/>
      </w:pPr>
      <w:r>
        <w:continuationSeparator/>
      </w:r>
    </w:p>
  </w:footnote>
  <w:footnote w:type="continuationNotice" w:id="1">
    <w:p w14:paraId="5630729B" w14:textId="77777777" w:rsidR="007254CE" w:rsidRDefault="00725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8DC96" w14:textId="77777777" w:rsidR="00384125" w:rsidRDefault="00384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4DE21" w14:textId="77777777" w:rsidR="00384125" w:rsidRDefault="003841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CB258" w14:textId="4BCFF93A" w:rsidR="00E30984" w:rsidRDefault="00384125" w:rsidP="00E3098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Prva (</w:t>
    </w:r>
    <w:r w:rsidR="00E30984">
      <w:rPr>
        <w:rFonts w:ascii="Times New Roman" w:hAnsi="Times New Roman" w:cs="Times New Roman"/>
        <w:highlight w:val="yellow"/>
      </w:rPr>
      <w:t>1.</w:t>
    </w:r>
    <w:r>
      <w:rPr>
        <w:rFonts w:ascii="Times New Roman" w:hAnsi="Times New Roman" w:cs="Times New Roman"/>
        <w:highlight w:val="yellow"/>
      </w:rPr>
      <w:t>)</w:t>
    </w:r>
    <w:r w:rsidR="00E30984">
      <w:rPr>
        <w:rFonts w:ascii="Times New Roman" w:hAnsi="Times New Roman" w:cs="Times New Roman"/>
        <w:highlight w:val="yellow"/>
      </w:rPr>
      <w:t xml:space="preserve"> izmjena Poziva</w:t>
    </w:r>
  </w:p>
  <w:p w14:paraId="0C9161CE" w14:textId="77777777" w:rsidR="00E30984" w:rsidRDefault="00E30984" w:rsidP="001416E1">
    <w:pPr>
      <w:spacing w:after="120" w:line="240" w:lineRule="auto"/>
    </w:pPr>
  </w:p>
  <w:p w14:paraId="6A83300A" w14:textId="6BE35DC6" w:rsidR="005D26B4" w:rsidRPr="001416E1" w:rsidRDefault="00DC0A93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6A83300B" wp14:editId="6A83300C">
          <wp:extent cx="5681981" cy="853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06EBD"/>
    <w:rsid w:val="000352BF"/>
    <w:rsid w:val="00063367"/>
    <w:rsid w:val="000C468A"/>
    <w:rsid w:val="001416E1"/>
    <w:rsid w:val="001B68ED"/>
    <w:rsid w:val="001F52C5"/>
    <w:rsid w:val="00214048"/>
    <w:rsid w:val="002275D5"/>
    <w:rsid w:val="00274D78"/>
    <w:rsid w:val="00283774"/>
    <w:rsid w:val="00340687"/>
    <w:rsid w:val="00384125"/>
    <w:rsid w:val="003E6179"/>
    <w:rsid w:val="004B029C"/>
    <w:rsid w:val="004C4948"/>
    <w:rsid w:val="004C5CA3"/>
    <w:rsid w:val="004E6A41"/>
    <w:rsid w:val="004F22B6"/>
    <w:rsid w:val="005054A9"/>
    <w:rsid w:val="00522583"/>
    <w:rsid w:val="005B6365"/>
    <w:rsid w:val="005D26B4"/>
    <w:rsid w:val="005E2773"/>
    <w:rsid w:val="00644BA3"/>
    <w:rsid w:val="006544E1"/>
    <w:rsid w:val="007254CE"/>
    <w:rsid w:val="00756803"/>
    <w:rsid w:val="00762B5D"/>
    <w:rsid w:val="00790CFB"/>
    <w:rsid w:val="00926DF4"/>
    <w:rsid w:val="009A1D56"/>
    <w:rsid w:val="00A93623"/>
    <w:rsid w:val="00AC03EA"/>
    <w:rsid w:val="00AD64D2"/>
    <w:rsid w:val="00B377B2"/>
    <w:rsid w:val="00BC0565"/>
    <w:rsid w:val="00BF0EB7"/>
    <w:rsid w:val="00CC49E4"/>
    <w:rsid w:val="00CE0BD9"/>
    <w:rsid w:val="00D4304D"/>
    <w:rsid w:val="00D572BB"/>
    <w:rsid w:val="00D6146A"/>
    <w:rsid w:val="00D81D93"/>
    <w:rsid w:val="00DA647A"/>
    <w:rsid w:val="00DC0A93"/>
    <w:rsid w:val="00DC6FDE"/>
    <w:rsid w:val="00E30984"/>
    <w:rsid w:val="00E34D12"/>
    <w:rsid w:val="00E864D2"/>
    <w:rsid w:val="00EB3E00"/>
    <w:rsid w:val="00ED60F5"/>
    <w:rsid w:val="00F375C3"/>
    <w:rsid w:val="00F44E18"/>
    <w:rsid w:val="00F8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FF3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F87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86516-B00A-4165-A51E-A461E0842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Renata Grgić</cp:lastModifiedBy>
  <cp:revision>2</cp:revision>
  <dcterms:created xsi:type="dcterms:W3CDTF">2021-04-20T14:13:00Z</dcterms:created>
  <dcterms:modified xsi:type="dcterms:W3CDTF">2021-04-20T14:13:00Z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