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F7A12" w14:textId="77777777" w:rsidR="00A133FC" w:rsidRDefault="00A133FC" w:rsidP="00A133FC">
      <w:pPr>
        <w:spacing w:after="0" w:line="240" w:lineRule="auto"/>
        <w:jc w:val="both"/>
        <w:rPr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="0085332B">
        <w:rPr>
          <w:rFonts w:ascii="Calibri" w:eastAsia="SimSun" w:hAnsi="Calibri"/>
          <w:b/>
          <w:smallCaps/>
          <w:sz w:val="24"/>
          <w:szCs w:val="24"/>
          <w:lang w:eastAsia="zh-CN"/>
        </w:rPr>
        <w:t xml:space="preserve"> </w:t>
      </w:r>
      <w:r>
        <w:rPr>
          <w:bCs/>
          <w:szCs w:val="24"/>
          <w:lang w:bidi="hr-HR"/>
        </w:rPr>
        <w:t>Labtex d.o.o., Slavonska avenija 52/g, 10000 Zagreb</w:t>
      </w:r>
    </w:p>
    <w:p w14:paraId="462AE472" w14:textId="77777777" w:rsidR="00A133FC" w:rsidRPr="00746FE1" w:rsidRDefault="00A133FC" w:rsidP="00746FE1">
      <w:pPr>
        <w:pStyle w:val="Odlomakpopisa"/>
        <w:numPr>
          <w:ilvl w:val="0"/>
          <w:numId w:val="39"/>
        </w:numPr>
        <w:tabs>
          <w:tab w:val="left" w:pos="567"/>
        </w:tabs>
        <w:spacing w:after="0"/>
        <w:rPr>
          <w:sz w:val="24"/>
          <w:szCs w:val="24"/>
        </w:rPr>
      </w:pPr>
      <w:r w:rsidRPr="00746FE1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746FE1">
        <w:rPr>
          <w:rFonts w:ascii="Calibri" w:eastAsia="SimSun" w:hAnsi="Calibri"/>
          <w:b/>
          <w:sz w:val="24"/>
          <w:szCs w:val="24"/>
          <w:lang w:eastAsia="zh-CN"/>
        </w:rPr>
        <w:t xml:space="preserve">: </w:t>
      </w:r>
      <w:r w:rsidRPr="00746FE1">
        <w:rPr>
          <w:sz w:val="24"/>
          <w:szCs w:val="24"/>
        </w:rPr>
        <w:t>Izrada web shopa</w:t>
      </w:r>
    </w:p>
    <w:p w14:paraId="768AD66F" w14:textId="77777777" w:rsidR="00A030A4" w:rsidRPr="00746FE1" w:rsidRDefault="00A030A4" w:rsidP="00746FE1">
      <w:pPr>
        <w:pStyle w:val="Odlomakpopisa"/>
        <w:numPr>
          <w:ilvl w:val="0"/>
          <w:numId w:val="39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746FE1">
        <w:rPr>
          <w:rFonts w:eastAsia="SimSun" w:cstheme="minorHAnsi"/>
          <w:b/>
          <w:smallCaps/>
          <w:sz w:val="24"/>
          <w:szCs w:val="24"/>
          <w:lang w:eastAsia="zh-CN"/>
        </w:rPr>
        <w:t>Predmet nabave</w:t>
      </w:r>
      <w:r w:rsidRPr="00746FE1">
        <w:rPr>
          <w:rFonts w:eastAsia="SimSun" w:cstheme="minorHAnsi"/>
          <w:b/>
          <w:sz w:val="24"/>
          <w:szCs w:val="24"/>
          <w:lang w:eastAsia="zh-CN"/>
        </w:rPr>
        <w:t>:</w:t>
      </w:r>
      <w:r w:rsidRPr="00746FE1">
        <w:rPr>
          <w:rFonts w:ascii="Calibri" w:eastAsia="SimSun" w:hAnsi="Calibri"/>
          <w:b/>
          <w:sz w:val="24"/>
          <w:szCs w:val="24"/>
          <w:lang w:eastAsia="zh-CN"/>
        </w:rPr>
        <w:t xml:space="preserve"> </w:t>
      </w:r>
      <w:r w:rsidRPr="00746FE1">
        <w:rPr>
          <w:rFonts w:eastAsia="Times New Roman" w:cstheme="minorHAnsi"/>
          <w:bCs/>
          <w:sz w:val="24"/>
          <w:szCs w:val="24"/>
          <w:lang w:eastAsia="hr-HR"/>
        </w:rPr>
        <w:t>Edukacija/tečaj Google AdWord marketing</w:t>
      </w:r>
    </w:p>
    <w:p w14:paraId="4751452D" w14:textId="77777777" w:rsidR="00A030A4" w:rsidRPr="00746FE1" w:rsidRDefault="00A030A4" w:rsidP="00746FE1">
      <w:pPr>
        <w:pStyle w:val="Odlomakpopisa"/>
        <w:numPr>
          <w:ilvl w:val="0"/>
          <w:numId w:val="39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746FE1">
        <w:rPr>
          <w:rFonts w:eastAsia="SimSun" w:cstheme="minorHAnsi"/>
          <w:b/>
          <w:smallCaps/>
          <w:sz w:val="24"/>
          <w:szCs w:val="24"/>
          <w:lang w:eastAsia="zh-CN"/>
        </w:rPr>
        <w:t>Predmet nabave</w:t>
      </w:r>
      <w:r w:rsidRPr="00746FE1">
        <w:rPr>
          <w:rFonts w:eastAsia="SimSun" w:cstheme="minorHAnsi"/>
          <w:b/>
          <w:sz w:val="24"/>
          <w:szCs w:val="24"/>
          <w:lang w:eastAsia="zh-CN"/>
        </w:rPr>
        <w:t xml:space="preserve">: </w:t>
      </w:r>
      <w:r w:rsidRPr="00746FE1">
        <w:rPr>
          <w:rFonts w:eastAsia="Times New Roman" w:cstheme="minorHAnsi"/>
          <w:bCs/>
          <w:sz w:val="24"/>
          <w:szCs w:val="24"/>
          <w:lang w:eastAsia="hr-HR"/>
        </w:rPr>
        <w:t xml:space="preserve">Edukacija/tečaj </w:t>
      </w:r>
      <w:r w:rsidRPr="00746FE1">
        <w:rPr>
          <w:rFonts w:eastAsia="TimesNewRomanPS-BoldMT" w:cstheme="minorHAnsi"/>
          <w:bCs/>
          <w:sz w:val="24"/>
          <w:szCs w:val="24"/>
        </w:rPr>
        <w:t>administracije web-shopa</w:t>
      </w:r>
    </w:p>
    <w:p w14:paraId="13D7BC12" w14:textId="77777777" w:rsidR="00A030A4" w:rsidRDefault="00A030A4" w:rsidP="00A133FC">
      <w:pPr>
        <w:tabs>
          <w:tab w:val="left" w:pos="567"/>
        </w:tabs>
        <w:rPr>
          <w:sz w:val="24"/>
          <w:szCs w:val="24"/>
        </w:rPr>
      </w:pPr>
    </w:p>
    <w:p w14:paraId="5656C785" w14:textId="77777777" w:rsidR="00085992" w:rsidRDefault="00085992" w:rsidP="00085992">
      <w:pPr>
        <w:ind w:left="567" w:hanging="567"/>
        <w:jc w:val="center"/>
        <w:rPr>
          <w:b/>
          <w:color w:val="000000" w:themeColor="text1"/>
          <w:sz w:val="28"/>
          <w:szCs w:val="18"/>
        </w:rPr>
      </w:pPr>
    </w:p>
    <w:p w14:paraId="5A311002" w14:textId="77777777" w:rsidR="00085992" w:rsidRPr="00CB2976" w:rsidRDefault="00085992" w:rsidP="00085992">
      <w:pPr>
        <w:ind w:left="567" w:hanging="567"/>
        <w:jc w:val="center"/>
        <w:rPr>
          <w:b/>
          <w:color w:val="000000" w:themeColor="text1"/>
          <w:sz w:val="28"/>
          <w:szCs w:val="18"/>
        </w:rPr>
      </w:pPr>
      <w:r w:rsidRPr="00CB2976">
        <w:rPr>
          <w:b/>
          <w:color w:val="000000" w:themeColor="text1"/>
          <w:sz w:val="28"/>
          <w:szCs w:val="18"/>
        </w:rPr>
        <w:t>TEHNIČKE SPECIFIKACIJE</w:t>
      </w:r>
    </w:p>
    <w:p w14:paraId="273FFCA3" w14:textId="77777777" w:rsidR="00A133FC" w:rsidRDefault="00A133FC" w:rsidP="00A133FC">
      <w:pPr>
        <w:tabs>
          <w:tab w:val="left" w:pos="567"/>
        </w:tabs>
        <w:rPr>
          <w:sz w:val="24"/>
          <w:szCs w:val="24"/>
        </w:rPr>
      </w:pPr>
    </w:p>
    <w:p w14:paraId="5CCBBFDF" w14:textId="77777777" w:rsidR="00A133FC" w:rsidRPr="007451A3" w:rsidRDefault="00A133FC" w:rsidP="00A133FC">
      <w:pPr>
        <w:tabs>
          <w:tab w:val="left" w:pos="567"/>
        </w:tabs>
        <w:rPr>
          <w:rFonts w:cstheme="minorHAnsi"/>
        </w:rPr>
      </w:pPr>
      <w:r w:rsidRPr="007451A3">
        <w:rPr>
          <w:rFonts w:cstheme="minorHAnsi"/>
        </w:rPr>
        <w:t>Web shop se izrađuje za potrebe plasmana robe na tržište koju Labtex d.o.o. proizvodi i nudi kao dio vlastitog asortimana. Web shop je predviđen kao centralno mjesto ponude gotove robe radnih odijela i uniformi, procesa kupovine, až</w:t>
      </w:r>
      <w:r w:rsidR="007A723D" w:rsidRPr="007451A3">
        <w:rPr>
          <w:rFonts w:cstheme="minorHAnsi"/>
        </w:rPr>
        <w:t xml:space="preserve">uriranja stanja na skladištu u </w:t>
      </w:r>
      <w:r w:rsidRPr="007451A3">
        <w:rPr>
          <w:rFonts w:cstheme="minorHAnsi"/>
        </w:rPr>
        <w:t>realnom vremenu i brigu o potencijalnim i postojećim klijentima.</w:t>
      </w:r>
    </w:p>
    <w:p w14:paraId="0F8CB2DE" w14:textId="77777777" w:rsidR="00A133FC" w:rsidRPr="007451A3" w:rsidRDefault="0067658E" w:rsidP="00A133FC">
      <w:pPr>
        <w:tabs>
          <w:tab w:val="left" w:pos="567"/>
        </w:tabs>
        <w:rPr>
          <w:rFonts w:cstheme="minorHAnsi"/>
        </w:rPr>
      </w:pPr>
      <w:r w:rsidRPr="007451A3">
        <w:rPr>
          <w:rFonts w:cstheme="minorHAnsi"/>
        </w:rPr>
        <w:t>Web shop bi svojom funkcionalnošću omogućio jednostavan i uniformiran prodajni ciklus od početka ponude do zaključivanja narudžbe, procesa plaćanja i organizacije dostave naručene robe kupcu.</w:t>
      </w:r>
    </w:p>
    <w:p w14:paraId="23B6B4DC" w14:textId="77777777" w:rsidR="0067658E" w:rsidRPr="007451A3" w:rsidRDefault="0067658E" w:rsidP="00A133FC">
      <w:pPr>
        <w:tabs>
          <w:tab w:val="left" w:pos="567"/>
        </w:tabs>
        <w:rPr>
          <w:rFonts w:cstheme="minorHAnsi"/>
        </w:rPr>
      </w:pPr>
      <w:r w:rsidRPr="007451A3">
        <w:rPr>
          <w:rFonts w:cstheme="minorHAnsi"/>
        </w:rPr>
        <w:t>Web shop treba imati jedinstveni prepoznatljivi dizajn koji objedinjuje pragmatičnost i efikasnost po pitanju unosa i obrade podataka ponude kao i jednostavno korisničko iskustvo kroz cijeli prodajni ciklus. Očekivani rezultat je mrežna aplikacija s pratećim administrativnim rješenjem razvijenim u skladu s trenutnim standardima HTML5 / CSS3 i prilagođenim za rad na stolnim i prijenosnim računalima u suvremenim web preglednicima (s podrškom za HTML5, CSS3 i Javascript</w:t>
      </w:r>
      <w:r w:rsidR="0085332B" w:rsidRPr="007451A3">
        <w:rPr>
          <w:rFonts w:cstheme="minorHAnsi"/>
        </w:rPr>
        <w:t>). Aplikaciju je potrebno instalirati na poslužitelj u okviru Intranet Centra kao i pružiti podršku i edukaciju za dalju administraciju i održavanje sustava.</w:t>
      </w:r>
    </w:p>
    <w:p w14:paraId="334516F7" w14:textId="77777777" w:rsidR="0085332B" w:rsidRPr="007451A3" w:rsidRDefault="0085332B" w:rsidP="00A133FC">
      <w:pPr>
        <w:tabs>
          <w:tab w:val="left" w:pos="567"/>
        </w:tabs>
        <w:rPr>
          <w:rFonts w:cstheme="minorHAnsi"/>
          <w:b/>
        </w:rPr>
      </w:pPr>
    </w:p>
    <w:p w14:paraId="7C8EE0A9" w14:textId="77777777" w:rsidR="005D5FAF" w:rsidRPr="007451A3" w:rsidRDefault="005D5FAF" w:rsidP="00A133FC">
      <w:pPr>
        <w:tabs>
          <w:tab w:val="left" w:pos="567"/>
        </w:tabs>
        <w:rPr>
          <w:rFonts w:cstheme="minorHAnsi"/>
          <w:b/>
        </w:rPr>
      </w:pPr>
    </w:p>
    <w:p w14:paraId="104DB8EC" w14:textId="77777777" w:rsidR="005D5FAF" w:rsidRPr="007451A3" w:rsidRDefault="005D5FAF" w:rsidP="00A133FC">
      <w:pPr>
        <w:tabs>
          <w:tab w:val="left" w:pos="567"/>
        </w:tabs>
        <w:rPr>
          <w:rFonts w:cstheme="minorHAnsi"/>
          <w:b/>
        </w:rPr>
      </w:pPr>
    </w:p>
    <w:p w14:paraId="10BBDD3A" w14:textId="77777777" w:rsidR="005D5FAF" w:rsidRPr="007451A3" w:rsidRDefault="005D5FAF" w:rsidP="00A133FC">
      <w:pPr>
        <w:tabs>
          <w:tab w:val="left" w:pos="567"/>
        </w:tabs>
        <w:rPr>
          <w:rFonts w:cstheme="minorHAnsi"/>
          <w:b/>
        </w:rPr>
      </w:pPr>
    </w:p>
    <w:p w14:paraId="1222A2FC" w14:textId="77777777" w:rsidR="005D5FAF" w:rsidRPr="007451A3" w:rsidRDefault="005D5FAF" w:rsidP="00A133FC">
      <w:pPr>
        <w:tabs>
          <w:tab w:val="left" w:pos="567"/>
        </w:tabs>
        <w:rPr>
          <w:rFonts w:cstheme="minorHAnsi"/>
          <w:b/>
        </w:rPr>
      </w:pPr>
    </w:p>
    <w:p w14:paraId="55D357C4" w14:textId="77777777" w:rsidR="00746FE1" w:rsidRPr="007451A3" w:rsidRDefault="00746FE1" w:rsidP="00746FE1">
      <w:pPr>
        <w:pStyle w:val="Odlomakpopisa"/>
        <w:numPr>
          <w:ilvl w:val="0"/>
          <w:numId w:val="40"/>
        </w:numPr>
        <w:tabs>
          <w:tab w:val="left" w:pos="567"/>
        </w:tabs>
        <w:spacing w:after="0"/>
        <w:rPr>
          <w:rFonts w:cstheme="minorHAnsi"/>
        </w:rPr>
      </w:pPr>
      <w:r w:rsidRPr="007451A3">
        <w:rPr>
          <w:rFonts w:eastAsia="SimSun" w:cstheme="minorHAnsi"/>
          <w:b/>
          <w:smallCaps/>
          <w:lang w:eastAsia="zh-CN"/>
        </w:rPr>
        <w:lastRenderedPageBreak/>
        <w:t>Predmet nabave</w:t>
      </w:r>
      <w:r w:rsidRPr="007451A3">
        <w:rPr>
          <w:rFonts w:eastAsia="SimSun" w:cstheme="minorHAnsi"/>
          <w:b/>
          <w:lang w:eastAsia="zh-CN"/>
        </w:rPr>
        <w:t xml:space="preserve">: </w:t>
      </w:r>
      <w:r w:rsidRPr="007451A3">
        <w:rPr>
          <w:rFonts w:cstheme="minorHAnsi"/>
        </w:rPr>
        <w:t>Izrada web shopa</w:t>
      </w:r>
    </w:p>
    <w:p w14:paraId="27DAD937" w14:textId="77777777" w:rsidR="00746FE1" w:rsidRPr="007451A3" w:rsidRDefault="00746FE1" w:rsidP="00A133FC">
      <w:pPr>
        <w:tabs>
          <w:tab w:val="left" w:pos="567"/>
        </w:tabs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0"/>
        <w:gridCol w:w="2248"/>
        <w:gridCol w:w="4631"/>
        <w:gridCol w:w="6305"/>
      </w:tblGrid>
      <w:tr w:rsidR="005D5FAF" w:rsidRPr="007451A3" w14:paraId="5360B2F7" w14:textId="77777777" w:rsidTr="003E313E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11CBD2BF" w14:textId="77777777" w:rsidR="005D5FAF" w:rsidRPr="007451A3" w:rsidRDefault="002C1EF5" w:rsidP="00746FE1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</w:rPr>
              <w:t xml:space="preserve">Nabava usluga: </w:t>
            </w:r>
            <w:r w:rsidR="005D5FAF" w:rsidRPr="007451A3">
              <w:rPr>
                <w:rFonts w:cstheme="minorHAnsi"/>
                <w:b/>
              </w:rPr>
              <w:t>Tehnička rješenja koja web shop mora sadržavati:</w:t>
            </w:r>
          </w:p>
        </w:tc>
      </w:tr>
      <w:tr w:rsidR="002D51B7" w:rsidRPr="007451A3" w14:paraId="53D862B8" w14:textId="77777777" w:rsidTr="00633984">
        <w:tc>
          <w:tcPr>
            <w:tcW w:w="8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FBE95CE" w14:textId="77777777" w:rsidR="002D51B7" w:rsidRPr="007451A3" w:rsidRDefault="002D51B7" w:rsidP="002D51B7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 xml:space="preserve">I </w:t>
            </w:r>
          </w:p>
          <w:p w14:paraId="0D85E524" w14:textId="77777777" w:rsidR="002D51B7" w:rsidRPr="007451A3" w:rsidRDefault="002D51B7" w:rsidP="002D51B7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Br. stavke</w:t>
            </w:r>
          </w:p>
        </w:tc>
        <w:tc>
          <w:tcPr>
            <w:tcW w:w="687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B45FBB" w14:textId="77777777" w:rsidR="002D51B7" w:rsidRPr="007451A3" w:rsidRDefault="002D51B7" w:rsidP="002D51B7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</w:t>
            </w:r>
          </w:p>
          <w:p w14:paraId="76C977F9" w14:textId="77777777" w:rsidR="002D51B7" w:rsidRPr="007451A3" w:rsidRDefault="002D51B7" w:rsidP="002D51B7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Tražene specifikacije</w:t>
            </w:r>
          </w:p>
        </w:tc>
        <w:tc>
          <w:tcPr>
            <w:tcW w:w="63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0C9301" w14:textId="77777777" w:rsidR="002D51B7" w:rsidRPr="007451A3" w:rsidRDefault="002D51B7" w:rsidP="002D51B7">
            <w:pPr>
              <w:tabs>
                <w:tab w:val="left" w:pos="729"/>
              </w:tabs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III</w:t>
            </w:r>
          </w:p>
          <w:p w14:paraId="3F705778" w14:textId="77777777" w:rsidR="002D51B7" w:rsidRPr="007451A3" w:rsidRDefault="002D51B7" w:rsidP="002D51B7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Ponuđene specifikacije</w:t>
            </w:r>
          </w:p>
        </w:tc>
      </w:tr>
      <w:tr w:rsidR="00633984" w:rsidRPr="007451A3" w14:paraId="2F421509" w14:textId="77777777" w:rsidTr="00B058DB">
        <w:tc>
          <w:tcPr>
            <w:tcW w:w="13994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F501BAA" w14:textId="77777777" w:rsidR="00633984" w:rsidRPr="007451A3" w:rsidRDefault="008116C4" w:rsidP="008116C4">
            <w:pPr>
              <w:pStyle w:val="Odlomakpopisa"/>
              <w:tabs>
                <w:tab w:val="left" w:pos="729"/>
              </w:tabs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1)</w:t>
            </w:r>
          </w:p>
        </w:tc>
      </w:tr>
      <w:tr w:rsidR="00633984" w:rsidRPr="007451A3" w14:paraId="5BAF0A95" w14:textId="77777777" w:rsidTr="00633984">
        <w:tc>
          <w:tcPr>
            <w:tcW w:w="810" w:type="dxa"/>
            <w:shd w:val="clear" w:color="auto" w:fill="D9D9D9" w:themeFill="background1" w:themeFillShade="D9"/>
          </w:tcPr>
          <w:p w14:paraId="152DD0AA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</w:rPr>
              <w:t>Redni broj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19AACDCC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>Parametar / stavka</w:t>
            </w:r>
          </w:p>
        </w:tc>
        <w:tc>
          <w:tcPr>
            <w:tcW w:w="4631" w:type="dxa"/>
            <w:shd w:val="clear" w:color="auto" w:fill="D9D9D9" w:themeFill="background1" w:themeFillShade="D9"/>
          </w:tcPr>
          <w:p w14:paraId="48A5BBE3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 xml:space="preserve">Karakteristike (minimalni zahtjevi) </w:t>
            </w:r>
            <w:r w:rsidRPr="007451A3">
              <w:rPr>
                <w:rFonts w:cstheme="minorHAnsi"/>
                <w:b/>
                <w:i/>
              </w:rPr>
              <w:t>ili jednakovrijedno</w:t>
            </w:r>
          </w:p>
        </w:tc>
        <w:tc>
          <w:tcPr>
            <w:tcW w:w="6305" w:type="dxa"/>
            <w:shd w:val="clear" w:color="auto" w:fill="D9D9D9" w:themeFill="background1" w:themeFillShade="D9"/>
          </w:tcPr>
          <w:p w14:paraId="1925D6D3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  <w:b/>
              </w:rPr>
            </w:pPr>
          </w:p>
        </w:tc>
      </w:tr>
      <w:tr w:rsidR="00633984" w:rsidRPr="007451A3" w14:paraId="3824C87B" w14:textId="77777777" w:rsidTr="00633984">
        <w:tc>
          <w:tcPr>
            <w:tcW w:w="810" w:type="dxa"/>
          </w:tcPr>
          <w:p w14:paraId="6535DD3A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1.</w:t>
            </w:r>
          </w:p>
        </w:tc>
        <w:tc>
          <w:tcPr>
            <w:tcW w:w="2248" w:type="dxa"/>
          </w:tcPr>
          <w:p w14:paraId="5E74F7E0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Project management</w:t>
            </w:r>
          </w:p>
        </w:tc>
        <w:tc>
          <w:tcPr>
            <w:tcW w:w="4631" w:type="dxa"/>
          </w:tcPr>
          <w:p w14:paraId="4856253D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Interna i eksterna koordinacija projekta izrade web shopa</w:t>
            </w:r>
          </w:p>
        </w:tc>
        <w:tc>
          <w:tcPr>
            <w:tcW w:w="6305" w:type="dxa"/>
          </w:tcPr>
          <w:p w14:paraId="2BDF7F56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383E43" w:rsidRPr="007451A3" w14:paraId="4857F903" w14:textId="77777777" w:rsidTr="00633984">
        <w:tc>
          <w:tcPr>
            <w:tcW w:w="810" w:type="dxa"/>
          </w:tcPr>
          <w:p w14:paraId="3D380A32" w14:textId="1E245D4B" w:rsidR="00383E43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248" w:type="dxa"/>
          </w:tcPr>
          <w:p w14:paraId="29EBE985" w14:textId="49D981E6" w:rsidR="00383E43" w:rsidRPr="007451A3" w:rsidRDefault="00383E43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Integracija s</w:t>
            </w:r>
            <w:r w:rsidRPr="00383E43">
              <w:rPr>
                <w:rFonts w:cstheme="minorHAnsi"/>
              </w:rPr>
              <w:t xml:space="preserve"> 4D WAND ERP-</w:t>
            </w:r>
            <w:r>
              <w:rPr>
                <w:rFonts w:cstheme="minorHAnsi"/>
              </w:rPr>
              <w:t>om</w:t>
            </w:r>
          </w:p>
        </w:tc>
        <w:tc>
          <w:tcPr>
            <w:tcW w:w="4631" w:type="dxa"/>
          </w:tcPr>
          <w:p w14:paraId="73002F97" w14:textId="77777777" w:rsidR="00AA16B4" w:rsidRDefault="00AA16B4" w:rsidP="00383E43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Integracija uključuje:</w:t>
            </w:r>
          </w:p>
          <w:p w14:paraId="3019F1C9" w14:textId="743593AC" w:rsidR="00383E43" w:rsidRPr="00383E43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Pribavljanje k</w:t>
            </w:r>
            <w:r w:rsidR="00383E43" w:rsidRPr="00383E43">
              <w:rPr>
                <w:rFonts w:cstheme="minorHAnsi"/>
              </w:rPr>
              <w:t>omponent</w:t>
            </w:r>
            <w:r>
              <w:rPr>
                <w:rFonts w:cstheme="minorHAnsi"/>
              </w:rPr>
              <w:t>e</w:t>
            </w:r>
            <w:r w:rsidR="00383E43" w:rsidRPr="00383E43">
              <w:rPr>
                <w:rFonts w:cstheme="minorHAnsi"/>
              </w:rPr>
              <w:t xml:space="preserve"> za automatsko slanje podataka iz 4D Wanda na Internet</w:t>
            </w:r>
          </w:p>
          <w:p w14:paraId="6E5D717A" w14:textId="02C15632" w:rsidR="00383E43" w:rsidRPr="00383E43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Pribavljanje k</w:t>
            </w:r>
            <w:r w:rsidRPr="00383E43">
              <w:rPr>
                <w:rFonts w:cstheme="minorHAnsi"/>
              </w:rPr>
              <w:t>omponent</w:t>
            </w:r>
            <w:r>
              <w:rPr>
                <w:rFonts w:cstheme="minorHAnsi"/>
              </w:rPr>
              <w:t>e</w:t>
            </w:r>
            <w:r w:rsidR="00383E43" w:rsidRPr="00383E43">
              <w:rPr>
                <w:rFonts w:cstheme="minorHAnsi"/>
              </w:rPr>
              <w:t xml:space="preserve"> za automatski prihvat podataka sa Interneta u 4D Wand (u ponude, narudžbe ili otpremnice)</w:t>
            </w:r>
          </w:p>
          <w:p w14:paraId="11D73DC6" w14:textId="2697F45F" w:rsidR="00383E43" w:rsidRPr="00383E43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Pribavljanje k</w:t>
            </w:r>
            <w:r w:rsidRPr="00383E43">
              <w:rPr>
                <w:rFonts w:cstheme="minorHAnsi"/>
              </w:rPr>
              <w:t>omponent</w:t>
            </w:r>
            <w:r>
              <w:rPr>
                <w:rFonts w:cstheme="minorHAnsi"/>
              </w:rPr>
              <w:t>e</w:t>
            </w:r>
            <w:r w:rsidRPr="00383E4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-</w:t>
            </w:r>
            <w:r w:rsidR="00383E43" w:rsidRPr="00383E43">
              <w:rPr>
                <w:rFonts w:cstheme="minorHAnsi"/>
              </w:rPr>
              <w:t>Komunikator - komponenta za real-time komunikaciju Internet aplikacija</w:t>
            </w:r>
          </w:p>
          <w:p w14:paraId="09699080" w14:textId="2E86A0A7" w:rsidR="00383E43" w:rsidRDefault="00383E43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Watch Dog - servis koji se u pozadini brine o radu programa kao što su Komunikator i drugi programi</w:t>
            </w:r>
          </w:p>
          <w:p w14:paraId="7DCDECB9" w14:textId="44FBCCFB" w:rsidR="00AA16B4" w:rsidRPr="00383E43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Potrebni procesi:</w:t>
            </w:r>
          </w:p>
          <w:p w14:paraId="1946C34F" w14:textId="5549A478" w:rsidR="00AA16B4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Učitavanje Artikala u web shop (šifra, naziv, atributi, slika, stanje zaliha)</w:t>
            </w:r>
          </w:p>
          <w:p w14:paraId="7BBC333A" w14:textId="34908AA3" w:rsidR="00AA16B4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Učitavanje Kupaca u web shop (šifra, naziv, grupa, rabat po klasifikaciji, otvorene stavke</w:t>
            </w:r>
          </w:p>
          <w:p w14:paraId="31D9417D" w14:textId="507BE524" w:rsidR="00383E43" w:rsidRPr="00383E43" w:rsidRDefault="00383E43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Automatsko učitavanje narudžbi</w:t>
            </w:r>
            <w:r w:rsidR="00AA16B4">
              <w:rPr>
                <w:rFonts w:cstheme="minorHAnsi"/>
              </w:rPr>
              <w:t xml:space="preserve"> iz web shopa</w:t>
            </w:r>
            <w:r w:rsidRPr="00383E43">
              <w:rPr>
                <w:rFonts w:cstheme="minorHAnsi"/>
              </w:rPr>
              <w:t xml:space="preserve"> u 4D Wand</w:t>
            </w:r>
          </w:p>
          <w:p w14:paraId="29B7FB88" w14:textId="14DE634F" w:rsidR="00383E43" w:rsidRPr="00383E43" w:rsidRDefault="00383E43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Napredno kreiranje klasifikacije</w:t>
            </w:r>
            <w:r w:rsidR="00AA16B4">
              <w:rPr>
                <w:rFonts w:cstheme="minorHAnsi"/>
              </w:rPr>
              <w:t xml:space="preserve"> artikala</w:t>
            </w:r>
            <w:r w:rsidRPr="00383E43">
              <w:rPr>
                <w:rFonts w:cstheme="minorHAnsi"/>
              </w:rPr>
              <w:t xml:space="preserve"> neovisno o klasifikacije u 4D Wandu</w:t>
            </w:r>
          </w:p>
          <w:p w14:paraId="66D471C5" w14:textId="77777777" w:rsidR="00383E43" w:rsidRDefault="00AA16B4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383E43">
              <w:rPr>
                <w:rFonts w:cstheme="minorHAnsi"/>
              </w:rPr>
              <w:t>ohvat</w:t>
            </w:r>
            <w:r w:rsidR="00383E43" w:rsidRPr="00383E43">
              <w:rPr>
                <w:rFonts w:cstheme="minorHAnsi"/>
              </w:rPr>
              <w:t xml:space="preserve"> status</w:t>
            </w:r>
            <w:r w:rsidR="00383E43">
              <w:rPr>
                <w:rFonts w:cstheme="minorHAnsi"/>
              </w:rPr>
              <w:t>a</w:t>
            </w:r>
            <w:r w:rsidR="00383E43" w:rsidRPr="00383E43">
              <w:rPr>
                <w:rFonts w:cstheme="minorHAnsi"/>
              </w:rPr>
              <w:t xml:space="preserve"> narudžbi</w:t>
            </w:r>
            <w:r>
              <w:rPr>
                <w:rFonts w:cstheme="minorHAnsi"/>
              </w:rPr>
              <w:t xml:space="preserve"> iz 4D WAND-a</w:t>
            </w:r>
          </w:p>
          <w:p w14:paraId="5A6A667C" w14:textId="46B4B06F" w:rsidR="0048697A" w:rsidRPr="007451A3" w:rsidRDefault="0048697A" w:rsidP="00AA16B4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Provjera stanja zaliha prilikom narudžbe (košarice)</w:t>
            </w:r>
          </w:p>
        </w:tc>
        <w:tc>
          <w:tcPr>
            <w:tcW w:w="6305" w:type="dxa"/>
          </w:tcPr>
          <w:p w14:paraId="3EEA94B7" w14:textId="77777777" w:rsidR="00383E43" w:rsidRPr="007451A3" w:rsidRDefault="00383E43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633984" w:rsidRPr="007451A3" w14:paraId="560D54B3" w14:textId="77777777" w:rsidTr="00633984">
        <w:tc>
          <w:tcPr>
            <w:tcW w:w="810" w:type="dxa"/>
          </w:tcPr>
          <w:p w14:paraId="762BE009" w14:textId="28330E5B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2248" w:type="dxa"/>
          </w:tcPr>
          <w:p w14:paraId="0C3EB2CF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Dizajn</w:t>
            </w:r>
          </w:p>
        </w:tc>
        <w:tc>
          <w:tcPr>
            <w:tcW w:w="4631" w:type="dxa"/>
          </w:tcPr>
          <w:p w14:paraId="2CB69580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 xml:space="preserve">- dizajn originalnog predloška naslovne stranice </w:t>
            </w:r>
          </w:p>
          <w:p w14:paraId="739222D1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- dizajn predloška stranice artikla</w:t>
            </w:r>
          </w:p>
          <w:p w14:paraId="484EAB87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- dizajn glavnog izbornika te padajućih izbornika</w:t>
            </w:r>
          </w:p>
          <w:p w14:paraId="0D1740C6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 xml:space="preserve">- dizajn predložaka svih ostalih stranica </w:t>
            </w:r>
          </w:p>
          <w:p w14:paraId="501CA087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 xml:space="preserve">- do pet sekcija na početnoj stranici (npr. zaglavlje, slider/promo-zona, izdvojeni proizvodi, izdvojeni blogovi/novosti, podnožje) </w:t>
            </w:r>
          </w:p>
          <w:p w14:paraId="75474883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 xml:space="preserve">- uključena dva kruga promjena dizajna početne stranice </w:t>
            </w:r>
          </w:p>
          <w:p w14:paraId="4AB5B1E4" w14:textId="77777777" w:rsidR="00383E43" w:rsidRPr="00383E4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 xml:space="preserve">- Responsive Web Design za najbolje korisničko iskustvo na mobilnim uređajima i tabletima (iPhone, iPad, Android...) </w:t>
            </w:r>
          </w:p>
          <w:p w14:paraId="5C5E544A" w14:textId="37764BAC" w:rsidR="00633984" w:rsidRPr="007451A3" w:rsidRDefault="00383E43" w:rsidP="00383E43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383E43">
              <w:rPr>
                <w:rFonts w:cstheme="minorHAnsi"/>
              </w:rPr>
              <w:t>- Sadržaj se za mobilne uređaje prilagođava njegovim rasporedom na stranici, promjenom veličine fonta, veličinom slika, izgledom navigacije i slično</w:t>
            </w:r>
          </w:p>
        </w:tc>
        <w:tc>
          <w:tcPr>
            <w:tcW w:w="6305" w:type="dxa"/>
          </w:tcPr>
          <w:p w14:paraId="29D4715A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633984" w:rsidRPr="007451A3" w14:paraId="4DE5B71A" w14:textId="77777777" w:rsidTr="00633984">
        <w:tc>
          <w:tcPr>
            <w:tcW w:w="810" w:type="dxa"/>
          </w:tcPr>
          <w:p w14:paraId="58772A0C" w14:textId="151646BD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2248" w:type="dxa"/>
          </w:tcPr>
          <w:p w14:paraId="6E94F216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Front-end development</w:t>
            </w:r>
          </w:p>
        </w:tc>
        <w:tc>
          <w:tcPr>
            <w:tcW w:w="4631" w:type="dxa"/>
          </w:tcPr>
          <w:p w14:paraId="63182D20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Potrebno je razraditi kategorije: shop listing, landing page za svaku kategoriju, shop detalj, o nama, kontakt, 404, košarica, check out, wish list, profil log-in, responsive , FE sync</w:t>
            </w:r>
          </w:p>
        </w:tc>
        <w:tc>
          <w:tcPr>
            <w:tcW w:w="6305" w:type="dxa"/>
          </w:tcPr>
          <w:p w14:paraId="31881DA3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633984" w:rsidRPr="007451A3" w14:paraId="0C1E9E56" w14:textId="77777777" w:rsidTr="00633984">
        <w:tc>
          <w:tcPr>
            <w:tcW w:w="810" w:type="dxa"/>
          </w:tcPr>
          <w:p w14:paraId="00AE45D4" w14:textId="1D2AD85C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5.</w:t>
            </w:r>
          </w:p>
        </w:tc>
        <w:tc>
          <w:tcPr>
            <w:tcW w:w="2248" w:type="dxa"/>
          </w:tcPr>
          <w:p w14:paraId="38B98047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Back-end development</w:t>
            </w:r>
          </w:p>
        </w:tc>
        <w:tc>
          <w:tcPr>
            <w:tcW w:w="4631" w:type="dxa"/>
          </w:tcPr>
          <w:p w14:paraId="3F7AE85B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Potrebno je razraditi kategorije: Inicijalni setup CMS, header, footer, menu, login, home, shop, category, product single, 404, wish list, cart, my account, contact, filtriranje proizvoda, payment process i spajanje na ERP sustav, višejezičnost, testiranje, code review, BE sync</w:t>
            </w:r>
          </w:p>
        </w:tc>
        <w:tc>
          <w:tcPr>
            <w:tcW w:w="6305" w:type="dxa"/>
          </w:tcPr>
          <w:p w14:paraId="6930B1B7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383E43" w:rsidRPr="007451A3" w14:paraId="3545FBB1" w14:textId="77777777" w:rsidTr="00633984">
        <w:tc>
          <w:tcPr>
            <w:tcW w:w="810" w:type="dxa"/>
          </w:tcPr>
          <w:p w14:paraId="40BF1BE2" w14:textId="751DF4FA" w:rsidR="00383E43" w:rsidRPr="0069051C" w:rsidRDefault="00AA16B4" w:rsidP="0069051C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2248" w:type="dxa"/>
          </w:tcPr>
          <w:p w14:paraId="7E9D7D1F" w14:textId="36300309" w:rsidR="00383E43" w:rsidRPr="007451A3" w:rsidRDefault="0069051C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Praćenje kretanja korisnika unutar web trgovine</w:t>
            </w:r>
          </w:p>
        </w:tc>
        <w:tc>
          <w:tcPr>
            <w:tcW w:w="4631" w:type="dxa"/>
          </w:tcPr>
          <w:p w14:paraId="35ED55CD" w14:textId="62354E9A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Potrebno je omogućiti </w:t>
            </w:r>
            <w:r w:rsidR="00AA16B4">
              <w:rPr>
                <w:rFonts w:cstheme="minorHAnsi"/>
              </w:rPr>
              <w:t>praćenje</w:t>
            </w:r>
            <w:r w:rsidRPr="0069051C">
              <w:rPr>
                <w:rFonts w:cstheme="minorHAnsi"/>
              </w:rPr>
              <w:t xml:space="preserve"> sljedećih evenata </w:t>
            </w:r>
            <w:r>
              <w:rPr>
                <w:rFonts w:cstheme="minorHAnsi"/>
              </w:rPr>
              <w:t>od strane krajnjih korisnika:</w:t>
            </w:r>
          </w:p>
          <w:p w14:paraId="6D015B68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Otvaranje bilo koje stranice (statičke, artikli, kategorija, blog, landing page….)</w:t>
            </w:r>
          </w:p>
          <w:p w14:paraId="681C9EFD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Dodavanje u košaricu</w:t>
            </w:r>
          </w:p>
          <w:p w14:paraId="2D0C33A4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Dodavanje u favorite</w:t>
            </w:r>
          </w:p>
          <w:p w14:paraId="4825EB5A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Micanje iz košarice</w:t>
            </w:r>
          </w:p>
          <w:p w14:paraId="71C2AE30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Dodavanje u usporedbu</w:t>
            </w:r>
          </w:p>
          <w:p w14:paraId="54A1671D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Slanje upita</w:t>
            </w:r>
          </w:p>
          <w:p w14:paraId="4EFDB128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Podsjetnik kada artikl postane dostupan</w:t>
            </w:r>
          </w:p>
          <w:p w14:paraId="7AD60E29" w14:textId="75821B67" w:rsidR="00383E43" w:rsidRPr="00383E43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Kada artikl uđe u viewport</w:t>
            </w:r>
          </w:p>
        </w:tc>
        <w:tc>
          <w:tcPr>
            <w:tcW w:w="6305" w:type="dxa"/>
          </w:tcPr>
          <w:p w14:paraId="00EA3D80" w14:textId="77777777" w:rsidR="00383E43" w:rsidRPr="007451A3" w:rsidRDefault="00383E43" w:rsidP="00633984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</w:tr>
      <w:tr w:rsidR="0069051C" w:rsidRPr="007451A3" w14:paraId="0557534B" w14:textId="77777777" w:rsidTr="00633984">
        <w:tc>
          <w:tcPr>
            <w:tcW w:w="810" w:type="dxa"/>
          </w:tcPr>
          <w:p w14:paraId="08420513" w14:textId="13713813" w:rsidR="0069051C" w:rsidRPr="007451A3" w:rsidRDefault="00AA16B4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2248" w:type="dxa"/>
          </w:tcPr>
          <w:p w14:paraId="67C96804" w14:textId="02CFC314" w:rsidR="0069051C" w:rsidRPr="007451A3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Automatizirani email markeing</w:t>
            </w:r>
          </w:p>
        </w:tc>
        <w:tc>
          <w:tcPr>
            <w:tcW w:w="4631" w:type="dxa"/>
          </w:tcPr>
          <w:p w14:paraId="41721AC4" w14:textId="03F2B9D8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Automatizirani individualni email marketing</w:t>
            </w:r>
            <w:r>
              <w:rPr>
                <w:rFonts w:cstheme="minorHAnsi"/>
              </w:rPr>
              <w:t xml:space="preserve"> treba omogućiti automatsko slanje emailova krajnjim korisnicima:</w:t>
            </w:r>
          </w:p>
          <w:p w14:paraId="51799D8E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Email za nedovršene košarice</w:t>
            </w:r>
          </w:p>
          <w:p w14:paraId="419E2DF2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Email za artikle u favoritima, a koji se objave na akciji, popustu</w:t>
            </w:r>
          </w:p>
          <w:p w14:paraId="6C558330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Email za artikle koje je korisnik dodao i izbacio iz košarice, a koji se objave na akciji, popustu</w:t>
            </w:r>
          </w:p>
          <w:p w14:paraId="2796C652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Email za artikle koje je korisnik gledao vise od 4 puta a nije kupio, a koji se objave na akciji, popustu</w:t>
            </w:r>
          </w:p>
          <w:p w14:paraId="5E42F142" w14:textId="7777777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t>• Email za artikle koje je netko kupovao, a koji se objave na akciji, popust</w:t>
            </w:r>
          </w:p>
          <w:p w14:paraId="34A8518C" w14:textId="492E5707" w:rsidR="0069051C" w:rsidRPr="0069051C" w:rsidRDefault="0069051C" w:rsidP="0069051C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69051C">
              <w:rPr>
                <w:rFonts w:cstheme="minorHAnsi"/>
              </w:rPr>
              <w:lastRenderedPageBreak/>
              <w:t>• Email za artikle koji je korisnik gledao više od 6 puta a nije kupio</w:t>
            </w:r>
          </w:p>
        </w:tc>
        <w:tc>
          <w:tcPr>
            <w:tcW w:w="6305" w:type="dxa"/>
          </w:tcPr>
          <w:p w14:paraId="384D3782" w14:textId="77777777" w:rsidR="0069051C" w:rsidRPr="007451A3" w:rsidRDefault="0069051C" w:rsidP="0069051C">
            <w:pPr>
              <w:pStyle w:val="Odlomakpopisa"/>
              <w:tabs>
                <w:tab w:val="left" w:pos="567"/>
              </w:tabs>
              <w:spacing w:after="0"/>
              <w:ind w:left="360"/>
              <w:rPr>
                <w:rFonts w:cstheme="minorHAnsi"/>
              </w:rPr>
            </w:pPr>
          </w:p>
        </w:tc>
      </w:tr>
      <w:tr w:rsidR="00633984" w:rsidRPr="007451A3" w14:paraId="7C6C8F46" w14:textId="77777777" w:rsidTr="00633984">
        <w:tc>
          <w:tcPr>
            <w:tcW w:w="810" w:type="dxa"/>
          </w:tcPr>
          <w:p w14:paraId="0DAD0F74" w14:textId="1F95C85B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2248" w:type="dxa"/>
          </w:tcPr>
          <w:p w14:paraId="4336902F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Optimizacija web shopa</w:t>
            </w:r>
          </w:p>
        </w:tc>
        <w:tc>
          <w:tcPr>
            <w:tcW w:w="4631" w:type="dxa"/>
          </w:tcPr>
          <w:p w14:paraId="1F463A03" w14:textId="77777777" w:rsidR="00633984" w:rsidRPr="007451A3" w:rsidRDefault="00633984" w:rsidP="00633984">
            <w:pPr>
              <w:pStyle w:val="Odlomakpopisa"/>
              <w:numPr>
                <w:ilvl w:val="0"/>
                <w:numId w:val="6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Postavljanje tagova za praćenje – Google Analytics preko GTM-a</w:t>
            </w:r>
          </w:p>
          <w:p w14:paraId="104EFB2B" w14:textId="77777777" w:rsidR="00633984" w:rsidRPr="007451A3" w:rsidRDefault="00633984" w:rsidP="00633984">
            <w:pPr>
              <w:pStyle w:val="Odlomakpopisa"/>
              <w:numPr>
                <w:ilvl w:val="0"/>
                <w:numId w:val="6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Postavljanje praćenja i pixela vezanih uz plaćene kampanje na postojećoj web stranici (Facebook, Google Ads).</w:t>
            </w:r>
          </w:p>
          <w:p w14:paraId="410661F5" w14:textId="77777777" w:rsidR="00633984" w:rsidRPr="007451A3" w:rsidRDefault="00633984" w:rsidP="00633984">
            <w:pPr>
              <w:pStyle w:val="Odlomakpopisa"/>
              <w:numPr>
                <w:ilvl w:val="0"/>
                <w:numId w:val="6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GDPR compliance postavka prikupljanja podataka preko GTM alata na gotovu formu za pristanak na webu.</w:t>
            </w:r>
          </w:p>
        </w:tc>
        <w:tc>
          <w:tcPr>
            <w:tcW w:w="6305" w:type="dxa"/>
          </w:tcPr>
          <w:p w14:paraId="2CE8DCD4" w14:textId="77777777" w:rsidR="00633984" w:rsidRPr="007451A3" w:rsidRDefault="00633984" w:rsidP="00633984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</w:tr>
      <w:tr w:rsidR="00633984" w:rsidRPr="007451A3" w14:paraId="02967AD2" w14:textId="77777777" w:rsidTr="00633984">
        <w:tc>
          <w:tcPr>
            <w:tcW w:w="810" w:type="dxa"/>
          </w:tcPr>
          <w:p w14:paraId="6BC15D99" w14:textId="2294BABB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2248" w:type="dxa"/>
          </w:tcPr>
          <w:p w14:paraId="7430A972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Optimizacija web shopa na tražilicama (SEO)</w:t>
            </w:r>
          </w:p>
        </w:tc>
        <w:tc>
          <w:tcPr>
            <w:tcW w:w="4631" w:type="dxa"/>
          </w:tcPr>
          <w:p w14:paraId="09E165CA" w14:textId="77777777" w:rsidR="00633984" w:rsidRPr="007451A3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Analiza i istraživanje ključnih riječi (keyword research) i otkrivanje klastera ključnih riječi (hrvatski jezik)</w:t>
            </w:r>
          </w:p>
          <w:p w14:paraId="2D216B50" w14:textId="77777777" w:rsidR="00633984" w:rsidRPr="007451A3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Analiza konkurencije</w:t>
            </w:r>
          </w:p>
          <w:p w14:paraId="761EB0A8" w14:textId="77777777" w:rsidR="00633984" w:rsidRPr="007451A3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Utvrđivanje hijerarhijske strukture web shopa – sitemap</w:t>
            </w:r>
          </w:p>
          <w:p w14:paraId="126C0526" w14:textId="77777777" w:rsidR="00633984" w:rsidRPr="007451A3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Pregled struktura stranica i izrada struktura URL-ova</w:t>
            </w:r>
          </w:p>
          <w:p w14:paraId="550E3215" w14:textId="77777777" w:rsidR="00633984" w:rsidRPr="007451A3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Search Console postavke i provjera indeksacije novih stranica</w:t>
            </w:r>
          </w:p>
          <w:p w14:paraId="1CA44113" w14:textId="77D21D25" w:rsidR="00633984" w:rsidRDefault="00633984" w:rsidP="00633984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Izrada sitemap XML dokumenata te ubacivanje u GSC</w:t>
            </w:r>
          </w:p>
          <w:p w14:paraId="054D6DEF" w14:textId="3DC13B2B" w:rsidR="00320C59" w:rsidRPr="00320C59" w:rsidRDefault="00320C59" w:rsidP="00320C59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320C59">
              <w:rPr>
                <w:rFonts w:cstheme="minorHAnsi"/>
              </w:rPr>
              <w:t>odvojeno uređivanje H1 naslova</w:t>
            </w:r>
          </w:p>
          <w:p w14:paraId="52B4FCF7" w14:textId="760DCF1E" w:rsidR="00320C59" w:rsidRPr="007451A3" w:rsidRDefault="00320C59" w:rsidP="00320C59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rPr>
                <w:rFonts w:cstheme="minorHAnsi"/>
              </w:rPr>
            </w:pPr>
            <w:r w:rsidRPr="00320C59">
              <w:rPr>
                <w:rFonts w:cstheme="minorHAnsi"/>
              </w:rPr>
              <w:t>automatsko popunjavanje meta title i meta description iz naslova, odnosno, opisa</w:t>
            </w:r>
          </w:p>
          <w:p w14:paraId="64612987" w14:textId="1E25B994" w:rsidR="00633984" w:rsidRPr="007451A3" w:rsidRDefault="00633984" w:rsidP="00383E43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  <w:tc>
          <w:tcPr>
            <w:tcW w:w="6305" w:type="dxa"/>
          </w:tcPr>
          <w:p w14:paraId="7E82FFA6" w14:textId="77777777" w:rsidR="00633984" w:rsidRPr="007451A3" w:rsidRDefault="00633984" w:rsidP="00633984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</w:tr>
      <w:tr w:rsidR="00633984" w:rsidRPr="007451A3" w14:paraId="265EAF03" w14:textId="77777777" w:rsidTr="00633984">
        <w:tc>
          <w:tcPr>
            <w:tcW w:w="810" w:type="dxa"/>
          </w:tcPr>
          <w:p w14:paraId="61F272F9" w14:textId="57A1851B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2248" w:type="dxa"/>
          </w:tcPr>
          <w:p w14:paraId="2D31AC80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Osiguranje i provjera kvalitete rada i funkcionalnosti web shopa</w:t>
            </w:r>
          </w:p>
        </w:tc>
        <w:tc>
          <w:tcPr>
            <w:tcW w:w="4631" w:type="dxa"/>
          </w:tcPr>
          <w:p w14:paraId="65B38683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Provjera bugova i njihovo uklanjanje, testiranja stranice potrebna za provjeru funkcionalnosti prilikom pokretanja.</w:t>
            </w:r>
          </w:p>
        </w:tc>
        <w:tc>
          <w:tcPr>
            <w:tcW w:w="6305" w:type="dxa"/>
          </w:tcPr>
          <w:p w14:paraId="333C2B87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633984" w:rsidRPr="007451A3" w14:paraId="32C783D1" w14:textId="77777777" w:rsidTr="00633984">
        <w:tc>
          <w:tcPr>
            <w:tcW w:w="810" w:type="dxa"/>
          </w:tcPr>
          <w:p w14:paraId="196CDF2F" w14:textId="01A0EADC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11.</w:t>
            </w:r>
          </w:p>
        </w:tc>
        <w:tc>
          <w:tcPr>
            <w:tcW w:w="2248" w:type="dxa"/>
          </w:tcPr>
          <w:p w14:paraId="00BAC06E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Sadržajni marketing</w:t>
            </w:r>
          </w:p>
        </w:tc>
        <w:tc>
          <w:tcPr>
            <w:tcW w:w="4631" w:type="dxa"/>
          </w:tcPr>
          <w:p w14:paraId="1774F1D6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Istraživanje i prijedlozi tema za blog prema izrađenom istraživanju ključnih riječi za informacijski tip posjetitelja i povećanje organske vidljivosti.</w:t>
            </w:r>
          </w:p>
        </w:tc>
        <w:tc>
          <w:tcPr>
            <w:tcW w:w="6305" w:type="dxa"/>
          </w:tcPr>
          <w:p w14:paraId="7C6E6938" w14:textId="77777777" w:rsidR="00633984" w:rsidRPr="007451A3" w:rsidRDefault="00633984" w:rsidP="0063398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633984" w:rsidRPr="007451A3" w14:paraId="59F9995A" w14:textId="77777777" w:rsidTr="00633984">
        <w:tc>
          <w:tcPr>
            <w:tcW w:w="810" w:type="dxa"/>
          </w:tcPr>
          <w:p w14:paraId="2B18AB8A" w14:textId="2A58FAC8" w:rsidR="00633984" w:rsidRPr="007451A3" w:rsidRDefault="00AA16B4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12.</w:t>
            </w:r>
          </w:p>
        </w:tc>
        <w:tc>
          <w:tcPr>
            <w:tcW w:w="2248" w:type="dxa"/>
          </w:tcPr>
          <w:p w14:paraId="6C7992F7" w14:textId="3E5825F0" w:rsidR="00633984" w:rsidRPr="007451A3" w:rsidRDefault="0069051C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Loyalty program</w:t>
            </w:r>
          </w:p>
        </w:tc>
        <w:tc>
          <w:tcPr>
            <w:tcW w:w="4631" w:type="dxa"/>
          </w:tcPr>
          <w:p w14:paraId="4E330C01" w14:textId="6A6C5549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 xml:space="preserve">Loyalty program </w:t>
            </w:r>
            <w:r>
              <w:rPr>
                <w:rFonts w:cstheme="minorHAnsi"/>
              </w:rPr>
              <w:t xml:space="preserve">treba biti </w:t>
            </w:r>
            <w:r w:rsidRPr="0069051C">
              <w:rPr>
                <w:rFonts w:cstheme="minorHAnsi"/>
              </w:rPr>
              <w:t xml:space="preserve">integriran u </w:t>
            </w:r>
            <w:r>
              <w:rPr>
                <w:rFonts w:cstheme="minorHAnsi"/>
              </w:rPr>
              <w:t>web trgovinu</w:t>
            </w:r>
            <w:r w:rsidR="00AA16B4">
              <w:rPr>
                <w:rFonts w:cstheme="minorHAnsi"/>
              </w:rPr>
              <w:t>, te omogućiti</w:t>
            </w:r>
            <w:r w:rsidRPr="0069051C">
              <w:rPr>
                <w:rFonts w:cstheme="minorHAnsi"/>
              </w:rPr>
              <w:t xml:space="preserve"> dodjeljivanje bodova za izvršene kupnje po svakom Kupcu.</w:t>
            </w:r>
          </w:p>
          <w:p w14:paraId="176072D5" w14:textId="21AA9F93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>Dodjeljivanje bodova</w:t>
            </w:r>
            <w:r w:rsidR="00AA16B4">
              <w:rPr>
                <w:rFonts w:cstheme="minorHAnsi"/>
              </w:rPr>
              <w:t xml:space="preserve"> se vrši</w:t>
            </w:r>
            <w:r w:rsidRPr="0069051C">
              <w:rPr>
                <w:rFonts w:cstheme="minorHAnsi"/>
              </w:rPr>
              <w:t>:</w:t>
            </w:r>
          </w:p>
          <w:p w14:paraId="6A222181" w14:textId="5A5781C8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 xml:space="preserve">1. Automatski povlačenjem podataka iz </w:t>
            </w:r>
            <w:r w:rsidR="00AA16B4">
              <w:rPr>
                <w:rFonts w:cstheme="minorHAnsi"/>
              </w:rPr>
              <w:t xml:space="preserve">kupnji unutar </w:t>
            </w:r>
            <w:r w:rsidRPr="0069051C">
              <w:rPr>
                <w:rFonts w:cstheme="minorHAnsi"/>
              </w:rPr>
              <w:t>web shopa</w:t>
            </w:r>
          </w:p>
          <w:p w14:paraId="3A6C40AF" w14:textId="2B1FF498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 xml:space="preserve">2. Automatski povlačenjem podataka iz 4D Wand sustava </w:t>
            </w:r>
          </w:p>
          <w:p w14:paraId="65FA45D9" w14:textId="77777777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>U sustav se unosi iznos potrošenog iznosa kuna za određenu kategoriju proizvoda, te sustav potrošnju pretvara u bodove prema definiranim kriterijima, npr 10kn = 1 bod ili 20kn = 1 bod ovisno o kategoriji ili brandu proizvoda.</w:t>
            </w:r>
          </w:p>
          <w:p w14:paraId="4D569296" w14:textId="77777777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>Potrošnja bodova se vrši:</w:t>
            </w:r>
          </w:p>
          <w:p w14:paraId="0D426EE5" w14:textId="77777777" w:rsidR="0069051C" w:rsidRPr="0069051C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>1. Na web shopu, kupac ima uvid u stanje bodova i pretvaranje istih u popust klikom u košarici</w:t>
            </w:r>
          </w:p>
          <w:p w14:paraId="3EF50AA5" w14:textId="48A4F7F8" w:rsidR="00633984" w:rsidRPr="007451A3" w:rsidRDefault="0069051C" w:rsidP="0069051C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rPr>
                <w:rFonts w:cstheme="minorHAnsi"/>
              </w:rPr>
            </w:pPr>
            <w:r w:rsidRPr="0069051C">
              <w:rPr>
                <w:rFonts w:cstheme="minorHAnsi"/>
              </w:rPr>
              <w:t>2. Ručno, komercijalista ima uvid u stanje bodova, te nudi kupcu pretvaranje istih u popust</w:t>
            </w:r>
          </w:p>
        </w:tc>
        <w:tc>
          <w:tcPr>
            <w:tcW w:w="6305" w:type="dxa"/>
          </w:tcPr>
          <w:p w14:paraId="59A64032" w14:textId="77777777" w:rsidR="00633984" w:rsidRPr="007451A3" w:rsidRDefault="00633984" w:rsidP="00633984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</w:tr>
      <w:tr w:rsidR="0048697A" w:rsidRPr="007451A3" w14:paraId="116214EC" w14:textId="77777777" w:rsidTr="00633984">
        <w:tc>
          <w:tcPr>
            <w:tcW w:w="810" w:type="dxa"/>
          </w:tcPr>
          <w:p w14:paraId="461F0599" w14:textId="5FE6606A" w:rsidR="0048697A" w:rsidRDefault="0048697A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2248" w:type="dxa"/>
          </w:tcPr>
          <w:p w14:paraId="2F269E0B" w14:textId="0F6DE225" w:rsidR="0048697A" w:rsidRDefault="0048697A" w:rsidP="00633984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Održavanje i garancija web shopa</w:t>
            </w:r>
          </w:p>
        </w:tc>
        <w:tc>
          <w:tcPr>
            <w:tcW w:w="4631" w:type="dxa"/>
          </w:tcPr>
          <w:p w14:paraId="6E552C16" w14:textId="308E9B04" w:rsidR="0048697A" w:rsidRDefault="0048697A" w:rsidP="0048697A">
            <w:p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Ponuda mora obuhvaćati i održavanje i garanciju web shopa u minimalnom trajanju 24 mjeseca. Održavanje uključuje:</w:t>
            </w:r>
          </w:p>
          <w:p w14:paraId="6B1EAA79" w14:textId="3FD07340" w:rsidR="0048697A" w:rsidRDefault="0048697A" w:rsidP="0048697A">
            <w:pPr>
              <w:pStyle w:val="Odlomakpopisa"/>
              <w:numPr>
                <w:ilvl w:val="0"/>
                <w:numId w:val="42"/>
              </w:num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Otklanjanje bugova o trošku ponuditelja</w:t>
            </w:r>
          </w:p>
          <w:p w14:paraId="3301FC90" w14:textId="77777777" w:rsidR="0048697A" w:rsidRDefault="0048697A" w:rsidP="0048697A">
            <w:pPr>
              <w:pStyle w:val="Odlomakpopisa"/>
              <w:numPr>
                <w:ilvl w:val="0"/>
                <w:numId w:val="42"/>
              </w:num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Redovito osvježavanje sigurnosnih zakrpa</w:t>
            </w:r>
          </w:p>
          <w:p w14:paraId="7789CF34" w14:textId="263EFDC3" w:rsidR="0048697A" w:rsidRPr="0048697A" w:rsidRDefault="0048697A" w:rsidP="0048697A">
            <w:pPr>
              <w:pStyle w:val="Odlomakpopisa"/>
              <w:numPr>
                <w:ilvl w:val="0"/>
                <w:numId w:val="42"/>
              </w:numPr>
              <w:tabs>
                <w:tab w:val="left" w:pos="567"/>
              </w:tabs>
              <w:rPr>
                <w:rFonts w:cstheme="minorHAnsi"/>
              </w:rPr>
            </w:pPr>
            <w:r>
              <w:rPr>
                <w:rFonts w:cstheme="minorHAnsi"/>
              </w:rPr>
              <w:t>Dorade na zahtjev naručitelja u minimalnom trajanju 6 radnih sati mjesečno</w:t>
            </w:r>
          </w:p>
        </w:tc>
        <w:tc>
          <w:tcPr>
            <w:tcW w:w="6305" w:type="dxa"/>
          </w:tcPr>
          <w:p w14:paraId="7CDEFB78" w14:textId="77777777" w:rsidR="0048697A" w:rsidRPr="007451A3" w:rsidRDefault="0048697A" w:rsidP="00633984">
            <w:pPr>
              <w:pStyle w:val="Odlomakpopisa"/>
              <w:tabs>
                <w:tab w:val="left" w:pos="567"/>
              </w:tabs>
              <w:ind w:left="360"/>
              <w:rPr>
                <w:rFonts w:cstheme="minorHAnsi"/>
              </w:rPr>
            </w:pPr>
          </w:p>
        </w:tc>
      </w:tr>
    </w:tbl>
    <w:p w14:paraId="577CEDB5" w14:textId="77777777" w:rsidR="00606CF6" w:rsidRPr="007451A3" w:rsidRDefault="00606CF6" w:rsidP="00A133FC">
      <w:pPr>
        <w:tabs>
          <w:tab w:val="left" w:pos="567"/>
        </w:tabs>
        <w:rPr>
          <w:rFonts w:cstheme="minorHAnsi"/>
        </w:rPr>
      </w:pPr>
    </w:p>
    <w:p w14:paraId="6EB814B0" w14:textId="77777777" w:rsidR="00D357B1" w:rsidRPr="007451A3" w:rsidRDefault="00762DCB" w:rsidP="00102FC4">
      <w:pPr>
        <w:rPr>
          <w:rFonts w:cstheme="minorHAnsi"/>
        </w:rPr>
      </w:pPr>
      <w:r w:rsidRPr="007451A3">
        <w:rPr>
          <w:rFonts w:eastAsia="Calibri" w:cstheme="minorHAnsi"/>
        </w:rPr>
        <w:t xml:space="preserve">Predmet ove nabave nije nabava hardwera (sklopovske opreme: serveri, diskovni prostor, mrežni usmjerivači i slično) i sistemskih licenci. </w:t>
      </w:r>
      <w:r w:rsidRPr="007451A3">
        <w:rPr>
          <w:rFonts w:cstheme="minorHAnsi"/>
        </w:rPr>
        <w:t>Hardware i sistemski software bit će osiguran u posebnom postupku nabave, s obzirom na predložena softverska rješenja ponuđača. Okvirni plan je usmjeravanje prema otvorenim arhitekturama sistemskog softvera.</w:t>
      </w:r>
    </w:p>
    <w:p w14:paraId="26FE9F45" w14:textId="77777777" w:rsidR="00762DCB" w:rsidRPr="007451A3" w:rsidRDefault="00762DCB" w:rsidP="00B57702">
      <w:pPr>
        <w:rPr>
          <w:rFonts w:cstheme="minorHAnsi"/>
        </w:rPr>
      </w:pPr>
      <w:r w:rsidRPr="007451A3">
        <w:rPr>
          <w:rFonts w:cstheme="minorHAnsi"/>
        </w:rPr>
        <w:t>Od ponuditelja se traži opis arhitekture sustava (opis potrebne opreme oprema i licenci) kao i ponudu za licenciranje (licence) za ponuđenu relacijsku bazu podataka. Naglasak je na otvorenim arhitekturama.</w:t>
      </w:r>
    </w:p>
    <w:p w14:paraId="1130F34F" w14:textId="77777777" w:rsidR="00A617DA" w:rsidRDefault="00A617DA" w:rsidP="00B57702">
      <w:pPr>
        <w:rPr>
          <w:rFonts w:cstheme="minorHAnsi"/>
        </w:rPr>
      </w:pPr>
    </w:p>
    <w:p w14:paraId="1DF2DDFD" w14:textId="77777777" w:rsidR="00B22F5C" w:rsidRDefault="00B22F5C" w:rsidP="00B57702">
      <w:pPr>
        <w:rPr>
          <w:rFonts w:cstheme="minorHAnsi"/>
        </w:rPr>
      </w:pPr>
    </w:p>
    <w:p w14:paraId="093B06E9" w14:textId="77777777" w:rsidR="00B22F5C" w:rsidRPr="007451A3" w:rsidRDefault="00B22F5C" w:rsidP="00B57702">
      <w:pPr>
        <w:rPr>
          <w:rFonts w:cstheme="minorHAnsi"/>
        </w:rPr>
      </w:pPr>
    </w:p>
    <w:p w14:paraId="3884BD83" w14:textId="77777777" w:rsidR="00746FE1" w:rsidRPr="007451A3" w:rsidRDefault="00746FE1" w:rsidP="00746FE1">
      <w:pPr>
        <w:pStyle w:val="Odlomakpopisa"/>
        <w:numPr>
          <w:ilvl w:val="0"/>
          <w:numId w:val="40"/>
        </w:numPr>
        <w:spacing w:after="0" w:line="240" w:lineRule="auto"/>
        <w:rPr>
          <w:rFonts w:eastAsia="Times New Roman" w:cstheme="minorHAnsi"/>
          <w:b/>
          <w:bCs/>
          <w:lang w:eastAsia="hr-HR"/>
        </w:rPr>
      </w:pPr>
      <w:r w:rsidRPr="007451A3">
        <w:rPr>
          <w:rFonts w:eastAsia="SimSun" w:cstheme="minorHAnsi"/>
          <w:b/>
          <w:smallCaps/>
          <w:lang w:eastAsia="zh-CN"/>
        </w:rPr>
        <w:t>Predmet nabave</w:t>
      </w:r>
      <w:r w:rsidRPr="007451A3">
        <w:rPr>
          <w:rFonts w:eastAsia="SimSun" w:cstheme="minorHAnsi"/>
          <w:b/>
          <w:lang w:eastAsia="zh-CN"/>
        </w:rPr>
        <w:t xml:space="preserve">: </w:t>
      </w:r>
      <w:r w:rsidRPr="007451A3">
        <w:rPr>
          <w:rFonts w:eastAsia="Times New Roman" w:cstheme="minorHAnsi"/>
          <w:bCs/>
          <w:lang w:eastAsia="hr-HR"/>
        </w:rPr>
        <w:t>Edukacija/tečaj Google AdWord marketing</w:t>
      </w:r>
    </w:p>
    <w:p w14:paraId="57670C27" w14:textId="77777777" w:rsidR="00E76401" w:rsidRPr="007451A3" w:rsidRDefault="00E76401" w:rsidP="00A617DA">
      <w:pPr>
        <w:spacing w:after="0" w:line="360" w:lineRule="atLeast"/>
        <w:rPr>
          <w:rFonts w:eastAsia="Times New Roman" w:cstheme="minorHAns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9"/>
        <w:gridCol w:w="21"/>
        <w:gridCol w:w="1943"/>
        <w:gridCol w:w="4918"/>
        <w:gridCol w:w="18"/>
        <w:gridCol w:w="6305"/>
      </w:tblGrid>
      <w:tr w:rsidR="005D5FAF" w:rsidRPr="007451A3" w14:paraId="5EA958AA" w14:textId="77777777" w:rsidTr="00C6006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4A0B89" w14:textId="77777777" w:rsidR="005D5FAF" w:rsidRPr="007451A3" w:rsidRDefault="00633984" w:rsidP="00746FE1">
            <w:pPr>
              <w:tabs>
                <w:tab w:val="left" w:pos="567"/>
              </w:tabs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7451A3">
              <w:rPr>
                <w:rFonts w:eastAsia="Times New Roman" w:cstheme="minorHAnsi"/>
                <w:b/>
                <w:bCs/>
                <w:lang w:eastAsia="hr-HR"/>
              </w:rPr>
              <w:t xml:space="preserve">Nabava usluga: </w:t>
            </w:r>
            <w:r w:rsidR="005D5FAF" w:rsidRPr="007451A3">
              <w:rPr>
                <w:rFonts w:eastAsia="Times New Roman" w:cstheme="minorHAnsi"/>
                <w:b/>
                <w:bCs/>
                <w:lang w:eastAsia="hr-HR"/>
              </w:rPr>
              <w:t>Edukacija/tečaj Google AdWord marketing</w:t>
            </w:r>
          </w:p>
        </w:tc>
      </w:tr>
      <w:tr w:rsidR="00633984" w:rsidRPr="007451A3" w14:paraId="1827A45B" w14:textId="77777777" w:rsidTr="00633984">
        <w:tc>
          <w:tcPr>
            <w:tcW w:w="81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1BB600E" w14:textId="77777777" w:rsidR="00633984" w:rsidRPr="007451A3" w:rsidRDefault="00633984" w:rsidP="00DA39C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 xml:space="preserve">I </w:t>
            </w:r>
          </w:p>
          <w:p w14:paraId="2C60BAF3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Br. stavke</w:t>
            </w:r>
          </w:p>
        </w:tc>
        <w:tc>
          <w:tcPr>
            <w:tcW w:w="6879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5F0C928" w14:textId="77777777" w:rsidR="00633984" w:rsidRPr="007451A3" w:rsidRDefault="00633984" w:rsidP="00DA39C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</w:t>
            </w:r>
          </w:p>
          <w:p w14:paraId="5161C4F1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Tražene specifikacije</w:t>
            </w:r>
          </w:p>
        </w:tc>
        <w:tc>
          <w:tcPr>
            <w:tcW w:w="63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ECD4158" w14:textId="77777777" w:rsidR="00633984" w:rsidRPr="007451A3" w:rsidRDefault="00633984" w:rsidP="00DA39C3">
            <w:pPr>
              <w:tabs>
                <w:tab w:val="left" w:pos="729"/>
              </w:tabs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III</w:t>
            </w:r>
          </w:p>
          <w:p w14:paraId="1350A71C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Ponuđene specifikacije</w:t>
            </w:r>
          </w:p>
        </w:tc>
      </w:tr>
      <w:tr w:rsidR="00633984" w:rsidRPr="007451A3" w14:paraId="76E07673" w14:textId="77777777" w:rsidTr="00C6006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D8FFF7" w14:textId="77777777" w:rsidR="00633984" w:rsidRPr="007451A3" w:rsidRDefault="00633984" w:rsidP="00633984">
            <w:pPr>
              <w:pStyle w:val="Odlomakpopisa"/>
              <w:tabs>
                <w:tab w:val="left" w:pos="567"/>
              </w:tabs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7451A3">
              <w:rPr>
                <w:rFonts w:eastAsia="Times New Roman" w:cstheme="minorHAnsi"/>
                <w:b/>
                <w:bCs/>
                <w:lang w:eastAsia="hr-HR"/>
              </w:rPr>
              <w:t>2</w:t>
            </w:r>
            <w:r w:rsidR="008116C4" w:rsidRPr="007451A3">
              <w:rPr>
                <w:rFonts w:eastAsia="Times New Roman" w:cstheme="minorHAnsi"/>
                <w:b/>
                <w:bCs/>
                <w:lang w:eastAsia="hr-HR"/>
              </w:rPr>
              <w:t>)</w:t>
            </w:r>
          </w:p>
        </w:tc>
      </w:tr>
      <w:tr w:rsidR="008116C4" w:rsidRPr="007451A3" w14:paraId="14393C01" w14:textId="77777777" w:rsidTr="005D5FAF">
        <w:tc>
          <w:tcPr>
            <w:tcW w:w="789" w:type="dxa"/>
            <w:shd w:val="clear" w:color="auto" w:fill="D9D9D9" w:themeFill="background1" w:themeFillShade="D9"/>
          </w:tcPr>
          <w:p w14:paraId="1C2D242C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</w:rPr>
              <w:t>Redni broj</w:t>
            </w:r>
          </w:p>
        </w:tc>
        <w:tc>
          <w:tcPr>
            <w:tcW w:w="1964" w:type="dxa"/>
            <w:gridSpan w:val="2"/>
            <w:shd w:val="clear" w:color="auto" w:fill="D9D9D9" w:themeFill="background1" w:themeFillShade="D9"/>
          </w:tcPr>
          <w:p w14:paraId="0AD17258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>Parametar / stavka</w:t>
            </w:r>
          </w:p>
        </w:tc>
        <w:tc>
          <w:tcPr>
            <w:tcW w:w="4918" w:type="dxa"/>
            <w:shd w:val="clear" w:color="auto" w:fill="D9D9D9" w:themeFill="background1" w:themeFillShade="D9"/>
          </w:tcPr>
          <w:p w14:paraId="201C62F4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 xml:space="preserve">Karakteristike (minimalni zahtjevi) </w:t>
            </w:r>
            <w:r w:rsidRPr="007451A3">
              <w:rPr>
                <w:rFonts w:cstheme="minorHAnsi"/>
                <w:b/>
                <w:i/>
              </w:rPr>
              <w:t>ili jednakovrijedno</w:t>
            </w:r>
          </w:p>
        </w:tc>
        <w:tc>
          <w:tcPr>
            <w:tcW w:w="6323" w:type="dxa"/>
            <w:gridSpan w:val="2"/>
            <w:shd w:val="clear" w:color="auto" w:fill="D9D9D9" w:themeFill="background1" w:themeFillShade="D9"/>
          </w:tcPr>
          <w:p w14:paraId="7C0CDAF7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</w:p>
        </w:tc>
      </w:tr>
      <w:tr w:rsidR="005D5FAF" w:rsidRPr="007451A3" w14:paraId="3A6A2AEF" w14:textId="77777777" w:rsidTr="005D5FAF">
        <w:tc>
          <w:tcPr>
            <w:tcW w:w="789" w:type="dxa"/>
          </w:tcPr>
          <w:p w14:paraId="72BFB905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1.</w:t>
            </w:r>
          </w:p>
        </w:tc>
        <w:tc>
          <w:tcPr>
            <w:tcW w:w="1964" w:type="dxa"/>
            <w:gridSpan w:val="2"/>
          </w:tcPr>
          <w:p w14:paraId="4029D9AC" w14:textId="77777777" w:rsidR="005D5FAF" w:rsidRPr="007451A3" w:rsidRDefault="005D5FAF" w:rsidP="00E76401">
            <w:pPr>
              <w:spacing w:after="0" w:line="360" w:lineRule="atLeast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Tečaj / modul:</w:t>
            </w:r>
          </w:p>
          <w:p w14:paraId="209061D8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</w:p>
        </w:tc>
        <w:tc>
          <w:tcPr>
            <w:tcW w:w="4918" w:type="dxa"/>
          </w:tcPr>
          <w:p w14:paraId="5E066473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Uvod u digitalni marketing</w:t>
            </w:r>
          </w:p>
          <w:p w14:paraId="36486678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Osnove AdWords</w:t>
            </w:r>
          </w:p>
          <w:p w14:paraId="128FE981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Otvaranje i postavljanje računa </w:t>
            </w:r>
          </w:p>
          <w:p w14:paraId="35FDC086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lastRenderedPageBreak/>
              <w:t>Ciljevi oglašavanja i KPI</w:t>
            </w:r>
          </w:p>
          <w:p w14:paraId="62CF932B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Definiranje budžeta</w:t>
            </w:r>
          </w:p>
          <w:p w14:paraId="504DC531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Vrste kampanji </w:t>
            </w:r>
          </w:p>
          <w:p w14:paraId="5292CA35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Definiranje KW, oglasa i proširenja</w:t>
            </w:r>
          </w:p>
          <w:p w14:paraId="64643230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Postavljanje search kampanje</w:t>
            </w:r>
          </w:p>
          <w:p w14:paraId="72E63A98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r w:rsidRPr="007451A3">
              <w:rPr>
                <w:rFonts w:eastAsia="Times New Roman" w:cstheme="minorHAnsi"/>
                <w:lang w:eastAsia="hr-HR"/>
              </w:rPr>
              <w:t>Analiza uspješnosti kampanje</w:t>
            </w:r>
          </w:p>
        </w:tc>
        <w:tc>
          <w:tcPr>
            <w:tcW w:w="6323" w:type="dxa"/>
            <w:gridSpan w:val="2"/>
          </w:tcPr>
          <w:p w14:paraId="0562CD49" w14:textId="77777777" w:rsidR="005D5FAF" w:rsidRPr="007451A3" w:rsidRDefault="005D5FAF" w:rsidP="005D5FAF">
            <w:pPr>
              <w:pStyle w:val="Odlomakpopisa"/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5D5FAF" w:rsidRPr="007451A3" w14:paraId="494DA9E0" w14:textId="77777777" w:rsidTr="005D5FAF">
        <w:tc>
          <w:tcPr>
            <w:tcW w:w="789" w:type="dxa"/>
          </w:tcPr>
          <w:p w14:paraId="15FDDC42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2.</w:t>
            </w:r>
          </w:p>
        </w:tc>
        <w:tc>
          <w:tcPr>
            <w:tcW w:w="1964" w:type="dxa"/>
            <w:gridSpan w:val="2"/>
          </w:tcPr>
          <w:p w14:paraId="46F783C0" w14:textId="77777777" w:rsidR="005D5FAF" w:rsidRPr="007451A3" w:rsidRDefault="005D5FAF" w:rsidP="00E76401">
            <w:pPr>
              <w:spacing w:after="0" w:line="360" w:lineRule="atLeast"/>
              <w:rPr>
                <w:rFonts w:eastAsia="Times New Roman" w:cstheme="minorHAnsi"/>
                <w:lang w:eastAsia="hr-HR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Tečaj / modul:</w:t>
            </w:r>
          </w:p>
        </w:tc>
        <w:tc>
          <w:tcPr>
            <w:tcW w:w="4918" w:type="dxa"/>
          </w:tcPr>
          <w:p w14:paraId="20864A4C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Planiranje strukture i pristupa Google AdWords i Google Analytics računu (agencija/oglašivač)</w:t>
            </w:r>
          </w:p>
          <w:p w14:paraId="5ADD0E83" w14:textId="77777777" w:rsidR="005D5FAF" w:rsidRPr="007451A3" w:rsidRDefault="005D5FAF" w:rsidP="00E76401">
            <w:pPr>
              <w:pStyle w:val="Odlomakpopisa"/>
              <w:numPr>
                <w:ilvl w:val="0"/>
                <w:numId w:val="24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Postavljanje tagova – konverzije, remarketing</w:t>
            </w:r>
          </w:p>
        </w:tc>
        <w:tc>
          <w:tcPr>
            <w:tcW w:w="6323" w:type="dxa"/>
            <w:gridSpan w:val="2"/>
          </w:tcPr>
          <w:p w14:paraId="6D82ADAD" w14:textId="77777777" w:rsidR="005D5FAF" w:rsidRPr="007451A3" w:rsidRDefault="005D5FAF" w:rsidP="005D5FAF">
            <w:pPr>
              <w:pStyle w:val="Odlomakpopisa"/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</w:tr>
      <w:tr w:rsidR="005D5FAF" w:rsidRPr="007451A3" w14:paraId="34FE34B1" w14:textId="77777777" w:rsidTr="005D5FAF">
        <w:tc>
          <w:tcPr>
            <w:tcW w:w="789" w:type="dxa"/>
          </w:tcPr>
          <w:p w14:paraId="437AE319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3</w:t>
            </w:r>
          </w:p>
        </w:tc>
        <w:tc>
          <w:tcPr>
            <w:tcW w:w="1964" w:type="dxa"/>
            <w:gridSpan w:val="2"/>
          </w:tcPr>
          <w:p w14:paraId="5C66FF10" w14:textId="77777777" w:rsidR="005D5FAF" w:rsidRPr="007451A3" w:rsidRDefault="005D5FAF" w:rsidP="00E76401">
            <w:p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Tečaj / modul:</w:t>
            </w:r>
          </w:p>
          <w:p w14:paraId="7653DF80" w14:textId="77777777" w:rsidR="005D5FAF" w:rsidRPr="007451A3" w:rsidRDefault="005D5FAF" w:rsidP="00E76401">
            <w:pPr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  <w:tc>
          <w:tcPr>
            <w:tcW w:w="4918" w:type="dxa"/>
          </w:tcPr>
          <w:p w14:paraId="0AB237C6" w14:textId="77777777" w:rsidR="005D5FAF" w:rsidRPr="007451A3" w:rsidRDefault="005D5FAF" w:rsidP="00E76401">
            <w:pPr>
              <w:pStyle w:val="Odlomakpopisa"/>
              <w:numPr>
                <w:ilvl w:val="0"/>
                <w:numId w:val="23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Centar upravljanih računa (MCC) – upravljanje većim brojem AdWords računa</w:t>
            </w:r>
          </w:p>
          <w:p w14:paraId="72126D96" w14:textId="77777777" w:rsidR="005D5FAF" w:rsidRPr="007451A3" w:rsidRDefault="005D5FAF" w:rsidP="00E76401">
            <w:pPr>
              <w:pStyle w:val="Odlomakpopisa"/>
              <w:numPr>
                <w:ilvl w:val="0"/>
                <w:numId w:val="23"/>
              </w:num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Instalacija i korištenje AdWords Editora</w:t>
            </w:r>
          </w:p>
        </w:tc>
        <w:tc>
          <w:tcPr>
            <w:tcW w:w="6323" w:type="dxa"/>
            <w:gridSpan w:val="2"/>
          </w:tcPr>
          <w:p w14:paraId="4802F858" w14:textId="77777777" w:rsidR="005D5FAF" w:rsidRPr="007451A3" w:rsidRDefault="005D5FAF" w:rsidP="005D5FAF">
            <w:pPr>
              <w:pStyle w:val="Odlomakpopisa"/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</w:tr>
      <w:tr w:rsidR="005D5FAF" w:rsidRPr="007451A3" w14:paraId="66F17B1F" w14:textId="77777777" w:rsidTr="005D5FAF">
        <w:tc>
          <w:tcPr>
            <w:tcW w:w="789" w:type="dxa"/>
          </w:tcPr>
          <w:p w14:paraId="17383349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4.</w:t>
            </w:r>
          </w:p>
        </w:tc>
        <w:tc>
          <w:tcPr>
            <w:tcW w:w="1964" w:type="dxa"/>
            <w:gridSpan w:val="2"/>
          </w:tcPr>
          <w:p w14:paraId="621427D9" w14:textId="77777777" w:rsidR="005D5FAF" w:rsidRPr="007451A3" w:rsidRDefault="005D5FAF" w:rsidP="00E76401">
            <w:p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Tečaj / modul:</w:t>
            </w:r>
          </w:p>
          <w:p w14:paraId="3A498FBE" w14:textId="77777777" w:rsidR="005D5FAF" w:rsidRPr="007451A3" w:rsidRDefault="005D5FAF" w:rsidP="00E76401">
            <w:pPr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  <w:tc>
          <w:tcPr>
            <w:tcW w:w="4918" w:type="dxa"/>
          </w:tcPr>
          <w:p w14:paraId="331C32AF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Google prikazivačka mreža – napredno</w:t>
            </w:r>
          </w:p>
          <w:p w14:paraId="5BD12210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Formati oglasa</w:t>
            </w:r>
          </w:p>
          <w:p w14:paraId="0114AC63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Planiranje kampanje – Display Planner</w:t>
            </w:r>
          </w:p>
          <w:p w14:paraId="11260D03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Oglašavanje na portalima</w:t>
            </w:r>
          </w:p>
          <w:p w14:paraId="7BCDE4A9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YouTube oglašavanje</w:t>
            </w:r>
          </w:p>
          <w:p w14:paraId="24CA120F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Gmail oglašavanje</w:t>
            </w:r>
          </w:p>
          <w:p w14:paraId="77237F78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Remarketing kampanje</w:t>
            </w:r>
          </w:p>
          <w:p w14:paraId="27DE1D60" w14:textId="77777777" w:rsidR="005D5FAF" w:rsidRPr="007451A3" w:rsidRDefault="005D5FAF" w:rsidP="00E76401">
            <w:pPr>
              <w:pStyle w:val="Odlomakpopisa"/>
              <w:numPr>
                <w:ilvl w:val="0"/>
                <w:numId w:val="28"/>
              </w:num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Oglašavanje na mobilnim uređajima</w:t>
            </w:r>
          </w:p>
        </w:tc>
        <w:tc>
          <w:tcPr>
            <w:tcW w:w="6323" w:type="dxa"/>
            <w:gridSpan w:val="2"/>
          </w:tcPr>
          <w:p w14:paraId="0F19AC3E" w14:textId="77777777" w:rsidR="005D5FAF" w:rsidRPr="007451A3" w:rsidRDefault="005D5FAF" w:rsidP="005D5FAF">
            <w:pPr>
              <w:pStyle w:val="Odlomakpopisa"/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</w:tr>
      <w:tr w:rsidR="005D5FAF" w:rsidRPr="007451A3" w14:paraId="5C3FCC53" w14:textId="77777777" w:rsidTr="005D5FAF">
        <w:tc>
          <w:tcPr>
            <w:tcW w:w="789" w:type="dxa"/>
          </w:tcPr>
          <w:p w14:paraId="590D41BB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5.</w:t>
            </w:r>
          </w:p>
        </w:tc>
        <w:tc>
          <w:tcPr>
            <w:tcW w:w="1964" w:type="dxa"/>
            <w:gridSpan w:val="2"/>
          </w:tcPr>
          <w:p w14:paraId="6C9F8B3B" w14:textId="77777777" w:rsidR="005D5FAF" w:rsidRPr="007451A3" w:rsidRDefault="005D5FAF" w:rsidP="00E76401">
            <w:pPr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Tečaj / modul:</w:t>
            </w:r>
          </w:p>
        </w:tc>
        <w:tc>
          <w:tcPr>
            <w:tcW w:w="4918" w:type="dxa"/>
          </w:tcPr>
          <w:p w14:paraId="3FAD50A4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Google pretraživačka mreža – napredno</w:t>
            </w:r>
          </w:p>
          <w:p w14:paraId="76FB874E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Planiranje ključnih riječi – Keyword Planner</w:t>
            </w:r>
          </w:p>
          <w:p w14:paraId="2A82B279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Optimizacija ključnih riječi, oglasa i odredišnih stranica</w:t>
            </w:r>
          </w:p>
          <w:p w14:paraId="73059E9A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Oglasna proširenja</w:t>
            </w:r>
          </w:p>
          <w:p w14:paraId="39A26132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Fonts w:cstheme="minorHAnsi"/>
                <w:bCs/>
                <w:shd w:val="clear" w:color="auto" w:fill="FFFFFF"/>
              </w:rPr>
            </w:pPr>
            <w:r w:rsidRPr="007451A3">
              <w:rPr>
                <w:rFonts w:cstheme="minorHAnsi"/>
                <w:shd w:val="clear" w:color="auto" w:fill="FFFFFF"/>
              </w:rPr>
              <w:t>Testiranje oglasa</w:t>
            </w:r>
          </w:p>
          <w:p w14:paraId="2577A0B2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Style w:val="Naglaeno"/>
                <w:rFonts w:cstheme="minorHAnsi"/>
                <w:b w:val="0"/>
                <w:shd w:val="clear" w:color="auto" w:fill="FFFFFF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t>Napredni izvještaji i nadzorne ploče – Google Analytics</w:t>
            </w:r>
          </w:p>
          <w:p w14:paraId="795C84DB" w14:textId="77777777" w:rsidR="005D5FAF" w:rsidRPr="007451A3" w:rsidRDefault="005D5FAF" w:rsidP="00E76401">
            <w:pPr>
              <w:pStyle w:val="Odlomakpopisa"/>
              <w:numPr>
                <w:ilvl w:val="0"/>
                <w:numId w:val="29"/>
              </w:numPr>
              <w:spacing w:after="0"/>
              <w:rPr>
                <w:rStyle w:val="Naglaeno"/>
                <w:rFonts w:cstheme="minorHAnsi"/>
                <w:b w:val="0"/>
                <w:bCs w:val="0"/>
              </w:rPr>
            </w:pPr>
            <w:r w:rsidRPr="007451A3">
              <w:rPr>
                <w:rStyle w:val="Naglaeno"/>
                <w:rFonts w:cstheme="minorHAnsi"/>
                <w:b w:val="0"/>
                <w:shd w:val="clear" w:color="auto" w:fill="FFFFFF"/>
              </w:rPr>
              <w:lastRenderedPageBreak/>
              <w:t>Izrada konkretne kampanje za aktualne proizvode</w:t>
            </w:r>
          </w:p>
        </w:tc>
        <w:tc>
          <w:tcPr>
            <w:tcW w:w="6323" w:type="dxa"/>
            <w:gridSpan w:val="2"/>
          </w:tcPr>
          <w:p w14:paraId="6D61CE9A" w14:textId="77777777" w:rsidR="005D5FAF" w:rsidRPr="007451A3" w:rsidRDefault="005D5FAF" w:rsidP="005D5FAF">
            <w:pPr>
              <w:pStyle w:val="Odlomakpopisa"/>
              <w:spacing w:after="0"/>
              <w:rPr>
                <w:rStyle w:val="Naglaeno"/>
                <w:rFonts w:cstheme="minorHAnsi"/>
                <w:b w:val="0"/>
                <w:shd w:val="clear" w:color="auto" w:fill="FFFFFF"/>
              </w:rPr>
            </w:pPr>
          </w:p>
        </w:tc>
      </w:tr>
    </w:tbl>
    <w:p w14:paraId="168E7907" w14:textId="77777777" w:rsidR="00E76401" w:rsidRPr="007451A3" w:rsidRDefault="00E76401" w:rsidP="00A617DA">
      <w:pPr>
        <w:spacing w:after="0" w:line="360" w:lineRule="atLeast"/>
        <w:rPr>
          <w:rFonts w:eastAsia="Times New Roman" w:cstheme="minorHAnsi"/>
          <w:lang w:eastAsia="hr-HR"/>
        </w:rPr>
      </w:pPr>
    </w:p>
    <w:p w14:paraId="2D60012A" w14:textId="77777777" w:rsidR="00746FE1" w:rsidRPr="007451A3" w:rsidRDefault="00746FE1" w:rsidP="00746FE1">
      <w:pPr>
        <w:pStyle w:val="Odlomakpopisa"/>
        <w:numPr>
          <w:ilvl w:val="0"/>
          <w:numId w:val="40"/>
        </w:numPr>
        <w:spacing w:after="0" w:line="240" w:lineRule="auto"/>
        <w:rPr>
          <w:rFonts w:eastAsia="Times New Roman" w:cstheme="minorHAnsi"/>
          <w:b/>
          <w:bCs/>
          <w:lang w:eastAsia="hr-HR"/>
        </w:rPr>
      </w:pPr>
      <w:r w:rsidRPr="007451A3">
        <w:rPr>
          <w:rFonts w:eastAsia="SimSun" w:cstheme="minorHAnsi"/>
          <w:b/>
          <w:smallCaps/>
          <w:lang w:eastAsia="zh-CN"/>
        </w:rPr>
        <w:t>Predmet nabave</w:t>
      </w:r>
      <w:r w:rsidRPr="007451A3">
        <w:rPr>
          <w:rFonts w:eastAsia="SimSun" w:cstheme="minorHAnsi"/>
          <w:b/>
          <w:lang w:eastAsia="zh-CN"/>
        </w:rPr>
        <w:t xml:space="preserve">: </w:t>
      </w:r>
      <w:r w:rsidRPr="007451A3">
        <w:rPr>
          <w:rFonts w:eastAsia="Times New Roman" w:cstheme="minorHAnsi"/>
          <w:bCs/>
          <w:lang w:eastAsia="hr-HR"/>
        </w:rPr>
        <w:t xml:space="preserve">Edukacija/tečaj </w:t>
      </w:r>
      <w:r w:rsidRPr="007451A3">
        <w:rPr>
          <w:rFonts w:eastAsia="TimesNewRomanPS-BoldMT" w:cstheme="minorHAnsi"/>
          <w:bCs/>
        </w:rPr>
        <w:t>administracije web-shopa</w:t>
      </w:r>
    </w:p>
    <w:p w14:paraId="57198671" w14:textId="77777777" w:rsidR="00E76401" w:rsidRPr="007451A3" w:rsidRDefault="00E76401" w:rsidP="00BD7FF5">
      <w:pPr>
        <w:spacing w:after="0" w:line="360" w:lineRule="atLeast"/>
        <w:rPr>
          <w:rFonts w:eastAsia="Times New Roman" w:cstheme="minorHAns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9"/>
        <w:gridCol w:w="21"/>
        <w:gridCol w:w="2409"/>
        <w:gridCol w:w="4856"/>
        <w:gridCol w:w="5919"/>
      </w:tblGrid>
      <w:tr w:rsidR="005D5FAF" w:rsidRPr="007451A3" w14:paraId="1783252A" w14:textId="77777777" w:rsidTr="00FC7975">
        <w:tc>
          <w:tcPr>
            <w:tcW w:w="13994" w:type="dxa"/>
            <w:gridSpan w:val="5"/>
            <w:shd w:val="clear" w:color="auto" w:fill="D9D9D9" w:themeFill="background1" w:themeFillShade="D9"/>
          </w:tcPr>
          <w:p w14:paraId="09478342" w14:textId="77777777" w:rsidR="005D5FAF" w:rsidRPr="007451A3" w:rsidRDefault="005D5FAF" w:rsidP="005D5FAF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eastAsia="Times New Roman" w:cstheme="minorHAnsi"/>
                <w:b/>
                <w:bCs/>
                <w:lang w:eastAsia="hr-HR"/>
              </w:rPr>
              <w:t xml:space="preserve">Edukacija/tečaj </w:t>
            </w:r>
            <w:r w:rsidRPr="007451A3">
              <w:rPr>
                <w:rFonts w:eastAsia="TimesNewRomanPS-BoldMT" w:cstheme="minorHAnsi"/>
                <w:b/>
                <w:bCs/>
              </w:rPr>
              <w:t>administracije web-shopa</w:t>
            </w:r>
          </w:p>
        </w:tc>
      </w:tr>
      <w:tr w:rsidR="00633984" w:rsidRPr="007451A3" w14:paraId="35710688" w14:textId="77777777" w:rsidTr="0048697A">
        <w:tc>
          <w:tcPr>
            <w:tcW w:w="81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D3579DA" w14:textId="77777777" w:rsidR="00633984" w:rsidRPr="007451A3" w:rsidRDefault="00633984" w:rsidP="00DA39C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 xml:space="preserve">I </w:t>
            </w:r>
          </w:p>
          <w:p w14:paraId="27905F83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Br. stavke</w:t>
            </w:r>
          </w:p>
        </w:tc>
        <w:tc>
          <w:tcPr>
            <w:tcW w:w="726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ACEAB8" w14:textId="77777777" w:rsidR="00633984" w:rsidRPr="007451A3" w:rsidRDefault="00633984" w:rsidP="00DA39C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</w:t>
            </w:r>
          </w:p>
          <w:p w14:paraId="4CB595A5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Tražene specifikacije</w:t>
            </w:r>
          </w:p>
        </w:tc>
        <w:tc>
          <w:tcPr>
            <w:tcW w:w="591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D3ABDFF" w14:textId="77777777" w:rsidR="00633984" w:rsidRPr="007451A3" w:rsidRDefault="00633984" w:rsidP="00DA39C3">
            <w:pPr>
              <w:tabs>
                <w:tab w:val="left" w:pos="729"/>
              </w:tabs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III</w:t>
            </w:r>
          </w:p>
          <w:p w14:paraId="0197BE6D" w14:textId="77777777" w:rsidR="00633984" w:rsidRPr="007451A3" w:rsidRDefault="00633984" w:rsidP="00DA39C3">
            <w:pPr>
              <w:tabs>
                <w:tab w:val="left" w:pos="567"/>
              </w:tabs>
              <w:jc w:val="center"/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color w:val="000000" w:themeColor="text1"/>
              </w:rPr>
              <w:t>Ponuđene specifikacije</w:t>
            </w:r>
          </w:p>
        </w:tc>
      </w:tr>
      <w:tr w:rsidR="00633984" w:rsidRPr="007451A3" w14:paraId="468C4DB8" w14:textId="77777777" w:rsidTr="00FC7975">
        <w:tc>
          <w:tcPr>
            <w:tcW w:w="13994" w:type="dxa"/>
            <w:gridSpan w:val="5"/>
            <w:shd w:val="clear" w:color="auto" w:fill="D9D9D9" w:themeFill="background1" w:themeFillShade="D9"/>
          </w:tcPr>
          <w:p w14:paraId="4C146C51" w14:textId="77777777" w:rsidR="00633984" w:rsidRPr="007451A3" w:rsidRDefault="00633984" w:rsidP="00633984">
            <w:pPr>
              <w:tabs>
                <w:tab w:val="left" w:pos="567"/>
              </w:tabs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7451A3">
              <w:rPr>
                <w:rFonts w:eastAsia="Times New Roman" w:cstheme="minorHAnsi"/>
                <w:b/>
                <w:bCs/>
                <w:lang w:eastAsia="hr-HR"/>
              </w:rPr>
              <w:t>3</w:t>
            </w:r>
            <w:r w:rsidR="008116C4" w:rsidRPr="007451A3">
              <w:rPr>
                <w:rFonts w:eastAsia="Times New Roman" w:cstheme="minorHAnsi"/>
                <w:b/>
                <w:bCs/>
                <w:lang w:eastAsia="hr-HR"/>
              </w:rPr>
              <w:t>)</w:t>
            </w:r>
          </w:p>
        </w:tc>
      </w:tr>
      <w:tr w:rsidR="008116C4" w:rsidRPr="007451A3" w14:paraId="0C80426B" w14:textId="77777777" w:rsidTr="0048697A">
        <w:tc>
          <w:tcPr>
            <w:tcW w:w="789" w:type="dxa"/>
            <w:shd w:val="clear" w:color="auto" w:fill="D9D9D9" w:themeFill="background1" w:themeFillShade="D9"/>
          </w:tcPr>
          <w:p w14:paraId="0F8E7413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</w:rPr>
              <w:t>Redni broj</w:t>
            </w:r>
          </w:p>
        </w:tc>
        <w:tc>
          <w:tcPr>
            <w:tcW w:w="2430" w:type="dxa"/>
            <w:gridSpan w:val="2"/>
            <w:shd w:val="clear" w:color="auto" w:fill="D9D9D9" w:themeFill="background1" w:themeFillShade="D9"/>
          </w:tcPr>
          <w:p w14:paraId="6707A36A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>Parametar / stavka</w:t>
            </w:r>
          </w:p>
        </w:tc>
        <w:tc>
          <w:tcPr>
            <w:tcW w:w="4856" w:type="dxa"/>
            <w:shd w:val="clear" w:color="auto" w:fill="D9D9D9" w:themeFill="background1" w:themeFillShade="D9"/>
          </w:tcPr>
          <w:p w14:paraId="2B150149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  <w:b/>
              </w:rPr>
            </w:pPr>
            <w:r w:rsidRPr="007451A3">
              <w:rPr>
                <w:rFonts w:cstheme="minorHAnsi"/>
                <w:b/>
                <w:i/>
                <w:color w:val="000000" w:themeColor="text1"/>
              </w:rPr>
              <w:t xml:space="preserve">Karakteristike (minimalni zahtjevi) </w:t>
            </w:r>
            <w:r w:rsidRPr="007451A3">
              <w:rPr>
                <w:rFonts w:cstheme="minorHAnsi"/>
                <w:b/>
                <w:i/>
              </w:rPr>
              <w:t>ili jednakovrijedno</w:t>
            </w:r>
          </w:p>
        </w:tc>
        <w:tc>
          <w:tcPr>
            <w:tcW w:w="5919" w:type="dxa"/>
            <w:shd w:val="clear" w:color="auto" w:fill="D9D9D9" w:themeFill="background1" w:themeFillShade="D9"/>
          </w:tcPr>
          <w:p w14:paraId="5FDF16F3" w14:textId="77777777" w:rsidR="008116C4" w:rsidRPr="007451A3" w:rsidRDefault="008116C4" w:rsidP="008116C4">
            <w:pPr>
              <w:tabs>
                <w:tab w:val="left" w:pos="567"/>
              </w:tabs>
              <w:rPr>
                <w:rFonts w:cstheme="minorHAnsi"/>
              </w:rPr>
            </w:pPr>
          </w:p>
        </w:tc>
      </w:tr>
      <w:tr w:rsidR="005D5FAF" w:rsidRPr="007451A3" w14:paraId="10E962DF" w14:textId="77777777" w:rsidTr="0048697A">
        <w:tc>
          <w:tcPr>
            <w:tcW w:w="789" w:type="dxa"/>
          </w:tcPr>
          <w:p w14:paraId="2F80CA0E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1.</w:t>
            </w:r>
          </w:p>
        </w:tc>
        <w:tc>
          <w:tcPr>
            <w:tcW w:w="2430" w:type="dxa"/>
            <w:gridSpan w:val="2"/>
          </w:tcPr>
          <w:p w14:paraId="7AD443FD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Tečaj/modul: Kako se pripremiti za pokretanje web trgovine</w:t>
            </w:r>
          </w:p>
        </w:tc>
        <w:tc>
          <w:tcPr>
            <w:tcW w:w="4856" w:type="dxa"/>
          </w:tcPr>
          <w:p w14:paraId="3C4136FF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Trendovi u elektronskoj trgovini u svijetu</w:t>
            </w:r>
          </w:p>
          <w:p w14:paraId="2CE7B8AB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Trendovi u elektronskoj trgovini u Republici Hrvatskoj</w:t>
            </w:r>
          </w:p>
          <w:p w14:paraId="50A43E67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pripremiti svoju tvrtku za trgovanje putem interneta, gdje početi?</w:t>
            </w:r>
          </w:p>
          <w:p w14:paraId="47FADDCB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Što ću morati promijeniti unutar svoje tvrtke da možemo početi prodavati online?</w:t>
            </w:r>
          </w:p>
          <w:p w14:paraId="7E1B8F8E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Kakvi mi ljudi trebaju, trebam li zaposliti nekoga?</w:t>
            </w:r>
          </w:p>
          <w:p w14:paraId="025F407D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Kakav model razmišljanja mi treba da bi web trgovina uspjela?</w:t>
            </w:r>
          </w:p>
          <w:p w14:paraId="1B399F4E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Je li prodaja na internet drugačija od prodaje u živo?</w:t>
            </w:r>
          </w:p>
          <w:p w14:paraId="0CA1270B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Jesu li web trgovine isplative, kako znam hoće li moja biti isplativa?</w:t>
            </w:r>
          </w:p>
          <w:p w14:paraId="1D6381DA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Zašto su neke web trgovine isplative, a neke potpuni promašaj?</w:t>
            </w:r>
          </w:p>
          <w:p w14:paraId="0D794C29" w14:textId="77777777" w:rsidR="005D5FAF" w:rsidRPr="007451A3" w:rsidRDefault="005D5FAF" w:rsidP="00E76401">
            <w:pPr>
              <w:pStyle w:val="Odlomakpopisa"/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7451A3">
              <w:rPr>
                <w:rFonts w:eastAsia="Times New Roman" w:cstheme="minorHAnsi"/>
                <w:lang w:eastAsia="hr-HR"/>
              </w:rPr>
              <w:lastRenderedPageBreak/>
              <w:t>Koliko vremena i novaca mi treba za pokretanje web trgovine?</w:t>
            </w:r>
          </w:p>
        </w:tc>
        <w:tc>
          <w:tcPr>
            <w:tcW w:w="5919" w:type="dxa"/>
          </w:tcPr>
          <w:p w14:paraId="016B6AB5" w14:textId="77777777" w:rsidR="005D5FAF" w:rsidRPr="007451A3" w:rsidRDefault="005D5FAF" w:rsidP="005D5FAF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</w:tr>
      <w:tr w:rsidR="005D5FAF" w:rsidRPr="007451A3" w14:paraId="2B6F61CD" w14:textId="77777777" w:rsidTr="0048697A">
        <w:tc>
          <w:tcPr>
            <w:tcW w:w="789" w:type="dxa"/>
          </w:tcPr>
          <w:p w14:paraId="6482B291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2.</w:t>
            </w:r>
          </w:p>
        </w:tc>
        <w:tc>
          <w:tcPr>
            <w:tcW w:w="2430" w:type="dxa"/>
            <w:gridSpan w:val="2"/>
          </w:tcPr>
          <w:p w14:paraId="05095ACE" w14:textId="77777777" w:rsidR="005D5FAF" w:rsidRPr="007451A3" w:rsidRDefault="005D5FAF" w:rsidP="00E2018A">
            <w:pPr>
              <w:tabs>
                <w:tab w:val="left" w:pos="567"/>
              </w:tabs>
              <w:rPr>
                <w:rFonts w:eastAsia="Times New Roman" w:cstheme="minorHAnsi"/>
                <w:bCs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Tečaj/modul: Pravni aspekti web trgovine</w:t>
            </w:r>
          </w:p>
        </w:tc>
        <w:tc>
          <w:tcPr>
            <w:tcW w:w="4856" w:type="dxa"/>
          </w:tcPr>
          <w:p w14:paraId="52ED3ED7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Kakve veze ima pravo i web trgovina? </w:t>
            </w:r>
          </w:p>
          <w:p w14:paraId="7290AC2C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izbjeći kazne inspektora radi pravnih nepravilnosti? </w:t>
            </w:r>
          </w:p>
          <w:p w14:paraId="332A0DAB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Kojim pravnim pretpostavkama mora udovoljiti web shop? </w:t>
            </w:r>
          </w:p>
          <w:p w14:paraId="6F5B325C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Predstavljanje minimalnog zakonskog teksta koji mora imati svaki web shop </w:t>
            </w:r>
          </w:p>
          <w:p w14:paraId="18A7DA14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Kojim pravnim tehnikama možete maksimalno zaštiti svoje interese? </w:t>
            </w:r>
          </w:p>
          <w:p w14:paraId="7A65DF0B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Mogućnost postavljanja pitanja i predlaganja najboljeg rješenja </w:t>
            </w:r>
          </w:p>
          <w:p w14:paraId="312AA886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Primjeri najčešćih grešaka koje treba izbjegavati kod web trgovine </w:t>
            </w:r>
          </w:p>
          <w:p w14:paraId="4C8FFC83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izbjeći kazne i sudske postupke? </w:t>
            </w:r>
          </w:p>
          <w:p w14:paraId="4AD713A4" w14:textId="77777777" w:rsidR="005D5FAF" w:rsidRPr="007451A3" w:rsidRDefault="005D5FAF" w:rsidP="00E76401">
            <w:pPr>
              <w:pStyle w:val="Odlomakpopisa"/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Što ako se dogodi sudski postupak, treba li se bojati?</w:t>
            </w:r>
          </w:p>
          <w:p w14:paraId="3819638E" w14:textId="77777777" w:rsidR="005D5FAF" w:rsidRPr="007451A3" w:rsidRDefault="005D5FAF" w:rsidP="00E76401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5919" w:type="dxa"/>
          </w:tcPr>
          <w:p w14:paraId="410D046B" w14:textId="77777777" w:rsidR="005D5FAF" w:rsidRPr="007451A3" w:rsidRDefault="005D5FAF" w:rsidP="005D5FAF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</w:tr>
      <w:tr w:rsidR="005D5FAF" w:rsidRPr="007451A3" w14:paraId="70CCB21E" w14:textId="77777777" w:rsidTr="0048697A">
        <w:tc>
          <w:tcPr>
            <w:tcW w:w="789" w:type="dxa"/>
          </w:tcPr>
          <w:p w14:paraId="6B07C2A6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3.</w:t>
            </w:r>
          </w:p>
        </w:tc>
        <w:tc>
          <w:tcPr>
            <w:tcW w:w="2430" w:type="dxa"/>
            <w:gridSpan w:val="2"/>
          </w:tcPr>
          <w:p w14:paraId="23C33798" w14:textId="77777777" w:rsidR="005D5FAF" w:rsidRPr="007451A3" w:rsidRDefault="005D5FAF" w:rsidP="00E2018A">
            <w:pPr>
              <w:tabs>
                <w:tab w:val="left" w:pos="567"/>
              </w:tabs>
              <w:rPr>
                <w:rFonts w:eastAsia="Times New Roman" w:cstheme="minorHAnsi"/>
                <w:bCs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Tečaj/modul: Proces izrade i implementacija web shop rješenja</w:t>
            </w:r>
          </w:p>
        </w:tc>
        <w:tc>
          <w:tcPr>
            <w:tcW w:w="4856" w:type="dxa"/>
          </w:tcPr>
          <w:p w14:paraId="13387B3E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Samostalna web trgovina ili web trgovina kao dodatak fizičkoj trgovini</w:t>
            </w:r>
          </w:p>
          <w:p w14:paraId="78DCB5C3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Hoće li moja trgovina biti B2B ili B2C ili kombinacija?</w:t>
            </w:r>
          </w:p>
          <w:p w14:paraId="4635FB8A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Tko je moj kupac, zašto je to važno?</w:t>
            </w:r>
          </w:p>
          <w:p w14:paraId="1FFFC729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Desktop, tablet, smartphone – gdje su kupci?</w:t>
            </w:r>
          </w:p>
          <w:p w14:paraId="3288243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odabrati dizajnersko i programsko rješenje na kojem ću temeljiti svoj web shop?</w:t>
            </w:r>
          </w:p>
          <w:p w14:paraId="2BE163C3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Što je korisničko iskustvo web trgovine i zašto je važno?</w:t>
            </w:r>
          </w:p>
          <w:p w14:paraId="00BD0244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Važni elementi svake tipične stranice web shopa</w:t>
            </w:r>
          </w:p>
          <w:p w14:paraId="6E0C96AF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Važne funkcionalnosti web trgovine I njihova korelacija s rezultatima</w:t>
            </w:r>
          </w:p>
          <w:p w14:paraId="73FDA950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lastRenderedPageBreak/>
              <w:t>Načini plaćanja u web trgovinama (kreditne kartice, PayPal, virmani, pouzeće, opće uplatnice, mobitel, SMS poruke)</w:t>
            </w:r>
          </w:p>
          <w:p w14:paraId="65556376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Integracija naplate kreditnim karticama</w:t>
            </w:r>
          </w:p>
          <w:p w14:paraId="17D59A6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Sigurno plaćanje</w:t>
            </w:r>
          </w:p>
          <w:p w14:paraId="7890666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Povezivanje s postojećim IT/ERP sustavima u tvrtki</w:t>
            </w:r>
          </w:p>
          <w:p w14:paraId="56B4B410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Povezivanje s vanjskim sustavima (Google Maps, CRM rješenja I sl.)</w:t>
            </w:r>
          </w:p>
          <w:p w14:paraId="6D6CAA65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Odabir dostavne službe i mogućnosti direktnih povezivanja</w:t>
            </w:r>
          </w:p>
          <w:p w14:paraId="7CD1C3B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Analiza dobrih primjera gotovih web trgovina</w:t>
            </w:r>
          </w:p>
          <w:p w14:paraId="164D9028" w14:textId="77777777" w:rsidR="005D5FAF" w:rsidRPr="007451A3" w:rsidRDefault="005D5FAF" w:rsidP="00E76401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5919" w:type="dxa"/>
          </w:tcPr>
          <w:p w14:paraId="38A01830" w14:textId="77777777" w:rsidR="005D5FAF" w:rsidRPr="007451A3" w:rsidRDefault="005D5FAF" w:rsidP="005D5FAF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</w:tr>
      <w:tr w:rsidR="005D5FAF" w:rsidRPr="007451A3" w14:paraId="101506C5" w14:textId="77777777" w:rsidTr="0048697A">
        <w:tc>
          <w:tcPr>
            <w:tcW w:w="789" w:type="dxa"/>
          </w:tcPr>
          <w:p w14:paraId="77DA0A14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4.</w:t>
            </w:r>
          </w:p>
        </w:tc>
        <w:tc>
          <w:tcPr>
            <w:tcW w:w="2430" w:type="dxa"/>
            <w:gridSpan w:val="2"/>
          </w:tcPr>
          <w:p w14:paraId="02C191BD" w14:textId="77777777" w:rsidR="005D5FAF" w:rsidRPr="007451A3" w:rsidRDefault="005D5FAF" w:rsidP="00E2018A">
            <w:pPr>
              <w:tabs>
                <w:tab w:val="left" w:pos="567"/>
              </w:tabs>
              <w:rPr>
                <w:rFonts w:eastAsia="Times New Roman" w:cstheme="minorHAnsi"/>
                <w:bCs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Tečaj/modul: Unapređenje web prodaje – dovođenje kupaca u web trgovinu</w:t>
            </w:r>
          </w:p>
        </w:tc>
        <w:tc>
          <w:tcPr>
            <w:tcW w:w="4856" w:type="dxa"/>
          </w:tcPr>
          <w:p w14:paraId="5700A57F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Segmentacija kupaca – obraćate li se svim kupcima na jednak način, kako razviti grupe kupaca i različite teme komunicirati zainteresiranim skupinama</w:t>
            </w:r>
          </w:p>
          <w:p w14:paraId="4ED9EEED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Personalizacija sadržaja i korisničkog iskustva - današnji web shopovi mogu na temelju navika kupaca svoj izgled i funkcionalnost prilagoditi svakom pojedinom kupcu, početna stranica i druge stranice ne moraju biti jednake za svakog kupca</w:t>
            </w:r>
          </w:p>
          <w:p w14:paraId="19AFD94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Kvalitetan sadržaj (opis proizvoda, fotografije, recenzije) kao preduvjet prodaje u web trgovini - kupci u web trgovini ne mogu razgovarati s prodavačem, ne mogu postaviti pitanje i zato je važno napraviti kvalitetan opis proizvoda. Opis proizvoda treba odgovoriti na sva pitanja kupca.</w:t>
            </w:r>
          </w:p>
          <w:p w14:paraId="0A2E86AE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 xml:space="preserve">Content marketing – sadržaj u funkciji privlačenja kupaca - što je content marketing i kako ga koristiti za privlačenje ciljanih korisnika </w:t>
            </w:r>
            <w:r w:rsidRPr="007451A3">
              <w:rPr>
                <w:rFonts w:eastAsia="Times New Roman" w:cstheme="minorHAnsi"/>
                <w:lang w:eastAsia="hr-HR"/>
              </w:rPr>
              <w:lastRenderedPageBreak/>
              <w:t>te kako ga koristiti u svrhu povećanja konverzije?</w:t>
            </w:r>
          </w:p>
          <w:p w14:paraId="35F1828D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Društvene mreže (Facebook, Twitter, Google+, Pinterest, LinkedIn) i web trgovina - koje društvene mreže odabrati, na koji način se baviti njima u kontekstu web trgovine</w:t>
            </w:r>
          </w:p>
          <w:p w14:paraId="0D2A1DB0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Optimizacija za tražilice (Google)</w:t>
            </w:r>
          </w:p>
          <w:p w14:paraId="23C1A0D6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Priprema i slanje newslettera - kako stvoriti bazu kupaca, kako napraviti prvi newsletter, kako ga pretvoriti u prodajno oružje web trgovine</w:t>
            </w:r>
          </w:p>
          <w:p w14:paraId="5643F88C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Google AdWords</w:t>
            </w:r>
          </w:p>
          <w:p w14:paraId="08A305A7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Portali za uspoređivanje cijena i slični servisi</w:t>
            </w:r>
          </w:p>
          <w:p w14:paraId="711C95A2" w14:textId="77777777" w:rsidR="005D5FAF" w:rsidRPr="007451A3" w:rsidRDefault="005D5FAF" w:rsidP="00E76401">
            <w:pPr>
              <w:pStyle w:val="Odlomakpopisa"/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Affiliate marketing - postoji model marketinga koji se temelji na plaćanju samo provizije nakon obavljene kupnje, kako to funkcionira, kome se u Hrvatskoj obratiti i gdje se oglašavati na taj način.</w:t>
            </w:r>
          </w:p>
        </w:tc>
        <w:tc>
          <w:tcPr>
            <w:tcW w:w="5919" w:type="dxa"/>
          </w:tcPr>
          <w:p w14:paraId="70A54A01" w14:textId="77777777" w:rsidR="005D5FAF" w:rsidRPr="007451A3" w:rsidRDefault="005D5FAF" w:rsidP="005D5FAF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</w:tr>
      <w:tr w:rsidR="005D5FAF" w:rsidRPr="007451A3" w14:paraId="52719284" w14:textId="77777777" w:rsidTr="0048697A">
        <w:tc>
          <w:tcPr>
            <w:tcW w:w="789" w:type="dxa"/>
          </w:tcPr>
          <w:p w14:paraId="11B17788" w14:textId="77777777" w:rsidR="005D5FAF" w:rsidRPr="007451A3" w:rsidRDefault="005D5FAF" w:rsidP="00E2018A">
            <w:pPr>
              <w:tabs>
                <w:tab w:val="left" w:pos="567"/>
              </w:tabs>
              <w:rPr>
                <w:rFonts w:cstheme="minorHAnsi"/>
              </w:rPr>
            </w:pPr>
            <w:r w:rsidRPr="007451A3">
              <w:rPr>
                <w:rFonts w:cstheme="minorHAnsi"/>
              </w:rPr>
              <w:t>5.</w:t>
            </w:r>
          </w:p>
        </w:tc>
        <w:tc>
          <w:tcPr>
            <w:tcW w:w="2430" w:type="dxa"/>
            <w:gridSpan w:val="2"/>
          </w:tcPr>
          <w:p w14:paraId="60434637" w14:textId="77777777" w:rsidR="005D5FAF" w:rsidRPr="007451A3" w:rsidRDefault="005D5FAF" w:rsidP="00E2018A">
            <w:pPr>
              <w:tabs>
                <w:tab w:val="left" w:pos="567"/>
              </w:tabs>
              <w:rPr>
                <w:rFonts w:eastAsia="Times New Roman" w:cstheme="minorHAnsi"/>
                <w:bCs/>
                <w:lang w:eastAsia="hr-HR"/>
              </w:rPr>
            </w:pPr>
            <w:r w:rsidRPr="007451A3">
              <w:rPr>
                <w:rFonts w:eastAsia="Times New Roman" w:cstheme="minorHAnsi"/>
                <w:bCs/>
                <w:lang w:eastAsia="hr-HR"/>
              </w:rPr>
              <w:t>Tečaj/modul: Optimizacija web stranice za konverzije</w:t>
            </w:r>
          </w:p>
        </w:tc>
        <w:tc>
          <w:tcPr>
            <w:tcW w:w="4856" w:type="dxa"/>
          </w:tcPr>
          <w:p w14:paraId="0FE99376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Analiza poslovanja web trgovine – što pratiti, što mjeriti, koje alate koristiti?</w:t>
            </w:r>
          </w:p>
          <w:p w14:paraId="0ECAC36D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Što je stopa konverzije i kako je izračunat?</w:t>
            </w:r>
          </w:p>
          <w:p w14:paraId="13B7F0DC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optimizirati web trgovinu i postići bolje rezultate prodaje?</w:t>
            </w:r>
          </w:p>
          <w:p w14:paraId="129FED9C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5 savjeta za optimizaciju slika zbog kojih će Google zavoljeti tvoju stranicu</w:t>
            </w:r>
          </w:p>
          <w:p w14:paraId="1C6B2A4E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posjetitelja web stranice pretvoriti u kupca?</w:t>
            </w:r>
          </w:p>
          <w:p w14:paraId="5642A164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Kako organizirati sadržaj web stranice na jasan i logičan način - kako složene stvari mogu postati jednostavne?</w:t>
            </w:r>
          </w:p>
          <w:p w14:paraId="553655DD" w14:textId="77777777" w:rsidR="005D5FAF" w:rsidRPr="007451A3" w:rsidRDefault="005D5FAF" w:rsidP="00E76401">
            <w:pPr>
              <w:pStyle w:val="Odlomakpopisa"/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Koji su najčešći razlozi odustanka od kupnje na web stranici:</w:t>
            </w:r>
          </w:p>
          <w:p w14:paraId="2088E5A4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lastRenderedPageBreak/>
              <w:t>Ergonomija – ako korisnik intuitivno ne zna što treba u sljedećem koraku učiniti najčešće odustaje – kako olakšati snalaženje na web stranici?</w:t>
            </w:r>
          </w:p>
          <w:p w14:paraId="3EDE7CB3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Registracija – korisnik se odluči na kupnju, ali zbog zamornog postupka registracije u posljednji trenutak odustaje od kupnje – kako to izbjeći?</w:t>
            </w:r>
          </w:p>
          <w:p w14:paraId="7862BABD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Plaćanje – korisnik odustaje u zadnjem koraku zbog dodatnih troškova (poštarina, poreza ...), kako dodatne troškove iskomunicirati na jasan način?</w:t>
            </w:r>
          </w:p>
          <w:p w14:paraId="7EA2CB15" w14:textId="77777777" w:rsidR="005D5FAF" w:rsidRPr="007451A3" w:rsidRDefault="005D5FAF" w:rsidP="00E76401">
            <w:pPr>
              <w:pStyle w:val="Odlomakpopisa"/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Dizajn – lijepe stranice nisu nužno i učinkovite</w:t>
            </w:r>
          </w:p>
          <w:p w14:paraId="4655F085" w14:textId="77777777" w:rsidR="005D5FAF" w:rsidRPr="007451A3" w:rsidRDefault="005D5FAF" w:rsidP="00E76401">
            <w:pPr>
              <w:pStyle w:val="Odlomakpopisa"/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Promocija – uspješnost oglašavanja ne smije biti broj posjeta stranicama već broj ostvarenih ciljeva: prodaja, rezervacija...</w:t>
            </w:r>
          </w:p>
          <w:p w14:paraId="69F8FCF3" w14:textId="77777777" w:rsidR="005D5FAF" w:rsidRPr="007451A3" w:rsidRDefault="005D5FAF" w:rsidP="00E76401">
            <w:pPr>
              <w:pStyle w:val="Odlomakpopisa"/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Najadekvatnija metode optimizacije:</w:t>
            </w:r>
          </w:p>
          <w:p w14:paraId="100CDFEE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A/B testing,</w:t>
            </w:r>
          </w:p>
          <w:p w14:paraId="58F76548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i/>
                <w:iCs/>
                <w:lang w:eastAsia="hr-HR"/>
              </w:rPr>
              <w:t>Copy Optimization</w:t>
            </w:r>
          </w:p>
          <w:p w14:paraId="25F5615C" w14:textId="77777777" w:rsidR="005D5FAF" w:rsidRPr="007451A3" w:rsidRDefault="005D5FAF" w:rsidP="00E76401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i/>
                <w:iCs/>
                <w:lang w:eastAsia="hr-HR"/>
              </w:rPr>
              <w:t>Customer Journey Analysis</w:t>
            </w:r>
          </w:p>
          <w:p w14:paraId="51A4D6F8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Koji procesi i koraci vode prema boljem upoznavanju kupaca?</w:t>
            </w:r>
          </w:p>
          <w:p w14:paraId="3BD7CC0C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Tehnike povećanja prosječne vrijednosti košarice</w:t>
            </w:r>
          </w:p>
          <w:p w14:paraId="60BBCE09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Tehnike povećanja broja kupaca koji se vraćaju</w:t>
            </w:r>
          </w:p>
          <w:p w14:paraId="1FDC1BC5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Tehnike povećanja broja pretplatnika newslettera</w:t>
            </w:r>
          </w:p>
          <w:p w14:paraId="5A2208A4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Strategija upravljanja cijenama u web trgovini</w:t>
            </w:r>
          </w:p>
          <w:p w14:paraId="66B25EA2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Povećanje razine povjerenja kod kupaca</w:t>
            </w:r>
          </w:p>
          <w:p w14:paraId="63E54BA2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t>Briga o korisnicima, </w:t>
            </w:r>
            <w:r w:rsidRPr="007451A3">
              <w:rPr>
                <w:rFonts w:eastAsia="Times New Roman" w:cstheme="minorHAnsi"/>
                <w:bCs/>
                <w:lang w:eastAsia="hr-HR"/>
              </w:rPr>
              <w:t>kvalitetna tehnička podrška</w:t>
            </w:r>
          </w:p>
          <w:p w14:paraId="6E937D6F" w14:textId="77777777" w:rsidR="005D5FAF" w:rsidRPr="007451A3" w:rsidRDefault="005D5FAF" w:rsidP="00E76401">
            <w:pPr>
              <w:pStyle w:val="Odlomakpopisa"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lang w:eastAsia="hr-HR"/>
              </w:rPr>
            </w:pPr>
            <w:r w:rsidRPr="007451A3">
              <w:rPr>
                <w:rFonts w:eastAsia="Times New Roman" w:cstheme="minorHAnsi"/>
                <w:lang w:eastAsia="hr-HR"/>
              </w:rPr>
              <w:lastRenderedPageBreak/>
              <w:t>Tehnike povrata „izgubljenih“ kupaca</w:t>
            </w:r>
          </w:p>
        </w:tc>
        <w:tc>
          <w:tcPr>
            <w:tcW w:w="5919" w:type="dxa"/>
          </w:tcPr>
          <w:p w14:paraId="2B4007A2" w14:textId="77777777" w:rsidR="005D5FAF" w:rsidRPr="007451A3" w:rsidRDefault="005D5FAF" w:rsidP="005D5FAF">
            <w:pPr>
              <w:pStyle w:val="Odlomakpopisa"/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eastAsia="Times New Roman" w:cstheme="minorHAnsi"/>
                <w:lang w:eastAsia="hr-HR"/>
              </w:rPr>
            </w:pPr>
          </w:p>
        </w:tc>
      </w:tr>
    </w:tbl>
    <w:p w14:paraId="6A0EA26D" w14:textId="77777777" w:rsidR="00E76401" w:rsidRDefault="00E76401" w:rsidP="00BD7FF5">
      <w:pPr>
        <w:spacing w:after="0" w:line="360" w:lineRule="atLeast"/>
        <w:rPr>
          <w:rFonts w:eastAsia="Times New Roman" w:cstheme="minorHAnsi"/>
          <w:sz w:val="24"/>
          <w:szCs w:val="24"/>
          <w:lang w:eastAsia="hr-HR"/>
        </w:rPr>
      </w:pPr>
    </w:p>
    <w:p w14:paraId="4E7A0C95" w14:textId="77777777" w:rsidR="00E76401" w:rsidRDefault="00E76401" w:rsidP="00BD7FF5">
      <w:pPr>
        <w:spacing w:after="0" w:line="360" w:lineRule="atLeast"/>
        <w:rPr>
          <w:rFonts w:eastAsia="Times New Roman" w:cstheme="minorHAnsi"/>
          <w:sz w:val="24"/>
          <w:szCs w:val="24"/>
          <w:lang w:eastAsia="hr-HR"/>
        </w:rPr>
      </w:pPr>
    </w:p>
    <w:p w14:paraId="3B4199EE" w14:textId="77777777" w:rsidR="00E76401" w:rsidRPr="00216654" w:rsidRDefault="00E76401" w:rsidP="00BD7FF5">
      <w:pPr>
        <w:spacing w:after="0" w:line="360" w:lineRule="atLeast"/>
        <w:rPr>
          <w:rFonts w:eastAsia="Times New Roman" w:cstheme="minorHAnsi"/>
          <w:sz w:val="24"/>
          <w:szCs w:val="24"/>
          <w:lang w:eastAsia="hr-HR"/>
        </w:rPr>
      </w:pPr>
    </w:p>
    <w:p w14:paraId="5EBB0538" w14:textId="77777777" w:rsidR="00D02DB9" w:rsidRDefault="005E1B0D" w:rsidP="005E1B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       </w:t>
      </w:r>
      <w:r w:rsidR="005D5FAF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 </w:t>
      </w:r>
      <w:r>
        <w:rPr>
          <w:rFonts w:eastAsia="Times New Roman" w:cstheme="minorHAnsi"/>
          <w:sz w:val="24"/>
          <w:szCs w:val="24"/>
          <w:lang w:eastAsia="hr-HR"/>
        </w:rPr>
        <w:t xml:space="preserve"> PONUDITELJ</w:t>
      </w:r>
    </w:p>
    <w:p w14:paraId="47C4134E" w14:textId="77777777" w:rsidR="00D02DB9" w:rsidRDefault="00DF2783" w:rsidP="00D24F61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5E1B0D">
        <w:rPr>
          <w:rFonts w:eastAsia="Times New Roman" w:cstheme="minorHAnsi"/>
          <w:sz w:val="24"/>
          <w:szCs w:val="24"/>
          <w:lang w:eastAsia="hr-HR"/>
        </w:rPr>
        <w:t>Datum: __________________</w:t>
      </w:r>
      <w:r>
        <w:rPr>
          <w:rFonts w:eastAsia="Times New Roman" w:cstheme="minorHAnsi"/>
          <w:sz w:val="24"/>
          <w:szCs w:val="24"/>
          <w:lang w:eastAsia="hr-HR"/>
        </w:rPr>
        <w:t xml:space="preserve">   </w:t>
      </w:r>
      <w:r w:rsidR="005E1B0D">
        <w:rPr>
          <w:rFonts w:eastAsia="Times New Roman" w:cstheme="minorHAnsi"/>
          <w:sz w:val="24"/>
          <w:szCs w:val="24"/>
          <w:lang w:eastAsia="hr-HR"/>
        </w:rPr>
        <w:t xml:space="preserve">                                 </w:t>
      </w:r>
      <w:r w:rsidR="005D5FAF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</w:t>
      </w:r>
      <w:r>
        <w:rPr>
          <w:rFonts w:eastAsia="Times New Roman" w:cstheme="minorHAnsi"/>
          <w:sz w:val="24"/>
          <w:szCs w:val="24"/>
          <w:lang w:eastAsia="hr-HR"/>
        </w:rPr>
        <w:t xml:space="preserve">   </w:t>
      </w:r>
      <w:r w:rsidR="005E1B0D">
        <w:rPr>
          <w:rFonts w:eastAsia="Times New Roman" w:cstheme="minorHAnsi"/>
          <w:sz w:val="24"/>
          <w:szCs w:val="24"/>
          <w:lang w:eastAsia="hr-HR"/>
        </w:rPr>
        <w:t>_________________________________</w:t>
      </w:r>
    </w:p>
    <w:p w14:paraId="482568A2" w14:textId="77777777" w:rsidR="00D24F61" w:rsidRDefault="00D24F61" w:rsidP="00D24F61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</w:t>
      </w:r>
      <w:r w:rsidR="005D5FAF">
        <w:rPr>
          <w:sz w:val="18"/>
        </w:rPr>
        <w:t xml:space="preserve">                                                                                                                       </w:t>
      </w:r>
      <w:r>
        <w:rPr>
          <w:sz w:val="18"/>
        </w:rPr>
        <w:t xml:space="preserve">  </w:t>
      </w:r>
      <w:r w:rsidRPr="003F314C">
        <w:rPr>
          <w:sz w:val="18"/>
        </w:rPr>
        <w:t xml:space="preserve">(potpis </w:t>
      </w:r>
      <w:r>
        <w:rPr>
          <w:sz w:val="18"/>
        </w:rPr>
        <w:t>ovlaštene osobe Ponuditelja</w:t>
      </w:r>
      <w:r w:rsidRPr="003F314C">
        <w:rPr>
          <w:sz w:val="18"/>
        </w:rPr>
        <w:t>)</w:t>
      </w:r>
    </w:p>
    <w:p w14:paraId="5E2BEBC3" w14:textId="77777777" w:rsidR="00B421A4" w:rsidRPr="00D02DB9" w:rsidRDefault="00B421A4" w:rsidP="00B421A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</w:p>
    <w:sectPr w:rsidR="00B421A4" w:rsidRPr="00D02DB9" w:rsidSect="005D5FA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108DE" w14:textId="77777777" w:rsidR="00443130" w:rsidRDefault="00443130" w:rsidP="00A133FC">
      <w:pPr>
        <w:spacing w:after="0" w:line="240" w:lineRule="auto"/>
      </w:pPr>
      <w:r>
        <w:separator/>
      </w:r>
    </w:p>
  </w:endnote>
  <w:endnote w:type="continuationSeparator" w:id="0">
    <w:p w14:paraId="264195C8" w14:textId="77777777" w:rsidR="00443130" w:rsidRDefault="00443130" w:rsidP="00A1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4464260"/>
      <w:docPartObj>
        <w:docPartGallery w:val="Page Numbers (Bottom of Page)"/>
        <w:docPartUnique/>
      </w:docPartObj>
    </w:sdtPr>
    <w:sdtEndPr/>
    <w:sdtContent>
      <w:p w14:paraId="24C1FC2B" w14:textId="77777777" w:rsidR="007F2F84" w:rsidRDefault="007F2F8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B16" w:rsidRPr="00F65B16">
          <w:rPr>
            <w:noProof/>
            <w:lang w:val="sl-SI"/>
          </w:rPr>
          <w:t>10</w:t>
        </w:r>
        <w:r>
          <w:fldChar w:fldCharType="end"/>
        </w:r>
      </w:p>
    </w:sdtContent>
  </w:sdt>
  <w:p w14:paraId="40F3C69A" w14:textId="77777777" w:rsidR="00A133FC" w:rsidRDefault="00A133F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AB412" w14:textId="77777777" w:rsidR="00443130" w:rsidRDefault="00443130" w:rsidP="00A133FC">
      <w:pPr>
        <w:spacing w:after="0" w:line="240" w:lineRule="auto"/>
      </w:pPr>
      <w:r>
        <w:separator/>
      </w:r>
    </w:p>
  </w:footnote>
  <w:footnote w:type="continuationSeparator" w:id="0">
    <w:p w14:paraId="42191194" w14:textId="77777777" w:rsidR="00443130" w:rsidRDefault="00443130" w:rsidP="00A1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37765" w14:textId="64E8FFC2" w:rsidR="00A133FC" w:rsidRDefault="00A133FC" w:rsidP="00A133FC">
    <w:pPr>
      <w:pStyle w:val="Zaglavlje"/>
    </w:pPr>
    <w:r>
      <w:t>Prilog 7:</w:t>
    </w:r>
    <w:r>
      <w:ptab w:relativeTo="margin" w:alignment="center" w:leader="none"/>
    </w:r>
    <w:r>
      <w:ptab w:relativeTo="margin" w:alignment="right" w:leader="none"/>
    </w:r>
    <w:r w:rsidR="00891D46">
      <w:t xml:space="preserve">EV </w:t>
    </w:r>
    <w:r w:rsidR="00891D46">
      <w:rPr>
        <w:bCs/>
      </w:rPr>
      <w:t>001/2021</w:t>
    </w:r>
  </w:p>
  <w:p w14:paraId="2038101F" w14:textId="77777777" w:rsidR="00A133FC" w:rsidRPr="00A133FC" w:rsidRDefault="00A133FC" w:rsidP="00A133F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20B"/>
    <w:multiLevelType w:val="multilevel"/>
    <w:tmpl w:val="4EA0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A0025"/>
    <w:multiLevelType w:val="multilevel"/>
    <w:tmpl w:val="93CC6D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726DEA"/>
    <w:multiLevelType w:val="hybridMultilevel"/>
    <w:tmpl w:val="016CFD6C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E22D2"/>
    <w:multiLevelType w:val="hybridMultilevel"/>
    <w:tmpl w:val="236653C4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856E7"/>
    <w:multiLevelType w:val="hybridMultilevel"/>
    <w:tmpl w:val="2F227F9A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40734"/>
    <w:multiLevelType w:val="hybridMultilevel"/>
    <w:tmpl w:val="EACC52A0"/>
    <w:lvl w:ilvl="0" w:tplc="041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1E706DD6"/>
    <w:multiLevelType w:val="multilevel"/>
    <w:tmpl w:val="DB62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003AF9"/>
    <w:multiLevelType w:val="hybridMultilevel"/>
    <w:tmpl w:val="57E2DF30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8004B"/>
    <w:multiLevelType w:val="hybridMultilevel"/>
    <w:tmpl w:val="25D0F68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AB51FF"/>
    <w:multiLevelType w:val="hybridMultilevel"/>
    <w:tmpl w:val="B09A921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B40DEB"/>
    <w:multiLevelType w:val="hybridMultilevel"/>
    <w:tmpl w:val="E3F6ED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82F4D"/>
    <w:multiLevelType w:val="hybridMultilevel"/>
    <w:tmpl w:val="AC1C58F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F856C9"/>
    <w:multiLevelType w:val="hybridMultilevel"/>
    <w:tmpl w:val="2E106AB4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6A4481"/>
    <w:multiLevelType w:val="hybridMultilevel"/>
    <w:tmpl w:val="B09AB722"/>
    <w:lvl w:ilvl="0" w:tplc="39E212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D1911"/>
    <w:multiLevelType w:val="hybridMultilevel"/>
    <w:tmpl w:val="BC8AB164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E960CF"/>
    <w:multiLevelType w:val="hybridMultilevel"/>
    <w:tmpl w:val="2BEA0D6E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5353A"/>
    <w:multiLevelType w:val="hybridMultilevel"/>
    <w:tmpl w:val="6B0653F6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A6DBF"/>
    <w:multiLevelType w:val="hybridMultilevel"/>
    <w:tmpl w:val="03FC33B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F14E3C"/>
    <w:multiLevelType w:val="hybridMultilevel"/>
    <w:tmpl w:val="25825132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CC395B"/>
    <w:multiLevelType w:val="hybridMultilevel"/>
    <w:tmpl w:val="1D6AE608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AB2671"/>
    <w:multiLevelType w:val="hybridMultilevel"/>
    <w:tmpl w:val="F71C9192"/>
    <w:lvl w:ilvl="0" w:tplc="40F0C7BC">
      <w:start w:val="120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837AD3"/>
    <w:multiLevelType w:val="hybridMultilevel"/>
    <w:tmpl w:val="9C120CF6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054F52"/>
    <w:multiLevelType w:val="hybridMultilevel"/>
    <w:tmpl w:val="8E9A5294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A39CA"/>
    <w:multiLevelType w:val="hybridMultilevel"/>
    <w:tmpl w:val="57143510"/>
    <w:lvl w:ilvl="0" w:tplc="D8561A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394DF4"/>
    <w:multiLevelType w:val="hybridMultilevel"/>
    <w:tmpl w:val="42842CE8"/>
    <w:lvl w:ilvl="0" w:tplc="D4B48C7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860B9"/>
    <w:multiLevelType w:val="multilevel"/>
    <w:tmpl w:val="EAC2B6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536DB6"/>
    <w:multiLevelType w:val="hybridMultilevel"/>
    <w:tmpl w:val="46440D30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A5599"/>
    <w:multiLevelType w:val="multilevel"/>
    <w:tmpl w:val="4EA0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F6F629F"/>
    <w:multiLevelType w:val="multilevel"/>
    <w:tmpl w:val="872A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5F686C"/>
    <w:multiLevelType w:val="hybridMultilevel"/>
    <w:tmpl w:val="8B6E64CE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75AA6"/>
    <w:multiLevelType w:val="hybridMultilevel"/>
    <w:tmpl w:val="9FDE787A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086025"/>
    <w:multiLevelType w:val="hybridMultilevel"/>
    <w:tmpl w:val="5992CFFE"/>
    <w:lvl w:ilvl="0" w:tplc="C5FA7EC8">
      <w:start w:val="1"/>
      <w:numFmt w:val="decimal"/>
      <w:lvlText w:val="%1."/>
      <w:lvlJc w:val="left"/>
      <w:pPr>
        <w:ind w:left="720" w:hanging="360"/>
      </w:pPr>
      <w:rPr>
        <w:rFonts w:ascii="Calibri" w:eastAsia="SimSun" w:hAnsi="Calibri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21CAB"/>
    <w:multiLevelType w:val="hybridMultilevel"/>
    <w:tmpl w:val="AE1284B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E96F10"/>
    <w:multiLevelType w:val="hybridMultilevel"/>
    <w:tmpl w:val="FE803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2A6"/>
    <w:multiLevelType w:val="multilevel"/>
    <w:tmpl w:val="46FA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D15179"/>
    <w:multiLevelType w:val="hybridMultilevel"/>
    <w:tmpl w:val="C08A1EDC"/>
    <w:lvl w:ilvl="0" w:tplc="D8561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3172E"/>
    <w:multiLevelType w:val="hybridMultilevel"/>
    <w:tmpl w:val="5704BCD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3359AD"/>
    <w:multiLevelType w:val="multilevel"/>
    <w:tmpl w:val="4EA0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14B0DF7"/>
    <w:multiLevelType w:val="hybridMultilevel"/>
    <w:tmpl w:val="EC7256A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64335A"/>
    <w:multiLevelType w:val="hybridMultilevel"/>
    <w:tmpl w:val="62B2CB14"/>
    <w:lvl w:ilvl="0" w:tplc="39E212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552DCD"/>
    <w:multiLevelType w:val="multilevel"/>
    <w:tmpl w:val="9E04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E7D452E"/>
    <w:multiLevelType w:val="hybridMultilevel"/>
    <w:tmpl w:val="5912612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17"/>
  </w:num>
  <w:num w:numId="3">
    <w:abstractNumId w:val="5"/>
  </w:num>
  <w:num w:numId="4">
    <w:abstractNumId w:val="38"/>
  </w:num>
  <w:num w:numId="5">
    <w:abstractNumId w:val="9"/>
  </w:num>
  <w:num w:numId="6">
    <w:abstractNumId w:val="8"/>
  </w:num>
  <w:num w:numId="7">
    <w:abstractNumId w:val="36"/>
  </w:num>
  <w:num w:numId="8">
    <w:abstractNumId w:val="11"/>
  </w:num>
  <w:num w:numId="9">
    <w:abstractNumId w:val="32"/>
  </w:num>
  <w:num w:numId="10">
    <w:abstractNumId w:val="20"/>
  </w:num>
  <w:num w:numId="11">
    <w:abstractNumId w:val="34"/>
  </w:num>
  <w:num w:numId="12">
    <w:abstractNumId w:val="6"/>
  </w:num>
  <w:num w:numId="13">
    <w:abstractNumId w:val="40"/>
  </w:num>
  <w:num w:numId="14">
    <w:abstractNumId w:val="28"/>
  </w:num>
  <w:num w:numId="15">
    <w:abstractNumId w:val="27"/>
  </w:num>
  <w:num w:numId="16">
    <w:abstractNumId w:val="39"/>
  </w:num>
  <w:num w:numId="17">
    <w:abstractNumId w:val="15"/>
  </w:num>
  <w:num w:numId="18">
    <w:abstractNumId w:val="2"/>
  </w:num>
  <w:num w:numId="19">
    <w:abstractNumId w:val="7"/>
  </w:num>
  <w:num w:numId="20">
    <w:abstractNumId w:val="16"/>
  </w:num>
  <w:num w:numId="21">
    <w:abstractNumId w:val="29"/>
  </w:num>
  <w:num w:numId="22">
    <w:abstractNumId w:val="13"/>
  </w:num>
  <w:num w:numId="23">
    <w:abstractNumId w:val="30"/>
  </w:num>
  <w:num w:numId="24">
    <w:abstractNumId w:val="3"/>
  </w:num>
  <w:num w:numId="25">
    <w:abstractNumId w:val="35"/>
  </w:num>
  <w:num w:numId="26">
    <w:abstractNumId w:val="12"/>
  </w:num>
  <w:num w:numId="27">
    <w:abstractNumId w:val="26"/>
  </w:num>
  <w:num w:numId="28">
    <w:abstractNumId w:val="22"/>
  </w:num>
  <w:num w:numId="29">
    <w:abstractNumId w:val="4"/>
  </w:num>
  <w:num w:numId="30">
    <w:abstractNumId w:val="14"/>
  </w:num>
  <w:num w:numId="31">
    <w:abstractNumId w:val="19"/>
  </w:num>
  <w:num w:numId="32">
    <w:abstractNumId w:val="23"/>
  </w:num>
  <w:num w:numId="33">
    <w:abstractNumId w:val="21"/>
  </w:num>
  <w:num w:numId="34">
    <w:abstractNumId w:val="0"/>
  </w:num>
  <w:num w:numId="35">
    <w:abstractNumId w:val="37"/>
  </w:num>
  <w:num w:numId="36">
    <w:abstractNumId w:val="18"/>
  </w:num>
  <w:num w:numId="37">
    <w:abstractNumId w:val="25"/>
  </w:num>
  <w:num w:numId="38">
    <w:abstractNumId w:val="1"/>
  </w:num>
  <w:num w:numId="39">
    <w:abstractNumId w:val="41"/>
  </w:num>
  <w:num w:numId="40">
    <w:abstractNumId w:val="31"/>
  </w:num>
  <w:num w:numId="41">
    <w:abstractNumId w:val="10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3FC"/>
    <w:rsid w:val="00085992"/>
    <w:rsid w:val="00102FC4"/>
    <w:rsid w:val="00216654"/>
    <w:rsid w:val="00255F69"/>
    <w:rsid w:val="002C1EF5"/>
    <w:rsid w:val="002D51B7"/>
    <w:rsid w:val="002D72BC"/>
    <w:rsid w:val="00320C59"/>
    <w:rsid w:val="003367D1"/>
    <w:rsid w:val="00383E43"/>
    <w:rsid w:val="00385C85"/>
    <w:rsid w:val="0042719D"/>
    <w:rsid w:val="00443130"/>
    <w:rsid w:val="0048697A"/>
    <w:rsid w:val="004D36FE"/>
    <w:rsid w:val="004E510C"/>
    <w:rsid w:val="004F36D0"/>
    <w:rsid w:val="00552348"/>
    <w:rsid w:val="005D5FAF"/>
    <w:rsid w:val="005E1B0D"/>
    <w:rsid w:val="006046A8"/>
    <w:rsid w:val="00606CF6"/>
    <w:rsid w:val="00633984"/>
    <w:rsid w:val="006440C2"/>
    <w:rsid w:val="0067658E"/>
    <w:rsid w:val="0069051C"/>
    <w:rsid w:val="007451A3"/>
    <w:rsid w:val="00746FE1"/>
    <w:rsid w:val="00762DCB"/>
    <w:rsid w:val="007A723D"/>
    <w:rsid w:val="007F2F84"/>
    <w:rsid w:val="008116C4"/>
    <w:rsid w:val="0085332B"/>
    <w:rsid w:val="0086190C"/>
    <w:rsid w:val="00891D46"/>
    <w:rsid w:val="008D39E0"/>
    <w:rsid w:val="009A50EF"/>
    <w:rsid w:val="00A030A4"/>
    <w:rsid w:val="00A133FC"/>
    <w:rsid w:val="00A617DA"/>
    <w:rsid w:val="00A94DEF"/>
    <w:rsid w:val="00AA16B4"/>
    <w:rsid w:val="00B22F5C"/>
    <w:rsid w:val="00B421A4"/>
    <w:rsid w:val="00B57702"/>
    <w:rsid w:val="00BD7FF5"/>
    <w:rsid w:val="00C304AB"/>
    <w:rsid w:val="00CF3D33"/>
    <w:rsid w:val="00D02DB9"/>
    <w:rsid w:val="00D24F61"/>
    <w:rsid w:val="00D357B1"/>
    <w:rsid w:val="00DF2783"/>
    <w:rsid w:val="00E76401"/>
    <w:rsid w:val="00F07C49"/>
    <w:rsid w:val="00F64AEE"/>
    <w:rsid w:val="00F65B16"/>
    <w:rsid w:val="00F70AD9"/>
    <w:rsid w:val="00F7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A6616"/>
  <w15:docId w15:val="{D235714A-1C77-44E9-B697-2C4FC317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3FC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13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133FC"/>
  </w:style>
  <w:style w:type="paragraph" w:styleId="Podnoje">
    <w:name w:val="footer"/>
    <w:basedOn w:val="Normal"/>
    <w:link w:val="PodnojeChar"/>
    <w:uiPriority w:val="99"/>
    <w:unhideWhenUsed/>
    <w:rsid w:val="00A13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133FC"/>
  </w:style>
  <w:style w:type="paragraph" w:styleId="Tekstbalonia">
    <w:name w:val="Balloon Text"/>
    <w:basedOn w:val="Normal"/>
    <w:link w:val="TekstbaloniaChar"/>
    <w:uiPriority w:val="99"/>
    <w:semiHidden/>
    <w:unhideWhenUsed/>
    <w:rsid w:val="00A1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33F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5332B"/>
    <w:pPr>
      <w:ind w:left="720"/>
      <w:contextualSpacing/>
    </w:pPr>
  </w:style>
  <w:style w:type="table" w:styleId="Reetkatablice">
    <w:name w:val="Table Grid"/>
    <w:basedOn w:val="Obinatablica"/>
    <w:uiPriority w:val="59"/>
    <w:rsid w:val="00606C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vetlosenenje1">
    <w:name w:val="Svetlo senčenje1"/>
    <w:basedOn w:val="Obinatablica"/>
    <w:uiPriority w:val="60"/>
    <w:rsid w:val="00606CF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Naglaeno">
    <w:name w:val="Strong"/>
    <w:basedOn w:val="Zadanifontodlomka"/>
    <w:uiPriority w:val="22"/>
    <w:qFormat/>
    <w:rsid w:val="00A617DA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2D51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D51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D51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9A92B-326A-4154-934E-1CAF08A4C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RECRO d.d.</Company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Alan Juraković</cp:lastModifiedBy>
  <cp:revision>3</cp:revision>
  <dcterms:created xsi:type="dcterms:W3CDTF">2021-03-23T11:33:00Z</dcterms:created>
  <dcterms:modified xsi:type="dcterms:W3CDTF">2021-04-01T09:58:00Z</dcterms:modified>
</cp:coreProperties>
</file>