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3"/>
        <w:gridCol w:w="2494"/>
        <w:gridCol w:w="2247"/>
        <w:gridCol w:w="2258"/>
      </w:tblGrid>
      <w:tr w:rsidR="008A2AA6" w:rsidRPr="008A2AA6" w14:paraId="4B43EB50" w14:textId="77777777" w:rsidTr="00CB7822">
        <w:tc>
          <w:tcPr>
            <w:tcW w:w="2088" w:type="dxa"/>
            <w:vMerge w:val="restart"/>
          </w:tcPr>
          <w:p w14:paraId="2ABD1820" w14:textId="77777777" w:rsidR="008A2AA6" w:rsidRPr="008A2AA6" w:rsidRDefault="008A2AA6" w:rsidP="008A2AA6">
            <w:pPr>
              <w:tabs>
                <w:tab w:val="left" w:pos="1257"/>
              </w:tabs>
              <w:spacing w:after="200" w:line="240" w:lineRule="auto"/>
              <w:jc w:val="center"/>
              <w:rPr>
                <w:rFonts w:ascii="Times New Roman" w:eastAsia="SimSun" w:hAnsi="Times New Roman" w:cs="Times New Roman"/>
                <w:b/>
                <w:sz w:val="24"/>
                <w:szCs w:val="24"/>
              </w:rPr>
            </w:pPr>
            <w:r w:rsidRPr="008A2AA6">
              <w:rPr>
                <w:rFonts w:ascii="Times New Roman" w:eastAsia="SimSun" w:hAnsi="Times New Roman" w:cs="Times New Roman"/>
                <w:b/>
                <w:sz w:val="24"/>
                <w:szCs w:val="24"/>
                <w:lang w:eastAsia="hr-HR"/>
              </w:rPr>
              <w:t>Ministarstvo regionalnoga razvoja i fondova Europske unije (MRRFEU)</w:t>
            </w:r>
          </w:p>
        </w:tc>
        <w:tc>
          <w:tcPr>
            <w:tcW w:w="2539" w:type="dxa"/>
            <w:vMerge w:val="restart"/>
          </w:tcPr>
          <w:p w14:paraId="33534770" w14:textId="77777777" w:rsidR="008A2AA6" w:rsidRPr="008A2AA6" w:rsidRDefault="008A2AA6" w:rsidP="008A2AA6">
            <w:pPr>
              <w:tabs>
                <w:tab w:val="left" w:pos="1257"/>
              </w:tabs>
              <w:spacing w:after="200" w:line="240" w:lineRule="auto"/>
              <w:jc w:val="center"/>
              <w:rPr>
                <w:rFonts w:ascii="Times New Roman" w:eastAsia="SimSun" w:hAnsi="Times New Roman" w:cs="Times New Roman"/>
                <w:b/>
                <w:sz w:val="24"/>
                <w:szCs w:val="24"/>
              </w:rPr>
            </w:pPr>
            <w:r w:rsidRPr="008A2AA6">
              <w:rPr>
                <w:rFonts w:ascii="Times New Roman" w:eastAsia="SimSun" w:hAnsi="Times New Roman" w:cs="Times New Roman"/>
                <w:b/>
                <w:sz w:val="24"/>
                <w:szCs w:val="24"/>
                <w:lang w:eastAsia="hr-HR"/>
              </w:rPr>
              <w:t>PRAVILA 2014.-2020.</w:t>
            </w:r>
          </w:p>
        </w:tc>
        <w:tc>
          <w:tcPr>
            <w:tcW w:w="2309" w:type="dxa"/>
          </w:tcPr>
          <w:p w14:paraId="1CE855ED" w14:textId="77777777" w:rsidR="008A2AA6" w:rsidRPr="008A2AA6" w:rsidRDefault="008A2AA6" w:rsidP="008A2AA6">
            <w:pPr>
              <w:tabs>
                <w:tab w:val="left" w:pos="1257"/>
              </w:tabs>
              <w:spacing w:after="200" w:line="240" w:lineRule="auto"/>
              <w:jc w:val="center"/>
              <w:rPr>
                <w:rFonts w:ascii="Times New Roman" w:eastAsia="SimSun" w:hAnsi="Times New Roman" w:cs="Times New Roman"/>
                <w:b/>
                <w:sz w:val="24"/>
                <w:szCs w:val="24"/>
              </w:rPr>
            </w:pPr>
            <w:r w:rsidRPr="008A2AA6">
              <w:rPr>
                <w:rFonts w:ascii="Times New Roman" w:eastAsia="SimSun" w:hAnsi="Times New Roman" w:cs="Times New Roman"/>
                <w:b/>
                <w:sz w:val="24"/>
                <w:szCs w:val="24"/>
                <w:lang w:eastAsia="hr-HR"/>
              </w:rPr>
              <w:t>Pravilo br.</w:t>
            </w:r>
          </w:p>
        </w:tc>
        <w:tc>
          <w:tcPr>
            <w:tcW w:w="2306" w:type="dxa"/>
          </w:tcPr>
          <w:p w14:paraId="18352E75" w14:textId="77777777" w:rsidR="008A2AA6" w:rsidRPr="008A2AA6" w:rsidRDefault="008A2AA6" w:rsidP="008A2AA6">
            <w:pPr>
              <w:tabs>
                <w:tab w:val="left" w:pos="1257"/>
              </w:tabs>
              <w:spacing w:after="200" w:line="240" w:lineRule="auto"/>
              <w:jc w:val="center"/>
              <w:rPr>
                <w:rFonts w:ascii="Times New Roman" w:eastAsia="SimSun" w:hAnsi="Times New Roman" w:cs="Times New Roman"/>
                <w:b/>
                <w:sz w:val="24"/>
                <w:szCs w:val="24"/>
              </w:rPr>
            </w:pPr>
            <w:r w:rsidRPr="008A2AA6">
              <w:rPr>
                <w:rFonts w:ascii="Times New Roman" w:eastAsia="SimSun" w:hAnsi="Times New Roman" w:cs="Times New Roman"/>
                <w:b/>
                <w:sz w:val="24"/>
                <w:szCs w:val="24"/>
                <w:lang w:eastAsia="hr-HR"/>
              </w:rPr>
              <w:t>05</w:t>
            </w:r>
          </w:p>
        </w:tc>
      </w:tr>
      <w:tr w:rsidR="008A2AA6" w:rsidRPr="008A2AA6" w14:paraId="79040BD9" w14:textId="77777777" w:rsidTr="00CB7822">
        <w:tc>
          <w:tcPr>
            <w:tcW w:w="0" w:type="auto"/>
            <w:vMerge/>
            <w:vAlign w:val="center"/>
          </w:tcPr>
          <w:p w14:paraId="07A7275F" w14:textId="77777777" w:rsidR="008A2AA6" w:rsidRPr="008A2AA6" w:rsidRDefault="008A2AA6" w:rsidP="008A2AA6">
            <w:pPr>
              <w:spacing w:after="200" w:line="240" w:lineRule="auto"/>
              <w:rPr>
                <w:rFonts w:ascii="Times New Roman" w:eastAsia="SimSun" w:hAnsi="Times New Roman" w:cs="Times New Roman"/>
                <w:b/>
                <w:sz w:val="24"/>
                <w:szCs w:val="24"/>
              </w:rPr>
            </w:pPr>
          </w:p>
        </w:tc>
        <w:tc>
          <w:tcPr>
            <w:tcW w:w="0" w:type="auto"/>
            <w:vMerge/>
            <w:vAlign w:val="center"/>
          </w:tcPr>
          <w:p w14:paraId="329E09AE" w14:textId="77777777" w:rsidR="008A2AA6" w:rsidRPr="008A2AA6" w:rsidRDefault="008A2AA6" w:rsidP="008A2AA6">
            <w:pPr>
              <w:spacing w:after="200" w:line="240" w:lineRule="auto"/>
              <w:rPr>
                <w:rFonts w:ascii="Times New Roman" w:eastAsia="SimSun" w:hAnsi="Times New Roman" w:cs="Times New Roman"/>
                <w:b/>
                <w:sz w:val="24"/>
                <w:szCs w:val="24"/>
              </w:rPr>
            </w:pPr>
          </w:p>
        </w:tc>
        <w:tc>
          <w:tcPr>
            <w:tcW w:w="2309" w:type="dxa"/>
          </w:tcPr>
          <w:p w14:paraId="73E62B74" w14:textId="77777777" w:rsidR="008A2AA6" w:rsidRPr="008A2AA6" w:rsidRDefault="008A2AA6" w:rsidP="008A2AA6">
            <w:pPr>
              <w:tabs>
                <w:tab w:val="left" w:pos="1257"/>
              </w:tabs>
              <w:spacing w:after="200" w:line="240" w:lineRule="auto"/>
              <w:jc w:val="center"/>
              <w:rPr>
                <w:rFonts w:ascii="Times New Roman" w:eastAsia="SimSun" w:hAnsi="Times New Roman" w:cs="Times New Roman"/>
                <w:b/>
                <w:sz w:val="24"/>
                <w:szCs w:val="24"/>
              </w:rPr>
            </w:pPr>
            <w:r w:rsidRPr="008A2AA6">
              <w:rPr>
                <w:rFonts w:ascii="Times New Roman" w:eastAsia="SimSun" w:hAnsi="Times New Roman" w:cs="Times New Roman"/>
                <w:b/>
                <w:sz w:val="24"/>
                <w:szCs w:val="24"/>
                <w:lang w:eastAsia="hr-HR"/>
              </w:rPr>
              <w:t xml:space="preserve">Datum </w:t>
            </w:r>
          </w:p>
        </w:tc>
        <w:tc>
          <w:tcPr>
            <w:tcW w:w="2306" w:type="dxa"/>
          </w:tcPr>
          <w:p w14:paraId="601DF9C6" w14:textId="18103C83" w:rsidR="008A2AA6" w:rsidRPr="008A2AA6" w:rsidRDefault="00090574" w:rsidP="008A2AA6">
            <w:pPr>
              <w:tabs>
                <w:tab w:val="left" w:pos="1257"/>
              </w:tabs>
              <w:spacing w:after="200" w:line="24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lang w:eastAsia="hr-HR"/>
              </w:rPr>
              <w:t>Prosinac</w:t>
            </w:r>
            <w:r w:rsidR="008A2AA6">
              <w:rPr>
                <w:rFonts w:ascii="Times New Roman" w:eastAsia="SimSun" w:hAnsi="Times New Roman" w:cs="Times New Roman"/>
                <w:b/>
                <w:sz w:val="24"/>
                <w:szCs w:val="24"/>
                <w:lang w:eastAsia="hr-HR"/>
              </w:rPr>
              <w:t xml:space="preserve"> </w:t>
            </w:r>
            <w:r w:rsidR="008A2AA6" w:rsidRPr="008A2AA6">
              <w:rPr>
                <w:rFonts w:ascii="Times New Roman" w:eastAsia="SimSun" w:hAnsi="Times New Roman" w:cs="Times New Roman"/>
                <w:b/>
                <w:sz w:val="24"/>
                <w:szCs w:val="24"/>
                <w:lang w:eastAsia="hr-HR"/>
              </w:rPr>
              <w:t>2020.</w:t>
            </w:r>
          </w:p>
        </w:tc>
      </w:tr>
      <w:tr w:rsidR="008A2AA6" w:rsidRPr="008A2AA6" w14:paraId="4ACBC033" w14:textId="77777777" w:rsidTr="00CB7822">
        <w:tc>
          <w:tcPr>
            <w:tcW w:w="0" w:type="auto"/>
            <w:vMerge/>
            <w:vAlign w:val="center"/>
          </w:tcPr>
          <w:p w14:paraId="2B478BC1" w14:textId="77777777" w:rsidR="008A2AA6" w:rsidRPr="008A2AA6" w:rsidRDefault="008A2AA6" w:rsidP="008A2AA6">
            <w:pPr>
              <w:spacing w:after="200" w:line="240" w:lineRule="auto"/>
              <w:rPr>
                <w:rFonts w:ascii="Times New Roman" w:eastAsia="SimSun" w:hAnsi="Times New Roman" w:cs="Times New Roman"/>
                <w:b/>
                <w:sz w:val="24"/>
                <w:szCs w:val="24"/>
              </w:rPr>
            </w:pPr>
          </w:p>
        </w:tc>
        <w:tc>
          <w:tcPr>
            <w:tcW w:w="2539" w:type="dxa"/>
            <w:vMerge w:val="restart"/>
          </w:tcPr>
          <w:p w14:paraId="72C931C5" w14:textId="77777777" w:rsidR="008A2AA6" w:rsidRPr="008A2AA6" w:rsidRDefault="008A2AA6" w:rsidP="008A2AA6">
            <w:pPr>
              <w:tabs>
                <w:tab w:val="left" w:pos="1257"/>
              </w:tabs>
              <w:spacing w:after="200" w:line="240" w:lineRule="auto"/>
              <w:jc w:val="center"/>
              <w:rPr>
                <w:rFonts w:ascii="Times New Roman" w:eastAsia="SimSun" w:hAnsi="Times New Roman" w:cs="Times New Roman"/>
                <w:sz w:val="24"/>
                <w:szCs w:val="24"/>
              </w:rPr>
            </w:pPr>
            <w:r w:rsidRPr="008A2AA6">
              <w:rPr>
                <w:rFonts w:ascii="Times New Roman" w:eastAsia="SimSun" w:hAnsi="Times New Roman" w:cs="Times New Roman"/>
                <w:b/>
                <w:sz w:val="24"/>
                <w:szCs w:val="24"/>
                <w:lang w:eastAsia="hr-HR"/>
              </w:rPr>
              <w:t>Izvršavanje i upravljanje ugovorima o dodjeli bespovratnih sredstava</w:t>
            </w:r>
          </w:p>
        </w:tc>
        <w:tc>
          <w:tcPr>
            <w:tcW w:w="2309" w:type="dxa"/>
          </w:tcPr>
          <w:p w14:paraId="2B87376C" w14:textId="77777777" w:rsidR="008A2AA6" w:rsidRPr="008A2AA6" w:rsidRDefault="008A2AA6" w:rsidP="008A2AA6">
            <w:pPr>
              <w:tabs>
                <w:tab w:val="left" w:pos="1257"/>
              </w:tabs>
              <w:spacing w:after="200" w:line="240" w:lineRule="auto"/>
              <w:jc w:val="center"/>
              <w:rPr>
                <w:rFonts w:ascii="Times New Roman" w:eastAsia="SimSun" w:hAnsi="Times New Roman" w:cs="Times New Roman"/>
                <w:b/>
                <w:sz w:val="24"/>
                <w:szCs w:val="24"/>
              </w:rPr>
            </w:pPr>
            <w:r w:rsidRPr="008A2AA6">
              <w:rPr>
                <w:rFonts w:ascii="Times New Roman" w:eastAsia="SimSun" w:hAnsi="Times New Roman" w:cs="Times New Roman"/>
                <w:b/>
                <w:sz w:val="24"/>
                <w:szCs w:val="24"/>
                <w:lang w:eastAsia="hr-HR"/>
              </w:rPr>
              <w:t>Verzija</w:t>
            </w:r>
          </w:p>
        </w:tc>
        <w:tc>
          <w:tcPr>
            <w:tcW w:w="2306" w:type="dxa"/>
          </w:tcPr>
          <w:p w14:paraId="7D65F097" w14:textId="05997BD3" w:rsidR="008A2AA6" w:rsidRPr="008A2AA6" w:rsidRDefault="00166671" w:rsidP="008A2AA6">
            <w:pPr>
              <w:tabs>
                <w:tab w:val="left" w:pos="1257"/>
              </w:tabs>
              <w:spacing w:after="200" w:line="24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lang w:eastAsia="hr-HR"/>
              </w:rPr>
              <w:t>7</w:t>
            </w:r>
            <w:r w:rsidR="008A2AA6" w:rsidRPr="008A2AA6">
              <w:rPr>
                <w:rFonts w:ascii="Times New Roman" w:eastAsia="SimSun" w:hAnsi="Times New Roman" w:cs="Times New Roman"/>
                <w:b/>
                <w:sz w:val="24"/>
                <w:szCs w:val="24"/>
                <w:lang w:eastAsia="hr-HR"/>
              </w:rPr>
              <w:t>.0</w:t>
            </w:r>
          </w:p>
        </w:tc>
      </w:tr>
      <w:tr w:rsidR="008A2AA6" w:rsidRPr="008A2AA6" w14:paraId="1C2664AF" w14:textId="77777777" w:rsidTr="00CB7822">
        <w:tc>
          <w:tcPr>
            <w:tcW w:w="0" w:type="auto"/>
            <w:vMerge/>
            <w:vAlign w:val="center"/>
          </w:tcPr>
          <w:p w14:paraId="05993B60" w14:textId="77777777" w:rsidR="008A2AA6" w:rsidRPr="008A2AA6" w:rsidRDefault="008A2AA6" w:rsidP="008A2AA6">
            <w:pPr>
              <w:spacing w:after="200" w:line="240" w:lineRule="auto"/>
              <w:rPr>
                <w:rFonts w:ascii="Times New Roman" w:eastAsia="SimSun" w:hAnsi="Times New Roman" w:cs="Times New Roman"/>
                <w:b/>
                <w:sz w:val="24"/>
                <w:szCs w:val="24"/>
              </w:rPr>
            </w:pPr>
          </w:p>
        </w:tc>
        <w:tc>
          <w:tcPr>
            <w:tcW w:w="0" w:type="auto"/>
            <w:vMerge/>
            <w:vAlign w:val="center"/>
          </w:tcPr>
          <w:p w14:paraId="628772FE" w14:textId="77777777" w:rsidR="008A2AA6" w:rsidRPr="008A2AA6" w:rsidRDefault="008A2AA6" w:rsidP="008A2AA6">
            <w:pPr>
              <w:spacing w:after="200" w:line="240" w:lineRule="auto"/>
              <w:rPr>
                <w:rFonts w:ascii="Times New Roman" w:eastAsia="SimSun" w:hAnsi="Times New Roman" w:cs="Times New Roman"/>
                <w:sz w:val="24"/>
                <w:szCs w:val="24"/>
              </w:rPr>
            </w:pPr>
          </w:p>
        </w:tc>
        <w:tc>
          <w:tcPr>
            <w:tcW w:w="2309" w:type="dxa"/>
          </w:tcPr>
          <w:p w14:paraId="01535F0E" w14:textId="77777777" w:rsidR="008A2AA6" w:rsidRPr="008A2AA6" w:rsidRDefault="008A2AA6" w:rsidP="008A2AA6">
            <w:pPr>
              <w:tabs>
                <w:tab w:val="left" w:pos="1257"/>
              </w:tabs>
              <w:spacing w:after="200" w:line="240" w:lineRule="auto"/>
              <w:jc w:val="center"/>
              <w:rPr>
                <w:rFonts w:ascii="Times New Roman" w:eastAsia="SimSun" w:hAnsi="Times New Roman" w:cs="Times New Roman"/>
                <w:b/>
                <w:sz w:val="24"/>
                <w:szCs w:val="24"/>
              </w:rPr>
            </w:pPr>
            <w:r w:rsidRPr="008A2AA6">
              <w:rPr>
                <w:rFonts w:ascii="Times New Roman" w:eastAsia="SimSun" w:hAnsi="Times New Roman" w:cs="Times New Roman"/>
                <w:b/>
                <w:sz w:val="24"/>
                <w:szCs w:val="24"/>
                <w:lang w:eastAsia="hr-HR"/>
              </w:rPr>
              <w:t xml:space="preserve">Prilog </w:t>
            </w:r>
          </w:p>
        </w:tc>
        <w:tc>
          <w:tcPr>
            <w:tcW w:w="2306" w:type="dxa"/>
          </w:tcPr>
          <w:p w14:paraId="76725B53" w14:textId="52686532" w:rsidR="008A2AA6" w:rsidRPr="008A2AA6" w:rsidRDefault="008A2AA6" w:rsidP="008A2AA6">
            <w:pPr>
              <w:tabs>
                <w:tab w:val="left" w:pos="1257"/>
              </w:tabs>
              <w:spacing w:after="200" w:line="240" w:lineRule="auto"/>
              <w:jc w:val="center"/>
              <w:rPr>
                <w:rFonts w:ascii="Times New Roman" w:eastAsia="SimSun" w:hAnsi="Times New Roman" w:cs="Times New Roman"/>
                <w:b/>
                <w:sz w:val="24"/>
                <w:szCs w:val="24"/>
              </w:rPr>
            </w:pPr>
            <w:r w:rsidRPr="008A2AA6">
              <w:rPr>
                <w:rFonts w:ascii="Times New Roman" w:eastAsia="SimSun" w:hAnsi="Times New Roman" w:cs="Times New Roman"/>
                <w:b/>
                <w:sz w:val="24"/>
                <w:szCs w:val="24"/>
                <w:lang w:eastAsia="hr-HR"/>
              </w:rPr>
              <w:t>2</w:t>
            </w:r>
            <w:r>
              <w:rPr>
                <w:rFonts w:ascii="Times New Roman" w:eastAsia="SimSun" w:hAnsi="Times New Roman" w:cs="Times New Roman"/>
                <w:b/>
                <w:sz w:val="24"/>
                <w:szCs w:val="24"/>
                <w:lang w:eastAsia="hr-HR"/>
              </w:rPr>
              <w:t>5</w:t>
            </w:r>
          </w:p>
        </w:tc>
      </w:tr>
      <w:tr w:rsidR="008A2AA6" w:rsidRPr="008A2AA6" w14:paraId="328E0BC1" w14:textId="77777777" w:rsidTr="00CB7822">
        <w:trPr>
          <w:trHeight w:val="581"/>
        </w:trPr>
        <w:tc>
          <w:tcPr>
            <w:tcW w:w="0" w:type="auto"/>
            <w:vMerge/>
            <w:vAlign w:val="center"/>
          </w:tcPr>
          <w:p w14:paraId="07F15163" w14:textId="77777777" w:rsidR="008A2AA6" w:rsidRPr="008A2AA6" w:rsidRDefault="008A2AA6" w:rsidP="008A2AA6">
            <w:pPr>
              <w:spacing w:after="200" w:line="240" w:lineRule="auto"/>
              <w:rPr>
                <w:rFonts w:ascii="Times New Roman" w:eastAsia="SimSun" w:hAnsi="Times New Roman" w:cs="Times New Roman"/>
                <w:b/>
                <w:sz w:val="24"/>
                <w:szCs w:val="24"/>
              </w:rPr>
            </w:pPr>
          </w:p>
        </w:tc>
        <w:tc>
          <w:tcPr>
            <w:tcW w:w="0" w:type="auto"/>
            <w:vMerge/>
            <w:vAlign w:val="center"/>
          </w:tcPr>
          <w:p w14:paraId="4FCC0533" w14:textId="77777777" w:rsidR="008A2AA6" w:rsidRPr="008A2AA6" w:rsidRDefault="008A2AA6" w:rsidP="008A2AA6">
            <w:pPr>
              <w:spacing w:after="200" w:line="240" w:lineRule="auto"/>
              <w:rPr>
                <w:rFonts w:ascii="Times New Roman" w:eastAsia="SimSun" w:hAnsi="Times New Roman" w:cs="Times New Roman"/>
                <w:sz w:val="24"/>
                <w:szCs w:val="24"/>
              </w:rPr>
            </w:pPr>
          </w:p>
        </w:tc>
        <w:tc>
          <w:tcPr>
            <w:tcW w:w="2309" w:type="dxa"/>
          </w:tcPr>
          <w:p w14:paraId="60F0653E" w14:textId="77777777" w:rsidR="008A2AA6" w:rsidRPr="008A2AA6" w:rsidRDefault="008A2AA6" w:rsidP="008A2AA6">
            <w:pPr>
              <w:tabs>
                <w:tab w:val="left" w:pos="1257"/>
              </w:tabs>
              <w:spacing w:after="200" w:line="240" w:lineRule="auto"/>
              <w:jc w:val="center"/>
              <w:rPr>
                <w:rFonts w:ascii="Times New Roman" w:eastAsia="SimSun" w:hAnsi="Times New Roman" w:cs="Times New Roman"/>
                <w:b/>
                <w:sz w:val="24"/>
                <w:szCs w:val="24"/>
              </w:rPr>
            </w:pPr>
            <w:r w:rsidRPr="008A2AA6">
              <w:rPr>
                <w:rFonts w:ascii="Times New Roman" w:eastAsia="SimSun" w:hAnsi="Times New Roman" w:cs="Times New Roman"/>
                <w:b/>
                <w:sz w:val="24"/>
                <w:szCs w:val="24"/>
                <w:lang w:eastAsia="hr-HR"/>
              </w:rPr>
              <w:t>Pravilo donosi</w:t>
            </w:r>
          </w:p>
        </w:tc>
        <w:tc>
          <w:tcPr>
            <w:tcW w:w="2306" w:type="dxa"/>
          </w:tcPr>
          <w:p w14:paraId="0168F510" w14:textId="6C2FF37D" w:rsidR="008A2AA6" w:rsidRPr="008A2AA6" w:rsidRDefault="008A2AA6" w:rsidP="008A2AA6">
            <w:pPr>
              <w:tabs>
                <w:tab w:val="left" w:pos="1257"/>
              </w:tabs>
              <w:spacing w:after="200" w:line="240" w:lineRule="auto"/>
              <w:jc w:val="center"/>
              <w:rPr>
                <w:rFonts w:ascii="Times New Roman" w:eastAsia="SimSun" w:hAnsi="Times New Roman" w:cs="Times New Roman"/>
                <w:b/>
                <w:sz w:val="24"/>
                <w:szCs w:val="24"/>
              </w:rPr>
            </w:pPr>
            <w:r w:rsidRPr="008A2AA6">
              <w:rPr>
                <w:rFonts w:ascii="Times New Roman" w:eastAsia="SimSun" w:hAnsi="Times New Roman" w:cs="Times New Roman"/>
                <w:b/>
                <w:sz w:val="24"/>
                <w:szCs w:val="24"/>
                <w:lang w:eastAsia="hr-HR"/>
              </w:rPr>
              <w:t>Minist</w:t>
            </w:r>
            <w:r w:rsidR="00166671">
              <w:rPr>
                <w:rFonts w:ascii="Times New Roman" w:eastAsia="SimSun" w:hAnsi="Times New Roman" w:cs="Times New Roman"/>
                <w:b/>
                <w:sz w:val="24"/>
                <w:szCs w:val="24"/>
                <w:lang w:eastAsia="hr-HR"/>
              </w:rPr>
              <w:t>rica</w:t>
            </w:r>
            <w:r w:rsidRPr="008A2AA6">
              <w:rPr>
                <w:rFonts w:ascii="Times New Roman" w:eastAsia="SimSun" w:hAnsi="Times New Roman" w:cs="Times New Roman"/>
                <w:b/>
                <w:sz w:val="24"/>
                <w:szCs w:val="24"/>
                <w:lang w:eastAsia="hr-HR"/>
              </w:rPr>
              <w:t xml:space="preserve"> MRRFEU</w:t>
            </w:r>
          </w:p>
        </w:tc>
      </w:tr>
    </w:tbl>
    <w:p w14:paraId="3E1C50D6" w14:textId="58E03E02" w:rsidR="00C515B7" w:rsidRDefault="00C515B7" w:rsidP="00C515B7">
      <w:pPr>
        <w:jc w:val="both"/>
        <w:rPr>
          <w:rFonts w:ascii="Times New Roman" w:hAnsi="Times New Roman" w:cs="Times New Roman"/>
          <w:sz w:val="24"/>
          <w:szCs w:val="24"/>
        </w:rPr>
      </w:pPr>
    </w:p>
    <w:p w14:paraId="1D41FFC9" w14:textId="315C210E" w:rsidR="007204B1" w:rsidRDefault="007204B1" w:rsidP="007204B1">
      <w:pPr>
        <w:ind w:firstLine="3"/>
        <w:jc w:val="center"/>
        <w:rPr>
          <w:rFonts w:ascii="Times New Roman" w:hAnsi="Times New Roman" w:cs="Times New Roman"/>
          <w:sz w:val="24"/>
          <w:szCs w:val="24"/>
        </w:rPr>
      </w:pPr>
      <w:r>
        <w:rPr>
          <w:rFonts w:ascii="Times New Roman" w:hAnsi="Times New Roman" w:cs="Times New Roman"/>
          <w:sz w:val="24"/>
          <w:szCs w:val="24"/>
        </w:rPr>
        <w:t>Obrazac 3.</w:t>
      </w:r>
    </w:p>
    <w:p w14:paraId="2DB7C90A" w14:textId="217B964E" w:rsidR="00753B17" w:rsidRDefault="00753B17" w:rsidP="00753B17">
      <w:pPr>
        <w:ind w:left="2124" w:firstLine="708"/>
        <w:jc w:val="both"/>
        <w:rPr>
          <w:rFonts w:ascii="Times New Roman" w:hAnsi="Times New Roman" w:cs="Times New Roman"/>
          <w:sz w:val="24"/>
          <w:szCs w:val="24"/>
        </w:rPr>
      </w:pPr>
      <w:r>
        <w:rPr>
          <w:rFonts w:ascii="Times New Roman" w:hAnsi="Times New Roman" w:cs="Times New Roman"/>
          <w:sz w:val="24"/>
          <w:szCs w:val="24"/>
        </w:rPr>
        <w:t>IZJAVA PARTNERA KORISNIKA</w:t>
      </w:r>
      <w:r w:rsidR="00BB4570">
        <w:rPr>
          <w:rFonts w:ascii="Times New Roman" w:hAnsi="Times New Roman" w:cs="Times New Roman"/>
          <w:sz w:val="24"/>
          <w:szCs w:val="24"/>
        </w:rPr>
        <w:t xml:space="preserve"> </w:t>
      </w:r>
    </w:p>
    <w:p w14:paraId="4EB034A3" w14:textId="77777777" w:rsidR="00753B17" w:rsidRDefault="00753B17" w:rsidP="00C515B7">
      <w:pPr>
        <w:jc w:val="both"/>
        <w:rPr>
          <w:rFonts w:ascii="Times New Roman" w:hAnsi="Times New Roman" w:cs="Times New Roman"/>
          <w:sz w:val="24"/>
          <w:szCs w:val="24"/>
        </w:rPr>
      </w:pPr>
      <w:bookmarkStart w:id="0" w:name="_GoBack"/>
      <w:bookmarkEnd w:id="0"/>
    </w:p>
    <w:p w14:paraId="00C992FF" w14:textId="610F11E6" w:rsidR="00C515B7" w:rsidRDefault="00C515B7" w:rsidP="00C515B7">
      <w:pPr>
        <w:jc w:val="both"/>
        <w:rPr>
          <w:rFonts w:ascii="Times New Roman" w:hAnsi="Times New Roman" w:cs="Times New Roman"/>
          <w:sz w:val="24"/>
          <w:szCs w:val="24"/>
        </w:rPr>
      </w:pPr>
      <w:r>
        <w:rPr>
          <w:rFonts w:ascii="Times New Roman" w:hAnsi="Times New Roman" w:cs="Times New Roman"/>
          <w:sz w:val="24"/>
          <w:szCs w:val="24"/>
        </w:rPr>
        <w:t xml:space="preserve">I. Potpisom ove izjave izjavljujem da </w:t>
      </w:r>
      <w:r w:rsidR="006B6395">
        <w:rPr>
          <w:rFonts w:ascii="Times New Roman" w:hAnsi="Times New Roman" w:cs="Times New Roman"/>
          <w:sz w:val="24"/>
          <w:szCs w:val="24"/>
        </w:rPr>
        <w:t>sam upoznat</w:t>
      </w:r>
      <w:r w:rsidR="00150514">
        <w:rPr>
          <w:rFonts w:ascii="Times New Roman" w:hAnsi="Times New Roman" w:cs="Times New Roman"/>
          <w:sz w:val="24"/>
          <w:szCs w:val="24"/>
        </w:rPr>
        <w:t xml:space="preserve"> </w:t>
      </w:r>
      <w:bookmarkStart w:id="1" w:name="_Hlk33622448"/>
      <w:r w:rsidR="00150514">
        <w:rPr>
          <w:rFonts w:ascii="Times New Roman" w:hAnsi="Times New Roman" w:cs="Times New Roman"/>
          <w:sz w:val="24"/>
          <w:szCs w:val="24"/>
        </w:rPr>
        <w:t xml:space="preserve">sa </w:t>
      </w:r>
      <w:r w:rsidR="00753B17">
        <w:rPr>
          <w:rFonts w:ascii="Times New Roman" w:hAnsi="Times New Roman" w:cs="Times New Roman"/>
          <w:sz w:val="24"/>
          <w:szCs w:val="24"/>
        </w:rPr>
        <w:t xml:space="preserve">zahtjevom da u svrhu provedbe projekta koji se financira iz Operativnog programa „Konkurentnost i kohezija“ s korisnikom kojem sam partner u provedbi projekta sklapam </w:t>
      </w:r>
      <w:r w:rsidR="00C27670">
        <w:rPr>
          <w:rFonts w:ascii="Times New Roman" w:hAnsi="Times New Roman" w:cs="Times New Roman"/>
          <w:sz w:val="24"/>
          <w:szCs w:val="24"/>
        </w:rPr>
        <w:t>s</w:t>
      </w:r>
      <w:r w:rsidR="00753B17">
        <w:rPr>
          <w:rFonts w:ascii="Times New Roman" w:hAnsi="Times New Roman" w:cs="Times New Roman"/>
          <w:sz w:val="24"/>
          <w:szCs w:val="24"/>
        </w:rPr>
        <w:t>porazum o partnerstvu (u daljnjem tekstu: Sporazum), koji uređuje prava i obveze između mene i korisnika bespovratnih sredstava, te da sam se upoznao s uvjetima ugovora o dodjeli bespovratnih sredstava</w:t>
      </w:r>
      <w:r w:rsidR="0058111E">
        <w:rPr>
          <w:rFonts w:ascii="Times New Roman" w:hAnsi="Times New Roman" w:cs="Times New Roman"/>
          <w:sz w:val="24"/>
          <w:szCs w:val="24"/>
        </w:rPr>
        <w:t xml:space="preserve"> (u daljnjem tekstu: Ugovor),  koji su objavljeni u pozivu na dodjelu bespovratnih sredstava</w:t>
      </w:r>
      <w:r w:rsidR="00C27670">
        <w:rPr>
          <w:rFonts w:ascii="Times New Roman" w:hAnsi="Times New Roman" w:cs="Times New Roman"/>
          <w:sz w:val="24"/>
          <w:szCs w:val="24"/>
        </w:rPr>
        <w:t>,</w:t>
      </w:r>
      <w:r w:rsidR="00753B17">
        <w:rPr>
          <w:rFonts w:ascii="Times New Roman" w:hAnsi="Times New Roman" w:cs="Times New Roman"/>
          <w:sz w:val="24"/>
          <w:szCs w:val="24"/>
        </w:rPr>
        <w:t xml:space="preserve"> s obzirom da primjenu određenih uvjeta iz Ugovora Korisnik mora osigurati i u odnosu na mene.</w:t>
      </w:r>
    </w:p>
    <w:bookmarkEnd w:id="1"/>
    <w:p w14:paraId="0B1DBA6C" w14:textId="069CF834" w:rsidR="00B7451A" w:rsidRDefault="00C515B7" w:rsidP="00C515B7">
      <w:pPr>
        <w:jc w:val="both"/>
        <w:rPr>
          <w:rFonts w:ascii="Times New Roman" w:hAnsi="Times New Roman" w:cs="Times New Roman"/>
          <w:sz w:val="24"/>
          <w:szCs w:val="24"/>
        </w:rPr>
      </w:pPr>
      <w:r>
        <w:rPr>
          <w:rFonts w:ascii="Times New Roman" w:hAnsi="Times New Roman" w:cs="Times New Roman"/>
          <w:sz w:val="24"/>
          <w:szCs w:val="24"/>
        </w:rPr>
        <w:t>II.</w:t>
      </w:r>
      <w:r w:rsidR="00131419">
        <w:rPr>
          <w:rFonts w:ascii="Times New Roman" w:hAnsi="Times New Roman" w:cs="Times New Roman"/>
          <w:sz w:val="24"/>
          <w:szCs w:val="24"/>
        </w:rPr>
        <w:t xml:space="preserve">  R</w:t>
      </w:r>
      <w:r w:rsidR="00B90E8D">
        <w:rPr>
          <w:rFonts w:ascii="Times New Roman" w:hAnsi="Times New Roman" w:cs="Times New Roman"/>
          <w:sz w:val="24"/>
          <w:szCs w:val="24"/>
        </w:rPr>
        <w:t xml:space="preserve">azumijem i prihvaćam da </w:t>
      </w:r>
      <w:r w:rsidR="002C2199">
        <w:rPr>
          <w:rFonts w:ascii="Times New Roman" w:hAnsi="Times New Roman" w:cs="Times New Roman"/>
          <w:sz w:val="24"/>
          <w:szCs w:val="24"/>
        </w:rPr>
        <w:t xml:space="preserve">neispunjenje </w:t>
      </w:r>
      <w:r w:rsidR="00B90E8D">
        <w:rPr>
          <w:rFonts w:ascii="Times New Roman" w:hAnsi="Times New Roman" w:cs="Times New Roman"/>
          <w:sz w:val="24"/>
          <w:szCs w:val="24"/>
        </w:rPr>
        <w:t xml:space="preserve">zahtjeva iz Sporazuma </w:t>
      </w:r>
      <w:r w:rsidR="002C2199">
        <w:rPr>
          <w:rFonts w:ascii="Times New Roman" w:hAnsi="Times New Roman" w:cs="Times New Roman"/>
          <w:sz w:val="24"/>
          <w:szCs w:val="24"/>
        </w:rPr>
        <w:t xml:space="preserve">kao i neispunjenje </w:t>
      </w:r>
      <w:r w:rsidR="00B90E8D">
        <w:rPr>
          <w:rFonts w:ascii="Times New Roman" w:hAnsi="Times New Roman" w:cs="Times New Roman"/>
          <w:sz w:val="24"/>
          <w:szCs w:val="24"/>
        </w:rPr>
        <w:t>zahtjeva koji nisu utvrđeni Sporazum</w:t>
      </w:r>
      <w:r w:rsidR="002C2199">
        <w:rPr>
          <w:rFonts w:ascii="Times New Roman" w:hAnsi="Times New Roman" w:cs="Times New Roman"/>
          <w:sz w:val="24"/>
          <w:szCs w:val="24"/>
        </w:rPr>
        <w:t>om</w:t>
      </w:r>
      <w:r w:rsidR="00B90E8D">
        <w:rPr>
          <w:rFonts w:ascii="Times New Roman" w:hAnsi="Times New Roman" w:cs="Times New Roman"/>
          <w:sz w:val="24"/>
          <w:szCs w:val="24"/>
        </w:rPr>
        <w:t xml:space="preserve">, ali ih je Korisnik u odnosu na mene obvezan </w:t>
      </w:r>
      <w:r w:rsidR="00B8750F">
        <w:rPr>
          <w:rFonts w:ascii="Times New Roman" w:hAnsi="Times New Roman" w:cs="Times New Roman"/>
          <w:sz w:val="24"/>
          <w:szCs w:val="24"/>
        </w:rPr>
        <w:t xml:space="preserve">odrediti </w:t>
      </w:r>
      <w:r w:rsidR="00B90E8D">
        <w:rPr>
          <w:rFonts w:ascii="Times New Roman" w:hAnsi="Times New Roman" w:cs="Times New Roman"/>
          <w:sz w:val="24"/>
          <w:szCs w:val="24"/>
        </w:rPr>
        <w:t xml:space="preserve">u skladu s </w:t>
      </w:r>
      <w:r w:rsidR="002E2BA7">
        <w:rPr>
          <w:rFonts w:ascii="Times New Roman" w:hAnsi="Times New Roman" w:cs="Times New Roman"/>
          <w:sz w:val="24"/>
          <w:szCs w:val="24"/>
        </w:rPr>
        <w:t xml:space="preserve">Ugovorom </w:t>
      </w:r>
      <w:r w:rsidR="00B90E8D">
        <w:rPr>
          <w:rFonts w:ascii="Times New Roman" w:hAnsi="Times New Roman" w:cs="Times New Roman"/>
          <w:sz w:val="24"/>
          <w:szCs w:val="24"/>
        </w:rPr>
        <w:t>može ugroziti provedbu projekta</w:t>
      </w:r>
      <w:r w:rsidR="006E00E4">
        <w:rPr>
          <w:rFonts w:ascii="Times New Roman" w:hAnsi="Times New Roman" w:cs="Times New Roman"/>
          <w:sz w:val="24"/>
          <w:szCs w:val="24"/>
        </w:rPr>
        <w:t xml:space="preserve"> te rezultirati</w:t>
      </w:r>
      <w:r w:rsidR="002C1C53">
        <w:rPr>
          <w:rFonts w:ascii="Times New Roman" w:hAnsi="Times New Roman" w:cs="Times New Roman"/>
          <w:sz w:val="24"/>
          <w:szCs w:val="24"/>
        </w:rPr>
        <w:t xml:space="preserve"> utvrđenjem nepravilnosti i/ili određivanjem </w:t>
      </w:r>
      <w:r w:rsidR="006E00E4">
        <w:rPr>
          <w:rFonts w:ascii="Times New Roman" w:hAnsi="Times New Roman" w:cs="Times New Roman"/>
          <w:sz w:val="24"/>
          <w:szCs w:val="24"/>
        </w:rPr>
        <w:t>financijsk</w:t>
      </w:r>
      <w:r w:rsidR="002C1C53">
        <w:rPr>
          <w:rFonts w:ascii="Times New Roman" w:hAnsi="Times New Roman" w:cs="Times New Roman"/>
          <w:sz w:val="24"/>
          <w:szCs w:val="24"/>
        </w:rPr>
        <w:t>e</w:t>
      </w:r>
      <w:r w:rsidR="006E00E4">
        <w:rPr>
          <w:rFonts w:ascii="Times New Roman" w:hAnsi="Times New Roman" w:cs="Times New Roman"/>
          <w:sz w:val="24"/>
          <w:szCs w:val="24"/>
        </w:rPr>
        <w:t xml:space="preserve"> korekcij</w:t>
      </w:r>
      <w:r w:rsidR="002C1C53">
        <w:rPr>
          <w:rFonts w:ascii="Times New Roman" w:hAnsi="Times New Roman" w:cs="Times New Roman"/>
          <w:sz w:val="24"/>
          <w:szCs w:val="24"/>
        </w:rPr>
        <w:t>e</w:t>
      </w:r>
      <w:r w:rsidR="00B90E8D">
        <w:rPr>
          <w:rFonts w:ascii="Times New Roman" w:hAnsi="Times New Roman" w:cs="Times New Roman"/>
          <w:sz w:val="24"/>
          <w:szCs w:val="24"/>
        </w:rPr>
        <w:t xml:space="preserve">, za što punu odgovornost snosi Korisnik te po toj osnovi sva prava i obveze iz projekta ostvarujem isključivo </w:t>
      </w:r>
      <w:r w:rsidR="006E00E4">
        <w:rPr>
          <w:rFonts w:ascii="Times New Roman" w:hAnsi="Times New Roman" w:cs="Times New Roman"/>
          <w:sz w:val="24"/>
          <w:szCs w:val="24"/>
        </w:rPr>
        <w:t xml:space="preserve">i samo </w:t>
      </w:r>
      <w:r w:rsidR="00B90E8D">
        <w:rPr>
          <w:rFonts w:ascii="Times New Roman" w:hAnsi="Times New Roman" w:cs="Times New Roman"/>
          <w:sz w:val="24"/>
          <w:szCs w:val="24"/>
        </w:rPr>
        <w:t>u odnosu na Korisnika te</w:t>
      </w:r>
      <w:r w:rsidR="00B8750F">
        <w:rPr>
          <w:rFonts w:ascii="Times New Roman" w:hAnsi="Times New Roman" w:cs="Times New Roman"/>
          <w:sz w:val="24"/>
          <w:szCs w:val="24"/>
        </w:rPr>
        <w:t xml:space="preserve"> ih</w:t>
      </w:r>
      <w:r w:rsidR="00B90E8D">
        <w:rPr>
          <w:rFonts w:ascii="Times New Roman" w:hAnsi="Times New Roman" w:cs="Times New Roman"/>
          <w:sz w:val="24"/>
          <w:szCs w:val="24"/>
        </w:rPr>
        <w:t xml:space="preserve"> Korisnik ostvaruje</w:t>
      </w:r>
      <w:r w:rsidR="006E00E4" w:rsidRPr="006E00E4">
        <w:rPr>
          <w:rFonts w:ascii="Times New Roman" w:hAnsi="Times New Roman" w:cs="Times New Roman"/>
          <w:sz w:val="24"/>
          <w:szCs w:val="24"/>
        </w:rPr>
        <w:t xml:space="preserve"> </w:t>
      </w:r>
      <w:r w:rsidR="006E00E4">
        <w:rPr>
          <w:rFonts w:ascii="Times New Roman" w:hAnsi="Times New Roman" w:cs="Times New Roman"/>
          <w:sz w:val="24"/>
          <w:szCs w:val="24"/>
        </w:rPr>
        <w:t>isključivo i samo</w:t>
      </w:r>
      <w:r w:rsidR="00B90E8D">
        <w:rPr>
          <w:rFonts w:ascii="Times New Roman" w:hAnsi="Times New Roman" w:cs="Times New Roman"/>
          <w:sz w:val="24"/>
          <w:szCs w:val="24"/>
        </w:rPr>
        <w:t xml:space="preserve"> u odnosu na mene. </w:t>
      </w:r>
    </w:p>
    <w:p w14:paraId="48CF55EB" w14:textId="4DA30645" w:rsidR="00F55BB2" w:rsidRDefault="00C515B7" w:rsidP="00C515B7">
      <w:pPr>
        <w:jc w:val="both"/>
        <w:rPr>
          <w:rFonts w:ascii="Times New Roman" w:hAnsi="Times New Roman" w:cs="Times New Roman"/>
          <w:sz w:val="24"/>
          <w:szCs w:val="24"/>
        </w:rPr>
      </w:pPr>
      <w:r>
        <w:rPr>
          <w:rFonts w:ascii="Times New Roman" w:hAnsi="Times New Roman" w:cs="Times New Roman"/>
          <w:sz w:val="24"/>
          <w:szCs w:val="24"/>
        </w:rPr>
        <w:t xml:space="preserve">III. </w:t>
      </w:r>
      <w:r w:rsidR="00F55BB2">
        <w:rPr>
          <w:rFonts w:ascii="Times New Roman" w:hAnsi="Times New Roman" w:cs="Times New Roman"/>
          <w:sz w:val="24"/>
          <w:szCs w:val="24"/>
        </w:rPr>
        <w:t>Kao partner Korisnika</w:t>
      </w:r>
      <w:r w:rsidR="00F55BB2" w:rsidRPr="00F55BB2">
        <w:rPr>
          <w:rFonts w:ascii="Times New Roman" w:hAnsi="Times New Roman" w:cs="Times New Roman"/>
          <w:sz w:val="24"/>
          <w:szCs w:val="24"/>
        </w:rPr>
        <w:t xml:space="preserve"> </w:t>
      </w:r>
      <w:r w:rsidR="00F80452">
        <w:rPr>
          <w:rFonts w:ascii="Times New Roman" w:hAnsi="Times New Roman" w:cs="Times New Roman"/>
          <w:sz w:val="24"/>
          <w:szCs w:val="24"/>
        </w:rPr>
        <w:t>razumijem i prihvaćam da se od mene zahtijeva</w:t>
      </w:r>
      <w:r w:rsidR="00F55BB2">
        <w:rPr>
          <w:rFonts w:ascii="Times New Roman" w:hAnsi="Times New Roman" w:cs="Times New Roman"/>
          <w:sz w:val="24"/>
          <w:szCs w:val="24"/>
        </w:rPr>
        <w:t>:</w:t>
      </w:r>
    </w:p>
    <w:p w14:paraId="6D34D82B" w14:textId="15F10458" w:rsidR="00C515B7" w:rsidRPr="002F72F9" w:rsidRDefault="002F72F9" w:rsidP="002F72F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Č</w:t>
      </w:r>
      <w:r w:rsidR="00F55BB2" w:rsidRPr="002F72F9">
        <w:rPr>
          <w:rFonts w:ascii="Times New Roman" w:hAnsi="Times New Roman" w:cs="Times New Roman"/>
          <w:sz w:val="24"/>
          <w:szCs w:val="24"/>
        </w:rPr>
        <w:t>uva</w:t>
      </w:r>
      <w:r w:rsidR="00F80452" w:rsidRPr="002F72F9">
        <w:rPr>
          <w:rFonts w:ascii="Times New Roman" w:hAnsi="Times New Roman" w:cs="Times New Roman"/>
          <w:sz w:val="24"/>
          <w:szCs w:val="24"/>
        </w:rPr>
        <w:t>nje</w:t>
      </w:r>
      <w:r w:rsidR="00F55BB2" w:rsidRPr="002F72F9">
        <w:rPr>
          <w:rFonts w:ascii="Times New Roman" w:hAnsi="Times New Roman" w:cs="Times New Roman"/>
          <w:sz w:val="24"/>
          <w:szCs w:val="24"/>
        </w:rPr>
        <w:t xml:space="preserve"> informacij</w:t>
      </w:r>
      <w:r w:rsidR="00F80452" w:rsidRPr="002F72F9">
        <w:rPr>
          <w:rFonts w:ascii="Times New Roman" w:hAnsi="Times New Roman" w:cs="Times New Roman"/>
          <w:sz w:val="24"/>
          <w:szCs w:val="24"/>
        </w:rPr>
        <w:t>a - informacije</w:t>
      </w:r>
      <w:r w:rsidR="00F55BB2" w:rsidRPr="002F72F9">
        <w:rPr>
          <w:rFonts w:ascii="Times New Roman" w:hAnsi="Times New Roman" w:cs="Times New Roman"/>
          <w:sz w:val="24"/>
          <w:szCs w:val="24"/>
        </w:rPr>
        <w:t xml:space="preserve"> koje su mi na bilo koji način postale poznate prilikom provedbe projekta i u vezi s projektom, a koje imaju oznaku ograničenosti, povjerljivosti ili tajnosti (u nastavku teksta: povjerljivost) </w:t>
      </w:r>
      <w:r>
        <w:rPr>
          <w:rFonts w:ascii="Times New Roman" w:hAnsi="Times New Roman" w:cs="Times New Roman"/>
          <w:sz w:val="24"/>
          <w:szCs w:val="24"/>
        </w:rPr>
        <w:t xml:space="preserve">čuvam </w:t>
      </w:r>
      <w:r w:rsidR="00F55BB2" w:rsidRPr="002F72F9">
        <w:rPr>
          <w:rFonts w:ascii="Times New Roman" w:hAnsi="Times New Roman" w:cs="Times New Roman"/>
          <w:sz w:val="24"/>
          <w:szCs w:val="24"/>
        </w:rPr>
        <w:t>te ih neću davati na uvid ili na bilo koji način učiniti dostupnima trećim osobama. Obveza čuvanja informacija ne odnosi se na informacije koje su mom osoblju potrebne za provedbu projekta jer su izravno uključene u njegovu provedbu,  informacije koje ne sadrže oznaku povjerljivosti</w:t>
      </w:r>
      <w:r w:rsidRPr="002F72F9">
        <w:rPr>
          <w:rFonts w:ascii="Times New Roman" w:hAnsi="Times New Roman" w:cs="Times New Roman"/>
          <w:sz w:val="24"/>
          <w:szCs w:val="24"/>
        </w:rPr>
        <w:t>,</w:t>
      </w:r>
      <w:r w:rsidRPr="002F72F9">
        <w:rPr>
          <w:rFonts w:ascii="Times New Roman" w:eastAsia="Calibri" w:hAnsi="Times New Roman" w:cs="Times New Roman"/>
          <w:sz w:val="24"/>
          <w:szCs w:val="24"/>
          <w:lang w:eastAsia="hr-HR"/>
        </w:rPr>
        <w:t xml:space="preserve"> izuzev ako čuvanje takve informacije predstavlja opravdani zahtjev PT-a 1 i/ili PT-a 2</w:t>
      </w:r>
      <w:r>
        <w:rPr>
          <w:rFonts w:ascii="Times New Roman" w:eastAsia="Calibri" w:hAnsi="Times New Roman" w:cs="Times New Roman"/>
          <w:sz w:val="24"/>
          <w:szCs w:val="24"/>
          <w:lang w:eastAsia="hr-HR"/>
        </w:rPr>
        <w:t xml:space="preserve"> i/ili UT-a</w:t>
      </w:r>
      <w:r w:rsidR="002E2BA7">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 xml:space="preserve"> o čemu me obavijestio </w:t>
      </w:r>
      <w:r w:rsidR="006E00E4">
        <w:rPr>
          <w:rFonts w:ascii="Times New Roman" w:eastAsia="Calibri" w:hAnsi="Times New Roman" w:cs="Times New Roman"/>
          <w:sz w:val="24"/>
          <w:szCs w:val="24"/>
          <w:lang w:eastAsia="hr-HR"/>
        </w:rPr>
        <w:t>K</w:t>
      </w:r>
      <w:r>
        <w:rPr>
          <w:rFonts w:ascii="Times New Roman" w:eastAsia="Calibri" w:hAnsi="Times New Roman" w:cs="Times New Roman"/>
          <w:sz w:val="24"/>
          <w:szCs w:val="24"/>
          <w:lang w:eastAsia="hr-HR"/>
        </w:rPr>
        <w:t>orisnik</w:t>
      </w:r>
      <w:r w:rsidRPr="002F72F9">
        <w:rPr>
          <w:rFonts w:ascii="Times New Roman" w:eastAsia="Calibri" w:hAnsi="Times New Roman" w:cs="Times New Roman"/>
          <w:sz w:val="24"/>
          <w:szCs w:val="24"/>
          <w:lang w:eastAsia="hr-HR"/>
        </w:rPr>
        <w:t xml:space="preserve"> </w:t>
      </w:r>
      <w:r w:rsidR="00F55BB2" w:rsidRPr="002F72F9">
        <w:rPr>
          <w:rFonts w:ascii="Times New Roman" w:hAnsi="Times New Roman" w:cs="Times New Roman"/>
          <w:sz w:val="24"/>
          <w:szCs w:val="24"/>
        </w:rPr>
        <w:t xml:space="preserve">te informacije koje </w:t>
      </w:r>
      <w:r w:rsidR="00C41CFF">
        <w:rPr>
          <w:rFonts w:ascii="Times New Roman" w:hAnsi="Times New Roman" w:cs="Times New Roman"/>
          <w:sz w:val="24"/>
          <w:szCs w:val="24"/>
        </w:rPr>
        <w:t>se</w:t>
      </w:r>
      <w:r w:rsidR="00F55BB2" w:rsidRPr="002F72F9">
        <w:rPr>
          <w:rFonts w:ascii="Times New Roman" w:hAnsi="Times New Roman" w:cs="Times New Roman"/>
          <w:sz w:val="24"/>
          <w:szCs w:val="24"/>
        </w:rPr>
        <w:t xml:space="preserve"> objav</w:t>
      </w:r>
      <w:r w:rsidR="00C41CFF">
        <w:rPr>
          <w:rFonts w:ascii="Times New Roman" w:hAnsi="Times New Roman" w:cs="Times New Roman"/>
          <w:sz w:val="24"/>
          <w:szCs w:val="24"/>
        </w:rPr>
        <w:t>ljuju</w:t>
      </w:r>
      <w:r w:rsidR="00F55BB2" w:rsidRPr="002F72F9">
        <w:rPr>
          <w:rFonts w:ascii="Times New Roman" w:hAnsi="Times New Roman" w:cs="Times New Roman"/>
          <w:sz w:val="24"/>
          <w:szCs w:val="24"/>
        </w:rPr>
        <w:t xml:space="preserve"> radi poštivanja načela transparentnosti u provedbi projekta, udovoljavanja zahtjevima javnosti</w:t>
      </w:r>
      <w:r w:rsidR="00753B17">
        <w:rPr>
          <w:rFonts w:ascii="Times New Roman" w:hAnsi="Times New Roman" w:cs="Times New Roman"/>
          <w:sz w:val="24"/>
          <w:szCs w:val="24"/>
        </w:rPr>
        <w:t>, komunikacije</w:t>
      </w:r>
      <w:r w:rsidR="00F55BB2" w:rsidRPr="002F72F9">
        <w:rPr>
          <w:rFonts w:ascii="Times New Roman" w:hAnsi="Times New Roman" w:cs="Times New Roman"/>
          <w:sz w:val="24"/>
          <w:szCs w:val="24"/>
        </w:rPr>
        <w:t xml:space="preserve"> i vidljivosti te poštivanja pravila kojima se uređuje pravo na pristup informacijama. Kada je riječ o mom osoblju </w:t>
      </w:r>
      <w:r w:rsidR="0050258D">
        <w:rPr>
          <w:rFonts w:ascii="Times New Roman" w:hAnsi="Times New Roman" w:cs="Times New Roman"/>
          <w:sz w:val="24"/>
          <w:szCs w:val="24"/>
        </w:rPr>
        <w:t xml:space="preserve">jamčim </w:t>
      </w:r>
      <w:r w:rsidR="00F55BB2" w:rsidRPr="002F72F9">
        <w:rPr>
          <w:rFonts w:ascii="Times New Roman" w:hAnsi="Times New Roman" w:cs="Times New Roman"/>
          <w:sz w:val="24"/>
          <w:szCs w:val="24"/>
        </w:rPr>
        <w:t xml:space="preserve">da su svjesni povjerljivosti informacija te </w:t>
      </w:r>
      <w:r w:rsidR="0050258D">
        <w:rPr>
          <w:rFonts w:ascii="Times New Roman" w:hAnsi="Times New Roman" w:cs="Times New Roman"/>
          <w:sz w:val="24"/>
          <w:szCs w:val="24"/>
        </w:rPr>
        <w:t>da su s tom činjenicom</w:t>
      </w:r>
      <w:r w:rsidR="00F55BB2" w:rsidRPr="002F72F9">
        <w:rPr>
          <w:rFonts w:ascii="Times New Roman" w:hAnsi="Times New Roman" w:cs="Times New Roman"/>
          <w:sz w:val="24"/>
          <w:szCs w:val="24"/>
        </w:rPr>
        <w:t xml:space="preserve"> upoznati</w:t>
      </w:r>
      <w:r w:rsidR="002E2BA7">
        <w:rPr>
          <w:rFonts w:ascii="Times New Roman" w:hAnsi="Times New Roman" w:cs="Times New Roman"/>
          <w:sz w:val="24"/>
          <w:szCs w:val="24"/>
        </w:rPr>
        <w:t>, kao i s</w:t>
      </w:r>
      <w:r w:rsidR="00F55BB2" w:rsidRPr="002F72F9">
        <w:rPr>
          <w:rFonts w:ascii="Times New Roman" w:hAnsi="Times New Roman" w:cs="Times New Roman"/>
          <w:sz w:val="24"/>
          <w:szCs w:val="24"/>
        </w:rPr>
        <w:t xml:space="preserve"> činjenicom da se iste koriste isključivo u svrhu provedbe projekta i izvršavanja obveza koje</w:t>
      </w:r>
      <w:r w:rsidR="00753B17">
        <w:rPr>
          <w:rFonts w:ascii="Times New Roman" w:hAnsi="Times New Roman" w:cs="Times New Roman"/>
          <w:sz w:val="24"/>
          <w:szCs w:val="24"/>
        </w:rPr>
        <w:t xml:space="preserve"> </w:t>
      </w:r>
      <w:r w:rsidR="0058111E">
        <w:rPr>
          <w:rFonts w:ascii="Times New Roman" w:hAnsi="Times New Roman" w:cs="Times New Roman"/>
          <w:sz w:val="24"/>
          <w:szCs w:val="24"/>
        </w:rPr>
        <w:t>proizlaze</w:t>
      </w:r>
      <w:r w:rsidR="0050258D">
        <w:rPr>
          <w:rFonts w:ascii="Times New Roman" w:hAnsi="Times New Roman" w:cs="Times New Roman"/>
          <w:sz w:val="24"/>
          <w:szCs w:val="24"/>
        </w:rPr>
        <w:t xml:space="preserve"> iz</w:t>
      </w:r>
      <w:r w:rsidR="00F55BB2" w:rsidRPr="002F72F9">
        <w:rPr>
          <w:rFonts w:ascii="Times New Roman" w:hAnsi="Times New Roman" w:cs="Times New Roman"/>
          <w:sz w:val="24"/>
          <w:szCs w:val="24"/>
        </w:rPr>
        <w:t xml:space="preserve"> provedb</w:t>
      </w:r>
      <w:r w:rsidR="0050258D">
        <w:rPr>
          <w:rFonts w:ascii="Times New Roman" w:hAnsi="Times New Roman" w:cs="Times New Roman"/>
          <w:sz w:val="24"/>
          <w:szCs w:val="24"/>
        </w:rPr>
        <w:t>e</w:t>
      </w:r>
      <w:r w:rsidR="00F55BB2" w:rsidRPr="002F72F9">
        <w:rPr>
          <w:rFonts w:ascii="Times New Roman" w:hAnsi="Times New Roman" w:cs="Times New Roman"/>
          <w:sz w:val="24"/>
          <w:szCs w:val="24"/>
        </w:rPr>
        <w:t xml:space="preserve"> projekta</w:t>
      </w:r>
      <w:r>
        <w:rPr>
          <w:rFonts w:ascii="Times New Roman" w:hAnsi="Times New Roman" w:cs="Times New Roman"/>
          <w:sz w:val="24"/>
          <w:szCs w:val="24"/>
        </w:rPr>
        <w:t>.</w:t>
      </w:r>
    </w:p>
    <w:p w14:paraId="7A2465AC" w14:textId="5498144E" w:rsidR="00F55BB2" w:rsidRDefault="002F72F9" w:rsidP="002F72F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O</w:t>
      </w:r>
      <w:r w:rsidR="00F80452" w:rsidRPr="002F72F9">
        <w:rPr>
          <w:rFonts w:ascii="Times New Roman" w:hAnsi="Times New Roman" w:cs="Times New Roman"/>
          <w:sz w:val="24"/>
          <w:szCs w:val="24"/>
        </w:rPr>
        <w:t>dređeno postupanje s osobnim podatcima - s osobnim podatcima koji mi na bilo koji način postanu poznati prilikom provedbe projekta i u vezi s projektom postupa</w:t>
      </w:r>
      <w:r w:rsidR="007829AC" w:rsidRPr="002F72F9">
        <w:rPr>
          <w:rFonts w:ascii="Times New Roman" w:hAnsi="Times New Roman" w:cs="Times New Roman"/>
          <w:sz w:val="24"/>
          <w:szCs w:val="24"/>
        </w:rPr>
        <w:t>m</w:t>
      </w:r>
      <w:r w:rsidR="00F80452" w:rsidRPr="002F72F9">
        <w:rPr>
          <w:rFonts w:ascii="Times New Roman" w:hAnsi="Times New Roman" w:cs="Times New Roman"/>
          <w:sz w:val="24"/>
          <w:szCs w:val="24"/>
        </w:rPr>
        <w:t xml:space="preserve"> u </w:t>
      </w:r>
      <w:r w:rsidR="00F80452" w:rsidRPr="002F72F9">
        <w:rPr>
          <w:rFonts w:ascii="Times New Roman" w:hAnsi="Times New Roman" w:cs="Times New Roman"/>
          <w:sz w:val="24"/>
          <w:szCs w:val="24"/>
        </w:rPr>
        <w:lastRenderedPageBreak/>
        <w:t xml:space="preserve">skladu s Uredbom (EU) 2016/679 Europskog parlamenta i Vijeća od 27. travnja 2016. o zaštiti pojedinaca u vezi s obradom osobnih podataka i o slobodnom kretanju takvih podataka te o stavljanju izvan snage Direktive 95/46/EZ (Opća uredba o zaštiti podataka) te </w:t>
      </w:r>
      <w:r>
        <w:rPr>
          <w:rFonts w:ascii="Times New Roman" w:hAnsi="Times New Roman" w:cs="Times New Roman"/>
          <w:sz w:val="24"/>
          <w:szCs w:val="24"/>
        </w:rPr>
        <w:t>nacionalnim pravilima o</w:t>
      </w:r>
      <w:r w:rsidR="00F80452" w:rsidRPr="002F72F9">
        <w:rPr>
          <w:rFonts w:ascii="Times New Roman" w:hAnsi="Times New Roman" w:cs="Times New Roman"/>
          <w:sz w:val="24"/>
          <w:szCs w:val="24"/>
        </w:rPr>
        <w:t xml:space="preserve"> provedbi Opće uredbe o zaštiti</w:t>
      </w:r>
      <w:r w:rsidR="006E00E4">
        <w:rPr>
          <w:rFonts w:ascii="Times New Roman" w:hAnsi="Times New Roman" w:cs="Times New Roman"/>
          <w:sz w:val="24"/>
          <w:szCs w:val="24"/>
        </w:rPr>
        <w:t xml:space="preserve"> podataka</w:t>
      </w:r>
      <w:r w:rsidR="00F80452" w:rsidRPr="002F72F9">
        <w:rPr>
          <w:rFonts w:ascii="Times New Roman" w:hAnsi="Times New Roman" w:cs="Times New Roman"/>
          <w:sz w:val="24"/>
          <w:szCs w:val="24"/>
        </w:rPr>
        <w:t>. Te osobne podatke ne mogu razmjenjivati ili ih na d</w:t>
      </w:r>
      <w:r w:rsidR="00D34129">
        <w:rPr>
          <w:rFonts w:ascii="Times New Roman" w:hAnsi="Times New Roman" w:cs="Times New Roman"/>
          <w:sz w:val="24"/>
          <w:szCs w:val="24"/>
        </w:rPr>
        <w:t>r</w:t>
      </w:r>
      <w:r w:rsidR="00F80452" w:rsidRPr="002F72F9">
        <w:rPr>
          <w:rFonts w:ascii="Times New Roman" w:hAnsi="Times New Roman" w:cs="Times New Roman"/>
          <w:sz w:val="24"/>
          <w:szCs w:val="24"/>
        </w:rPr>
        <w:t>ugi način učiniti dostupnima trećim osobama</w:t>
      </w:r>
      <w:r w:rsidR="007829AC" w:rsidRPr="002F72F9">
        <w:rPr>
          <w:rFonts w:ascii="Times New Roman" w:hAnsi="Times New Roman" w:cs="Times New Roman"/>
          <w:sz w:val="24"/>
          <w:szCs w:val="24"/>
        </w:rPr>
        <w:t>, izuzev</w:t>
      </w:r>
      <w:r w:rsidR="002E3953">
        <w:rPr>
          <w:rFonts w:ascii="Times New Roman" w:hAnsi="Times New Roman" w:cs="Times New Roman"/>
          <w:sz w:val="24"/>
          <w:szCs w:val="24"/>
        </w:rPr>
        <w:t xml:space="preserve"> ako je to potrebno za provedbu projekta -</w:t>
      </w:r>
      <w:r w:rsidR="0058111E">
        <w:rPr>
          <w:rFonts w:ascii="Times New Roman" w:hAnsi="Times New Roman" w:cs="Times New Roman"/>
          <w:sz w:val="24"/>
          <w:szCs w:val="24"/>
        </w:rPr>
        <w:t xml:space="preserve"> mom osoblju koje provodi ili je uključeno u provedbu projekta, osiguravajući </w:t>
      </w:r>
      <w:r w:rsidR="002E3953">
        <w:rPr>
          <w:rFonts w:ascii="Times New Roman" w:hAnsi="Times New Roman" w:cs="Times New Roman"/>
          <w:sz w:val="24"/>
          <w:szCs w:val="24"/>
        </w:rPr>
        <w:t xml:space="preserve">pri tome </w:t>
      </w:r>
      <w:r w:rsidR="0058111E">
        <w:rPr>
          <w:rFonts w:ascii="Times New Roman" w:hAnsi="Times New Roman" w:cs="Times New Roman"/>
          <w:sz w:val="24"/>
          <w:szCs w:val="24"/>
        </w:rPr>
        <w:t>primjenu pravila o zaštiti osobnih podataka,</w:t>
      </w:r>
      <w:r w:rsidR="007829AC" w:rsidRPr="002F72F9">
        <w:rPr>
          <w:rFonts w:ascii="Times New Roman" w:hAnsi="Times New Roman" w:cs="Times New Roman"/>
          <w:sz w:val="24"/>
          <w:szCs w:val="24"/>
        </w:rPr>
        <w:t xml:space="preserve"> </w:t>
      </w:r>
      <w:r w:rsidR="0058111E">
        <w:rPr>
          <w:rFonts w:ascii="Times New Roman" w:hAnsi="Times New Roman" w:cs="Times New Roman"/>
          <w:sz w:val="24"/>
          <w:szCs w:val="24"/>
        </w:rPr>
        <w:t xml:space="preserve">te </w:t>
      </w:r>
      <w:r w:rsidR="007829AC" w:rsidRPr="002F72F9">
        <w:rPr>
          <w:rFonts w:ascii="Times New Roman" w:hAnsi="Times New Roman" w:cs="Times New Roman"/>
          <w:sz w:val="24"/>
          <w:szCs w:val="24"/>
        </w:rPr>
        <w:t xml:space="preserve">pravnim i fizičkim osobama koje su </w:t>
      </w:r>
      <w:r>
        <w:rPr>
          <w:rFonts w:ascii="Times New Roman" w:hAnsi="Times New Roman" w:cs="Times New Roman"/>
          <w:sz w:val="24"/>
          <w:szCs w:val="24"/>
        </w:rPr>
        <w:t>u skladu s</w:t>
      </w:r>
      <w:r w:rsidR="007829AC" w:rsidRPr="002F72F9">
        <w:rPr>
          <w:rFonts w:ascii="Times New Roman" w:hAnsi="Times New Roman" w:cs="Times New Roman"/>
          <w:sz w:val="24"/>
          <w:szCs w:val="24"/>
        </w:rPr>
        <w:t xml:space="preserve"> </w:t>
      </w:r>
      <w:r w:rsidR="00753B17">
        <w:rPr>
          <w:rFonts w:ascii="Times New Roman" w:hAnsi="Times New Roman" w:cs="Times New Roman"/>
          <w:sz w:val="24"/>
          <w:szCs w:val="24"/>
        </w:rPr>
        <w:t>Ugovorom</w:t>
      </w:r>
      <w:r>
        <w:rPr>
          <w:rFonts w:ascii="Times New Roman" w:hAnsi="Times New Roman" w:cs="Times New Roman"/>
          <w:sz w:val="24"/>
          <w:szCs w:val="24"/>
        </w:rPr>
        <w:t xml:space="preserve"> i</w:t>
      </w:r>
      <w:r w:rsidR="007829AC" w:rsidRPr="002F72F9">
        <w:rPr>
          <w:rFonts w:ascii="Times New Roman" w:hAnsi="Times New Roman" w:cs="Times New Roman"/>
          <w:sz w:val="24"/>
          <w:szCs w:val="24"/>
        </w:rPr>
        <w:t xml:space="preserve"> primjenjivi</w:t>
      </w:r>
      <w:r w:rsidR="0058111E">
        <w:rPr>
          <w:rFonts w:ascii="Times New Roman" w:hAnsi="Times New Roman" w:cs="Times New Roman"/>
          <w:sz w:val="24"/>
          <w:szCs w:val="24"/>
        </w:rPr>
        <w:t>m</w:t>
      </w:r>
      <w:r w:rsidR="007829AC" w:rsidRPr="002F72F9">
        <w:rPr>
          <w:rFonts w:ascii="Times New Roman" w:hAnsi="Times New Roman" w:cs="Times New Roman"/>
          <w:sz w:val="24"/>
          <w:szCs w:val="24"/>
        </w:rPr>
        <w:t xml:space="preserve"> nacionalni</w:t>
      </w:r>
      <w:r w:rsidR="0058111E">
        <w:rPr>
          <w:rFonts w:ascii="Times New Roman" w:hAnsi="Times New Roman" w:cs="Times New Roman"/>
          <w:sz w:val="24"/>
          <w:szCs w:val="24"/>
        </w:rPr>
        <w:t>m</w:t>
      </w:r>
      <w:r w:rsidR="007829AC" w:rsidRPr="002F72F9">
        <w:rPr>
          <w:rFonts w:ascii="Times New Roman" w:hAnsi="Times New Roman" w:cs="Times New Roman"/>
          <w:sz w:val="24"/>
          <w:szCs w:val="24"/>
        </w:rPr>
        <w:t xml:space="preserve"> i EU propis</w:t>
      </w:r>
      <w:r w:rsidR="0058111E">
        <w:rPr>
          <w:rFonts w:ascii="Times New Roman" w:hAnsi="Times New Roman" w:cs="Times New Roman"/>
          <w:sz w:val="24"/>
          <w:szCs w:val="24"/>
        </w:rPr>
        <w:t>ima</w:t>
      </w:r>
      <w:r w:rsidR="007829AC" w:rsidRPr="002F72F9">
        <w:rPr>
          <w:rFonts w:ascii="Times New Roman" w:hAnsi="Times New Roman" w:cs="Times New Roman"/>
          <w:sz w:val="24"/>
          <w:szCs w:val="24"/>
        </w:rPr>
        <w:t xml:space="preserve"> ovlaštene provoditi reviziju projekta</w:t>
      </w:r>
      <w:r w:rsidR="0058111E">
        <w:rPr>
          <w:rFonts w:ascii="Times New Roman" w:hAnsi="Times New Roman" w:cs="Times New Roman"/>
          <w:sz w:val="24"/>
          <w:szCs w:val="24"/>
        </w:rPr>
        <w:t xml:space="preserve"> </w:t>
      </w:r>
      <w:r w:rsidR="00F80452" w:rsidRPr="002F72F9">
        <w:rPr>
          <w:rFonts w:ascii="Times New Roman" w:hAnsi="Times New Roman" w:cs="Times New Roman"/>
          <w:sz w:val="24"/>
          <w:szCs w:val="24"/>
        </w:rPr>
        <w:t>te sam ih u obvezi čuvati dok za navedeno postoji svrha</w:t>
      </w:r>
      <w:r w:rsidR="002E3953">
        <w:rPr>
          <w:rFonts w:ascii="Times New Roman" w:hAnsi="Times New Roman" w:cs="Times New Roman"/>
          <w:sz w:val="24"/>
          <w:szCs w:val="24"/>
        </w:rPr>
        <w:t xml:space="preserve"> (odnosno u vremenskom razdoblju u kojem je to po obavijesti PT-a1/UT-a ili PT-a 2 obvezan i Korisnik, o čemu me isti obavještava</w:t>
      </w:r>
      <w:r w:rsidR="00F80452" w:rsidRPr="002F72F9">
        <w:rPr>
          <w:rFonts w:ascii="Times New Roman" w:hAnsi="Times New Roman" w:cs="Times New Roman"/>
          <w:sz w:val="24"/>
          <w:szCs w:val="24"/>
        </w:rPr>
        <w:t>, a najdulje deset godina nakon zatvaranja Operativnog programa “Konkurentnost i kohezija“</w:t>
      </w:r>
      <w:r w:rsidR="007829AC" w:rsidRPr="002F72F9">
        <w:rPr>
          <w:rFonts w:ascii="Times New Roman" w:hAnsi="Times New Roman" w:cs="Times New Roman"/>
          <w:sz w:val="24"/>
          <w:szCs w:val="24"/>
        </w:rPr>
        <w:t xml:space="preserve">. </w:t>
      </w:r>
    </w:p>
    <w:p w14:paraId="1213FA6A" w14:textId="445179C3" w:rsidR="002F72F9" w:rsidRPr="002F72F9" w:rsidRDefault="002F72F9" w:rsidP="002F72F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U odnosu na točke a) i b) </w:t>
      </w:r>
      <w:r w:rsidR="0050258D">
        <w:rPr>
          <w:rFonts w:ascii="Times New Roman" w:hAnsi="Times New Roman" w:cs="Times New Roman"/>
          <w:sz w:val="24"/>
          <w:szCs w:val="24"/>
        </w:rPr>
        <w:t xml:space="preserve">potvrđujem </w:t>
      </w:r>
      <w:r>
        <w:rPr>
          <w:rFonts w:ascii="Times New Roman" w:hAnsi="Times New Roman" w:cs="Times New Roman"/>
          <w:sz w:val="24"/>
          <w:szCs w:val="24"/>
        </w:rPr>
        <w:t xml:space="preserve">da </w:t>
      </w:r>
      <w:r w:rsidR="00D757C2">
        <w:rPr>
          <w:rFonts w:ascii="Times New Roman" w:hAnsi="Times New Roman" w:cs="Times New Roman"/>
          <w:sz w:val="24"/>
          <w:szCs w:val="24"/>
        </w:rPr>
        <w:t>se radi o isključivo mojoj odgovornosti te da je</w:t>
      </w:r>
      <w:r>
        <w:rPr>
          <w:rFonts w:ascii="Times New Roman" w:hAnsi="Times New Roman" w:cs="Times New Roman"/>
          <w:sz w:val="24"/>
          <w:szCs w:val="24"/>
        </w:rPr>
        <w:t xml:space="preserve"> isključena odgovornost KT-a, UT-a, PT-a 1 ili PT-a 2 za </w:t>
      </w:r>
      <w:r w:rsidR="00D757C2">
        <w:rPr>
          <w:rFonts w:ascii="Times New Roman" w:hAnsi="Times New Roman" w:cs="Times New Roman"/>
          <w:sz w:val="24"/>
          <w:szCs w:val="24"/>
        </w:rPr>
        <w:t xml:space="preserve">štetu </w:t>
      </w:r>
      <w:r w:rsidR="006E00E4">
        <w:rPr>
          <w:rFonts w:ascii="Times New Roman" w:hAnsi="Times New Roman" w:cs="Times New Roman"/>
          <w:sz w:val="24"/>
          <w:szCs w:val="24"/>
        </w:rPr>
        <w:t xml:space="preserve">koja </w:t>
      </w:r>
      <w:r w:rsidR="00D34129">
        <w:rPr>
          <w:rFonts w:ascii="Times New Roman" w:hAnsi="Times New Roman" w:cs="Times New Roman"/>
          <w:sz w:val="24"/>
          <w:szCs w:val="24"/>
        </w:rPr>
        <w:t xml:space="preserve">po </w:t>
      </w:r>
      <w:r w:rsidR="00D757C2">
        <w:rPr>
          <w:rFonts w:ascii="Times New Roman" w:hAnsi="Times New Roman" w:cs="Times New Roman"/>
          <w:sz w:val="24"/>
          <w:szCs w:val="24"/>
        </w:rPr>
        <w:t>bilo kojoj</w:t>
      </w:r>
      <w:r w:rsidR="002E2BA7">
        <w:rPr>
          <w:rFonts w:ascii="Times New Roman" w:hAnsi="Times New Roman" w:cs="Times New Roman"/>
          <w:sz w:val="24"/>
          <w:szCs w:val="24"/>
        </w:rPr>
        <w:t xml:space="preserve"> osnovi nastane</w:t>
      </w:r>
      <w:r w:rsidR="00D757C2">
        <w:rPr>
          <w:rFonts w:ascii="Times New Roman" w:hAnsi="Times New Roman" w:cs="Times New Roman"/>
          <w:sz w:val="24"/>
          <w:szCs w:val="24"/>
        </w:rPr>
        <w:t xml:space="preserve"> pravnoj ili fizičkoj osobi kao posljedica</w:t>
      </w:r>
      <w:r>
        <w:rPr>
          <w:rFonts w:ascii="Times New Roman" w:hAnsi="Times New Roman" w:cs="Times New Roman"/>
          <w:sz w:val="24"/>
          <w:szCs w:val="24"/>
        </w:rPr>
        <w:t xml:space="preserve"> postupanj</w:t>
      </w:r>
      <w:r w:rsidR="00D757C2">
        <w:rPr>
          <w:rFonts w:ascii="Times New Roman" w:hAnsi="Times New Roman" w:cs="Times New Roman"/>
          <w:sz w:val="24"/>
          <w:szCs w:val="24"/>
        </w:rPr>
        <w:t>a</w:t>
      </w:r>
      <w:r>
        <w:rPr>
          <w:rFonts w:ascii="Times New Roman" w:hAnsi="Times New Roman" w:cs="Times New Roman"/>
          <w:sz w:val="24"/>
          <w:szCs w:val="24"/>
        </w:rPr>
        <w:t xml:space="preserve"> ili propuštanj</w:t>
      </w:r>
      <w:r w:rsidR="00D757C2">
        <w:rPr>
          <w:rFonts w:ascii="Times New Roman" w:hAnsi="Times New Roman" w:cs="Times New Roman"/>
          <w:sz w:val="24"/>
          <w:szCs w:val="24"/>
        </w:rPr>
        <w:t>a</w:t>
      </w:r>
      <w:r>
        <w:rPr>
          <w:rFonts w:ascii="Times New Roman" w:hAnsi="Times New Roman" w:cs="Times New Roman"/>
          <w:sz w:val="24"/>
          <w:szCs w:val="24"/>
        </w:rPr>
        <w:t xml:space="preserve"> postupanj</w:t>
      </w:r>
      <w:r w:rsidR="00D757C2">
        <w:rPr>
          <w:rFonts w:ascii="Times New Roman" w:hAnsi="Times New Roman" w:cs="Times New Roman"/>
          <w:sz w:val="24"/>
          <w:szCs w:val="24"/>
        </w:rPr>
        <w:t>a</w:t>
      </w:r>
      <w:r>
        <w:rPr>
          <w:rFonts w:ascii="Times New Roman" w:hAnsi="Times New Roman" w:cs="Times New Roman"/>
          <w:sz w:val="24"/>
          <w:szCs w:val="24"/>
        </w:rPr>
        <w:t xml:space="preserve"> koje predstavlja povredu navedenih zahtjeva</w:t>
      </w:r>
      <w:r w:rsidR="00D757C2">
        <w:rPr>
          <w:rFonts w:ascii="Times New Roman" w:hAnsi="Times New Roman" w:cs="Times New Roman"/>
          <w:sz w:val="24"/>
          <w:szCs w:val="24"/>
        </w:rPr>
        <w:t>.</w:t>
      </w:r>
    </w:p>
    <w:p w14:paraId="1C7FCC48" w14:textId="06948430" w:rsidR="00F80452" w:rsidRDefault="002F72F9" w:rsidP="002F72F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Č</w:t>
      </w:r>
      <w:r w:rsidR="00F80452" w:rsidRPr="002F72F9">
        <w:rPr>
          <w:rFonts w:ascii="Times New Roman" w:hAnsi="Times New Roman" w:cs="Times New Roman"/>
          <w:sz w:val="24"/>
          <w:szCs w:val="24"/>
        </w:rPr>
        <w:t>uvanje revizijskog traga –</w:t>
      </w:r>
      <w:r w:rsidR="00D81738">
        <w:rPr>
          <w:rFonts w:ascii="Times New Roman" w:hAnsi="Times New Roman" w:cs="Times New Roman"/>
          <w:sz w:val="24"/>
          <w:szCs w:val="24"/>
        </w:rPr>
        <w:t xml:space="preserve"> </w:t>
      </w:r>
      <w:r w:rsidR="00F80452" w:rsidRPr="002F72F9">
        <w:rPr>
          <w:rFonts w:ascii="Times New Roman" w:hAnsi="Times New Roman" w:cs="Times New Roman"/>
          <w:sz w:val="24"/>
          <w:szCs w:val="24"/>
        </w:rPr>
        <w:t>dokumentacij</w:t>
      </w:r>
      <w:r w:rsidR="00E464A0">
        <w:rPr>
          <w:rFonts w:ascii="Times New Roman" w:hAnsi="Times New Roman" w:cs="Times New Roman"/>
          <w:sz w:val="24"/>
          <w:szCs w:val="24"/>
        </w:rPr>
        <w:t>u</w:t>
      </w:r>
      <w:r w:rsidR="00F80452" w:rsidRPr="002F72F9">
        <w:rPr>
          <w:rFonts w:ascii="Times New Roman" w:hAnsi="Times New Roman" w:cs="Times New Roman"/>
          <w:sz w:val="24"/>
          <w:szCs w:val="24"/>
        </w:rPr>
        <w:t xml:space="preserve"> projekta i dokumentacij</w:t>
      </w:r>
      <w:r w:rsidR="00D81738">
        <w:rPr>
          <w:rFonts w:ascii="Times New Roman" w:hAnsi="Times New Roman" w:cs="Times New Roman"/>
          <w:sz w:val="24"/>
          <w:szCs w:val="24"/>
        </w:rPr>
        <w:t>u</w:t>
      </w:r>
      <w:r w:rsidR="00F80452" w:rsidRPr="002F72F9">
        <w:rPr>
          <w:rFonts w:ascii="Times New Roman" w:hAnsi="Times New Roman" w:cs="Times New Roman"/>
          <w:sz w:val="24"/>
          <w:szCs w:val="24"/>
        </w:rPr>
        <w:t xml:space="preserve"> proizašl</w:t>
      </w:r>
      <w:r w:rsidR="00D81738">
        <w:rPr>
          <w:rFonts w:ascii="Times New Roman" w:hAnsi="Times New Roman" w:cs="Times New Roman"/>
          <w:sz w:val="24"/>
          <w:szCs w:val="24"/>
        </w:rPr>
        <w:t>u</w:t>
      </w:r>
      <w:r w:rsidR="00F80452" w:rsidRPr="002F72F9">
        <w:rPr>
          <w:rFonts w:ascii="Times New Roman" w:hAnsi="Times New Roman" w:cs="Times New Roman"/>
          <w:sz w:val="24"/>
          <w:szCs w:val="24"/>
        </w:rPr>
        <w:t xml:space="preserve"> iz provedbe ili vezano uz provedbu projekta</w:t>
      </w:r>
      <w:r w:rsidR="00D81738">
        <w:rPr>
          <w:rFonts w:ascii="Times New Roman" w:hAnsi="Times New Roman" w:cs="Times New Roman"/>
          <w:sz w:val="24"/>
          <w:szCs w:val="24"/>
        </w:rPr>
        <w:t xml:space="preserve"> u odnosu na aktivnosti koje obavljam</w:t>
      </w:r>
      <w:r w:rsidR="00F80452" w:rsidRPr="002F72F9">
        <w:rPr>
          <w:rFonts w:ascii="Times New Roman" w:hAnsi="Times New Roman" w:cs="Times New Roman"/>
          <w:sz w:val="24"/>
          <w:szCs w:val="24"/>
        </w:rPr>
        <w:t xml:space="preserve"> čuvam ili u formatu originala ili kao ovjerenu presliku originala, odnosno u opće prihvaćenom mediju za pohranu podataka poput elektroničkih inačica originala ili dokumenata koji postoje samo u elektroničkoj verziji. Dokumenti moraju biti pohranjeni u obliku koji dopušta identifikaciju osoba na koje se poda</w:t>
      </w:r>
      <w:r w:rsidR="00D34129">
        <w:rPr>
          <w:rFonts w:ascii="Times New Roman" w:hAnsi="Times New Roman" w:cs="Times New Roman"/>
          <w:sz w:val="24"/>
          <w:szCs w:val="24"/>
        </w:rPr>
        <w:t>t</w:t>
      </w:r>
      <w:r w:rsidR="00F80452" w:rsidRPr="002F72F9">
        <w:rPr>
          <w:rFonts w:ascii="Times New Roman" w:hAnsi="Times New Roman" w:cs="Times New Roman"/>
          <w:sz w:val="24"/>
          <w:szCs w:val="24"/>
        </w:rPr>
        <w:t xml:space="preserve">ci odnose. Kada se podatci čuvaju samo u elektroničkoj verziji, osigurava se da sustav koji se rabi u navedenu svrhu udovoljava prihvaćenim standardima sigurnosti i </w:t>
      </w:r>
      <w:r w:rsidR="00D34129">
        <w:rPr>
          <w:rFonts w:ascii="Times New Roman" w:hAnsi="Times New Roman" w:cs="Times New Roman"/>
          <w:sz w:val="24"/>
          <w:szCs w:val="24"/>
        </w:rPr>
        <w:t xml:space="preserve">da je </w:t>
      </w:r>
      <w:r w:rsidR="00F80452" w:rsidRPr="002F72F9">
        <w:rPr>
          <w:rFonts w:ascii="Times New Roman" w:hAnsi="Times New Roman" w:cs="Times New Roman"/>
          <w:sz w:val="24"/>
          <w:szCs w:val="24"/>
        </w:rPr>
        <w:t>pouzdan  u svrhu revizije te da se oprema i softver koji se rabe u navedenu svrhu održavaju funkcionalnima. Predmetn</w:t>
      </w:r>
      <w:r w:rsidR="00D81738">
        <w:rPr>
          <w:rFonts w:ascii="Times New Roman" w:hAnsi="Times New Roman" w:cs="Times New Roman"/>
          <w:sz w:val="24"/>
          <w:szCs w:val="24"/>
        </w:rPr>
        <w:t>a</w:t>
      </w:r>
      <w:r w:rsidR="00F80452" w:rsidRPr="002F72F9">
        <w:rPr>
          <w:rFonts w:ascii="Times New Roman" w:hAnsi="Times New Roman" w:cs="Times New Roman"/>
          <w:sz w:val="24"/>
          <w:szCs w:val="24"/>
        </w:rPr>
        <w:t xml:space="preserve"> dokumentacij</w:t>
      </w:r>
      <w:r w:rsidR="00D81738">
        <w:rPr>
          <w:rFonts w:ascii="Times New Roman" w:hAnsi="Times New Roman" w:cs="Times New Roman"/>
          <w:sz w:val="24"/>
          <w:szCs w:val="24"/>
        </w:rPr>
        <w:t>a</w:t>
      </w:r>
      <w:r w:rsidR="00F80452" w:rsidRPr="002F72F9">
        <w:rPr>
          <w:rFonts w:ascii="Times New Roman" w:hAnsi="Times New Roman" w:cs="Times New Roman"/>
          <w:sz w:val="24"/>
          <w:szCs w:val="24"/>
        </w:rPr>
        <w:t xml:space="preserve"> </w:t>
      </w:r>
      <w:r w:rsidR="00D81738">
        <w:rPr>
          <w:rFonts w:ascii="Times New Roman" w:hAnsi="Times New Roman" w:cs="Times New Roman"/>
          <w:sz w:val="24"/>
          <w:szCs w:val="24"/>
        </w:rPr>
        <w:t>se čuva</w:t>
      </w:r>
      <w:r w:rsidR="007829AC" w:rsidRPr="002F72F9">
        <w:rPr>
          <w:rFonts w:ascii="Times New Roman" w:hAnsi="Times New Roman" w:cs="Times New Roman"/>
          <w:sz w:val="24"/>
          <w:szCs w:val="24"/>
        </w:rPr>
        <w:t xml:space="preserve"> </w:t>
      </w:r>
      <w:r w:rsidR="00D34129">
        <w:rPr>
          <w:rFonts w:ascii="Times New Roman" w:hAnsi="Times New Roman" w:cs="Times New Roman"/>
          <w:sz w:val="24"/>
          <w:szCs w:val="24"/>
        </w:rPr>
        <w:t xml:space="preserve">u </w:t>
      </w:r>
      <w:r w:rsidR="007829AC" w:rsidRPr="002F72F9">
        <w:rPr>
          <w:rFonts w:ascii="Times New Roman" w:hAnsi="Times New Roman" w:cs="Times New Roman"/>
          <w:sz w:val="24"/>
          <w:szCs w:val="24"/>
        </w:rPr>
        <w:t xml:space="preserve">skladu s člankom 140. </w:t>
      </w:r>
      <w:r w:rsidR="00D81738">
        <w:rPr>
          <w:rFonts w:ascii="Times New Roman" w:hAnsi="Times New Roman" w:cs="Times New Roman"/>
          <w:sz w:val="24"/>
          <w:szCs w:val="24"/>
        </w:rPr>
        <w:t>U</w:t>
      </w:r>
      <w:r w:rsidR="007829AC" w:rsidRPr="002F72F9">
        <w:rPr>
          <w:rFonts w:ascii="Times New Roman" w:hAnsi="Times New Roman" w:cs="Times New Roman"/>
          <w:sz w:val="24"/>
          <w:szCs w:val="24"/>
        </w:rPr>
        <w:t>redbe (EU) br. 1303/2013, odnosno</w:t>
      </w:r>
      <w:r w:rsidR="00D81738">
        <w:rPr>
          <w:rFonts w:ascii="Times New Roman" w:hAnsi="Times New Roman" w:cs="Times New Roman"/>
          <w:sz w:val="24"/>
          <w:szCs w:val="24"/>
        </w:rPr>
        <w:t xml:space="preserve"> čuvam</w:t>
      </w:r>
      <w:r w:rsidR="00150514">
        <w:rPr>
          <w:rFonts w:ascii="Times New Roman" w:hAnsi="Times New Roman" w:cs="Times New Roman"/>
          <w:sz w:val="24"/>
          <w:szCs w:val="24"/>
        </w:rPr>
        <w:t xml:space="preserve"> j</w:t>
      </w:r>
      <w:r w:rsidR="00D34129">
        <w:rPr>
          <w:rFonts w:ascii="Times New Roman" w:hAnsi="Times New Roman" w:cs="Times New Roman"/>
          <w:sz w:val="24"/>
          <w:szCs w:val="24"/>
        </w:rPr>
        <w:t>e</w:t>
      </w:r>
      <w:r w:rsidR="007829AC" w:rsidRPr="002F72F9">
        <w:rPr>
          <w:rFonts w:ascii="Times New Roman" w:hAnsi="Times New Roman" w:cs="Times New Roman"/>
          <w:sz w:val="24"/>
          <w:szCs w:val="24"/>
        </w:rPr>
        <w:t xml:space="preserve"> u </w:t>
      </w:r>
      <w:r w:rsidR="00D81738">
        <w:rPr>
          <w:rFonts w:ascii="Times New Roman" w:hAnsi="Times New Roman" w:cs="Times New Roman"/>
          <w:sz w:val="24"/>
          <w:szCs w:val="24"/>
        </w:rPr>
        <w:t xml:space="preserve">roku koji </w:t>
      </w:r>
      <w:r w:rsidR="007829AC" w:rsidRPr="002F72F9">
        <w:rPr>
          <w:rFonts w:ascii="Times New Roman" w:hAnsi="Times New Roman" w:cs="Times New Roman"/>
          <w:sz w:val="24"/>
          <w:szCs w:val="24"/>
        </w:rPr>
        <w:t>počinje teći od datuma o kojem me je Korisnik obavijestio, po prethodnoj obavijesti PT-a</w:t>
      </w:r>
      <w:r w:rsidR="006E00E4">
        <w:rPr>
          <w:rFonts w:ascii="Times New Roman" w:hAnsi="Times New Roman" w:cs="Times New Roman"/>
          <w:sz w:val="24"/>
          <w:szCs w:val="24"/>
        </w:rPr>
        <w:t xml:space="preserve"> 2</w:t>
      </w:r>
      <w:r w:rsidR="007829AC" w:rsidRPr="002F72F9">
        <w:rPr>
          <w:rFonts w:ascii="Times New Roman" w:hAnsi="Times New Roman" w:cs="Times New Roman"/>
          <w:sz w:val="24"/>
          <w:szCs w:val="24"/>
        </w:rPr>
        <w:t>. Ako tu obavijest nisam zapirimo od Korisnika, dokumentaciju čuvam 10 (deset) godina od zatvaranja Operativnog programa.</w:t>
      </w:r>
    </w:p>
    <w:p w14:paraId="6CC5E1D0" w14:textId="43687FF6" w:rsidR="00EC4ADC" w:rsidRDefault="00EC4ADC" w:rsidP="002F72F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Osiguravanje da se t</w:t>
      </w:r>
      <w:r w:rsidRPr="00EC4ADC">
        <w:rPr>
          <w:rFonts w:ascii="Times New Roman" w:hAnsi="Times New Roman" w:cs="Times New Roman"/>
          <w:sz w:val="24"/>
          <w:szCs w:val="24"/>
        </w:rPr>
        <w:t>roškovi/izda</w:t>
      </w:r>
      <w:r w:rsidR="00D34129">
        <w:rPr>
          <w:rFonts w:ascii="Times New Roman" w:hAnsi="Times New Roman" w:cs="Times New Roman"/>
          <w:sz w:val="24"/>
          <w:szCs w:val="24"/>
        </w:rPr>
        <w:t>t</w:t>
      </w:r>
      <w:r w:rsidRPr="00EC4ADC">
        <w:rPr>
          <w:rFonts w:ascii="Times New Roman" w:hAnsi="Times New Roman" w:cs="Times New Roman"/>
          <w:sz w:val="24"/>
          <w:szCs w:val="24"/>
        </w:rPr>
        <w:t>ci</w:t>
      </w:r>
      <w:r>
        <w:rPr>
          <w:rFonts w:ascii="Times New Roman" w:hAnsi="Times New Roman" w:cs="Times New Roman"/>
          <w:sz w:val="24"/>
          <w:szCs w:val="24"/>
        </w:rPr>
        <w:t xml:space="preserve"> projekta</w:t>
      </w:r>
      <w:r w:rsidRPr="00EC4ADC">
        <w:rPr>
          <w:rFonts w:ascii="Times New Roman" w:hAnsi="Times New Roman" w:cs="Times New Roman"/>
          <w:sz w:val="24"/>
          <w:szCs w:val="24"/>
        </w:rPr>
        <w:t xml:space="preserve"> </w:t>
      </w:r>
      <w:r>
        <w:rPr>
          <w:rFonts w:ascii="Times New Roman" w:hAnsi="Times New Roman" w:cs="Times New Roman"/>
          <w:sz w:val="24"/>
          <w:szCs w:val="24"/>
        </w:rPr>
        <w:t>koji se financiraju sredstvima Operativnog programa „Konkurentnost i kohezija “</w:t>
      </w:r>
      <w:r w:rsidRPr="00EC4ADC">
        <w:rPr>
          <w:rFonts w:ascii="Times New Roman" w:hAnsi="Times New Roman" w:cs="Times New Roman"/>
          <w:sz w:val="24"/>
          <w:szCs w:val="24"/>
        </w:rPr>
        <w:t xml:space="preserve"> </w:t>
      </w:r>
      <w:r w:rsidR="00150514">
        <w:rPr>
          <w:rFonts w:ascii="Times New Roman" w:hAnsi="Times New Roman" w:cs="Times New Roman"/>
          <w:sz w:val="24"/>
          <w:szCs w:val="24"/>
        </w:rPr>
        <w:t>mogu</w:t>
      </w:r>
      <w:r w:rsidRPr="00EC4ADC">
        <w:rPr>
          <w:rFonts w:ascii="Times New Roman" w:hAnsi="Times New Roman" w:cs="Times New Roman"/>
          <w:sz w:val="24"/>
          <w:szCs w:val="24"/>
        </w:rPr>
        <w:t xml:space="preserve"> utvrditi i provjeriti (praćenje projektnih troškova/izdataka i prihoda korištenjem posebnih šifri projekta/mjesta troška/organizacijske jedinice/posebne analitike konta) te</w:t>
      </w:r>
      <w:r>
        <w:rPr>
          <w:rFonts w:ascii="Times New Roman" w:hAnsi="Times New Roman" w:cs="Times New Roman"/>
          <w:sz w:val="24"/>
          <w:szCs w:val="24"/>
        </w:rPr>
        <w:t xml:space="preserve"> </w:t>
      </w:r>
      <w:r w:rsidR="00150514">
        <w:rPr>
          <w:rFonts w:ascii="Times New Roman" w:hAnsi="Times New Roman" w:cs="Times New Roman"/>
          <w:sz w:val="24"/>
          <w:szCs w:val="24"/>
        </w:rPr>
        <w:t>da su</w:t>
      </w:r>
      <w:r w:rsidRPr="00EC4ADC">
        <w:rPr>
          <w:rFonts w:ascii="Times New Roman" w:hAnsi="Times New Roman" w:cs="Times New Roman"/>
          <w:sz w:val="24"/>
          <w:szCs w:val="24"/>
        </w:rPr>
        <w:t xml:space="preserve"> zabilježen</w:t>
      </w:r>
      <w:r>
        <w:rPr>
          <w:rFonts w:ascii="Times New Roman" w:hAnsi="Times New Roman" w:cs="Times New Roman"/>
          <w:sz w:val="24"/>
          <w:szCs w:val="24"/>
        </w:rPr>
        <w:t>i</w:t>
      </w:r>
      <w:r w:rsidRPr="00EC4ADC">
        <w:rPr>
          <w:rFonts w:ascii="Times New Roman" w:hAnsi="Times New Roman" w:cs="Times New Roman"/>
          <w:sz w:val="24"/>
          <w:szCs w:val="24"/>
        </w:rPr>
        <w:t xml:space="preserve"> u</w:t>
      </w:r>
      <w:r>
        <w:rPr>
          <w:rFonts w:ascii="Times New Roman" w:hAnsi="Times New Roman" w:cs="Times New Roman"/>
          <w:sz w:val="24"/>
          <w:szCs w:val="24"/>
        </w:rPr>
        <w:t xml:space="preserve"> mojim</w:t>
      </w:r>
      <w:r w:rsidRPr="00EC4ADC">
        <w:rPr>
          <w:rFonts w:ascii="Times New Roman" w:hAnsi="Times New Roman" w:cs="Times New Roman"/>
          <w:sz w:val="24"/>
          <w:szCs w:val="24"/>
        </w:rPr>
        <w:t xml:space="preserve"> računovodstvenim evidencijama, </w:t>
      </w:r>
      <w:r>
        <w:rPr>
          <w:rFonts w:ascii="Times New Roman" w:hAnsi="Times New Roman" w:cs="Times New Roman"/>
          <w:sz w:val="24"/>
          <w:szCs w:val="24"/>
        </w:rPr>
        <w:t>koje se</w:t>
      </w:r>
      <w:r w:rsidRPr="00EC4ADC">
        <w:rPr>
          <w:rFonts w:ascii="Times New Roman" w:hAnsi="Times New Roman" w:cs="Times New Roman"/>
          <w:sz w:val="24"/>
          <w:szCs w:val="24"/>
        </w:rPr>
        <w:t xml:space="preserve"> utvrđuju u skladu s primjenjivim računovodstvenim standardima te u skladu s uobičajenom računovodstvenom praksom. </w:t>
      </w:r>
    </w:p>
    <w:p w14:paraId="72B5DBFF" w14:textId="33AD9426" w:rsidR="00E464A0" w:rsidRPr="00D81738" w:rsidRDefault="00E464A0" w:rsidP="00D81738">
      <w:pPr>
        <w:pStyle w:val="ListParagraph"/>
        <w:numPr>
          <w:ilvl w:val="0"/>
          <w:numId w:val="3"/>
        </w:numPr>
        <w:jc w:val="both"/>
        <w:rPr>
          <w:rFonts w:ascii="Times New Roman" w:hAnsi="Times New Roman" w:cs="Times New Roman"/>
          <w:sz w:val="24"/>
          <w:szCs w:val="24"/>
        </w:rPr>
      </w:pPr>
      <w:r w:rsidRPr="00D81738">
        <w:rPr>
          <w:rFonts w:ascii="Times New Roman" w:hAnsi="Times New Roman" w:cs="Times New Roman"/>
          <w:sz w:val="24"/>
          <w:szCs w:val="24"/>
        </w:rPr>
        <w:t xml:space="preserve">Omogućavanje pristupa u svrhu revizije </w:t>
      </w:r>
      <w:r w:rsidR="004805B0" w:rsidRPr="00D81738">
        <w:rPr>
          <w:rFonts w:ascii="Times New Roman" w:hAnsi="Times New Roman" w:cs="Times New Roman"/>
          <w:sz w:val="24"/>
          <w:szCs w:val="24"/>
        </w:rPr>
        <w:t>–</w:t>
      </w:r>
      <w:r w:rsidRPr="00D81738">
        <w:rPr>
          <w:rFonts w:ascii="Times New Roman" w:hAnsi="Times New Roman" w:cs="Times New Roman"/>
          <w:sz w:val="24"/>
          <w:szCs w:val="24"/>
        </w:rPr>
        <w:t xml:space="preserve"> </w:t>
      </w:r>
      <w:r w:rsidR="004805B0" w:rsidRPr="00D81738">
        <w:rPr>
          <w:rFonts w:ascii="Times New Roman" w:hAnsi="Times New Roman" w:cs="Times New Roman"/>
          <w:sz w:val="24"/>
          <w:szCs w:val="24"/>
        </w:rPr>
        <w:t xml:space="preserve">omogućavanje pristupa </w:t>
      </w:r>
      <w:r w:rsidR="00D81738" w:rsidRPr="00D81738">
        <w:rPr>
          <w:rFonts w:ascii="Times New Roman" w:hAnsi="Times New Roman" w:cs="Times New Roman"/>
          <w:sz w:val="24"/>
          <w:szCs w:val="24"/>
        </w:rPr>
        <w:t>i dostupnosti svih dokumenata, podataka</w:t>
      </w:r>
      <w:r w:rsidR="000A4694">
        <w:rPr>
          <w:rFonts w:ascii="Times New Roman" w:hAnsi="Times New Roman" w:cs="Times New Roman"/>
          <w:sz w:val="24"/>
          <w:szCs w:val="24"/>
        </w:rPr>
        <w:t xml:space="preserve"> i baza podataka,</w:t>
      </w:r>
      <w:r w:rsidR="00D81738" w:rsidRPr="00D81738">
        <w:rPr>
          <w:rFonts w:ascii="Times New Roman" w:hAnsi="Times New Roman" w:cs="Times New Roman"/>
          <w:sz w:val="24"/>
          <w:szCs w:val="24"/>
        </w:rPr>
        <w:t xml:space="preserve"> evidencija</w:t>
      </w:r>
      <w:r w:rsidR="000A4694">
        <w:rPr>
          <w:rFonts w:ascii="Times New Roman" w:hAnsi="Times New Roman" w:cs="Times New Roman"/>
          <w:sz w:val="24"/>
          <w:szCs w:val="24"/>
        </w:rPr>
        <w:t xml:space="preserve"> i informacijskih sustava</w:t>
      </w:r>
      <w:r w:rsidR="00D81738" w:rsidRPr="00D81738">
        <w:rPr>
          <w:rFonts w:ascii="Times New Roman" w:hAnsi="Times New Roman" w:cs="Times New Roman"/>
          <w:sz w:val="24"/>
          <w:szCs w:val="24"/>
        </w:rPr>
        <w:t xml:space="preserve"> povezanih s projektom ili potrebnih za potvrdu da su projekt te projektni izdatci/troškovi u skladu s primjenjivim pravilima, svim prostorijama i mjestima u kojima se projekt provodi, isporučevinama, rezultatima projekta </w:t>
      </w:r>
      <w:r w:rsidR="004907D1" w:rsidRPr="004907D1">
        <w:rPr>
          <w:rFonts w:ascii="Times New Roman" w:hAnsi="Times New Roman" w:cs="Times New Roman"/>
          <w:sz w:val="24"/>
          <w:szCs w:val="24"/>
        </w:rPr>
        <w:t>te osoblju koje provodi projekt ili je uključeno u njegovu provedbu</w:t>
      </w:r>
      <w:r w:rsidR="0025288B">
        <w:rPr>
          <w:rFonts w:ascii="Times New Roman" w:hAnsi="Times New Roman" w:cs="Times New Roman"/>
          <w:sz w:val="24"/>
          <w:szCs w:val="24"/>
        </w:rPr>
        <w:t xml:space="preserve"> - </w:t>
      </w:r>
      <w:r w:rsidR="004805B0" w:rsidRPr="00D81738">
        <w:rPr>
          <w:rFonts w:ascii="Times New Roman" w:hAnsi="Times New Roman" w:cs="Times New Roman"/>
          <w:sz w:val="24"/>
          <w:szCs w:val="24"/>
        </w:rPr>
        <w:t xml:space="preserve">tijelima i osobama koje obavljaju reviziju projekta u skladu s </w:t>
      </w:r>
      <w:r w:rsidR="00C27670">
        <w:rPr>
          <w:rFonts w:ascii="Times New Roman" w:hAnsi="Times New Roman" w:cs="Times New Roman"/>
          <w:sz w:val="24"/>
          <w:szCs w:val="24"/>
        </w:rPr>
        <w:t>Ugovorom</w:t>
      </w:r>
      <w:r w:rsidR="004805B0" w:rsidRPr="00D81738">
        <w:rPr>
          <w:rFonts w:ascii="Times New Roman" w:hAnsi="Times New Roman" w:cs="Times New Roman"/>
          <w:sz w:val="24"/>
          <w:szCs w:val="24"/>
        </w:rPr>
        <w:t xml:space="preserve">. </w:t>
      </w:r>
    </w:p>
    <w:p w14:paraId="34BEC05A" w14:textId="18F5784D" w:rsidR="009866C8" w:rsidRDefault="009866C8" w:rsidP="002F72F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w:t>
      </w:r>
      <w:r w:rsidRPr="002F72F9">
        <w:rPr>
          <w:rFonts w:ascii="Times New Roman" w:hAnsi="Times New Roman" w:cs="Times New Roman"/>
          <w:sz w:val="24"/>
          <w:szCs w:val="24"/>
        </w:rPr>
        <w:t>rovedba aktivnosti u okviru projekta</w:t>
      </w:r>
      <w:r>
        <w:rPr>
          <w:rFonts w:ascii="Times New Roman" w:hAnsi="Times New Roman" w:cs="Times New Roman"/>
          <w:sz w:val="24"/>
          <w:szCs w:val="24"/>
        </w:rPr>
        <w:t xml:space="preserve"> na način da se na mene </w:t>
      </w:r>
      <w:r w:rsidR="005E44CA">
        <w:rPr>
          <w:rFonts w:ascii="Times New Roman" w:hAnsi="Times New Roman" w:cs="Times New Roman"/>
          <w:sz w:val="24"/>
          <w:szCs w:val="24"/>
        </w:rPr>
        <w:t>primjenjuju</w:t>
      </w:r>
      <w:r>
        <w:rPr>
          <w:rFonts w:ascii="Times New Roman" w:hAnsi="Times New Roman" w:cs="Times New Roman"/>
          <w:sz w:val="24"/>
          <w:szCs w:val="24"/>
        </w:rPr>
        <w:t xml:space="preserve"> </w:t>
      </w:r>
      <w:r w:rsidR="005E44CA">
        <w:rPr>
          <w:rFonts w:ascii="Times New Roman" w:hAnsi="Times New Roman" w:cs="Times New Roman"/>
          <w:sz w:val="24"/>
          <w:szCs w:val="24"/>
        </w:rPr>
        <w:t>pravila prihvatljivosti izdataka koja se primjenjuj</w:t>
      </w:r>
      <w:r w:rsidR="00E37089">
        <w:rPr>
          <w:rFonts w:ascii="Times New Roman" w:hAnsi="Times New Roman" w:cs="Times New Roman"/>
          <w:sz w:val="24"/>
          <w:szCs w:val="24"/>
        </w:rPr>
        <w:t>u</w:t>
      </w:r>
      <w:r w:rsidR="005E44CA">
        <w:rPr>
          <w:rFonts w:ascii="Times New Roman" w:hAnsi="Times New Roman" w:cs="Times New Roman"/>
          <w:sz w:val="24"/>
          <w:szCs w:val="24"/>
        </w:rPr>
        <w:t xml:space="preserve"> i na Korisnika.</w:t>
      </w:r>
      <w:r>
        <w:rPr>
          <w:rFonts w:ascii="Times New Roman" w:hAnsi="Times New Roman" w:cs="Times New Roman"/>
          <w:sz w:val="24"/>
          <w:szCs w:val="24"/>
        </w:rPr>
        <w:t xml:space="preserve"> </w:t>
      </w:r>
    </w:p>
    <w:p w14:paraId="0B919937" w14:textId="537967FF" w:rsidR="00097FBF" w:rsidRDefault="0050258D" w:rsidP="001767D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Osiguranje </w:t>
      </w:r>
      <w:r w:rsidR="00097FBF">
        <w:rPr>
          <w:rFonts w:ascii="Times New Roman" w:hAnsi="Times New Roman" w:cs="Times New Roman"/>
          <w:sz w:val="24"/>
          <w:szCs w:val="24"/>
        </w:rPr>
        <w:t>i jamstvo da su svi podatci, informacije, dokumentacija i izjave koje dajem u odnosu na projekt i to prije početka provedbe projekta, tijekom provedbe projekta ili povezano s provedbom projekta istiniti i točni</w:t>
      </w:r>
      <w:r w:rsidR="00150514">
        <w:rPr>
          <w:rFonts w:ascii="Times New Roman" w:hAnsi="Times New Roman" w:cs="Times New Roman"/>
          <w:sz w:val="24"/>
          <w:szCs w:val="24"/>
        </w:rPr>
        <w:t>.</w:t>
      </w:r>
    </w:p>
    <w:p w14:paraId="38B070BD" w14:textId="0A9FD2D9" w:rsidR="00EA012C" w:rsidRDefault="00150514" w:rsidP="00EA012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w:t>
      </w:r>
      <w:r w:rsidR="00C1135E">
        <w:rPr>
          <w:rFonts w:ascii="Times New Roman" w:hAnsi="Times New Roman" w:cs="Times New Roman"/>
          <w:sz w:val="24"/>
          <w:szCs w:val="24"/>
        </w:rPr>
        <w:t>ostupanje koje neće dovesti do</w:t>
      </w:r>
      <w:r w:rsidR="004805B0" w:rsidRPr="004805B0">
        <w:rPr>
          <w:rFonts w:ascii="Times New Roman" w:hAnsi="Times New Roman" w:cs="Times New Roman"/>
          <w:sz w:val="24"/>
          <w:szCs w:val="24"/>
        </w:rPr>
        <w:t xml:space="preserve"> očitog i/ili namjernog narušavanja ugleda KT-a, UT-a, PT-a</w:t>
      </w:r>
      <w:r w:rsidR="00D34129">
        <w:rPr>
          <w:rFonts w:ascii="Times New Roman" w:hAnsi="Times New Roman" w:cs="Times New Roman"/>
          <w:sz w:val="24"/>
          <w:szCs w:val="24"/>
        </w:rPr>
        <w:t xml:space="preserve"> </w:t>
      </w:r>
      <w:r w:rsidR="004805B0" w:rsidRPr="004805B0">
        <w:rPr>
          <w:rFonts w:ascii="Times New Roman" w:hAnsi="Times New Roman" w:cs="Times New Roman"/>
          <w:sz w:val="24"/>
          <w:szCs w:val="24"/>
        </w:rPr>
        <w:t>1, PT-a 2 ili Unije.</w:t>
      </w:r>
    </w:p>
    <w:p w14:paraId="5E3A39D5" w14:textId="52C284AC" w:rsidR="00EA012C" w:rsidRDefault="00EA012C" w:rsidP="00EA012C">
      <w:pPr>
        <w:jc w:val="both"/>
        <w:rPr>
          <w:rFonts w:ascii="Times New Roman" w:hAnsi="Times New Roman" w:cs="Times New Roman"/>
          <w:sz w:val="24"/>
          <w:szCs w:val="24"/>
        </w:rPr>
      </w:pPr>
      <w:r>
        <w:rPr>
          <w:rFonts w:ascii="Times New Roman" w:hAnsi="Times New Roman" w:cs="Times New Roman"/>
          <w:sz w:val="24"/>
          <w:szCs w:val="24"/>
        </w:rPr>
        <w:t xml:space="preserve">IV. </w:t>
      </w:r>
      <w:r w:rsidR="00150514">
        <w:rPr>
          <w:rFonts w:ascii="Times New Roman" w:hAnsi="Times New Roman" w:cs="Times New Roman"/>
          <w:sz w:val="24"/>
          <w:szCs w:val="24"/>
        </w:rPr>
        <w:t>Razumijem da z</w:t>
      </w:r>
      <w:r>
        <w:rPr>
          <w:rFonts w:ascii="Times New Roman" w:hAnsi="Times New Roman" w:cs="Times New Roman"/>
          <w:sz w:val="24"/>
          <w:szCs w:val="24"/>
        </w:rPr>
        <w:t>ahtjevi navedeni u točki II</w:t>
      </w:r>
      <w:r w:rsidR="00636F4E">
        <w:rPr>
          <w:rFonts w:ascii="Times New Roman" w:hAnsi="Times New Roman" w:cs="Times New Roman"/>
          <w:sz w:val="24"/>
          <w:szCs w:val="24"/>
        </w:rPr>
        <w:t>I</w:t>
      </w:r>
      <w:r>
        <w:rPr>
          <w:rFonts w:ascii="Times New Roman" w:hAnsi="Times New Roman" w:cs="Times New Roman"/>
          <w:sz w:val="24"/>
          <w:szCs w:val="24"/>
        </w:rPr>
        <w:t xml:space="preserve">. </w:t>
      </w:r>
      <w:r w:rsidR="00636F4E">
        <w:rPr>
          <w:rFonts w:ascii="Times New Roman" w:hAnsi="Times New Roman" w:cs="Times New Roman"/>
          <w:sz w:val="24"/>
          <w:szCs w:val="24"/>
        </w:rPr>
        <w:t>o</w:t>
      </w:r>
      <w:r>
        <w:rPr>
          <w:rFonts w:ascii="Times New Roman" w:hAnsi="Times New Roman" w:cs="Times New Roman"/>
          <w:sz w:val="24"/>
          <w:szCs w:val="24"/>
        </w:rPr>
        <w:t xml:space="preserve">ve </w:t>
      </w:r>
      <w:r w:rsidR="00150514">
        <w:rPr>
          <w:rFonts w:ascii="Times New Roman" w:hAnsi="Times New Roman" w:cs="Times New Roman"/>
          <w:sz w:val="24"/>
          <w:szCs w:val="24"/>
        </w:rPr>
        <w:t>I</w:t>
      </w:r>
      <w:r>
        <w:rPr>
          <w:rFonts w:ascii="Times New Roman" w:hAnsi="Times New Roman" w:cs="Times New Roman"/>
          <w:sz w:val="24"/>
          <w:szCs w:val="24"/>
        </w:rPr>
        <w:t>zjave ne predstavljaju zatvorenu listu zahtjeva koj</w:t>
      </w:r>
      <w:r w:rsidR="00150514">
        <w:rPr>
          <w:rFonts w:ascii="Times New Roman" w:hAnsi="Times New Roman" w:cs="Times New Roman"/>
          <w:sz w:val="24"/>
          <w:szCs w:val="24"/>
        </w:rPr>
        <w:t>i</w:t>
      </w:r>
      <w:r>
        <w:rPr>
          <w:rFonts w:ascii="Times New Roman" w:hAnsi="Times New Roman" w:cs="Times New Roman"/>
          <w:sz w:val="24"/>
          <w:szCs w:val="24"/>
        </w:rPr>
        <w:t xml:space="preserve"> se na mene primjenjuju</w:t>
      </w:r>
      <w:r w:rsidR="00C41CFF">
        <w:rPr>
          <w:rFonts w:ascii="Times New Roman" w:hAnsi="Times New Roman" w:cs="Times New Roman"/>
          <w:sz w:val="24"/>
          <w:szCs w:val="24"/>
        </w:rPr>
        <w:t xml:space="preserve"> na način da se</w:t>
      </w:r>
      <w:r w:rsidR="00150514">
        <w:rPr>
          <w:rFonts w:ascii="Times New Roman" w:hAnsi="Times New Roman" w:cs="Times New Roman"/>
          <w:sz w:val="24"/>
          <w:szCs w:val="24"/>
        </w:rPr>
        <w:t xml:space="preserve"> </w:t>
      </w:r>
      <w:r>
        <w:rPr>
          <w:rFonts w:ascii="Times New Roman" w:hAnsi="Times New Roman" w:cs="Times New Roman"/>
          <w:sz w:val="24"/>
          <w:szCs w:val="24"/>
        </w:rPr>
        <w:t>ne isključuj</w:t>
      </w:r>
      <w:r w:rsidR="00C41CFF">
        <w:rPr>
          <w:rFonts w:ascii="Times New Roman" w:hAnsi="Times New Roman" w:cs="Times New Roman"/>
          <w:sz w:val="24"/>
          <w:szCs w:val="24"/>
        </w:rPr>
        <w:t>e</w:t>
      </w:r>
      <w:r>
        <w:rPr>
          <w:rFonts w:ascii="Times New Roman" w:hAnsi="Times New Roman" w:cs="Times New Roman"/>
          <w:sz w:val="24"/>
          <w:szCs w:val="24"/>
        </w:rPr>
        <w:t xml:space="preserve"> obvez</w:t>
      </w:r>
      <w:r w:rsidR="00C41CFF">
        <w:rPr>
          <w:rFonts w:ascii="Times New Roman" w:hAnsi="Times New Roman" w:cs="Times New Roman"/>
          <w:sz w:val="24"/>
          <w:szCs w:val="24"/>
        </w:rPr>
        <w:t>a</w:t>
      </w:r>
      <w:r>
        <w:rPr>
          <w:rFonts w:ascii="Times New Roman" w:hAnsi="Times New Roman" w:cs="Times New Roman"/>
          <w:sz w:val="24"/>
          <w:szCs w:val="24"/>
        </w:rPr>
        <w:t xml:space="preserve"> primjene ostalih zahtjeva koje je prema Ugovoru u odnosu na mene obvezan osigurati Korisnik</w:t>
      </w:r>
      <w:r w:rsidR="004362C9">
        <w:rPr>
          <w:rFonts w:ascii="Times New Roman" w:hAnsi="Times New Roman" w:cs="Times New Roman"/>
          <w:sz w:val="24"/>
          <w:szCs w:val="24"/>
        </w:rPr>
        <w:t>, a ja sam ih obvezan poštivati</w:t>
      </w:r>
      <w:r>
        <w:rPr>
          <w:rFonts w:ascii="Times New Roman" w:hAnsi="Times New Roman" w:cs="Times New Roman"/>
          <w:sz w:val="24"/>
          <w:szCs w:val="24"/>
        </w:rPr>
        <w:t xml:space="preserve">. </w:t>
      </w:r>
    </w:p>
    <w:p w14:paraId="417210E3" w14:textId="30688528" w:rsidR="003E725D" w:rsidRDefault="003E725D" w:rsidP="00EA012C">
      <w:pPr>
        <w:jc w:val="both"/>
        <w:rPr>
          <w:rFonts w:ascii="Times New Roman" w:hAnsi="Times New Roman" w:cs="Times New Roman"/>
          <w:sz w:val="24"/>
          <w:szCs w:val="24"/>
        </w:rPr>
      </w:pPr>
      <w:r>
        <w:rPr>
          <w:rFonts w:ascii="Times New Roman" w:hAnsi="Times New Roman" w:cs="Times New Roman"/>
          <w:sz w:val="24"/>
          <w:szCs w:val="24"/>
        </w:rPr>
        <w:t xml:space="preserve">V. </w:t>
      </w:r>
      <w:r w:rsidR="001F602F">
        <w:rPr>
          <w:rFonts w:ascii="Times New Roman" w:hAnsi="Times New Roman" w:cs="Times New Roman"/>
          <w:sz w:val="24"/>
          <w:szCs w:val="24"/>
        </w:rPr>
        <w:t>Razumijem i prihvaćam da, ako sam</w:t>
      </w:r>
      <w:r w:rsidR="001F602F" w:rsidRPr="001F602F">
        <w:rPr>
          <w:rFonts w:ascii="Times New Roman" w:hAnsi="Times New Roman" w:cs="Times New Roman"/>
          <w:sz w:val="24"/>
          <w:szCs w:val="24"/>
        </w:rPr>
        <w:t xml:space="preserve"> svojim postupanjem ili propuštanjem postupanja ozbiljno </w:t>
      </w:r>
      <w:r w:rsidR="001F602F">
        <w:rPr>
          <w:rFonts w:ascii="Times New Roman" w:hAnsi="Times New Roman" w:cs="Times New Roman"/>
          <w:sz w:val="24"/>
          <w:szCs w:val="24"/>
        </w:rPr>
        <w:t>povrijedio svoje obveze ili narušio provedbu projekta</w:t>
      </w:r>
      <w:r w:rsidR="001F602F" w:rsidRPr="001F602F">
        <w:rPr>
          <w:rFonts w:ascii="Times New Roman" w:hAnsi="Times New Roman" w:cs="Times New Roman"/>
          <w:sz w:val="24"/>
          <w:szCs w:val="24"/>
        </w:rPr>
        <w:t xml:space="preserve"> mo</w:t>
      </w:r>
      <w:r w:rsidR="001F602F">
        <w:rPr>
          <w:rFonts w:ascii="Times New Roman" w:hAnsi="Times New Roman" w:cs="Times New Roman"/>
          <w:sz w:val="24"/>
          <w:szCs w:val="24"/>
        </w:rPr>
        <w:t>gu</w:t>
      </w:r>
      <w:r w:rsidR="001F602F" w:rsidRPr="001F602F">
        <w:rPr>
          <w:rFonts w:ascii="Times New Roman" w:hAnsi="Times New Roman" w:cs="Times New Roman"/>
          <w:sz w:val="24"/>
          <w:szCs w:val="24"/>
        </w:rPr>
        <w:t xml:space="preserve"> biti isključen iz svih ugovora koji se financiraju iz proračuna EU i/ili Državnog proračuna tijekom najviše 5 godina od dana kada je takvo počinjenje utvrđeno u sudskom postupku/upravnom postupku. Ako ne postoji pravomoćna presuda ili upravna odluka isključenje se odnosi na razdoblje od najviše 5 godina (ali ne manje od 3 godine) od datuma postupanja, ili u slučaju kontinuiranog ili opetovanog postupanja, od datuma prestanka postupanja koje je dovelo do isključenja.</w:t>
      </w:r>
    </w:p>
    <w:p w14:paraId="1322BC54" w14:textId="7C7002B5" w:rsidR="001F602F" w:rsidRDefault="001F602F" w:rsidP="001F602F">
      <w:pPr>
        <w:jc w:val="both"/>
        <w:rPr>
          <w:rFonts w:ascii="Times New Roman" w:hAnsi="Times New Roman" w:cs="Times New Roman"/>
          <w:sz w:val="24"/>
          <w:szCs w:val="24"/>
        </w:rPr>
      </w:pPr>
      <w:r>
        <w:rPr>
          <w:rFonts w:ascii="Times New Roman" w:hAnsi="Times New Roman" w:cs="Times New Roman"/>
          <w:sz w:val="24"/>
          <w:szCs w:val="24"/>
        </w:rPr>
        <w:t>VI. Razumijem i prihvaćam da prema KT-</w:t>
      </w:r>
      <w:r w:rsidR="00D34129">
        <w:rPr>
          <w:rFonts w:ascii="Times New Roman" w:hAnsi="Times New Roman" w:cs="Times New Roman"/>
          <w:sz w:val="24"/>
          <w:szCs w:val="24"/>
        </w:rPr>
        <w:t>u</w:t>
      </w:r>
      <w:r>
        <w:rPr>
          <w:rFonts w:ascii="Times New Roman" w:hAnsi="Times New Roman" w:cs="Times New Roman"/>
          <w:sz w:val="24"/>
          <w:szCs w:val="24"/>
        </w:rPr>
        <w:t xml:space="preserve">, UT-u, PT-u 1 i PT-u 2 nemam pravo niti osnovu za isticanje bilo kojeg zahtjeva, odnosno da ta tijela nisu odgovorna za eventualnu štetu koja bi tijekom provedbe projekta ili povezano s provedbom projekta </w:t>
      </w:r>
      <w:r w:rsidR="00B7451A">
        <w:rPr>
          <w:rFonts w:ascii="Times New Roman" w:hAnsi="Times New Roman" w:cs="Times New Roman"/>
          <w:sz w:val="24"/>
          <w:szCs w:val="24"/>
        </w:rPr>
        <w:t xml:space="preserve">(a što uključuje i određivanje financijske korekcije ili obustavu plaćanja u okviru projekta) </w:t>
      </w:r>
      <w:r w:rsidR="00BC6924">
        <w:rPr>
          <w:rFonts w:ascii="Times New Roman" w:hAnsi="Times New Roman" w:cs="Times New Roman"/>
          <w:sz w:val="24"/>
          <w:szCs w:val="24"/>
        </w:rPr>
        <w:t xml:space="preserve">nastala </w:t>
      </w:r>
      <w:r>
        <w:rPr>
          <w:rFonts w:ascii="Times New Roman" w:hAnsi="Times New Roman" w:cs="Times New Roman"/>
          <w:sz w:val="24"/>
          <w:szCs w:val="24"/>
        </w:rPr>
        <w:t xml:space="preserve">meni, </w:t>
      </w:r>
      <w:r w:rsidR="0050258D">
        <w:rPr>
          <w:rFonts w:ascii="Times New Roman" w:hAnsi="Times New Roman" w:cs="Times New Roman"/>
          <w:sz w:val="24"/>
          <w:szCs w:val="24"/>
        </w:rPr>
        <w:t>sa</w:t>
      </w:r>
      <w:r w:rsidR="00C27670">
        <w:rPr>
          <w:rFonts w:ascii="Times New Roman" w:hAnsi="Times New Roman" w:cs="Times New Roman"/>
          <w:sz w:val="24"/>
          <w:szCs w:val="24"/>
        </w:rPr>
        <w:t xml:space="preserve"> </w:t>
      </w:r>
      <w:r w:rsidR="0050258D">
        <w:rPr>
          <w:rFonts w:ascii="Times New Roman" w:hAnsi="Times New Roman" w:cs="Times New Roman"/>
          <w:sz w:val="24"/>
          <w:szCs w:val="24"/>
        </w:rPr>
        <w:t>mnom</w:t>
      </w:r>
      <w:r w:rsidR="00C27670">
        <w:rPr>
          <w:rFonts w:ascii="Times New Roman" w:hAnsi="Times New Roman" w:cs="Times New Roman"/>
          <w:sz w:val="24"/>
          <w:szCs w:val="24"/>
        </w:rPr>
        <w:t xml:space="preserve"> </w:t>
      </w:r>
      <w:r>
        <w:rPr>
          <w:rFonts w:ascii="Times New Roman" w:hAnsi="Times New Roman" w:cs="Times New Roman"/>
          <w:sz w:val="24"/>
          <w:szCs w:val="24"/>
        </w:rPr>
        <w:t>povezanim osobama ili trećim osobama</w:t>
      </w:r>
      <w:r w:rsidR="00BC6924">
        <w:rPr>
          <w:rFonts w:ascii="Times New Roman" w:hAnsi="Times New Roman" w:cs="Times New Roman"/>
          <w:sz w:val="24"/>
          <w:szCs w:val="24"/>
        </w:rPr>
        <w:t xml:space="preserve"> </w:t>
      </w:r>
      <w:r>
        <w:rPr>
          <w:rFonts w:ascii="Times New Roman" w:hAnsi="Times New Roman" w:cs="Times New Roman"/>
          <w:sz w:val="24"/>
          <w:szCs w:val="24"/>
        </w:rPr>
        <w:t>kao posljedica postupanja ili propuštanja postupanja Korisnika</w:t>
      </w:r>
      <w:r w:rsidR="00A3212B">
        <w:rPr>
          <w:rFonts w:ascii="Times New Roman" w:hAnsi="Times New Roman" w:cs="Times New Roman"/>
          <w:sz w:val="24"/>
          <w:szCs w:val="24"/>
        </w:rPr>
        <w:t xml:space="preserve">, ili su posljedica radnje koju UT, PT 1 ili PT 2 imaju pravo poduzeti prema </w:t>
      </w:r>
      <w:r w:rsidR="00C41CFF">
        <w:rPr>
          <w:rFonts w:ascii="Times New Roman" w:hAnsi="Times New Roman" w:cs="Times New Roman"/>
          <w:sz w:val="24"/>
          <w:szCs w:val="24"/>
        </w:rPr>
        <w:t>U</w:t>
      </w:r>
      <w:r w:rsidR="00A3212B">
        <w:rPr>
          <w:rFonts w:ascii="Times New Roman" w:hAnsi="Times New Roman" w:cs="Times New Roman"/>
          <w:sz w:val="24"/>
          <w:szCs w:val="24"/>
        </w:rPr>
        <w:t>govoru</w:t>
      </w:r>
      <w:r>
        <w:rPr>
          <w:rFonts w:ascii="Times New Roman" w:hAnsi="Times New Roman" w:cs="Times New Roman"/>
          <w:sz w:val="24"/>
          <w:szCs w:val="24"/>
        </w:rPr>
        <w:t>.</w:t>
      </w:r>
    </w:p>
    <w:p w14:paraId="6416B444" w14:textId="4DAE8A96" w:rsidR="00BC6924" w:rsidRDefault="00BC6924" w:rsidP="001F602F">
      <w:pPr>
        <w:jc w:val="both"/>
        <w:rPr>
          <w:rFonts w:ascii="Times New Roman" w:hAnsi="Times New Roman" w:cs="Times New Roman"/>
          <w:sz w:val="24"/>
          <w:szCs w:val="24"/>
        </w:rPr>
      </w:pPr>
      <w:r>
        <w:rPr>
          <w:rFonts w:ascii="Times New Roman" w:hAnsi="Times New Roman" w:cs="Times New Roman"/>
          <w:sz w:val="24"/>
          <w:szCs w:val="24"/>
        </w:rPr>
        <w:t xml:space="preserve">VII. Ova Izjava </w:t>
      </w:r>
      <w:r w:rsidR="007A0D88">
        <w:rPr>
          <w:rFonts w:ascii="Times New Roman" w:hAnsi="Times New Roman" w:cs="Times New Roman"/>
          <w:sz w:val="24"/>
          <w:szCs w:val="24"/>
        </w:rPr>
        <w:t xml:space="preserve">podnosi se u postupku </w:t>
      </w:r>
      <w:r w:rsidR="004E4208">
        <w:rPr>
          <w:rFonts w:ascii="Times New Roman" w:hAnsi="Times New Roman" w:cs="Times New Roman"/>
          <w:sz w:val="24"/>
          <w:szCs w:val="24"/>
        </w:rPr>
        <w:t xml:space="preserve">sklapanja </w:t>
      </w:r>
      <w:r w:rsidR="00D34129">
        <w:rPr>
          <w:rFonts w:ascii="Times New Roman" w:hAnsi="Times New Roman" w:cs="Times New Roman"/>
          <w:sz w:val="24"/>
          <w:szCs w:val="24"/>
        </w:rPr>
        <w:t>U</w:t>
      </w:r>
      <w:r w:rsidR="004E4208">
        <w:rPr>
          <w:rFonts w:ascii="Times New Roman" w:hAnsi="Times New Roman" w:cs="Times New Roman"/>
          <w:sz w:val="24"/>
          <w:szCs w:val="24"/>
        </w:rPr>
        <w:t>govora</w:t>
      </w:r>
      <w:r w:rsidR="00D34129">
        <w:rPr>
          <w:rFonts w:ascii="Times New Roman" w:hAnsi="Times New Roman" w:cs="Times New Roman"/>
          <w:sz w:val="24"/>
          <w:szCs w:val="24"/>
        </w:rPr>
        <w:t xml:space="preserve"> </w:t>
      </w:r>
      <w:r w:rsidR="007A0D88">
        <w:rPr>
          <w:rFonts w:ascii="Times New Roman" w:hAnsi="Times New Roman" w:cs="Times New Roman"/>
          <w:sz w:val="24"/>
          <w:szCs w:val="24"/>
        </w:rPr>
        <w:t xml:space="preserve"> te se prilaže uz </w:t>
      </w:r>
      <w:r w:rsidR="00D34129">
        <w:rPr>
          <w:rFonts w:ascii="Times New Roman" w:hAnsi="Times New Roman" w:cs="Times New Roman"/>
          <w:sz w:val="24"/>
          <w:szCs w:val="24"/>
        </w:rPr>
        <w:t>U</w:t>
      </w:r>
      <w:r w:rsidR="007A0D88">
        <w:rPr>
          <w:rFonts w:ascii="Times New Roman" w:hAnsi="Times New Roman" w:cs="Times New Roman"/>
          <w:sz w:val="24"/>
          <w:szCs w:val="24"/>
        </w:rPr>
        <w:t>govor.</w:t>
      </w:r>
    </w:p>
    <w:p w14:paraId="6098DD7B" w14:textId="60801996" w:rsidR="00BC6924" w:rsidRDefault="00393CCA" w:rsidP="001F602F">
      <w:pPr>
        <w:jc w:val="both"/>
        <w:rPr>
          <w:rFonts w:ascii="Times New Roman" w:hAnsi="Times New Roman" w:cs="Times New Roman"/>
          <w:sz w:val="24"/>
          <w:szCs w:val="24"/>
        </w:rPr>
      </w:pPr>
      <w:r>
        <w:rPr>
          <w:rFonts w:ascii="Times New Roman" w:hAnsi="Times New Roman" w:cs="Times New Roman"/>
          <w:sz w:val="24"/>
          <w:szCs w:val="24"/>
        </w:rPr>
        <w:t xml:space="preserve">VIII. </w:t>
      </w:r>
      <w:r w:rsidR="00BC6924">
        <w:rPr>
          <w:rFonts w:ascii="Times New Roman" w:hAnsi="Times New Roman" w:cs="Times New Roman"/>
          <w:sz w:val="24"/>
          <w:szCs w:val="24"/>
        </w:rPr>
        <w:t>Ovu Izjavu potpisuje partner</w:t>
      </w:r>
      <w:r>
        <w:rPr>
          <w:rFonts w:ascii="Times New Roman" w:hAnsi="Times New Roman" w:cs="Times New Roman"/>
          <w:sz w:val="24"/>
          <w:szCs w:val="24"/>
        </w:rPr>
        <w:t xml:space="preserve"> </w:t>
      </w:r>
      <w:r w:rsidR="003A5CD8">
        <w:rPr>
          <w:rFonts w:ascii="Times New Roman" w:hAnsi="Times New Roman" w:cs="Times New Roman"/>
          <w:sz w:val="24"/>
          <w:szCs w:val="24"/>
        </w:rPr>
        <w:t>Korisnika</w:t>
      </w:r>
      <w:r>
        <w:rPr>
          <w:rFonts w:ascii="Times New Roman" w:hAnsi="Times New Roman" w:cs="Times New Roman"/>
          <w:sz w:val="24"/>
          <w:szCs w:val="24"/>
        </w:rPr>
        <w:t xml:space="preserve">, odnosno osoba ovlaštena za zastupanje partnera </w:t>
      </w:r>
      <w:r w:rsidR="003A5CD8">
        <w:rPr>
          <w:rFonts w:ascii="Times New Roman" w:hAnsi="Times New Roman" w:cs="Times New Roman"/>
          <w:sz w:val="24"/>
          <w:szCs w:val="24"/>
        </w:rPr>
        <w:t>Korisnika</w:t>
      </w:r>
      <w:r>
        <w:rPr>
          <w:rFonts w:ascii="Times New Roman" w:hAnsi="Times New Roman" w:cs="Times New Roman"/>
          <w:sz w:val="24"/>
          <w:szCs w:val="24"/>
        </w:rPr>
        <w:t>.</w:t>
      </w:r>
    </w:p>
    <w:p w14:paraId="5784C9B5" w14:textId="6BD08A09" w:rsidR="00F80452" w:rsidRDefault="00F80452" w:rsidP="007026DE">
      <w:pPr>
        <w:jc w:val="both"/>
        <w:rPr>
          <w:rFonts w:ascii="Times New Roman" w:hAnsi="Times New Roman" w:cs="Times New Roman"/>
          <w:sz w:val="24"/>
          <w:szCs w:val="24"/>
        </w:rPr>
      </w:pPr>
    </w:p>
    <w:p w14:paraId="3A4C7661" w14:textId="0ECC675B" w:rsidR="007026DE" w:rsidRDefault="007026DE" w:rsidP="007026DE">
      <w:pPr>
        <w:jc w:val="both"/>
        <w:rPr>
          <w:rFonts w:ascii="Times New Roman" w:hAnsi="Times New Roman" w:cs="Times New Roman"/>
          <w:sz w:val="24"/>
          <w:szCs w:val="24"/>
        </w:rPr>
      </w:pPr>
      <w:r>
        <w:rPr>
          <w:rFonts w:ascii="Times New Roman" w:hAnsi="Times New Roman" w:cs="Times New Roman"/>
          <w:sz w:val="24"/>
          <w:szCs w:val="24"/>
        </w:rPr>
        <w:t>Datum i mjesto:</w:t>
      </w:r>
    </w:p>
    <w:p w14:paraId="52A5D517" w14:textId="66138103" w:rsidR="007026DE" w:rsidRPr="007026DE" w:rsidRDefault="007026DE" w:rsidP="007026DE">
      <w:pPr>
        <w:jc w:val="both"/>
        <w:rPr>
          <w:rFonts w:ascii="Times New Roman" w:hAnsi="Times New Roman" w:cs="Times New Roman"/>
          <w:sz w:val="24"/>
          <w:szCs w:val="24"/>
        </w:rPr>
      </w:pPr>
      <w:r>
        <w:rPr>
          <w:rFonts w:ascii="Times New Roman" w:hAnsi="Times New Roman" w:cs="Times New Roman"/>
          <w:sz w:val="24"/>
          <w:szCs w:val="24"/>
        </w:rPr>
        <w:t>______________</w:t>
      </w:r>
    </w:p>
    <w:p w14:paraId="2E47229A" w14:textId="7A074B74" w:rsidR="007026DE" w:rsidRDefault="007026DE" w:rsidP="00F80452">
      <w:pPr>
        <w:pStyle w:val="ListParagraph"/>
        <w:jc w:val="both"/>
        <w:rPr>
          <w:rFonts w:ascii="Times New Roman" w:hAnsi="Times New Roman" w:cs="Times New Roman"/>
          <w:sz w:val="24"/>
          <w:szCs w:val="24"/>
        </w:rPr>
      </w:pPr>
    </w:p>
    <w:p w14:paraId="04E6955C" w14:textId="14AC3DDE" w:rsidR="007026DE" w:rsidRDefault="007026DE" w:rsidP="007026DE">
      <w:pPr>
        <w:jc w:val="both"/>
        <w:rPr>
          <w:rFonts w:ascii="Times New Roman" w:hAnsi="Times New Roman" w:cs="Times New Roman"/>
          <w:sz w:val="24"/>
          <w:szCs w:val="24"/>
        </w:rPr>
      </w:pPr>
      <w:r>
        <w:rPr>
          <w:rFonts w:ascii="Times New Roman" w:hAnsi="Times New Roman" w:cs="Times New Roman"/>
          <w:sz w:val="24"/>
          <w:szCs w:val="24"/>
        </w:rPr>
        <w:t>Potpis i naznaka ovlaštenja:</w:t>
      </w:r>
    </w:p>
    <w:p w14:paraId="2ECE1F1A" w14:textId="6AC089E3" w:rsidR="007026DE" w:rsidRPr="007026DE" w:rsidRDefault="007026DE" w:rsidP="007026DE">
      <w:pPr>
        <w:jc w:val="both"/>
        <w:rPr>
          <w:rFonts w:ascii="Times New Roman" w:hAnsi="Times New Roman" w:cs="Times New Roman"/>
          <w:sz w:val="24"/>
          <w:szCs w:val="24"/>
        </w:rPr>
      </w:pPr>
      <w:r>
        <w:rPr>
          <w:rFonts w:ascii="Times New Roman" w:hAnsi="Times New Roman" w:cs="Times New Roman"/>
          <w:sz w:val="24"/>
          <w:szCs w:val="24"/>
        </w:rPr>
        <w:t>_______________________</w:t>
      </w:r>
    </w:p>
    <w:p w14:paraId="20AFE456" w14:textId="77777777" w:rsidR="007026DE" w:rsidRDefault="007026DE" w:rsidP="00F80452">
      <w:pPr>
        <w:pStyle w:val="ListParagraph"/>
        <w:jc w:val="both"/>
        <w:rPr>
          <w:rFonts w:ascii="Times New Roman" w:hAnsi="Times New Roman" w:cs="Times New Roman"/>
          <w:sz w:val="24"/>
          <w:szCs w:val="24"/>
        </w:rPr>
      </w:pPr>
    </w:p>
    <w:sectPr w:rsidR="007026D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8C2DC" w14:textId="77777777" w:rsidR="007B47D6" w:rsidRDefault="007B47D6" w:rsidP="00263DD3">
      <w:pPr>
        <w:spacing w:after="0" w:line="240" w:lineRule="auto"/>
      </w:pPr>
      <w:r>
        <w:separator/>
      </w:r>
    </w:p>
  </w:endnote>
  <w:endnote w:type="continuationSeparator" w:id="0">
    <w:p w14:paraId="2BF0DFC2" w14:textId="77777777" w:rsidR="007B47D6" w:rsidRDefault="007B47D6" w:rsidP="0026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745009"/>
      <w:docPartObj>
        <w:docPartGallery w:val="Page Numbers (Bottom of Page)"/>
        <w:docPartUnique/>
      </w:docPartObj>
    </w:sdtPr>
    <w:sdtEndPr>
      <w:rPr>
        <w:rFonts w:ascii="Times New Roman" w:hAnsi="Times New Roman" w:cs="Times New Roman"/>
        <w:noProof/>
      </w:rPr>
    </w:sdtEndPr>
    <w:sdtContent>
      <w:p w14:paraId="2317EE30" w14:textId="2DFF5904" w:rsidR="00263DD3" w:rsidRPr="00263DD3" w:rsidRDefault="00263DD3">
        <w:pPr>
          <w:pStyle w:val="Footer"/>
          <w:jc w:val="center"/>
          <w:rPr>
            <w:rFonts w:ascii="Times New Roman" w:hAnsi="Times New Roman" w:cs="Times New Roman"/>
          </w:rPr>
        </w:pPr>
        <w:r w:rsidRPr="00263DD3">
          <w:rPr>
            <w:rFonts w:ascii="Times New Roman" w:hAnsi="Times New Roman" w:cs="Times New Roman"/>
          </w:rPr>
          <w:t xml:space="preserve">Stranica </w:t>
        </w:r>
        <w:r w:rsidRPr="00263DD3">
          <w:rPr>
            <w:rFonts w:ascii="Times New Roman" w:hAnsi="Times New Roman" w:cs="Times New Roman"/>
          </w:rPr>
          <w:fldChar w:fldCharType="begin"/>
        </w:r>
        <w:r w:rsidRPr="00263DD3">
          <w:rPr>
            <w:rFonts w:ascii="Times New Roman" w:hAnsi="Times New Roman" w:cs="Times New Roman"/>
          </w:rPr>
          <w:instrText xml:space="preserve"> PAGE   \* MERGEFORMAT </w:instrText>
        </w:r>
        <w:r w:rsidRPr="00263DD3">
          <w:rPr>
            <w:rFonts w:ascii="Times New Roman" w:hAnsi="Times New Roman" w:cs="Times New Roman"/>
          </w:rPr>
          <w:fldChar w:fldCharType="separate"/>
        </w:r>
        <w:r w:rsidR="007204B1">
          <w:rPr>
            <w:rFonts w:ascii="Times New Roman" w:hAnsi="Times New Roman" w:cs="Times New Roman"/>
            <w:noProof/>
          </w:rPr>
          <w:t>2</w:t>
        </w:r>
        <w:r w:rsidRPr="00263DD3">
          <w:rPr>
            <w:rFonts w:ascii="Times New Roman" w:hAnsi="Times New Roman" w:cs="Times New Roman"/>
            <w:noProof/>
          </w:rPr>
          <w:fldChar w:fldCharType="end"/>
        </w:r>
      </w:p>
    </w:sdtContent>
  </w:sdt>
  <w:p w14:paraId="606F2373" w14:textId="77777777" w:rsidR="00263DD3" w:rsidRDefault="00263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BC718" w14:textId="77777777" w:rsidR="007B47D6" w:rsidRDefault="007B47D6" w:rsidP="00263DD3">
      <w:pPr>
        <w:spacing w:after="0" w:line="240" w:lineRule="auto"/>
      </w:pPr>
      <w:r>
        <w:separator/>
      </w:r>
    </w:p>
  </w:footnote>
  <w:footnote w:type="continuationSeparator" w:id="0">
    <w:p w14:paraId="1B965456" w14:textId="77777777" w:rsidR="007B47D6" w:rsidRDefault="007B47D6" w:rsidP="00263D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00A7F"/>
    <w:multiLevelType w:val="hybridMultilevel"/>
    <w:tmpl w:val="DB8C252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58F5398"/>
    <w:multiLevelType w:val="hybridMultilevel"/>
    <w:tmpl w:val="84CCFC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CFC208A"/>
    <w:multiLevelType w:val="hybridMultilevel"/>
    <w:tmpl w:val="EFCE72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5B7"/>
    <w:rsid w:val="00090574"/>
    <w:rsid w:val="00097FBF"/>
    <w:rsid w:val="000A4694"/>
    <w:rsid w:val="000E0046"/>
    <w:rsid w:val="00131419"/>
    <w:rsid w:val="00150514"/>
    <w:rsid w:val="00166671"/>
    <w:rsid w:val="001F602F"/>
    <w:rsid w:val="002222F6"/>
    <w:rsid w:val="0025288B"/>
    <w:rsid w:val="00263DD3"/>
    <w:rsid w:val="002C1C53"/>
    <w:rsid w:val="002C2199"/>
    <w:rsid w:val="002E2BA7"/>
    <w:rsid w:val="002E3953"/>
    <w:rsid w:val="002E4F9C"/>
    <w:rsid w:val="002F72F9"/>
    <w:rsid w:val="00393CCA"/>
    <w:rsid w:val="003A5CD8"/>
    <w:rsid w:val="003E725D"/>
    <w:rsid w:val="004362C9"/>
    <w:rsid w:val="004805B0"/>
    <w:rsid w:val="004907D1"/>
    <w:rsid w:val="004E4208"/>
    <w:rsid w:val="0050258D"/>
    <w:rsid w:val="0058111E"/>
    <w:rsid w:val="005E44CA"/>
    <w:rsid w:val="00616F90"/>
    <w:rsid w:val="00627B97"/>
    <w:rsid w:val="00636F4E"/>
    <w:rsid w:val="006B6395"/>
    <w:rsid w:val="006E00E4"/>
    <w:rsid w:val="007026DE"/>
    <w:rsid w:val="007204B1"/>
    <w:rsid w:val="00753B17"/>
    <w:rsid w:val="007829AC"/>
    <w:rsid w:val="007A0D88"/>
    <w:rsid w:val="007B47D6"/>
    <w:rsid w:val="007D6642"/>
    <w:rsid w:val="008A2AA6"/>
    <w:rsid w:val="008F04DE"/>
    <w:rsid w:val="00906B55"/>
    <w:rsid w:val="009170BE"/>
    <w:rsid w:val="00956811"/>
    <w:rsid w:val="009866C8"/>
    <w:rsid w:val="00A3212B"/>
    <w:rsid w:val="00A718D5"/>
    <w:rsid w:val="00AD099F"/>
    <w:rsid w:val="00B7451A"/>
    <w:rsid w:val="00B8750F"/>
    <w:rsid w:val="00B90E8D"/>
    <w:rsid w:val="00BB4570"/>
    <w:rsid w:val="00BC6924"/>
    <w:rsid w:val="00C1135E"/>
    <w:rsid w:val="00C27670"/>
    <w:rsid w:val="00C41CFF"/>
    <w:rsid w:val="00C421F7"/>
    <w:rsid w:val="00C515B7"/>
    <w:rsid w:val="00D34129"/>
    <w:rsid w:val="00D757C2"/>
    <w:rsid w:val="00D81738"/>
    <w:rsid w:val="00E37089"/>
    <w:rsid w:val="00E464A0"/>
    <w:rsid w:val="00EA012C"/>
    <w:rsid w:val="00EC4ADC"/>
    <w:rsid w:val="00F55BB2"/>
    <w:rsid w:val="00F804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5442"/>
  <w15:chartTrackingRefBased/>
  <w15:docId w15:val="{8336DDC8-C6DA-41C0-93D6-79B0ABFD1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BB2"/>
    <w:pPr>
      <w:ind w:left="720"/>
      <w:contextualSpacing/>
    </w:pPr>
  </w:style>
  <w:style w:type="paragraph" w:styleId="Header">
    <w:name w:val="header"/>
    <w:basedOn w:val="Normal"/>
    <w:link w:val="HeaderChar"/>
    <w:uiPriority w:val="99"/>
    <w:unhideWhenUsed/>
    <w:rsid w:val="00263D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3DD3"/>
  </w:style>
  <w:style w:type="paragraph" w:styleId="Footer">
    <w:name w:val="footer"/>
    <w:basedOn w:val="Normal"/>
    <w:link w:val="FooterChar"/>
    <w:uiPriority w:val="99"/>
    <w:unhideWhenUsed/>
    <w:rsid w:val="00263D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3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Balentović</dc:creator>
  <cp:keywords/>
  <dc:description/>
  <cp:lastModifiedBy>Tomislav Hodak</cp:lastModifiedBy>
  <cp:revision>2</cp:revision>
  <cp:lastPrinted>2020-05-18T11:39:00Z</cp:lastPrinted>
  <dcterms:created xsi:type="dcterms:W3CDTF">2021-04-19T07:09:00Z</dcterms:created>
  <dcterms:modified xsi:type="dcterms:W3CDTF">2021-04-19T07:09:00Z</dcterms:modified>
</cp:coreProperties>
</file>