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FAF22" w14:textId="77777777" w:rsidR="00722A85" w:rsidRDefault="00594E0F" w:rsidP="00722A85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FFFFFF"/>
        <w:spacing w:line="269" w:lineRule="auto"/>
        <w:jc w:val="center"/>
        <w:rPr>
          <w:rFonts w:ascii="Calibri" w:eastAsia="Times New Roman" w:hAnsi="Calibri" w:cs="Times New Roman"/>
          <w:b/>
          <w:bCs/>
          <w:iCs/>
          <w:spacing w:val="-2"/>
          <w:kern w:val="0"/>
          <w:szCs w:val="28"/>
          <w:lang w:eastAsia="hr-HR" w:bidi="en-US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  <w:r w:rsidRPr="001037B7">
        <w:rPr>
          <w:rFonts w:ascii="Calibri" w:eastAsia="Times New Roman" w:hAnsi="Calibri" w:cs="Times New Roman"/>
          <w:b/>
          <w:bCs/>
          <w:iCs/>
          <w:spacing w:val="-2"/>
          <w:kern w:val="0"/>
          <w:szCs w:val="28"/>
          <w:lang w:eastAsia="hr-HR" w:bidi="en-US"/>
        </w:rPr>
        <w:t xml:space="preserve">PRILOG </w:t>
      </w:r>
      <w:r w:rsidR="001037B7" w:rsidRPr="001037B7">
        <w:rPr>
          <w:rFonts w:ascii="Calibri" w:eastAsia="Times New Roman" w:hAnsi="Calibri" w:cs="Times New Roman"/>
          <w:b/>
          <w:bCs/>
          <w:iCs/>
          <w:spacing w:val="-2"/>
          <w:kern w:val="0"/>
          <w:szCs w:val="28"/>
          <w:lang w:eastAsia="hr-HR" w:bidi="en-US"/>
        </w:rPr>
        <w:t>VIII</w:t>
      </w:r>
      <w:r w:rsidRPr="001037B7">
        <w:rPr>
          <w:rFonts w:ascii="Calibri" w:eastAsia="Times New Roman" w:hAnsi="Calibri" w:cs="Times New Roman"/>
          <w:b/>
          <w:bCs/>
          <w:iCs/>
          <w:spacing w:val="-2"/>
          <w:kern w:val="0"/>
          <w:szCs w:val="28"/>
          <w:lang w:eastAsia="hr-HR" w:bidi="en-US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722A85">
        <w:rPr>
          <w:rFonts w:ascii="Calibri" w:eastAsia="Times New Roman" w:hAnsi="Calibri" w:cs="Times New Roman"/>
          <w:b/>
          <w:bCs/>
          <w:iCs/>
          <w:spacing w:val="-2"/>
          <w:kern w:val="0"/>
          <w:szCs w:val="28"/>
          <w:lang w:eastAsia="hr-HR" w:bidi="en-US"/>
        </w:rPr>
        <w:t xml:space="preserve"> </w:t>
      </w:r>
    </w:p>
    <w:p w14:paraId="48BA7B3F" w14:textId="549DEF3C" w:rsidR="00473D32" w:rsidRPr="00722A85" w:rsidRDefault="00594E0F" w:rsidP="00722A85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FFFFFF"/>
        <w:spacing w:line="269" w:lineRule="auto"/>
        <w:jc w:val="center"/>
        <w:rPr>
          <w:rFonts w:ascii="Calibri" w:eastAsia="Times New Roman" w:hAnsi="Calibri" w:cs="Times New Roman"/>
          <w:b/>
          <w:bCs/>
          <w:iCs/>
          <w:spacing w:val="-2"/>
          <w:kern w:val="0"/>
          <w:szCs w:val="28"/>
          <w:lang w:eastAsia="hr-HR" w:bidi="en-US"/>
        </w:rPr>
      </w:pPr>
      <w:r w:rsidRPr="001037B7">
        <w:rPr>
          <w:rFonts w:ascii="Calibri" w:eastAsia="Times New Roman" w:hAnsi="Calibri" w:cs="Times New Roman"/>
          <w:b/>
          <w:bCs/>
          <w:iCs/>
          <w:spacing w:val="-2"/>
          <w:kern w:val="0"/>
          <w:szCs w:val="28"/>
          <w:lang w:eastAsia="hr-HR" w:bidi="en-US"/>
        </w:rPr>
        <w:t>TEHNIČKE SPECIFIKACIJE</w:t>
      </w:r>
      <w:r w:rsidR="00722A85">
        <w:rPr>
          <w:rFonts w:ascii="Calibri" w:eastAsia="Times New Roman" w:hAnsi="Calibri" w:cs="Times New Roman"/>
          <w:b/>
          <w:bCs/>
          <w:iCs/>
          <w:spacing w:val="-2"/>
          <w:kern w:val="0"/>
          <w:szCs w:val="28"/>
          <w:lang w:eastAsia="hr-HR" w:bidi="en-US"/>
        </w:rPr>
        <w:t xml:space="preserve"> </w:t>
      </w:r>
      <w:r w:rsidR="00722A85" w:rsidRPr="001C0CFA">
        <w:rPr>
          <w:rFonts w:ascii="Calibri" w:eastAsia="Times New Roman" w:hAnsi="Calibri" w:cs="Times New Roman"/>
          <w:b/>
          <w:kern w:val="0"/>
          <w:lang w:eastAsia="en-US" w:bidi="ar-SA"/>
        </w:rPr>
        <w:t>ZA GRUPU 1</w:t>
      </w:r>
    </w:p>
    <w:p w14:paraId="2B19AF4C" w14:textId="77777777" w:rsidR="00722A85" w:rsidRDefault="00722A85" w:rsidP="00594E0F">
      <w:pPr>
        <w:suppressAutoHyphens w:val="0"/>
        <w:spacing w:after="160" w:line="259" w:lineRule="auto"/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</w:pPr>
    </w:p>
    <w:p w14:paraId="369F8060" w14:textId="0427D501" w:rsidR="00594E0F" w:rsidRPr="001A5DEE" w:rsidRDefault="00594E0F" w:rsidP="007818F0">
      <w:pPr>
        <w:suppressAutoHyphens w:val="0"/>
        <w:spacing w:after="160" w:line="259" w:lineRule="auto"/>
        <w:jc w:val="both"/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</w:pPr>
      <w:r w:rsidRPr="001A5DEE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Predmet nabave je „</w:t>
      </w:r>
      <w:r w:rsidR="00D87191" w:rsidRPr="001A5DEE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Oprema i dodatna oprema za praonicu</w:t>
      </w:r>
      <w:r w:rsidRPr="001A5DEE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 xml:space="preserve">“ </w:t>
      </w:r>
      <w:r w:rsidR="00473D32" w:rsidRPr="001A5DEE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 xml:space="preserve">,GRUPA I – Oprema </w:t>
      </w:r>
      <w:r w:rsidR="008F2D83" w:rsidRPr="001A5DEE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 xml:space="preserve">za </w:t>
      </w:r>
      <w:r w:rsidR="00473D32" w:rsidRPr="001A5DEE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praonic</w:t>
      </w:r>
      <w:r w:rsidR="008F2D83" w:rsidRPr="001A5DEE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u</w:t>
      </w:r>
      <w:r w:rsidR="00473D32" w:rsidRPr="001A5DEE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 xml:space="preserve">, </w:t>
      </w:r>
      <w:r w:rsidRPr="001A5DEE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u sklopu projekta „</w:t>
      </w:r>
      <w:r w:rsidR="00D87191" w:rsidRPr="001A5DEE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Novo zapošljavanje i razvoj poslovanja zadruge kroz društveno poduzetnički poduhvat</w:t>
      </w:r>
      <w:r w:rsidRPr="001A5DEE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“ Kodni broj: UP.0</w:t>
      </w:r>
      <w:r w:rsidR="00D87191" w:rsidRPr="001A5DEE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2</w:t>
      </w:r>
      <w:r w:rsidRPr="001A5DEE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.</w:t>
      </w:r>
      <w:r w:rsidR="00D87191" w:rsidRPr="001A5DEE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3</w:t>
      </w:r>
      <w:r w:rsidRPr="001A5DEE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.</w:t>
      </w:r>
      <w:r w:rsidR="00D87191" w:rsidRPr="001A5DEE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1</w:t>
      </w:r>
      <w:r w:rsidRPr="001A5DEE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.</w:t>
      </w:r>
      <w:r w:rsidR="00D87191" w:rsidRPr="001A5DEE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03</w:t>
      </w:r>
      <w:r w:rsidRPr="001A5DEE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.00</w:t>
      </w:r>
      <w:r w:rsidR="00D87191" w:rsidRPr="001A5DEE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90</w:t>
      </w:r>
      <w:r w:rsidR="008A166F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.</w:t>
      </w:r>
      <w:r w:rsidRPr="001A5DEE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 xml:space="preserve"> </w:t>
      </w:r>
    </w:p>
    <w:p w14:paraId="200CBDB1" w14:textId="77777777" w:rsidR="00594E0F" w:rsidRPr="00CC25B3" w:rsidRDefault="00594E0F" w:rsidP="007818F0">
      <w:pPr>
        <w:suppressAutoHyphens w:val="0"/>
        <w:spacing w:after="160" w:line="259" w:lineRule="auto"/>
        <w:jc w:val="both"/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</w:pPr>
      <w:r w:rsidRPr="00CC25B3"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  <w:t>NAPOMENA:</w:t>
      </w:r>
    </w:p>
    <w:p w14:paraId="23D5E879" w14:textId="77777777" w:rsidR="00594E0F" w:rsidRPr="00594E0F" w:rsidRDefault="00594E0F" w:rsidP="007818F0">
      <w:pPr>
        <w:suppressAutoHyphens w:val="0"/>
        <w:spacing w:after="160" w:line="259" w:lineRule="auto"/>
        <w:jc w:val="both"/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</w:pPr>
      <w:r w:rsidRPr="00594E0F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 xml:space="preserve">Ponuditelj obavezno popunjava stupac „Ponuđene specifikacije“ definirajući detaljno tehničke specifikacije ponuđene robe: naziv proizvođača, naziv proizvoda, opis proizvoda (napomena:  ponuditelj popunjava tehničke specifikacije upisujući točne karakteristike ponuđene robe, izbjegavajući pri tome popunjavanje stupca samo riječima kao što su npr. „zadovoljava“ , „DA“ ili „odgovara traženom“).  </w:t>
      </w:r>
    </w:p>
    <w:p w14:paraId="3390F5D0" w14:textId="77777777" w:rsidR="00594E0F" w:rsidRPr="00594E0F" w:rsidRDefault="00594E0F" w:rsidP="007818F0">
      <w:pPr>
        <w:suppressAutoHyphens w:val="0"/>
        <w:spacing w:after="160" w:line="259" w:lineRule="auto"/>
        <w:jc w:val="both"/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</w:pPr>
      <w:r w:rsidRPr="00594E0F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 xml:space="preserve">Stupac „Bilješke, napomene“ ponuditelj može popuniti ukoliko smatra potrebnim. Stupac „Ocjena DA/NE“ ponuditelj ne popunjava s obzirom na to da je stupac predviđen za ocjene Naručitelja. </w:t>
      </w:r>
    </w:p>
    <w:p w14:paraId="5B32F0E5" w14:textId="6EB91E7F" w:rsidR="00594E0F" w:rsidRDefault="00594E0F" w:rsidP="007818F0">
      <w:pPr>
        <w:suppressAutoHyphens w:val="0"/>
        <w:spacing w:after="160" w:line="259" w:lineRule="auto"/>
        <w:jc w:val="both"/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</w:pPr>
      <w:r w:rsidRPr="00DF0BEE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Zahtjevi definirani Tehničkim specifikacijama predstavljaju MINIMALNE tehničke karakteristike koje ponuđena roba mora zadovoljavati te se iste ne smiju mijenjati od strane ponuditelja.</w:t>
      </w:r>
      <w:r w:rsidR="001037B7" w:rsidRPr="00DF0BEE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 xml:space="preserve"> Osim definiranih tehničkih specifikacija, sva nabavljena oprema treba imati certifikate i ateste EU profesionalne kategorizacije da njima mogu upravljati osobe s invaliditetom.</w:t>
      </w:r>
    </w:p>
    <w:p w14:paraId="74D769BB" w14:textId="7CF3A640" w:rsidR="00D87191" w:rsidRDefault="00D87191" w:rsidP="007818F0">
      <w:pPr>
        <w:suppressAutoHyphens w:val="0"/>
        <w:spacing w:after="160" w:line="259" w:lineRule="auto"/>
        <w:jc w:val="both"/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</w:pPr>
    </w:p>
    <w:p w14:paraId="2A3DE84D" w14:textId="24059FFA" w:rsidR="00D87191" w:rsidRDefault="00D87191" w:rsidP="00594E0F">
      <w:pPr>
        <w:suppressAutoHyphens w:val="0"/>
        <w:spacing w:after="160" w:line="259" w:lineRule="auto"/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</w:pPr>
    </w:p>
    <w:p w14:paraId="4BDA96A0" w14:textId="665D28EC" w:rsidR="00D87191" w:rsidRDefault="00D87191" w:rsidP="00594E0F">
      <w:pPr>
        <w:suppressAutoHyphens w:val="0"/>
        <w:spacing w:after="160" w:line="259" w:lineRule="auto"/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</w:pPr>
    </w:p>
    <w:p w14:paraId="1EF7D8E7" w14:textId="2548D05D" w:rsidR="009B6DC4" w:rsidRDefault="009B6DC4" w:rsidP="00594E0F">
      <w:pPr>
        <w:suppressAutoHyphens w:val="0"/>
        <w:spacing w:after="160" w:line="259" w:lineRule="auto"/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</w:pPr>
    </w:p>
    <w:p w14:paraId="756E4D55" w14:textId="77777777" w:rsidR="009B6DC4" w:rsidRDefault="009B6DC4" w:rsidP="00594E0F">
      <w:pPr>
        <w:suppressAutoHyphens w:val="0"/>
        <w:spacing w:after="160" w:line="259" w:lineRule="auto"/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</w:pPr>
    </w:p>
    <w:p w14:paraId="4C507435" w14:textId="536FB65B" w:rsidR="00594E0F" w:rsidRPr="002B33E5" w:rsidRDefault="00473D32" w:rsidP="002B33E5">
      <w:pPr>
        <w:suppressAutoHyphens w:val="0"/>
        <w:spacing w:after="160" w:line="259" w:lineRule="auto"/>
        <w:jc w:val="center"/>
        <w:rPr>
          <w:rFonts w:ascii="Calibri" w:eastAsia="Calibri" w:hAnsi="Calibri" w:cs="Times New Roman"/>
          <w:b/>
          <w:bCs/>
          <w:kern w:val="0"/>
          <w:sz w:val="20"/>
          <w:szCs w:val="20"/>
          <w:lang w:eastAsia="en-US" w:bidi="ar-SA"/>
        </w:rPr>
      </w:pPr>
      <w:r w:rsidRPr="00473D32">
        <w:rPr>
          <w:rFonts w:ascii="Calibri" w:eastAsia="Calibri" w:hAnsi="Calibri" w:cs="Times New Roman"/>
          <w:b/>
          <w:bCs/>
          <w:kern w:val="0"/>
          <w:sz w:val="20"/>
          <w:szCs w:val="20"/>
          <w:lang w:eastAsia="en-US" w:bidi="ar-SA"/>
        </w:rPr>
        <w:lastRenderedPageBreak/>
        <w:t>GRUPA I –  OPREMA ZA PRAONICU</w:t>
      </w:r>
    </w:p>
    <w:tbl>
      <w:tblPr>
        <w:tblW w:w="10119" w:type="dxa"/>
        <w:tblInd w:w="93" w:type="dxa"/>
        <w:tblLook w:val="04A0" w:firstRow="1" w:lastRow="0" w:firstColumn="1" w:lastColumn="0" w:noHBand="0" w:noVBand="1"/>
      </w:tblPr>
      <w:tblGrid>
        <w:gridCol w:w="871"/>
        <w:gridCol w:w="3397"/>
        <w:gridCol w:w="3063"/>
        <w:gridCol w:w="1555"/>
        <w:gridCol w:w="1233"/>
      </w:tblGrid>
      <w:tr w:rsidR="00594E0F" w:rsidRPr="00CC25B3" w14:paraId="3932134D" w14:textId="77777777" w:rsidTr="002B33E5">
        <w:trPr>
          <w:trHeight w:val="1044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6E820" w14:textId="77777777" w:rsidR="00594E0F" w:rsidRPr="00CC25B3" w:rsidRDefault="00594E0F" w:rsidP="00122EA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CC25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R.br.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3E96B" w14:textId="77777777" w:rsidR="00594E0F" w:rsidRPr="00CC25B3" w:rsidRDefault="00594E0F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CC25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Tražena vrsta i specifikacije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E86E3" w14:textId="77777777" w:rsidR="00594E0F" w:rsidRPr="00CC25B3" w:rsidRDefault="00594E0F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CC25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Ponuđene specifikacije 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98437" w14:textId="77777777" w:rsidR="00594E0F" w:rsidRPr="00CC25B3" w:rsidRDefault="00594E0F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CC25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Bilješke, napomene, reference na tehničku dokumentaciju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1EBF9" w14:textId="77777777" w:rsidR="00594E0F" w:rsidRPr="00CC25B3" w:rsidRDefault="00594E0F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CC25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Ocjena</w:t>
            </w:r>
          </w:p>
          <w:p w14:paraId="20069FED" w14:textId="77777777" w:rsidR="00594E0F" w:rsidRPr="00CC25B3" w:rsidRDefault="00594E0F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CC25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(DA/NE)</w:t>
            </w:r>
          </w:p>
        </w:tc>
      </w:tr>
      <w:tr w:rsidR="00594E0F" w:rsidRPr="00CC25B3" w14:paraId="0E12012B" w14:textId="77777777" w:rsidTr="000A15CC">
        <w:trPr>
          <w:trHeight w:val="1186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EC263" w14:textId="77777777" w:rsidR="003C5118" w:rsidRDefault="003C5118" w:rsidP="003C5118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  <w:p w14:paraId="1D825137" w14:textId="74AE75EC" w:rsidR="00594E0F" w:rsidRPr="00CC25B3" w:rsidRDefault="00594E0F" w:rsidP="003C5118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CC25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1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F7352" w14:textId="77777777" w:rsidR="001A5DEE" w:rsidRDefault="001A5DEE" w:rsidP="00EE6C10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  <w:p w14:paraId="263C103C" w14:textId="1A66279F" w:rsidR="00371509" w:rsidRPr="00961F0D" w:rsidRDefault="009713A3" w:rsidP="00EE6C10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961F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  <w:t>Profesionalna perilica rublja</w:t>
            </w:r>
          </w:p>
          <w:p w14:paraId="351BE6CF" w14:textId="5C0ABD8D" w:rsidR="008A68A0" w:rsidRDefault="00371509" w:rsidP="00EE6C10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-</w:t>
            </w:r>
            <w:r w:rsidR="00C227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 </w:t>
            </w:r>
            <w:r w:rsidR="008A68A0" w:rsidRPr="0037150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kapacitet</w:t>
            </w:r>
            <w:r w:rsidR="002D3239" w:rsidRPr="0037150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 </w:t>
            </w:r>
            <w:r w:rsidR="00C227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bubnja od </w:t>
            </w:r>
            <w:r w:rsidR="00CD79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8</w:t>
            </w:r>
            <w:r w:rsidR="00C227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 do 1</w:t>
            </w:r>
            <w:r w:rsidR="00CD79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2</w:t>
            </w:r>
            <w:r w:rsidR="00C227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 </w:t>
            </w:r>
            <w:r w:rsidR="008A68A0" w:rsidRPr="0037150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kg</w:t>
            </w:r>
          </w:p>
          <w:p w14:paraId="2B725B63" w14:textId="6F1CEEE2" w:rsidR="00C227BD" w:rsidRPr="00371509" w:rsidRDefault="00C227BD" w:rsidP="00EE6C10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8A57A" w14:textId="77777777" w:rsidR="00594E0F" w:rsidRPr="00CC25B3" w:rsidRDefault="00594E0F" w:rsidP="00122EA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12237" w14:textId="77777777" w:rsidR="00594E0F" w:rsidRPr="00CC25B3" w:rsidRDefault="00594E0F" w:rsidP="00122EA2">
            <w:pPr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AA392" w14:textId="77777777" w:rsidR="00594E0F" w:rsidRPr="00CC25B3" w:rsidRDefault="00594E0F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CC25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 </w:t>
            </w:r>
          </w:p>
        </w:tc>
      </w:tr>
      <w:tr w:rsidR="009713A3" w:rsidRPr="00CC25B3" w14:paraId="6233C59B" w14:textId="77777777" w:rsidTr="00A85251">
        <w:trPr>
          <w:trHeight w:val="1261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A0DA8" w14:textId="2AA1BDA4" w:rsidR="009713A3" w:rsidRDefault="008A68A0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2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AA8400" w14:textId="77777777" w:rsidR="001A5DEE" w:rsidRDefault="001A5DEE" w:rsidP="00EE6C10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  <w:p w14:paraId="3901A7C4" w14:textId="2316AC4E" w:rsidR="00371509" w:rsidRPr="00961F0D" w:rsidRDefault="008A68A0" w:rsidP="00EE6C10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961F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  <w:t>Profesionalna perilica rublja</w:t>
            </w:r>
          </w:p>
          <w:p w14:paraId="05FADD3F" w14:textId="37DCFD42" w:rsidR="00961F0D" w:rsidRPr="000671AD" w:rsidRDefault="00371509" w:rsidP="00EE6C10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-</w:t>
            </w:r>
            <w:r w:rsidR="002B42B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 </w:t>
            </w:r>
            <w:r w:rsidR="00961F0D" w:rsidRPr="0037150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kapacitet </w:t>
            </w:r>
            <w:r w:rsidR="00961F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bubnja od 14 do 18 </w:t>
            </w:r>
            <w:r w:rsidR="00961F0D" w:rsidRPr="0037150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kg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66D11" w14:textId="77777777" w:rsidR="009713A3" w:rsidRPr="00CC25B3" w:rsidRDefault="009713A3" w:rsidP="00122EA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2DAFA" w14:textId="77777777" w:rsidR="009713A3" w:rsidRPr="00CC25B3" w:rsidRDefault="009713A3" w:rsidP="00122EA2">
            <w:pPr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E76C54" w14:textId="77777777" w:rsidR="009713A3" w:rsidRPr="00CC25B3" w:rsidRDefault="009713A3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9713A3" w:rsidRPr="00CC25B3" w14:paraId="72686731" w14:textId="77777777" w:rsidTr="00EE6C10">
        <w:trPr>
          <w:trHeight w:val="1263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34974" w14:textId="18A0B911" w:rsidR="009713A3" w:rsidRDefault="008A68A0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3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850B62" w14:textId="77777777" w:rsidR="001A5DEE" w:rsidRDefault="001A5DEE" w:rsidP="00EE6C10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  <w:p w14:paraId="6AC7991F" w14:textId="33ECAD69" w:rsidR="002B42B9" w:rsidRDefault="008A68A0" w:rsidP="00EE6C10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2B42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  <w:t>Automatska dozirna pumpa za perilicu rublja</w:t>
            </w:r>
          </w:p>
          <w:p w14:paraId="0DB5C7CD" w14:textId="1C0E84F6" w:rsidR="002B42B9" w:rsidRPr="002B42B9" w:rsidRDefault="002B42B9" w:rsidP="00EE6C10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- </w:t>
            </w:r>
            <w:r w:rsidRPr="002B42B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za jedno sredstvo ili više</w:t>
            </w: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EC317" w14:textId="77777777" w:rsidR="009713A3" w:rsidRPr="00CC25B3" w:rsidRDefault="009713A3" w:rsidP="00122EA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F04FF" w14:textId="77777777" w:rsidR="009713A3" w:rsidRPr="00CC25B3" w:rsidRDefault="009713A3" w:rsidP="00122EA2">
            <w:pPr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F9AF5" w14:textId="77777777" w:rsidR="009713A3" w:rsidRPr="00CC25B3" w:rsidRDefault="009713A3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9713A3" w:rsidRPr="00CC25B3" w14:paraId="434CAD06" w14:textId="77777777" w:rsidTr="002B33E5">
        <w:trPr>
          <w:trHeight w:val="6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B366A" w14:textId="39FB0F1D" w:rsidR="009713A3" w:rsidRDefault="004C3509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4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14DFB1" w14:textId="77777777" w:rsidR="001A5DEE" w:rsidRDefault="001A5DEE" w:rsidP="00EE6C10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  <w:p w14:paraId="30012A90" w14:textId="77777777" w:rsidR="00EE6C10" w:rsidRDefault="00EE6C10" w:rsidP="00EE6C10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  <w:p w14:paraId="4BD5D130" w14:textId="70380412" w:rsidR="003C5118" w:rsidRPr="006223CE" w:rsidRDefault="004C3509" w:rsidP="00EE6C10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6223C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  <w:t>Profesionalna električna sušilica rublja</w:t>
            </w:r>
          </w:p>
          <w:p w14:paraId="53D36FA0" w14:textId="30CFF901" w:rsidR="00EE6C10" w:rsidRPr="00296513" w:rsidRDefault="003C5118" w:rsidP="00EE6C10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-</w:t>
            </w:r>
            <w:r w:rsidR="004C3509" w:rsidRPr="003C511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kapacitet </w:t>
            </w:r>
            <w:r w:rsidR="006223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bubnja  od </w:t>
            </w:r>
            <w:r w:rsidR="00C213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8</w:t>
            </w:r>
            <w:r w:rsidR="006223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 do 1</w:t>
            </w:r>
            <w:r w:rsidR="00C213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2</w:t>
            </w:r>
            <w:r w:rsidR="006223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 kg</w:t>
            </w: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6E3546" w14:textId="77777777" w:rsidR="009713A3" w:rsidRPr="00CC25B3" w:rsidRDefault="009713A3" w:rsidP="00122EA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FEAAB4" w14:textId="77777777" w:rsidR="009713A3" w:rsidRPr="00CC25B3" w:rsidRDefault="009713A3" w:rsidP="00122EA2">
            <w:pPr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780FF" w14:textId="77777777" w:rsidR="009713A3" w:rsidRPr="00CC25B3" w:rsidRDefault="009713A3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4C3509" w:rsidRPr="00CC25B3" w14:paraId="7CC315F9" w14:textId="77777777" w:rsidTr="00A85251">
        <w:trPr>
          <w:trHeight w:val="1143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06359" w14:textId="5C2297BE" w:rsidR="004C3509" w:rsidRDefault="000A15CC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lastRenderedPageBreak/>
              <w:t>5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A60EB0" w14:textId="78252BD9" w:rsidR="004C3509" w:rsidRPr="004B7511" w:rsidRDefault="000F5338" w:rsidP="001A5DEE">
            <w:pPr>
              <w:suppressAutoHyphens w:val="0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4B75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  <w:t xml:space="preserve">Električni valjak za glačanje </w:t>
            </w:r>
          </w:p>
          <w:p w14:paraId="5F302DF2" w14:textId="514464E3" w:rsidR="000F5338" w:rsidRDefault="000F5338" w:rsidP="001A5DEE">
            <w:pPr>
              <w:suppressAutoHyphens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-</w:t>
            </w:r>
            <w:r w:rsidR="004B75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radna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dužina: 1</w:t>
            </w:r>
            <w:r w:rsidR="007C68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400</w:t>
            </w:r>
            <w:r w:rsidR="004B75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mm</w:t>
            </w:r>
            <w:r w:rsidR="004B75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 ili više</w:t>
            </w:r>
          </w:p>
          <w:p w14:paraId="68A03B1A" w14:textId="520B1FE1" w:rsidR="004B7511" w:rsidRDefault="000F5338" w:rsidP="001A5DEE">
            <w:pPr>
              <w:suppressAutoHyphens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-promjer</w:t>
            </w:r>
            <w:r w:rsidR="004B75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 valjka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: </w:t>
            </w:r>
            <w:r w:rsidR="007C68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25</w:t>
            </w:r>
            <w:r w:rsidR="004B75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0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mm</w:t>
            </w:r>
            <w:r w:rsidR="004B75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 ili više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83254" w14:textId="77777777" w:rsidR="004C3509" w:rsidRPr="00CC25B3" w:rsidRDefault="004C3509" w:rsidP="00122EA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FB135" w14:textId="77777777" w:rsidR="004C3509" w:rsidRPr="00CC25B3" w:rsidRDefault="004C3509" w:rsidP="00122EA2">
            <w:pPr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BE1F49" w14:textId="77777777" w:rsidR="004C3509" w:rsidRPr="00CC25B3" w:rsidRDefault="004C3509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4C3509" w:rsidRPr="00CC25B3" w14:paraId="1944A9C4" w14:textId="77777777" w:rsidTr="002B33E5">
        <w:trPr>
          <w:trHeight w:val="60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C1F3B" w14:textId="255C44D2" w:rsidR="004C3509" w:rsidRDefault="000A15CC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6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A1CA9F" w14:textId="77777777" w:rsidR="001A5DEE" w:rsidRDefault="001A5DEE" w:rsidP="00122EA2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  <w:p w14:paraId="7E735B30" w14:textId="5216254D" w:rsidR="004C3509" w:rsidRPr="00C36852" w:rsidRDefault="000F5338" w:rsidP="00122EA2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C3685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  <w:t xml:space="preserve">Poluprofesionalni stol za glačanje </w:t>
            </w:r>
          </w:p>
          <w:p w14:paraId="2A56497A" w14:textId="77777777" w:rsidR="000F5338" w:rsidRDefault="000F5338" w:rsidP="000F5338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-</w:t>
            </w:r>
            <w:r w:rsidRPr="000F53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Radni opseg: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 </w:t>
            </w:r>
            <w:r w:rsidR="00C368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 Š </w:t>
            </w:r>
            <w:r w:rsidRPr="000F53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1</w:t>
            </w:r>
            <w:r w:rsidR="00C368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080-1120 mm</w:t>
            </w:r>
          </w:p>
          <w:p w14:paraId="1FC704E9" w14:textId="3F1CDA15" w:rsidR="00A665FF" w:rsidRPr="00C36852" w:rsidRDefault="00C36852" w:rsidP="00C3685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                           D 350-450 mm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41664" w14:textId="77777777" w:rsidR="004C3509" w:rsidRPr="00CC25B3" w:rsidRDefault="004C3509" w:rsidP="00122EA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BD98F" w14:textId="77777777" w:rsidR="004C3509" w:rsidRPr="00CC25B3" w:rsidRDefault="004C3509" w:rsidP="00122EA2">
            <w:pPr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63DFB" w14:textId="77777777" w:rsidR="004C3509" w:rsidRPr="00CC25B3" w:rsidRDefault="004C3509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DA078F" w:rsidRPr="00CC25B3" w14:paraId="78651E50" w14:textId="77777777" w:rsidTr="004C3509">
        <w:trPr>
          <w:trHeight w:val="600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17CB3" w14:textId="188C96EF" w:rsidR="00DA078F" w:rsidRDefault="000A15CC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7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C9F30E" w14:textId="77777777" w:rsidR="001A5DEE" w:rsidRDefault="001A5DEE" w:rsidP="00122EA2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  <w:p w14:paraId="39B18686" w14:textId="77E712D2" w:rsidR="00DA078F" w:rsidRPr="00075615" w:rsidRDefault="00DA078F" w:rsidP="00122EA2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0756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  <w:t xml:space="preserve">Termo bojler </w:t>
            </w:r>
          </w:p>
          <w:p w14:paraId="6519B4E5" w14:textId="36CC780E" w:rsidR="00CD3753" w:rsidRDefault="00DA078F" w:rsidP="00122EA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-kapacitet </w:t>
            </w:r>
            <w:r w:rsidR="00CD37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bojlera: od 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300</w:t>
            </w:r>
            <w:r w:rsidR="00CD37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l</w:t>
            </w:r>
            <w:r w:rsidR="00CD375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 ili više 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DA390" w14:textId="77777777" w:rsidR="00DA078F" w:rsidRPr="00CC25B3" w:rsidRDefault="00DA078F" w:rsidP="00122EA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89425" w14:textId="77777777" w:rsidR="00DA078F" w:rsidRPr="00CC25B3" w:rsidRDefault="00DA078F" w:rsidP="00122EA2">
            <w:pPr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81833" w14:textId="77777777" w:rsidR="00DA078F" w:rsidRPr="00CC25B3" w:rsidRDefault="00DA078F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</w:tr>
    </w:tbl>
    <w:p w14:paraId="7D3CDB39" w14:textId="77777777" w:rsidR="007827A9" w:rsidRDefault="007827A9" w:rsidP="00A85251">
      <w:pPr>
        <w:suppressAutoHyphens w:val="0"/>
        <w:spacing w:after="160" w:line="259" w:lineRule="auto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</w:p>
    <w:p w14:paraId="4BFE7114" w14:textId="77777777" w:rsidR="007827A9" w:rsidRDefault="007827A9" w:rsidP="000E48D5">
      <w:pPr>
        <w:suppressAutoHyphens w:val="0"/>
        <w:spacing w:after="160" w:line="259" w:lineRule="auto"/>
        <w:ind w:left="4956" w:hanging="4950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</w:p>
    <w:p w14:paraId="1D67898B" w14:textId="77777777" w:rsidR="007827A9" w:rsidRDefault="007827A9" w:rsidP="000E48D5">
      <w:pPr>
        <w:suppressAutoHyphens w:val="0"/>
        <w:spacing w:after="160" w:line="259" w:lineRule="auto"/>
        <w:ind w:left="4956" w:hanging="4950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</w:p>
    <w:p w14:paraId="5943D36E" w14:textId="77777777" w:rsidR="00845638" w:rsidRDefault="00594E0F" w:rsidP="000E48D5">
      <w:pPr>
        <w:suppressAutoHyphens w:val="0"/>
        <w:spacing w:after="160" w:line="259" w:lineRule="auto"/>
        <w:ind w:left="4956" w:hanging="4950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  <w:r w:rsidRPr="00E37BBF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U ______________, da</w:t>
      </w:r>
      <w:r w:rsidR="000E48D5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na___________              </w:t>
      </w:r>
      <w:r w:rsidR="000E48D5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="000E48D5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E37BBF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        ____________________________                                                                                                     </w:t>
      </w:r>
      <w:r w:rsidR="000E48D5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  </w:t>
      </w:r>
    </w:p>
    <w:p w14:paraId="67CEFB3E" w14:textId="77777777" w:rsidR="00845638" w:rsidRDefault="00845638" w:rsidP="000E48D5">
      <w:pPr>
        <w:suppressAutoHyphens w:val="0"/>
        <w:spacing w:after="160" w:line="259" w:lineRule="auto"/>
        <w:ind w:left="4956" w:hanging="4950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</w:p>
    <w:p w14:paraId="2AC1A65C" w14:textId="1CCEF656" w:rsidR="00166965" w:rsidRDefault="00845638" w:rsidP="00845638">
      <w:pPr>
        <w:tabs>
          <w:tab w:val="left" w:pos="1680"/>
          <w:tab w:val="right" w:pos="10034"/>
        </w:tabs>
        <w:suppressAutoHyphens w:val="0"/>
        <w:spacing w:after="160" w:line="259" w:lineRule="auto"/>
        <w:ind w:left="4956" w:hanging="4950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  <w:r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  <w:t>MP</w:t>
      </w:r>
      <w:r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  <w:t xml:space="preserve">             </w:t>
      </w:r>
      <w:r w:rsidR="00594E0F" w:rsidRPr="00E37BBF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(ime i prezime, funkcija i potpis ovlaštene osobe)</w:t>
      </w:r>
    </w:p>
    <w:p w14:paraId="6217EDAA" w14:textId="4ACD0CFF" w:rsidR="000E48D5" w:rsidRPr="009A4FDA" w:rsidRDefault="000E48D5" w:rsidP="000E48D5">
      <w:pPr>
        <w:suppressAutoHyphens w:val="0"/>
        <w:spacing w:after="160" w:line="259" w:lineRule="auto"/>
        <w:ind w:left="4956" w:hanging="4950"/>
      </w:pPr>
    </w:p>
    <w:sectPr w:rsidR="000E48D5" w:rsidRPr="009A4FDA" w:rsidSect="00C139DF">
      <w:headerReference w:type="default" r:id="rId7"/>
      <w:footerReference w:type="default" r:id="rId8"/>
      <w:pgSz w:w="16838" w:h="11906" w:orient="landscape"/>
      <w:pgMar w:top="1418" w:right="3402" w:bottom="1418" w:left="34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370C8" w14:textId="77777777" w:rsidR="00C24BC2" w:rsidRDefault="00C24BC2" w:rsidP="00166965">
      <w:r>
        <w:separator/>
      </w:r>
    </w:p>
  </w:endnote>
  <w:endnote w:type="continuationSeparator" w:id="0">
    <w:p w14:paraId="24210D8C" w14:textId="77777777" w:rsidR="00C24BC2" w:rsidRDefault="00C24BC2" w:rsidP="00166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11362" w14:textId="53D45606" w:rsidR="00D87191" w:rsidRDefault="007818F0">
    <w:pPr>
      <w:pStyle w:val="Podnoje"/>
    </w:pPr>
    <w:r>
      <w:rPr>
        <w:noProof/>
      </w:rPr>
      <w:drawing>
        <wp:inline distT="0" distB="0" distL="0" distR="0" wp14:anchorId="13F508A9" wp14:editId="65E32A2D">
          <wp:extent cx="6371590" cy="1084580"/>
          <wp:effectExtent l="0" t="0" r="0" b="127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1590" cy="1084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70928" w14:textId="77777777" w:rsidR="00C24BC2" w:rsidRDefault="00C24BC2" w:rsidP="00166965">
      <w:r>
        <w:separator/>
      </w:r>
    </w:p>
  </w:footnote>
  <w:footnote w:type="continuationSeparator" w:id="0">
    <w:p w14:paraId="0274A38C" w14:textId="77777777" w:rsidR="00C24BC2" w:rsidRDefault="00C24BC2" w:rsidP="00166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99392" w14:textId="4EF798BB" w:rsidR="00166965" w:rsidRDefault="007818F0">
    <w:pPr>
      <w:pStyle w:val="Zaglavlje"/>
    </w:pPr>
    <w:r>
      <w:t xml:space="preserve">     </w:t>
    </w:r>
    <w:r w:rsidR="00D87191">
      <w:rPr>
        <w:noProof/>
      </w:rPr>
      <w:drawing>
        <wp:inline distT="0" distB="0" distL="0" distR="0" wp14:anchorId="4AD9E412" wp14:editId="726AB089">
          <wp:extent cx="6125100" cy="1078638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35604" cy="10804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1092E"/>
    <w:multiLevelType w:val="hybridMultilevel"/>
    <w:tmpl w:val="D1B46E66"/>
    <w:lvl w:ilvl="0" w:tplc="C130096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12038"/>
    <w:multiLevelType w:val="hybridMultilevel"/>
    <w:tmpl w:val="A216AFC4"/>
    <w:lvl w:ilvl="0" w:tplc="3C700FC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7220C"/>
    <w:multiLevelType w:val="hybridMultilevel"/>
    <w:tmpl w:val="B7968B22"/>
    <w:lvl w:ilvl="0" w:tplc="E7B21A6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531FD8"/>
    <w:multiLevelType w:val="hybridMultilevel"/>
    <w:tmpl w:val="255C83CA"/>
    <w:lvl w:ilvl="0" w:tplc="0BCAB2C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081DEF"/>
    <w:multiLevelType w:val="hybridMultilevel"/>
    <w:tmpl w:val="42A6495C"/>
    <w:lvl w:ilvl="0" w:tplc="E0AE2B0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104158"/>
    <w:multiLevelType w:val="hybridMultilevel"/>
    <w:tmpl w:val="1B34DD06"/>
    <w:lvl w:ilvl="0" w:tplc="6B68F52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B42301"/>
    <w:multiLevelType w:val="hybridMultilevel"/>
    <w:tmpl w:val="5BEE541C"/>
    <w:lvl w:ilvl="0" w:tplc="7BB2D1F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C21F1F"/>
    <w:multiLevelType w:val="hybridMultilevel"/>
    <w:tmpl w:val="D9CAD1F8"/>
    <w:lvl w:ilvl="0" w:tplc="8F6470F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557924"/>
    <w:multiLevelType w:val="hybridMultilevel"/>
    <w:tmpl w:val="B57619CE"/>
    <w:lvl w:ilvl="0" w:tplc="B8BE036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923595"/>
    <w:multiLevelType w:val="hybridMultilevel"/>
    <w:tmpl w:val="B240F14C"/>
    <w:lvl w:ilvl="0" w:tplc="0F069522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270A9B"/>
    <w:multiLevelType w:val="hybridMultilevel"/>
    <w:tmpl w:val="5420B930"/>
    <w:lvl w:ilvl="0" w:tplc="D986AC0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EE6F77"/>
    <w:multiLevelType w:val="hybridMultilevel"/>
    <w:tmpl w:val="FC18E8E8"/>
    <w:lvl w:ilvl="0" w:tplc="647A2A0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EE2E29"/>
    <w:multiLevelType w:val="hybridMultilevel"/>
    <w:tmpl w:val="8626F704"/>
    <w:lvl w:ilvl="0" w:tplc="501CAD8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CB71A6"/>
    <w:multiLevelType w:val="hybridMultilevel"/>
    <w:tmpl w:val="A446A31E"/>
    <w:lvl w:ilvl="0" w:tplc="062C4028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F138E3"/>
    <w:multiLevelType w:val="hybridMultilevel"/>
    <w:tmpl w:val="04DCB3E0"/>
    <w:lvl w:ilvl="0" w:tplc="8BF81FD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2E2452"/>
    <w:multiLevelType w:val="hybridMultilevel"/>
    <w:tmpl w:val="1F266B0C"/>
    <w:lvl w:ilvl="0" w:tplc="1DDA845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712915"/>
    <w:multiLevelType w:val="hybridMultilevel"/>
    <w:tmpl w:val="84E0F9FA"/>
    <w:lvl w:ilvl="0" w:tplc="ACF822D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144078"/>
    <w:multiLevelType w:val="hybridMultilevel"/>
    <w:tmpl w:val="951A72B6"/>
    <w:lvl w:ilvl="0" w:tplc="80F6040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8F099E"/>
    <w:multiLevelType w:val="hybridMultilevel"/>
    <w:tmpl w:val="124C6A54"/>
    <w:lvl w:ilvl="0" w:tplc="757C91E8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961275"/>
    <w:multiLevelType w:val="hybridMultilevel"/>
    <w:tmpl w:val="66BA7338"/>
    <w:lvl w:ilvl="0" w:tplc="E9C024C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010A9"/>
    <w:multiLevelType w:val="hybridMultilevel"/>
    <w:tmpl w:val="0CC2D466"/>
    <w:lvl w:ilvl="0" w:tplc="AB00A36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032523"/>
    <w:multiLevelType w:val="hybridMultilevel"/>
    <w:tmpl w:val="0D3AE43A"/>
    <w:lvl w:ilvl="0" w:tplc="11FE7F1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9B4E2C"/>
    <w:multiLevelType w:val="hybridMultilevel"/>
    <w:tmpl w:val="410AA0A8"/>
    <w:lvl w:ilvl="0" w:tplc="FEBE555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2"/>
  </w:num>
  <w:num w:numId="3">
    <w:abstractNumId w:val="6"/>
  </w:num>
  <w:num w:numId="4">
    <w:abstractNumId w:val="2"/>
  </w:num>
  <w:num w:numId="5">
    <w:abstractNumId w:val="11"/>
  </w:num>
  <w:num w:numId="6">
    <w:abstractNumId w:val="8"/>
  </w:num>
  <w:num w:numId="7">
    <w:abstractNumId w:val="14"/>
  </w:num>
  <w:num w:numId="8">
    <w:abstractNumId w:val="10"/>
  </w:num>
  <w:num w:numId="9">
    <w:abstractNumId w:val="0"/>
  </w:num>
  <w:num w:numId="10">
    <w:abstractNumId w:val="5"/>
  </w:num>
  <w:num w:numId="11">
    <w:abstractNumId w:val="1"/>
  </w:num>
  <w:num w:numId="12">
    <w:abstractNumId w:val="17"/>
  </w:num>
  <w:num w:numId="13">
    <w:abstractNumId w:val="13"/>
  </w:num>
  <w:num w:numId="14">
    <w:abstractNumId w:val="7"/>
  </w:num>
  <w:num w:numId="15">
    <w:abstractNumId w:val="15"/>
  </w:num>
  <w:num w:numId="16">
    <w:abstractNumId w:val="21"/>
  </w:num>
  <w:num w:numId="17">
    <w:abstractNumId w:val="22"/>
  </w:num>
  <w:num w:numId="18">
    <w:abstractNumId w:val="9"/>
  </w:num>
  <w:num w:numId="19">
    <w:abstractNumId w:val="18"/>
  </w:num>
  <w:num w:numId="20">
    <w:abstractNumId w:val="16"/>
  </w:num>
  <w:num w:numId="21">
    <w:abstractNumId w:val="20"/>
  </w:num>
  <w:num w:numId="22">
    <w:abstractNumId w:val="3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25CB"/>
    <w:rsid w:val="00057C17"/>
    <w:rsid w:val="00075615"/>
    <w:rsid w:val="00080ADC"/>
    <w:rsid w:val="000A15CC"/>
    <w:rsid w:val="000E48D5"/>
    <w:rsid w:val="000F5338"/>
    <w:rsid w:val="001037B7"/>
    <w:rsid w:val="00132759"/>
    <w:rsid w:val="00166965"/>
    <w:rsid w:val="001A5DEE"/>
    <w:rsid w:val="001C0CFA"/>
    <w:rsid w:val="001F1409"/>
    <w:rsid w:val="001F5E72"/>
    <w:rsid w:val="002001C1"/>
    <w:rsid w:val="00217810"/>
    <w:rsid w:val="00225DCA"/>
    <w:rsid w:val="00225E6F"/>
    <w:rsid w:val="00262339"/>
    <w:rsid w:val="00285C37"/>
    <w:rsid w:val="00296513"/>
    <w:rsid w:val="002B33E5"/>
    <w:rsid w:val="002B42B9"/>
    <w:rsid w:val="002D3239"/>
    <w:rsid w:val="003667D1"/>
    <w:rsid w:val="00371509"/>
    <w:rsid w:val="003C5118"/>
    <w:rsid w:val="004226EC"/>
    <w:rsid w:val="00473D32"/>
    <w:rsid w:val="004B7511"/>
    <w:rsid w:val="004C3509"/>
    <w:rsid w:val="004D0A8A"/>
    <w:rsid w:val="0050537F"/>
    <w:rsid w:val="005901FC"/>
    <w:rsid w:val="00594E0F"/>
    <w:rsid w:val="0061486A"/>
    <w:rsid w:val="006223CE"/>
    <w:rsid w:val="00636BBA"/>
    <w:rsid w:val="006540B8"/>
    <w:rsid w:val="00681878"/>
    <w:rsid w:val="006D6AE0"/>
    <w:rsid w:val="00717851"/>
    <w:rsid w:val="00722A85"/>
    <w:rsid w:val="007818F0"/>
    <w:rsid w:val="007827A9"/>
    <w:rsid w:val="007C3B93"/>
    <w:rsid w:val="007C6883"/>
    <w:rsid w:val="0081361E"/>
    <w:rsid w:val="00845638"/>
    <w:rsid w:val="00880BDC"/>
    <w:rsid w:val="008A166F"/>
    <w:rsid w:val="008A68A0"/>
    <w:rsid w:val="008F2D83"/>
    <w:rsid w:val="00961F0D"/>
    <w:rsid w:val="009713A3"/>
    <w:rsid w:val="009A4FDA"/>
    <w:rsid w:val="009B6DC4"/>
    <w:rsid w:val="009F5967"/>
    <w:rsid w:val="00A10841"/>
    <w:rsid w:val="00A665FF"/>
    <w:rsid w:val="00A85251"/>
    <w:rsid w:val="00A948D0"/>
    <w:rsid w:val="00AE40AA"/>
    <w:rsid w:val="00B20460"/>
    <w:rsid w:val="00B55C47"/>
    <w:rsid w:val="00B56928"/>
    <w:rsid w:val="00B92998"/>
    <w:rsid w:val="00BF08B0"/>
    <w:rsid w:val="00C139DF"/>
    <w:rsid w:val="00C21316"/>
    <w:rsid w:val="00C227BD"/>
    <w:rsid w:val="00C24BC2"/>
    <w:rsid w:val="00C36852"/>
    <w:rsid w:val="00CA1DEF"/>
    <w:rsid w:val="00CC417D"/>
    <w:rsid w:val="00CD3753"/>
    <w:rsid w:val="00CD7966"/>
    <w:rsid w:val="00D14C75"/>
    <w:rsid w:val="00D20430"/>
    <w:rsid w:val="00D725CB"/>
    <w:rsid w:val="00D87191"/>
    <w:rsid w:val="00D95CA2"/>
    <w:rsid w:val="00DA078F"/>
    <w:rsid w:val="00DF0BEE"/>
    <w:rsid w:val="00E6457F"/>
    <w:rsid w:val="00E93568"/>
    <w:rsid w:val="00EE6C10"/>
    <w:rsid w:val="00F13B12"/>
    <w:rsid w:val="00F602BD"/>
    <w:rsid w:val="00FC7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ED6B6D5"/>
  <w15:docId w15:val="{B99433D1-D012-4954-A673-96CC566DB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E0F"/>
    <w:pPr>
      <w:suppressAutoHyphens/>
      <w:spacing w:after="0" w:line="240" w:lineRule="auto"/>
    </w:pPr>
    <w:rPr>
      <w:rFonts w:ascii="Liberation Serif" w:eastAsia="Noto Sans CJK SC Regular" w:hAnsi="Liberation Serif" w:cs="Lohit Devanagari"/>
      <w:kern w:val="1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66965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ZaglavljeChar">
    <w:name w:val="Zaglavlje Char"/>
    <w:basedOn w:val="Zadanifontodlomka"/>
    <w:link w:val="Zaglavlje"/>
    <w:uiPriority w:val="99"/>
    <w:rsid w:val="00166965"/>
  </w:style>
  <w:style w:type="paragraph" w:styleId="Podnoje">
    <w:name w:val="footer"/>
    <w:basedOn w:val="Normal"/>
    <w:link w:val="PodnojeChar"/>
    <w:uiPriority w:val="99"/>
    <w:unhideWhenUsed/>
    <w:rsid w:val="00166965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PodnojeChar">
    <w:name w:val="Podnožje Char"/>
    <w:basedOn w:val="Zadanifontodlomka"/>
    <w:link w:val="Podnoje"/>
    <w:uiPriority w:val="99"/>
    <w:rsid w:val="00166965"/>
  </w:style>
  <w:style w:type="paragraph" w:styleId="Tekstbalonia">
    <w:name w:val="Balloon Text"/>
    <w:basedOn w:val="Normal"/>
    <w:link w:val="TekstbaloniaChar"/>
    <w:uiPriority w:val="99"/>
    <w:semiHidden/>
    <w:unhideWhenUsed/>
    <w:rsid w:val="0016696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6965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8A68A0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3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Zadruga Dalmatia Ruralis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Stipe Efendić</cp:lastModifiedBy>
  <cp:revision>76</cp:revision>
  <cp:lastPrinted>2021-04-26T11:53:00Z</cp:lastPrinted>
  <dcterms:created xsi:type="dcterms:W3CDTF">2019-04-01T11:12:00Z</dcterms:created>
  <dcterms:modified xsi:type="dcterms:W3CDTF">2021-05-31T07:34:00Z</dcterms:modified>
</cp:coreProperties>
</file>