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F8798" w14:textId="75B1BD91" w:rsidR="004B4B15" w:rsidRPr="00A23207" w:rsidRDefault="004B4B15" w:rsidP="00D476F3">
      <w:pPr>
        <w:pStyle w:val="Default"/>
        <w:jc w:val="both"/>
        <w:rPr>
          <w:lang w:val="hr-HR"/>
        </w:rPr>
      </w:pPr>
    </w:p>
    <w:p w14:paraId="271585E0" w14:textId="77777777" w:rsidR="00940440" w:rsidRPr="00A23207" w:rsidRDefault="00940440" w:rsidP="00D476F3">
      <w:pPr>
        <w:pStyle w:val="Default"/>
        <w:jc w:val="both"/>
        <w:rPr>
          <w:b/>
          <w:bCs/>
          <w:sz w:val="40"/>
          <w:szCs w:val="40"/>
          <w:lang w:val="hr-HR"/>
        </w:rPr>
      </w:pPr>
    </w:p>
    <w:p w14:paraId="287AEEBD" w14:textId="77777777" w:rsidR="00940440" w:rsidRPr="00A23207" w:rsidRDefault="00940440" w:rsidP="00D476F3">
      <w:pPr>
        <w:pStyle w:val="Default"/>
        <w:jc w:val="both"/>
        <w:rPr>
          <w:b/>
          <w:bCs/>
          <w:sz w:val="40"/>
          <w:szCs w:val="40"/>
          <w:lang w:val="hr-HR"/>
        </w:rPr>
      </w:pPr>
    </w:p>
    <w:p w14:paraId="2820AC15" w14:textId="77777777" w:rsidR="00940440" w:rsidRPr="00A23207" w:rsidRDefault="00940440" w:rsidP="00D476F3">
      <w:pPr>
        <w:pStyle w:val="Default"/>
        <w:jc w:val="both"/>
        <w:rPr>
          <w:b/>
          <w:bCs/>
          <w:sz w:val="40"/>
          <w:szCs w:val="40"/>
          <w:lang w:val="hr-HR"/>
        </w:rPr>
      </w:pPr>
    </w:p>
    <w:p w14:paraId="30D1938F" w14:textId="2321EC17" w:rsidR="004B4B15" w:rsidRPr="00957023" w:rsidRDefault="004B4B15" w:rsidP="007053F3">
      <w:pPr>
        <w:pStyle w:val="Default"/>
        <w:jc w:val="center"/>
        <w:rPr>
          <w:sz w:val="28"/>
          <w:szCs w:val="28"/>
          <w:lang w:val="hr-HR"/>
        </w:rPr>
      </w:pPr>
      <w:r w:rsidRPr="00957023">
        <w:rPr>
          <w:b/>
          <w:bCs/>
          <w:sz w:val="28"/>
          <w:szCs w:val="28"/>
          <w:lang w:val="hr-HR"/>
        </w:rPr>
        <w:t xml:space="preserve">DOKUMENTACIJA </w:t>
      </w:r>
      <w:r w:rsidR="00957023" w:rsidRPr="00957023">
        <w:rPr>
          <w:b/>
          <w:bCs/>
          <w:sz w:val="28"/>
          <w:szCs w:val="28"/>
          <w:lang w:val="hr-HR"/>
        </w:rPr>
        <w:t>ZA NADMETANJE</w:t>
      </w:r>
    </w:p>
    <w:p w14:paraId="66EA488F" w14:textId="29732970" w:rsidR="00940440" w:rsidRDefault="00940440" w:rsidP="007053F3">
      <w:pPr>
        <w:jc w:val="center"/>
        <w:rPr>
          <w:b/>
          <w:bCs/>
          <w:sz w:val="32"/>
          <w:szCs w:val="32"/>
          <w:lang w:val="hr-HR"/>
        </w:rPr>
      </w:pPr>
    </w:p>
    <w:p w14:paraId="42097DF0" w14:textId="77777777" w:rsidR="00957023" w:rsidRPr="00A23207" w:rsidRDefault="00957023" w:rsidP="007053F3">
      <w:pPr>
        <w:jc w:val="center"/>
        <w:rPr>
          <w:b/>
          <w:bCs/>
          <w:sz w:val="32"/>
          <w:szCs w:val="32"/>
          <w:lang w:val="hr-HR"/>
        </w:rPr>
      </w:pPr>
    </w:p>
    <w:p w14:paraId="0C1B6666" w14:textId="77777777" w:rsidR="00957023" w:rsidRDefault="00957023" w:rsidP="007C3803">
      <w:pPr>
        <w:jc w:val="center"/>
        <w:rPr>
          <w:b/>
          <w:bCs/>
          <w:sz w:val="32"/>
          <w:szCs w:val="32"/>
          <w:lang w:val="hr-HR"/>
        </w:rPr>
      </w:pPr>
    </w:p>
    <w:p w14:paraId="6F90AB94" w14:textId="05BD213E" w:rsidR="00957023" w:rsidRPr="00957023" w:rsidRDefault="00957023" w:rsidP="00957023">
      <w:pPr>
        <w:rPr>
          <w:bCs/>
          <w:lang w:val="hr-HR"/>
        </w:rPr>
      </w:pPr>
      <w:r w:rsidRPr="00957023">
        <w:rPr>
          <w:bCs/>
          <w:lang w:val="hr-HR"/>
        </w:rPr>
        <w:t>NABAVA S OBJAVOM O OBAVJESTI O NABAVI</w:t>
      </w:r>
    </w:p>
    <w:p w14:paraId="43B1081D" w14:textId="79910A09" w:rsidR="00957023" w:rsidRPr="00957023" w:rsidRDefault="00957023" w:rsidP="00957023">
      <w:pPr>
        <w:rPr>
          <w:bCs/>
          <w:lang w:val="hr-HR"/>
        </w:rPr>
      </w:pPr>
    </w:p>
    <w:p w14:paraId="4C3B02BD" w14:textId="72957D5F" w:rsidR="00957023" w:rsidRPr="00957023" w:rsidRDefault="00957023" w:rsidP="00957023">
      <w:pPr>
        <w:rPr>
          <w:bCs/>
          <w:lang w:val="hr-HR"/>
        </w:rPr>
      </w:pPr>
      <w:r w:rsidRPr="00957023">
        <w:rPr>
          <w:bCs/>
          <w:lang w:val="hr-HR"/>
        </w:rPr>
        <w:t>POSTUPAK NABAVE ZA OSOBE KOJE NISU OBVEZNICI ZAKONA O JAVNOJ NABAVI</w:t>
      </w:r>
    </w:p>
    <w:p w14:paraId="6BF7A749" w14:textId="16D98C70" w:rsidR="00957023" w:rsidRPr="00957023" w:rsidRDefault="00957023" w:rsidP="00957023">
      <w:pPr>
        <w:rPr>
          <w:bCs/>
          <w:lang w:val="hr-HR"/>
        </w:rPr>
      </w:pPr>
    </w:p>
    <w:p w14:paraId="6693DDBC" w14:textId="7585A269" w:rsidR="004B4B15"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EVIDENCIJSKI BROJ NABAVE</w:t>
      </w:r>
      <w:r w:rsidR="004B4B15" w:rsidRPr="00957023">
        <w:rPr>
          <w:rFonts w:asciiTheme="minorHAnsi" w:hAnsiTheme="minorHAnsi" w:cstheme="minorBidi"/>
          <w:bCs/>
          <w:color w:val="auto"/>
          <w:lang w:val="hr-HR"/>
        </w:rPr>
        <w:t>:</w:t>
      </w:r>
      <w:r w:rsidRPr="00957023">
        <w:rPr>
          <w:rFonts w:asciiTheme="minorHAnsi" w:hAnsiTheme="minorHAnsi" w:cstheme="minorBidi"/>
          <w:bCs/>
          <w:color w:val="auto"/>
          <w:lang w:val="hr-HR"/>
        </w:rPr>
        <w:t xml:space="preserve"> </w:t>
      </w:r>
      <w:r w:rsidR="00AC2A90">
        <w:rPr>
          <w:rFonts w:asciiTheme="minorHAnsi" w:hAnsiTheme="minorHAnsi" w:cstheme="minorBidi"/>
          <w:bCs/>
          <w:color w:val="auto"/>
          <w:lang w:val="hr-HR"/>
        </w:rPr>
        <w:t>10/21</w:t>
      </w:r>
    </w:p>
    <w:p w14:paraId="15A69C62" w14:textId="33CA094F" w:rsidR="00957023" w:rsidRPr="00957023" w:rsidRDefault="00957023" w:rsidP="00957023">
      <w:pPr>
        <w:pStyle w:val="Default"/>
        <w:rPr>
          <w:rFonts w:asciiTheme="minorHAnsi" w:hAnsiTheme="minorHAnsi" w:cstheme="minorBidi"/>
          <w:bCs/>
          <w:color w:val="auto"/>
          <w:lang w:val="hr-HR"/>
        </w:rPr>
      </w:pPr>
    </w:p>
    <w:p w14:paraId="68D3EDE5" w14:textId="23459B9F" w:rsidR="00957023" w:rsidRPr="00957023" w:rsidRDefault="00957023" w:rsidP="00957023">
      <w:pPr>
        <w:pStyle w:val="Default"/>
        <w:rPr>
          <w:rFonts w:asciiTheme="minorHAnsi" w:hAnsiTheme="minorHAnsi" w:cstheme="minorBidi"/>
          <w:b/>
          <w:bCs/>
          <w:color w:val="auto"/>
          <w:lang w:val="hr-HR"/>
        </w:rPr>
      </w:pPr>
      <w:r w:rsidRPr="00957023">
        <w:rPr>
          <w:rFonts w:asciiTheme="minorHAnsi" w:hAnsiTheme="minorHAnsi" w:cstheme="minorBidi"/>
          <w:b/>
          <w:bCs/>
          <w:color w:val="auto"/>
          <w:lang w:val="hr-HR"/>
        </w:rPr>
        <w:t xml:space="preserve">NAZIV </w:t>
      </w:r>
      <w:r w:rsidR="00AC2A90">
        <w:rPr>
          <w:rFonts w:asciiTheme="minorHAnsi" w:hAnsiTheme="minorHAnsi" w:cstheme="minorBidi"/>
          <w:b/>
          <w:bCs/>
          <w:color w:val="auto"/>
          <w:lang w:val="hr-HR"/>
        </w:rPr>
        <w:t>NABAVE: Nabava 8</w:t>
      </w:r>
      <w:r w:rsidR="00A740D1">
        <w:rPr>
          <w:rFonts w:asciiTheme="minorHAnsi" w:hAnsiTheme="minorHAnsi" w:cstheme="minorBidi"/>
          <w:b/>
          <w:bCs/>
          <w:color w:val="auto"/>
          <w:lang w:val="hr-HR"/>
        </w:rPr>
        <w:t xml:space="preserve">. </w:t>
      </w:r>
      <w:r w:rsidR="0033629B">
        <w:rPr>
          <w:rFonts w:asciiTheme="minorHAnsi" w:hAnsiTheme="minorHAnsi" w:cstheme="minorBidi"/>
          <w:b/>
          <w:bCs/>
          <w:color w:val="auto"/>
          <w:lang w:val="hr-HR"/>
        </w:rPr>
        <w:t xml:space="preserve">Volfram karbid </w:t>
      </w:r>
      <w:r w:rsidR="00AC2A90">
        <w:rPr>
          <w:rFonts w:asciiTheme="minorHAnsi" w:hAnsiTheme="minorHAnsi" w:cstheme="minorBidi"/>
          <w:b/>
          <w:bCs/>
          <w:color w:val="auto"/>
          <w:lang w:val="hr-HR"/>
        </w:rPr>
        <w:t xml:space="preserve">DN ne </w:t>
      </w:r>
      <w:proofErr w:type="spellStart"/>
      <w:r w:rsidR="00AC2A90">
        <w:rPr>
          <w:rFonts w:asciiTheme="minorHAnsi" w:hAnsiTheme="minorHAnsi" w:cstheme="minorBidi"/>
          <w:b/>
          <w:bCs/>
          <w:color w:val="auto"/>
          <w:lang w:val="hr-HR"/>
        </w:rPr>
        <w:t>dopirani</w:t>
      </w:r>
      <w:proofErr w:type="spellEnd"/>
    </w:p>
    <w:p w14:paraId="180133BA" w14:textId="012A3446" w:rsidR="00957023" w:rsidRPr="00957023" w:rsidRDefault="00957023" w:rsidP="00957023">
      <w:pPr>
        <w:pStyle w:val="Default"/>
        <w:rPr>
          <w:rFonts w:asciiTheme="minorHAnsi" w:hAnsiTheme="minorHAnsi" w:cstheme="minorBidi"/>
          <w:b/>
          <w:bCs/>
          <w:color w:val="auto"/>
          <w:lang w:val="hr-HR"/>
        </w:rPr>
      </w:pPr>
    </w:p>
    <w:p w14:paraId="4B2422C4" w14:textId="0D7A0EF7"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Naziv projekta: Istraživanje i razvoj </w:t>
      </w:r>
      <w:proofErr w:type="spellStart"/>
      <w:r w:rsidRPr="00957023">
        <w:rPr>
          <w:rFonts w:asciiTheme="minorHAnsi" w:hAnsiTheme="minorHAnsi" w:cstheme="minorBidi"/>
          <w:bCs/>
          <w:color w:val="auto"/>
          <w:lang w:val="hr-HR"/>
        </w:rPr>
        <w:t>nanostrukturiranih</w:t>
      </w:r>
      <w:proofErr w:type="spellEnd"/>
      <w:r w:rsidRPr="00957023">
        <w:rPr>
          <w:rFonts w:asciiTheme="minorHAnsi" w:hAnsiTheme="minorHAnsi" w:cstheme="minorBidi"/>
          <w:bCs/>
          <w:color w:val="auto"/>
          <w:lang w:val="hr-HR"/>
        </w:rPr>
        <w:t xml:space="preserve"> tvrdih metala za razvoj novih proizvoda (NANO PRO) KK.01.2.1.01.007</w:t>
      </w:r>
      <w:r w:rsidR="002D62F5">
        <w:rPr>
          <w:rFonts w:asciiTheme="minorHAnsi" w:hAnsiTheme="minorHAnsi" w:cstheme="minorBidi"/>
          <w:bCs/>
          <w:color w:val="auto"/>
          <w:lang w:val="hr-HR"/>
        </w:rPr>
        <w:t>9</w:t>
      </w:r>
      <w:bookmarkStart w:id="0" w:name="_GoBack"/>
      <w:bookmarkEnd w:id="0"/>
    </w:p>
    <w:p w14:paraId="4649D4C3" w14:textId="1974066C" w:rsidR="00957023" w:rsidRPr="00957023" w:rsidRDefault="00957023" w:rsidP="00957023">
      <w:pPr>
        <w:pStyle w:val="Default"/>
        <w:rPr>
          <w:rFonts w:asciiTheme="minorHAnsi" w:hAnsiTheme="minorHAnsi" w:cstheme="minorBidi"/>
          <w:bCs/>
          <w:color w:val="auto"/>
          <w:lang w:val="hr-HR"/>
        </w:rPr>
      </w:pPr>
    </w:p>
    <w:p w14:paraId="13271EF3" w14:textId="65F91162"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PLANIRANI ROK ZAVRŠETKA PROJEKTA: 15.11.2022.</w:t>
      </w:r>
    </w:p>
    <w:p w14:paraId="1F1CD7A3" w14:textId="3089456F" w:rsidR="00957023" w:rsidRPr="00957023" w:rsidRDefault="00957023" w:rsidP="00957023">
      <w:pPr>
        <w:pStyle w:val="Default"/>
        <w:rPr>
          <w:rFonts w:asciiTheme="minorHAnsi" w:hAnsiTheme="minorHAnsi" w:cstheme="minorBidi"/>
          <w:bCs/>
          <w:color w:val="auto"/>
          <w:lang w:val="hr-HR"/>
        </w:rPr>
      </w:pPr>
    </w:p>
    <w:p w14:paraId="1D39762A" w14:textId="023CF6F8" w:rsidR="00957023" w:rsidRPr="00B53DEF"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POZIV: </w:t>
      </w:r>
      <w:r w:rsidRPr="00B53DEF">
        <w:rPr>
          <w:rFonts w:asciiTheme="minorHAnsi" w:hAnsiTheme="minorHAnsi" w:cstheme="minorBidi"/>
          <w:bCs/>
          <w:color w:val="auto"/>
          <w:lang w:val="hr-HR"/>
        </w:rPr>
        <w:t>„</w:t>
      </w:r>
      <w:r w:rsidR="0067182D" w:rsidRPr="00B53DEF">
        <w:rPr>
          <w:lang w:val="hr-HR"/>
        </w:rPr>
        <w:t>Povećanje razvoja novih proizvoda i usluga koji proizlaze iz aktivnosti istraživanja i razvoja</w:t>
      </w:r>
      <w:r w:rsidRPr="00B53DEF">
        <w:rPr>
          <w:rFonts w:asciiTheme="minorHAnsi" w:hAnsiTheme="minorHAnsi" w:cstheme="minorBidi"/>
          <w:bCs/>
          <w:color w:val="auto"/>
          <w:lang w:val="hr-HR"/>
        </w:rPr>
        <w:t>“</w:t>
      </w:r>
    </w:p>
    <w:p w14:paraId="1A978845" w14:textId="42537F6E" w:rsidR="00957023" w:rsidRPr="00B53DEF" w:rsidRDefault="00957023" w:rsidP="00957023">
      <w:pPr>
        <w:pStyle w:val="Default"/>
        <w:rPr>
          <w:rFonts w:asciiTheme="minorHAnsi" w:hAnsiTheme="minorHAnsi" w:cstheme="minorBidi"/>
          <w:bCs/>
          <w:color w:val="auto"/>
          <w:lang w:val="hr-HR"/>
        </w:rPr>
      </w:pPr>
    </w:p>
    <w:p w14:paraId="184C79ED" w14:textId="20807B39"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Referentna oznaka poziva: KK.01.2.1.01.0079</w:t>
      </w:r>
    </w:p>
    <w:p w14:paraId="669EB217" w14:textId="77777777" w:rsidR="00940440" w:rsidRPr="00957023" w:rsidRDefault="00940440" w:rsidP="007053F3">
      <w:pPr>
        <w:jc w:val="center"/>
        <w:rPr>
          <w:b/>
          <w:bCs/>
          <w:sz w:val="28"/>
          <w:szCs w:val="28"/>
          <w:lang w:val="hr-HR"/>
        </w:rPr>
      </w:pPr>
    </w:p>
    <w:p w14:paraId="712317C2" w14:textId="77777777" w:rsidR="00940440" w:rsidRPr="00A23207" w:rsidRDefault="00940440" w:rsidP="00D476F3">
      <w:pPr>
        <w:jc w:val="both"/>
        <w:rPr>
          <w:b/>
          <w:bCs/>
          <w:sz w:val="32"/>
          <w:szCs w:val="32"/>
          <w:lang w:val="hr-HR"/>
        </w:rPr>
      </w:pPr>
    </w:p>
    <w:p w14:paraId="6A5373E5" w14:textId="77777777" w:rsidR="00940440" w:rsidRPr="00A23207" w:rsidRDefault="00940440" w:rsidP="00D476F3">
      <w:pPr>
        <w:jc w:val="both"/>
        <w:rPr>
          <w:b/>
          <w:bCs/>
          <w:sz w:val="32"/>
          <w:szCs w:val="32"/>
          <w:lang w:val="hr-HR"/>
        </w:rPr>
      </w:pPr>
    </w:p>
    <w:p w14:paraId="1E92134D" w14:textId="77777777" w:rsidR="00940440" w:rsidRPr="00A23207" w:rsidRDefault="00940440" w:rsidP="00D476F3">
      <w:pPr>
        <w:jc w:val="both"/>
        <w:rPr>
          <w:b/>
          <w:bCs/>
          <w:sz w:val="32"/>
          <w:szCs w:val="32"/>
          <w:lang w:val="hr-HR"/>
        </w:rPr>
      </w:pPr>
    </w:p>
    <w:p w14:paraId="7302F0DE" w14:textId="0B71080F" w:rsidR="00940440" w:rsidRDefault="00940440" w:rsidP="00D476F3">
      <w:pPr>
        <w:jc w:val="both"/>
        <w:rPr>
          <w:b/>
          <w:bCs/>
          <w:sz w:val="32"/>
          <w:szCs w:val="32"/>
          <w:lang w:val="hr-HR"/>
        </w:rPr>
      </w:pPr>
    </w:p>
    <w:p w14:paraId="0A4EE08C" w14:textId="0F091E13" w:rsidR="00957023" w:rsidRDefault="00957023" w:rsidP="00D476F3">
      <w:pPr>
        <w:jc w:val="both"/>
        <w:rPr>
          <w:b/>
          <w:bCs/>
          <w:sz w:val="32"/>
          <w:szCs w:val="32"/>
          <w:lang w:val="hr-HR"/>
        </w:rPr>
      </w:pPr>
    </w:p>
    <w:p w14:paraId="6BD36FC1" w14:textId="77777777" w:rsidR="00957023" w:rsidRPr="00A23207" w:rsidRDefault="00957023" w:rsidP="00D476F3">
      <w:pPr>
        <w:jc w:val="both"/>
        <w:rPr>
          <w:b/>
          <w:bCs/>
          <w:sz w:val="32"/>
          <w:szCs w:val="32"/>
          <w:lang w:val="hr-HR"/>
        </w:rPr>
      </w:pPr>
    </w:p>
    <w:p w14:paraId="5CEB026C" w14:textId="77777777" w:rsidR="00940440" w:rsidRPr="00A23207" w:rsidRDefault="00940440" w:rsidP="00D476F3">
      <w:pPr>
        <w:jc w:val="both"/>
        <w:rPr>
          <w:b/>
          <w:bCs/>
          <w:sz w:val="32"/>
          <w:szCs w:val="32"/>
          <w:lang w:val="hr-HR"/>
        </w:rPr>
      </w:pPr>
    </w:p>
    <w:p w14:paraId="3EC8D0A3" w14:textId="77777777" w:rsidR="00940440" w:rsidRPr="00A23207" w:rsidRDefault="00940440" w:rsidP="00D476F3">
      <w:pPr>
        <w:jc w:val="both"/>
        <w:rPr>
          <w:b/>
          <w:bCs/>
          <w:sz w:val="32"/>
          <w:szCs w:val="32"/>
          <w:lang w:val="hr-HR"/>
        </w:rPr>
      </w:pPr>
    </w:p>
    <w:p w14:paraId="5BAEFCB6" w14:textId="6A962A65" w:rsidR="007053F3" w:rsidRPr="00957023" w:rsidRDefault="007C3803" w:rsidP="0089506B">
      <w:pPr>
        <w:jc w:val="center"/>
        <w:rPr>
          <w:bCs/>
          <w:lang w:val="hr-HR"/>
        </w:rPr>
      </w:pPr>
      <w:r w:rsidRPr="00957023">
        <w:rPr>
          <w:bCs/>
          <w:lang w:val="hr-HR"/>
        </w:rPr>
        <w:t>Zagreb,</w:t>
      </w:r>
      <w:r w:rsidR="00AC2A90">
        <w:rPr>
          <w:bCs/>
          <w:lang w:val="hr-HR"/>
        </w:rPr>
        <w:t>rujan 2021</w:t>
      </w:r>
      <w:r w:rsidR="00940440" w:rsidRPr="00957023">
        <w:rPr>
          <w:bCs/>
          <w:lang w:val="hr-HR"/>
        </w:rPr>
        <w:t>. godine</w:t>
      </w:r>
    </w:p>
    <w:p w14:paraId="6321AE0D" w14:textId="1C8ADCFD" w:rsidR="007053F3" w:rsidRDefault="007053F3" w:rsidP="00D476F3">
      <w:pPr>
        <w:jc w:val="both"/>
        <w:rPr>
          <w:b/>
          <w:bCs/>
          <w:sz w:val="32"/>
          <w:szCs w:val="32"/>
          <w:lang w:val="hr-HR"/>
        </w:rPr>
      </w:pPr>
    </w:p>
    <w:p w14:paraId="164CA962" w14:textId="160AD56B" w:rsidR="003018A5" w:rsidRDefault="003018A5" w:rsidP="00D476F3">
      <w:pPr>
        <w:jc w:val="both"/>
        <w:rPr>
          <w:b/>
          <w:bCs/>
          <w:sz w:val="32"/>
          <w:szCs w:val="32"/>
          <w:lang w:val="hr-HR"/>
        </w:rPr>
      </w:pPr>
    </w:p>
    <w:p w14:paraId="38AA21EB" w14:textId="71E4091D" w:rsidR="003018A5" w:rsidRDefault="003018A5" w:rsidP="00D476F3">
      <w:pPr>
        <w:jc w:val="both"/>
        <w:rPr>
          <w:b/>
          <w:bCs/>
          <w:sz w:val="32"/>
          <w:szCs w:val="32"/>
          <w:lang w:val="hr-HR"/>
        </w:rPr>
      </w:pPr>
    </w:p>
    <w:sdt>
      <w:sdtPr>
        <w:rPr>
          <w:rFonts w:asciiTheme="minorHAnsi" w:eastAsiaTheme="minorHAnsi" w:hAnsiTheme="minorHAnsi" w:cstheme="minorBidi"/>
          <w:b w:val="0"/>
          <w:bCs w:val="0"/>
          <w:color w:val="000000" w:themeColor="text1"/>
          <w:sz w:val="24"/>
          <w:szCs w:val="24"/>
          <w:lang w:val="hr-HR"/>
        </w:rPr>
        <w:id w:val="-1458865477"/>
        <w:docPartObj>
          <w:docPartGallery w:val="Table of Contents"/>
          <w:docPartUnique/>
        </w:docPartObj>
      </w:sdtPr>
      <w:sdtEndPr>
        <w:rPr>
          <w:noProof/>
          <w:color w:val="auto"/>
        </w:rPr>
      </w:sdtEndPr>
      <w:sdtContent>
        <w:p w14:paraId="329C43BC" w14:textId="1C44E113" w:rsidR="005574F2" w:rsidRPr="00CE2274" w:rsidRDefault="005574F2" w:rsidP="006D5BE0">
          <w:pPr>
            <w:pStyle w:val="TOCHeading"/>
            <w:numPr>
              <w:ilvl w:val="0"/>
              <w:numId w:val="0"/>
            </w:numPr>
            <w:jc w:val="both"/>
            <w:rPr>
              <w:color w:val="000000" w:themeColor="text1"/>
              <w:lang w:val="hr-HR"/>
            </w:rPr>
          </w:pPr>
          <w:r w:rsidRPr="00CE2274">
            <w:rPr>
              <w:color w:val="000000" w:themeColor="text1"/>
              <w:lang w:val="hr-HR"/>
            </w:rPr>
            <w:t>Sadržaj</w:t>
          </w:r>
        </w:p>
        <w:p w14:paraId="158679E2" w14:textId="77777777" w:rsidR="005D7B7B" w:rsidRDefault="005574F2">
          <w:pPr>
            <w:pStyle w:val="TOC1"/>
            <w:rPr>
              <w:rFonts w:eastAsiaTheme="minorEastAsia"/>
              <w:b w:val="0"/>
              <w:noProof/>
              <w:sz w:val="22"/>
              <w:szCs w:val="22"/>
            </w:rPr>
          </w:pPr>
          <w:r w:rsidRPr="006C5F00">
            <w:rPr>
              <w:b w:val="0"/>
              <w:lang w:val="hr-HR"/>
            </w:rPr>
            <w:fldChar w:fldCharType="begin"/>
          </w:r>
          <w:r w:rsidRPr="006C5F00">
            <w:rPr>
              <w:b w:val="0"/>
              <w:lang w:val="hr-HR"/>
            </w:rPr>
            <w:instrText xml:space="preserve"> TOC \o "1-3" \h \z \u </w:instrText>
          </w:r>
          <w:r w:rsidRPr="006C5F00">
            <w:rPr>
              <w:b w:val="0"/>
              <w:lang w:val="hr-HR"/>
            </w:rPr>
            <w:fldChar w:fldCharType="separate"/>
          </w:r>
          <w:hyperlink w:anchor="_Toc81820907" w:history="1">
            <w:r w:rsidR="005D7B7B" w:rsidRPr="00CE3BAD">
              <w:rPr>
                <w:rStyle w:val="Hyperlink"/>
                <w:rFonts w:cstheme="minorHAnsi"/>
                <w:noProof/>
                <w:lang w:val="hr-HR"/>
              </w:rPr>
              <w:t>1</w:t>
            </w:r>
            <w:r w:rsidR="005D7B7B">
              <w:rPr>
                <w:rFonts w:eastAsiaTheme="minorEastAsia"/>
                <w:b w:val="0"/>
                <w:noProof/>
                <w:sz w:val="22"/>
                <w:szCs w:val="22"/>
              </w:rPr>
              <w:tab/>
            </w:r>
            <w:r w:rsidR="005D7B7B" w:rsidRPr="00CE3BAD">
              <w:rPr>
                <w:rStyle w:val="Hyperlink"/>
                <w:rFonts w:cstheme="minorHAnsi"/>
                <w:noProof/>
                <w:lang w:val="hr-HR"/>
              </w:rPr>
              <w:t>OPĆI PODACI</w:t>
            </w:r>
            <w:r w:rsidR="005D7B7B">
              <w:rPr>
                <w:noProof/>
                <w:webHidden/>
              </w:rPr>
              <w:tab/>
            </w:r>
            <w:r w:rsidR="005D7B7B">
              <w:rPr>
                <w:noProof/>
                <w:webHidden/>
              </w:rPr>
              <w:fldChar w:fldCharType="begin"/>
            </w:r>
            <w:r w:rsidR="005D7B7B">
              <w:rPr>
                <w:noProof/>
                <w:webHidden/>
              </w:rPr>
              <w:instrText xml:space="preserve"> PAGEREF _Toc81820907 \h </w:instrText>
            </w:r>
            <w:r w:rsidR="005D7B7B">
              <w:rPr>
                <w:noProof/>
                <w:webHidden/>
              </w:rPr>
            </w:r>
            <w:r w:rsidR="005D7B7B">
              <w:rPr>
                <w:noProof/>
                <w:webHidden/>
              </w:rPr>
              <w:fldChar w:fldCharType="separate"/>
            </w:r>
            <w:r w:rsidR="005D7B7B">
              <w:rPr>
                <w:noProof/>
                <w:webHidden/>
              </w:rPr>
              <w:t>4</w:t>
            </w:r>
            <w:r w:rsidR="005D7B7B">
              <w:rPr>
                <w:noProof/>
                <w:webHidden/>
              </w:rPr>
              <w:fldChar w:fldCharType="end"/>
            </w:r>
          </w:hyperlink>
        </w:p>
        <w:p w14:paraId="62FE82FB" w14:textId="77777777" w:rsidR="005D7B7B" w:rsidRDefault="00901CC3">
          <w:pPr>
            <w:pStyle w:val="TOC2"/>
            <w:tabs>
              <w:tab w:val="left" w:pos="960"/>
              <w:tab w:val="right" w:leader="dot" w:pos="9056"/>
            </w:tabs>
            <w:rPr>
              <w:rFonts w:eastAsiaTheme="minorEastAsia"/>
              <w:b w:val="0"/>
              <w:noProof/>
            </w:rPr>
          </w:pPr>
          <w:hyperlink w:anchor="_Toc81820908" w:history="1">
            <w:r w:rsidR="005D7B7B" w:rsidRPr="00CE3BAD">
              <w:rPr>
                <w:rStyle w:val="Hyperlink"/>
                <w:noProof/>
                <w:lang w:val="hr-HR"/>
              </w:rPr>
              <w:t>1.1</w:t>
            </w:r>
            <w:r w:rsidR="005D7B7B">
              <w:rPr>
                <w:rFonts w:eastAsiaTheme="minorEastAsia"/>
                <w:b w:val="0"/>
                <w:noProof/>
              </w:rPr>
              <w:tab/>
            </w:r>
            <w:r w:rsidR="005D7B7B" w:rsidRPr="00CE3BAD">
              <w:rPr>
                <w:rStyle w:val="Hyperlink"/>
                <w:noProof/>
                <w:lang w:val="hr-HR"/>
              </w:rPr>
              <w:t>Podaci o Naručitelju</w:t>
            </w:r>
            <w:r w:rsidR="005D7B7B">
              <w:rPr>
                <w:noProof/>
                <w:webHidden/>
              </w:rPr>
              <w:tab/>
            </w:r>
            <w:r w:rsidR="005D7B7B">
              <w:rPr>
                <w:noProof/>
                <w:webHidden/>
              </w:rPr>
              <w:fldChar w:fldCharType="begin"/>
            </w:r>
            <w:r w:rsidR="005D7B7B">
              <w:rPr>
                <w:noProof/>
                <w:webHidden/>
              </w:rPr>
              <w:instrText xml:space="preserve"> PAGEREF _Toc81820908 \h </w:instrText>
            </w:r>
            <w:r w:rsidR="005D7B7B">
              <w:rPr>
                <w:noProof/>
                <w:webHidden/>
              </w:rPr>
            </w:r>
            <w:r w:rsidR="005D7B7B">
              <w:rPr>
                <w:noProof/>
                <w:webHidden/>
              </w:rPr>
              <w:fldChar w:fldCharType="separate"/>
            </w:r>
            <w:r w:rsidR="005D7B7B">
              <w:rPr>
                <w:noProof/>
                <w:webHidden/>
              </w:rPr>
              <w:t>4</w:t>
            </w:r>
            <w:r w:rsidR="005D7B7B">
              <w:rPr>
                <w:noProof/>
                <w:webHidden/>
              </w:rPr>
              <w:fldChar w:fldCharType="end"/>
            </w:r>
          </w:hyperlink>
        </w:p>
        <w:p w14:paraId="58F3B3A5" w14:textId="77777777" w:rsidR="005D7B7B" w:rsidRDefault="00901CC3">
          <w:pPr>
            <w:pStyle w:val="TOC2"/>
            <w:tabs>
              <w:tab w:val="left" w:pos="960"/>
              <w:tab w:val="right" w:leader="dot" w:pos="9056"/>
            </w:tabs>
            <w:rPr>
              <w:rFonts w:eastAsiaTheme="minorEastAsia"/>
              <w:b w:val="0"/>
              <w:noProof/>
            </w:rPr>
          </w:pPr>
          <w:hyperlink w:anchor="_Toc81820909" w:history="1">
            <w:r w:rsidR="005D7B7B" w:rsidRPr="00CE3BAD">
              <w:rPr>
                <w:rStyle w:val="Hyperlink"/>
                <w:noProof/>
                <w:lang w:val="hr-HR"/>
              </w:rPr>
              <w:t>1.2</w:t>
            </w:r>
            <w:r w:rsidR="005D7B7B">
              <w:rPr>
                <w:rFonts w:eastAsiaTheme="minorEastAsia"/>
                <w:b w:val="0"/>
                <w:noProof/>
              </w:rPr>
              <w:tab/>
            </w:r>
            <w:r w:rsidR="005D7B7B" w:rsidRPr="00CE3BAD">
              <w:rPr>
                <w:rStyle w:val="Hyperlink"/>
                <w:noProof/>
                <w:lang w:val="hr-HR"/>
              </w:rPr>
              <w:t>Podaci o kontakt osobi</w:t>
            </w:r>
            <w:r w:rsidR="005D7B7B">
              <w:rPr>
                <w:noProof/>
                <w:webHidden/>
              </w:rPr>
              <w:tab/>
            </w:r>
            <w:r w:rsidR="005D7B7B">
              <w:rPr>
                <w:noProof/>
                <w:webHidden/>
              </w:rPr>
              <w:fldChar w:fldCharType="begin"/>
            </w:r>
            <w:r w:rsidR="005D7B7B">
              <w:rPr>
                <w:noProof/>
                <w:webHidden/>
              </w:rPr>
              <w:instrText xml:space="preserve"> PAGEREF _Toc81820909 \h </w:instrText>
            </w:r>
            <w:r w:rsidR="005D7B7B">
              <w:rPr>
                <w:noProof/>
                <w:webHidden/>
              </w:rPr>
            </w:r>
            <w:r w:rsidR="005D7B7B">
              <w:rPr>
                <w:noProof/>
                <w:webHidden/>
              </w:rPr>
              <w:fldChar w:fldCharType="separate"/>
            </w:r>
            <w:r w:rsidR="005D7B7B">
              <w:rPr>
                <w:noProof/>
                <w:webHidden/>
              </w:rPr>
              <w:t>4</w:t>
            </w:r>
            <w:r w:rsidR="005D7B7B">
              <w:rPr>
                <w:noProof/>
                <w:webHidden/>
              </w:rPr>
              <w:fldChar w:fldCharType="end"/>
            </w:r>
          </w:hyperlink>
        </w:p>
        <w:p w14:paraId="183FA054" w14:textId="77777777" w:rsidR="005D7B7B" w:rsidRDefault="00901CC3">
          <w:pPr>
            <w:pStyle w:val="TOC2"/>
            <w:tabs>
              <w:tab w:val="left" w:pos="960"/>
              <w:tab w:val="right" w:leader="dot" w:pos="9056"/>
            </w:tabs>
            <w:rPr>
              <w:rFonts w:eastAsiaTheme="minorEastAsia"/>
              <w:b w:val="0"/>
              <w:noProof/>
            </w:rPr>
          </w:pPr>
          <w:hyperlink w:anchor="_Toc81820910" w:history="1">
            <w:r w:rsidR="005D7B7B" w:rsidRPr="00CE3BAD">
              <w:rPr>
                <w:rStyle w:val="Hyperlink"/>
                <w:noProof/>
                <w:lang w:val="hr-HR"/>
              </w:rPr>
              <w:t>1.3</w:t>
            </w:r>
            <w:r w:rsidR="005D7B7B">
              <w:rPr>
                <w:rFonts w:eastAsiaTheme="minorEastAsia"/>
                <w:b w:val="0"/>
                <w:noProof/>
              </w:rPr>
              <w:tab/>
            </w:r>
            <w:r w:rsidR="005D7B7B" w:rsidRPr="00CE3BAD">
              <w:rPr>
                <w:rStyle w:val="Hyperlink"/>
                <w:noProof/>
                <w:lang w:val="hr-HR"/>
              </w:rPr>
              <w:t>Procijenjena vrijednost nabave</w:t>
            </w:r>
            <w:r w:rsidR="005D7B7B">
              <w:rPr>
                <w:noProof/>
                <w:webHidden/>
              </w:rPr>
              <w:tab/>
            </w:r>
            <w:r w:rsidR="005D7B7B">
              <w:rPr>
                <w:noProof/>
                <w:webHidden/>
              </w:rPr>
              <w:fldChar w:fldCharType="begin"/>
            </w:r>
            <w:r w:rsidR="005D7B7B">
              <w:rPr>
                <w:noProof/>
                <w:webHidden/>
              </w:rPr>
              <w:instrText xml:space="preserve"> PAGEREF _Toc81820910 \h </w:instrText>
            </w:r>
            <w:r w:rsidR="005D7B7B">
              <w:rPr>
                <w:noProof/>
                <w:webHidden/>
              </w:rPr>
            </w:r>
            <w:r w:rsidR="005D7B7B">
              <w:rPr>
                <w:noProof/>
                <w:webHidden/>
              </w:rPr>
              <w:fldChar w:fldCharType="separate"/>
            </w:r>
            <w:r w:rsidR="005D7B7B">
              <w:rPr>
                <w:noProof/>
                <w:webHidden/>
              </w:rPr>
              <w:t>4</w:t>
            </w:r>
            <w:r w:rsidR="005D7B7B">
              <w:rPr>
                <w:noProof/>
                <w:webHidden/>
              </w:rPr>
              <w:fldChar w:fldCharType="end"/>
            </w:r>
          </w:hyperlink>
        </w:p>
        <w:p w14:paraId="5BF672C2" w14:textId="77777777" w:rsidR="005D7B7B" w:rsidRDefault="00901CC3">
          <w:pPr>
            <w:pStyle w:val="TOC2"/>
            <w:tabs>
              <w:tab w:val="left" w:pos="960"/>
              <w:tab w:val="right" w:leader="dot" w:pos="9056"/>
            </w:tabs>
            <w:rPr>
              <w:rFonts w:eastAsiaTheme="minorEastAsia"/>
              <w:b w:val="0"/>
              <w:noProof/>
            </w:rPr>
          </w:pPr>
          <w:hyperlink w:anchor="_Toc81820911" w:history="1">
            <w:r w:rsidR="005D7B7B" w:rsidRPr="00CE3BAD">
              <w:rPr>
                <w:rStyle w:val="Hyperlink"/>
                <w:noProof/>
                <w:lang w:val="hr-HR"/>
              </w:rPr>
              <w:t>1.4</w:t>
            </w:r>
            <w:r w:rsidR="005D7B7B">
              <w:rPr>
                <w:rFonts w:eastAsiaTheme="minorEastAsia"/>
                <w:b w:val="0"/>
                <w:noProof/>
              </w:rPr>
              <w:tab/>
            </w:r>
            <w:r w:rsidR="005D7B7B" w:rsidRPr="00CE3BAD">
              <w:rPr>
                <w:rStyle w:val="Hyperlink"/>
                <w:noProof/>
                <w:lang w:val="hr-HR"/>
              </w:rPr>
              <w:t>Vrsta postupka nabave i vrsta ugovora</w:t>
            </w:r>
            <w:r w:rsidR="005D7B7B">
              <w:rPr>
                <w:noProof/>
                <w:webHidden/>
              </w:rPr>
              <w:tab/>
            </w:r>
            <w:r w:rsidR="005D7B7B">
              <w:rPr>
                <w:noProof/>
                <w:webHidden/>
              </w:rPr>
              <w:fldChar w:fldCharType="begin"/>
            </w:r>
            <w:r w:rsidR="005D7B7B">
              <w:rPr>
                <w:noProof/>
                <w:webHidden/>
              </w:rPr>
              <w:instrText xml:space="preserve"> PAGEREF _Toc81820911 \h </w:instrText>
            </w:r>
            <w:r w:rsidR="005D7B7B">
              <w:rPr>
                <w:noProof/>
                <w:webHidden/>
              </w:rPr>
            </w:r>
            <w:r w:rsidR="005D7B7B">
              <w:rPr>
                <w:noProof/>
                <w:webHidden/>
              </w:rPr>
              <w:fldChar w:fldCharType="separate"/>
            </w:r>
            <w:r w:rsidR="005D7B7B">
              <w:rPr>
                <w:noProof/>
                <w:webHidden/>
              </w:rPr>
              <w:t>5</w:t>
            </w:r>
            <w:r w:rsidR="005D7B7B">
              <w:rPr>
                <w:noProof/>
                <w:webHidden/>
              </w:rPr>
              <w:fldChar w:fldCharType="end"/>
            </w:r>
          </w:hyperlink>
        </w:p>
        <w:p w14:paraId="189D57D1" w14:textId="77777777" w:rsidR="005D7B7B" w:rsidRDefault="00901CC3">
          <w:pPr>
            <w:pStyle w:val="TOC2"/>
            <w:tabs>
              <w:tab w:val="left" w:pos="960"/>
              <w:tab w:val="right" w:leader="dot" w:pos="9056"/>
            </w:tabs>
            <w:rPr>
              <w:rFonts w:eastAsiaTheme="minorEastAsia"/>
              <w:b w:val="0"/>
              <w:noProof/>
            </w:rPr>
          </w:pPr>
          <w:hyperlink w:anchor="_Toc81820912" w:history="1">
            <w:r w:rsidR="005D7B7B" w:rsidRPr="00CE3BAD">
              <w:rPr>
                <w:rStyle w:val="Hyperlink"/>
                <w:noProof/>
                <w:lang w:val="hr-HR"/>
              </w:rPr>
              <w:t>1.5</w:t>
            </w:r>
            <w:r w:rsidR="005D7B7B">
              <w:rPr>
                <w:rFonts w:eastAsiaTheme="minorEastAsia"/>
                <w:b w:val="0"/>
                <w:noProof/>
              </w:rPr>
              <w:tab/>
            </w:r>
            <w:r w:rsidR="005D7B7B" w:rsidRPr="00CE3BAD">
              <w:rPr>
                <w:rStyle w:val="Hyperlink"/>
                <w:noProof/>
                <w:lang w:val="hr-HR"/>
              </w:rPr>
              <w:t>Objašnjenja i izmjene dokumentacije za nadmetanje</w:t>
            </w:r>
            <w:r w:rsidR="005D7B7B">
              <w:rPr>
                <w:noProof/>
                <w:webHidden/>
              </w:rPr>
              <w:tab/>
            </w:r>
            <w:r w:rsidR="005D7B7B">
              <w:rPr>
                <w:noProof/>
                <w:webHidden/>
              </w:rPr>
              <w:fldChar w:fldCharType="begin"/>
            </w:r>
            <w:r w:rsidR="005D7B7B">
              <w:rPr>
                <w:noProof/>
                <w:webHidden/>
              </w:rPr>
              <w:instrText xml:space="preserve"> PAGEREF _Toc81820912 \h </w:instrText>
            </w:r>
            <w:r w:rsidR="005D7B7B">
              <w:rPr>
                <w:noProof/>
                <w:webHidden/>
              </w:rPr>
            </w:r>
            <w:r w:rsidR="005D7B7B">
              <w:rPr>
                <w:noProof/>
                <w:webHidden/>
              </w:rPr>
              <w:fldChar w:fldCharType="separate"/>
            </w:r>
            <w:r w:rsidR="005D7B7B">
              <w:rPr>
                <w:noProof/>
                <w:webHidden/>
              </w:rPr>
              <w:t>5</w:t>
            </w:r>
            <w:r w:rsidR="005D7B7B">
              <w:rPr>
                <w:noProof/>
                <w:webHidden/>
              </w:rPr>
              <w:fldChar w:fldCharType="end"/>
            </w:r>
          </w:hyperlink>
        </w:p>
        <w:p w14:paraId="673EB082" w14:textId="77777777" w:rsidR="005D7B7B" w:rsidRDefault="00901CC3">
          <w:pPr>
            <w:pStyle w:val="TOC2"/>
            <w:tabs>
              <w:tab w:val="left" w:pos="960"/>
              <w:tab w:val="right" w:leader="dot" w:pos="9056"/>
            </w:tabs>
            <w:rPr>
              <w:rFonts w:eastAsiaTheme="minorEastAsia"/>
              <w:b w:val="0"/>
              <w:noProof/>
            </w:rPr>
          </w:pPr>
          <w:hyperlink w:anchor="_Toc81820913" w:history="1">
            <w:r w:rsidR="005D7B7B" w:rsidRPr="00CE3BAD">
              <w:rPr>
                <w:rStyle w:val="Hyperlink"/>
                <w:noProof/>
                <w:lang w:val="hr-HR"/>
              </w:rPr>
              <w:t>1.6</w:t>
            </w:r>
            <w:r w:rsidR="005D7B7B">
              <w:rPr>
                <w:rFonts w:eastAsiaTheme="minorEastAsia"/>
                <w:b w:val="0"/>
                <w:noProof/>
              </w:rPr>
              <w:tab/>
            </w:r>
            <w:r w:rsidR="005D7B7B" w:rsidRPr="00CE3BAD">
              <w:rPr>
                <w:rStyle w:val="Hyperlink"/>
                <w:noProof/>
                <w:lang w:val="hr-HR"/>
              </w:rPr>
              <w:t>Poštivanje načela izbjegavanja sukoba interesa</w:t>
            </w:r>
            <w:r w:rsidR="005D7B7B">
              <w:rPr>
                <w:noProof/>
                <w:webHidden/>
              </w:rPr>
              <w:tab/>
            </w:r>
            <w:r w:rsidR="005D7B7B">
              <w:rPr>
                <w:noProof/>
                <w:webHidden/>
              </w:rPr>
              <w:fldChar w:fldCharType="begin"/>
            </w:r>
            <w:r w:rsidR="005D7B7B">
              <w:rPr>
                <w:noProof/>
                <w:webHidden/>
              </w:rPr>
              <w:instrText xml:space="preserve"> PAGEREF _Toc81820913 \h </w:instrText>
            </w:r>
            <w:r w:rsidR="005D7B7B">
              <w:rPr>
                <w:noProof/>
                <w:webHidden/>
              </w:rPr>
            </w:r>
            <w:r w:rsidR="005D7B7B">
              <w:rPr>
                <w:noProof/>
                <w:webHidden/>
              </w:rPr>
              <w:fldChar w:fldCharType="separate"/>
            </w:r>
            <w:r w:rsidR="005D7B7B">
              <w:rPr>
                <w:noProof/>
                <w:webHidden/>
              </w:rPr>
              <w:t>6</w:t>
            </w:r>
            <w:r w:rsidR="005D7B7B">
              <w:rPr>
                <w:noProof/>
                <w:webHidden/>
              </w:rPr>
              <w:fldChar w:fldCharType="end"/>
            </w:r>
          </w:hyperlink>
        </w:p>
        <w:p w14:paraId="6B066548" w14:textId="77777777" w:rsidR="005D7B7B" w:rsidRDefault="00901CC3">
          <w:pPr>
            <w:pStyle w:val="TOC1"/>
            <w:rPr>
              <w:rFonts w:eastAsiaTheme="minorEastAsia"/>
              <w:b w:val="0"/>
              <w:noProof/>
              <w:sz w:val="22"/>
              <w:szCs w:val="22"/>
            </w:rPr>
          </w:pPr>
          <w:hyperlink w:anchor="_Toc81820914" w:history="1">
            <w:r w:rsidR="005D7B7B" w:rsidRPr="00CE3BAD">
              <w:rPr>
                <w:rStyle w:val="Hyperlink"/>
                <w:noProof/>
                <w:lang w:val="hr-HR"/>
              </w:rPr>
              <w:t>2</w:t>
            </w:r>
            <w:r w:rsidR="005D7B7B">
              <w:rPr>
                <w:rFonts w:eastAsiaTheme="minorEastAsia"/>
                <w:b w:val="0"/>
                <w:noProof/>
                <w:sz w:val="22"/>
                <w:szCs w:val="22"/>
              </w:rPr>
              <w:tab/>
            </w:r>
            <w:r w:rsidR="005D7B7B" w:rsidRPr="00CE3BAD">
              <w:rPr>
                <w:rStyle w:val="Hyperlink"/>
                <w:noProof/>
                <w:lang w:val="hr-HR"/>
              </w:rPr>
              <w:t>PODACI O PREDMETU NABAVE</w:t>
            </w:r>
            <w:r w:rsidR="005D7B7B">
              <w:rPr>
                <w:noProof/>
                <w:webHidden/>
              </w:rPr>
              <w:tab/>
            </w:r>
            <w:r w:rsidR="005D7B7B">
              <w:rPr>
                <w:noProof/>
                <w:webHidden/>
              </w:rPr>
              <w:fldChar w:fldCharType="begin"/>
            </w:r>
            <w:r w:rsidR="005D7B7B">
              <w:rPr>
                <w:noProof/>
                <w:webHidden/>
              </w:rPr>
              <w:instrText xml:space="preserve"> PAGEREF _Toc81820914 \h </w:instrText>
            </w:r>
            <w:r w:rsidR="005D7B7B">
              <w:rPr>
                <w:noProof/>
                <w:webHidden/>
              </w:rPr>
            </w:r>
            <w:r w:rsidR="005D7B7B">
              <w:rPr>
                <w:noProof/>
                <w:webHidden/>
              </w:rPr>
              <w:fldChar w:fldCharType="separate"/>
            </w:r>
            <w:r w:rsidR="005D7B7B">
              <w:rPr>
                <w:noProof/>
                <w:webHidden/>
              </w:rPr>
              <w:t>6</w:t>
            </w:r>
            <w:r w:rsidR="005D7B7B">
              <w:rPr>
                <w:noProof/>
                <w:webHidden/>
              </w:rPr>
              <w:fldChar w:fldCharType="end"/>
            </w:r>
          </w:hyperlink>
        </w:p>
        <w:p w14:paraId="6F68773C" w14:textId="77777777" w:rsidR="005D7B7B" w:rsidRDefault="00901CC3">
          <w:pPr>
            <w:pStyle w:val="TOC2"/>
            <w:tabs>
              <w:tab w:val="left" w:pos="960"/>
              <w:tab w:val="right" w:leader="dot" w:pos="9056"/>
            </w:tabs>
            <w:rPr>
              <w:rFonts w:eastAsiaTheme="minorEastAsia"/>
              <w:b w:val="0"/>
              <w:noProof/>
            </w:rPr>
          </w:pPr>
          <w:hyperlink w:anchor="_Toc81820915" w:history="1">
            <w:r w:rsidR="005D7B7B" w:rsidRPr="00CE3BAD">
              <w:rPr>
                <w:rStyle w:val="Hyperlink"/>
                <w:noProof/>
                <w:lang w:val="hr-HR"/>
              </w:rPr>
              <w:t>2.1</w:t>
            </w:r>
            <w:r w:rsidR="005D7B7B">
              <w:rPr>
                <w:rFonts w:eastAsiaTheme="minorEastAsia"/>
                <w:b w:val="0"/>
                <w:noProof/>
              </w:rPr>
              <w:tab/>
            </w:r>
            <w:r w:rsidR="005D7B7B" w:rsidRPr="00CE3BAD">
              <w:rPr>
                <w:rStyle w:val="Hyperlink"/>
                <w:noProof/>
                <w:lang w:val="hr-HR"/>
              </w:rPr>
              <w:t>Predmet nabave</w:t>
            </w:r>
            <w:r w:rsidR="005D7B7B">
              <w:rPr>
                <w:noProof/>
                <w:webHidden/>
              </w:rPr>
              <w:tab/>
            </w:r>
            <w:r w:rsidR="005D7B7B">
              <w:rPr>
                <w:noProof/>
                <w:webHidden/>
              </w:rPr>
              <w:fldChar w:fldCharType="begin"/>
            </w:r>
            <w:r w:rsidR="005D7B7B">
              <w:rPr>
                <w:noProof/>
                <w:webHidden/>
              </w:rPr>
              <w:instrText xml:space="preserve"> PAGEREF _Toc81820915 \h </w:instrText>
            </w:r>
            <w:r w:rsidR="005D7B7B">
              <w:rPr>
                <w:noProof/>
                <w:webHidden/>
              </w:rPr>
            </w:r>
            <w:r w:rsidR="005D7B7B">
              <w:rPr>
                <w:noProof/>
                <w:webHidden/>
              </w:rPr>
              <w:fldChar w:fldCharType="separate"/>
            </w:r>
            <w:r w:rsidR="005D7B7B">
              <w:rPr>
                <w:noProof/>
                <w:webHidden/>
              </w:rPr>
              <w:t>6</w:t>
            </w:r>
            <w:r w:rsidR="005D7B7B">
              <w:rPr>
                <w:noProof/>
                <w:webHidden/>
              </w:rPr>
              <w:fldChar w:fldCharType="end"/>
            </w:r>
          </w:hyperlink>
        </w:p>
        <w:p w14:paraId="15B33136" w14:textId="77777777" w:rsidR="005D7B7B" w:rsidRDefault="00901CC3">
          <w:pPr>
            <w:pStyle w:val="TOC2"/>
            <w:tabs>
              <w:tab w:val="left" w:pos="960"/>
              <w:tab w:val="right" w:leader="dot" w:pos="9056"/>
            </w:tabs>
            <w:rPr>
              <w:rFonts w:eastAsiaTheme="minorEastAsia"/>
              <w:b w:val="0"/>
              <w:noProof/>
            </w:rPr>
          </w:pPr>
          <w:hyperlink w:anchor="_Toc81820916" w:history="1">
            <w:r w:rsidR="005D7B7B" w:rsidRPr="00CE3BAD">
              <w:rPr>
                <w:rStyle w:val="Hyperlink"/>
                <w:noProof/>
                <w:lang w:val="hr-HR"/>
              </w:rPr>
              <w:t>2.2</w:t>
            </w:r>
            <w:r w:rsidR="005D7B7B">
              <w:rPr>
                <w:rFonts w:eastAsiaTheme="minorEastAsia"/>
                <w:b w:val="0"/>
                <w:noProof/>
              </w:rPr>
              <w:tab/>
            </w:r>
            <w:r w:rsidR="005D7B7B" w:rsidRPr="00CE3BAD">
              <w:rPr>
                <w:rStyle w:val="Hyperlink"/>
                <w:noProof/>
                <w:lang w:val="hr-HR"/>
              </w:rPr>
              <w:t>Podaci o vrsti i količini predmeta nabave</w:t>
            </w:r>
            <w:r w:rsidR="005D7B7B">
              <w:rPr>
                <w:noProof/>
                <w:webHidden/>
              </w:rPr>
              <w:tab/>
            </w:r>
            <w:r w:rsidR="005D7B7B">
              <w:rPr>
                <w:noProof/>
                <w:webHidden/>
              </w:rPr>
              <w:fldChar w:fldCharType="begin"/>
            </w:r>
            <w:r w:rsidR="005D7B7B">
              <w:rPr>
                <w:noProof/>
                <w:webHidden/>
              </w:rPr>
              <w:instrText xml:space="preserve"> PAGEREF _Toc81820916 \h </w:instrText>
            </w:r>
            <w:r w:rsidR="005D7B7B">
              <w:rPr>
                <w:noProof/>
                <w:webHidden/>
              </w:rPr>
            </w:r>
            <w:r w:rsidR="005D7B7B">
              <w:rPr>
                <w:noProof/>
                <w:webHidden/>
              </w:rPr>
              <w:fldChar w:fldCharType="separate"/>
            </w:r>
            <w:r w:rsidR="005D7B7B">
              <w:rPr>
                <w:noProof/>
                <w:webHidden/>
              </w:rPr>
              <w:t>6</w:t>
            </w:r>
            <w:r w:rsidR="005D7B7B">
              <w:rPr>
                <w:noProof/>
                <w:webHidden/>
              </w:rPr>
              <w:fldChar w:fldCharType="end"/>
            </w:r>
          </w:hyperlink>
        </w:p>
        <w:p w14:paraId="16739433" w14:textId="77777777" w:rsidR="005D7B7B" w:rsidRDefault="00901CC3">
          <w:pPr>
            <w:pStyle w:val="TOC2"/>
            <w:tabs>
              <w:tab w:val="left" w:pos="960"/>
              <w:tab w:val="right" w:leader="dot" w:pos="9056"/>
            </w:tabs>
            <w:rPr>
              <w:rFonts w:eastAsiaTheme="minorEastAsia"/>
              <w:b w:val="0"/>
              <w:noProof/>
            </w:rPr>
          </w:pPr>
          <w:hyperlink w:anchor="_Toc81820917" w:history="1">
            <w:r w:rsidR="005D7B7B" w:rsidRPr="00CE3BAD">
              <w:rPr>
                <w:rStyle w:val="Hyperlink"/>
                <w:noProof/>
                <w:lang w:val="hr-HR"/>
              </w:rPr>
              <w:t>2.3</w:t>
            </w:r>
            <w:r w:rsidR="005D7B7B">
              <w:rPr>
                <w:rFonts w:eastAsiaTheme="minorEastAsia"/>
                <w:b w:val="0"/>
                <w:noProof/>
              </w:rPr>
              <w:tab/>
            </w:r>
            <w:r w:rsidR="005D7B7B" w:rsidRPr="00CE3BAD">
              <w:rPr>
                <w:rStyle w:val="Hyperlink"/>
                <w:noProof/>
                <w:lang w:val="hr-HR"/>
              </w:rPr>
              <w:t>Specifikacija predmeta nabave</w:t>
            </w:r>
            <w:r w:rsidR="005D7B7B">
              <w:rPr>
                <w:noProof/>
                <w:webHidden/>
              </w:rPr>
              <w:tab/>
            </w:r>
            <w:r w:rsidR="005D7B7B">
              <w:rPr>
                <w:noProof/>
                <w:webHidden/>
              </w:rPr>
              <w:fldChar w:fldCharType="begin"/>
            </w:r>
            <w:r w:rsidR="005D7B7B">
              <w:rPr>
                <w:noProof/>
                <w:webHidden/>
              </w:rPr>
              <w:instrText xml:space="preserve"> PAGEREF _Toc81820917 \h </w:instrText>
            </w:r>
            <w:r w:rsidR="005D7B7B">
              <w:rPr>
                <w:noProof/>
                <w:webHidden/>
              </w:rPr>
            </w:r>
            <w:r w:rsidR="005D7B7B">
              <w:rPr>
                <w:noProof/>
                <w:webHidden/>
              </w:rPr>
              <w:fldChar w:fldCharType="separate"/>
            </w:r>
            <w:r w:rsidR="005D7B7B">
              <w:rPr>
                <w:noProof/>
                <w:webHidden/>
              </w:rPr>
              <w:t>7</w:t>
            </w:r>
            <w:r w:rsidR="005D7B7B">
              <w:rPr>
                <w:noProof/>
                <w:webHidden/>
              </w:rPr>
              <w:fldChar w:fldCharType="end"/>
            </w:r>
          </w:hyperlink>
        </w:p>
        <w:p w14:paraId="6B09291D" w14:textId="77777777" w:rsidR="005D7B7B" w:rsidRDefault="00901CC3">
          <w:pPr>
            <w:pStyle w:val="TOC2"/>
            <w:tabs>
              <w:tab w:val="left" w:pos="960"/>
              <w:tab w:val="right" w:leader="dot" w:pos="9056"/>
            </w:tabs>
            <w:rPr>
              <w:rFonts w:eastAsiaTheme="minorEastAsia"/>
              <w:b w:val="0"/>
              <w:noProof/>
            </w:rPr>
          </w:pPr>
          <w:hyperlink w:anchor="_Toc81820918" w:history="1">
            <w:r w:rsidR="005D7B7B" w:rsidRPr="00CE3BAD">
              <w:rPr>
                <w:rStyle w:val="Hyperlink"/>
                <w:noProof/>
                <w:lang w:val="hr-HR"/>
              </w:rPr>
              <w:t>2.4</w:t>
            </w:r>
            <w:r w:rsidR="005D7B7B">
              <w:rPr>
                <w:rFonts w:eastAsiaTheme="minorEastAsia"/>
                <w:b w:val="0"/>
                <w:noProof/>
              </w:rPr>
              <w:tab/>
            </w:r>
            <w:r w:rsidR="005D7B7B" w:rsidRPr="00CE3BAD">
              <w:rPr>
                <w:rStyle w:val="Hyperlink"/>
                <w:noProof/>
                <w:lang w:val="hr-HR"/>
              </w:rPr>
              <w:t>Mjesto isporuke predmeta nabave</w:t>
            </w:r>
            <w:r w:rsidR="005D7B7B">
              <w:rPr>
                <w:noProof/>
                <w:webHidden/>
              </w:rPr>
              <w:tab/>
            </w:r>
            <w:r w:rsidR="005D7B7B">
              <w:rPr>
                <w:noProof/>
                <w:webHidden/>
              </w:rPr>
              <w:fldChar w:fldCharType="begin"/>
            </w:r>
            <w:r w:rsidR="005D7B7B">
              <w:rPr>
                <w:noProof/>
                <w:webHidden/>
              </w:rPr>
              <w:instrText xml:space="preserve"> PAGEREF _Toc81820918 \h </w:instrText>
            </w:r>
            <w:r w:rsidR="005D7B7B">
              <w:rPr>
                <w:noProof/>
                <w:webHidden/>
              </w:rPr>
            </w:r>
            <w:r w:rsidR="005D7B7B">
              <w:rPr>
                <w:noProof/>
                <w:webHidden/>
              </w:rPr>
              <w:fldChar w:fldCharType="separate"/>
            </w:r>
            <w:r w:rsidR="005D7B7B">
              <w:rPr>
                <w:noProof/>
                <w:webHidden/>
              </w:rPr>
              <w:t>7</w:t>
            </w:r>
            <w:r w:rsidR="005D7B7B">
              <w:rPr>
                <w:noProof/>
                <w:webHidden/>
              </w:rPr>
              <w:fldChar w:fldCharType="end"/>
            </w:r>
          </w:hyperlink>
        </w:p>
        <w:p w14:paraId="597B2D67" w14:textId="77777777" w:rsidR="005D7B7B" w:rsidRDefault="00901CC3">
          <w:pPr>
            <w:pStyle w:val="TOC2"/>
            <w:tabs>
              <w:tab w:val="left" w:pos="960"/>
              <w:tab w:val="right" w:leader="dot" w:pos="9056"/>
            </w:tabs>
            <w:rPr>
              <w:rFonts w:eastAsiaTheme="minorEastAsia"/>
              <w:b w:val="0"/>
              <w:noProof/>
            </w:rPr>
          </w:pPr>
          <w:hyperlink w:anchor="_Toc81820919" w:history="1">
            <w:r w:rsidR="005D7B7B" w:rsidRPr="00CE3BAD">
              <w:rPr>
                <w:rStyle w:val="Hyperlink"/>
                <w:rFonts w:cstheme="minorHAnsi"/>
                <w:noProof/>
                <w:lang w:val="hr-HR"/>
              </w:rPr>
              <w:t>2.5</w:t>
            </w:r>
            <w:r w:rsidR="005D7B7B">
              <w:rPr>
                <w:rFonts w:eastAsiaTheme="minorEastAsia"/>
                <w:b w:val="0"/>
                <w:noProof/>
              </w:rPr>
              <w:tab/>
            </w:r>
            <w:r w:rsidR="005D7B7B" w:rsidRPr="00CE3BAD">
              <w:rPr>
                <w:rStyle w:val="Hyperlink"/>
                <w:rFonts w:cstheme="minorHAnsi"/>
                <w:noProof/>
                <w:lang w:val="hr-HR"/>
              </w:rPr>
              <w:t>Rok isporuke predmeta nabave</w:t>
            </w:r>
            <w:r w:rsidR="005D7B7B">
              <w:rPr>
                <w:noProof/>
                <w:webHidden/>
              </w:rPr>
              <w:tab/>
            </w:r>
            <w:r w:rsidR="005D7B7B">
              <w:rPr>
                <w:noProof/>
                <w:webHidden/>
              </w:rPr>
              <w:fldChar w:fldCharType="begin"/>
            </w:r>
            <w:r w:rsidR="005D7B7B">
              <w:rPr>
                <w:noProof/>
                <w:webHidden/>
              </w:rPr>
              <w:instrText xml:space="preserve"> PAGEREF _Toc81820919 \h </w:instrText>
            </w:r>
            <w:r w:rsidR="005D7B7B">
              <w:rPr>
                <w:noProof/>
                <w:webHidden/>
              </w:rPr>
            </w:r>
            <w:r w:rsidR="005D7B7B">
              <w:rPr>
                <w:noProof/>
                <w:webHidden/>
              </w:rPr>
              <w:fldChar w:fldCharType="separate"/>
            </w:r>
            <w:r w:rsidR="005D7B7B">
              <w:rPr>
                <w:noProof/>
                <w:webHidden/>
              </w:rPr>
              <w:t>7</w:t>
            </w:r>
            <w:r w:rsidR="005D7B7B">
              <w:rPr>
                <w:noProof/>
                <w:webHidden/>
              </w:rPr>
              <w:fldChar w:fldCharType="end"/>
            </w:r>
          </w:hyperlink>
        </w:p>
        <w:p w14:paraId="6589A999" w14:textId="77777777" w:rsidR="005D7B7B" w:rsidRDefault="00901CC3">
          <w:pPr>
            <w:pStyle w:val="TOC2"/>
            <w:tabs>
              <w:tab w:val="left" w:pos="960"/>
              <w:tab w:val="right" w:leader="dot" w:pos="9056"/>
            </w:tabs>
            <w:rPr>
              <w:rFonts w:eastAsiaTheme="minorEastAsia"/>
              <w:b w:val="0"/>
              <w:noProof/>
            </w:rPr>
          </w:pPr>
          <w:hyperlink w:anchor="_Toc81820920" w:history="1">
            <w:r w:rsidR="005D7B7B" w:rsidRPr="00CE3BAD">
              <w:rPr>
                <w:rStyle w:val="Hyperlink"/>
                <w:rFonts w:cstheme="minorHAnsi"/>
                <w:noProof/>
                <w:lang w:val="hr-HR"/>
              </w:rPr>
              <w:t>2.6</w:t>
            </w:r>
            <w:r w:rsidR="005D7B7B">
              <w:rPr>
                <w:rFonts w:eastAsiaTheme="minorEastAsia"/>
                <w:b w:val="0"/>
                <w:noProof/>
              </w:rPr>
              <w:tab/>
            </w:r>
            <w:r w:rsidR="005D7B7B" w:rsidRPr="00CE3BAD">
              <w:rPr>
                <w:rStyle w:val="Hyperlink"/>
                <w:rFonts w:cstheme="minorHAnsi"/>
                <w:noProof/>
                <w:lang w:val="hr-HR"/>
              </w:rPr>
              <w:t>Grupe nabave</w:t>
            </w:r>
            <w:r w:rsidR="005D7B7B">
              <w:rPr>
                <w:noProof/>
                <w:webHidden/>
              </w:rPr>
              <w:tab/>
            </w:r>
            <w:r w:rsidR="005D7B7B">
              <w:rPr>
                <w:noProof/>
                <w:webHidden/>
              </w:rPr>
              <w:fldChar w:fldCharType="begin"/>
            </w:r>
            <w:r w:rsidR="005D7B7B">
              <w:rPr>
                <w:noProof/>
                <w:webHidden/>
              </w:rPr>
              <w:instrText xml:space="preserve"> PAGEREF _Toc81820920 \h </w:instrText>
            </w:r>
            <w:r w:rsidR="005D7B7B">
              <w:rPr>
                <w:noProof/>
                <w:webHidden/>
              </w:rPr>
            </w:r>
            <w:r w:rsidR="005D7B7B">
              <w:rPr>
                <w:noProof/>
                <w:webHidden/>
              </w:rPr>
              <w:fldChar w:fldCharType="separate"/>
            </w:r>
            <w:r w:rsidR="005D7B7B">
              <w:rPr>
                <w:noProof/>
                <w:webHidden/>
              </w:rPr>
              <w:t>8</w:t>
            </w:r>
            <w:r w:rsidR="005D7B7B">
              <w:rPr>
                <w:noProof/>
                <w:webHidden/>
              </w:rPr>
              <w:fldChar w:fldCharType="end"/>
            </w:r>
          </w:hyperlink>
        </w:p>
        <w:p w14:paraId="6D3C42F9" w14:textId="77777777" w:rsidR="005D7B7B" w:rsidRDefault="00901CC3">
          <w:pPr>
            <w:pStyle w:val="TOC1"/>
            <w:rPr>
              <w:rFonts w:eastAsiaTheme="minorEastAsia"/>
              <w:b w:val="0"/>
              <w:noProof/>
              <w:sz w:val="22"/>
              <w:szCs w:val="22"/>
            </w:rPr>
          </w:pPr>
          <w:hyperlink w:anchor="_Toc81820921" w:history="1">
            <w:r w:rsidR="005D7B7B" w:rsidRPr="00CE3BAD">
              <w:rPr>
                <w:rStyle w:val="Hyperlink"/>
                <w:noProof/>
                <w:lang w:val="hr-HR"/>
              </w:rPr>
              <w:t>3</w:t>
            </w:r>
            <w:r w:rsidR="005D7B7B">
              <w:rPr>
                <w:rFonts w:eastAsiaTheme="minorEastAsia"/>
                <w:b w:val="0"/>
                <w:noProof/>
                <w:sz w:val="22"/>
                <w:szCs w:val="22"/>
              </w:rPr>
              <w:tab/>
            </w:r>
            <w:r w:rsidR="005D7B7B" w:rsidRPr="00CE3BAD">
              <w:rPr>
                <w:rStyle w:val="Hyperlink"/>
                <w:noProof/>
                <w:lang w:val="hr-HR"/>
              </w:rPr>
              <w:t>TROŠKOVNIK</w:t>
            </w:r>
            <w:r w:rsidR="005D7B7B">
              <w:rPr>
                <w:noProof/>
                <w:webHidden/>
              </w:rPr>
              <w:tab/>
            </w:r>
            <w:r w:rsidR="005D7B7B">
              <w:rPr>
                <w:noProof/>
                <w:webHidden/>
              </w:rPr>
              <w:fldChar w:fldCharType="begin"/>
            </w:r>
            <w:r w:rsidR="005D7B7B">
              <w:rPr>
                <w:noProof/>
                <w:webHidden/>
              </w:rPr>
              <w:instrText xml:space="preserve"> PAGEREF _Toc81820921 \h </w:instrText>
            </w:r>
            <w:r w:rsidR="005D7B7B">
              <w:rPr>
                <w:noProof/>
                <w:webHidden/>
              </w:rPr>
            </w:r>
            <w:r w:rsidR="005D7B7B">
              <w:rPr>
                <w:noProof/>
                <w:webHidden/>
              </w:rPr>
              <w:fldChar w:fldCharType="separate"/>
            </w:r>
            <w:r w:rsidR="005D7B7B">
              <w:rPr>
                <w:noProof/>
                <w:webHidden/>
              </w:rPr>
              <w:t>8</w:t>
            </w:r>
            <w:r w:rsidR="005D7B7B">
              <w:rPr>
                <w:noProof/>
                <w:webHidden/>
              </w:rPr>
              <w:fldChar w:fldCharType="end"/>
            </w:r>
          </w:hyperlink>
        </w:p>
        <w:p w14:paraId="3BE235FB" w14:textId="77777777" w:rsidR="005D7B7B" w:rsidRDefault="00901CC3">
          <w:pPr>
            <w:pStyle w:val="TOC1"/>
            <w:rPr>
              <w:rFonts w:eastAsiaTheme="minorEastAsia"/>
              <w:b w:val="0"/>
              <w:noProof/>
              <w:sz w:val="22"/>
              <w:szCs w:val="22"/>
            </w:rPr>
          </w:pPr>
          <w:hyperlink w:anchor="_Toc81820922" w:history="1">
            <w:r w:rsidR="005D7B7B" w:rsidRPr="00CE3BAD">
              <w:rPr>
                <w:rStyle w:val="Hyperlink"/>
                <w:rFonts w:cstheme="minorHAnsi"/>
                <w:noProof/>
                <w:lang w:val="hr-HR"/>
              </w:rPr>
              <w:t>4</w:t>
            </w:r>
            <w:r w:rsidR="005D7B7B">
              <w:rPr>
                <w:rFonts w:eastAsiaTheme="minorEastAsia"/>
                <w:b w:val="0"/>
                <w:noProof/>
                <w:sz w:val="22"/>
                <w:szCs w:val="22"/>
              </w:rPr>
              <w:tab/>
            </w:r>
            <w:r w:rsidR="005D7B7B" w:rsidRPr="00CE3BAD">
              <w:rPr>
                <w:rStyle w:val="Hyperlink"/>
                <w:rFonts w:cstheme="minorHAnsi"/>
                <w:noProof/>
                <w:lang w:val="hr-HR"/>
              </w:rPr>
              <w:t>UVJETI I ZAHTJEVI KOJE MORAJU ISPUNJAVATI POTENCIJALNI PONUDITELJI</w:t>
            </w:r>
            <w:r w:rsidR="005D7B7B">
              <w:rPr>
                <w:noProof/>
                <w:webHidden/>
              </w:rPr>
              <w:tab/>
            </w:r>
            <w:r w:rsidR="005D7B7B">
              <w:rPr>
                <w:noProof/>
                <w:webHidden/>
              </w:rPr>
              <w:fldChar w:fldCharType="begin"/>
            </w:r>
            <w:r w:rsidR="005D7B7B">
              <w:rPr>
                <w:noProof/>
                <w:webHidden/>
              </w:rPr>
              <w:instrText xml:space="preserve"> PAGEREF _Toc81820922 \h </w:instrText>
            </w:r>
            <w:r w:rsidR="005D7B7B">
              <w:rPr>
                <w:noProof/>
                <w:webHidden/>
              </w:rPr>
            </w:r>
            <w:r w:rsidR="005D7B7B">
              <w:rPr>
                <w:noProof/>
                <w:webHidden/>
              </w:rPr>
              <w:fldChar w:fldCharType="separate"/>
            </w:r>
            <w:r w:rsidR="005D7B7B">
              <w:rPr>
                <w:noProof/>
                <w:webHidden/>
              </w:rPr>
              <w:t>8</w:t>
            </w:r>
            <w:r w:rsidR="005D7B7B">
              <w:rPr>
                <w:noProof/>
                <w:webHidden/>
              </w:rPr>
              <w:fldChar w:fldCharType="end"/>
            </w:r>
          </w:hyperlink>
        </w:p>
        <w:p w14:paraId="703DAAD5" w14:textId="77777777" w:rsidR="005D7B7B" w:rsidRDefault="00901CC3">
          <w:pPr>
            <w:pStyle w:val="TOC2"/>
            <w:tabs>
              <w:tab w:val="left" w:pos="960"/>
              <w:tab w:val="right" w:leader="dot" w:pos="9056"/>
            </w:tabs>
            <w:rPr>
              <w:rFonts w:eastAsiaTheme="minorEastAsia"/>
              <w:b w:val="0"/>
              <w:noProof/>
            </w:rPr>
          </w:pPr>
          <w:hyperlink w:anchor="_Toc81820923" w:history="1">
            <w:r w:rsidR="005D7B7B" w:rsidRPr="00CE3BAD">
              <w:rPr>
                <w:rStyle w:val="Hyperlink"/>
                <w:noProof/>
                <w:lang w:val="hr-HR"/>
              </w:rPr>
              <w:t>4.1</w:t>
            </w:r>
            <w:r w:rsidR="005D7B7B">
              <w:rPr>
                <w:rFonts w:eastAsiaTheme="minorEastAsia"/>
                <w:b w:val="0"/>
                <w:noProof/>
              </w:rPr>
              <w:tab/>
            </w:r>
            <w:r w:rsidR="005D7B7B" w:rsidRPr="00CE3BAD">
              <w:rPr>
                <w:rStyle w:val="Hyperlink"/>
                <w:noProof/>
                <w:lang w:val="hr-HR"/>
              </w:rPr>
              <w:t>Sposobnost za obavljanje profesionalne djelatnosti</w:t>
            </w:r>
            <w:r w:rsidR="005D7B7B">
              <w:rPr>
                <w:noProof/>
                <w:webHidden/>
              </w:rPr>
              <w:tab/>
            </w:r>
            <w:r w:rsidR="005D7B7B">
              <w:rPr>
                <w:noProof/>
                <w:webHidden/>
              </w:rPr>
              <w:fldChar w:fldCharType="begin"/>
            </w:r>
            <w:r w:rsidR="005D7B7B">
              <w:rPr>
                <w:noProof/>
                <w:webHidden/>
              </w:rPr>
              <w:instrText xml:space="preserve"> PAGEREF _Toc81820923 \h </w:instrText>
            </w:r>
            <w:r w:rsidR="005D7B7B">
              <w:rPr>
                <w:noProof/>
                <w:webHidden/>
              </w:rPr>
            </w:r>
            <w:r w:rsidR="005D7B7B">
              <w:rPr>
                <w:noProof/>
                <w:webHidden/>
              </w:rPr>
              <w:fldChar w:fldCharType="separate"/>
            </w:r>
            <w:r w:rsidR="005D7B7B">
              <w:rPr>
                <w:noProof/>
                <w:webHidden/>
              </w:rPr>
              <w:t>8</w:t>
            </w:r>
            <w:r w:rsidR="005D7B7B">
              <w:rPr>
                <w:noProof/>
                <w:webHidden/>
              </w:rPr>
              <w:fldChar w:fldCharType="end"/>
            </w:r>
          </w:hyperlink>
        </w:p>
        <w:p w14:paraId="08CFA69E" w14:textId="77777777" w:rsidR="005D7B7B" w:rsidRDefault="00901CC3">
          <w:pPr>
            <w:pStyle w:val="TOC3"/>
            <w:tabs>
              <w:tab w:val="left" w:pos="1200"/>
              <w:tab w:val="right" w:leader="dot" w:pos="9056"/>
            </w:tabs>
            <w:rPr>
              <w:rFonts w:eastAsiaTheme="minorEastAsia"/>
              <w:noProof/>
            </w:rPr>
          </w:pPr>
          <w:hyperlink w:anchor="_Toc81820924" w:history="1">
            <w:r w:rsidR="005D7B7B" w:rsidRPr="00CE3BAD">
              <w:rPr>
                <w:rStyle w:val="Hyperlink"/>
                <w:noProof/>
                <w:lang w:val="hr-HR"/>
              </w:rPr>
              <w:t>4.1.1</w:t>
            </w:r>
            <w:r w:rsidR="005D7B7B">
              <w:rPr>
                <w:rFonts w:eastAsiaTheme="minorEastAsia"/>
                <w:noProof/>
              </w:rPr>
              <w:tab/>
            </w:r>
            <w:r w:rsidR="005D7B7B" w:rsidRPr="00CE3BAD">
              <w:rPr>
                <w:rStyle w:val="Hyperlink"/>
                <w:noProof/>
                <w:lang w:val="hr-HR"/>
              </w:rPr>
              <w:t>Dokaz o upisu gospodarskog subjekta u sudski, obrtni, strukovni ili drugi odgovarajući registar u državi njegova poslovnog nastana</w:t>
            </w:r>
            <w:r w:rsidR="005D7B7B">
              <w:rPr>
                <w:noProof/>
                <w:webHidden/>
              </w:rPr>
              <w:tab/>
            </w:r>
            <w:r w:rsidR="005D7B7B">
              <w:rPr>
                <w:noProof/>
                <w:webHidden/>
              </w:rPr>
              <w:fldChar w:fldCharType="begin"/>
            </w:r>
            <w:r w:rsidR="005D7B7B">
              <w:rPr>
                <w:noProof/>
                <w:webHidden/>
              </w:rPr>
              <w:instrText xml:space="preserve"> PAGEREF _Toc81820924 \h </w:instrText>
            </w:r>
            <w:r w:rsidR="005D7B7B">
              <w:rPr>
                <w:noProof/>
                <w:webHidden/>
              </w:rPr>
            </w:r>
            <w:r w:rsidR="005D7B7B">
              <w:rPr>
                <w:noProof/>
                <w:webHidden/>
              </w:rPr>
              <w:fldChar w:fldCharType="separate"/>
            </w:r>
            <w:r w:rsidR="005D7B7B">
              <w:rPr>
                <w:noProof/>
                <w:webHidden/>
              </w:rPr>
              <w:t>8</w:t>
            </w:r>
            <w:r w:rsidR="005D7B7B">
              <w:rPr>
                <w:noProof/>
                <w:webHidden/>
              </w:rPr>
              <w:fldChar w:fldCharType="end"/>
            </w:r>
          </w:hyperlink>
        </w:p>
        <w:p w14:paraId="2137AAFB" w14:textId="77777777" w:rsidR="005D7B7B" w:rsidRDefault="00901CC3">
          <w:pPr>
            <w:pStyle w:val="TOC2"/>
            <w:tabs>
              <w:tab w:val="right" w:leader="dot" w:pos="9056"/>
            </w:tabs>
            <w:rPr>
              <w:rFonts w:eastAsiaTheme="minorEastAsia"/>
              <w:b w:val="0"/>
              <w:noProof/>
            </w:rPr>
          </w:pPr>
          <w:hyperlink w:anchor="_Toc81820925" w:history="1">
            <w:r w:rsidR="005D7B7B" w:rsidRPr="00CE3BAD">
              <w:rPr>
                <w:rStyle w:val="Hyperlink"/>
                <w:rFonts w:cstheme="minorHAnsi"/>
                <w:noProof/>
                <w:lang w:val="hr-HR"/>
              </w:rPr>
              <w:t>4.2 Tehnička sposobnost Ponuditelja</w:t>
            </w:r>
            <w:r w:rsidR="005D7B7B">
              <w:rPr>
                <w:noProof/>
                <w:webHidden/>
              </w:rPr>
              <w:tab/>
            </w:r>
            <w:r w:rsidR="005D7B7B">
              <w:rPr>
                <w:noProof/>
                <w:webHidden/>
              </w:rPr>
              <w:fldChar w:fldCharType="begin"/>
            </w:r>
            <w:r w:rsidR="005D7B7B">
              <w:rPr>
                <w:noProof/>
                <w:webHidden/>
              </w:rPr>
              <w:instrText xml:space="preserve"> PAGEREF _Toc81820925 \h </w:instrText>
            </w:r>
            <w:r w:rsidR="005D7B7B">
              <w:rPr>
                <w:noProof/>
                <w:webHidden/>
              </w:rPr>
            </w:r>
            <w:r w:rsidR="005D7B7B">
              <w:rPr>
                <w:noProof/>
                <w:webHidden/>
              </w:rPr>
              <w:fldChar w:fldCharType="separate"/>
            </w:r>
            <w:r w:rsidR="005D7B7B">
              <w:rPr>
                <w:noProof/>
                <w:webHidden/>
              </w:rPr>
              <w:t>9</w:t>
            </w:r>
            <w:r w:rsidR="005D7B7B">
              <w:rPr>
                <w:noProof/>
                <w:webHidden/>
              </w:rPr>
              <w:fldChar w:fldCharType="end"/>
            </w:r>
          </w:hyperlink>
        </w:p>
        <w:p w14:paraId="6FA71FC5" w14:textId="77777777" w:rsidR="005D7B7B" w:rsidRDefault="00901CC3">
          <w:pPr>
            <w:pStyle w:val="TOC2"/>
            <w:tabs>
              <w:tab w:val="right" w:leader="dot" w:pos="9056"/>
            </w:tabs>
            <w:rPr>
              <w:rFonts w:eastAsiaTheme="minorEastAsia"/>
              <w:b w:val="0"/>
              <w:noProof/>
            </w:rPr>
          </w:pPr>
          <w:hyperlink w:anchor="_Toc81820926" w:history="1">
            <w:r w:rsidR="005D7B7B" w:rsidRPr="00CE3BAD">
              <w:rPr>
                <w:rStyle w:val="Hyperlink"/>
                <w:noProof/>
                <w:lang w:val="hr-HR"/>
              </w:rPr>
              <w:t>4.3 Uvjeti sposobnosti u slučaju zajednice ponuditelja</w:t>
            </w:r>
            <w:r w:rsidR="005D7B7B">
              <w:rPr>
                <w:noProof/>
                <w:webHidden/>
              </w:rPr>
              <w:tab/>
            </w:r>
            <w:r w:rsidR="005D7B7B">
              <w:rPr>
                <w:noProof/>
                <w:webHidden/>
              </w:rPr>
              <w:fldChar w:fldCharType="begin"/>
            </w:r>
            <w:r w:rsidR="005D7B7B">
              <w:rPr>
                <w:noProof/>
                <w:webHidden/>
              </w:rPr>
              <w:instrText xml:space="preserve"> PAGEREF _Toc81820926 \h </w:instrText>
            </w:r>
            <w:r w:rsidR="005D7B7B">
              <w:rPr>
                <w:noProof/>
                <w:webHidden/>
              </w:rPr>
            </w:r>
            <w:r w:rsidR="005D7B7B">
              <w:rPr>
                <w:noProof/>
                <w:webHidden/>
              </w:rPr>
              <w:fldChar w:fldCharType="separate"/>
            </w:r>
            <w:r w:rsidR="005D7B7B">
              <w:rPr>
                <w:noProof/>
                <w:webHidden/>
              </w:rPr>
              <w:t>9</w:t>
            </w:r>
            <w:r w:rsidR="005D7B7B">
              <w:rPr>
                <w:noProof/>
                <w:webHidden/>
              </w:rPr>
              <w:fldChar w:fldCharType="end"/>
            </w:r>
          </w:hyperlink>
        </w:p>
        <w:p w14:paraId="797AB86E" w14:textId="77777777" w:rsidR="005D7B7B" w:rsidRDefault="00901CC3">
          <w:pPr>
            <w:pStyle w:val="TOC1"/>
            <w:rPr>
              <w:rFonts w:eastAsiaTheme="minorEastAsia"/>
              <w:b w:val="0"/>
              <w:noProof/>
              <w:sz w:val="22"/>
              <w:szCs w:val="22"/>
            </w:rPr>
          </w:pPr>
          <w:hyperlink w:anchor="_Toc81820927" w:history="1">
            <w:r w:rsidR="005D7B7B" w:rsidRPr="00CE3BAD">
              <w:rPr>
                <w:rStyle w:val="Hyperlink"/>
                <w:noProof/>
                <w:lang w:val="hr-HR"/>
              </w:rPr>
              <w:t>5</w:t>
            </w:r>
            <w:r w:rsidR="005D7B7B">
              <w:rPr>
                <w:rFonts w:eastAsiaTheme="minorEastAsia"/>
                <w:b w:val="0"/>
                <w:noProof/>
                <w:sz w:val="22"/>
                <w:szCs w:val="22"/>
              </w:rPr>
              <w:tab/>
            </w:r>
            <w:r w:rsidR="005D7B7B" w:rsidRPr="00CE3BAD">
              <w:rPr>
                <w:rStyle w:val="Hyperlink"/>
                <w:rFonts w:cstheme="minorHAnsi"/>
                <w:noProof/>
              </w:rPr>
              <w:t>PODACI O PONUDI</w:t>
            </w:r>
            <w:r w:rsidR="005D7B7B">
              <w:rPr>
                <w:noProof/>
                <w:webHidden/>
              </w:rPr>
              <w:tab/>
            </w:r>
            <w:r w:rsidR="005D7B7B">
              <w:rPr>
                <w:noProof/>
                <w:webHidden/>
              </w:rPr>
              <w:fldChar w:fldCharType="begin"/>
            </w:r>
            <w:r w:rsidR="005D7B7B">
              <w:rPr>
                <w:noProof/>
                <w:webHidden/>
              </w:rPr>
              <w:instrText xml:space="preserve"> PAGEREF _Toc81820927 \h </w:instrText>
            </w:r>
            <w:r w:rsidR="005D7B7B">
              <w:rPr>
                <w:noProof/>
                <w:webHidden/>
              </w:rPr>
            </w:r>
            <w:r w:rsidR="005D7B7B">
              <w:rPr>
                <w:noProof/>
                <w:webHidden/>
              </w:rPr>
              <w:fldChar w:fldCharType="separate"/>
            </w:r>
            <w:r w:rsidR="005D7B7B">
              <w:rPr>
                <w:noProof/>
                <w:webHidden/>
              </w:rPr>
              <w:t>9</w:t>
            </w:r>
            <w:r w:rsidR="005D7B7B">
              <w:rPr>
                <w:noProof/>
                <w:webHidden/>
              </w:rPr>
              <w:fldChar w:fldCharType="end"/>
            </w:r>
          </w:hyperlink>
        </w:p>
        <w:p w14:paraId="74025B81" w14:textId="77777777" w:rsidR="005D7B7B" w:rsidRDefault="00901CC3">
          <w:pPr>
            <w:pStyle w:val="TOC2"/>
            <w:tabs>
              <w:tab w:val="left" w:pos="960"/>
              <w:tab w:val="right" w:leader="dot" w:pos="9056"/>
            </w:tabs>
            <w:rPr>
              <w:rFonts w:eastAsiaTheme="minorEastAsia"/>
              <w:b w:val="0"/>
              <w:noProof/>
            </w:rPr>
          </w:pPr>
          <w:hyperlink w:anchor="_Toc81820928" w:history="1">
            <w:r w:rsidR="005D7B7B" w:rsidRPr="00CE3BAD">
              <w:rPr>
                <w:rStyle w:val="Hyperlink"/>
                <w:noProof/>
                <w:lang w:val="hr-HR"/>
              </w:rPr>
              <w:t>5.1</w:t>
            </w:r>
            <w:r w:rsidR="005D7B7B">
              <w:rPr>
                <w:rFonts w:eastAsiaTheme="minorEastAsia"/>
                <w:b w:val="0"/>
                <w:noProof/>
              </w:rPr>
              <w:tab/>
            </w:r>
            <w:r w:rsidR="005D7B7B" w:rsidRPr="00CE3BAD">
              <w:rPr>
                <w:rStyle w:val="Hyperlink"/>
                <w:noProof/>
                <w:lang w:val="hr-HR"/>
              </w:rPr>
              <w:t>Sadržaj i način izrade ponude</w:t>
            </w:r>
            <w:r w:rsidR="005D7B7B">
              <w:rPr>
                <w:noProof/>
                <w:webHidden/>
              </w:rPr>
              <w:tab/>
            </w:r>
            <w:r w:rsidR="005D7B7B">
              <w:rPr>
                <w:noProof/>
                <w:webHidden/>
              </w:rPr>
              <w:fldChar w:fldCharType="begin"/>
            </w:r>
            <w:r w:rsidR="005D7B7B">
              <w:rPr>
                <w:noProof/>
                <w:webHidden/>
              </w:rPr>
              <w:instrText xml:space="preserve"> PAGEREF _Toc81820928 \h </w:instrText>
            </w:r>
            <w:r w:rsidR="005D7B7B">
              <w:rPr>
                <w:noProof/>
                <w:webHidden/>
              </w:rPr>
            </w:r>
            <w:r w:rsidR="005D7B7B">
              <w:rPr>
                <w:noProof/>
                <w:webHidden/>
              </w:rPr>
              <w:fldChar w:fldCharType="separate"/>
            </w:r>
            <w:r w:rsidR="005D7B7B">
              <w:rPr>
                <w:noProof/>
                <w:webHidden/>
              </w:rPr>
              <w:t>9</w:t>
            </w:r>
            <w:r w:rsidR="005D7B7B">
              <w:rPr>
                <w:noProof/>
                <w:webHidden/>
              </w:rPr>
              <w:fldChar w:fldCharType="end"/>
            </w:r>
          </w:hyperlink>
        </w:p>
        <w:p w14:paraId="197D5455" w14:textId="77777777" w:rsidR="005D7B7B" w:rsidRDefault="00901CC3">
          <w:pPr>
            <w:pStyle w:val="TOC2"/>
            <w:tabs>
              <w:tab w:val="left" w:pos="960"/>
              <w:tab w:val="right" w:leader="dot" w:pos="9056"/>
            </w:tabs>
            <w:rPr>
              <w:rFonts w:eastAsiaTheme="minorEastAsia"/>
              <w:b w:val="0"/>
              <w:noProof/>
            </w:rPr>
          </w:pPr>
          <w:hyperlink w:anchor="_Toc81820929" w:history="1">
            <w:r w:rsidR="005D7B7B" w:rsidRPr="00CE3BAD">
              <w:rPr>
                <w:rStyle w:val="Hyperlink"/>
                <w:noProof/>
                <w:lang w:val="hr-HR"/>
              </w:rPr>
              <w:t>5.2</w:t>
            </w:r>
            <w:r w:rsidR="005D7B7B">
              <w:rPr>
                <w:rFonts w:eastAsiaTheme="minorEastAsia"/>
                <w:b w:val="0"/>
                <w:noProof/>
              </w:rPr>
              <w:tab/>
            </w:r>
            <w:r w:rsidR="005D7B7B" w:rsidRPr="00CE3BAD">
              <w:rPr>
                <w:rStyle w:val="Hyperlink"/>
                <w:noProof/>
                <w:lang w:val="hr-HR"/>
              </w:rPr>
              <w:t>Pravila dostave dokumenata</w:t>
            </w:r>
            <w:r w:rsidR="005D7B7B">
              <w:rPr>
                <w:noProof/>
                <w:webHidden/>
              </w:rPr>
              <w:tab/>
            </w:r>
            <w:r w:rsidR="005D7B7B">
              <w:rPr>
                <w:noProof/>
                <w:webHidden/>
              </w:rPr>
              <w:fldChar w:fldCharType="begin"/>
            </w:r>
            <w:r w:rsidR="005D7B7B">
              <w:rPr>
                <w:noProof/>
                <w:webHidden/>
              </w:rPr>
              <w:instrText xml:space="preserve"> PAGEREF _Toc81820929 \h </w:instrText>
            </w:r>
            <w:r w:rsidR="005D7B7B">
              <w:rPr>
                <w:noProof/>
                <w:webHidden/>
              </w:rPr>
            </w:r>
            <w:r w:rsidR="005D7B7B">
              <w:rPr>
                <w:noProof/>
                <w:webHidden/>
              </w:rPr>
              <w:fldChar w:fldCharType="separate"/>
            </w:r>
            <w:r w:rsidR="005D7B7B">
              <w:rPr>
                <w:noProof/>
                <w:webHidden/>
              </w:rPr>
              <w:t>10</w:t>
            </w:r>
            <w:r w:rsidR="005D7B7B">
              <w:rPr>
                <w:noProof/>
                <w:webHidden/>
              </w:rPr>
              <w:fldChar w:fldCharType="end"/>
            </w:r>
          </w:hyperlink>
        </w:p>
        <w:p w14:paraId="78190D14" w14:textId="77777777" w:rsidR="005D7B7B" w:rsidRDefault="00901CC3">
          <w:pPr>
            <w:pStyle w:val="TOC2"/>
            <w:tabs>
              <w:tab w:val="left" w:pos="960"/>
              <w:tab w:val="right" w:leader="dot" w:pos="9056"/>
            </w:tabs>
            <w:rPr>
              <w:rFonts w:eastAsiaTheme="minorEastAsia"/>
              <w:b w:val="0"/>
              <w:noProof/>
            </w:rPr>
          </w:pPr>
          <w:hyperlink w:anchor="_Toc81820930" w:history="1">
            <w:r w:rsidR="005D7B7B" w:rsidRPr="00CE3BAD">
              <w:rPr>
                <w:rStyle w:val="Hyperlink"/>
                <w:noProof/>
                <w:lang w:val="hr-HR"/>
              </w:rPr>
              <w:t>5.3</w:t>
            </w:r>
            <w:r w:rsidR="005D7B7B">
              <w:rPr>
                <w:rFonts w:eastAsiaTheme="minorEastAsia"/>
                <w:b w:val="0"/>
                <w:noProof/>
              </w:rPr>
              <w:tab/>
            </w:r>
            <w:r w:rsidR="005D7B7B" w:rsidRPr="00CE3BAD">
              <w:rPr>
                <w:rStyle w:val="Hyperlink"/>
                <w:noProof/>
                <w:lang w:val="hr-HR"/>
              </w:rPr>
              <w:t>Način dostave ponude</w:t>
            </w:r>
            <w:r w:rsidR="005D7B7B">
              <w:rPr>
                <w:noProof/>
                <w:webHidden/>
              </w:rPr>
              <w:tab/>
            </w:r>
            <w:r w:rsidR="005D7B7B">
              <w:rPr>
                <w:noProof/>
                <w:webHidden/>
              </w:rPr>
              <w:fldChar w:fldCharType="begin"/>
            </w:r>
            <w:r w:rsidR="005D7B7B">
              <w:rPr>
                <w:noProof/>
                <w:webHidden/>
              </w:rPr>
              <w:instrText xml:space="preserve"> PAGEREF _Toc81820930 \h </w:instrText>
            </w:r>
            <w:r w:rsidR="005D7B7B">
              <w:rPr>
                <w:noProof/>
                <w:webHidden/>
              </w:rPr>
            </w:r>
            <w:r w:rsidR="005D7B7B">
              <w:rPr>
                <w:noProof/>
                <w:webHidden/>
              </w:rPr>
              <w:fldChar w:fldCharType="separate"/>
            </w:r>
            <w:r w:rsidR="005D7B7B">
              <w:rPr>
                <w:noProof/>
                <w:webHidden/>
              </w:rPr>
              <w:t>10</w:t>
            </w:r>
            <w:r w:rsidR="005D7B7B">
              <w:rPr>
                <w:noProof/>
                <w:webHidden/>
              </w:rPr>
              <w:fldChar w:fldCharType="end"/>
            </w:r>
          </w:hyperlink>
        </w:p>
        <w:p w14:paraId="7417AE0D" w14:textId="77777777" w:rsidR="005D7B7B" w:rsidRDefault="00901CC3">
          <w:pPr>
            <w:pStyle w:val="TOC2"/>
            <w:tabs>
              <w:tab w:val="left" w:pos="960"/>
              <w:tab w:val="right" w:leader="dot" w:pos="9056"/>
            </w:tabs>
            <w:rPr>
              <w:rFonts w:eastAsiaTheme="minorEastAsia"/>
              <w:b w:val="0"/>
              <w:noProof/>
            </w:rPr>
          </w:pPr>
          <w:hyperlink w:anchor="_Toc81820931" w:history="1">
            <w:r w:rsidR="005D7B7B" w:rsidRPr="00CE3BAD">
              <w:rPr>
                <w:rStyle w:val="Hyperlink"/>
                <w:noProof/>
                <w:lang w:val="hr-HR"/>
              </w:rPr>
              <w:t>5.4</w:t>
            </w:r>
            <w:r w:rsidR="005D7B7B">
              <w:rPr>
                <w:rFonts w:eastAsiaTheme="minorEastAsia"/>
                <w:b w:val="0"/>
                <w:noProof/>
              </w:rPr>
              <w:tab/>
            </w:r>
            <w:r w:rsidR="005D7B7B" w:rsidRPr="00CE3BAD">
              <w:rPr>
                <w:rStyle w:val="Hyperlink"/>
                <w:noProof/>
                <w:lang w:val="hr-HR"/>
              </w:rPr>
              <w:t>Način određivanja cijene ponude</w:t>
            </w:r>
            <w:r w:rsidR="005D7B7B">
              <w:rPr>
                <w:noProof/>
                <w:webHidden/>
              </w:rPr>
              <w:tab/>
            </w:r>
            <w:r w:rsidR="005D7B7B">
              <w:rPr>
                <w:noProof/>
                <w:webHidden/>
              </w:rPr>
              <w:fldChar w:fldCharType="begin"/>
            </w:r>
            <w:r w:rsidR="005D7B7B">
              <w:rPr>
                <w:noProof/>
                <w:webHidden/>
              </w:rPr>
              <w:instrText xml:space="preserve"> PAGEREF _Toc81820931 \h </w:instrText>
            </w:r>
            <w:r w:rsidR="005D7B7B">
              <w:rPr>
                <w:noProof/>
                <w:webHidden/>
              </w:rPr>
            </w:r>
            <w:r w:rsidR="005D7B7B">
              <w:rPr>
                <w:noProof/>
                <w:webHidden/>
              </w:rPr>
              <w:fldChar w:fldCharType="separate"/>
            </w:r>
            <w:r w:rsidR="005D7B7B">
              <w:rPr>
                <w:noProof/>
                <w:webHidden/>
              </w:rPr>
              <w:t>11</w:t>
            </w:r>
            <w:r w:rsidR="005D7B7B">
              <w:rPr>
                <w:noProof/>
                <w:webHidden/>
              </w:rPr>
              <w:fldChar w:fldCharType="end"/>
            </w:r>
          </w:hyperlink>
        </w:p>
        <w:p w14:paraId="4B7D173E" w14:textId="77777777" w:rsidR="005D7B7B" w:rsidRDefault="00901CC3">
          <w:pPr>
            <w:pStyle w:val="TOC2"/>
            <w:tabs>
              <w:tab w:val="left" w:pos="960"/>
              <w:tab w:val="right" w:leader="dot" w:pos="9056"/>
            </w:tabs>
            <w:rPr>
              <w:rFonts w:eastAsiaTheme="minorEastAsia"/>
              <w:b w:val="0"/>
              <w:noProof/>
            </w:rPr>
          </w:pPr>
          <w:hyperlink w:anchor="_Toc81820932" w:history="1">
            <w:r w:rsidR="005D7B7B" w:rsidRPr="00CE3BAD">
              <w:rPr>
                <w:rStyle w:val="Hyperlink"/>
                <w:noProof/>
                <w:lang w:val="hr-HR"/>
              </w:rPr>
              <w:t>5.5</w:t>
            </w:r>
            <w:r w:rsidR="005D7B7B">
              <w:rPr>
                <w:rFonts w:eastAsiaTheme="minorEastAsia"/>
                <w:b w:val="0"/>
                <w:noProof/>
              </w:rPr>
              <w:tab/>
            </w:r>
            <w:r w:rsidR="005D7B7B" w:rsidRPr="00CE3BAD">
              <w:rPr>
                <w:rStyle w:val="Hyperlink"/>
                <w:noProof/>
                <w:lang w:val="hr-HR"/>
              </w:rPr>
              <w:t>Rok valjanosti ponude</w:t>
            </w:r>
            <w:r w:rsidR="005D7B7B">
              <w:rPr>
                <w:noProof/>
                <w:webHidden/>
              </w:rPr>
              <w:tab/>
            </w:r>
            <w:r w:rsidR="005D7B7B">
              <w:rPr>
                <w:noProof/>
                <w:webHidden/>
              </w:rPr>
              <w:fldChar w:fldCharType="begin"/>
            </w:r>
            <w:r w:rsidR="005D7B7B">
              <w:rPr>
                <w:noProof/>
                <w:webHidden/>
              </w:rPr>
              <w:instrText xml:space="preserve"> PAGEREF _Toc81820932 \h </w:instrText>
            </w:r>
            <w:r w:rsidR="005D7B7B">
              <w:rPr>
                <w:noProof/>
                <w:webHidden/>
              </w:rPr>
            </w:r>
            <w:r w:rsidR="005D7B7B">
              <w:rPr>
                <w:noProof/>
                <w:webHidden/>
              </w:rPr>
              <w:fldChar w:fldCharType="separate"/>
            </w:r>
            <w:r w:rsidR="005D7B7B">
              <w:rPr>
                <w:noProof/>
                <w:webHidden/>
              </w:rPr>
              <w:t>12</w:t>
            </w:r>
            <w:r w:rsidR="005D7B7B">
              <w:rPr>
                <w:noProof/>
                <w:webHidden/>
              </w:rPr>
              <w:fldChar w:fldCharType="end"/>
            </w:r>
          </w:hyperlink>
        </w:p>
        <w:p w14:paraId="18F17C5E" w14:textId="77777777" w:rsidR="005D7B7B" w:rsidRDefault="00901CC3">
          <w:pPr>
            <w:pStyle w:val="TOC1"/>
            <w:rPr>
              <w:rFonts w:eastAsiaTheme="minorEastAsia"/>
              <w:b w:val="0"/>
              <w:noProof/>
              <w:sz w:val="22"/>
              <w:szCs w:val="22"/>
            </w:rPr>
          </w:pPr>
          <w:hyperlink w:anchor="_Toc81820933" w:history="1">
            <w:r w:rsidR="005D7B7B" w:rsidRPr="00CE3BAD">
              <w:rPr>
                <w:rStyle w:val="Hyperlink"/>
                <w:noProof/>
                <w:lang w:val="hr-HR"/>
              </w:rPr>
              <w:t>6</w:t>
            </w:r>
            <w:r w:rsidR="005D7B7B">
              <w:rPr>
                <w:rFonts w:eastAsiaTheme="minorEastAsia"/>
                <w:b w:val="0"/>
                <w:noProof/>
                <w:sz w:val="22"/>
                <w:szCs w:val="22"/>
              </w:rPr>
              <w:tab/>
            </w:r>
            <w:r w:rsidR="005D7B7B" w:rsidRPr="00CE3BAD">
              <w:rPr>
                <w:rStyle w:val="Hyperlink"/>
                <w:noProof/>
                <w:lang w:val="hr-HR"/>
              </w:rPr>
              <w:t>KRITERIJ ZA ODABIR PONUDE</w:t>
            </w:r>
            <w:r w:rsidR="005D7B7B">
              <w:rPr>
                <w:noProof/>
                <w:webHidden/>
              </w:rPr>
              <w:tab/>
            </w:r>
            <w:r w:rsidR="005D7B7B">
              <w:rPr>
                <w:noProof/>
                <w:webHidden/>
              </w:rPr>
              <w:fldChar w:fldCharType="begin"/>
            </w:r>
            <w:r w:rsidR="005D7B7B">
              <w:rPr>
                <w:noProof/>
                <w:webHidden/>
              </w:rPr>
              <w:instrText xml:space="preserve"> PAGEREF _Toc81820933 \h </w:instrText>
            </w:r>
            <w:r w:rsidR="005D7B7B">
              <w:rPr>
                <w:noProof/>
                <w:webHidden/>
              </w:rPr>
            </w:r>
            <w:r w:rsidR="005D7B7B">
              <w:rPr>
                <w:noProof/>
                <w:webHidden/>
              </w:rPr>
              <w:fldChar w:fldCharType="separate"/>
            </w:r>
            <w:r w:rsidR="005D7B7B">
              <w:rPr>
                <w:noProof/>
                <w:webHidden/>
              </w:rPr>
              <w:t>12</w:t>
            </w:r>
            <w:r w:rsidR="005D7B7B">
              <w:rPr>
                <w:noProof/>
                <w:webHidden/>
              </w:rPr>
              <w:fldChar w:fldCharType="end"/>
            </w:r>
          </w:hyperlink>
        </w:p>
        <w:p w14:paraId="033CE9A2" w14:textId="77777777" w:rsidR="005D7B7B" w:rsidRDefault="00901CC3">
          <w:pPr>
            <w:pStyle w:val="TOC2"/>
            <w:tabs>
              <w:tab w:val="left" w:pos="960"/>
              <w:tab w:val="right" w:leader="dot" w:pos="9056"/>
            </w:tabs>
            <w:rPr>
              <w:rFonts w:eastAsiaTheme="minorEastAsia"/>
              <w:b w:val="0"/>
              <w:noProof/>
            </w:rPr>
          </w:pPr>
          <w:hyperlink w:anchor="_Toc81820934" w:history="1">
            <w:r w:rsidR="005D7B7B" w:rsidRPr="00CE3BAD">
              <w:rPr>
                <w:rStyle w:val="Hyperlink"/>
                <w:bCs/>
                <w:noProof/>
              </w:rPr>
              <w:t>6.1</w:t>
            </w:r>
            <w:r w:rsidR="005D7B7B">
              <w:rPr>
                <w:rFonts w:eastAsiaTheme="minorEastAsia"/>
                <w:b w:val="0"/>
                <w:noProof/>
              </w:rPr>
              <w:tab/>
            </w:r>
            <w:r w:rsidR="005D7B7B" w:rsidRPr="00CE3BAD">
              <w:rPr>
                <w:rStyle w:val="Hyperlink"/>
                <w:noProof/>
              </w:rPr>
              <w:t>Opis kriterija i način utvrđivanja bodovne vrijednosti</w:t>
            </w:r>
            <w:r w:rsidR="005D7B7B">
              <w:rPr>
                <w:noProof/>
                <w:webHidden/>
              </w:rPr>
              <w:tab/>
            </w:r>
            <w:r w:rsidR="005D7B7B">
              <w:rPr>
                <w:noProof/>
                <w:webHidden/>
              </w:rPr>
              <w:fldChar w:fldCharType="begin"/>
            </w:r>
            <w:r w:rsidR="005D7B7B">
              <w:rPr>
                <w:noProof/>
                <w:webHidden/>
              </w:rPr>
              <w:instrText xml:space="preserve"> PAGEREF _Toc81820934 \h </w:instrText>
            </w:r>
            <w:r w:rsidR="005D7B7B">
              <w:rPr>
                <w:noProof/>
                <w:webHidden/>
              </w:rPr>
            </w:r>
            <w:r w:rsidR="005D7B7B">
              <w:rPr>
                <w:noProof/>
                <w:webHidden/>
              </w:rPr>
              <w:fldChar w:fldCharType="separate"/>
            </w:r>
            <w:r w:rsidR="005D7B7B">
              <w:rPr>
                <w:noProof/>
                <w:webHidden/>
              </w:rPr>
              <w:t>12</w:t>
            </w:r>
            <w:r w:rsidR="005D7B7B">
              <w:rPr>
                <w:noProof/>
                <w:webHidden/>
              </w:rPr>
              <w:fldChar w:fldCharType="end"/>
            </w:r>
          </w:hyperlink>
        </w:p>
        <w:p w14:paraId="52DBAA44" w14:textId="77777777" w:rsidR="005D7B7B" w:rsidRDefault="00901CC3">
          <w:pPr>
            <w:pStyle w:val="TOC3"/>
            <w:tabs>
              <w:tab w:val="left" w:pos="1200"/>
              <w:tab w:val="right" w:leader="dot" w:pos="9056"/>
            </w:tabs>
            <w:rPr>
              <w:rFonts w:eastAsiaTheme="minorEastAsia"/>
              <w:noProof/>
            </w:rPr>
          </w:pPr>
          <w:hyperlink w:anchor="_Toc81820935" w:history="1">
            <w:r w:rsidR="005D7B7B" w:rsidRPr="00CE3BAD">
              <w:rPr>
                <w:rStyle w:val="Hyperlink"/>
                <w:rFonts w:cstheme="minorHAnsi"/>
                <w:noProof/>
              </w:rPr>
              <w:t>6.1.1</w:t>
            </w:r>
            <w:r w:rsidR="005D7B7B">
              <w:rPr>
                <w:rFonts w:eastAsiaTheme="minorEastAsia"/>
                <w:noProof/>
              </w:rPr>
              <w:tab/>
            </w:r>
            <w:r w:rsidR="005D7B7B" w:rsidRPr="00CE3BAD">
              <w:rPr>
                <w:rStyle w:val="Hyperlink"/>
                <w:rFonts w:cstheme="minorHAnsi"/>
                <w:iCs/>
                <w:noProof/>
              </w:rPr>
              <w:t>Cijena ponude</w:t>
            </w:r>
            <w:r w:rsidR="005D7B7B">
              <w:rPr>
                <w:noProof/>
                <w:webHidden/>
              </w:rPr>
              <w:tab/>
            </w:r>
            <w:r w:rsidR="005D7B7B">
              <w:rPr>
                <w:noProof/>
                <w:webHidden/>
              </w:rPr>
              <w:fldChar w:fldCharType="begin"/>
            </w:r>
            <w:r w:rsidR="005D7B7B">
              <w:rPr>
                <w:noProof/>
                <w:webHidden/>
              </w:rPr>
              <w:instrText xml:space="preserve"> PAGEREF _Toc81820935 \h </w:instrText>
            </w:r>
            <w:r w:rsidR="005D7B7B">
              <w:rPr>
                <w:noProof/>
                <w:webHidden/>
              </w:rPr>
            </w:r>
            <w:r w:rsidR="005D7B7B">
              <w:rPr>
                <w:noProof/>
                <w:webHidden/>
              </w:rPr>
              <w:fldChar w:fldCharType="separate"/>
            </w:r>
            <w:r w:rsidR="005D7B7B">
              <w:rPr>
                <w:noProof/>
                <w:webHidden/>
              </w:rPr>
              <w:t>12</w:t>
            </w:r>
            <w:r w:rsidR="005D7B7B">
              <w:rPr>
                <w:noProof/>
                <w:webHidden/>
              </w:rPr>
              <w:fldChar w:fldCharType="end"/>
            </w:r>
          </w:hyperlink>
        </w:p>
        <w:p w14:paraId="501FD84F" w14:textId="77777777" w:rsidR="005D7B7B" w:rsidRDefault="00901CC3">
          <w:pPr>
            <w:pStyle w:val="TOC3"/>
            <w:tabs>
              <w:tab w:val="right" w:leader="dot" w:pos="9056"/>
            </w:tabs>
            <w:rPr>
              <w:rFonts w:eastAsiaTheme="minorEastAsia"/>
              <w:noProof/>
            </w:rPr>
          </w:pPr>
          <w:hyperlink w:anchor="_Toc81820936" w:history="1">
            <w:r w:rsidR="005D7B7B" w:rsidRPr="00CE3BAD">
              <w:rPr>
                <w:rStyle w:val="Hyperlink"/>
                <w:rFonts w:cstheme="minorHAnsi"/>
                <w:noProof/>
              </w:rPr>
              <w:t xml:space="preserve">6.1.2. </w:t>
            </w:r>
            <w:r w:rsidR="005D7B7B" w:rsidRPr="00CE3BAD">
              <w:rPr>
                <w:rStyle w:val="Hyperlink"/>
                <w:rFonts w:cstheme="minorHAnsi"/>
                <w:noProof/>
                <w:lang w:val="hr-HR"/>
              </w:rPr>
              <w:t>Rok dostave</w:t>
            </w:r>
            <w:r w:rsidR="005D7B7B">
              <w:rPr>
                <w:noProof/>
                <w:webHidden/>
              </w:rPr>
              <w:tab/>
            </w:r>
            <w:r w:rsidR="005D7B7B">
              <w:rPr>
                <w:noProof/>
                <w:webHidden/>
              </w:rPr>
              <w:fldChar w:fldCharType="begin"/>
            </w:r>
            <w:r w:rsidR="005D7B7B">
              <w:rPr>
                <w:noProof/>
                <w:webHidden/>
              </w:rPr>
              <w:instrText xml:space="preserve"> PAGEREF _Toc81820936 \h </w:instrText>
            </w:r>
            <w:r w:rsidR="005D7B7B">
              <w:rPr>
                <w:noProof/>
                <w:webHidden/>
              </w:rPr>
            </w:r>
            <w:r w:rsidR="005D7B7B">
              <w:rPr>
                <w:noProof/>
                <w:webHidden/>
              </w:rPr>
              <w:fldChar w:fldCharType="separate"/>
            </w:r>
            <w:r w:rsidR="005D7B7B">
              <w:rPr>
                <w:noProof/>
                <w:webHidden/>
              </w:rPr>
              <w:t>13</w:t>
            </w:r>
            <w:r w:rsidR="005D7B7B">
              <w:rPr>
                <w:noProof/>
                <w:webHidden/>
              </w:rPr>
              <w:fldChar w:fldCharType="end"/>
            </w:r>
          </w:hyperlink>
        </w:p>
        <w:p w14:paraId="70BA24DD" w14:textId="77777777" w:rsidR="005D7B7B" w:rsidRDefault="00901CC3">
          <w:pPr>
            <w:pStyle w:val="TOC1"/>
            <w:rPr>
              <w:rFonts w:eastAsiaTheme="minorEastAsia"/>
              <w:b w:val="0"/>
              <w:noProof/>
              <w:sz w:val="22"/>
              <w:szCs w:val="22"/>
            </w:rPr>
          </w:pPr>
          <w:hyperlink w:anchor="_Toc81820937" w:history="1">
            <w:r w:rsidR="005D7B7B" w:rsidRPr="00CE3BAD">
              <w:rPr>
                <w:rStyle w:val="Hyperlink"/>
                <w:noProof/>
                <w:lang w:val="hr-HR"/>
              </w:rPr>
              <w:t>7</w:t>
            </w:r>
            <w:r w:rsidR="005D7B7B">
              <w:rPr>
                <w:rFonts w:eastAsiaTheme="minorEastAsia"/>
                <w:b w:val="0"/>
                <w:noProof/>
                <w:sz w:val="22"/>
                <w:szCs w:val="22"/>
              </w:rPr>
              <w:tab/>
            </w:r>
            <w:r w:rsidR="005D7B7B" w:rsidRPr="00CE3BAD">
              <w:rPr>
                <w:rStyle w:val="Hyperlink"/>
                <w:noProof/>
                <w:lang w:val="hr-HR"/>
              </w:rPr>
              <w:t>ODREDBE KOJE SE ODNOSE NA ZAJEDNICU PONUDITELJA</w:t>
            </w:r>
            <w:r w:rsidR="005D7B7B">
              <w:rPr>
                <w:noProof/>
                <w:webHidden/>
              </w:rPr>
              <w:tab/>
            </w:r>
            <w:r w:rsidR="005D7B7B">
              <w:rPr>
                <w:noProof/>
                <w:webHidden/>
              </w:rPr>
              <w:fldChar w:fldCharType="begin"/>
            </w:r>
            <w:r w:rsidR="005D7B7B">
              <w:rPr>
                <w:noProof/>
                <w:webHidden/>
              </w:rPr>
              <w:instrText xml:space="preserve"> PAGEREF _Toc81820937 \h </w:instrText>
            </w:r>
            <w:r w:rsidR="005D7B7B">
              <w:rPr>
                <w:noProof/>
                <w:webHidden/>
              </w:rPr>
            </w:r>
            <w:r w:rsidR="005D7B7B">
              <w:rPr>
                <w:noProof/>
                <w:webHidden/>
              </w:rPr>
              <w:fldChar w:fldCharType="separate"/>
            </w:r>
            <w:r w:rsidR="005D7B7B">
              <w:rPr>
                <w:noProof/>
                <w:webHidden/>
              </w:rPr>
              <w:t>13</w:t>
            </w:r>
            <w:r w:rsidR="005D7B7B">
              <w:rPr>
                <w:noProof/>
                <w:webHidden/>
              </w:rPr>
              <w:fldChar w:fldCharType="end"/>
            </w:r>
          </w:hyperlink>
        </w:p>
        <w:p w14:paraId="30252E25" w14:textId="77777777" w:rsidR="005D7B7B" w:rsidRDefault="00901CC3">
          <w:pPr>
            <w:pStyle w:val="TOC1"/>
            <w:rPr>
              <w:rFonts w:eastAsiaTheme="minorEastAsia"/>
              <w:b w:val="0"/>
              <w:noProof/>
              <w:sz w:val="22"/>
              <w:szCs w:val="22"/>
            </w:rPr>
          </w:pPr>
          <w:hyperlink w:anchor="_Toc81820938" w:history="1">
            <w:r w:rsidR="005D7B7B" w:rsidRPr="00CE3BAD">
              <w:rPr>
                <w:rStyle w:val="Hyperlink"/>
                <w:rFonts w:cstheme="minorHAnsi"/>
                <w:noProof/>
              </w:rPr>
              <w:t>8</w:t>
            </w:r>
            <w:r w:rsidR="005D7B7B">
              <w:rPr>
                <w:rFonts w:eastAsiaTheme="minorEastAsia"/>
                <w:b w:val="0"/>
                <w:noProof/>
                <w:sz w:val="22"/>
                <w:szCs w:val="22"/>
              </w:rPr>
              <w:tab/>
            </w:r>
            <w:r w:rsidR="005D7B7B" w:rsidRPr="00CE3BAD">
              <w:rPr>
                <w:rStyle w:val="Hyperlink"/>
                <w:rFonts w:cstheme="minorHAnsi"/>
                <w:noProof/>
              </w:rPr>
              <w:t>ZADRŽAVANJE DOKUMENTACIJE</w:t>
            </w:r>
            <w:r w:rsidR="005D7B7B">
              <w:rPr>
                <w:noProof/>
                <w:webHidden/>
              </w:rPr>
              <w:tab/>
            </w:r>
            <w:r w:rsidR="005D7B7B">
              <w:rPr>
                <w:noProof/>
                <w:webHidden/>
              </w:rPr>
              <w:fldChar w:fldCharType="begin"/>
            </w:r>
            <w:r w:rsidR="005D7B7B">
              <w:rPr>
                <w:noProof/>
                <w:webHidden/>
              </w:rPr>
              <w:instrText xml:space="preserve"> PAGEREF _Toc81820938 \h </w:instrText>
            </w:r>
            <w:r w:rsidR="005D7B7B">
              <w:rPr>
                <w:noProof/>
                <w:webHidden/>
              </w:rPr>
            </w:r>
            <w:r w:rsidR="005D7B7B">
              <w:rPr>
                <w:noProof/>
                <w:webHidden/>
              </w:rPr>
              <w:fldChar w:fldCharType="separate"/>
            </w:r>
            <w:r w:rsidR="005D7B7B">
              <w:rPr>
                <w:noProof/>
                <w:webHidden/>
              </w:rPr>
              <w:t>14</w:t>
            </w:r>
            <w:r w:rsidR="005D7B7B">
              <w:rPr>
                <w:noProof/>
                <w:webHidden/>
              </w:rPr>
              <w:fldChar w:fldCharType="end"/>
            </w:r>
          </w:hyperlink>
        </w:p>
        <w:p w14:paraId="1D67FEA9" w14:textId="77777777" w:rsidR="005D7B7B" w:rsidRDefault="00901CC3">
          <w:pPr>
            <w:pStyle w:val="TOC1"/>
            <w:rPr>
              <w:rFonts w:eastAsiaTheme="minorEastAsia"/>
              <w:b w:val="0"/>
              <w:noProof/>
              <w:sz w:val="22"/>
              <w:szCs w:val="22"/>
            </w:rPr>
          </w:pPr>
          <w:hyperlink w:anchor="_Toc81820939" w:history="1">
            <w:r w:rsidR="005D7B7B" w:rsidRPr="00CE3BAD">
              <w:rPr>
                <w:rStyle w:val="Hyperlink"/>
                <w:noProof/>
                <w:lang w:val="hr-HR"/>
              </w:rPr>
              <w:t>9</w:t>
            </w:r>
            <w:r w:rsidR="005D7B7B">
              <w:rPr>
                <w:rFonts w:eastAsiaTheme="minorEastAsia"/>
                <w:b w:val="0"/>
                <w:noProof/>
                <w:sz w:val="22"/>
                <w:szCs w:val="22"/>
              </w:rPr>
              <w:tab/>
            </w:r>
            <w:r w:rsidR="005D7B7B" w:rsidRPr="00CE3BAD">
              <w:rPr>
                <w:rStyle w:val="Hyperlink"/>
                <w:noProof/>
                <w:lang w:val="hr-HR"/>
              </w:rPr>
              <w:t>DATUM, VRIJEME I MJESTO DOSTAVE PONUDA</w:t>
            </w:r>
            <w:r w:rsidR="005D7B7B">
              <w:rPr>
                <w:noProof/>
                <w:webHidden/>
              </w:rPr>
              <w:tab/>
            </w:r>
            <w:r w:rsidR="005D7B7B">
              <w:rPr>
                <w:noProof/>
                <w:webHidden/>
              </w:rPr>
              <w:fldChar w:fldCharType="begin"/>
            </w:r>
            <w:r w:rsidR="005D7B7B">
              <w:rPr>
                <w:noProof/>
                <w:webHidden/>
              </w:rPr>
              <w:instrText xml:space="preserve"> PAGEREF _Toc81820939 \h </w:instrText>
            </w:r>
            <w:r w:rsidR="005D7B7B">
              <w:rPr>
                <w:noProof/>
                <w:webHidden/>
              </w:rPr>
            </w:r>
            <w:r w:rsidR="005D7B7B">
              <w:rPr>
                <w:noProof/>
                <w:webHidden/>
              </w:rPr>
              <w:fldChar w:fldCharType="separate"/>
            </w:r>
            <w:r w:rsidR="005D7B7B">
              <w:rPr>
                <w:noProof/>
                <w:webHidden/>
              </w:rPr>
              <w:t>14</w:t>
            </w:r>
            <w:r w:rsidR="005D7B7B">
              <w:rPr>
                <w:noProof/>
                <w:webHidden/>
              </w:rPr>
              <w:fldChar w:fldCharType="end"/>
            </w:r>
          </w:hyperlink>
        </w:p>
        <w:p w14:paraId="39A15C3B" w14:textId="77777777" w:rsidR="005D7B7B" w:rsidRDefault="00901CC3">
          <w:pPr>
            <w:pStyle w:val="TOC1"/>
            <w:rPr>
              <w:rFonts w:eastAsiaTheme="minorEastAsia"/>
              <w:b w:val="0"/>
              <w:noProof/>
              <w:sz w:val="22"/>
              <w:szCs w:val="22"/>
            </w:rPr>
          </w:pPr>
          <w:hyperlink w:anchor="_Toc81820940" w:history="1">
            <w:r w:rsidR="005D7B7B" w:rsidRPr="00CE3BAD">
              <w:rPr>
                <w:rStyle w:val="Hyperlink"/>
                <w:noProof/>
                <w:lang w:val="hr-HR"/>
              </w:rPr>
              <w:t>10</w:t>
            </w:r>
            <w:r w:rsidR="005D7B7B">
              <w:rPr>
                <w:rFonts w:eastAsiaTheme="minorEastAsia"/>
                <w:b w:val="0"/>
                <w:noProof/>
                <w:sz w:val="22"/>
                <w:szCs w:val="22"/>
              </w:rPr>
              <w:tab/>
            </w:r>
            <w:r w:rsidR="005D7B7B" w:rsidRPr="00CE3BAD">
              <w:rPr>
                <w:rStyle w:val="Hyperlink"/>
                <w:noProof/>
                <w:lang w:val="hr-HR"/>
              </w:rPr>
              <w:t>DONOŠENJE ODLUKE O ODABIRU ILI ODBIJANJU PONUDE</w:t>
            </w:r>
            <w:r w:rsidR="005D7B7B">
              <w:rPr>
                <w:noProof/>
                <w:webHidden/>
              </w:rPr>
              <w:tab/>
            </w:r>
            <w:r w:rsidR="005D7B7B">
              <w:rPr>
                <w:noProof/>
                <w:webHidden/>
              </w:rPr>
              <w:fldChar w:fldCharType="begin"/>
            </w:r>
            <w:r w:rsidR="005D7B7B">
              <w:rPr>
                <w:noProof/>
                <w:webHidden/>
              </w:rPr>
              <w:instrText xml:space="preserve"> PAGEREF _Toc81820940 \h </w:instrText>
            </w:r>
            <w:r w:rsidR="005D7B7B">
              <w:rPr>
                <w:noProof/>
                <w:webHidden/>
              </w:rPr>
            </w:r>
            <w:r w:rsidR="005D7B7B">
              <w:rPr>
                <w:noProof/>
                <w:webHidden/>
              </w:rPr>
              <w:fldChar w:fldCharType="separate"/>
            </w:r>
            <w:r w:rsidR="005D7B7B">
              <w:rPr>
                <w:noProof/>
                <w:webHidden/>
              </w:rPr>
              <w:t>14</w:t>
            </w:r>
            <w:r w:rsidR="005D7B7B">
              <w:rPr>
                <w:noProof/>
                <w:webHidden/>
              </w:rPr>
              <w:fldChar w:fldCharType="end"/>
            </w:r>
          </w:hyperlink>
        </w:p>
        <w:p w14:paraId="7E5C1E2B" w14:textId="77777777" w:rsidR="005D7B7B" w:rsidRDefault="00901CC3">
          <w:pPr>
            <w:pStyle w:val="TOC1"/>
            <w:rPr>
              <w:rFonts w:eastAsiaTheme="minorEastAsia"/>
              <w:b w:val="0"/>
              <w:noProof/>
              <w:sz w:val="22"/>
              <w:szCs w:val="22"/>
            </w:rPr>
          </w:pPr>
          <w:hyperlink w:anchor="_Toc81820941" w:history="1">
            <w:r w:rsidR="005D7B7B" w:rsidRPr="00CE3BAD">
              <w:rPr>
                <w:rStyle w:val="Hyperlink"/>
                <w:noProof/>
                <w:lang w:val="hr-HR"/>
              </w:rPr>
              <w:t>11</w:t>
            </w:r>
            <w:r w:rsidR="005D7B7B">
              <w:rPr>
                <w:rFonts w:eastAsiaTheme="minorEastAsia"/>
                <w:b w:val="0"/>
                <w:noProof/>
                <w:sz w:val="22"/>
                <w:szCs w:val="22"/>
              </w:rPr>
              <w:tab/>
            </w:r>
            <w:r w:rsidR="005D7B7B" w:rsidRPr="00CE3BAD">
              <w:rPr>
                <w:rStyle w:val="Hyperlink"/>
                <w:noProof/>
                <w:lang w:val="hr-HR"/>
              </w:rPr>
              <w:t>ROK, NAČIN I UVJETI PLAĆANJA</w:t>
            </w:r>
            <w:r w:rsidR="005D7B7B">
              <w:rPr>
                <w:noProof/>
                <w:webHidden/>
              </w:rPr>
              <w:tab/>
            </w:r>
            <w:r w:rsidR="005D7B7B">
              <w:rPr>
                <w:noProof/>
                <w:webHidden/>
              </w:rPr>
              <w:fldChar w:fldCharType="begin"/>
            </w:r>
            <w:r w:rsidR="005D7B7B">
              <w:rPr>
                <w:noProof/>
                <w:webHidden/>
              </w:rPr>
              <w:instrText xml:space="preserve"> PAGEREF _Toc81820941 \h </w:instrText>
            </w:r>
            <w:r w:rsidR="005D7B7B">
              <w:rPr>
                <w:noProof/>
                <w:webHidden/>
              </w:rPr>
            </w:r>
            <w:r w:rsidR="005D7B7B">
              <w:rPr>
                <w:noProof/>
                <w:webHidden/>
              </w:rPr>
              <w:fldChar w:fldCharType="separate"/>
            </w:r>
            <w:r w:rsidR="005D7B7B">
              <w:rPr>
                <w:noProof/>
                <w:webHidden/>
              </w:rPr>
              <w:t>15</w:t>
            </w:r>
            <w:r w:rsidR="005D7B7B">
              <w:rPr>
                <w:noProof/>
                <w:webHidden/>
              </w:rPr>
              <w:fldChar w:fldCharType="end"/>
            </w:r>
          </w:hyperlink>
        </w:p>
        <w:p w14:paraId="2EFE568D" w14:textId="77777777" w:rsidR="005D7B7B" w:rsidRDefault="00901CC3">
          <w:pPr>
            <w:pStyle w:val="TOC1"/>
            <w:rPr>
              <w:rFonts w:eastAsiaTheme="minorEastAsia"/>
              <w:b w:val="0"/>
              <w:noProof/>
              <w:sz w:val="22"/>
              <w:szCs w:val="22"/>
            </w:rPr>
          </w:pPr>
          <w:hyperlink w:anchor="_Toc81820942" w:history="1">
            <w:r w:rsidR="005D7B7B" w:rsidRPr="00CE3BAD">
              <w:rPr>
                <w:rStyle w:val="Hyperlink"/>
                <w:rFonts w:cstheme="minorHAnsi"/>
                <w:noProof/>
              </w:rPr>
              <w:t>12</w:t>
            </w:r>
            <w:r w:rsidR="005D7B7B">
              <w:rPr>
                <w:rFonts w:eastAsiaTheme="minorEastAsia"/>
                <w:b w:val="0"/>
                <w:noProof/>
                <w:sz w:val="22"/>
                <w:szCs w:val="22"/>
              </w:rPr>
              <w:tab/>
            </w:r>
            <w:r w:rsidR="005D7B7B" w:rsidRPr="00CE3BAD">
              <w:rPr>
                <w:rStyle w:val="Hyperlink"/>
                <w:rFonts w:cstheme="minorHAnsi"/>
                <w:noProof/>
              </w:rPr>
              <w:t>PREUZIMANJE DOKUMENTACIJE ZA NADMETANJE</w:t>
            </w:r>
            <w:r w:rsidR="005D7B7B">
              <w:rPr>
                <w:noProof/>
                <w:webHidden/>
              </w:rPr>
              <w:tab/>
            </w:r>
            <w:r w:rsidR="005D7B7B">
              <w:rPr>
                <w:noProof/>
                <w:webHidden/>
              </w:rPr>
              <w:fldChar w:fldCharType="begin"/>
            </w:r>
            <w:r w:rsidR="005D7B7B">
              <w:rPr>
                <w:noProof/>
                <w:webHidden/>
              </w:rPr>
              <w:instrText xml:space="preserve"> PAGEREF _Toc81820942 \h </w:instrText>
            </w:r>
            <w:r w:rsidR="005D7B7B">
              <w:rPr>
                <w:noProof/>
                <w:webHidden/>
              </w:rPr>
            </w:r>
            <w:r w:rsidR="005D7B7B">
              <w:rPr>
                <w:noProof/>
                <w:webHidden/>
              </w:rPr>
              <w:fldChar w:fldCharType="separate"/>
            </w:r>
            <w:r w:rsidR="005D7B7B">
              <w:rPr>
                <w:noProof/>
                <w:webHidden/>
              </w:rPr>
              <w:t>15</w:t>
            </w:r>
            <w:r w:rsidR="005D7B7B">
              <w:rPr>
                <w:noProof/>
                <w:webHidden/>
              </w:rPr>
              <w:fldChar w:fldCharType="end"/>
            </w:r>
          </w:hyperlink>
        </w:p>
        <w:p w14:paraId="6E4B2DAC" w14:textId="77777777" w:rsidR="005D7B7B" w:rsidRDefault="00901CC3">
          <w:pPr>
            <w:pStyle w:val="TOC1"/>
            <w:rPr>
              <w:rFonts w:eastAsiaTheme="minorEastAsia"/>
              <w:b w:val="0"/>
              <w:noProof/>
              <w:sz w:val="22"/>
              <w:szCs w:val="22"/>
            </w:rPr>
          </w:pPr>
          <w:hyperlink w:anchor="_Toc81820943" w:history="1">
            <w:r w:rsidR="005D7B7B" w:rsidRPr="00CE3BAD">
              <w:rPr>
                <w:rStyle w:val="Hyperlink"/>
                <w:rFonts w:cstheme="minorHAnsi"/>
                <w:noProof/>
              </w:rPr>
              <w:t>13</w:t>
            </w:r>
            <w:r w:rsidR="005D7B7B">
              <w:rPr>
                <w:rFonts w:eastAsiaTheme="minorEastAsia"/>
                <w:b w:val="0"/>
                <w:noProof/>
                <w:sz w:val="22"/>
                <w:szCs w:val="22"/>
              </w:rPr>
              <w:tab/>
            </w:r>
            <w:r w:rsidR="005D7B7B" w:rsidRPr="00CE3BAD">
              <w:rPr>
                <w:rStyle w:val="Hyperlink"/>
                <w:rFonts w:cstheme="minorHAnsi"/>
                <w:noProof/>
              </w:rPr>
              <w:t>PREGLED I OCJENA PONUDE</w:t>
            </w:r>
            <w:r w:rsidR="005D7B7B">
              <w:rPr>
                <w:noProof/>
                <w:webHidden/>
              </w:rPr>
              <w:tab/>
            </w:r>
            <w:r w:rsidR="005D7B7B">
              <w:rPr>
                <w:noProof/>
                <w:webHidden/>
              </w:rPr>
              <w:fldChar w:fldCharType="begin"/>
            </w:r>
            <w:r w:rsidR="005D7B7B">
              <w:rPr>
                <w:noProof/>
                <w:webHidden/>
              </w:rPr>
              <w:instrText xml:space="preserve"> PAGEREF _Toc81820943 \h </w:instrText>
            </w:r>
            <w:r w:rsidR="005D7B7B">
              <w:rPr>
                <w:noProof/>
                <w:webHidden/>
              </w:rPr>
            </w:r>
            <w:r w:rsidR="005D7B7B">
              <w:rPr>
                <w:noProof/>
                <w:webHidden/>
              </w:rPr>
              <w:fldChar w:fldCharType="separate"/>
            </w:r>
            <w:r w:rsidR="005D7B7B">
              <w:rPr>
                <w:noProof/>
                <w:webHidden/>
              </w:rPr>
              <w:t>15</w:t>
            </w:r>
            <w:r w:rsidR="005D7B7B">
              <w:rPr>
                <w:noProof/>
                <w:webHidden/>
              </w:rPr>
              <w:fldChar w:fldCharType="end"/>
            </w:r>
          </w:hyperlink>
        </w:p>
        <w:p w14:paraId="55240024" w14:textId="77777777" w:rsidR="005D7B7B" w:rsidRDefault="00901CC3">
          <w:pPr>
            <w:pStyle w:val="TOC2"/>
            <w:tabs>
              <w:tab w:val="left" w:pos="960"/>
              <w:tab w:val="right" w:leader="dot" w:pos="9056"/>
            </w:tabs>
            <w:rPr>
              <w:rFonts w:eastAsiaTheme="minorEastAsia"/>
              <w:b w:val="0"/>
              <w:noProof/>
            </w:rPr>
          </w:pPr>
          <w:hyperlink w:anchor="_Toc81820944" w:history="1">
            <w:r w:rsidR="005D7B7B" w:rsidRPr="00CE3BAD">
              <w:rPr>
                <w:rStyle w:val="Hyperlink"/>
                <w:rFonts w:cstheme="minorHAnsi"/>
                <w:noProof/>
                <w:lang w:val="hr-HR"/>
              </w:rPr>
              <w:t>13.1</w:t>
            </w:r>
            <w:r w:rsidR="005D7B7B">
              <w:rPr>
                <w:rFonts w:eastAsiaTheme="minorEastAsia"/>
                <w:b w:val="0"/>
                <w:noProof/>
              </w:rPr>
              <w:tab/>
            </w:r>
            <w:r w:rsidR="005D7B7B" w:rsidRPr="00CE3BAD">
              <w:rPr>
                <w:rStyle w:val="Hyperlink"/>
                <w:rFonts w:cstheme="minorHAnsi"/>
                <w:noProof/>
                <w:lang w:val="hr-HR"/>
              </w:rPr>
              <w:t>Otvaranje ponuda neće biti javno.</w:t>
            </w:r>
            <w:r w:rsidR="005D7B7B">
              <w:rPr>
                <w:noProof/>
                <w:webHidden/>
              </w:rPr>
              <w:tab/>
            </w:r>
            <w:r w:rsidR="005D7B7B">
              <w:rPr>
                <w:noProof/>
                <w:webHidden/>
              </w:rPr>
              <w:fldChar w:fldCharType="begin"/>
            </w:r>
            <w:r w:rsidR="005D7B7B">
              <w:rPr>
                <w:noProof/>
                <w:webHidden/>
              </w:rPr>
              <w:instrText xml:space="preserve"> PAGEREF _Toc81820944 \h </w:instrText>
            </w:r>
            <w:r w:rsidR="005D7B7B">
              <w:rPr>
                <w:noProof/>
                <w:webHidden/>
              </w:rPr>
            </w:r>
            <w:r w:rsidR="005D7B7B">
              <w:rPr>
                <w:noProof/>
                <w:webHidden/>
              </w:rPr>
              <w:fldChar w:fldCharType="separate"/>
            </w:r>
            <w:r w:rsidR="005D7B7B">
              <w:rPr>
                <w:noProof/>
                <w:webHidden/>
              </w:rPr>
              <w:t>15</w:t>
            </w:r>
            <w:r w:rsidR="005D7B7B">
              <w:rPr>
                <w:noProof/>
                <w:webHidden/>
              </w:rPr>
              <w:fldChar w:fldCharType="end"/>
            </w:r>
          </w:hyperlink>
        </w:p>
        <w:p w14:paraId="61264B34" w14:textId="77777777" w:rsidR="005D7B7B" w:rsidRDefault="00901CC3">
          <w:pPr>
            <w:pStyle w:val="TOC2"/>
            <w:tabs>
              <w:tab w:val="left" w:pos="960"/>
              <w:tab w:val="right" w:leader="dot" w:pos="9056"/>
            </w:tabs>
            <w:rPr>
              <w:rFonts w:eastAsiaTheme="minorEastAsia"/>
              <w:b w:val="0"/>
              <w:noProof/>
            </w:rPr>
          </w:pPr>
          <w:hyperlink w:anchor="_Toc81820945" w:history="1">
            <w:r w:rsidR="005D7B7B" w:rsidRPr="00CE3BAD">
              <w:rPr>
                <w:rStyle w:val="Hyperlink"/>
                <w:rFonts w:cstheme="minorHAnsi"/>
                <w:noProof/>
                <w:lang w:val="hr-HR"/>
              </w:rPr>
              <w:t>13.2</w:t>
            </w:r>
            <w:r w:rsidR="005D7B7B">
              <w:rPr>
                <w:rFonts w:eastAsiaTheme="minorEastAsia"/>
                <w:b w:val="0"/>
                <w:noProof/>
              </w:rPr>
              <w:tab/>
            </w:r>
            <w:r w:rsidR="005D7B7B" w:rsidRPr="00CE3BAD">
              <w:rPr>
                <w:rStyle w:val="Hyperlink"/>
                <w:rFonts w:cstheme="minorHAnsi"/>
                <w:noProof/>
                <w:lang w:val="hr-HR"/>
              </w:rPr>
              <w:t>Ponuditelji nemaju pravo uvida u ponude pristigle od drugih ponuditelja.</w:t>
            </w:r>
            <w:r w:rsidR="005D7B7B">
              <w:rPr>
                <w:noProof/>
                <w:webHidden/>
              </w:rPr>
              <w:tab/>
            </w:r>
            <w:r w:rsidR="005D7B7B">
              <w:rPr>
                <w:noProof/>
                <w:webHidden/>
              </w:rPr>
              <w:fldChar w:fldCharType="begin"/>
            </w:r>
            <w:r w:rsidR="005D7B7B">
              <w:rPr>
                <w:noProof/>
                <w:webHidden/>
              </w:rPr>
              <w:instrText xml:space="preserve"> PAGEREF _Toc81820945 \h </w:instrText>
            </w:r>
            <w:r w:rsidR="005D7B7B">
              <w:rPr>
                <w:noProof/>
                <w:webHidden/>
              </w:rPr>
            </w:r>
            <w:r w:rsidR="005D7B7B">
              <w:rPr>
                <w:noProof/>
                <w:webHidden/>
              </w:rPr>
              <w:fldChar w:fldCharType="separate"/>
            </w:r>
            <w:r w:rsidR="005D7B7B">
              <w:rPr>
                <w:noProof/>
                <w:webHidden/>
              </w:rPr>
              <w:t>15</w:t>
            </w:r>
            <w:r w:rsidR="005D7B7B">
              <w:rPr>
                <w:noProof/>
                <w:webHidden/>
              </w:rPr>
              <w:fldChar w:fldCharType="end"/>
            </w:r>
          </w:hyperlink>
        </w:p>
        <w:p w14:paraId="151FF9D6" w14:textId="77777777" w:rsidR="005D7B7B" w:rsidRDefault="00901CC3">
          <w:pPr>
            <w:pStyle w:val="TOC2"/>
            <w:tabs>
              <w:tab w:val="left" w:pos="960"/>
              <w:tab w:val="right" w:leader="dot" w:pos="9056"/>
            </w:tabs>
            <w:rPr>
              <w:rFonts w:eastAsiaTheme="minorEastAsia"/>
              <w:b w:val="0"/>
              <w:noProof/>
            </w:rPr>
          </w:pPr>
          <w:hyperlink w:anchor="_Toc81820946" w:history="1">
            <w:r w:rsidR="005D7B7B" w:rsidRPr="00CE3BAD">
              <w:rPr>
                <w:rStyle w:val="Hyperlink"/>
                <w:rFonts w:cstheme="minorHAnsi"/>
                <w:noProof/>
                <w:lang w:val="hr-HR"/>
              </w:rPr>
              <w:t>13.3</w:t>
            </w:r>
            <w:r w:rsidR="005D7B7B">
              <w:rPr>
                <w:rFonts w:eastAsiaTheme="minorEastAsia"/>
                <w:b w:val="0"/>
                <w:noProof/>
              </w:rPr>
              <w:tab/>
            </w:r>
            <w:r w:rsidR="005D7B7B" w:rsidRPr="00CE3BAD">
              <w:rPr>
                <w:rStyle w:val="Hyperlink"/>
                <w:rFonts w:cstheme="minorHAnsi"/>
                <w:noProof/>
                <w:lang w:val="hr-HR"/>
              </w:rPr>
              <w:t>U ponudama koje su preostale nakon odbijanja sukladno točki 10.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r w:rsidR="005D7B7B">
              <w:rPr>
                <w:noProof/>
                <w:webHidden/>
              </w:rPr>
              <w:tab/>
            </w:r>
            <w:r w:rsidR="005D7B7B">
              <w:rPr>
                <w:noProof/>
                <w:webHidden/>
              </w:rPr>
              <w:fldChar w:fldCharType="begin"/>
            </w:r>
            <w:r w:rsidR="005D7B7B">
              <w:rPr>
                <w:noProof/>
                <w:webHidden/>
              </w:rPr>
              <w:instrText xml:space="preserve"> PAGEREF _Toc81820946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06C04875" w14:textId="77777777" w:rsidR="005D7B7B" w:rsidRDefault="00901CC3">
          <w:pPr>
            <w:pStyle w:val="TOC2"/>
            <w:tabs>
              <w:tab w:val="left" w:pos="960"/>
              <w:tab w:val="right" w:leader="dot" w:pos="9056"/>
            </w:tabs>
            <w:rPr>
              <w:rFonts w:eastAsiaTheme="minorEastAsia"/>
              <w:b w:val="0"/>
              <w:noProof/>
            </w:rPr>
          </w:pPr>
          <w:hyperlink w:anchor="_Toc81820947" w:history="1">
            <w:r w:rsidR="005D7B7B" w:rsidRPr="00CE3BAD">
              <w:rPr>
                <w:rStyle w:val="Hyperlink"/>
                <w:rFonts w:cstheme="minorHAnsi"/>
                <w:noProof/>
                <w:lang w:val="hr-HR"/>
              </w:rPr>
              <w:t>13.4</w:t>
            </w:r>
            <w:r w:rsidR="005D7B7B">
              <w:rPr>
                <w:rFonts w:eastAsiaTheme="minorEastAsia"/>
                <w:b w:val="0"/>
                <w:noProof/>
              </w:rPr>
              <w:tab/>
            </w:r>
            <w:r w:rsidR="005D7B7B" w:rsidRPr="00CE3BAD">
              <w:rPr>
                <w:rStyle w:val="Hyperlink"/>
                <w:rFonts w:cstheme="minorHAnsi"/>
                <w:noProof/>
                <w:lang w:val="hr-HR"/>
              </w:rPr>
              <w:t>Naručitelj pri pregledu iz točke 13.3. može zatražiti pojašnjenje ili upotpunjavanje odnosno uklanjanje pogreške, nedostatka ili nejasnoće koje Naručitelj smatra otklonjivima u primjerenom roku, a koji rok ne može biti kraći od pet kalendarskih dana.</w:t>
            </w:r>
            <w:r w:rsidR="005D7B7B">
              <w:rPr>
                <w:noProof/>
                <w:webHidden/>
              </w:rPr>
              <w:tab/>
            </w:r>
            <w:r w:rsidR="005D7B7B">
              <w:rPr>
                <w:noProof/>
                <w:webHidden/>
              </w:rPr>
              <w:fldChar w:fldCharType="begin"/>
            </w:r>
            <w:r w:rsidR="005D7B7B">
              <w:rPr>
                <w:noProof/>
                <w:webHidden/>
              </w:rPr>
              <w:instrText xml:space="preserve"> PAGEREF _Toc81820947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19A86F72" w14:textId="77777777" w:rsidR="005D7B7B" w:rsidRDefault="00901CC3">
          <w:pPr>
            <w:pStyle w:val="TOC2"/>
            <w:tabs>
              <w:tab w:val="left" w:pos="960"/>
              <w:tab w:val="right" w:leader="dot" w:pos="9056"/>
            </w:tabs>
            <w:rPr>
              <w:rFonts w:eastAsiaTheme="minorEastAsia"/>
              <w:b w:val="0"/>
              <w:noProof/>
            </w:rPr>
          </w:pPr>
          <w:hyperlink w:anchor="_Toc81820948" w:history="1">
            <w:r w:rsidR="005D7B7B" w:rsidRPr="00CE3BAD">
              <w:rPr>
                <w:rStyle w:val="Hyperlink"/>
                <w:rFonts w:cstheme="minorHAnsi"/>
                <w:noProof/>
                <w:lang w:val="hr-HR"/>
              </w:rPr>
              <w:t>13.5</w:t>
            </w:r>
            <w:r w:rsidR="005D7B7B">
              <w:rPr>
                <w:rFonts w:eastAsiaTheme="minorEastAsia"/>
                <w:b w:val="0"/>
                <w:noProof/>
              </w:rPr>
              <w:tab/>
            </w:r>
            <w:r w:rsidR="005D7B7B" w:rsidRPr="00CE3BAD">
              <w:rPr>
                <w:rStyle w:val="Hyperlink"/>
                <w:rFonts w:cstheme="minorHAnsi"/>
                <w:noProof/>
                <w:lang w:val="hr-HR"/>
              </w:rPr>
              <w:t>Ako Naručitelj tijekom pregleda ponude utvrdi računsku pogrešku, može od ponuditelja zatražiti prihvat ispravka računske pogreške, a ponuditelj je dužan odgovoriti u roku ne duljem od pet kalendarskih dana.</w:t>
            </w:r>
            <w:r w:rsidR="005D7B7B">
              <w:rPr>
                <w:noProof/>
                <w:webHidden/>
              </w:rPr>
              <w:tab/>
            </w:r>
            <w:r w:rsidR="005D7B7B">
              <w:rPr>
                <w:noProof/>
                <w:webHidden/>
              </w:rPr>
              <w:fldChar w:fldCharType="begin"/>
            </w:r>
            <w:r w:rsidR="005D7B7B">
              <w:rPr>
                <w:noProof/>
                <w:webHidden/>
              </w:rPr>
              <w:instrText xml:space="preserve"> PAGEREF _Toc81820948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6DC83211" w14:textId="77777777" w:rsidR="005D7B7B" w:rsidRDefault="00901CC3">
          <w:pPr>
            <w:pStyle w:val="TOC2"/>
            <w:tabs>
              <w:tab w:val="left" w:pos="960"/>
              <w:tab w:val="right" w:leader="dot" w:pos="9056"/>
            </w:tabs>
            <w:rPr>
              <w:rFonts w:eastAsiaTheme="minorEastAsia"/>
              <w:b w:val="0"/>
              <w:noProof/>
            </w:rPr>
          </w:pPr>
          <w:hyperlink w:anchor="_Toc81820949" w:history="1">
            <w:r w:rsidR="005D7B7B" w:rsidRPr="00CE3BAD">
              <w:rPr>
                <w:rStyle w:val="Hyperlink"/>
                <w:rFonts w:cstheme="minorHAnsi"/>
                <w:noProof/>
                <w:lang w:val="hr-HR"/>
              </w:rPr>
              <w:t>13.6</w:t>
            </w:r>
            <w:r w:rsidR="005D7B7B">
              <w:rPr>
                <w:rFonts w:eastAsiaTheme="minorEastAsia"/>
                <w:b w:val="0"/>
                <w:noProof/>
              </w:rPr>
              <w:tab/>
            </w:r>
            <w:r w:rsidR="005D7B7B" w:rsidRPr="00CE3BAD">
              <w:rPr>
                <w:rStyle w:val="Hyperlink"/>
                <w:rFonts w:cstheme="minorHAnsi"/>
                <w:noProof/>
                <w:lang w:val="hr-HR"/>
              </w:rPr>
              <w:t>Nakon pregleda i ocjene ponuda iz prethodnih točaka valjane ponude rangiraju se prema kriteriju za odabir ponude.</w:t>
            </w:r>
            <w:r w:rsidR="005D7B7B">
              <w:rPr>
                <w:noProof/>
                <w:webHidden/>
              </w:rPr>
              <w:tab/>
            </w:r>
            <w:r w:rsidR="005D7B7B">
              <w:rPr>
                <w:noProof/>
                <w:webHidden/>
              </w:rPr>
              <w:fldChar w:fldCharType="begin"/>
            </w:r>
            <w:r w:rsidR="005D7B7B">
              <w:rPr>
                <w:noProof/>
                <w:webHidden/>
              </w:rPr>
              <w:instrText xml:space="preserve"> PAGEREF _Toc81820949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3435A538" w14:textId="77777777" w:rsidR="005D7B7B" w:rsidRDefault="00901CC3">
          <w:pPr>
            <w:pStyle w:val="TOC2"/>
            <w:tabs>
              <w:tab w:val="left" w:pos="960"/>
              <w:tab w:val="right" w:leader="dot" w:pos="9056"/>
            </w:tabs>
            <w:rPr>
              <w:rFonts w:eastAsiaTheme="minorEastAsia"/>
              <w:b w:val="0"/>
              <w:noProof/>
            </w:rPr>
          </w:pPr>
          <w:hyperlink w:anchor="_Toc81820950" w:history="1">
            <w:r w:rsidR="005D7B7B" w:rsidRPr="00CE3BAD">
              <w:rPr>
                <w:rStyle w:val="Hyperlink"/>
                <w:rFonts w:cstheme="minorHAnsi"/>
                <w:noProof/>
                <w:lang w:val="hr-HR"/>
              </w:rPr>
              <w:t>13.7</w:t>
            </w:r>
            <w:r w:rsidR="005D7B7B">
              <w:rPr>
                <w:rFonts w:eastAsiaTheme="minorEastAsia"/>
                <w:b w:val="0"/>
                <w:noProof/>
              </w:rPr>
              <w:tab/>
            </w:r>
            <w:r w:rsidR="005D7B7B" w:rsidRPr="00CE3BAD">
              <w:rPr>
                <w:rStyle w:val="Hyperlink"/>
                <w:rFonts w:cstheme="minorHAnsi"/>
                <w:noProof/>
                <w:lang w:val="hr-HR"/>
              </w:rPr>
              <w:t>Naručitelj će sve ponuditelje obavijestiti o konačnom odabiru ponuditelja, i to slanjem informacije o odluci o odabiru.</w:t>
            </w:r>
            <w:r w:rsidR="005D7B7B">
              <w:rPr>
                <w:noProof/>
                <w:webHidden/>
              </w:rPr>
              <w:tab/>
            </w:r>
            <w:r w:rsidR="005D7B7B">
              <w:rPr>
                <w:noProof/>
                <w:webHidden/>
              </w:rPr>
              <w:fldChar w:fldCharType="begin"/>
            </w:r>
            <w:r w:rsidR="005D7B7B">
              <w:rPr>
                <w:noProof/>
                <w:webHidden/>
              </w:rPr>
              <w:instrText xml:space="preserve"> PAGEREF _Toc81820950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091036AE" w14:textId="77777777" w:rsidR="005D7B7B" w:rsidRDefault="00901CC3">
          <w:pPr>
            <w:pStyle w:val="TOC2"/>
            <w:tabs>
              <w:tab w:val="left" w:pos="960"/>
              <w:tab w:val="right" w:leader="dot" w:pos="9056"/>
            </w:tabs>
            <w:rPr>
              <w:rFonts w:eastAsiaTheme="minorEastAsia"/>
              <w:b w:val="0"/>
              <w:noProof/>
            </w:rPr>
          </w:pPr>
          <w:hyperlink w:anchor="_Toc81820951" w:history="1">
            <w:r w:rsidR="005D7B7B" w:rsidRPr="00CE3BAD">
              <w:rPr>
                <w:rStyle w:val="Hyperlink"/>
                <w:rFonts w:cstheme="minorHAnsi"/>
                <w:noProof/>
                <w:lang w:val="hr-HR"/>
              </w:rPr>
              <w:t>13.8</w:t>
            </w:r>
            <w:r w:rsidR="005D7B7B">
              <w:rPr>
                <w:rFonts w:eastAsiaTheme="minorEastAsia"/>
                <w:b w:val="0"/>
                <w:noProof/>
              </w:rPr>
              <w:tab/>
            </w:r>
            <w:r w:rsidR="005D7B7B" w:rsidRPr="00CE3BAD">
              <w:rPr>
                <w:rStyle w:val="Hyperlink"/>
                <w:rFonts w:cstheme="minorHAnsi"/>
                <w:noProof/>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r w:rsidR="005D7B7B">
              <w:rPr>
                <w:noProof/>
                <w:webHidden/>
              </w:rPr>
              <w:tab/>
            </w:r>
            <w:r w:rsidR="005D7B7B">
              <w:rPr>
                <w:noProof/>
                <w:webHidden/>
              </w:rPr>
              <w:fldChar w:fldCharType="begin"/>
            </w:r>
            <w:r w:rsidR="005D7B7B">
              <w:rPr>
                <w:noProof/>
                <w:webHidden/>
              </w:rPr>
              <w:instrText xml:space="preserve"> PAGEREF _Toc81820951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4E0E62D0" w14:textId="77777777" w:rsidR="005D7B7B" w:rsidRDefault="00901CC3">
          <w:pPr>
            <w:pStyle w:val="TOC1"/>
            <w:rPr>
              <w:rFonts w:eastAsiaTheme="minorEastAsia"/>
              <w:b w:val="0"/>
              <w:noProof/>
              <w:sz w:val="22"/>
              <w:szCs w:val="22"/>
            </w:rPr>
          </w:pPr>
          <w:hyperlink w:anchor="_Toc81820952" w:history="1">
            <w:r w:rsidR="005D7B7B" w:rsidRPr="00CE3BAD">
              <w:rPr>
                <w:rStyle w:val="Hyperlink"/>
                <w:rFonts w:cstheme="minorHAnsi"/>
                <w:noProof/>
              </w:rPr>
              <w:t>14</w:t>
            </w:r>
            <w:r w:rsidR="005D7B7B">
              <w:rPr>
                <w:rFonts w:eastAsiaTheme="minorEastAsia"/>
                <w:b w:val="0"/>
                <w:noProof/>
                <w:sz w:val="22"/>
                <w:szCs w:val="22"/>
              </w:rPr>
              <w:tab/>
            </w:r>
            <w:r w:rsidR="005D7B7B" w:rsidRPr="00CE3BAD">
              <w:rPr>
                <w:rStyle w:val="Hyperlink"/>
                <w:rFonts w:cstheme="minorHAnsi"/>
                <w:noProof/>
              </w:rPr>
              <w:t>PONIŠTENJE POSTUPKA NABAVE</w:t>
            </w:r>
            <w:r w:rsidR="005D7B7B">
              <w:rPr>
                <w:noProof/>
                <w:webHidden/>
              </w:rPr>
              <w:tab/>
            </w:r>
            <w:r w:rsidR="005D7B7B">
              <w:rPr>
                <w:noProof/>
                <w:webHidden/>
              </w:rPr>
              <w:fldChar w:fldCharType="begin"/>
            </w:r>
            <w:r w:rsidR="005D7B7B">
              <w:rPr>
                <w:noProof/>
                <w:webHidden/>
              </w:rPr>
              <w:instrText xml:space="preserve"> PAGEREF _Toc81820952 \h </w:instrText>
            </w:r>
            <w:r w:rsidR="005D7B7B">
              <w:rPr>
                <w:noProof/>
                <w:webHidden/>
              </w:rPr>
            </w:r>
            <w:r w:rsidR="005D7B7B">
              <w:rPr>
                <w:noProof/>
                <w:webHidden/>
              </w:rPr>
              <w:fldChar w:fldCharType="separate"/>
            </w:r>
            <w:r w:rsidR="005D7B7B">
              <w:rPr>
                <w:noProof/>
                <w:webHidden/>
              </w:rPr>
              <w:t>16</w:t>
            </w:r>
            <w:r w:rsidR="005D7B7B">
              <w:rPr>
                <w:noProof/>
                <w:webHidden/>
              </w:rPr>
              <w:fldChar w:fldCharType="end"/>
            </w:r>
          </w:hyperlink>
        </w:p>
        <w:p w14:paraId="18F1A8D8" w14:textId="77777777" w:rsidR="005D7B7B" w:rsidRDefault="00901CC3">
          <w:pPr>
            <w:pStyle w:val="TOC1"/>
            <w:rPr>
              <w:rFonts w:eastAsiaTheme="minorEastAsia"/>
              <w:b w:val="0"/>
              <w:noProof/>
              <w:sz w:val="22"/>
              <w:szCs w:val="22"/>
            </w:rPr>
          </w:pPr>
          <w:hyperlink w:anchor="_Toc81820953" w:history="1">
            <w:r w:rsidR="005D7B7B" w:rsidRPr="00CE3BAD">
              <w:rPr>
                <w:rStyle w:val="Hyperlink"/>
                <w:noProof/>
                <w:lang w:val="hr-HR"/>
              </w:rPr>
              <w:t>15</w:t>
            </w:r>
            <w:r w:rsidR="005D7B7B">
              <w:rPr>
                <w:rFonts w:eastAsiaTheme="minorEastAsia"/>
                <w:b w:val="0"/>
                <w:noProof/>
                <w:sz w:val="22"/>
                <w:szCs w:val="22"/>
              </w:rPr>
              <w:tab/>
            </w:r>
            <w:r w:rsidR="005D7B7B" w:rsidRPr="00CE3BAD">
              <w:rPr>
                <w:rStyle w:val="Hyperlink"/>
                <w:noProof/>
                <w:lang w:val="hr-HR"/>
              </w:rPr>
              <w:t>PRILOZI</w:t>
            </w:r>
            <w:r w:rsidR="005D7B7B">
              <w:rPr>
                <w:noProof/>
                <w:webHidden/>
              </w:rPr>
              <w:tab/>
            </w:r>
            <w:r w:rsidR="005D7B7B">
              <w:rPr>
                <w:noProof/>
                <w:webHidden/>
              </w:rPr>
              <w:fldChar w:fldCharType="begin"/>
            </w:r>
            <w:r w:rsidR="005D7B7B">
              <w:rPr>
                <w:noProof/>
                <w:webHidden/>
              </w:rPr>
              <w:instrText xml:space="preserve"> PAGEREF _Toc81820953 \h </w:instrText>
            </w:r>
            <w:r w:rsidR="005D7B7B">
              <w:rPr>
                <w:noProof/>
                <w:webHidden/>
              </w:rPr>
            </w:r>
            <w:r w:rsidR="005D7B7B">
              <w:rPr>
                <w:noProof/>
                <w:webHidden/>
              </w:rPr>
              <w:fldChar w:fldCharType="separate"/>
            </w:r>
            <w:r w:rsidR="005D7B7B">
              <w:rPr>
                <w:noProof/>
                <w:webHidden/>
              </w:rPr>
              <w:t>17</w:t>
            </w:r>
            <w:r w:rsidR="005D7B7B">
              <w:rPr>
                <w:noProof/>
                <w:webHidden/>
              </w:rPr>
              <w:fldChar w:fldCharType="end"/>
            </w:r>
          </w:hyperlink>
        </w:p>
        <w:p w14:paraId="32D4F395" w14:textId="1211B358" w:rsidR="00F3260E" w:rsidRPr="00A23207" w:rsidRDefault="005574F2" w:rsidP="00D476F3">
          <w:pPr>
            <w:jc w:val="both"/>
            <w:rPr>
              <w:b/>
              <w:bCs/>
              <w:sz w:val="32"/>
              <w:szCs w:val="32"/>
              <w:lang w:val="hr-HR"/>
            </w:rPr>
            <w:sectPr w:rsidR="00F3260E" w:rsidRPr="00A23207" w:rsidSect="00987151">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titlePg/>
              <w:docGrid w:linePitch="360"/>
            </w:sectPr>
          </w:pPr>
          <w:r w:rsidRPr="006C5F00">
            <w:rPr>
              <w:bCs/>
              <w:noProof/>
              <w:lang w:val="hr-HR"/>
            </w:rPr>
            <w:fldChar w:fldCharType="end"/>
          </w:r>
        </w:p>
      </w:sdtContent>
    </w:sdt>
    <w:p w14:paraId="1AB683CE" w14:textId="6FB5514E" w:rsidR="005574F2" w:rsidRDefault="005574F2" w:rsidP="00D476F3">
      <w:pPr>
        <w:jc w:val="both"/>
        <w:rPr>
          <w:b/>
          <w:bCs/>
          <w:sz w:val="32"/>
          <w:szCs w:val="32"/>
          <w:lang w:val="hr-HR"/>
        </w:rPr>
      </w:pPr>
    </w:p>
    <w:p w14:paraId="19FD2136" w14:textId="5CD24011" w:rsidR="00F27141" w:rsidRDefault="00F27141" w:rsidP="00D476F3">
      <w:pPr>
        <w:jc w:val="both"/>
        <w:rPr>
          <w:b/>
          <w:bCs/>
          <w:sz w:val="32"/>
          <w:szCs w:val="32"/>
          <w:lang w:val="hr-HR"/>
        </w:rPr>
      </w:pPr>
    </w:p>
    <w:p w14:paraId="08F0A7AB" w14:textId="135D01BF" w:rsidR="00BD602A" w:rsidRDefault="00BD602A" w:rsidP="00D476F3">
      <w:pPr>
        <w:jc w:val="both"/>
        <w:rPr>
          <w:b/>
          <w:bCs/>
          <w:sz w:val="32"/>
          <w:szCs w:val="32"/>
          <w:lang w:val="hr-HR"/>
        </w:rPr>
      </w:pPr>
    </w:p>
    <w:p w14:paraId="7218BFD2" w14:textId="77777777" w:rsidR="00BD602A" w:rsidRPr="00A23207" w:rsidRDefault="00BD602A" w:rsidP="00D476F3">
      <w:pPr>
        <w:jc w:val="both"/>
        <w:rPr>
          <w:b/>
          <w:bCs/>
          <w:sz w:val="32"/>
          <w:szCs w:val="32"/>
          <w:lang w:val="hr-HR"/>
        </w:rPr>
      </w:pPr>
    </w:p>
    <w:p w14:paraId="3B5881BF" w14:textId="0DE34C43" w:rsidR="00383EF7" w:rsidRPr="005D4184" w:rsidRDefault="00A4263D" w:rsidP="004D4736">
      <w:pPr>
        <w:pStyle w:val="Heading1"/>
        <w:ind w:left="284" w:hanging="284"/>
        <w:jc w:val="both"/>
        <w:rPr>
          <w:rFonts w:asciiTheme="minorHAnsi" w:hAnsiTheme="minorHAnsi" w:cstheme="minorHAnsi"/>
          <w:b/>
          <w:color w:val="000000" w:themeColor="text1"/>
          <w:sz w:val="28"/>
          <w:szCs w:val="28"/>
          <w:lang w:val="hr-HR"/>
        </w:rPr>
      </w:pPr>
      <w:bookmarkStart w:id="1" w:name="_Toc81820907"/>
      <w:r w:rsidRPr="005D4184">
        <w:rPr>
          <w:rFonts w:asciiTheme="minorHAnsi" w:hAnsiTheme="minorHAnsi" w:cstheme="minorHAnsi"/>
          <w:b/>
          <w:color w:val="000000" w:themeColor="text1"/>
          <w:sz w:val="28"/>
          <w:szCs w:val="28"/>
          <w:lang w:val="hr-HR"/>
        </w:rPr>
        <w:t>OPĆI PODACI</w:t>
      </w:r>
      <w:bookmarkEnd w:id="1"/>
    </w:p>
    <w:p w14:paraId="12BC4E82" w14:textId="77777777" w:rsidR="00383EF7" w:rsidRPr="00A23207" w:rsidRDefault="00383EF7" w:rsidP="00D476F3">
      <w:pPr>
        <w:ind w:hanging="426"/>
        <w:jc w:val="both"/>
        <w:rPr>
          <w:lang w:val="hr-HR"/>
        </w:rPr>
      </w:pPr>
    </w:p>
    <w:p w14:paraId="262D4FA0" w14:textId="2B5244AF" w:rsidR="007615C4" w:rsidRPr="00A23207" w:rsidRDefault="00CC7855" w:rsidP="004D4736">
      <w:pPr>
        <w:pStyle w:val="Heading2"/>
        <w:ind w:left="426" w:hanging="426"/>
        <w:jc w:val="both"/>
        <w:rPr>
          <w:rFonts w:asciiTheme="minorHAnsi" w:hAnsiTheme="minorHAnsi"/>
          <w:b/>
          <w:color w:val="000000" w:themeColor="text1"/>
          <w:sz w:val="24"/>
          <w:szCs w:val="24"/>
          <w:lang w:val="hr-HR"/>
        </w:rPr>
      </w:pPr>
      <w:r w:rsidRPr="00A23207">
        <w:rPr>
          <w:rFonts w:asciiTheme="minorHAnsi" w:hAnsiTheme="minorHAnsi"/>
          <w:b/>
          <w:color w:val="000000" w:themeColor="text1"/>
          <w:sz w:val="24"/>
          <w:szCs w:val="24"/>
          <w:lang w:val="hr-HR"/>
        </w:rPr>
        <w:t xml:space="preserve"> </w:t>
      </w:r>
      <w:bookmarkStart w:id="2" w:name="_Toc81820908"/>
      <w:r w:rsidR="007561DE" w:rsidRPr="00A23207">
        <w:rPr>
          <w:rFonts w:asciiTheme="minorHAnsi" w:hAnsiTheme="minorHAnsi"/>
          <w:b/>
          <w:color w:val="000000" w:themeColor="text1"/>
          <w:sz w:val="24"/>
          <w:szCs w:val="24"/>
          <w:lang w:val="hr-HR"/>
        </w:rPr>
        <w:t>Podaci o Naručitelju</w:t>
      </w:r>
      <w:bookmarkEnd w:id="2"/>
    </w:p>
    <w:p w14:paraId="7E2DD294" w14:textId="77777777" w:rsidR="00CC7855" w:rsidRPr="00A23207" w:rsidRDefault="00CC7855" w:rsidP="00D476F3">
      <w:pPr>
        <w:jc w:val="both"/>
        <w:rPr>
          <w:lang w:val="hr-HR"/>
        </w:rPr>
      </w:pPr>
    </w:p>
    <w:tbl>
      <w:tblPr>
        <w:tblStyle w:val="TableGrid"/>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53"/>
      </w:tblGrid>
      <w:tr w:rsidR="00323637" w:rsidRPr="00A23207" w14:paraId="2A4B36F4" w14:textId="77777777" w:rsidTr="004D4736">
        <w:tc>
          <w:tcPr>
            <w:tcW w:w="3403" w:type="dxa"/>
          </w:tcPr>
          <w:p w14:paraId="40DACD82" w14:textId="1698873E" w:rsidR="004A3616" w:rsidRPr="00A23207" w:rsidRDefault="005C1089" w:rsidP="004D4736">
            <w:pPr>
              <w:jc w:val="both"/>
              <w:rPr>
                <w:lang w:val="hr-HR"/>
              </w:rPr>
            </w:pPr>
            <w:r w:rsidRPr="00A23207">
              <w:rPr>
                <w:lang w:val="hr-HR"/>
              </w:rPr>
              <w:t>Naziv i sjedište Naručitelja</w:t>
            </w:r>
            <w:r w:rsidR="00F33B91" w:rsidRPr="00A23207">
              <w:rPr>
                <w:lang w:val="hr-HR"/>
              </w:rPr>
              <w:t>:</w:t>
            </w:r>
          </w:p>
        </w:tc>
        <w:tc>
          <w:tcPr>
            <w:tcW w:w="5653" w:type="dxa"/>
          </w:tcPr>
          <w:p w14:paraId="5D822CC7" w14:textId="05DB0335" w:rsidR="005C1089" w:rsidRPr="00A23207" w:rsidRDefault="000B5B26" w:rsidP="00D476F3">
            <w:pPr>
              <w:jc w:val="both"/>
              <w:rPr>
                <w:lang w:val="hr-HR"/>
              </w:rPr>
            </w:pPr>
            <w:r>
              <w:rPr>
                <w:lang w:val="hr-HR"/>
              </w:rPr>
              <w:t>Alfa T</w:t>
            </w:r>
            <w:r w:rsidR="007C3803">
              <w:rPr>
                <w:lang w:val="hr-HR"/>
              </w:rPr>
              <w:t xml:space="preserve">im d.o.o., </w:t>
            </w:r>
            <w:proofErr w:type="spellStart"/>
            <w:r w:rsidR="007C3803">
              <w:rPr>
                <w:lang w:val="hr-HR"/>
              </w:rPr>
              <w:t>Čulinečka</w:t>
            </w:r>
            <w:proofErr w:type="spellEnd"/>
            <w:r w:rsidR="007C3803">
              <w:rPr>
                <w:lang w:val="hr-HR"/>
              </w:rPr>
              <w:t xml:space="preserve"> cesta 25, 10040 Zagreb</w:t>
            </w:r>
          </w:p>
          <w:p w14:paraId="250ACC45" w14:textId="65FCC92C" w:rsidR="004A3616" w:rsidRPr="00A23207" w:rsidRDefault="005C1089" w:rsidP="00D476F3">
            <w:pPr>
              <w:jc w:val="both"/>
              <w:rPr>
                <w:lang w:val="hr-HR"/>
              </w:rPr>
            </w:pPr>
            <w:r w:rsidRPr="00A23207">
              <w:rPr>
                <w:lang w:val="hr-HR"/>
              </w:rPr>
              <w:t>(</w:t>
            </w:r>
            <w:proofErr w:type="spellStart"/>
            <w:r w:rsidRPr="00A23207">
              <w:rPr>
                <w:lang w:val="hr-HR"/>
              </w:rPr>
              <w:t>NoJN</w:t>
            </w:r>
            <w:proofErr w:type="spellEnd"/>
            <w:r w:rsidRPr="00A23207">
              <w:rPr>
                <w:lang w:val="hr-HR"/>
              </w:rPr>
              <w:t xml:space="preserve"> - nije obveznik Zakona o javnoj nabavi )</w:t>
            </w:r>
          </w:p>
        </w:tc>
      </w:tr>
      <w:tr w:rsidR="007C3803" w:rsidRPr="00A23207" w14:paraId="226145E1" w14:textId="77777777" w:rsidTr="004D4736">
        <w:tc>
          <w:tcPr>
            <w:tcW w:w="3403" w:type="dxa"/>
          </w:tcPr>
          <w:p w14:paraId="501BEA09" w14:textId="77777777" w:rsidR="007C3803" w:rsidRPr="00A23207" w:rsidRDefault="007C3803" w:rsidP="004D4736">
            <w:pPr>
              <w:jc w:val="both"/>
              <w:rPr>
                <w:lang w:val="hr-HR"/>
              </w:rPr>
            </w:pPr>
          </w:p>
        </w:tc>
        <w:tc>
          <w:tcPr>
            <w:tcW w:w="5653" w:type="dxa"/>
          </w:tcPr>
          <w:p w14:paraId="59EE3482" w14:textId="77777777" w:rsidR="007C3803" w:rsidRDefault="007C3803" w:rsidP="00D476F3">
            <w:pPr>
              <w:jc w:val="both"/>
              <w:rPr>
                <w:lang w:val="hr-HR"/>
              </w:rPr>
            </w:pPr>
          </w:p>
        </w:tc>
      </w:tr>
      <w:tr w:rsidR="00323637" w:rsidRPr="00A23207" w14:paraId="7A9B30B8" w14:textId="77777777" w:rsidTr="004D4736">
        <w:trPr>
          <w:trHeight w:val="191"/>
        </w:trPr>
        <w:tc>
          <w:tcPr>
            <w:tcW w:w="3403" w:type="dxa"/>
          </w:tcPr>
          <w:p w14:paraId="2287F7D9" w14:textId="74890A1F" w:rsidR="004A3616" w:rsidRPr="00A23207" w:rsidRDefault="00F33B91" w:rsidP="004D4736">
            <w:pPr>
              <w:jc w:val="both"/>
              <w:rPr>
                <w:lang w:val="hr-HR"/>
              </w:rPr>
            </w:pPr>
            <w:r w:rsidRPr="00A23207">
              <w:rPr>
                <w:lang w:val="hr-HR"/>
              </w:rPr>
              <w:t>OIB:</w:t>
            </w:r>
          </w:p>
        </w:tc>
        <w:tc>
          <w:tcPr>
            <w:tcW w:w="5653" w:type="dxa"/>
          </w:tcPr>
          <w:p w14:paraId="553C0511" w14:textId="41C7167A" w:rsidR="004A3616" w:rsidRPr="00A23207" w:rsidRDefault="007C3803" w:rsidP="00D476F3">
            <w:pPr>
              <w:pStyle w:val="Default"/>
              <w:jc w:val="both"/>
              <w:rPr>
                <w:sz w:val="22"/>
                <w:szCs w:val="22"/>
                <w:lang w:val="hr-HR"/>
              </w:rPr>
            </w:pPr>
            <w:r>
              <w:rPr>
                <w:sz w:val="22"/>
                <w:szCs w:val="22"/>
              </w:rPr>
              <w:t>87820633818</w:t>
            </w:r>
          </w:p>
        </w:tc>
      </w:tr>
      <w:tr w:rsidR="00323637" w:rsidRPr="00A23207" w14:paraId="7177DD62" w14:textId="77777777" w:rsidTr="004D4736">
        <w:trPr>
          <w:trHeight w:val="358"/>
        </w:trPr>
        <w:tc>
          <w:tcPr>
            <w:tcW w:w="3403" w:type="dxa"/>
          </w:tcPr>
          <w:p w14:paraId="2EA8F0FD" w14:textId="1D5EA931" w:rsidR="004A3616" w:rsidRPr="00A23207" w:rsidRDefault="004A3616" w:rsidP="004D4736">
            <w:pPr>
              <w:jc w:val="both"/>
              <w:rPr>
                <w:lang w:val="hr-HR"/>
              </w:rPr>
            </w:pPr>
          </w:p>
        </w:tc>
        <w:tc>
          <w:tcPr>
            <w:tcW w:w="5653" w:type="dxa"/>
          </w:tcPr>
          <w:p w14:paraId="2231F45A" w14:textId="0DB61560" w:rsidR="004A3616" w:rsidRPr="00A23207" w:rsidRDefault="004A3616" w:rsidP="00D476F3">
            <w:pPr>
              <w:pStyle w:val="Default"/>
              <w:jc w:val="both"/>
              <w:rPr>
                <w:sz w:val="22"/>
                <w:szCs w:val="22"/>
                <w:lang w:val="hr-HR"/>
              </w:rPr>
            </w:pPr>
          </w:p>
        </w:tc>
      </w:tr>
      <w:tr w:rsidR="00323637" w:rsidRPr="00A23207" w14:paraId="31382946" w14:textId="77777777" w:rsidTr="004D4736">
        <w:trPr>
          <w:trHeight w:val="330"/>
        </w:trPr>
        <w:tc>
          <w:tcPr>
            <w:tcW w:w="3403" w:type="dxa"/>
          </w:tcPr>
          <w:p w14:paraId="1E74FDC0" w14:textId="200D6268" w:rsidR="004A3616" w:rsidRPr="00A23207" w:rsidRDefault="00F33B91" w:rsidP="004D4736">
            <w:pPr>
              <w:jc w:val="both"/>
              <w:rPr>
                <w:lang w:val="hr-HR"/>
              </w:rPr>
            </w:pPr>
            <w:r w:rsidRPr="00A23207">
              <w:rPr>
                <w:lang w:val="hr-HR"/>
              </w:rPr>
              <w:t>Broj telefona</w:t>
            </w:r>
            <w:r w:rsidR="001F4E5C" w:rsidRPr="00A23207">
              <w:rPr>
                <w:lang w:val="hr-HR"/>
              </w:rPr>
              <w:t>:</w:t>
            </w:r>
          </w:p>
        </w:tc>
        <w:tc>
          <w:tcPr>
            <w:tcW w:w="5653" w:type="dxa"/>
          </w:tcPr>
          <w:p w14:paraId="0937800D" w14:textId="2E582FCC" w:rsidR="004A3616" w:rsidRPr="00A23207" w:rsidRDefault="003C3293" w:rsidP="00D476F3">
            <w:pPr>
              <w:pStyle w:val="Default"/>
              <w:jc w:val="both"/>
              <w:rPr>
                <w:sz w:val="22"/>
                <w:szCs w:val="22"/>
                <w:lang w:val="hr-HR"/>
              </w:rPr>
            </w:pPr>
            <w:r w:rsidRPr="00A23207">
              <w:rPr>
                <w:sz w:val="22"/>
                <w:szCs w:val="22"/>
                <w:lang w:val="hr-HR"/>
              </w:rPr>
              <w:t xml:space="preserve">+385 </w:t>
            </w:r>
            <w:r w:rsidR="007C3803">
              <w:rPr>
                <w:sz w:val="22"/>
                <w:szCs w:val="22"/>
              </w:rPr>
              <w:t>1 2011 521</w:t>
            </w:r>
          </w:p>
        </w:tc>
      </w:tr>
      <w:tr w:rsidR="00323637" w:rsidRPr="00A23207" w14:paraId="115FAAEA" w14:textId="77777777" w:rsidTr="004D4736">
        <w:tc>
          <w:tcPr>
            <w:tcW w:w="3403" w:type="dxa"/>
          </w:tcPr>
          <w:p w14:paraId="52941EE5" w14:textId="45C7E0F1" w:rsidR="00F33B91" w:rsidRPr="00A23207" w:rsidRDefault="00F33B91" w:rsidP="004D4736">
            <w:pPr>
              <w:jc w:val="both"/>
              <w:rPr>
                <w:lang w:val="hr-HR"/>
              </w:rPr>
            </w:pPr>
            <w:r w:rsidRPr="00A23207">
              <w:rPr>
                <w:lang w:val="hr-HR"/>
              </w:rPr>
              <w:t>Broj telefaksa</w:t>
            </w:r>
            <w:r w:rsidR="001F4E5C" w:rsidRPr="00A23207">
              <w:rPr>
                <w:lang w:val="hr-HR"/>
              </w:rPr>
              <w:t>:</w:t>
            </w:r>
          </w:p>
        </w:tc>
        <w:tc>
          <w:tcPr>
            <w:tcW w:w="5653" w:type="dxa"/>
          </w:tcPr>
          <w:p w14:paraId="17722770" w14:textId="2467C303" w:rsidR="004A3616" w:rsidRPr="00A23207" w:rsidRDefault="0007432D" w:rsidP="00D476F3">
            <w:pPr>
              <w:pStyle w:val="Default"/>
              <w:jc w:val="both"/>
              <w:rPr>
                <w:sz w:val="22"/>
                <w:szCs w:val="22"/>
                <w:lang w:val="hr-HR"/>
              </w:rPr>
            </w:pPr>
            <w:r w:rsidRPr="00A23207">
              <w:rPr>
                <w:sz w:val="22"/>
                <w:szCs w:val="22"/>
                <w:lang w:val="hr-HR"/>
              </w:rPr>
              <w:t xml:space="preserve">+385 </w:t>
            </w:r>
            <w:r w:rsidR="007C3803">
              <w:rPr>
                <w:sz w:val="22"/>
                <w:szCs w:val="22"/>
              </w:rPr>
              <w:t>1 2046 875</w:t>
            </w:r>
          </w:p>
        </w:tc>
      </w:tr>
      <w:tr w:rsidR="00323637" w:rsidRPr="00A23207" w14:paraId="4C29F98F" w14:textId="77777777" w:rsidTr="004D4736">
        <w:tc>
          <w:tcPr>
            <w:tcW w:w="3403" w:type="dxa"/>
          </w:tcPr>
          <w:p w14:paraId="1E2C8177" w14:textId="78C218B9" w:rsidR="004A3616" w:rsidRPr="00A23207" w:rsidRDefault="00F33B91" w:rsidP="004D4736">
            <w:pPr>
              <w:jc w:val="both"/>
              <w:rPr>
                <w:lang w:val="hr-HR"/>
              </w:rPr>
            </w:pPr>
            <w:r w:rsidRPr="00A23207">
              <w:rPr>
                <w:lang w:val="hr-HR"/>
              </w:rPr>
              <w:t>Internetska adresa</w:t>
            </w:r>
            <w:r w:rsidR="001F4E5C" w:rsidRPr="00A23207">
              <w:rPr>
                <w:lang w:val="hr-HR"/>
              </w:rPr>
              <w:t>:</w:t>
            </w:r>
          </w:p>
        </w:tc>
        <w:tc>
          <w:tcPr>
            <w:tcW w:w="5653" w:type="dxa"/>
          </w:tcPr>
          <w:p w14:paraId="2C6F7D63" w14:textId="362B89FE" w:rsidR="004A3616" w:rsidRPr="00A23207" w:rsidRDefault="0007432D" w:rsidP="00D476F3">
            <w:pPr>
              <w:pStyle w:val="Default"/>
              <w:jc w:val="both"/>
              <w:rPr>
                <w:sz w:val="22"/>
                <w:szCs w:val="22"/>
                <w:lang w:val="hr-HR"/>
              </w:rPr>
            </w:pPr>
            <w:r w:rsidRPr="00A23207">
              <w:rPr>
                <w:sz w:val="22"/>
                <w:szCs w:val="22"/>
                <w:lang w:val="hr-HR"/>
              </w:rPr>
              <w:t>http://</w:t>
            </w:r>
            <w:r w:rsidR="007C3803">
              <w:rPr>
                <w:sz w:val="22"/>
                <w:szCs w:val="22"/>
                <w:lang w:val="hr-HR"/>
              </w:rPr>
              <w:t>alfatim</w:t>
            </w:r>
            <w:r w:rsidRPr="00A23207">
              <w:rPr>
                <w:sz w:val="22"/>
                <w:szCs w:val="22"/>
                <w:lang w:val="hr-HR"/>
              </w:rPr>
              <w:t xml:space="preserve">.hr </w:t>
            </w:r>
          </w:p>
        </w:tc>
      </w:tr>
      <w:tr w:rsidR="00323637" w:rsidRPr="00A23207" w14:paraId="70DC0312" w14:textId="77777777" w:rsidTr="004D4736">
        <w:trPr>
          <w:trHeight w:val="190"/>
        </w:trPr>
        <w:tc>
          <w:tcPr>
            <w:tcW w:w="3403" w:type="dxa"/>
          </w:tcPr>
          <w:p w14:paraId="0157BE71" w14:textId="7A5061BA" w:rsidR="004A3616" w:rsidRPr="00A23207" w:rsidRDefault="00F33B91" w:rsidP="004D4736">
            <w:pPr>
              <w:jc w:val="both"/>
              <w:rPr>
                <w:lang w:val="hr-HR"/>
              </w:rPr>
            </w:pPr>
            <w:r w:rsidRPr="00A23207">
              <w:rPr>
                <w:lang w:val="hr-HR"/>
              </w:rPr>
              <w:t>Adresa elektroničke poš</w:t>
            </w:r>
            <w:r w:rsidR="001F4E5C" w:rsidRPr="00A23207">
              <w:rPr>
                <w:lang w:val="hr-HR"/>
              </w:rPr>
              <w:t>te:</w:t>
            </w:r>
          </w:p>
        </w:tc>
        <w:tc>
          <w:tcPr>
            <w:tcW w:w="5653" w:type="dxa"/>
          </w:tcPr>
          <w:p w14:paraId="1E31A036" w14:textId="29654653" w:rsidR="004A3616" w:rsidRPr="00A23207" w:rsidRDefault="00901CC3" w:rsidP="00D476F3">
            <w:pPr>
              <w:pStyle w:val="Default"/>
              <w:jc w:val="both"/>
              <w:rPr>
                <w:sz w:val="22"/>
                <w:szCs w:val="22"/>
                <w:lang w:val="hr-HR"/>
              </w:rPr>
            </w:pPr>
            <w:hyperlink r:id="rId14"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r w:rsidR="00323637" w:rsidRPr="00A23207" w14:paraId="7D89C21A" w14:textId="77777777" w:rsidTr="004D4736">
        <w:trPr>
          <w:trHeight w:val="260"/>
        </w:trPr>
        <w:tc>
          <w:tcPr>
            <w:tcW w:w="3403" w:type="dxa"/>
          </w:tcPr>
          <w:p w14:paraId="436EAB82" w14:textId="6157A48B" w:rsidR="004A3616" w:rsidRPr="00A23207" w:rsidRDefault="001F4E5C" w:rsidP="004D4736">
            <w:pPr>
              <w:jc w:val="both"/>
              <w:rPr>
                <w:lang w:val="hr-HR"/>
              </w:rPr>
            </w:pPr>
            <w:r w:rsidRPr="00A23207">
              <w:rPr>
                <w:lang w:val="hr-HR"/>
              </w:rPr>
              <w:t>Odgovorna osoba:</w:t>
            </w:r>
          </w:p>
        </w:tc>
        <w:tc>
          <w:tcPr>
            <w:tcW w:w="5653" w:type="dxa"/>
          </w:tcPr>
          <w:p w14:paraId="07B673EB" w14:textId="4919E844" w:rsidR="00383738" w:rsidRPr="00A23207" w:rsidRDefault="007C3803" w:rsidP="00D476F3">
            <w:pPr>
              <w:jc w:val="both"/>
              <w:rPr>
                <w:lang w:val="hr-HR"/>
              </w:rPr>
            </w:pPr>
            <w:r>
              <w:rPr>
                <w:lang w:val="hr-HR"/>
              </w:rPr>
              <w:t>Ivan Jeren dipl.ing.fiz.</w:t>
            </w:r>
            <w:r w:rsidR="0007432D" w:rsidRPr="00A23207">
              <w:rPr>
                <w:lang w:val="hr-HR"/>
              </w:rPr>
              <w:t>, direktor</w:t>
            </w:r>
          </w:p>
        </w:tc>
      </w:tr>
    </w:tbl>
    <w:p w14:paraId="72280B9E" w14:textId="77777777" w:rsidR="009221E8" w:rsidRPr="00A23207" w:rsidRDefault="009221E8" w:rsidP="00D476F3">
      <w:pPr>
        <w:jc w:val="both"/>
        <w:rPr>
          <w:lang w:val="hr-HR"/>
        </w:rPr>
      </w:pPr>
    </w:p>
    <w:p w14:paraId="11C8E5A2" w14:textId="548757CE" w:rsidR="00A129BA" w:rsidRPr="00A23207" w:rsidRDefault="00323637" w:rsidP="000B5B26">
      <w:pPr>
        <w:jc w:val="both"/>
        <w:rPr>
          <w:lang w:val="hr-HR"/>
        </w:rPr>
      </w:pPr>
      <w:r w:rsidRPr="00A23207">
        <w:rPr>
          <w:lang w:val="hr-HR"/>
        </w:rPr>
        <w:t>Naručitelj je započeo s provedbom projekta „</w:t>
      </w:r>
      <w:proofErr w:type="spellStart"/>
      <w:r w:rsidR="007C3803" w:rsidRPr="007C3803">
        <w:rPr>
          <w:rFonts w:ascii="Times New Roman" w:eastAsia="Times New Roman" w:hAnsi="Times New Roman" w:cs="Times New Roman"/>
          <w:b/>
          <w:bCs/>
          <w:color w:val="000000"/>
        </w:rPr>
        <w:t>Istraživanje</w:t>
      </w:r>
      <w:proofErr w:type="spellEnd"/>
      <w:r w:rsidR="007C3803" w:rsidRPr="007C3803">
        <w:rPr>
          <w:rFonts w:ascii="Times New Roman" w:eastAsia="Times New Roman" w:hAnsi="Times New Roman" w:cs="Times New Roman"/>
          <w:b/>
          <w:bCs/>
          <w:color w:val="000000"/>
        </w:rPr>
        <w:t xml:space="preserve"> i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nanostrukturiranih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tvrdih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metala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za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novih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proizvoda</w:t>
      </w:r>
      <w:proofErr w:type="spellEnd"/>
      <w:r w:rsidR="007C3803" w:rsidRPr="007C3803">
        <w:rPr>
          <w:rFonts w:ascii="Times New Roman" w:eastAsia="Times New Roman" w:hAnsi="Times New Roman" w:cs="Times New Roman"/>
          <w:b/>
          <w:bCs/>
          <w:color w:val="000000"/>
        </w:rPr>
        <w:t xml:space="preserve"> (NANO-PRO)</w:t>
      </w:r>
      <w:r w:rsidRPr="00A23207">
        <w:rPr>
          <w:lang w:val="hr-HR"/>
        </w:rPr>
        <w:t xml:space="preserve">“ koji je </w:t>
      </w:r>
      <w:r w:rsidR="001827EB">
        <w:rPr>
          <w:lang w:val="hr-HR"/>
        </w:rPr>
        <w:t>financira</w:t>
      </w:r>
      <w:r w:rsidR="006E7C0D">
        <w:rPr>
          <w:lang w:val="hr-HR"/>
        </w:rPr>
        <w:t>n</w:t>
      </w:r>
      <w:r w:rsidRPr="00A23207">
        <w:rPr>
          <w:lang w:val="hr-HR"/>
        </w:rPr>
        <w:t xml:space="preserve"> u okviru Operativnog programa „Konkurentnost i kohezija 2014. – 2020.“, Referentna oznaka poziva </w:t>
      </w:r>
      <w:r w:rsidR="00B26AAA" w:rsidRPr="00B26AAA">
        <w:rPr>
          <w:rFonts w:ascii="Times New Roman" w:eastAsia="Times New Roman" w:hAnsi="Times New Roman" w:cs="Times New Roman"/>
          <w:bCs/>
          <w:color w:val="000000"/>
        </w:rPr>
        <w:t>KK.01.2.1.01.0079,</w:t>
      </w:r>
      <w:r w:rsidR="00B26AAA">
        <w:rPr>
          <w:rFonts w:ascii="Times New Roman" w:eastAsia="Times New Roman" w:hAnsi="Times New Roman" w:cs="Times New Roman"/>
          <w:b/>
          <w:bCs/>
          <w:color w:val="000000"/>
        </w:rPr>
        <w:t xml:space="preserve"> </w:t>
      </w:r>
      <w:r w:rsidRPr="00A23207">
        <w:rPr>
          <w:lang w:val="hr-HR"/>
        </w:rPr>
        <w:t>kojeg provodi Ministarstvo gospodarstva, poduzetništva i obrta.</w:t>
      </w:r>
    </w:p>
    <w:p w14:paraId="6FEE445C" w14:textId="77777777" w:rsidR="00A129BA" w:rsidRPr="00A23207" w:rsidRDefault="00A129BA" w:rsidP="00D476F3">
      <w:pPr>
        <w:jc w:val="both"/>
        <w:rPr>
          <w:lang w:val="hr-HR"/>
        </w:rPr>
      </w:pPr>
    </w:p>
    <w:p w14:paraId="4DE278DB" w14:textId="68F40A8C" w:rsidR="00383EF7" w:rsidRPr="00A23207" w:rsidRDefault="00383738" w:rsidP="00D476F3">
      <w:pPr>
        <w:pStyle w:val="Heading2"/>
        <w:ind w:left="426" w:hanging="426"/>
        <w:jc w:val="both"/>
        <w:rPr>
          <w:rFonts w:asciiTheme="minorHAnsi" w:hAnsiTheme="minorHAnsi"/>
          <w:b/>
          <w:color w:val="000000" w:themeColor="text1"/>
          <w:sz w:val="24"/>
          <w:szCs w:val="24"/>
          <w:lang w:val="hr-HR"/>
        </w:rPr>
      </w:pPr>
      <w:bookmarkStart w:id="3" w:name="_Toc81820909"/>
      <w:r w:rsidRPr="00A23207">
        <w:rPr>
          <w:rFonts w:asciiTheme="minorHAnsi" w:hAnsiTheme="minorHAnsi"/>
          <w:b/>
          <w:color w:val="000000" w:themeColor="text1"/>
          <w:sz w:val="24"/>
          <w:szCs w:val="24"/>
          <w:lang w:val="hr-HR"/>
        </w:rPr>
        <w:t xml:space="preserve">Podaci o </w:t>
      </w:r>
      <w:r w:rsidR="005D4184">
        <w:rPr>
          <w:rFonts w:asciiTheme="minorHAnsi" w:hAnsiTheme="minorHAnsi"/>
          <w:b/>
          <w:color w:val="000000" w:themeColor="text1"/>
          <w:sz w:val="24"/>
          <w:szCs w:val="24"/>
          <w:lang w:val="hr-HR"/>
        </w:rPr>
        <w:t>kontakt osobi</w:t>
      </w:r>
      <w:bookmarkEnd w:id="3"/>
    </w:p>
    <w:tbl>
      <w:tblPr>
        <w:tblStyle w:val="TableGrid"/>
        <w:tblpPr w:leftFromText="180" w:rightFromText="180" w:vertAnchor="text" w:horzAnchor="page" w:tblpX="1270" w:tblpY="177"/>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37"/>
      </w:tblGrid>
      <w:tr w:rsidR="000B2585" w:rsidRPr="00A23207" w14:paraId="7D672D37" w14:textId="77777777" w:rsidTr="000B2585">
        <w:trPr>
          <w:trHeight w:val="280"/>
        </w:trPr>
        <w:tc>
          <w:tcPr>
            <w:tcW w:w="3119" w:type="dxa"/>
          </w:tcPr>
          <w:p w14:paraId="5C38D25E" w14:textId="77777777" w:rsidR="000B2585" w:rsidRPr="00A23207" w:rsidRDefault="000B2585" w:rsidP="00D476F3">
            <w:pPr>
              <w:tabs>
                <w:tab w:val="left" w:pos="567"/>
              </w:tabs>
              <w:ind w:left="142"/>
              <w:jc w:val="both"/>
              <w:rPr>
                <w:lang w:val="hr-HR"/>
              </w:rPr>
            </w:pPr>
            <w:r w:rsidRPr="00A23207">
              <w:rPr>
                <w:lang w:val="hr-HR"/>
              </w:rPr>
              <w:t>Ime i prezime :</w:t>
            </w:r>
          </w:p>
        </w:tc>
        <w:tc>
          <w:tcPr>
            <w:tcW w:w="5937" w:type="dxa"/>
          </w:tcPr>
          <w:p w14:paraId="0AEB3BF0" w14:textId="7B2AAB1A" w:rsidR="000B2585" w:rsidRPr="00A23207" w:rsidRDefault="00B26AAA" w:rsidP="00D476F3">
            <w:pPr>
              <w:tabs>
                <w:tab w:val="left" w:pos="567"/>
              </w:tabs>
              <w:jc w:val="both"/>
              <w:rPr>
                <w:lang w:val="hr-HR"/>
              </w:rPr>
            </w:pPr>
            <w:r>
              <w:rPr>
                <w:lang w:val="hr-HR"/>
              </w:rPr>
              <w:t>Ivan Jeren dipl.ing.fiz.</w:t>
            </w:r>
            <w:r w:rsidRPr="00A23207">
              <w:rPr>
                <w:lang w:val="hr-HR"/>
              </w:rPr>
              <w:t>, direktor</w:t>
            </w:r>
          </w:p>
        </w:tc>
      </w:tr>
      <w:tr w:rsidR="000B2585" w:rsidRPr="00A23207" w14:paraId="512C30CA" w14:textId="77777777" w:rsidTr="000B2585">
        <w:tc>
          <w:tcPr>
            <w:tcW w:w="3119" w:type="dxa"/>
          </w:tcPr>
          <w:p w14:paraId="7A3E9EAC" w14:textId="77777777" w:rsidR="000B2585" w:rsidRPr="00A23207" w:rsidRDefault="000B2585" w:rsidP="00D476F3">
            <w:pPr>
              <w:tabs>
                <w:tab w:val="left" w:pos="567"/>
              </w:tabs>
              <w:ind w:left="142"/>
              <w:jc w:val="both"/>
              <w:rPr>
                <w:lang w:val="hr-HR"/>
              </w:rPr>
            </w:pPr>
            <w:r w:rsidRPr="00A23207">
              <w:rPr>
                <w:lang w:val="hr-HR"/>
              </w:rPr>
              <w:t>Broj telefona:</w:t>
            </w:r>
          </w:p>
        </w:tc>
        <w:tc>
          <w:tcPr>
            <w:tcW w:w="5937" w:type="dxa"/>
          </w:tcPr>
          <w:p w14:paraId="4F5A2AE3" w14:textId="4CBDBA41" w:rsidR="000B2585" w:rsidRPr="00A23207" w:rsidRDefault="000B2585" w:rsidP="00D476F3">
            <w:pPr>
              <w:pStyle w:val="Default"/>
              <w:tabs>
                <w:tab w:val="left" w:pos="567"/>
              </w:tabs>
              <w:jc w:val="both"/>
              <w:rPr>
                <w:lang w:val="hr-HR"/>
              </w:rPr>
            </w:pPr>
            <w:r w:rsidRPr="00A23207">
              <w:rPr>
                <w:lang w:val="hr-HR"/>
              </w:rPr>
              <w:t>+</w:t>
            </w:r>
            <w:r w:rsidR="00B26AAA" w:rsidRPr="00A23207">
              <w:rPr>
                <w:sz w:val="22"/>
                <w:szCs w:val="22"/>
                <w:lang w:val="hr-HR"/>
              </w:rPr>
              <w:t xml:space="preserve">385 </w:t>
            </w:r>
            <w:r w:rsidR="00B26AAA">
              <w:rPr>
                <w:sz w:val="22"/>
                <w:szCs w:val="22"/>
              </w:rPr>
              <w:t>1 2011 521</w:t>
            </w:r>
          </w:p>
        </w:tc>
      </w:tr>
      <w:tr w:rsidR="000B2585" w:rsidRPr="00A23207" w14:paraId="0325B9BC" w14:textId="77777777" w:rsidTr="000B2585">
        <w:tc>
          <w:tcPr>
            <w:tcW w:w="3119" w:type="dxa"/>
          </w:tcPr>
          <w:p w14:paraId="2758858F" w14:textId="77777777" w:rsidR="000B2585" w:rsidRPr="00A23207" w:rsidRDefault="000B2585" w:rsidP="00D476F3">
            <w:pPr>
              <w:tabs>
                <w:tab w:val="left" w:pos="567"/>
              </w:tabs>
              <w:ind w:left="142"/>
              <w:jc w:val="both"/>
              <w:rPr>
                <w:lang w:val="hr-HR"/>
              </w:rPr>
            </w:pPr>
            <w:r w:rsidRPr="00A23207">
              <w:rPr>
                <w:lang w:val="hr-HR"/>
              </w:rPr>
              <w:t>Adresa:</w:t>
            </w:r>
          </w:p>
        </w:tc>
        <w:tc>
          <w:tcPr>
            <w:tcW w:w="5937" w:type="dxa"/>
          </w:tcPr>
          <w:p w14:paraId="0A088011" w14:textId="5EA8B06E" w:rsidR="000B2585" w:rsidRPr="00A23207" w:rsidRDefault="00B26AAA" w:rsidP="00D476F3">
            <w:pPr>
              <w:pStyle w:val="Default"/>
              <w:tabs>
                <w:tab w:val="left" w:pos="567"/>
              </w:tabs>
              <w:jc w:val="both"/>
              <w:rPr>
                <w:lang w:val="hr-HR"/>
              </w:rPr>
            </w:pPr>
            <w:proofErr w:type="spellStart"/>
            <w:r>
              <w:rPr>
                <w:lang w:val="hr-HR"/>
              </w:rPr>
              <w:t>Čulinečka</w:t>
            </w:r>
            <w:proofErr w:type="spellEnd"/>
            <w:r>
              <w:rPr>
                <w:lang w:val="hr-HR"/>
              </w:rPr>
              <w:t xml:space="preserve"> cesta 25, 10040 Zagreb</w:t>
            </w:r>
          </w:p>
        </w:tc>
      </w:tr>
      <w:tr w:rsidR="000B2585" w:rsidRPr="00A23207" w14:paraId="29BCC8D9" w14:textId="77777777" w:rsidTr="000B2585">
        <w:trPr>
          <w:trHeight w:val="190"/>
        </w:trPr>
        <w:tc>
          <w:tcPr>
            <w:tcW w:w="3119" w:type="dxa"/>
          </w:tcPr>
          <w:p w14:paraId="5953258E" w14:textId="77777777" w:rsidR="000B2585" w:rsidRPr="00A23207" w:rsidRDefault="000B2585" w:rsidP="00D476F3">
            <w:pPr>
              <w:tabs>
                <w:tab w:val="left" w:pos="567"/>
              </w:tabs>
              <w:ind w:left="142"/>
              <w:jc w:val="both"/>
              <w:rPr>
                <w:lang w:val="hr-HR"/>
              </w:rPr>
            </w:pPr>
            <w:r w:rsidRPr="00A23207">
              <w:rPr>
                <w:lang w:val="hr-HR"/>
              </w:rPr>
              <w:t>Adresa elektroničke pošte:</w:t>
            </w:r>
          </w:p>
        </w:tc>
        <w:tc>
          <w:tcPr>
            <w:tcW w:w="5937" w:type="dxa"/>
          </w:tcPr>
          <w:p w14:paraId="65D4A4A2" w14:textId="5D08909B" w:rsidR="000B2585" w:rsidRPr="00A23207" w:rsidRDefault="00901CC3" w:rsidP="00D476F3">
            <w:pPr>
              <w:pStyle w:val="Default"/>
              <w:tabs>
                <w:tab w:val="left" w:pos="567"/>
              </w:tabs>
              <w:jc w:val="both"/>
              <w:rPr>
                <w:lang w:val="hr-HR"/>
              </w:rPr>
            </w:pPr>
            <w:hyperlink r:id="rId15"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bl>
    <w:p w14:paraId="543960D3" w14:textId="77777777" w:rsidR="00AF0C39" w:rsidRPr="00A23207" w:rsidRDefault="00AF0C39" w:rsidP="00D476F3">
      <w:pPr>
        <w:jc w:val="both"/>
        <w:rPr>
          <w:lang w:val="hr-HR"/>
        </w:rPr>
      </w:pPr>
    </w:p>
    <w:p w14:paraId="7D1CF084" w14:textId="511CB6C4" w:rsidR="006B1D5C" w:rsidRDefault="003E3D94" w:rsidP="00D476F3">
      <w:pPr>
        <w:pStyle w:val="Heading2"/>
        <w:ind w:left="426" w:hanging="426"/>
        <w:jc w:val="both"/>
        <w:rPr>
          <w:rFonts w:asciiTheme="minorHAnsi" w:hAnsiTheme="minorHAnsi"/>
          <w:b/>
          <w:color w:val="000000" w:themeColor="text1"/>
          <w:sz w:val="24"/>
          <w:szCs w:val="24"/>
          <w:lang w:val="hr-HR"/>
        </w:rPr>
      </w:pPr>
      <w:bookmarkStart w:id="4" w:name="_Toc81820910"/>
      <w:r>
        <w:rPr>
          <w:rFonts w:asciiTheme="minorHAnsi" w:hAnsiTheme="minorHAnsi"/>
          <w:b/>
          <w:color w:val="000000" w:themeColor="text1"/>
          <w:sz w:val="24"/>
          <w:szCs w:val="24"/>
          <w:lang w:val="hr-HR"/>
        </w:rPr>
        <w:t>Procijenje</w:t>
      </w:r>
      <w:r w:rsidR="006460E7">
        <w:rPr>
          <w:rFonts w:asciiTheme="minorHAnsi" w:hAnsiTheme="minorHAnsi"/>
          <w:b/>
          <w:color w:val="000000" w:themeColor="text1"/>
          <w:sz w:val="24"/>
          <w:szCs w:val="24"/>
          <w:lang w:val="hr-HR"/>
        </w:rPr>
        <w:t>na vrijednost nabave</w:t>
      </w:r>
      <w:bookmarkEnd w:id="4"/>
    </w:p>
    <w:p w14:paraId="44A71CEA" w14:textId="5A0D1280" w:rsidR="006460E7" w:rsidRDefault="006460E7" w:rsidP="006460E7">
      <w:pPr>
        <w:rPr>
          <w:lang w:val="hr-HR"/>
        </w:rPr>
      </w:pPr>
    </w:p>
    <w:p w14:paraId="39DCA70C" w14:textId="398B8F9C" w:rsidR="002405C9" w:rsidRPr="001F5B63" w:rsidRDefault="008E31A3" w:rsidP="002405C9">
      <w:pPr>
        <w:spacing w:line="360" w:lineRule="auto"/>
        <w:rPr>
          <w:rFonts w:cstheme="minorHAnsi"/>
          <w:lang w:val="hr-HR"/>
        </w:rPr>
      </w:pPr>
      <w:r>
        <w:rPr>
          <w:lang w:val="hr-HR"/>
        </w:rPr>
        <w:t xml:space="preserve">Procijenjena vrijednost nabave bez poreza na dodanu vrijednost je </w:t>
      </w:r>
      <w:r w:rsidR="00A347D6">
        <w:rPr>
          <w:lang w:val="hr-HR"/>
        </w:rPr>
        <w:t>62</w:t>
      </w:r>
      <w:r w:rsidR="0033629B">
        <w:rPr>
          <w:lang w:val="hr-HR"/>
        </w:rPr>
        <w:t>.000,00 kn</w:t>
      </w:r>
      <w:r w:rsidR="00D75BF5">
        <w:rPr>
          <w:lang w:val="hr-HR"/>
        </w:rPr>
        <w:t xml:space="preserve"> odnosno</w:t>
      </w:r>
      <w:r w:rsidR="00D03D91" w:rsidRPr="00D75BF5">
        <w:rPr>
          <w:lang w:val="hr-HR"/>
        </w:rPr>
        <w:t xml:space="preserve">  </w:t>
      </w:r>
      <w:r w:rsidR="00A347D6">
        <w:rPr>
          <w:lang w:val="hr-HR"/>
        </w:rPr>
        <w:t>8.278,81</w:t>
      </w:r>
      <w:r w:rsidR="00ED676C" w:rsidRPr="00E2274C">
        <w:rPr>
          <w:lang w:val="hr-HR"/>
        </w:rPr>
        <w:t xml:space="preserve"> </w:t>
      </w:r>
      <w:r w:rsidR="00ED676C" w:rsidRPr="00E2274C">
        <w:rPr>
          <w:rFonts w:cstheme="minorHAnsi"/>
          <w:lang w:val="hr-HR"/>
        </w:rPr>
        <w:t>€</w:t>
      </w:r>
      <w:r w:rsidR="004F52A1">
        <w:rPr>
          <w:rStyle w:val="CommentReference"/>
        </w:rPr>
        <w:t xml:space="preserve"> </w:t>
      </w:r>
      <w:r w:rsidR="002405C9" w:rsidRPr="001F5B63">
        <w:rPr>
          <w:rFonts w:cstheme="minorHAnsi"/>
          <w:lang w:val="hr-HR"/>
        </w:rPr>
        <w:t>prema srednjem tečaju Hrvatske narodne banke na dan objave Obavijesti o nabavi.</w:t>
      </w:r>
    </w:p>
    <w:p w14:paraId="428B9C01" w14:textId="42EDDA4D" w:rsidR="006460E7" w:rsidRDefault="006460E7" w:rsidP="002405C9">
      <w:pPr>
        <w:jc w:val="center"/>
        <w:rPr>
          <w:lang w:val="hr-HR"/>
        </w:rPr>
      </w:pPr>
    </w:p>
    <w:p w14:paraId="497768C3" w14:textId="6AC59177" w:rsidR="00BD602A" w:rsidRDefault="00BD602A" w:rsidP="006460E7">
      <w:pPr>
        <w:rPr>
          <w:lang w:val="hr-HR"/>
        </w:rPr>
      </w:pPr>
    </w:p>
    <w:p w14:paraId="386A783E" w14:textId="6793BFA8" w:rsidR="00BD602A" w:rsidRDefault="00BD602A" w:rsidP="006460E7">
      <w:pPr>
        <w:rPr>
          <w:lang w:val="hr-HR"/>
        </w:rPr>
      </w:pPr>
    </w:p>
    <w:p w14:paraId="2A2C87C5" w14:textId="09614E16" w:rsidR="00BD602A" w:rsidRDefault="00BD602A" w:rsidP="006460E7">
      <w:pPr>
        <w:rPr>
          <w:lang w:val="hr-HR"/>
        </w:rPr>
      </w:pPr>
    </w:p>
    <w:p w14:paraId="7C8588FF" w14:textId="1FC5FB9A" w:rsidR="006B1D5C" w:rsidRPr="00A23207" w:rsidRDefault="006B1D5C" w:rsidP="00D476F3">
      <w:pPr>
        <w:pStyle w:val="Heading2"/>
        <w:ind w:left="426" w:hanging="426"/>
        <w:jc w:val="both"/>
        <w:rPr>
          <w:rFonts w:asciiTheme="minorHAnsi" w:hAnsiTheme="minorHAnsi"/>
          <w:b/>
          <w:color w:val="000000" w:themeColor="text1"/>
          <w:sz w:val="24"/>
          <w:szCs w:val="24"/>
          <w:lang w:val="hr-HR"/>
        </w:rPr>
      </w:pPr>
      <w:bookmarkStart w:id="5" w:name="_Toc81820911"/>
      <w:r w:rsidRPr="00A23207">
        <w:rPr>
          <w:rFonts w:asciiTheme="minorHAnsi" w:hAnsiTheme="minorHAnsi"/>
          <w:b/>
          <w:color w:val="000000" w:themeColor="text1"/>
          <w:sz w:val="24"/>
          <w:szCs w:val="24"/>
          <w:lang w:val="hr-HR"/>
        </w:rPr>
        <w:t>Vrsta postupka nabave</w:t>
      </w:r>
      <w:r w:rsidR="006E0C37">
        <w:rPr>
          <w:rFonts w:asciiTheme="minorHAnsi" w:hAnsiTheme="minorHAnsi"/>
          <w:b/>
          <w:color w:val="000000" w:themeColor="text1"/>
          <w:sz w:val="24"/>
          <w:szCs w:val="24"/>
          <w:lang w:val="hr-HR"/>
        </w:rPr>
        <w:t xml:space="preserve"> i vrsta ugovora</w:t>
      </w:r>
      <w:bookmarkEnd w:id="5"/>
    </w:p>
    <w:p w14:paraId="2D68A7FE" w14:textId="15443016" w:rsidR="005303AD" w:rsidRDefault="005303AD" w:rsidP="00D476F3">
      <w:pPr>
        <w:jc w:val="both"/>
        <w:rPr>
          <w:lang w:val="hr-HR"/>
        </w:rPr>
      </w:pPr>
    </w:p>
    <w:p w14:paraId="5033775C" w14:textId="6145F059" w:rsidR="008E31A3" w:rsidRDefault="005F5ADE" w:rsidP="003E3D94">
      <w:pPr>
        <w:jc w:val="both"/>
        <w:rPr>
          <w:lang w:val="hr-HR"/>
        </w:rPr>
      </w:pPr>
      <w:r w:rsidRPr="001F5B63">
        <w:rPr>
          <w:rFonts w:cstheme="minorHAnsi"/>
          <w:lang w:val="hr-HR"/>
        </w:rPr>
        <w:t xml:space="preserve">Postupak nabave sukladno točki </w:t>
      </w:r>
      <w:r w:rsidRPr="00933B64">
        <w:rPr>
          <w:rFonts w:cstheme="minorHAnsi"/>
          <w:lang w:val="hr-HR"/>
        </w:rPr>
        <w:t>4.2.POSTUPAK NABAVE S OBVEZNOM OBJAVOM</w:t>
      </w:r>
      <w:r w:rsidRPr="00933B64">
        <w:t xml:space="preserve"> </w:t>
      </w:r>
      <w:r>
        <w:rPr>
          <w:rFonts w:cstheme="minorHAnsi"/>
          <w:lang w:val="hr-HR"/>
        </w:rPr>
        <w:t>P</w:t>
      </w:r>
      <w:r w:rsidRPr="00933B64">
        <w:rPr>
          <w:rFonts w:cstheme="minorHAnsi"/>
          <w:lang w:val="hr-HR"/>
        </w:rPr>
        <w:t>ravila o provedbi postupaka nabava za ne</w:t>
      </w:r>
      <w:r w:rsidR="0028457A">
        <w:rPr>
          <w:rFonts w:cstheme="minorHAnsi"/>
          <w:lang w:val="hr-HR"/>
        </w:rPr>
        <w:t xml:space="preserve"> </w:t>
      </w:r>
      <w:r w:rsidRPr="00933B64">
        <w:rPr>
          <w:rFonts w:cstheme="minorHAnsi"/>
          <w:lang w:val="hr-HR"/>
        </w:rPr>
        <w:t>obveznike zakona o javnoj nabavi</w:t>
      </w:r>
      <w:r>
        <w:rPr>
          <w:rFonts w:cstheme="minorHAnsi"/>
          <w:lang w:val="hr-HR"/>
        </w:rPr>
        <w:t xml:space="preserve">. </w:t>
      </w:r>
      <w:r w:rsidRPr="001F5B63">
        <w:rPr>
          <w:rFonts w:cstheme="minorHAnsi"/>
          <w:lang w:val="hr-HR"/>
        </w:rPr>
        <w:t>Naručitelj objavljuje Obavijest o nabavi i Dokumentaciju za nadmetanje s pripadajućim prilozima na internetskoj stranici</w:t>
      </w:r>
      <w:r w:rsidR="008E31A3" w:rsidRPr="00242500">
        <w:rPr>
          <w:lang w:val="hr-HR"/>
        </w:rPr>
        <w:t xml:space="preserve"> </w:t>
      </w:r>
      <w:hyperlink r:id="rId16" w:history="1">
        <w:r w:rsidRPr="00077070">
          <w:rPr>
            <w:rStyle w:val="Hyperlink"/>
          </w:rPr>
          <w:t>https://strukturnifondovi.hr/nabave-lista/</w:t>
        </w:r>
      </w:hyperlink>
      <w:r w:rsidR="00DD2243">
        <w:rPr>
          <w:lang w:val="hr-HR"/>
        </w:rPr>
        <w:t xml:space="preserve">. </w:t>
      </w:r>
      <w:r w:rsidR="005303AD" w:rsidRPr="00A23207">
        <w:rPr>
          <w:lang w:val="hr-HR"/>
        </w:rPr>
        <w:t>Danom početka postupka nabave smatra se dan objave</w:t>
      </w:r>
      <w:r w:rsidR="00134B0B">
        <w:rPr>
          <w:lang w:val="hr-HR"/>
        </w:rPr>
        <w:t>.</w:t>
      </w:r>
      <w:r w:rsidR="005303AD" w:rsidRPr="00A23207">
        <w:rPr>
          <w:lang w:val="hr-HR"/>
        </w:rPr>
        <w:t xml:space="preserve"> </w:t>
      </w:r>
    </w:p>
    <w:p w14:paraId="24A0703B" w14:textId="77777777" w:rsidR="008E31A3" w:rsidRDefault="008E31A3" w:rsidP="0095164D">
      <w:pPr>
        <w:rPr>
          <w:lang w:val="hr-HR"/>
        </w:rPr>
      </w:pPr>
    </w:p>
    <w:p w14:paraId="42A0CD78" w14:textId="77777777" w:rsidR="002C2B94" w:rsidRPr="00A23207" w:rsidRDefault="002C2B94" w:rsidP="00D476F3">
      <w:pPr>
        <w:jc w:val="both"/>
        <w:rPr>
          <w:lang w:val="hr-HR"/>
        </w:rPr>
      </w:pPr>
    </w:p>
    <w:p w14:paraId="5AD53A54" w14:textId="4C3C8891" w:rsidR="00F21D01" w:rsidRPr="00A23207" w:rsidRDefault="008E31A3" w:rsidP="00D476F3">
      <w:pPr>
        <w:pStyle w:val="Heading2"/>
        <w:ind w:left="426" w:hanging="426"/>
        <w:jc w:val="both"/>
        <w:rPr>
          <w:rFonts w:asciiTheme="minorHAnsi" w:hAnsiTheme="minorHAnsi"/>
          <w:b/>
          <w:color w:val="000000" w:themeColor="text1"/>
          <w:sz w:val="24"/>
          <w:szCs w:val="24"/>
          <w:lang w:val="hr-HR"/>
        </w:rPr>
      </w:pPr>
      <w:bookmarkStart w:id="6" w:name="_Toc81820912"/>
      <w:r>
        <w:rPr>
          <w:rFonts w:asciiTheme="minorHAnsi" w:hAnsiTheme="minorHAnsi"/>
          <w:b/>
          <w:color w:val="000000" w:themeColor="text1"/>
          <w:sz w:val="24"/>
          <w:szCs w:val="24"/>
          <w:lang w:val="hr-HR"/>
        </w:rPr>
        <w:t>Objašnjenja i izmjene dokume</w:t>
      </w:r>
      <w:r w:rsidR="0028457A">
        <w:rPr>
          <w:rFonts w:asciiTheme="minorHAnsi" w:hAnsiTheme="minorHAnsi"/>
          <w:b/>
          <w:color w:val="000000" w:themeColor="text1"/>
          <w:sz w:val="24"/>
          <w:szCs w:val="24"/>
          <w:lang w:val="hr-HR"/>
        </w:rPr>
        <w:t>n</w:t>
      </w:r>
      <w:r>
        <w:rPr>
          <w:rFonts w:asciiTheme="minorHAnsi" w:hAnsiTheme="minorHAnsi"/>
          <w:b/>
          <w:color w:val="000000" w:themeColor="text1"/>
          <w:sz w:val="24"/>
          <w:szCs w:val="24"/>
          <w:lang w:val="hr-HR"/>
        </w:rPr>
        <w:t>tacije za nadmetanje</w:t>
      </w:r>
      <w:bookmarkEnd w:id="6"/>
    </w:p>
    <w:p w14:paraId="165E81A8" w14:textId="77777777" w:rsidR="002C2B94" w:rsidRPr="00A23207" w:rsidRDefault="002C2B94" w:rsidP="000B5B26">
      <w:pPr>
        <w:jc w:val="both"/>
        <w:rPr>
          <w:lang w:val="hr-HR"/>
        </w:rPr>
      </w:pPr>
    </w:p>
    <w:p w14:paraId="7F49E220" w14:textId="77777777" w:rsidR="008E31A3" w:rsidRDefault="008E31A3" w:rsidP="000B5B26">
      <w:pPr>
        <w:ind w:left="708"/>
        <w:jc w:val="both"/>
        <w:rPr>
          <w:lang w:val="hr-HR"/>
        </w:rPr>
      </w:pPr>
      <w:r w:rsidRPr="00600FF3">
        <w:rPr>
          <w:b/>
          <w:bCs/>
          <w:lang w:val="hr-HR"/>
        </w:rPr>
        <w:t>1.5.1.</w:t>
      </w:r>
      <w:r w:rsidRPr="00242500">
        <w:rPr>
          <w:lang w:val="hr-HR"/>
        </w:rPr>
        <w:t xml:space="preserve"> 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 </w:t>
      </w:r>
    </w:p>
    <w:p w14:paraId="5074DF28" w14:textId="77777777" w:rsidR="008E31A3" w:rsidRDefault="008E31A3" w:rsidP="000B5B26">
      <w:pPr>
        <w:ind w:left="708"/>
        <w:jc w:val="both"/>
        <w:rPr>
          <w:lang w:val="hr-HR"/>
        </w:rPr>
      </w:pPr>
      <w:r w:rsidRPr="00600FF3">
        <w:rPr>
          <w:b/>
          <w:bCs/>
          <w:lang w:val="hr-HR"/>
        </w:rPr>
        <w:t>1.5.2.</w:t>
      </w:r>
      <w:r w:rsidRPr="00242500">
        <w:rPr>
          <w:lang w:val="hr-HR"/>
        </w:rPr>
        <w:t xml:space="preserve"> Pod uvjetom da je zahtjev dostavljen pravodobno, Naručitelj je obvezan odgovor staviti na raspolaganje najkasnije tijekom petog (5) dana prije dana u kojem ističe rok za dostavu ponuda. </w:t>
      </w:r>
    </w:p>
    <w:p w14:paraId="2EA1F359" w14:textId="77777777" w:rsidR="008E31A3" w:rsidRDefault="008E31A3" w:rsidP="000B5B26">
      <w:pPr>
        <w:ind w:left="708"/>
        <w:jc w:val="both"/>
        <w:rPr>
          <w:lang w:val="hr-HR"/>
        </w:rPr>
      </w:pPr>
      <w:r w:rsidRPr="00600FF3">
        <w:rPr>
          <w:b/>
          <w:bCs/>
          <w:lang w:val="hr-HR"/>
        </w:rPr>
        <w:t>1.5.3.</w:t>
      </w:r>
      <w:r w:rsidRPr="00242500">
        <w:rPr>
          <w:lang w:val="hr-HR"/>
        </w:rPr>
        <w:t xml:space="preserve"> Zahtjev je pravodoban ako je dostavljen Naručitelju najkasnije tijekom sedmog (7) dana prije dana u kojem ističe rok za dostavu ponuda. </w:t>
      </w:r>
    </w:p>
    <w:p w14:paraId="160173CD" w14:textId="421C87C5" w:rsidR="008E31A3" w:rsidRDefault="008E31A3" w:rsidP="000B5B26">
      <w:pPr>
        <w:ind w:left="708"/>
        <w:jc w:val="both"/>
        <w:rPr>
          <w:lang w:val="hr-HR"/>
        </w:rPr>
      </w:pPr>
      <w:r w:rsidRPr="00600FF3">
        <w:rPr>
          <w:b/>
          <w:bCs/>
          <w:lang w:val="hr-HR"/>
        </w:rPr>
        <w:t>1.5.4.</w:t>
      </w:r>
      <w:r w:rsidRPr="00242500">
        <w:rPr>
          <w:lang w:val="hr-HR"/>
        </w:rPr>
        <w:t xml:space="preserve"> Zahtjev za pojašnjenjem se dostavlja na e-mail kontakt o</w:t>
      </w:r>
      <w:r w:rsidR="0033629B">
        <w:rPr>
          <w:lang w:val="hr-HR"/>
        </w:rPr>
        <w:t xml:space="preserve">sobe i/ili </w:t>
      </w:r>
      <w:proofErr w:type="spellStart"/>
      <w:r w:rsidR="0033629B">
        <w:rPr>
          <w:lang w:val="hr-HR"/>
        </w:rPr>
        <w:t>faxom</w:t>
      </w:r>
      <w:proofErr w:type="spellEnd"/>
      <w:r w:rsidR="0033629B">
        <w:rPr>
          <w:lang w:val="hr-HR"/>
        </w:rPr>
        <w:t xml:space="preserve"> i/ili poštom s</w:t>
      </w:r>
      <w:r w:rsidRPr="00242500">
        <w:rPr>
          <w:lang w:val="hr-HR"/>
        </w:rPr>
        <w:t xml:space="preserve"> naznakom predmeta nabave. </w:t>
      </w:r>
    </w:p>
    <w:p w14:paraId="50C44A7A" w14:textId="77777777" w:rsidR="008E31A3" w:rsidRDefault="008E31A3" w:rsidP="000B5B26">
      <w:pPr>
        <w:ind w:left="708"/>
        <w:jc w:val="both"/>
        <w:rPr>
          <w:lang w:val="hr-HR"/>
        </w:rPr>
      </w:pPr>
      <w:r w:rsidRPr="00600FF3">
        <w:rPr>
          <w:b/>
          <w:bCs/>
          <w:lang w:val="hr-HR"/>
        </w:rPr>
        <w:t>1.5.5.</w:t>
      </w:r>
      <w:r w:rsidRPr="00242500">
        <w:rPr>
          <w:lang w:val="hr-HR"/>
        </w:rPr>
        <w:t xml:space="preserve"> Ako iz bilo kojeg razloga dokumentacija za nadmetanje i moguća dodatna dokumentacija nisu stavljeni na raspolaganje ili ako Naručitelj nije na pravodoban zahtjev odgovorio sukladno točki 1.5.1. i 1.5.2. Naručitelj će rok za dostavu ponuda primjereno produžiti tako da svi zainteresirani gospodarski subjekti mogu biti upoznati sa svim informacijama potrebnima za izradu ponude. </w:t>
      </w:r>
    </w:p>
    <w:p w14:paraId="1569FD58" w14:textId="6201C0E5" w:rsidR="008E31A3" w:rsidRDefault="008E31A3" w:rsidP="000B5B26">
      <w:pPr>
        <w:ind w:left="708"/>
        <w:jc w:val="both"/>
        <w:rPr>
          <w:lang w:val="hr-HR"/>
        </w:rPr>
      </w:pPr>
      <w:r w:rsidRPr="00600FF3">
        <w:rPr>
          <w:b/>
          <w:bCs/>
          <w:lang w:val="hr-HR"/>
        </w:rPr>
        <w:t>1.5.6.</w:t>
      </w:r>
      <w:r w:rsidRPr="00242500">
        <w:rPr>
          <w:lang w:val="hr-HR"/>
        </w:rPr>
        <w:t xml:space="preserve"> Ako Naručitelj za vrijeme roka za dostavu ponuda mijenja dokumentaciju, osigurat će dostupnost izmjena svim zainteresiranim gospodarskim subjektima na isti način i na istim internetskim stranicama kao i osnovnu dokumentaciju te će osigurati da gospodarski subjek</w:t>
      </w:r>
      <w:r w:rsidR="000F740F">
        <w:rPr>
          <w:lang w:val="hr-HR"/>
        </w:rPr>
        <w:t>ti od izmjene imaju najmanje osam</w:t>
      </w:r>
      <w:r w:rsidRPr="00242500">
        <w:rPr>
          <w:lang w:val="hr-HR"/>
        </w:rPr>
        <w:t xml:space="preserve"> (</w:t>
      </w:r>
      <w:r w:rsidR="00BF5585">
        <w:rPr>
          <w:lang w:val="hr-HR"/>
        </w:rPr>
        <w:t>8</w:t>
      </w:r>
      <w:r w:rsidRPr="00242500">
        <w:rPr>
          <w:lang w:val="hr-HR"/>
        </w:rPr>
        <w:t xml:space="preserve">) dana za dostavu ponude. </w:t>
      </w:r>
    </w:p>
    <w:p w14:paraId="6E1A7548" w14:textId="7230E3FE" w:rsidR="008E31A3" w:rsidRDefault="008E31A3" w:rsidP="00D476F3">
      <w:pPr>
        <w:jc w:val="both"/>
        <w:rPr>
          <w:lang w:val="hr-HR"/>
        </w:rPr>
      </w:pPr>
    </w:p>
    <w:p w14:paraId="58A7768A" w14:textId="2B7B824C" w:rsidR="00BD602A" w:rsidRDefault="00BD602A" w:rsidP="00D476F3">
      <w:pPr>
        <w:jc w:val="both"/>
        <w:rPr>
          <w:lang w:val="hr-HR"/>
        </w:rPr>
      </w:pPr>
    </w:p>
    <w:p w14:paraId="3C42623F" w14:textId="2337BF77" w:rsidR="00BD602A" w:rsidRDefault="00BD602A" w:rsidP="00D476F3">
      <w:pPr>
        <w:jc w:val="both"/>
        <w:rPr>
          <w:lang w:val="hr-HR"/>
        </w:rPr>
      </w:pPr>
    </w:p>
    <w:p w14:paraId="2CB90329" w14:textId="786C4D99" w:rsidR="00BD602A" w:rsidRDefault="00BD602A" w:rsidP="00D476F3">
      <w:pPr>
        <w:jc w:val="both"/>
        <w:rPr>
          <w:lang w:val="hr-HR"/>
        </w:rPr>
      </w:pPr>
    </w:p>
    <w:p w14:paraId="6DE9E2F6" w14:textId="3385AB0E" w:rsidR="00BD602A" w:rsidRDefault="00BD602A" w:rsidP="00D476F3">
      <w:pPr>
        <w:jc w:val="both"/>
        <w:rPr>
          <w:lang w:val="hr-HR"/>
        </w:rPr>
      </w:pPr>
    </w:p>
    <w:p w14:paraId="2A001A05" w14:textId="77777777" w:rsidR="00BD602A" w:rsidRDefault="00BD602A" w:rsidP="00D476F3">
      <w:pPr>
        <w:jc w:val="both"/>
        <w:rPr>
          <w:lang w:val="hr-HR"/>
        </w:rPr>
      </w:pPr>
    </w:p>
    <w:p w14:paraId="306AD95B" w14:textId="2385FD32" w:rsidR="008E31A3" w:rsidRPr="00A23207" w:rsidRDefault="00035C5C" w:rsidP="008E31A3">
      <w:pPr>
        <w:pStyle w:val="Heading2"/>
        <w:ind w:left="426" w:hanging="426"/>
        <w:jc w:val="both"/>
        <w:rPr>
          <w:rFonts w:asciiTheme="minorHAnsi" w:hAnsiTheme="minorHAnsi"/>
          <w:b/>
          <w:color w:val="000000" w:themeColor="text1"/>
          <w:sz w:val="24"/>
          <w:szCs w:val="24"/>
          <w:lang w:val="hr-HR"/>
        </w:rPr>
      </w:pPr>
      <w:bookmarkStart w:id="7" w:name="_Toc81820913"/>
      <w:r>
        <w:rPr>
          <w:rFonts w:asciiTheme="minorHAnsi" w:hAnsiTheme="minorHAnsi"/>
          <w:b/>
          <w:color w:val="000000" w:themeColor="text1"/>
          <w:sz w:val="24"/>
          <w:szCs w:val="24"/>
          <w:lang w:val="hr-HR"/>
        </w:rPr>
        <w:t>Poštivanje načela izbjegavanja sukoba interesa</w:t>
      </w:r>
      <w:bookmarkEnd w:id="7"/>
    </w:p>
    <w:p w14:paraId="0E2150C7" w14:textId="77777777" w:rsidR="008E31A3" w:rsidRPr="00A23207" w:rsidRDefault="008E31A3" w:rsidP="008E31A3">
      <w:pPr>
        <w:jc w:val="both"/>
        <w:rPr>
          <w:lang w:val="hr-HR"/>
        </w:rPr>
      </w:pPr>
    </w:p>
    <w:p w14:paraId="2A0605EB" w14:textId="77777777" w:rsidR="00035C5C" w:rsidRDefault="008E31A3" w:rsidP="00035C5C">
      <w:pPr>
        <w:jc w:val="both"/>
        <w:rPr>
          <w:lang w:val="hr-HR"/>
        </w:rPr>
      </w:pPr>
      <w:r w:rsidRPr="00A23207">
        <w:rPr>
          <w:lang w:val="hr-HR"/>
        </w:rPr>
        <w:t xml:space="preserve">Članovi Odbora za nabavu, osoba ovlaštena za zastupanje Naručitelja te imenovana osoba za provođenje postupka nabave postupaju u skladu s načelima izbjegavanja sukoba interesa te se izuzimaju iz postupka nabave u slučaju postojanja sukoba interesa. </w:t>
      </w:r>
    </w:p>
    <w:p w14:paraId="1342D217" w14:textId="53226531" w:rsidR="00035C5C" w:rsidRPr="005E1566" w:rsidRDefault="00035C5C" w:rsidP="00035C5C">
      <w:pPr>
        <w:jc w:val="both"/>
        <w:rPr>
          <w:bCs/>
          <w:lang w:val="hr-HR"/>
        </w:rPr>
      </w:pPr>
      <w:r w:rsidRPr="005E1566">
        <w:rPr>
          <w:bCs/>
          <w:lang w:val="hr-HR"/>
        </w:rPr>
        <w:t>Naručitelj poduzima prikladne mjere da učinkovito prepozna, spriječi i ukloni sukobe interesa u vezi s postupkom nabave kako bi se izbjeglo narušavanje tržišnog natjecanja i osiguralo jednako postupanje prema svim gospodarskim subjektima. 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14:paraId="29EE741A" w14:textId="77777777" w:rsidR="008E31A3" w:rsidRPr="00A23207" w:rsidRDefault="008E31A3" w:rsidP="008E31A3">
      <w:pPr>
        <w:jc w:val="both"/>
        <w:rPr>
          <w:lang w:val="hr-HR"/>
        </w:rPr>
      </w:pPr>
    </w:p>
    <w:p w14:paraId="3BE8D20D" w14:textId="77777777" w:rsidR="008E31A3" w:rsidRPr="00A23207" w:rsidRDefault="008E31A3" w:rsidP="008E31A3">
      <w:pPr>
        <w:jc w:val="both"/>
        <w:rPr>
          <w:lang w:val="hr-HR"/>
        </w:rPr>
      </w:pPr>
      <w:r w:rsidRPr="00A23207">
        <w:rPr>
          <w:lang w:val="hr-HR"/>
        </w:rPr>
        <w:t>Samo ako se sukob interesa ne može učinkovito ukloniti izuzimanjem navedenih osoba ili poduzimanjem drugih mjera, Naručitelj isključuje gospodarskog subjekta iz postupka nabave.</w:t>
      </w:r>
    </w:p>
    <w:p w14:paraId="6DCF16EF" w14:textId="77777777" w:rsidR="008E31A3" w:rsidRPr="00A23207" w:rsidRDefault="008E31A3" w:rsidP="008E31A3">
      <w:pPr>
        <w:jc w:val="both"/>
        <w:rPr>
          <w:lang w:val="hr-HR"/>
        </w:rPr>
      </w:pPr>
    </w:p>
    <w:p w14:paraId="3CAFC357" w14:textId="2ABFC70F" w:rsidR="008E31A3" w:rsidRDefault="002A5A08" w:rsidP="008E31A3">
      <w:pPr>
        <w:jc w:val="both"/>
        <w:rPr>
          <w:lang w:val="hr-HR"/>
        </w:rPr>
      </w:pPr>
      <w:r>
        <w:rPr>
          <w:lang w:val="hr-HR"/>
        </w:rPr>
        <w:t>Gospodarski subjekti s kojima je Naručitelj u sukobu interesa:</w:t>
      </w:r>
    </w:p>
    <w:p w14:paraId="1A445BF9" w14:textId="09469308" w:rsidR="002A5A08" w:rsidRDefault="002A5A08" w:rsidP="00BF5585">
      <w:pPr>
        <w:pStyle w:val="ListParagraph"/>
        <w:jc w:val="both"/>
        <w:rPr>
          <w:lang w:val="hr-HR"/>
        </w:rPr>
      </w:pPr>
    </w:p>
    <w:p w14:paraId="33D983F5" w14:textId="09CF503F" w:rsidR="002A5A08" w:rsidRDefault="002A5A08" w:rsidP="002A5A08">
      <w:pPr>
        <w:pStyle w:val="ListParagraph"/>
        <w:numPr>
          <w:ilvl w:val="0"/>
          <w:numId w:val="23"/>
        </w:numPr>
        <w:jc w:val="both"/>
        <w:rPr>
          <w:lang w:val="hr-HR"/>
        </w:rPr>
      </w:pPr>
      <w:r>
        <w:rPr>
          <w:lang w:val="hr-HR"/>
        </w:rPr>
        <w:t>Centar za transfer tehnologije d.o.o., OIB: 81725143201, Ivana Lučića 5, Zagreb</w:t>
      </w:r>
    </w:p>
    <w:p w14:paraId="7146491D" w14:textId="77777777" w:rsidR="002A5A08" w:rsidRPr="002A5A08" w:rsidRDefault="002A5A08" w:rsidP="002A5A08">
      <w:pPr>
        <w:jc w:val="both"/>
        <w:rPr>
          <w:lang w:val="hr-HR"/>
        </w:rPr>
      </w:pPr>
    </w:p>
    <w:p w14:paraId="3EAB93B9" w14:textId="1EC04CF6" w:rsidR="008E31A3" w:rsidRPr="00A23207" w:rsidRDefault="008E31A3" w:rsidP="00D476F3">
      <w:pPr>
        <w:jc w:val="both"/>
        <w:rPr>
          <w:lang w:val="hr-HR"/>
        </w:rPr>
      </w:pPr>
    </w:p>
    <w:p w14:paraId="2EB369A5" w14:textId="69F072A5" w:rsidR="00A4263D" w:rsidRPr="002A5A08" w:rsidRDefault="00A4263D" w:rsidP="00D476F3">
      <w:pPr>
        <w:pStyle w:val="Heading1"/>
        <w:ind w:left="426" w:hanging="568"/>
        <w:jc w:val="both"/>
        <w:rPr>
          <w:rFonts w:asciiTheme="minorHAnsi" w:hAnsiTheme="minorHAnsi"/>
          <w:b/>
          <w:color w:val="000000" w:themeColor="text1"/>
          <w:sz w:val="28"/>
          <w:szCs w:val="28"/>
          <w:lang w:val="hr-HR"/>
        </w:rPr>
      </w:pPr>
      <w:bookmarkStart w:id="8" w:name="_Toc530322401"/>
      <w:bookmarkStart w:id="9" w:name="_Toc81820914"/>
      <w:r w:rsidRPr="002A5A08">
        <w:rPr>
          <w:rFonts w:asciiTheme="minorHAnsi" w:hAnsiTheme="minorHAnsi"/>
          <w:b/>
          <w:color w:val="000000" w:themeColor="text1"/>
          <w:sz w:val="28"/>
          <w:szCs w:val="28"/>
          <w:lang w:val="hr-HR"/>
        </w:rPr>
        <w:t>PODACI O PREDMETU NABAVE</w:t>
      </w:r>
      <w:bookmarkEnd w:id="8"/>
      <w:bookmarkEnd w:id="9"/>
    </w:p>
    <w:p w14:paraId="629EF80B" w14:textId="77777777" w:rsidR="00A03D1C" w:rsidRPr="00A23207" w:rsidRDefault="00A03D1C" w:rsidP="00D476F3">
      <w:pPr>
        <w:jc w:val="both"/>
        <w:rPr>
          <w:lang w:val="hr-HR"/>
        </w:rPr>
      </w:pPr>
    </w:p>
    <w:p w14:paraId="16377D90" w14:textId="0B096A18"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10" w:name="_Toc81820915"/>
      <w:r w:rsidRPr="00A23207">
        <w:rPr>
          <w:rFonts w:asciiTheme="minorHAnsi" w:hAnsiTheme="minorHAnsi"/>
          <w:b/>
          <w:color w:val="000000" w:themeColor="text1"/>
          <w:sz w:val="24"/>
          <w:szCs w:val="24"/>
          <w:lang w:val="hr-HR"/>
        </w:rPr>
        <w:t>Predmet nabave</w:t>
      </w:r>
      <w:bookmarkEnd w:id="10"/>
    </w:p>
    <w:p w14:paraId="3A54D963" w14:textId="77777777" w:rsidR="008A3100" w:rsidRPr="00A23207" w:rsidRDefault="008A3100" w:rsidP="008A3100">
      <w:pPr>
        <w:autoSpaceDE w:val="0"/>
        <w:autoSpaceDN w:val="0"/>
        <w:adjustRightInd w:val="0"/>
        <w:rPr>
          <w:rFonts w:ascii="Times New Roman" w:hAnsi="Times New Roman" w:cs="Times New Roman"/>
          <w:lang w:val="hr-HR"/>
        </w:rPr>
      </w:pPr>
    </w:p>
    <w:p w14:paraId="2812C8C1" w14:textId="5DA95A06" w:rsidR="00B30FFF" w:rsidRDefault="00ED531E" w:rsidP="000742EE">
      <w:pPr>
        <w:jc w:val="both"/>
        <w:rPr>
          <w:lang w:val="hr-HR"/>
        </w:rPr>
      </w:pPr>
      <w:bookmarkStart w:id="11" w:name="_Hlk9494319"/>
      <w:r>
        <w:rPr>
          <w:lang w:val="hr-HR"/>
        </w:rPr>
        <w:t xml:space="preserve">Predmet nabave </w:t>
      </w:r>
      <w:r w:rsidR="0033629B">
        <w:rPr>
          <w:lang w:val="hr-HR"/>
        </w:rPr>
        <w:t>je</w:t>
      </w:r>
      <w:r w:rsidR="00385BB0">
        <w:rPr>
          <w:lang w:val="hr-HR"/>
        </w:rPr>
        <w:t xml:space="preserve"> </w:t>
      </w:r>
      <w:r w:rsidR="00B74B48">
        <w:rPr>
          <w:lang w:val="hr-HR"/>
        </w:rPr>
        <w:t xml:space="preserve">nabava </w:t>
      </w:r>
      <w:r w:rsidR="00385BB0">
        <w:rPr>
          <w:lang w:val="hr-HR"/>
        </w:rPr>
        <w:t>volfram karbida</w:t>
      </w:r>
      <w:r w:rsidR="005B3C39">
        <w:rPr>
          <w:lang w:val="hr-HR"/>
        </w:rPr>
        <w:t xml:space="preserve"> </w:t>
      </w:r>
      <w:r w:rsidR="00BB14FC">
        <w:rPr>
          <w:lang w:val="hr-HR"/>
        </w:rPr>
        <w:t xml:space="preserve">prema specifikacijama navedenim u dokumentaciji za nadmetanje, </w:t>
      </w:r>
      <w:r w:rsidR="0033629B">
        <w:rPr>
          <w:lang w:val="hr-HR"/>
        </w:rPr>
        <w:t xml:space="preserve">WC </w:t>
      </w:r>
      <w:r w:rsidR="006314A9">
        <w:rPr>
          <w:lang w:val="hr-HR"/>
        </w:rPr>
        <w:t>DN 2.5 i WC DN 3.0</w:t>
      </w:r>
      <w:r w:rsidR="00E3484D">
        <w:rPr>
          <w:lang w:val="hr-HR"/>
        </w:rPr>
        <w:t xml:space="preserve"> </w:t>
      </w:r>
      <w:r w:rsidR="006314A9">
        <w:rPr>
          <w:lang w:val="hr-HR"/>
        </w:rPr>
        <w:t>te</w:t>
      </w:r>
      <w:r w:rsidR="005D1EFB" w:rsidRPr="00C84214">
        <w:rPr>
          <w:lang w:val="hr-HR"/>
        </w:rPr>
        <w:t xml:space="preserve"> </w:t>
      </w:r>
      <w:r w:rsidR="00DD2243">
        <w:rPr>
          <w:lang w:val="hr-HR"/>
        </w:rPr>
        <w:t>dostava prah</w:t>
      </w:r>
      <w:r w:rsidR="00F63EE2">
        <w:rPr>
          <w:lang w:val="hr-HR"/>
        </w:rPr>
        <w:t>a</w:t>
      </w:r>
      <w:r w:rsidR="00061200" w:rsidRPr="00C84214">
        <w:rPr>
          <w:lang w:val="hr-HR"/>
        </w:rPr>
        <w:t xml:space="preserve"> na adresu Naručitelja</w:t>
      </w:r>
      <w:r w:rsidR="00061200">
        <w:rPr>
          <w:lang w:val="hr-HR"/>
        </w:rPr>
        <w:t xml:space="preserve"> navedenu u točki </w:t>
      </w:r>
      <w:r w:rsidR="005D1EFB">
        <w:rPr>
          <w:lang w:val="hr-HR"/>
        </w:rPr>
        <w:t>2.4</w:t>
      </w:r>
      <w:r w:rsidR="00A72C9C">
        <w:rPr>
          <w:lang w:val="hr-HR"/>
        </w:rPr>
        <w:t xml:space="preserve"> ove Dokume</w:t>
      </w:r>
      <w:r w:rsidR="00061200">
        <w:rPr>
          <w:lang w:val="hr-HR"/>
        </w:rPr>
        <w:t>ntacije o nabavi.</w:t>
      </w:r>
    </w:p>
    <w:p w14:paraId="77A6842F" w14:textId="193AAEF8" w:rsidR="005D1EFB" w:rsidRDefault="005D1EFB" w:rsidP="00A07CA8">
      <w:pPr>
        <w:rPr>
          <w:lang w:val="hr-HR"/>
        </w:rPr>
      </w:pPr>
    </w:p>
    <w:bookmarkEnd w:id="11"/>
    <w:p w14:paraId="31FD8D65" w14:textId="78710AA0" w:rsidR="00A03D1C" w:rsidRPr="00A23207" w:rsidRDefault="00A03D1C" w:rsidP="00D476F3">
      <w:pPr>
        <w:jc w:val="both"/>
        <w:rPr>
          <w:lang w:val="hr-HR"/>
        </w:rPr>
      </w:pPr>
    </w:p>
    <w:p w14:paraId="2063E276" w14:textId="006BA3FB"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12" w:name="_Toc81820916"/>
      <w:r w:rsidRPr="00A23207">
        <w:rPr>
          <w:rFonts w:asciiTheme="minorHAnsi" w:hAnsiTheme="minorHAnsi"/>
          <w:b/>
          <w:color w:val="000000" w:themeColor="text1"/>
          <w:sz w:val="24"/>
          <w:szCs w:val="24"/>
          <w:lang w:val="hr-HR"/>
        </w:rPr>
        <w:t xml:space="preserve">Podaci </w:t>
      </w:r>
      <w:r w:rsidR="00540FDE" w:rsidRPr="00A23207">
        <w:rPr>
          <w:rFonts w:asciiTheme="minorHAnsi" w:hAnsiTheme="minorHAnsi"/>
          <w:b/>
          <w:color w:val="000000" w:themeColor="text1"/>
          <w:sz w:val="24"/>
          <w:szCs w:val="24"/>
          <w:lang w:val="hr-HR"/>
        </w:rPr>
        <w:t>o vrsti i količini predmeta nabave</w:t>
      </w:r>
      <w:bookmarkEnd w:id="12"/>
    </w:p>
    <w:p w14:paraId="1F7A1230" w14:textId="77777777" w:rsidR="00F07BC2" w:rsidRPr="00A23207" w:rsidRDefault="00F07BC2" w:rsidP="00D476F3">
      <w:pPr>
        <w:jc w:val="both"/>
        <w:rPr>
          <w:lang w:val="hr-HR"/>
        </w:rPr>
      </w:pPr>
    </w:p>
    <w:p w14:paraId="31DDDEF1" w14:textId="6DA3B344" w:rsidR="00110E49" w:rsidRDefault="00BF5585" w:rsidP="00606821">
      <w:pPr>
        <w:autoSpaceDE w:val="0"/>
        <w:autoSpaceDN w:val="0"/>
        <w:adjustRightInd w:val="0"/>
        <w:jc w:val="both"/>
        <w:rPr>
          <w:lang w:val="hr-HR"/>
        </w:rPr>
      </w:pPr>
      <w:r w:rsidRPr="00675092">
        <w:rPr>
          <w:lang w:val="hr-HR"/>
        </w:rPr>
        <w:t>Količina</w:t>
      </w:r>
      <w:r w:rsidR="00F657DB">
        <w:rPr>
          <w:lang w:val="hr-HR"/>
        </w:rPr>
        <w:t xml:space="preserve"> nabave je </w:t>
      </w:r>
      <w:r w:rsidR="006314A9">
        <w:rPr>
          <w:lang w:val="hr-HR"/>
        </w:rPr>
        <w:t>10</w:t>
      </w:r>
      <w:r w:rsidR="00262261">
        <w:rPr>
          <w:lang w:val="hr-HR"/>
        </w:rPr>
        <w:t xml:space="preserve">0 kilograma WC </w:t>
      </w:r>
      <w:r w:rsidR="006314A9">
        <w:rPr>
          <w:lang w:val="hr-HR"/>
        </w:rPr>
        <w:t>DN 2.5 i 50 kilograma WC DN3.0</w:t>
      </w:r>
      <w:r w:rsidR="003176E5">
        <w:rPr>
          <w:lang w:val="hr-HR"/>
        </w:rPr>
        <w:t xml:space="preserve"> </w:t>
      </w:r>
      <w:r w:rsidR="008E5EC3">
        <w:rPr>
          <w:lang w:val="hr-HR"/>
        </w:rPr>
        <w:t>prema specifikacijama iz ove dokumentacije za nadmetanje.</w:t>
      </w:r>
    </w:p>
    <w:p w14:paraId="739ED2B8" w14:textId="4DEEC233" w:rsidR="00215FAE" w:rsidRDefault="00215FAE" w:rsidP="00606821">
      <w:pPr>
        <w:autoSpaceDE w:val="0"/>
        <w:autoSpaceDN w:val="0"/>
        <w:adjustRightInd w:val="0"/>
        <w:jc w:val="both"/>
        <w:rPr>
          <w:lang w:val="hr-HR"/>
        </w:rPr>
      </w:pPr>
    </w:p>
    <w:p w14:paraId="5B9D075A" w14:textId="322FE5F5" w:rsidR="00215FAE" w:rsidRDefault="00215FAE" w:rsidP="00606821">
      <w:pPr>
        <w:autoSpaceDE w:val="0"/>
        <w:autoSpaceDN w:val="0"/>
        <w:adjustRightInd w:val="0"/>
        <w:jc w:val="both"/>
        <w:rPr>
          <w:lang w:val="hr-HR"/>
        </w:rPr>
      </w:pPr>
    </w:p>
    <w:p w14:paraId="7295AECF" w14:textId="77777777" w:rsidR="00215FAE" w:rsidRPr="00A23207" w:rsidRDefault="00215FAE" w:rsidP="00606821">
      <w:pPr>
        <w:autoSpaceDE w:val="0"/>
        <w:autoSpaceDN w:val="0"/>
        <w:adjustRightInd w:val="0"/>
        <w:jc w:val="both"/>
        <w:rPr>
          <w:lang w:val="hr-HR"/>
        </w:rPr>
      </w:pPr>
    </w:p>
    <w:p w14:paraId="528FA634" w14:textId="77777777" w:rsidR="00110E49" w:rsidRPr="00A23207" w:rsidRDefault="00110E49" w:rsidP="00606821">
      <w:pPr>
        <w:autoSpaceDE w:val="0"/>
        <w:autoSpaceDN w:val="0"/>
        <w:adjustRightInd w:val="0"/>
        <w:jc w:val="both"/>
        <w:rPr>
          <w:lang w:val="hr-HR"/>
        </w:rPr>
      </w:pPr>
    </w:p>
    <w:p w14:paraId="713E77F0" w14:textId="5AAE720F" w:rsidR="00540FDE" w:rsidRPr="00A23207" w:rsidRDefault="003C72E3" w:rsidP="00D476F3">
      <w:pPr>
        <w:pStyle w:val="Heading2"/>
        <w:ind w:left="426" w:hanging="426"/>
        <w:jc w:val="both"/>
        <w:rPr>
          <w:rFonts w:asciiTheme="minorHAnsi" w:hAnsiTheme="minorHAnsi"/>
          <w:b/>
          <w:color w:val="000000" w:themeColor="text1"/>
          <w:sz w:val="24"/>
          <w:szCs w:val="24"/>
          <w:lang w:val="hr-HR"/>
        </w:rPr>
      </w:pPr>
      <w:bookmarkStart w:id="13" w:name="_Toc81820917"/>
      <w:r>
        <w:rPr>
          <w:rFonts w:asciiTheme="minorHAnsi" w:hAnsiTheme="minorHAnsi"/>
          <w:b/>
          <w:color w:val="000000" w:themeColor="text1"/>
          <w:sz w:val="24"/>
          <w:szCs w:val="24"/>
          <w:lang w:val="hr-HR"/>
        </w:rPr>
        <w:t>Specifikacija</w:t>
      </w:r>
      <w:r w:rsidR="00540FDE" w:rsidRPr="00A23207">
        <w:rPr>
          <w:rFonts w:asciiTheme="minorHAnsi" w:hAnsiTheme="minorHAnsi"/>
          <w:b/>
          <w:color w:val="000000" w:themeColor="text1"/>
          <w:sz w:val="24"/>
          <w:szCs w:val="24"/>
          <w:lang w:val="hr-HR"/>
        </w:rPr>
        <w:t xml:space="preserve"> predmeta nabave</w:t>
      </w:r>
      <w:bookmarkEnd w:id="13"/>
    </w:p>
    <w:p w14:paraId="44D87627" w14:textId="77777777" w:rsidR="006A1254" w:rsidRPr="00A23207" w:rsidRDefault="006A1254" w:rsidP="00D476F3">
      <w:pPr>
        <w:jc w:val="both"/>
        <w:rPr>
          <w:lang w:val="hr-HR"/>
        </w:rPr>
      </w:pPr>
    </w:p>
    <w:p w14:paraId="52ABF724" w14:textId="23C1459C" w:rsidR="007038C9" w:rsidRDefault="00822FE8" w:rsidP="00D476F3">
      <w:pPr>
        <w:jc w:val="both"/>
        <w:rPr>
          <w:lang w:val="hr-HR"/>
        </w:rPr>
      </w:pPr>
      <w:r w:rsidRPr="00A23207">
        <w:rPr>
          <w:lang w:val="hr-HR"/>
        </w:rPr>
        <w:t xml:space="preserve">U </w:t>
      </w:r>
      <w:r w:rsidR="007038C9">
        <w:rPr>
          <w:lang w:val="hr-HR"/>
        </w:rPr>
        <w:t xml:space="preserve">nastavku </w:t>
      </w:r>
      <w:r w:rsidR="00B43241">
        <w:rPr>
          <w:lang w:val="hr-HR"/>
        </w:rPr>
        <w:t>su</w:t>
      </w:r>
      <w:r w:rsidR="006E7123">
        <w:rPr>
          <w:lang w:val="hr-HR"/>
        </w:rPr>
        <w:t xml:space="preserve"> naveden</w:t>
      </w:r>
      <w:r w:rsidR="00B43241">
        <w:rPr>
          <w:lang w:val="hr-HR"/>
        </w:rPr>
        <w:t>e</w:t>
      </w:r>
      <w:r w:rsidR="006A1254" w:rsidRPr="00A23207">
        <w:rPr>
          <w:lang w:val="hr-HR"/>
        </w:rPr>
        <w:t xml:space="preserve"> </w:t>
      </w:r>
      <w:r w:rsidR="00B43241">
        <w:rPr>
          <w:lang w:val="hr-HR"/>
        </w:rPr>
        <w:t>osnovne</w:t>
      </w:r>
      <w:r w:rsidR="000478A9">
        <w:rPr>
          <w:lang w:val="hr-HR"/>
        </w:rPr>
        <w:t xml:space="preserve"> </w:t>
      </w:r>
      <w:r w:rsidR="006A1254" w:rsidRPr="00A23207">
        <w:rPr>
          <w:lang w:val="hr-HR"/>
        </w:rPr>
        <w:t>specifikacij</w:t>
      </w:r>
      <w:r w:rsidR="00B43241">
        <w:rPr>
          <w:lang w:val="hr-HR"/>
        </w:rPr>
        <w:t>e</w:t>
      </w:r>
      <w:r w:rsidR="006A1254" w:rsidRPr="00A23207">
        <w:rPr>
          <w:lang w:val="hr-HR"/>
        </w:rPr>
        <w:t xml:space="preserve"> predmeta nabave.</w:t>
      </w:r>
    </w:p>
    <w:p w14:paraId="784848A5" w14:textId="77777777" w:rsidR="008A5A93" w:rsidRDefault="008A5A93" w:rsidP="008A5A93">
      <w:pPr>
        <w:jc w:val="center"/>
        <w:rPr>
          <w:lang w:val="hr-HR"/>
        </w:rPr>
      </w:pPr>
    </w:p>
    <w:tbl>
      <w:tblPr>
        <w:tblW w:w="5000" w:type="pct"/>
        <w:jc w:val="center"/>
        <w:tblLook w:val="04A0" w:firstRow="1" w:lastRow="0" w:firstColumn="1" w:lastColumn="0" w:noHBand="0" w:noVBand="1"/>
      </w:tblPr>
      <w:tblGrid>
        <w:gridCol w:w="1023"/>
        <w:gridCol w:w="813"/>
        <w:gridCol w:w="836"/>
        <w:gridCol w:w="813"/>
        <w:gridCol w:w="639"/>
        <w:gridCol w:w="836"/>
        <w:gridCol w:w="496"/>
        <w:gridCol w:w="496"/>
        <w:gridCol w:w="496"/>
        <w:gridCol w:w="496"/>
        <w:gridCol w:w="496"/>
        <w:gridCol w:w="496"/>
        <w:gridCol w:w="496"/>
        <w:gridCol w:w="496"/>
        <w:gridCol w:w="496"/>
      </w:tblGrid>
      <w:tr w:rsidR="003E7137" w:rsidRPr="008A5A93" w14:paraId="3F83649C" w14:textId="174F1A9D" w:rsidTr="00C22BB5">
        <w:trPr>
          <w:trHeight w:val="864"/>
          <w:jc w:val="center"/>
        </w:trPr>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E2BE07" w14:textId="77777777"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Fizikalno</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kemijske</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karakteristike</w:t>
            </w:r>
            <w:proofErr w:type="spellEnd"/>
          </w:p>
        </w:tc>
        <w:tc>
          <w:tcPr>
            <w:tcW w:w="431" w:type="pct"/>
            <w:tcBorders>
              <w:top w:val="single" w:sz="4" w:space="0" w:color="auto"/>
              <w:left w:val="nil"/>
              <w:bottom w:val="single" w:sz="4" w:space="0" w:color="auto"/>
              <w:right w:val="single" w:sz="4" w:space="0" w:color="auto"/>
            </w:tcBorders>
            <w:shd w:val="clear" w:color="auto" w:fill="auto"/>
            <w:vAlign w:val="bottom"/>
            <w:hideMark/>
          </w:tcPr>
          <w:p w14:paraId="05A0DEC0" w14:textId="3B1DFAF4"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Specifična</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površina</w:t>
            </w:r>
            <w:proofErr w:type="spellEnd"/>
            <w:r w:rsidRPr="003E7137">
              <w:rPr>
                <w:rFonts w:ascii="Calibri" w:eastAsia="Times New Roman" w:hAnsi="Calibri" w:cs="Calibri"/>
                <w:color w:val="000000"/>
                <w:sz w:val="20"/>
                <w:szCs w:val="20"/>
              </w:rPr>
              <w:t xml:space="preserve"> m</w:t>
            </w:r>
            <w:r w:rsidRPr="003E7137">
              <w:rPr>
                <w:rFonts w:ascii="Calibri" w:eastAsia="Times New Roman" w:hAnsi="Calibri" w:cs="Calibri"/>
                <w:color w:val="000000"/>
                <w:sz w:val="20"/>
                <w:szCs w:val="20"/>
                <w:vertAlign w:val="superscript"/>
              </w:rPr>
              <w:t>2</w:t>
            </w:r>
            <w:r w:rsidRPr="003E7137">
              <w:rPr>
                <w:rFonts w:ascii="Calibri" w:eastAsia="Times New Roman" w:hAnsi="Calibri" w:cs="Calibri"/>
                <w:color w:val="000000"/>
                <w:sz w:val="20"/>
                <w:szCs w:val="20"/>
              </w:rPr>
              <w:t>/g</w:t>
            </w:r>
          </w:p>
        </w:tc>
        <w:tc>
          <w:tcPr>
            <w:tcW w:w="444" w:type="pct"/>
            <w:tcBorders>
              <w:top w:val="single" w:sz="4" w:space="0" w:color="auto"/>
              <w:left w:val="nil"/>
              <w:bottom w:val="single" w:sz="4" w:space="0" w:color="auto"/>
              <w:right w:val="single" w:sz="4" w:space="0" w:color="auto"/>
            </w:tcBorders>
            <w:shd w:val="clear" w:color="auto" w:fill="auto"/>
            <w:vAlign w:val="bottom"/>
            <w:hideMark/>
          </w:tcPr>
          <w:p w14:paraId="078E14D1" w14:textId="26108EB6"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Maximalni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slobodni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ugljik</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C</w:t>
            </w:r>
            <w:r w:rsidRPr="003E7137">
              <w:rPr>
                <w:rFonts w:ascii="Calibri" w:eastAsia="Times New Roman" w:hAnsi="Calibri" w:cs="Calibri"/>
                <w:color w:val="000000"/>
                <w:sz w:val="20"/>
                <w:szCs w:val="20"/>
                <w:vertAlign w:val="subscript"/>
              </w:rPr>
              <w:t>sl</w:t>
            </w:r>
            <w:proofErr w:type="spellEnd"/>
            <w:r w:rsidRPr="003E7137">
              <w:rPr>
                <w:rFonts w:ascii="Calibri" w:eastAsia="Times New Roman" w:hAnsi="Calibri" w:cs="Calibri"/>
                <w:color w:val="000000"/>
                <w:sz w:val="20"/>
                <w:szCs w:val="20"/>
                <w:vertAlign w:val="subscript"/>
              </w:rPr>
              <w:t xml:space="preserve"> </w:t>
            </w:r>
            <w:r w:rsidRPr="003E7137">
              <w:rPr>
                <w:rFonts w:ascii="Calibri" w:eastAsia="Times New Roman" w:hAnsi="Calibri" w:cs="Calibri"/>
                <w:color w:val="000000"/>
                <w:sz w:val="20"/>
                <w:szCs w:val="20"/>
              </w:rPr>
              <w:t>(%)</w:t>
            </w:r>
          </w:p>
        </w:tc>
        <w:tc>
          <w:tcPr>
            <w:tcW w:w="431" w:type="pct"/>
            <w:tcBorders>
              <w:top w:val="single" w:sz="4" w:space="0" w:color="auto"/>
              <w:left w:val="nil"/>
              <w:bottom w:val="single" w:sz="4" w:space="0" w:color="auto"/>
              <w:right w:val="single" w:sz="4" w:space="0" w:color="auto"/>
            </w:tcBorders>
            <w:shd w:val="clear" w:color="auto" w:fill="auto"/>
            <w:vAlign w:val="bottom"/>
            <w:hideMark/>
          </w:tcPr>
          <w:p w14:paraId="70C137B7" w14:textId="13C375EC"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Minimalni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vezani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ugljik</w:t>
            </w:r>
            <w:proofErr w:type="spellEnd"/>
            <w:r w:rsidRPr="003E7137">
              <w:rPr>
                <w:rFonts w:ascii="Calibri" w:eastAsia="Times New Roman" w:hAnsi="Calibri" w:cs="Calibri"/>
                <w:color w:val="000000"/>
                <w:sz w:val="20"/>
                <w:szCs w:val="20"/>
              </w:rPr>
              <w:t xml:space="preserve"> </w:t>
            </w:r>
            <w:proofErr w:type="spellStart"/>
            <w:proofErr w:type="gramStart"/>
            <w:r w:rsidRPr="003E7137">
              <w:rPr>
                <w:rFonts w:ascii="Calibri" w:eastAsia="Times New Roman" w:hAnsi="Calibri" w:cs="Calibri"/>
                <w:color w:val="000000"/>
                <w:sz w:val="20"/>
                <w:szCs w:val="20"/>
              </w:rPr>
              <w:t>C</w:t>
            </w:r>
            <w:r w:rsidRPr="003E7137">
              <w:rPr>
                <w:rFonts w:ascii="Calibri" w:eastAsia="Times New Roman" w:hAnsi="Calibri" w:cs="Calibri"/>
                <w:color w:val="000000"/>
                <w:sz w:val="20"/>
                <w:szCs w:val="20"/>
                <w:vertAlign w:val="subscript"/>
              </w:rPr>
              <w:t>vez</w:t>
            </w:r>
            <w:proofErr w:type="spellEnd"/>
            <w:r w:rsidRPr="003E7137">
              <w:rPr>
                <w:rFonts w:ascii="Calibri" w:eastAsia="Times New Roman" w:hAnsi="Calibri" w:cs="Calibri"/>
                <w:color w:val="000000"/>
                <w:sz w:val="20"/>
                <w:szCs w:val="20"/>
              </w:rPr>
              <w:t>(</w:t>
            </w:r>
            <w:proofErr w:type="gramEnd"/>
            <w:r w:rsidRPr="003E7137">
              <w:rPr>
                <w:rFonts w:ascii="Calibri" w:eastAsia="Times New Roman" w:hAnsi="Calibri" w:cs="Calibri"/>
                <w:color w:val="000000"/>
                <w:sz w:val="20"/>
                <w:szCs w:val="20"/>
              </w:rPr>
              <w:t>%)</w:t>
            </w:r>
          </w:p>
        </w:tc>
        <w:tc>
          <w:tcPr>
            <w:tcW w:w="339" w:type="pct"/>
            <w:tcBorders>
              <w:top w:val="single" w:sz="4" w:space="0" w:color="auto"/>
              <w:left w:val="nil"/>
              <w:bottom w:val="single" w:sz="4" w:space="0" w:color="auto"/>
              <w:right w:val="single" w:sz="4" w:space="0" w:color="auto"/>
            </w:tcBorders>
          </w:tcPr>
          <w:p w14:paraId="17D968FE" w14:textId="4E96C339"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Ukupni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ugljik</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C</w:t>
            </w:r>
            <w:r w:rsidRPr="003E7137">
              <w:rPr>
                <w:rFonts w:ascii="Calibri" w:eastAsia="Times New Roman" w:hAnsi="Calibri" w:cs="Calibri"/>
                <w:color w:val="000000"/>
                <w:sz w:val="20"/>
                <w:szCs w:val="20"/>
                <w:vertAlign w:val="subscript"/>
              </w:rPr>
              <w:t>uk</w:t>
            </w:r>
            <w:proofErr w:type="spellEnd"/>
            <w:r w:rsidRPr="003E7137">
              <w:rPr>
                <w:rFonts w:ascii="Calibri" w:eastAsia="Times New Roman" w:hAnsi="Calibri" w:cs="Calibri"/>
                <w:color w:val="000000"/>
                <w:sz w:val="20"/>
                <w:szCs w:val="20"/>
              </w:rPr>
              <w:t xml:space="preserve"> (%)</w:t>
            </w:r>
          </w:p>
        </w:tc>
        <w:tc>
          <w:tcPr>
            <w:tcW w:w="444" w:type="pct"/>
            <w:tcBorders>
              <w:top w:val="single" w:sz="4" w:space="0" w:color="auto"/>
              <w:left w:val="nil"/>
              <w:bottom w:val="single" w:sz="4" w:space="0" w:color="auto"/>
              <w:right w:val="single" w:sz="4" w:space="0" w:color="auto"/>
            </w:tcBorders>
          </w:tcPr>
          <w:p w14:paraId="2699E8C9" w14:textId="2504699B" w:rsidR="003E7137" w:rsidRPr="003E7137" w:rsidRDefault="003E7137" w:rsidP="008A5A93">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Maximalni</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udio</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kisika</w:t>
            </w:r>
            <w:proofErr w:type="spellEnd"/>
            <w:r w:rsidRPr="003E7137">
              <w:rPr>
                <w:rFonts w:ascii="Calibri" w:eastAsia="Times New Roman" w:hAnsi="Calibri" w:cs="Calibri"/>
                <w:color w:val="000000"/>
                <w:sz w:val="20"/>
                <w:szCs w:val="20"/>
              </w:rPr>
              <w:t xml:space="preserve"> </w:t>
            </w:r>
            <w:proofErr w:type="gramStart"/>
            <w:r w:rsidRPr="003E7137">
              <w:rPr>
                <w:rFonts w:ascii="Calibri" w:eastAsia="Times New Roman" w:hAnsi="Calibri" w:cs="Calibri"/>
                <w:color w:val="000000"/>
                <w:sz w:val="20"/>
                <w:szCs w:val="20"/>
              </w:rPr>
              <w:t>O(</w:t>
            </w:r>
            <w:proofErr w:type="gramEnd"/>
            <w:r w:rsidRPr="003E7137">
              <w:rPr>
                <w:rFonts w:ascii="Calibri" w:eastAsia="Times New Roman" w:hAnsi="Calibri" w:cs="Calibri"/>
                <w:color w:val="000000"/>
                <w:sz w:val="20"/>
                <w:szCs w:val="20"/>
              </w:rPr>
              <w:t>%)</w:t>
            </w:r>
          </w:p>
        </w:tc>
        <w:tc>
          <w:tcPr>
            <w:tcW w:w="263" w:type="pct"/>
            <w:tcBorders>
              <w:top w:val="single" w:sz="4" w:space="0" w:color="auto"/>
              <w:left w:val="nil"/>
              <w:bottom w:val="single" w:sz="4" w:space="0" w:color="auto"/>
              <w:right w:val="single" w:sz="4" w:space="0" w:color="auto"/>
            </w:tcBorders>
            <w:vAlign w:val="center"/>
          </w:tcPr>
          <w:p w14:paraId="4153CA6D" w14:textId="788552A6" w:rsidR="003E7137" w:rsidRPr="003E7137" w:rsidRDefault="003E7137" w:rsidP="00E66E69">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Udio</w:t>
            </w:r>
            <w:proofErr w:type="spellEnd"/>
            <w:r w:rsidRPr="003E7137">
              <w:rPr>
                <w:rFonts w:ascii="Calibri" w:eastAsia="Times New Roman" w:hAnsi="Calibri" w:cs="Calibri"/>
                <w:color w:val="000000"/>
                <w:sz w:val="20"/>
                <w:szCs w:val="20"/>
              </w:rPr>
              <w:t xml:space="preserve"> Al</w:t>
            </w:r>
            <w:r w:rsidR="00C22BB5">
              <w:rPr>
                <w:rFonts w:ascii="Calibri" w:eastAsia="Times New Roman" w:hAnsi="Calibri" w:cs="Calibri"/>
                <w:color w:val="000000"/>
                <w:sz w:val="20"/>
                <w:szCs w:val="20"/>
              </w:rPr>
              <w:t>,</w:t>
            </w:r>
            <w:r w:rsidRPr="003E7137">
              <w:rPr>
                <w:rFonts w:ascii="Calibri" w:eastAsia="Times New Roman" w:hAnsi="Calibri" w:cs="Calibri"/>
                <w:color w:val="000000"/>
                <w:sz w:val="20"/>
                <w:szCs w:val="20"/>
              </w:rPr>
              <w:t xml:space="preserve"> ppm</w:t>
            </w:r>
          </w:p>
        </w:tc>
        <w:tc>
          <w:tcPr>
            <w:tcW w:w="263" w:type="pct"/>
            <w:tcBorders>
              <w:top w:val="single" w:sz="4" w:space="0" w:color="auto"/>
              <w:left w:val="nil"/>
              <w:bottom w:val="single" w:sz="4" w:space="0" w:color="auto"/>
              <w:right w:val="single" w:sz="4" w:space="0" w:color="auto"/>
            </w:tcBorders>
            <w:vAlign w:val="center"/>
          </w:tcPr>
          <w:p w14:paraId="3AFE7E95" w14:textId="2DC09514" w:rsidR="003E7137" w:rsidRPr="003E7137" w:rsidRDefault="003E7137" w:rsidP="00E66E69">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Udio</w:t>
            </w:r>
            <w:proofErr w:type="spellEnd"/>
            <w:r w:rsidRPr="003E7137">
              <w:rPr>
                <w:rFonts w:ascii="Calibri" w:eastAsia="Times New Roman" w:hAnsi="Calibri" w:cs="Calibri"/>
                <w:color w:val="000000"/>
                <w:sz w:val="20"/>
                <w:szCs w:val="20"/>
              </w:rPr>
              <w:t xml:space="preserve"> </w:t>
            </w:r>
            <w:proofErr w:type="spellStart"/>
            <w:r w:rsidRPr="003E7137">
              <w:rPr>
                <w:rFonts w:ascii="Calibri" w:eastAsia="Times New Roman" w:hAnsi="Calibri" w:cs="Calibri"/>
                <w:color w:val="000000"/>
                <w:sz w:val="20"/>
                <w:szCs w:val="20"/>
              </w:rPr>
              <w:t>Ca</w:t>
            </w:r>
            <w:proofErr w:type="spellEnd"/>
            <w:r w:rsidR="00C22BB5">
              <w:rPr>
                <w:rFonts w:ascii="Calibri" w:eastAsia="Times New Roman" w:hAnsi="Calibri" w:cs="Calibri"/>
                <w:color w:val="000000"/>
                <w:sz w:val="20"/>
                <w:szCs w:val="20"/>
              </w:rPr>
              <w:t>,</w:t>
            </w:r>
            <w:r w:rsidRPr="003E7137">
              <w:rPr>
                <w:rFonts w:ascii="Calibri" w:eastAsia="Times New Roman" w:hAnsi="Calibri" w:cs="Calibri"/>
                <w:color w:val="000000"/>
                <w:sz w:val="20"/>
                <w:szCs w:val="20"/>
              </w:rPr>
              <w:t xml:space="preserve"> ppm</w:t>
            </w:r>
          </w:p>
        </w:tc>
        <w:tc>
          <w:tcPr>
            <w:tcW w:w="263" w:type="pct"/>
            <w:tcBorders>
              <w:top w:val="single" w:sz="4" w:space="0" w:color="auto"/>
              <w:left w:val="nil"/>
              <w:bottom w:val="single" w:sz="4" w:space="0" w:color="auto"/>
              <w:right w:val="single" w:sz="4" w:space="0" w:color="auto"/>
            </w:tcBorders>
            <w:vAlign w:val="center"/>
          </w:tcPr>
          <w:p w14:paraId="3A6F031B" w14:textId="0E52FA17" w:rsidR="003E7137" w:rsidRPr="003E7137" w:rsidRDefault="00C22BB5" w:rsidP="00E66E69">
            <w:pPr>
              <w:jc w:val="cente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Udio</w:t>
            </w:r>
            <w:proofErr w:type="spellEnd"/>
            <w:r>
              <w:rPr>
                <w:rFonts w:ascii="Calibri" w:eastAsia="Times New Roman" w:hAnsi="Calibri" w:cs="Calibri"/>
                <w:color w:val="000000"/>
                <w:sz w:val="20"/>
                <w:szCs w:val="20"/>
              </w:rPr>
              <w:t xml:space="preserve"> Co, </w:t>
            </w:r>
            <w:r w:rsidR="003E7137" w:rsidRPr="003E7137">
              <w:rPr>
                <w:rFonts w:ascii="Calibri" w:eastAsia="Times New Roman" w:hAnsi="Calibri" w:cs="Calibri"/>
                <w:color w:val="000000"/>
                <w:sz w:val="20"/>
                <w:szCs w:val="20"/>
              </w:rPr>
              <w:t>ppm</w:t>
            </w:r>
          </w:p>
        </w:tc>
        <w:tc>
          <w:tcPr>
            <w:tcW w:w="263" w:type="pct"/>
            <w:tcBorders>
              <w:top w:val="single" w:sz="4" w:space="0" w:color="auto"/>
              <w:left w:val="nil"/>
              <w:bottom w:val="single" w:sz="4" w:space="0" w:color="auto"/>
              <w:right w:val="single" w:sz="4" w:space="0" w:color="auto"/>
            </w:tcBorders>
            <w:vAlign w:val="center"/>
          </w:tcPr>
          <w:p w14:paraId="40B0C818" w14:textId="2050F00A" w:rsidR="003E7137" w:rsidRPr="003E7137" w:rsidRDefault="003E7137" w:rsidP="00E66E69">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Udio</w:t>
            </w:r>
            <w:proofErr w:type="spellEnd"/>
            <w:r w:rsidRPr="003E7137">
              <w:rPr>
                <w:rFonts w:ascii="Calibri" w:eastAsia="Times New Roman" w:hAnsi="Calibri" w:cs="Calibri"/>
                <w:color w:val="000000"/>
                <w:sz w:val="20"/>
                <w:szCs w:val="20"/>
              </w:rPr>
              <w:t xml:space="preserve"> Fe</w:t>
            </w:r>
            <w:r w:rsidR="00C22BB5">
              <w:rPr>
                <w:rFonts w:ascii="Calibri" w:eastAsia="Times New Roman" w:hAnsi="Calibri" w:cs="Calibri"/>
                <w:color w:val="000000"/>
                <w:sz w:val="20"/>
                <w:szCs w:val="20"/>
              </w:rPr>
              <w:t>,</w:t>
            </w:r>
            <w:r w:rsidRPr="003E7137">
              <w:rPr>
                <w:rFonts w:ascii="Calibri" w:eastAsia="Times New Roman" w:hAnsi="Calibri" w:cs="Calibri"/>
                <w:color w:val="000000"/>
                <w:sz w:val="20"/>
                <w:szCs w:val="20"/>
              </w:rPr>
              <w:t xml:space="preserve"> ppm</w:t>
            </w:r>
          </w:p>
        </w:tc>
        <w:tc>
          <w:tcPr>
            <w:tcW w:w="263" w:type="pct"/>
            <w:tcBorders>
              <w:top w:val="single" w:sz="4" w:space="0" w:color="auto"/>
              <w:left w:val="nil"/>
              <w:bottom w:val="single" w:sz="4" w:space="0" w:color="auto"/>
              <w:right w:val="single" w:sz="4" w:space="0" w:color="auto"/>
            </w:tcBorders>
          </w:tcPr>
          <w:p w14:paraId="3C499AB8" w14:textId="06DFDD88" w:rsidR="003E7137" w:rsidRPr="003E7137" w:rsidRDefault="003E7137" w:rsidP="00E66E69">
            <w:pPr>
              <w:jc w:val="center"/>
              <w:rPr>
                <w:rFonts w:ascii="Calibri" w:eastAsia="Times New Roman" w:hAnsi="Calibri" w:cs="Calibri"/>
                <w:color w:val="000000"/>
                <w:sz w:val="20"/>
                <w:szCs w:val="20"/>
              </w:rPr>
            </w:pPr>
            <w:proofErr w:type="spellStart"/>
            <w:r w:rsidRPr="003E7137">
              <w:rPr>
                <w:rFonts w:ascii="Calibri" w:eastAsia="Times New Roman" w:hAnsi="Calibri" w:cs="Calibri"/>
                <w:color w:val="000000"/>
                <w:sz w:val="20"/>
                <w:szCs w:val="20"/>
              </w:rPr>
              <w:t>Udio</w:t>
            </w:r>
            <w:proofErr w:type="spellEnd"/>
            <w:r w:rsidRPr="003E7137">
              <w:rPr>
                <w:rFonts w:ascii="Calibri" w:eastAsia="Times New Roman" w:hAnsi="Calibri" w:cs="Calibri"/>
                <w:color w:val="000000"/>
                <w:sz w:val="20"/>
                <w:szCs w:val="20"/>
              </w:rPr>
              <w:t xml:space="preserve"> Cr, ppm</w:t>
            </w:r>
          </w:p>
        </w:tc>
        <w:tc>
          <w:tcPr>
            <w:tcW w:w="263" w:type="pct"/>
            <w:tcBorders>
              <w:top w:val="single" w:sz="4" w:space="0" w:color="auto"/>
              <w:left w:val="nil"/>
              <w:bottom w:val="single" w:sz="4" w:space="0" w:color="auto"/>
              <w:right w:val="single" w:sz="4" w:space="0" w:color="auto"/>
            </w:tcBorders>
          </w:tcPr>
          <w:p w14:paraId="77E94F8E" w14:textId="220460D4" w:rsidR="003E7137" w:rsidRPr="003E7137" w:rsidRDefault="003E7137" w:rsidP="00E66E69">
            <w:pPr>
              <w:jc w:val="cente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Udio</w:t>
            </w:r>
            <w:proofErr w:type="spellEnd"/>
            <w:r>
              <w:rPr>
                <w:rFonts w:ascii="Calibri" w:eastAsia="Times New Roman" w:hAnsi="Calibri" w:cs="Calibri"/>
                <w:color w:val="000000"/>
                <w:sz w:val="20"/>
                <w:szCs w:val="20"/>
              </w:rPr>
              <w:t xml:space="preserve"> Na, ppm</w:t>
            </w:r>
          </w:p>
        </w:tc>
        <w:tc>
          <w:tcPr>
            <w:tcW w:w="263" w:type="pct"/>
            <w:tcBorders>
              <w:top w:val="single" w:sz="4" w:space="0" w:color="auto"/>
              <w:left w:val="nil"/>
              <w:bottom w:val="single" w:sz="4" w:space="0" w:color="auto"/>
              <w:right w:val="single" w:sz="4" w:space="0" w:color="auto"/>
            </w:tcBorders>
          </w:tcPr>
          <w:p w14:paraId="44620DEC" w14:textId="773D1F97" w:rsidR="003E7137" w:rsidRDefault="003E7137" w:rsidP="00E66E69">
            <w:pPr>
              <w:jc w:val="cente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Udio</w:t>
            </w:r>
            <w:proofErr w:type="spellEnd"/>
            <w:r>
              <w:rPr>
                <w:rFonts w:ascii="Calibri" w:eastAsia="Times New Roman" w:hAnsi="Calibri" w:cs="Calibri"/>
                <w:color w:val="000000"/>
                <w:sz w:val="20"/>
                <w:szCs w:val="20"/>
              </w:rPr>
              <w:t xml:space="preserve"> Ni, ppm</w:t>
            </w:r>
          </w:p>
        </w:tc>
        <w:tc>
          <w:tcPr>
            <w:tcW w:w="263" w:type="pct"/>
            <w:tcBorders>
              <w:top w:val="single" w:sz="4" w:space="0" w:color="auto"/>
              <w:left w:val="nil"/>
              <w:bottom w:val="single" w:sz="4" w:space="0" w:color="auto"/>
              <w:right w:val="single" w:sz="4" w:space="0" w:color="auto"/>
            </w:tcBorders>
          </w:tcPr>
          <w:p w14:paraId="351DE37C" w14:textId="2ACF9517" w:rsidR="003E7137" w:rsidRDefault="003E7137" w:rsidP="00E66E69">
            <w:pPr>
              <w:jc w:val="cente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Udio</w:t>
            </w:r>
            <w:proofErr w:type="spellEnd"/>
            <w:r>
              <w:rPr>
                <w:rFonts w:ascii="Calibri" w:eastAsia="Times New Roman" w:hAnsi="Calibri" w:cs="Calibri"/>
                <w:color w:val="000000"/>
                <w:sz w:val="20"/>
                <w:szCs w:val="20"/>
              </w:rPr>
              <w:t xml:space="preserve"> Si, ppm</w:t>
            </w:r>
          </w:p>
        </w:tc>
        <w:tc>
          <w:tcPr>
            <w:tcW w:w="263" w:type="pct"/>
            <w:tcBorders>
              <w:top w:val="single" w:sz="4" w:space="0" w:color="auto"/>
              <w:left w:val="nil"/>
              <w:bottom w:val="single" w:sz="4" w:space="0" w:color="auto"/>
              <w:right w:val="single" w:sz="4" w:space="0" w:color="auto"/>
            </w:tcBorders>
          </w:tcPr>
          <w:p w14:paraId="50BCC6CF" w14:textId="019C70CC" w:rsidR="003E7137" w:rsidRDefault="003E7137" w:rsidP="00E66E69">
            <w:pPr>
              <w:jc w:val="cente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Udio</w:t>
            </w:r>
            <w:proofErr w:type="spellEnd"/>
            <w:r>
              <w:rPr>
                <w:rFonts w:ascii="Calibri" w:eastAsia="Times New Roman" w:hAnsi="Calibri" w:cs="Calibri"/>
                <w:color w:val="000000"/>
                <w:sz w:val="20"/>
                <w:szCs w:val="20"/>
              </w:rPr>
              <w:t xml:space="preserve"> S, ppm</w:t>
            </w:r>
          </w:p>
        </w:tc>
      </w:tr>
      <w:tr w:rsidR="003E7137" w:rsidRPr="008A5A93" w14:paraId="06FA6D98" w14:textId="7523E1DE" w:rsidTr="00C22BB5">
        <w:trPr>
          <w:trHeight w:val="576"/>
          <w:jc w:val="center"/>
        </w:trPr>
        <w:tc>
          <w:tcPr>
            <w:tcW w:w="543" w:type="pct"/>
            <w:tcBorders>
              <w:top w:val="nil"/>
              <w:left w:val="single" w:sz="4" w:space="0" w:color="auto"/>
              <w:bottom w:val="single" w:sz="4" w:space="0" w:color="auto"/>
              <w:right w:val="single" w:sz="4" w:space="0" w:color="auto"/>
            </w:tcBorders>
            <w:shd w:val="clear" w:color="auto" w:fill="auto"/>
            <w:vAlign w:val="center"/>
            <w:hideMark/>
          </w:tcPr>
          <w:p w14:paraId="2EB79BB3" w14:textId="1031F057" w:rsidR="003E7137" w:rsidRPr="003E7137" w:rsidRDefault="003E7137" w:rsidP="00277F88">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WC DN 2.5</w:t>
            </w:r>
          </w:p>
        </w:tc>
        <w:tc>
          <w:tcPr>
            <w:tcW w:w="431" w:type="pct"/>
            <w:tcBorders>
              <w:top w:val="nil"/>
              <w:left w:val="nil"/>
              <w:bottom w:val="single" w:sz="4" w:space="0" w:color="auto"/>
              <w:right w:val="single" w:sz="4" w:space="0" w:color="auto"/>
            </w:tcBorders>
            <w:shd w:val="clear" w:color="auto" w:fill="auto"/>
            <w:noWrap/>
            <w:vAlign w:val="center"/>
            <w:hideMark/>
          </w:tcPr>
          <w:p w14:paraId="54DCF280" w14:textId="0E5F75CE"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2,4-2,7</w:t>
            </w:r>
          </w:p>
        </w:tc>
        <w:tc>
          <w:tcPr>
            <w:tcW w:w="444" w:type="pct"/>
            <w:tcBorders>
              <w:top w:val="nil"/>
              <w:left w:val="nil"/>
              <w:bottom w:val="single" w:sz="4" w:space="0" w:color="auto"/>
              <w:right w:val="single" w:sz="4" w:space="0" w:color="auto"/>
            </w:tcBorders>
            <w:shd w:val="clear" w:color="auto" w:fill="auto"/>
            <w:noWrap/>
            <w:vAlign w:val="center"/>
            <w:hideMark/>
          </w:tcPr>
          <w:p w14:paraId="3B4FF57D" w14:textId="693DC80F"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≤0,12</w:t>
            </w:r>
          </w:p>
        </w:tc>
        <w:tc>
          <w:tcPr>
            <w:tcW w:w="431" w:type="pct"/>
            <w:tcBorders>
              <w:top w:val="nil"/>
              <w:left w:val="nil"/>
              <w:bottom w:val="single" w:sz="4" w:space="0" w:color="auto"/>
              <w:right w:val="single" w:sz="4" w:space="0" w:color="auto"/>
            </w:tcBorders>
            <w:shd w:val="clear" w:color="auto" w:fill="auto"/>
            <w:noWrap/>
            <w:vAlign w:val="center"/>
            <w:hideMark/>
          </w:tcPr>
          <w:p w14:paraId="05897FD9" w14:textId="4C8F8E3D"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6,06</w:t>
            </w:r>
          </w:p>
        </w:tc>
        <w:tc>
          <w:tcPr>
            <w:tcW w:w="339" w:type="pct"/>
            <w:tcBorders>
              <w:top w:val="nil"/>
              <w:left w:val="nil"/>
              <w:bottom w:val="single" w:sz="4" w:space="0" w:color="auto"/>
              <w:right w:val="single" w:sz="4" w:space="0" w:color="auto"/>
            </w:tcBorders>
          </w:tcPr>
          <w:p w14:paraId="5868FD89" w14:textId="63C8E4FB"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6,10 -</w:t>
            </w:r>
            <w:r>
              <w:rPr>
                <w:rFonts w:ascii="Calibri" w:eastAsia="Times New Roman" w:hAnsi="Calibri" w:cs="Calibri"/>
                <w:color w:val="000000"/>
                <w:sz w:val="20"/>
                <w:szCs w:val="20"/>
              </w:rPr>
              <w:t xml:space="preserve"> </w:t>
            </w:r>
            <w:r w:rsidR="00F54EA0">
              <w:rPr>
                <w:rFonts w:ascii="Calibri" w:eastAsia="Times New Roman" w:hAnsi="Calibri" w:cs="Calibri"/>
                <w:color w:val="000000"/>
                <w:sz w:val="20"/>
                <w:szCs w:val="20"/>
              </w:rPr>
              <w:t>6,18</w:t>
            </w:r>
          </w:p>
        </w:tc>
        <w:tc>
          <w:tcPr>
            <w:tcW w:w="444" w:type="pct"/>
            <w:tcBorders>
              <w:top w:val="nil"/>
              <w:left w:val="nil"/>
              <w:bottom w:val="single" w:sz="4" w:space="0" w:color="auto"/>
              <w:right w:val="single" w:sz="4" w:space="0" w:color="auto"/>
            </w:tcBorders>
          </w:tcPr>
          <w:p w14:paraId="5CA5C40C" w14:textId="155D5CAE"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0,35</w:t>
            </w:r>
          </w:p>
        </w:tc>
        <w:tc>
          <w:tcPr>
            <w:tcW w:w="263" w:type="pct"/>
            <w:tcBorders>
              <w:top w:val="nil"/>
              <w:left w:val="nil"/>
              <w:bottom w:val="single" w:sz="4" w:space="0" w:color="auto"/>
              <w:right w:val="single" w:sz="4" w:space="0" w:color="auto"/>
            </w:tcBorders>
            <w:vAlign w:val="center"/>
          </w:tcPr>
          <w:p w14:paraId="28EA8CD9" w14:textId="17251A6D" w:rsidR="003E7137" w:rsidRPr="003E7137" w:rsidRDefault="003E7137" w:rsidP="00E66E69">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20</w:t>
            </w:r>
          </w:p>
        </w:tc>
        <w:tc>
          <w:tcPr>
            <w:tcW w:w="263" w:type="pct"/>
            <w:tcBorders>
              <w:top w:val="nil"/>
              <w:left w:val="nil"/>
              <w:bottom w:val="single" w:sz="4" w:space="0" w:color="auto"/>
              <w:right w:val="single" w:sz="4" w:space="0" w:color="auto"/>
            </w:tcBorders>
          </w:tcPr>
          <w:p w14:paraId="635966FA" w14:textId="6DD8CF5B"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25</w:t>
            </w:r>
          </w:p>
        </w:tc>
        <w:tc>
          <w:tcPr>
            <w:tcW w:w="263" w:type="pct"/>
            <w:tcBorders>
              <w:top w:val="nil"/>
              <w:left w:val="nil"/>
              <w:bottom w:val="single" w:sz="4" w:space="0" w:color="auto"/>
              <w:right w:val="single" w:sz="4" w:space="0" w:color="auto"/>
            </w:tcBorders>
          </w:tcPr>
          <w:p w14:paraId="038DB62A" w14:textId="28EF7AEB"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100</w:t>
            </w:r>
          </w:p>
        </w:tc>
        <w:tc>
          <w:tcPr>
            <w:tcW w:w="263" w:type="pct"/>
            <w:tcBorders>
              <w:top w:val="nil"/>
              <w:left w:val="nil"/>
              <w:bottom w:val="single" w:sz="4" w:space="0" w:color="auto"/>
              <w:right w:val="single" w:sz="4" w:space="0" w:color="auto"/>
            </w:tcBorders>
          </w:tcPr>
          <w:p w14:paraId="69D57697" w14:textId="13AB917E"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150</w:t>
            </w:r>
          </w:p>
        </w:tc>
        <w:tc>
          <w:tcPr>
            <w:tcW w:w="263" w:type="pct"/>
            <w:tcBorders>
              <w:top w:val="nil"/>
              <w:left w:val="nil"/>
              <w:bottom w:val="single" w:sz="4" w:space="0" w:color="auto"/>
              <w:right w:val="single" w:sz="4" w:space="0" w:color="auto"/>
            </w:tcBorders>
          </w:tcPr>
          <w:p w14:paraId="0B1AF418" w14:textId="43BDF590"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50</w:t>
            </w:r>
          </w:p>
        </w:tc>
        <w:tc>
          <w:tcPr>
            <w:tcW w:w="263" w:type="pct"/>
            <w:tcBorders>
              <w:top w:val="nil"/>
              <w:left w:val="nil"/>
              <w:bottom w:val="single" w:sz="4" w:space="0" w:color="auto"/>
              <w:right w:val="single" w:sz="4" w:space="0" w:color="auto"/>
            </w:tcBorders>
          </w:tcPr>
          <w:p w14:paraId="60CDEA08" w14:textId="4DCAD30F"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20</w:t>
            </w:r>
          </w:p>
        </w:tc>
        <w:tc>
          <w:tcPr>
            <w:tcW w:w="263" w:type="pct"/>
            <w:tcBorders>
              <w:top w:val="nil"/>
              <w:left w:val="nil"/>
              <w:bottom w:val="single" w:sz="4" w:space="0" w:color="auto"/>
              <w:right w:val="single" w:sz="4" w:space="0" w:color="auto"/>
            </w:tcBorders>
          </w:tcPr>
          <w:p w14:paraId="6D03F673" w14:textId="6F55E5C3"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70</w:t>
            </w:r>
          </w:p>
        </w:tc>
        <w:tc>
          <w:tcPr>
            <w:tcW w:w="263" w:type="pct"/>
            <w:tcBorders>
              <w:top w:val="nil"/>
              <w:left w:val="nil"/>
              <w:bottom w:val="single" w:sz="4" w:space="0" w:color="auto"/>
              <w:right w:val="single" w:sz="4" w:space="0" w:color="auto"/>
            </w:tcBorders>
          </w:tcPr>
          <w:p w14:paraId="41D988B0" w14:textId="6DE6F388"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40</w:t>
            </w:r>
          </w:p>
        </w:tc>
        <w:tc>
          <w:tcPr>
            <w:tcW w:w="263" w:type="pct"/>
            <w:tcBorders>
              <w:top w:val="nil"/>
              <w:left w:val="nil"/>
              <w:bottom w:val="single" w:sz="4" w:space="0" w:color="auto"/>
              <w:right w:val="single" w:sz="4" w:space="0" w:color="auto"/>
            </w:tcBorders>
          </w:tcPr>
          <w:p w14:paraId="7C9CE659" w14:textId="037A5998"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30</w:t>
            </w:r>
          </w:p>
        </w:tc>
      </w:tr>
      <w:tr w:rsidR="003E7137" w:rsidRPr="008A5A93" w14:paraId="01D6CE3E" w14:textId="2A3DE955" w:rsidTr="00C22BB5">
        <w:trPr>
          <w:trHeight w:val="576"/>
          <w:jc w:val="center"/>
        </w:trPr>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37F33709" w14:textId="28B2D919" w:rsidR="003E7137" w:rsidRPr="003E7137" w:rsidRDefault="003E7137" w:rsidP="00277F88">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WC DN 3.0</w:t>
            </w:r>
          </w:p>
        </w:tc>
        <w:tc>
          <w:tcPr>
            <w:tcW w:w="431" w:type="pct"/>
            <w:tcBorders>
              <w:top w:val="single" w:sz="4" w:space="0" w:color="auto"/>
              <w:left w:val="nil"/>
              <w:bottom w:val="single" w:sz="4" w:space="0" w:color="auto"/>
              <w:right w:val="single" w:sz="4" w:space="0" w:color="auto"/>
            </w:tcBorders>
            <w:shd w:val="clear" w:color="auto" w:fill="auto"/>
            <w:noWrap/>
            <w:vAlign w:val="center"/>
          </w:tcPr>
          <w:p w14:paraId="08931AEE" w14:textId="26482D0B"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2,8 – 3,2</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0E7CDAF4" w14:textId="4406AA46"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≤0,13</w:t>
            </w:r>
          </w:p>
        </w:tc>
        <w:tc>
          <w:tcPr>
            <w:tcW w:w="431" w:type="pct"/>
            <w:tcBorders>
              <w:top w:val="single" w:sz="4" w:space="0" w:color="auto"/>
              <w:left w:val="nil"/>
              <w:bottom w:val="single" w:sz="4" w:space="0" w:color="auto"/>
              <w:right w:val="single" w:sz="4" w:space="0" w:color="auto"/>
            </w:tcBorders>
            <w:shd w:val="clear" w:color="auto" w:fill="auto"/>
            <w:noWrap/>
            <w:vAlign w:val="center"/>
          </w:tcPr>
          <w:p w14:paraId="66E888D9" w14:textId="3A509A25"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6,05</w:t>
            </w:r>
          </w:p>
        </w:tc>
        <w:tc>
          <w:tcPr>
            <w:tcW w:w="339" w:type="pct"/>
            <w:tcBorders>
              <w:top w:val="single" w:sz="4" w:space="0" w:color="auto"/>
              <w:left w:val="nil"/>
              <w:bottom w:val="single" w:sz="4" w:space="0" w:color="auto"/>
              <w:right w:val="single" w:sz="4" w:space="0" w:color="auto"/>
            </w:tcBorders>
          </w:tcPr>
          <w:p w14:paraId="1A49BB33" w14:textId="3BCCC7B6" w:rsidR="003E7137" w:rsidRPr="003E7137" w:rsidRDefault="00F54EA0" w:rsidP="008A5A93">
            <w:pPr>
              <w:jc w:val="center"/>
              <w:rPr>
                <w:rFonts w:ascii="Calibri" w:eastAsia="Times New Roman" w:hAnsi="Calibri" w:cs="Calibri"/>
                <w:color w:val="000000"/>
                <w:sz w:val="20"/>
                <w:szCs w:val="20"/>
              </w:rPr>
            </w:pPr>
            <w:r>
              <w:rPr>
                <w:rFonts w:ascii="Calibri" w:eastAsia="Times New Roman" w:hAnsi="Calibri" w:cs="Calibri"/>
                <w:color w:val="000000"/>
                <w:sz w:val="20"/>
                <w:szCs w:val="20"/>
              </w:rPr>
              <w:t>6,10 – 6,18</w:t>
            </w:r>
          </w:p>
        </w:tc>
        <w:tc>
          <w:tcPr>
            <w:tcW w:w="444" w:type="pct"/>
            <w:tcBorders>
              <w:top w:val="single" w:sz="4" w:space="0" w:color="auto"/>
              <w:left w:val="nil"/>
              <w:bottom w:val="single" w:sz="4" w:space="0" w:color="auto"/>
              <w:right w:val="single" w:sz="4" w:space="0" w:color="auto"/>
            </w:tcBorders>
          </w:tcPr>
          <w:p w14:paraId="7B0A83FC" w14:textId="0F872AE0"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0,35</w:t>
            </w:r>
          </w:p>
        </w:tc>
        <w:tc>
          <w:tcPr>
            <w:tcW w:w="263" w:type="pct"/>
            <w:tcBorders>
              <w:top w:val="single" w:sz="4" w:space="0" w:color="auto"/>
              <w:left w:val="nil"/>
              <w:bottom w:val="single" w:sz="4" w:space="0" w:color="auto"/>
              <w:right w:val="single" w:sz="4" w:space="0" w:color="auto"/>
            </w:tcBorders>
            <w:vAlign w:val="center"/>
          </w:tcPr>
          <w:p w14:paraId="73E8CC5A" w14:textId="3BC0C881" w:rsidR="003E7137" w:rsidRPr="003E7137" w:rsidRDefault="003E7137" w:rsidP="00E66E69">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20</w:t>
            </w:r>
          </w:p>
        </w:tc>
        <w:tc>
          <w:tcPr>
            <w:tcW w:w="263" w:type="pct"/>
            <w:tcBorders>
              <w:top w:val="single" w:sz="4" w:space="0" w:color="auto"/>
              <w:left w:val="nil"/>
              <w:bottom w:val="single" w:sz="4" w:space="0" w:color="auto"/>
              <w:right w:val="single" w:sz="4" w:space="0" w:color="auto"/>
            </w:tcBorders>
          </w:tcPr>
          <w:p w14:paraId="102E06AC" w14:textId="3197D5BD"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25</w:t>
            </w:r>
          </w:p>
        </w:tc>
        <w:tc>
          <w:tcPr>
            <w:tcW w:w="263" w:type="pct"/>
            <w:tcBorders>
              <w:top w:val="single" w:sz="4" w:space="0" w:color="auto"/>
              <w:left w:val="nil"/>
              <w:bottom w:val="single" w:sz="4" w:space="0" w:color="auto"/>
              <w:right w:val="single" w:sz="4" w:space="0" w:color="auto"/>
            </w:tcBorders>
          </w:tcPr>
          <w:p w14:paraId="76D544EC" w14:textId="064B5940"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100</w:t>
            </w:r>
          </w:p>
        </w:tc>
        <w:tc>
          <w:tcPr>
            <w:tcW w:w="263" w:type="pct"/>
            <w:tcBorders>
              <w:top w:val="single" w:sz="4" w:space="0" w:color="auto"/>
              <w:left w:val="nil"/>
              <w:bottom w:val="single" w:sz="4" w:space="0" w:color="auto"/>
              <w:right w:val="single" w:sz="4" w:space="0" w:color="auto"/>
            </w:tcBorders>
          </w:tcPr>
          <w:p w14:paraId="78F4F2C5" w14:textId="37F94CD1"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150</w:t>
            </w:r>
          </w:p>
        </w:tc>
        <w:tc>
          <w:tcPr>
            <w:tcW w:w="263" w:type="pct"/>
            <w:tcBorders>
              <w:top w:val="single" w:sz="4" w:space="0" w:color="auto"/>
              <w:left w:val="nil"/>
              <w:bottom w:val="single" w:sz="4" w:space="0" w:color="auto"/>
              <w:right w:val="single" w:sz="4" w:space="0" w:color="auto"/>
            </w:tcBorders>
          </w:tcPr>
          <w:p w14:paraId="079AE890" w14:textId="69825D77"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 50</w:t>
            </w:r>
          </w:p>
        </w:tc>
        <w:tc>
          <w:tcPr>
            <w:tcW w:w="263" w:type="pct"/>
            <w:tcBorders>
              <w:top w:val="single" w:sz="4" w:space="0" w:color="auto"/>
              <w:left w:val="nil"/>
              <w:bottom w:val="single" w:sz="4" w:space="0" w:color="auto"/>
              <w:right w:val="single" w:sz="4" w:space="0" w:color="auto"/>
            </w:tcBorders>
          </w:tcPr>
          <w:p w14:paraId="24AB0DD8" w14:textId="790FD471"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20</w:t>
            </w:r>
          </w:p>
        </w:tc>
        <w:tc>
          <w:tcPr>
            <w:tcW w:w="263" w:type="pct"/>
            <w:tcBorders>
              <w:top w:val="single" w:sz="4" w:space="0" w:color="auto"/>
              <w:left w:val="nil"/>
              <w:bottom w:val="single" w:sz="4" w:space="0" w:color="auto"/>
              <w:right w:val="single" w:sz="4" w:space="0" w:color="auto"/>
            </w:tcBorders>
          </w:tcPr>
          <w:p w14:paraId="7DE6EF48" w14:textId="4D5C6DA3"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70</w:t>
            </w:r>
          </w:p>
        </w:tc>
        <w:tc>
          <w:tcPr>
            <w:tcW w:w="263" w:type="pct"/>
            <w:tcBorders>
              <w:top w:val="single" w:sz="4" w:space="0" w:color="auto"/>
              <w:left w:val="nil"/>
              <w:bottom w:val="single" w:sz="4" w:space="0" w:color="auto"/>
              <w:right w:val="single" w:sz="4" w:space="0" w:color="auto"/>
            </w:tcBorders>
          </w:tcPr>
          <w:p w14:paraId="11AC4E9B" w14:textId="5019A922"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40</w:t>
            </w:r>
          </w:p>
        </w:tc>
        <w:tc>
          <w:tcPr>
            <w:tcW w:w="263" w:type="pct"/>
            <w:tcBorders>
              <w:top w:val="single" w:sz="4" w:space="0" w:color="auto"/>
              <w:left w:val="nil"/>
              <w:bottom w:val="single" w:sz="4" w:space="0" w:color="auto"/>
              <w:right w:val="single" w:sz="4" w:space="0" w:color="auto"/>
            </w:tcBorders>
          </w:tcPr>
          <w:p w14:paraId="242D253E" w14:textId="07CBC057" w:rsidR="003E7137" w:rsidRPr="003E7137" w:rsidRDefault="003E7137" w:rsidP="008A5A93">
            <w:pPr>
              <w:jc w:val="center"/>
              <w:rPr>
                <w:rFonts w:ascii="Calibri" w:eastAsia="Times New Roman" w:hAnsi="Calibri" w:cs="Calibri"/>
                <w:color w:val="000000"/>
                <w:sz w:val="20"/>
                <w:szCs w:val="20"/>
              </w:rPr>
            </w:pPr>
            <w:r w:rsidRPr="003E7137">
              <w:rPr>
                <w:rFonts w:ascii="Calibri" w:eastAsia="Times New Roman" w:hAnsi="Calibri" w:cs="Calibri"/>
                <w:color w:val="000000"/>
                <w:sz w:val="20"/>
                <w:szCs w:val="20"/>
              </w:rPr>
              <w:t>≤</w:t>
            </w:r>
            <w:r>
              <w:rPr>
                <w:rFonts w:ascii="Calibri" w:eastAsia="Times New Roman" w:hAnsi="Calibri" w:cs="Calibri"/>
                <w:color w:val="000000"/>
                <w:sz w:val="20"/>
                <w:szCs w:val="20"/>
              </w:rPr>
              <w:t xml:space="preserve"> 30</w:t>
            </w:r>
          </w:p>
        </w:tc>
      </w:tr>
    </w:tbl>
    <w:p w14:paraId="2A7AE12E" w14:textId="77777777" w:rsidR="008A5A93" w:rsidRDefault="008A5A93" w:rsidP="00D476F3">
      <w:pPr>
        <w:jc w:val="both"/>
        <w:rPr>
          <w:lang w:val="hr-HR"/>
        </w:rPr>
      </w:pPr>
    </w:p>
    <w:p w14:paraId="4E8F7098" w14:textId="77777777" w:rsidR="007038C9" w:rsidRDefault="007038C9" w:rsidP="00D476F3">
      <w:pPr>
        <w:jc w:val="both"/>
        <w:rPr>
          <w:lang w:val="hr-HR"/>
        </w:rPr>
      </w:pPr>
    </w:p>
    <w:p w14:paraId="1F941041" w14:textId="503602B8" w:rsidR="00B50B64" w:rsidRDefault="006A1254" w:rsidP="00D476F3">
      <w:pPr>
        <w:jc w:val="both"/>
        <w:rPr>
          <w:lang w:val="hr-HR"/>
        </w:rPr>
      </w:pPr>
      <w:r w:rsidRPr="00A23207">
        <w:rPr>
          <w:lang w:val="hr-HR"/>
        </w:rPr>
        <w:t>Za sve proizvođače, tipove proizvoda, standarde ili norme ako su navedeni u tehničkim specifikacijama primjenjuje se „ili jednakovrijedno“.</w:t>
      </w:r>
      <w:r w:rsidR="00B26AAA">
        <w:rPr>
          <w:lang w:val="hr-HR"/>
        </w:rPr>
        <w:t xml:space="preserve"> </w:t>
      </w:r>
    </w:p>
    <w:p w14:paraId="033A7821" w14:textId="0F522B41" w:rsidR="008E6CB2" w:rsidRDefault="008E6CB2" w:rsidP="00D476F3">
      <w:pPr>
        <w:jc w:val="both"/>
        <w:rPr>
          <w:lang w:val="hr-HR"/>
        </w:rPr>
      </w:pPr>
      <w:r>
        <w:rPr>
          <w:lang w:val="hr-HR"/>
        </w:rPr>
        <w:t xml:space="preserve">Prilikom </w:t>
      </w:r>
      <w:r w:rsidR="00856BB5">
        <w:rPr>
          <w:lang w:val="hr-HR"/>
        </w:rPr>
        <w:t>predaje Ponude potrebno je priložiti certifikat materijala tj. dokaz po kojem je vidljivo da ponuđeni prah odgovara navedenim specifikacijama.</w:t>
      </w:r>
    </w:p>
    <w:p w14:paraId="3A166D5B" w14:textId="5F6B23A6" w:rsidR="00F54EA0" w:rsidRDefault="00F54EA0" w:rsidP="00D476F3">
      <w:pPr>
        <w:jc w:val="both"/>
        <w:rPr>
          <w:lang w:val="hr-HR"/>
        </w:rPr>
      </w:pPr>
      <w:r>
        <w:rPr>
          <w:lang w:val="hr-HR"/>
        </w:rPr>
        <w:t>Prilikom dostav</w:t>
      </w:r>
      <w:r w:rsidR="00856BB5">
        <w:rPr>
          <w:lang w:val="hr-HR"/>
        </w:rPr>
        <w:t xml:space="preserve">e praha potrebno je dostaviti </w:t>
      </w:r>
      <w:r>
        <w:rPr>
          <w:lang w:val="hr-HR"/>
        </w:rPr>
        <w:t xml:space="preserve">certifikat tj. </w:t>
      </w:r>
      <w:r w:rsidR="00856BB5">
        <w:rPr>
          <w:lang w:val="hr-HR"/>
        </w:rPr>
        <w:t xml:space="preserve">fizikalno-kemijsku </w:t>
      </w:r>
      <w:r>
        <w:rPr>
          <w:lang w:val="hr-HR"/>
        </w:rPr>
        <w:t>analizu dostavljenog praha.</w:t>
      </w:r>
    </w:p>
    <w:p w14:paraId="43132CAD" w14:textId="77777777" w:rsidR="009A0E2E" w:rsidRPr="00A23207" w:rsidRDefault="009A0E2E" w:rsidP="00D476F3">
      <w:pPr>
        <w:jc w:val="both"/>
        <w:rPr>
          <w:lang w:val="hr-HR"/>
        </w:rPr>
      </w:pPr>
    </w:p>
    <w:p w14:paraId="707E4894" w14:textId="2995CF5D" w:rsidR="00540FDE" w:rsidRPr="00A23207" w:rsidRDefault="00540FDE" w:rsidP="00D476F3">
      <w:pPr>
        <w:pStyle w:val="Heading2"/>
        <w:ind w:left="426" w:hanging="426"/>
        <w:jc w:val="both"/>
        <w:rPr>
          <w:rFonts w:asciiTheme="minorHAnsi" w:hAnsiTheme="minorHAnsi"/>
          <w:b/>
          <w:color w:val="000000" w:themeColor="text1"/>
          <w:sz w:val="24"/>
          <w:szCs w:val="24"/>
          <w:lang w:val="hr-HR"/>
        </w:rPr>
      </w:pPr>
      <w:bookmarkStart w:id="14" w:name="_Toc81820918"/>
      <w:r w:rsidRPr="00A23207">
        <w:rPr>
          <w:rFonts w:asciiTheme="minorHAnsi" w:hAnsiTheme="minorHAnsi"/>
          <w:b/>
          <w:color w:val="000000" w:themeColor="text1"/>
          <w:sz w:val="24"/>
          <w:szCs w:val="24"/>
          <w:lang w:val="hr-HR"/>
        </w:rPr>
        <w:t xml:space="preserve">Mjesto </w:t>
      </w:r>
      <w:r w:rsidR="00290EA4" w:rsidRPr="00A23207">
        <w:rPr>
          <w:rFonts w:asciiTheme="minorHAnsi" w:hAnsiTheme="minorHAnsi"/>
          <w:b/>
          <w:color w:val="000000" w:themeColor="text1"/>
          <w:sz w:val="24"/>
          <w:szCs w:val="24"/>
          <w:lang w:val="hr-HR"/>
        </w:rPr>
        <w:t xml:space="preserve">isporuke </w:t>
      </w:r>
      <w:r w:rsidR="00B87CBB">
        <w:rPr>
          <w:rFonts w:asciiTheme="minorHAnsi" w:hAnsiTheme="minorHAnsi"/>
          <w:b/>
          <w:color w:val="000000" w:themeColor="text1"/>
          <w:sz w:val="24"/>
          <w:szCs w:val="24"/>
          <w:lang w:val="hr-HR"/>
        </w:rPr>
        <w:t>predmeta nabave</w:t>
      </w:r>
      <w:bookmarkEnd w:id="14"/>
    </w:p>
    <w:p w14:paraId="5320620B" w14:textId="77777777" w:rsidR="003C5B09" w:rsidRPr="00A23207" w:rsidRDefault="003C5B09" w:rsidP="00D476F3">
      <w:pPr>
        <w:jc w:val="both"/>
        <w:rPr>
          <w:lang w:val="hr-HR"/>
        </w:rPr>
      </w:pPr>
    </w:p>
    <w:p w14:paraId="646A9D56" w14:textId="2994280A" w:rsidR="003C5B09" w:rsidRDefault="00E23E35" w:rsidP="008E7CC7">
      <w:pPr>
        <w:jc w:val="both"/>
        <w:rPr>
          <w:color w:val="000000" w:themeColor="text1"/>
          <w:lang w:val="hr-HR"/>
        </w:rPr>
      </w:pPr>
      <w:r w:rsidRPr="005D1EFB">
        <w:rPr>
          <w:color w:val="000000" w:themeColor="text1"/>
          <w:lang w:val="hr-HR"/>
        </w:rPr>
        <w:t>Mjesto isporuke je</w:t>
      </w:r>
      <w:r w:rsidR="00290EA4" w:rsidRPr="005D1EFB">
        <w:rPr>
          <w:color w:val="000000" w:themeColor="text1"/>
          <w:lang w:val="hr-HR"/>
        </w:rPr>
        <w:t xml:space="preserve"> </w:t>
      </w:r>
      <w:r w:rsidR="0097273A" w:rsidRPr="005D1EFB">
        <w:rPr>
          <w:color w:val="000000" w:themeColor="text1"/>
          <w:lang w:val="hr-HR"/>
        </w:rPr>
        <w:t xml:space="preserve">na lokaciji </w:t>
      </w:r>
      <w:r w:rsidR="002416F4" w:rsidRPr="005D1EFB">
        <w:rPr>
          <w:color w:val="000000" w:themeColor="text1"/>
          <w:lang w:val="hr-HR"/>
        </w:rPr>
        <w:t xml:space="preserve">proizvodnog pogona </w:t>
      </w:r>
      <w:r w:rsidR="003C5B09" w:rsidRPr="005D1EFB">
        <w:rPr>
          <w:color w:val="000000" w:themeColor="text1"/>
          <w:lang w:val="hr-HR"/>
        </w:rPr>
        <w:t xml:space="preserve">tvrtke </w:t>
      </w:r>
      <w:r w:rsidR="006B7EAF" w:rsidRPr="005D1EFB">
        <w:rPr>
          <w:color w:val="000000" w:themeColor="text1"/>
          <w:lang w:val="hr-HR"/>
        </w:rPr>
        <w:t xml:space="preserve">Alfa tim </w:t>
      </w:r>
      <w:r w:rsidR="008E7CC7" w:rsidRPr="005D1EFB">
        <w:rPr>
          <w:color w:val="000000" w:themeColor="text1"/>
          <w:lang w:val="hr-HR"/>
        </w:rPr>
        <w:t xml:space="preserve">d.o.o., </w:t>
      </w:r>
      <w:r w:rsidR="002416F4" w:rsidRPr="005D1EFB">
        <w:rPr>
          <w:color w:val="000000" w:themeColor="text1"/>
          <w:lang w:val="hr-HR"/>
        </w:rPr>
        <w:t xml:space="preserve">Ive Politea 64, 10361 Sesvetski </w:t>
      </w:r>
      <w:proofErr w:type="spellStart"/>
      <w:r w:rsidR="002416F4" w:rsidRPr="005D1EFB">
        <w:rPr>
          <w:color w:val="000000" w:themeColor="text1"/>
          <w:lang w:val="hr-HR"/>
        </w:rPr>
        <w:t>Kraljevec</w:t>
      </w:r>
      <w:proofErr w:type="spellEnd"/>
      <w:r w:rsidR="00CA4EDA" w:rsidRPr="005D1EFB">
        <w:rPr>
          <w:color w:val="000000" w:themeColor="text1"/>
          <w:lang w:val="hr-HR"/>
        </w:rPr>
        <w:t>.</w:t>
      </w:r>
    </w:p>
    <w:p w14:paraId="33D0D363" w14:textId="201844EC" w:rsidR="00BD602A" w:rsidRDefault="00BD602A" w:rsidP="008E7CC7">
      <w:pPr>
        <w:jc w:val="both"/>
        <w:rPr>
          <w:color w:val="000000" w:themeColor="text1"/>
          <w:lang w:val="hr-HR"/>
        </w:rPr>
      </w:pPr>
    </w:p>
    <w:p w14:paraId="5E18C7FB" w14:textId="77777777" w:rsidR="00BD602A" w:rsidRPr="005D1EFB" w:rsidRDefault="00BD602A" w:rsidP="008E7CC7">
      <w:pPr>
        <w:jc w:val="both"/>
        <w:rPr>
          <w:color w:val="000000" w:themeColor="text1"/>
          <w:lang w:val="hr-HR"/>
        </w:rPr>
      </w:pPr>
    </w:p>
    <w:p w14:paraId="53050A24" w14:textId="0362F8D3" w:rsidR="00E23E35" w:rsidRDefault="00E23E35" w:rsidP="008E7CC7">
      <w:pPr>
        <w:jc w:val="both"/>
        <w:rPr>
          <w:b/>
          <w:color w:val="000000" w:themeColor="text1"/>
          <w:lang w:val="hr-HR"/>
        </w:rPr>
      </w:pPr>
    </w:p>
    <w:p w14:paraId="06F05FCB" w14:textId="4AB7C8AE" w:rsidR="00E23E35" w:rsidRPr="00681C52" w:rsidRDefault="00E23E35" w:rsidP="00681C52">
      <w:pPr>
        <w:pStyle w:val="Heading2"/>
        <w:rPr>
          <w:rFonts w:asciiTheme="minorHAnsi" w:hAnsiTheme="minorHAnsi" w:cstheme="minorHAnsi"/>
          <w:b/>
          <w:color w:val="auto"/>
          <w:sz w:val="24"/>
          <w:szCs w:val="24"/>
          <w:lang w:val="hr-HR"/>
        </w:rPr>
      </w:pPr>
      <w:bookmarkStart w:id="15" w:name="_Toc81820919"/>
      <w:r w:rsidRPr="00681C52">
        <w:rPr>
          <w:rFonts w:asciiTheme="minorHAnsi" w:hAnsiTheme="minorHAnsi" w:cstheme="minorHAnsi"/>
          <w:b/>
          <w:color w:val="auto"/>
          <w:sz w:val="24"/>
          <w:szCs w:val="24"/>
          <w:lang w:val="hr-HR"/>
        </w:rPr>
        <w:t>Rok isporuke</w:t>
      </w:r>
      <w:r w:rsidR="00B87CBB">
        <w:rPr>
          <w:rFonts w:asciiTheme="minorHAnsi" w:hAnsiTheme="minorHAnsi" w:cstheme="minorHAnsi"/>
          <w:b/>
          <w:color w:val="auto"/>
          <w:sz w:val="24"/>
          <w:szCs w:val="24"/>
          <w:lang w:val="hr-HR"/>
        </w:rPr>
        <w:t xml:space="preserve"> predmeta nabave</w:t>
      </w:r>
      <w:bookmarkEnd w:id="15"/>
    </w:p>
    <w:p w14:paraId="537164D4" w14:textId="77777777" w:rsidR="00CA7400" w:rsidRPr="00A23207" w:rsidRDefault="00CA7400" w:rsidP="00D476F3">
      <w:pPr>
        <w:jc w:val="both"/>
        <w:rPr>
          <w:color w:val="FF0000"/>
          <w:lang w:val="hr-HR"/>
        </w:rPr>
      </w:pPr>
    </w:p>
    <w:p w14:paraId="5FBA1E4E" w14:textId="6C99044D" w:rsidR="00427E9F" w:rsidRPr="00A23207" w:rsidRDefault="007175D4" w:rsidP="00427E9F">
      <w:pPr>
        <w:jc w:val="both"/>
        <w:rPr>
          <w:lang w:val="hr-HR"/>
        </w:rPr>
      </w:pPr>
      <w:r w:rsidRPr="00A23207">
        <w:rPr>
          <w:lang w:val="hr-HR"/>
        </w:rPr>
        <w:t xml:space="preserve">Rok isporuke robe je </w:t>
      </w:r>
      <w:r w:rsidR="001D1293">
        <w:rPr>
          <w:lang w:val="hr-HR"/>
        </w:rPr>
        <w:t xml:space="preserve">maksimalno 60 </w:t>
      </w:r>
      <w:r w:rsidR="00054EEA">
        <w:rPr>
          <w:lang w:val="hr-HR"/>
        </w:rPr>
        <w:t xml:space="preserve">dana </w:t>
      </w:r>
      <w:r w:rsidRPr="00A23207">
        <w:rPr>
          <w:lang w:val="hr-HR"/>
        </w:rPr>
        <w:t>od dana zaključenja ugovora o nabavi</w:t>
      </w:r>
      <w:r w:rsidR="000742EE">
        <w:rPr>
          <w:i/>
          <w:lang w:val="hr-HR"/>
        </w:rPr>
        <w:t>.</w:t>
      </w:r>
      <w:r w:rsidR="000742EE">
        <w:rPr>
          <w:lang w:val="hr-HR"/>
        </w:rPr>
        <w:t xml:space="preserve"> </w:t>
      </w:r>
      <w:r w:rsidR="00427E9F" w:rsidRPr="00A23207">
        <w:rPr>
          <w:lang w:val="hr-HR"/>
        </w:rPr>
        <w:t>Ponuditelj  treba isporučiti robu navedenu u specifikaciji</w:t>
      </w:r>
      <w:r w:rsidR="00CE29A1" w:rsidRPr="00A23207">
        <w:rPr>
          <w:lang w:val="hr-HR"/>
        </w:rPr>
        <w:t>, odnosno rob</w:t>
      </w:r>
      <w:r w:rsidR="002416F4">
        <w:rPr>
          <w:lang w:val="hr-HR"/>
        </w:rPr>
        <w:t>u</w:t>
      </w:r>
      <w:r w:rsidR="00CE29A1" w:rsidRPr="00A23207">
        <w:rPr>
          <w:lang w:val="hr-HR"/>
        </w:rPr>
        <w:t xml:space="preserve"> prihvaćen</w:t>
      </w:r>
      <w:r w:rsidR="002416F4">
        <w:rPr>
          <w:lang w:val="hr-HR"/>
        </w:rPr>
        <w:t>u</w:t>
      </w:r>
      <w:r w:rsidR="00CE29A1" w:rsidRPr="00A23207">
        <w:rPr>
          <w:lang w:val="hr-HR"/>
        </w:rPr>
        <w:t xml:space="preserve"> ugovorom</w:t>
      </w:r>
      <w:r w:rsidR="00427E9F" w:rsidRPr="00A23207">
        <w:rPr>
          <w:lang w:val="hr-HR"/>
        </w:rPr>
        <w:t>.</w:t>
      </w:r>
      <w:r w:rsidR="00CE29A1" w:rsidRPr="00A23207">
        <w:rPr>
          <w:lang w:val="hr-HR"/>
        </w:rPr>
        <w:t xml:space="preserve"> </w:t>
      </w:r>
      <w:r w:rsidR="005736F6" w:rsidRPr="00A23207">
        <w:rPr>
          <w:lang w:val="hr-HR"/>
        </w:rPr>
        <w:t>Isporučena roba mora biti u skladu s osobitostima navedenim u specifikaciji predmeta nabave.</w:t>
      </w:r>
    </w:p>
    <w:p w14:paraId="3BC8245E" w14:textId="0827FC46" w:rsidR="00EC10DF" w:rsidRDefault="00EC10DF" w:rsidP="00D476F3">
      <w:pPr>
        <w:jc w:val="both"/>
        <w:rPr>
          <w:lang w:val="hr-HR"/>
        </w:rPr>
      </w:pPr>
    </w:p>
    <w:p w14:paraId="6F0FB95A" w14:textId="735349FD" w:rsidR="0077726F" w:rsidRDefault="00427E9F" w:rsidP="00D476F3">
      <w:pPr>
        <w:jc w:val="both"/>
        <w:rPr>
          <w:lang w:val="hr-HR"/>
        </w:rPr>
      </w:pPr>
      <w:r w:rsidRPr="00A23207">
        <w:rPr>
          <w:lang w:val="hr-HR"/>
        </w:rPr>
        <w:lastRenderedPageBreak/>
        <w:t>Roba koja ne zadovoljava tražene karakteristike iz specifikacije, biti će vraćena odabranom Ponuditelju uz zapisnik u kojem će se navesti odstupanja</w:t>
      </w:r>
      <w:r w:rsidR="00257B13">
        <w:rPr>
          <w:lang w:val="hr-HR"/>
        </w:rPr>
        <w:t>.</w:t>
      </w:r>
      <w:r w:rsidR="00332643">
        <w:rPr>
          <w:lang w:val="hr-HR"/>
        </w:rPr>
        <w:t xml:space="preserve"> Ponuditelj sam snosi troškove transporta povrata robe koja ne zadovoljava tražene karakteristike iz specifikacije, ukoliko u roku od 30 dana Naručitelj ne zaprimi robu traženih karakteristika neće isplatiti Ponuditelja.</w:t>
      </w:r>
    </w:p>
    <w:p w14:paraId="7B571908" w14:textId="57682F15" w:rsidR="00FD68E9" w:rsidRDefault="00FD68E9" w:rsidP="00D476F3">
      <w:pPr>
        <w:jc w:val="both"/>
        <w:rPr>
          <w:lang w:val="hr-HR"/>
        </w:rPr>
      </w:pPr>
    </w:p>
    <w:p w14:paraId="15043E19" w14:textId="5ECF0718" w:rsidR="00681C52" w:rsidRDefault="00681C52" w:rsidP="00D476F3">
      <w:pPr>
        <w:jc w:val="both"/>
        <w:rPr>
          <w:lang w:val="hr-HR"/>
        </w:rPr>
      </w:pPr>
    </w:p>
    <w:p w14:paraId="474FFE88" w14:textId="78444E3E" w:rsidR="00681C52" w:rsidRPr="00681C52" w:rsidRDefault="00681C52" w:rsidP="00681C52">
      <w:pPr>
        <w:pStyle w:val="Heading2"/>
        <w:rPr>
          <w:rFonts w:asciiTheme="minorHAnsi" w:hAnsiTheme="minorHAnsi" w:cstheme="minorHAnsi"/>
          <w:b/>
          <w:color w:val="auto"/>
          <w:sz w:val="24"/>
          <w:szCs w:val="24"/>
          <w:lang w:val="hr-HR"/>
        </w:rPr>
      </w:pPr>
      <w:bookmarkStart w:id="16" w:name="_Toc81820920"/>
      <w:r w:rsidRPr="00681C52">
        <w:rPr>
          <w:rFonts w:asciiTheme="minorHAnsi" w:hAnsiTheme="minorHAnsi" w:cstheme="minorHAnsi"/>
          <w:b/>
          <w:color w:val="auto"/>
          <w:sz w:val="24"/>
          <w:szCs w:val="24"/>
          <w:lang w:val="hr-HR"/>
        </w:rPr>
        <w:t>Grupe nabave</w:t>
      </w:r>
      <w:bookmarkEnd w:id="16"/>
    </w:p>
    <w:p w14:paraId="5BC1CCCB" w14:textId="34DA730B" w:rsidR="00681C52" w:rsidRDefault="00681C52" w:rsidP="00681C52">
      <w:pPr>
        <w:rPr>
          <w:lang w:val="hr-HR"/>
        </w:rPr>
      </w:pPr>
    </w:p>
    <w:p w14:paraId="7A395A12" w14:textId="0B77DBA1" w:rsidR="00681C52" w:rsidRDefault="00681C52" w:rsidP="00681C52">
      <w:pPr>
        <w:jc w:val="both"/>
        <w:rPr>
          <w:lang w:val="hr-HR"/>
        </w:rPr>
      </w:pPr>
      <w:r w:rsidRPr="00242500">
        <w:rPr>
          <w:lang w:val="hr-HR"/>
        </w:rPr>
        <w:t>Predmet nabave nije podijeljen na grup</w:t>
      </w:r>
      <w:r w:rsidR="00B87CBB">
        <w:rPr>
          <w:lang w:val="hr-HR"/>
        </w:rPr>
        <w:t>e nabave</w:t>
      </w:r>
      <w:r w:rsidRPr="00242500">
        <w:rPr>
          <w:lang w:val="hr-HR"/>
        </w:rPr>
        <w:t xml:space="preserve">, ponuda se podnosi isključivo za cjelokupan predmet nabave. </w:t>
      </w:r>
    </w:p>
    <w:p w14:paraId="3B7C4B08" w14:textId="77777777" w:rsidR="00681C52" w:rsidRPr="00681C52" w:rsidRDefault="00681C52" w:rsidP="00681C52">
      <w:pPr>
        <w:rPr>
          <w:lang w:val="hr-HR"/>
        </w:rPr>
      </w:pPr>
    </w:p>
    <w:p w14:paraId="00E90F23" w14:textId="32C6F4C2" w:rsidR="00A4263D" w:rsidRPr="00E23E35" w:rsidRDefault="00A4263D" w:rsidP="00D476F3">
      <w:pPr>
        <w:pStyle w:val="Heading1"/>
        <w:ind w:left="426" w:hanging="568"/>
        <w:jc w:val="both"/>
        <w:rPr>
          <w:rFonts w:asciiTheme="minorHAnsi" w:hAnsiTheme="minorHAnsi"/>
          <w:b/>
          <w:color w:val="000000" w:themeColor="text1"/>
          <w:sz w:val="28"/>
          <w:szCs w:val="28"/>
          <w:lang w:val="hr-HR"/>
        </w:rPr>
      </w:pPr>
      <w:bookmarkStart w:id="17" w:name="_Toc81820921"/>
      <w:r w:rsidRPr="00E23E35">
        <w:rPr>
          <w:rFonts w:asciiTheme="minorHAnsi" w:hAnsiTheme="minorHAnsi"/>
          <w:b/>
          <w:color w:val="000000" w:themeColor="text1"/>
          <w:sz w:val="28"/>
          <w:szCs w:val="28"/>
          <w:lang w:val="hr-HR"/>
        </w:rPr>
        <w:t>TROŠKOVNIK</w:t>
      </w:r>
      <w:bookmarkEnd w:id="17"/>
      <w:r w:rsidR="006B7EAF" w:rsidRPr="00E23E35">
        <w:rPr>
          <w:rFonts w:asciiTheme="minorHAnsi" w:hAnsiTheme="minorHAnsi"/>
          <w:b/>
          <w:color w:val="000000" w:themeColor="text1"/>
          <w:sz w:val="28"/>
          <w:szCs w:val="28"/>
          <w:lang w:val="hr-HR"/>
        </w:rPr>
        <w:t xml:space="preserve"> </w:t>
      </w:r>
    </w:p>
    <w:p w14:paraId="35544516" w14:textId="77777777" w:rsidR="00C85EA9" w:rsidRPr="00A23207" w:rsidRDefault="00C85EA9" w:rsidP="00D476F3">
      <w:pPr>
        <w:jc w:val="both"/>
        <w:rPr>
          <w:lang w:val="hr-HR"/>
        </w:rPr>
      </w:pPr>
    </w:p>
    <w:p w14:paraId="4BC40D0D" w14:textId="34F75EFE" w:rsidR="00662F24" w:rsidRPr="00B025EB" w:rsidRDefault="00FB2E64" w:rsidP="00831C62">
      <w:pPr>
        <w:rPr>
          <w:lang w:val="hr-HR"/>
        </w:rPr>
      </w:pPr>
      <w:r w:rsidRPr="00A23207">
        <w:rPr>
          <w:lang w:val="hr-HR"/>
        </w:rPr>
        <w:t xml:space="preserve">Troškovnik </w:t>
      </w:r>
      <w:r w:rsidR="00422F48" w:rsidRPr="00A23207">
        <w:rPr>
          <w:lang w:val="hr-HR"/>
        </w:rPr>
        <w:t>nabave se nalazi kao Prilog</w:t>
      </w:r>
      <w:r w:rsidRPr="00A23207">
        <w:rPr>
          <w:lang w:val="hr-HR"/>
        </w:rPr>
        <w:t xml:space="preserve"> </w:t>
      </w:r>
      <w:r w:rsidR="004050AD">
        <w:rPr>
          <w:lang w:val="hr-HR"/>
        </w:rPr>
        <w:t>3</w:t>
      </w:r>
      <w:r w:rsidR="00E73C33" w:rsidRPr="00A23207">
        <w:rPr>
          <w:lang w:val="hr-HR"/>
        </w:rPr>
        <w:t>.</w:t>
      </w:r>
      <w:r w:rsidR="004A1B00" w:rsidRPr="00A23207">
        <w:rPr>
          <w:lang w:val="hr-HR"/>
        </w:rPr>
        <w:t xml:space="preserve"> ovoj Dokumentaciji </w:t>
      </w:r>
      <w:r w:rsidR="00A119DD" w:rsidRPr="00332643">
        <w:rPr>
          <w:lang w:val="hr-HR"/>
        </w:rPr>
        <w:t xml:space="preserve">za </w:t>
      </w:r>
      <w:r w:rsidR="00471937">
        <w:rPr>
          <w:lang w:val="hr-HR"/>
        </w:rPr>
        <w:t>na</w:t>
      </w:r>
      <w:r w:rsidR="00A119DD" w:rsidRPr="00332643">
        <w:rPr>
          <w:lang w:val="hr-HR"/>
        </w:rPr>
        <w:t>d</w:t>
      </w:r>
      <w:r w:rsidR="00471937">
        <w:rPr>
          <w:lang w:val="hr-HR"/>
        </w:rPr>
        <w:t>m</w:t>
      </w:r>
      <w:r w:rsidR="00A119DD" w:rsidRPr="00332643">
        <w:rPr>
          <w:lang w:val="hr-HR"/>
        </w:rPr>
        <w:t>etanje</w:t>
      </w:r>
      <w:r w:rsidR="004A1B00" w:rsidRPr="00A23207">
        <w:rPr>
          <w:lang w:val="hr-HR"/>
        </w:rPr>
        <w:t xml:space="preserve">. </w:t>
      </w:r>
      <w:r w:rsidR="00662F24" w:rsidRPr="00B025EB">
        <w:rPr>
          <w:lang w:val="hr-HR"/>
        </w:rPr>
        <w:t>Ako Ponuditelj ne ispuni troškovnik u skladu sa zahtjevima iz ove dokumentacije za nadmetanje ili promijeni tekst i izvorni sadržaj u obrascu troškovnika, smatrat će se da je takav troškovnik nepotpun i nevažeći te će ponuda biti odbijena.</w:t>
      </w:r>
    </w:p>
    <w:p w14:paraId="7CEB2FEF" w14:textId="395158E0" w:rsidR="00C85EA9" w:rsidRPr="00A23207" w:rsidRDefault="00C85EA9" w:rsidP="00D476F3">
      <w:pPr>
        <w:jc w:val="both"/>
        <w:rPr>
          <w:lang w:val="hr-HR"/>
        </w:rPr>
      </w:pPr>
    </w:p>
    <w:p w14:paraId="4102A830" w14:textId="77777777" w:rsidR="00215FAE" w:rsidRPr="00A23207" w:rsidRDefault="00215FAE" w:rsidP="00215FAE">
      <w:pPr>
        <w:jc w:val="both"/>
        <w:rPr>
          <w:lang w:val="hr-HR"/>
        </w:rPr>
      </w:pPr>
      <w:r w:rsidRPr="00A23207">
        <w:rPr>
          <w:lang w:val="hr-HR"/>
        </w:rPr>
        <w:t xml:space="preserve">Naručitelj u </w:t>
      </w:r>
      <w:r>
        <w:rPr>
          <w:lang w:val="hr-HR"/>
        </w:rPr>
        <w:t xml:space="preserve">troškovniku </w:t>
      </w:r>
      <w:r w:rsidRPr="00A23207">
        <w:rPr>
          <w:lang w:val="hr-HR"/>
        </w:rPr>
        <w:t xml:space="preserve">dopušta korištenje hrvatskog i engleskog jezika. </w:t>
      </w:r>
    </w:p>
    <w:p w14:paraId="079342C9" w14:textId="77777777" w:rsidR="00DA1D6A" w:rsidRPr="00A23207" w:rsidRDefault="00DA1D6A" w:rsidP="00D476F3">
      <w:pPr>
        <w:jc w:val="both"/>
        <w:rPr>
          <w:lang w:val="hr-HR"/>
        </w:rPr>
      </w:pPr>
    </w:p>
    <w:p w14:paraId="0E2169A4" w14:textId="5F246A9D" w:rsidR="00C16A5F" w:rsidRPr="00831C62" w:rsidRDefault="00A4263D" w:rsidP="00D476F3">
      <w:pPr>
        <w:pStyle w:val="Heading1"/>
        <w:ind w:left="426" w:hanging="568"/>
        <w:jc w:val="both"/>
        <w:rPr>
          <w:rFonts w:asciiTheme="minorHAnsi" w:hAnsiTheme="minorHAnsi" w:cstheme="minorHAnsi"/>
          <w:b/>
          <w:color w:val="000000" w:themeColor="text1"/>
          <w:sz w:val="28"/>
          <w:szCs w:val="28"/>
          <w:lang w:val="hr-HR"/>
        </w:rPr>
      </w:pPr>
      <w:bookmarkStart w:id="18" w:name="_Toc81820922"/>
      <w:r w:rsidRPr="00831C62">
        <w:rPr>
          <w:rFonts w:asciiTheme="minorHAnsi" w:hAnsiTheme="minorHAnsi" w:cstheme="minorHAnsi"/>
          <w:b/>
          <w:color w:val="000000" w:themeColor="text1"/>
          <w:sz w:val="28"/>
          <w:szCs w:val="28"/>
          <w:lang w:val="hr-HR"/>
        </w:rPr>
        <w:t>UVJETI I ZAHTJEVI KOJE MORAJU ISPUNJAVATI POTENCIJALNI PONUDITELJI</w:t>
      </w:r>
      <w:bookmarkEnd w:id="18"/>
      <w:r w:rsidR="006B7EAF" w:rsidRPr="00831C62">
        <w:rPr>
          <w:rFonts w:asciiTheme="minorHAnsi" w:hAnsiTheme="minorHAnsi" w:cstheme="minorHAnsi"/>
          <w:b/>
          <w:color w:val="000000" w:themeColor="text1"/>
          <w:sz w:val="28"/>
          <w:szCs w:val="28"/>
          <w:lang w:val="hr-HR"/>
        </w:rPr>
        <w:t xml:space="preserve"> </w:t>
      </w:r>
    </w:p>
    <w:p w14:paraId="0D6D9269" w14:textId="77777777" w:rsidR="00BD08B5" w:rsidRPr="00A23207" w:rsidRDefault="00BD08B5" w:rsidP="00D476F3">
      <w:pPr>
        <w:jc w:val="both"/>
        <w:rPr>
          <w:lang w:val="hr-HR"/>
        </w:rPr>
      </w:pPr>
    </w:p>
    <w:p w14:paraId="3FDC4030" w14:textId="1138077E" w:rsidR="00F45CA7" w:rsidRPr="00E008F9" w:rsidRDefault="00F45CA7" w:rsidP="00D476F3">
      <w:pPr>
        <w:jc w:val="both"/>
        <w:rPr>
          <w:lang w:val="hr-HR"/>
        </w:rPr>
      </w:pPr>
      <w:r w:rsidRPr="00E008F9">
        <w:rPr>
          <w:lang w:val="hr-HR"/>
        </w:rPr>
        <w:t xml:space="preserve">U svrhu utvrđivanja uvjeta i zahtjeva za izvršenje ugovora potencijalni Ponuditelji, odnosno zajednice ponuditelja, su dužni </w:t>
      </w:r>
      <w:r w:rsidR="00E008F9">
        <w:rPr>
          <w:lang w:val="hr-HR"/>
        </w:rPr>
        <w:t>u svojoj ponudi priložiti dokaz</w:t>
      </w:r>
      <w:r w:rsidRPr="00E008F9">
        <w:rPr>
          <w:lang w:val="hr-HR"/>
        </w:rPr>
        <w:t xml:space="preserve"> kojima dokazuju: </w:t>
      </w:r>
    </w:p>
    <w:p w14:paraId="7F974DE5" w14:textId="02783721" w:rsidR="00F45CA7" w:rsidRPr="00E008F9" w:rsidRDefault="00F45CA7" w:rsidP="00D476F3">
      <w:pPr>
        <w:pStyle w:val="ListParagraph"/>
        <w:numPr>
          <w:ilvl w:val="0"/>
          <w:numId w:val="3"/>
        </w:numPr>
        <w:jc w:val="both"/>
        <w:rPr>
          <w:lang w:val="hr-HR"/>
        </w:rPr>
      </w:pPr>
      <w:r w:rsidRPr="00E008F9">
        <w:rPr>
          <w:lang w:val="hr-HR"/>
        </w:rPr>
        <w:t>sposobnost za obavl</w:t>
      </w:r>
      <w:r w:rsidR="00DF1F91" w:rsidRPr="00E008F9">
        <w:rPr>
          <w:lang w:val="hr-HR"/>
        </w:rPr>
        <w:t>janje profesionalne djelatnosti</w:t>
      </w:r>
      <w:r w:rsidRPr="00E008F9">
        <w:rPr>
          <w:lang w:val="hr-HR"/>
        </w:rPr>
        <w:t xml:space="preserve"> </w:t>
      </w:r>
      <w:r w:rsidRPr="00E008F9">
        <w:rPr>
          <w:rFonts w:ascii="MS Mincho" w:eastAsia="MS Mincho" w:hAnsi="MS Mincho" w:cs="MS Mincho"/>
          <w:lang w:val="hr-HR"/>
        </w:rPr>
        <w:t> </w:t>
      </w:r>
    </w:p>
    <w:p w14:paraId="24163A9C" w14:textId="2D84233F" w:rsidR="001D4161" w:rsidRPr="00E008F9" w:rsidRDefault="00F45CA7" w:rsidP="00E008F9">
      <w:pPr>
        <w:pStyle w:val="ListParagraph"/>
        <w:jc w:val="both"/>
        <w:rPr>
          <w:lang w:val="hr-HR"/>
        </w:rPr>
      </w:pPr>
      <w:r w:rsidRPr="00E008F9">
        <w:rPr>
          <w:rFonts w:ascii="MS Mincho" w:eastAsia="MS Mincho" w:hAnsi="MS Mincho" w:cs="MS Mincho"/>
          <w:lang w:val="hr-HR"/>
        </w:rPr>
        <w:t> </w:t>
      </w:r>
    </w:p>
    <w:p w14:paraId="1E74702C" w14:textId="7614A3D4" w:rsidR="00FA42FC" w:rsidRPr="00E008F9" w:rsidRDefault="00FA42FC" w:rsidP="00D476F3">
      <w:pPr>
        <w:pStyle w:val="Heading2"/>
        <w:ind w:left="426" w:hanging="426"/>
        <w:jc w:val="both"/>
        <w:rPr>
          <w:rFonts w:asciiTheme="minorHAnsi" w:hAnsiTheme="minorHAnsi"/>
          <w:b/>
          <w:color w:val="000000" w:themeColor="text1"/>
          <w:sz w:val="24"/>
          <w:szCs w:val="24"/>
          <w:lang w:val="hr-HR"/>
        </w:rPr>
      </w:pPr>
      <w:bookmarkStart w:id="19" w:name="_Toc81820923"/>
      <w:r w:rsidRPr="00E008F9">
        <w:rPr>
          <w:rFonts w:asciiTheme="minorHAnsi" w:hAnsiTheme="minorHAnsi"/>
          <w:b/>
          <w:color w:val="000000" w:themeColor="text1"/>
          <w:sz w:val="24"/>
          <w:szCs w:val="24"/>
          <w:lang w:val="hr-HR"/>
        </w:rPr>
        <w:t xml:space="preserve">Sposobnost za obavljanje </w:t>
      </w:r>
      <w:r w:rsidR="00564BE2" w:rsidRPr="00E008F9">
        <w:rPr>
          <w:rFonts w:asciiTheme="minorHAnsi" w:hAnsiTheme="minorHAnsi"/>
          <w:b/>
          <w:color w:val="000000" w:themeColor="text1"/>
          <w:sz w:val="24"/>
          <w:szCs w:val="24"/>
          <w:lang w:val="hr-HR"/>
        </w:rPr>
        <w:t>profesionalne djelatnosti</w:t>
      </w:r>
      <w:bookmarkEnd w:id="19"/>
    </w:p>
    <w:p w14:paraId="40FF02F3" w14:textId="77777777" w:rsidR="00AD0436" w:rsidRPr="00E008F9" w:rsidRDefault="00AD0436" w:rsidP="00D476F3">
      <w:pPr>
        <w:jc w:val="both"/>
        <w:rPr>
          <w:lang w:val="hr-HR"/>
        </w:rPr>
      </w:pPr>
    </w:p>
    <w:p w14:paraId="1C1DE2CE" w14:textId="3CFB9B09" w:rsidR="00FB0AD7" w:rsidRPr="00E008F9" w:rsidRDefault="00FB0AD7" w:rsidP="00A92CDD">
      <w:pPr>
        <w:pStyle w:val="Heading3"/>
        <w:rPr>
          <w:color w:val="auto"/>
          <w:lang w:val="hr-HR"/>
        </w:rPr>
      </w:pPr>
      <w:bookmarkStart w:id="20" w:name="_Toc81820924"/>
      <w:r w:rsidRPr="00E008F9">
        <w:rPr>
          <w:color w:val="auto"/>
          <w:lang w:val="hr-HR"/>
        </w:rPr>
        <w:t>Dokaz o upisu gospodarskog subjekta u sudski, obrtni, strukovni ili drugi odgovarajući</w:t>
      </w:r>
      <w:r w:rsidR="00B91030" w:rsidRPr="00E008F9">
        <w:rPr>
          <w:color w:val="auto"/>
          <w:lang w:val="hr-HR"/>
        </w:rPr>
        <w:t xml:space="preserve"> </w:t>
      </w:r>
      <w:r w:rsidRPr="00E008F9">
        <w:rPr>
          <w:color w:val="auto"/>
          <w:lang w:val="hr-HR"/>
        </w:rPr>
        <w:t xml:space="preserve">registar u državi njegova poslovnog </w:t>
      </w:r>
      <w:proofErr w:type="spellStart"/>
      <w:r w:rsidRPr="00E008F9">
        <w:rPr>
          <w:color w:val="auto"/>
          <w:lang w:val="hr-HR"/>
        </w:rPr>
        <w:t>nastana</w:t>
      </w:r>
      <w:bookmarkEnd w:id="20"/>
      <w:proofErr w:type="spellEnd"/>
    </w:p>
    <w:p w14:paraId="51257D46" w14:textId="77777777" w:rsidR="00FB0AD7" w:rsidRPr="00E008F9" w:rsidRDefault="00FB0AD7" w:rsidP="00FB0AD7">
      <w:pPr>
        <w:jc w:val="both"/>
        <w:rPr>
          <w:lang w:val="hr-HR"/>
        </w:rPr>
      </w:pPr>
    </w:p>
    <w:p w14:paraId="3F4EBA0C" w14:textId="67D48E9B" w:rsidR="004050AD" w:rsidRPr="00E008F9" w:rsidRDefault="000338FA" w:rsidP="00D476F3">
      <w:pPr>
        <w:jc w:val="both"/>
        <w:rPr>
          <w:lang w:val="hr-HR"/>
        </w:rPr>
      </w:pPr>
      <w:r w:rsidRPr="000338FA">
        <w:rPr>
          <w:lang w:val="hr-HR"/>
        </w:rPr>
        <w:t>Ponuditelj mora dokazati svoj upis u sudski, obrtni, strukovni ili drugi odgovarajući registar države sjedišta gospodarskog subjekta. Upis u registar dokazuje se odgovarajućim izvodom. Gospodarski subjekt može dostaviti izjavu s registarskim brojem te nazivom nadležnog suda. Ponuditeljima se daje mogućnost  dostaviti uputu (poveznicu) na javno dostupan registar (web adresa).</w:t>
      </w:r>
    </w:p>
    <w:p w14:paraId="1C080BE8" w14:textId="6A481565" w:rsidR="006D01A4" w:rsidRPr="00E008F9" w:rsidRDefault="006D01A4" w:rsidP="00210498">
      <w:pPr>
        <w:jc w:val="both"/>
        <w:rPr>
          <w:lang w:val="hr-HR"/>
        </w:rPr>
      </w:pPr>
    </w:p>
    <w:p w14:paraId="3013E431" w14:textId="2D269423" w:rsidR="00667720" w:rsidRDefault="00215FAE" w:rsidP="00264D58">
      <w:pPr>
        <w:jc w:val="both"/>
        <w:rPr>
          <w:lang w:val="hr-HR"/>
        </w:rPr>
      </w:pPr>
      <w:r w:rsidRPr="00E008F9">
        <w:rPr>
          <w:lang w:val="hr-HR"/>
        </w:rPr>
        <w:t>Izvod ili izjava kojom se dokazuje sposobnost za obavljanje profesionalne djelatnosti prihvaća se na hrvatskom ili engleskom jeziku. U slu</w:t>
      </w:r>
      <w:r w:rsidR="00A119DD" w:rsidRPr="00E008F9">
        <w:rPr>
          <w:lang w:val="hr-HR"/>
        </w:rPr>
        <w:t>č</w:t>
      </w:r>
      <w:r w:rsidRPr="00E008F9">
        <w:rPr>
          <w:lang w:val="hr-HR"/>
        </w:rPr>
        <w:t>aju da gospodarski subjekt dostavlja dokaz na jeziku</w:t>
      </w:r>
      <w:r w:rsidR="00A119DD" w:rsidRPr="00E008F9">
        <w:rPr>
          <w:lang w:val="hr-HR"/>
        </w:rPr>
        <w:t xml:space="preserve"> koji nije hrvatski ili engleski</w:t>
      </w:r>
      <w:r w:rsidRPr="00E008F9">
        <w:rPr>
          <w:lang w:val="hr-HR"/>
        </w:rPr>
        <w:t>, on mora biti preveden na hrvatski ili engleski jezik. Prijevod ne mora biti ovjeren</w:t>
      </w:r>
      <w:r w:rsidR="00A119DD" w:rsidRPr="00E008F9">
        <w:rPr>
          <w:lang w:val="hr-HR"/>
        </w:rPr>
        <w:t xml:space="preserve"> od strane ovlaštenog sudskog tum</w:t>
      </w:r>
      <w:r w:rsidR="00332643" w:rsidRPr="00E008F9">
        <w:rPr>
          <w:lang w:val="hr-HR"/>
        </w:rPr>
        <w:t>ač</w:t>
      </w:r>
      <w:r w:rsidR="00A119DD" w:rsidRPr="00E008F9">
        <w:rPr>
          <w:lang w:val="hr-HR"/>
        </w:rPr>
        <w:t>a</w:t>
      </w:r>
      <w:r w:rsidRPr="00E008F9">
        <w:rPr>
          <w:lang w:val="hr-HR"/>
        </w:rPr>
        <w:t>.</w:t>
      </w:r>
    </w:p>
    <w:p w14:paraId="056DEB0D" w14:textId="77777777" w:rsidR="00CA225E" w:rsidRPr="00E008F9" w:rsidRDefault="00CA225E" w:rsidP="00264D58">
      <w:pPr>
        <w:jc w:val="both"/>
        <w:rPr>
          <w:lang w:val="hr-HR"/>
        </w:rPr>
      </w:pPr>
    </w:p>
    <w:p w14:paraId="3C0DCA1F" w14:textId="3A703929" w:rsidR="006C5C41" w:rsidRDefault="00CA225E" w:rsidP="00CA225E">
      <w:pPr>
        <w:pStyle w:val="Heading2"/>
        <w:numPr>
          <w:ilvl w:val="0"/>
          <w:numId w:val="0"/>
        </w:numPr>
        <w:rPr>
          <w:rFonts w:asciiTheme="minorHAnsi" w:hAnsiTheme="minorHAnsi" w:cstheme="minorHAnsi"/>
          <w:b/>
          <w:color w:val="000000" w:themeColor="text1"/>
          <w:sz w:val="24"/>
          <w:szCs w:val="24"/>
          <w:lang w:val="hr-HR"/>
        </w:rPr>
      </w:pPr>
      <w:bookmarkStart w:id="21" w:name="_Toc81820925"/>
      <w:r w:rsidRPr="00CA225E">
        <w:rPr>
          <w:rFonts w:asciiTheme="minorHAnsi" w:hAnsiTheme="minorHAnsi" w:cstheme="minorHAnsi"/>
          <w:b/>
          <w:color w:val="000000" w:themeColor="text1"/>
          <w:sz w:val="24"/>
          <w:szCs w:val="24"/>
          <w:lang w:val="hr-HR"/>
        </w:rPr>
        <w:t>4.2 Tehnička sposobnost Ponuditelja</w:t>
      </w:r>
      <w:bookmarkEnd w:id="21"/>
    </w:p>
    <w:p w14:paraId="658EC275" w14:textId="77777777" w:rsidR="00CA225E" w:rsidRDefault="00CA225E" w:rsidP="00CA225E">
      <w:pPr>
        <w:rPr>
          <w:lang w:val="hr-HR"/>
        </w:rPr>
      </w:pPr>
    </w:p>
    <w:p w14:paraId="30C6EA5B" w14:textId="3C7FF2AC" w:rsidR="00CA225E" w:rsidRDefault="00E07353" w:rsidP="00D158E9">
      <w:pPr>
        <w:jc w:val="both"/>
        <w:rPr>
          <w:lang w:val="hr-HR"/>
        </w:rPr>
      </w:pPr>
      <w:r>
        <w:rPr>
          <w:lang w:val="hr-HR"/>
        </w:rPr>
        <w:t>Kao dokaz tehničke sposobnosti Ponuditelj u ponudi treba dostaviti izjavu kojom izjavljuje da je u nazad godinu dana napravio minimalno 3 isporuke robe sličnih ili jednakih karakteristika navedenih u specifikaciji predmeta nabave</w:t>
      </w:r>
      <w:r w:rsidR="00E42880">
        <w:rPr>
          <w:lang w:val="hr-HR"/>
        </w:rPr>
        <w:t xml:space="preserve"> te koje su po iznosu ugovora veće ili jednake procijenjenoj vrijednosti ove nabave</w:t>
      </w:r>
      <w:r w:rsidR="00D158E9">
        <w:rPr>
          <w:lang w:val="hr-HR"/>
        </w:rPr>
        <w:t xml:space="preserve">. Izjava se prihvaća na hrvatskom ili engleskom jeziku. </w:t>
      </w:r>
      <w:r w:rsidR="00CA225E" w:rsidRPr="00CA225E">
        <w:rPr>
          <w:lang w:val="hr-HR"/>
        </w:rPr>
        <w:t xml:space="preserve">Naručitelj zadržava pravo da naknadno </w:t>
      </w:r>
      <w:r w:rsidR="00653E65">
        <w:rPr>
          <w:lang w:val="hr-HR"/>
        </w:rPr>
        <w:t xml:space="preserve">u procesu evaluacije ponuda </w:t>
      </w:r>
      <w:r w:rsidR="00CA225E" w:rsidRPr="00CA225E">
        <w:rPr>
          <w:lang w:val="hr-HR"/>
        </w:rPr>
        <w:t>može zatražiti dokaz</w:t>
      </w:r>
      <w:r w:rsidR="00CA225E">
        <w:rPr>
          <w:lang w:val="hr-HR"/>
        </w:rPr>
        <w:t xml:space="preserve"> </w:t>
      </w:r>
      <w:r>
        <w:rPr>
          <w:lang w:val="hr-HR"/>
        </w:rPr>
        <w:t>istinitosti izjave o tehničkoj</w:t>
      </w:r>
      <w:r w:rsidR="00CA225E">
        <w:rPr>
          <w:lang w:val="hr-HR"/>
        </w:rPr>
        <w:t xml:space="preserve"> sposobnosti Ponuditelja.</w:t>
      </w:r>
      <w:r w:rsidR="00653E65">
        <w:rPr>
          <w:lang w:val="hr-HR"/>
        </w:rPr>
        <w:t xml:space="preserve"> Naručitelj može zatražiti prilaganje popisa provedenih isporuka, popis mora sadržavati iznos ugovora, datum isporuke i kontak</w:t>
      </w:r>
      <w:r w:rsidR="002E6DC8">
        <w:rPr>
          <w:lang w:val="hr-HR"/>
        </w:rPr>
        <w:t>t</w:t>
      </w:r>
      <w:r w:rsidR="00653E65">
        <w:rPr>
          <w:lang w:val="hr-HR"/>
        </w:rPr>
        <w:t xml:space="preserve"> druge strane</w:t>
      </w:r>
      <w:r w:rsidR="002E6DC8">
        <w:rPr>
          <w:lang w:val="hr-HR"/>
        </w:rPr>
        <w:t xml:space="preserve">. U slučaju zahtjeva za prilaganjem dokaza potrebno je navesti </w:t>
      </w:r>
      <w:r w:rsidR="00653E65">
        <w:rPr>
          <w:lang w:val="hr-HR"/>
        </w:rPr>
        <w:t xml:space="preserve">minimalno 3 isporuke u nazad godinu dana, </w:t>
      </w:r>
      <w:r w:rsidR="00CA225E" w:rsidRPr="00CA225E">
        <w:rPr>
          <w:lang w:val="hr-HR"/>
        </w:rPr>
        <w:t>robe sličnih ili jednakih karakteristika navedenih u specifikaciji predmeta nabave ove dokumentacije za nadmetanje.</w:t>
      </w:r>
    </w:p>
    <w:p w14:paraId="649A8632" w14:textId="7657D43F" w:rsidR="00E07353" w:rsidRPr="00CA225E" w:rsidRDefault="00E07353" w:rsidP="002E6DC8">
      <w:pPr>
        <w:jc w:val="both"/>
        <w:rPr>
          <w:lang w:val="hr-HR"/>
        </w:rPr>
      </w:pPr>
      <w:r w:rsidRPr="00E07353">
        <w:rPr>
          <w:lang w:val="hr-HR"/>
        </w:rPr>
        <w:t>Naručitelj može u procesu evaluacije ponuda provjeriti istinitost navedenih dokaza ili traženjem potvrda drugih ugovornih strana, ili kontaktiranjem druge ugovorne strane ili na druge načine kojima se može utvrditi istinitost navoda.</w:t>
      </w:r>
      <w:r w:rsidR="00D158E9">
        <w:rPr>
          <w:lang w:val="hr-HR"/>
        </w:rPr>
        <w:t xml:space="preserve"> </w:t>
      </w:r>
      <w:r w:rsidR="00D158E9" w:rsidRPr="00D158E9">
        <w:rPr>
          <w:lang w:val="hr-HR"/>
        </w:rPr>
        <w:t>U slučaju da gospodarski subjekt dostavlja dokaz na jeziku koji nije hrvatski ili engleski, on mora biti preveden na hrvatski ili engleski jezik. Prijevod ne mora biti ovjeren od strane ovlaštenog sudskog tumača.</w:t>
      </w:r>
    </w:p>
    <w:p w14:paraId="43900546" w14:textId="77777777" w:rsidR="00CA225E" w:rsidRDefault="00CA225E" w:rsidP="00CA225E">
      <w:pPr>
        <w:rPr>
          <w:lang w:val="hr-HR"/>
        </w:rPr>
      </w:pPr>
    </w:p>
    <w:p w14:paraId="0727396E" w14:textId="77777777" w:rsidR="00CA225E" w:rsidRPr="00CA225E" w:rsidRDefault="00CA225E" w:rsidP="00CA225E">
      <w:pPr>
        <w:rPr>
          <w:lang w:val="hr-HR"/>
        </w:rPr>
      </w:pPr>
    </w:p>
    <w:p w14:paraId="60B5BB04" w14:textId="7E4DB035" w:rsidR="00732576" w:rsidRPr="00E008F9" w:rsidRDefault="00CA225E" w:rsidP="00CA225E">
      <w:pPr>
        <w:pStyle w:val="Heading2"/>
        <w:numPr>
          <w:ilvl w:val="0"/>
          <w:numId w:val="0"/>
        </w:numPr>
        <w:jc w:val="both"/>
        <w:rPr>
          <w:rFonts w:asciiTheme="minorHAnsi" w:hAnsiTheme="minorHAnsi"/>
          <w:b/>
          <w:color w:val="000000" w:themeColor="text1"/>
          <w:sz w:val="24"/>
          <w:szCs w:val="24"/>
          <w:lang w:val="hr-HR"/>
        </w:rPr>
      </w:pPr>
      <w:bookmarkStart w:id="22" w:name="_Toc81820926"/>
      <w:r>
        <w:rPr>
          <w:rFonts w:asciiTheme="minorHAnsi" w:hAnsiTheme="minorHAnsi"/>
          <w:b/>
          <w:color w:val="000000" w:themeColor="text1"/>
          <w:sz w:val="24"/>
          <w:szCs w:val="24"/>
          <w:lang w:val="hr-HR"/>
        </w:rPr>
        <w:t xml:space="preserve">4.3 </w:t>
      </w:r>
      <w:r w:rsidR="00732576" w:rsidRPr="00E008F9">
        <w:rPr>
          <w:rFonts w:asciiTheme="minorHAnsi" w:hAnsiTheme="minorHAnsi"/>
          <w:b/>
          <w:color w:val="000000" w:themeColor="text1"/>
          <w:sz w:val="24"/>
          <w:szCs w:val="24"/>
          <w:lang w:val="hr-HR"/>
        </w:rPr>
        <w:t>Uvjeti sposobnosti u slučaju zajednice ponuditelja</w:t>
      </w:r>
      <w:bookmarkEnd w:id="22"/>
      <w:r w:rsidR="00732576" w:rsidRPr="00E008F9">
        <w:rPr>
          <w:rFonts w:asciiTheme="minorHAnsi" w:hAnsiTheme="minorHAnsi"/>
          <w:b/>
          <w:color w:val="000000" w:themeColor="text1"/>
          <w:sz w:val="24"/>
          <w:szCs w:val="24"/>
          <w:lang w:val="hr-HR"/>
        </w:rPr>
        <w:t xml:space="preserve"> </w:t>
      </w:r>
    </w:p>
    <w:p w14:paraId="385AFEE5" w14:textId="77777777" w:rsidR="00732576" w:rsidRPr="00E008F9" w:rsidRDefault="00732576" w:rsidP="00732576">
      <w:pPr>
        <w:rPr>
          <w:lang w:val="hr-HR"/>
        </w:rPr>
      </w:pPr>
    </w:p>
    <w:p w14:paraId="64D80E68" w14:textId="6895D0EB" w:rsidR="00B53AC9" w:rsidRPr="00E008F9" w:rsidRDefault="000338FA" w:rsidP="005F701A">
      <w:pPr>
        <w:jc w:val="both"/>
        <w:rPr>
          <w:lang w:val="hr-HR"/>
        </w:rPr>
      </w:pPr>
      <w:r w:rsidRPr="000338FA">
        <w:rPr>
          <w:lang w:val="hr-HR"/>
        </w:rPr>
        <w:t xml:space="preserve">U slučaju zajednice Ponuditelja, dokazi se dostavljaju i utvrđuju okolnosti iz poglavlja 4.1. za sve članove Zajednice ponuditelja pojedinačno. </w:t>
      </w:r>
      <w:r w:rsidR="005F701A" w:rsidRPr="00E008F9">
        <w:rPr>
          <w:lang w:val="hr-HR"/>
        </w:rPr>
        <w:t xml:space="preserve">U zajedničkoj ponudi mora biti navedeno koji će dio ugovora o javnoj nabavi (predmet, količina, vrijednost i postotni dio) izvršavati pojedini član zajednice ponuditelja. </w:t>
      </w:r>
      <w:r w:rsidR="00653E65">
        <w:rPr>
          <w:lang w:val="hr-HR"/>
        </w:rPr>
        <w:t>Također od svih članova Zajednice ponuditelja može se zatražiti dokaz prema točki 4.2.</w:t>
      </w:r>
    </w:p>
    <w:p w14:paraId="5302475C" w14:textId="77777777" w:rsidR="00B53AC9" w:rsidRPr="00E008F9" w:rsidRDefault="00B53AC9" w:rsidP="005F701A">
      <w:pPr>
        <w:jc w:val="both"/>
        <w:rPr>
          <w:lang w:val="hr-HR"/>
        </w:rPr>
      </w:pPr>
    </w:p>
    <w:p w14:paraId="62569626" w14:textId="64E5D346" w:rsidR="000A21F7" w:rsidRDefault="005F701A" w:rsidP="000A21F7">
      <w:pPr>
        <w:jc w:val="both"/>
        <w:rPr>
          <w:lang w:val="hr-HR"/>
        </w:rPr>
      </w:pPr>
      <w:r w:rsidRPr="00E008F9">
        <w:rPr>
          <w:lang w:val="hr-HR"/>
        </w:rPr>
        <w:t>Naručitelj neposredno plaća svakom članu zajednice ponuditelja za onaj dio ugovora o javnoj nabavi koji je on izvršio, ako zajednica ponuditelja ne odredi drugačije.</w:t>
      </w:r>
      <w:r w:rsidRPr="00A23207">
        <w:rPr>
          <w:lang w:val="hr-HR"/>
        </w:rPr>
        <w:t xml:space="preserve"> </w:t>
      </w:r>
    </w:p>
    <w:p w14:paraId="5FE7059C" w14:textId="3CCF2211" w:rsidR="00CE2274" w:rsidRDefault="00CE2274" w:rsidP="000A21F7">
      <w:pPr>
        <w:jc w:val="both"/>
        <w:rPr>
          <w:lang w:val="hr-HR"/>
        </w:rPr>
      </w:pPr>
    </w:p>
    <w:p w14:paraId="4248A20E" w14:textId="77777777" w:rsidR="000A21F7" w:rsidRDefault="000A21F7" w:rsidP="000A21F7">
      <w:pPr>
        <w:jc w:val="both"/>
        <w:rPr>
          <w:color w:val="000000" w:themeColor="text1"/>
          <w:lang w:val="hr-HR"/>
        </w:rPr>
      </w:pPr>
    </w:p>
    <w:p w14:paraId="690D656F" w14:textId="77777777" w:rsidR="00A52CCA" w:rsidRDefault="00A52CCA" w:rsidP="00A52CCA">
      <w:pPr>
        <w:rPr>
          <w:lang w:val="hr-HR"/>
        </w:rPr>
      </w:pPr>
    </w:p>
    <w:p w14:paraId="233336B8" w14:textId="7B40FCE1" w:rsidR="00C16A5F" w:rsidRPr="00BD602A" w:rsidRDefault="00C16A5F" w:rsidP="000A21F7">
      <w:pPr>
        <w:pStyle w:val="Heading1"/>
        <w:rPr>
          <w:b/>
          <w:color w:val="000000" w:themeColor="text1"/>
          <w:sz w:val="24"/>
          <w:szCs w:val="24"/>
          <w:lang w:val="hr-HR"/>
        </w:rPr>
      </w:pPr>
      <w:bookmarkStart w:id="23" w:name="_Toc81820927"/>
      <w:r w:rsidRPr="00BD602A">
        <w:rPr>
          <w:rStyle w:val="Heading1Char"/>
          <w:rFonts w:asciiTheme="minorHAnsi" w:hAnsiTheme="minorHAnsi" w:cstheme="minorHAnsi"/>
          <w:b/>
          <w:color w:val="auto"/>
          <w:sz w:val="24"/>
          <w:szCs w:val="24"/>
        </w:rPr>
        <w:lastRenderedPageBreak/>
        <w:t>PODACI O PONUDI</w:t>
      </w:r>
      <w:bookmarkEnd w:id="23"/>
    </w:p>
    <w:p w14:paraId="2DB09B7D" w14:textId="77777777" w:rsidR="00262BF6" w:rsidRPr="00A23207" w:rsidRDefault="00262BF6" w:rsidP="00D476F3">
      <w:pPr>
        <w:jc w:val="both"/>
        <w:rPr>
          <w:lang w:val="hr-HR"/>
        </w:rPr>
      </w:pPr>
    </w:p>
    <w:p w14:paraId="71A20931" w14:textId="1126E8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4" w:name="_Toc81820928"/>
      <w:r w:rsidRPr="00A23207">
        <w:rPr>
          <w:rFonts w:asciiTheme="minorHAnsi" w:hAnsiTheme="minorHAnsi"/>
          <w:b/>
          <w:color w:val="000000" w:themeColor="text1"/>
          <w:sz w:val="24"/>
          <w:szCs w:val="24"/>
          <w:lang w:val="hr-HR"/>
        </w:rPr>
        <w:t xml:space="preserve">Sadržaj </w:t>
      </w:r>
      <w:r w:rsidR="00E062F3" w:rsidRPr="00A23207">
        <w:rPr>
          <w:rFonts w:asciiTheme="minorHAnsi" w:hAnsiTheme="minorHAnsi"/>
          <w:b/>
          <w:color w:val="000000" w:themeColor="text1"/>
          <w:sz w:val="24"/>
          <w:szCs w:val="24"/>
          <w:lang w:val="hr-HR"/>
        </w:rPr>
        <w:t>i način izrade ponude</w:t>
      </w:r>
      <w:bookmarkEnd w:id="24"/>
    </w:p>
    <w:p w14:paraId="251A5147" w14:textId="77777777" w:rsidR="00262BF6" w:rsidRPr="00A23207" w:rsidRDefault="00262BF6" w:rsidP="00D476F3">
      <w:pPr>
        <w:jc w:val="both"/>
        <w:rPr>
          <w:lang w:val="hr-HR"/>
        </w:rPr>
      </w:pPr>
    </w:p>
    <w:p w14:paraId="5595DC6D" w14:textId="2B50EF13" w:rsidR="0003053E" w:rsidRDefault="0003053E" w:rsidP="00C10C8A">
      <w:pPr>
        <w:jc w:val="both"/>
        <w:rPr>
          <w:lang w:val="hr-HR"/>
        </w:rPr>
      </w:pPr>
      <w:r w:rsidRPr="00A23207">
        <w:rPr>
          <w:lang w:val="hr-HR"/>
        </w:rPr>
        <w:t xml:space="preserve">Ponuditelj predaje ponudu u izvorniku koja sadrži dokumentaciju složenu, te potpisanu na za to predviđenim mjestima od strane ovlaštene osobe za zastupanje ponuditelja ili osobe koju on </w:t>
      </w:r>
      <w:r w:rsidR="00120849" w:rsidRPr="00A23207">
        <w:rPr>
          <w:lang w:val="hr-HR"/>
        </w:rPr>
        <w:t>opunomoći</w:t>
      </w:r>
      <w:r w:rsidRPr="00A23207">
        <w:rPr>
          <w:lang w:val="hr-HR"/>
        </w:rPr>
        <w:t xml:space="preserve"> uz obavezno dostavljanje dokumenta kojim se dokazuje </w:t>
      </w:r>
      <w:r w:rsidR="00AE047D">
        <w:rPr>
          <w:lang w:val="hr-HR"/>
        </w:rPr>
        <w:t>punomoć</w:t>
      </w:r>
      <w:r w:rsidRPr="00A23207">
        <w:rPr>
          <w:lang w:val="hr-HR"/>
        </w:rPr>
        <w:t xml:space="preserve">. </w:t>
      </w:r>
    </w:p>
    <w:p w14:paraId="5AF085D1" w14:textId="2C429884" w:rsidR="00FD68E9" w:rsidRDefault="00FD68E9" w:rsidP="00C10C8A">
      <w:pPr>
        <w:jc w:val="both"/>
        <w:rPr>
          <w:lang w:val="hr-HR"/>
        </w:rPr>
      </w:pPr>
    </w:p>
    <w:p w14:paraId="71361BCF" w14:textId="77777777" w:rsidR="0003053E" w:rsidRPr="00A23207" w:rsidRDefault="0003053E" w:rsidP="00C10C8A">
      <w:pPr>
        <w:jc w:val="both"/>
        <w:rPr>
          <w:b/>
          <w:lang w:val="hr-HR"/>
        </w:rPr>
      </w:pPr>
      <w:r w:rsidRPr="00A23207">
        <w:rPr>
          <w:b/>
          <w:lang w:val="hr-HR"/>
        </w:rPr>
        <w:t xml:space="preserve">Ponuda mora sadržavati najmanje: </w:t>
      </w:r>
    </w:p>
    <w:p w14:paraId="43D5C8B6" w14:textId="63D73FA0" w:rsidR="0003053E" w:rsidRPr="00A23207" w:rsidRDefault="0003053E" w:rsidP="00C10C8A">
      <w:pPr>
        <w:pStyle w:val="ListParagraph"/>
        <w:numPr>
          <w:ilvl w:val="0"/>
          <w:numId w:val="7"/>
        </w:numPr>
        <w:ind w:left="284" w:hanging="284"/>
        <w:jc w:val="both"/>
        <w:rPr>
          <w:lang w:val="hr-HR"/>
        </w:rPr>
      </w:pPr>
      <w:r w:rsidRPr="00A23207">
        <w:rPr>
          <w:lang w:val="hr-HR"/>
        </w:rPr>
        <w:t xml:space="preserve">popunjeni </w:t>
      </w:r>
      <w:r w:rsidR="00A3002A">
        <w:rPr>
          <w:lang w:val="hr-HR"/>
        </w:rPr>
        <w:t>P</w:t>
      </w:r>
      <w:r w:rsidRPr="00A23207">
        <w:rPr>
          <w:lang w:val="hr-HR"/>
        </w:rPr>
        <w:t>onudbeni list (</w:t>
      </w:r>
      <w:r w:rsidRPr="00A23207">
        <w:rPr>
          <w:b/>
          <w:lang w:val="hr-HR"/>
        </w:rPr>
        <w:t>Prilog 1</w:t>
      </w:r>
      <w:r w:rsidRPr="00A23207">
        <w:rPr>
          <w:lang w:val="hr-HR"/>
        </w:rPr>
        <w:t xml:space="preserve">), </w:t>
      </w:r>
      <w:r w:rsidRPr="00A23207">
        <w:rPr>
          <w:rFonts w:ascii="MS Mincho" w:eastAsia="MS Mincho" w:hAnsi="MS Mincho" w:cs="MS Mincho"/>
          <w:lang w:val="hr-HR"/>
        </w:rPr>
        <w:t> </w:t>
      </w:r>
    </w:p>
    <w:p w14:paraId="7B81D956" w14:textId="06684E5C" w:rsidR="0003053E" w:rsidRPr="00A23207" w:rsidRDefault="0003053E" w:rsidP="00C10C8A">
      <w:pPr>
        <w:pStyle w:val="ListParagraph"/>
        <w:numPr>
          <w:ilvl w:val="0"/>
          <w:numId w:val="7"/>
        </w:numPr>
        <w:ind w:left="284" w:hanging="284"/>
        <w:jc w:val="both"/>
        <w:rPr>
          <w:lang w:val="hr-HR"/>
        </w:rPr>
      </w:pPr>
      <w:r w:rsidRPr="00A23207">
        <w:rPr>
          <w:lang w:val="hr-HR"/>
        </w:rPr>
        <w:t>ako je primjenjivo, popunjen</w:t>
      </w:r>
      <w:r w:rsidR="000A21F7">
        <w:rPr>
          <w:lang w:val="hr-HR"/>
        </w:rPr>
        <w:t xml:space="preserve"> </w:t>
      </w:r>
      <w:r w:rsidR="00D538B1">
        <w:rPr>
          <w:lang w:val="hr-HR"/>
        </w:rPr>
        <w:t xml:space="preserve">obrazac </w:t>
      </w:r>
      <w:r w:rsidR="00A3002A">
        <w:rPr>
          <w:lang w:val="hr-HR"/>
        </w:rPr>
        <w:t>P</w:t>
      </w:r>
      <w:r w:rsidRPr="00A23207">
        <w:rPr>
          <w:lang w:val="hr-HR"/>
        </w:rPr>
        <w:t>odaci o zajednici ponuditelja</w:t>
      </w:r>
      <w:r w:rsidR="00D538B1">
        <w:rPr>
          <w:lang w:val="hr-HR"/>
        </w:rPr>
        <w:t xml:space="preserve"> </w:t>
      </w:r>
      <w:r w:rsidR="00D538B1" w:rsidRPr="00A23207">
        <w:rPr>
          <w:lang w:val="hr-HR"/>
        </w:rPr>
        <w:t>(</w:t>
      </w:r>
      <w:r w:rsidR="00D538B1" w:rsidRPr="00A23207">
        <w:rPr>
          <w:b/>
          <w:lang w:val="hr-HR"/>
        </w:rPr>
        <w:t>Prilog 2</w:t>
      </w:r>
      <w:r w:rsidR="00D538B1" w:rsidRPr="00A23207">
        <w:rPr>
          <w:lang w:val="hr-HR"/>
        </w:rPr>
        <w:t>)</w:t>
      </w:r>
      <w:r w:rsidR="00D538B1">
        <w:rPr>
          <w:lang w:val="hr-HR"/>
        </w:rPr>
        <w:t>,</w:t>
      </w:r>
    </w:p>
    <w:p w14:paraId="07F56406" w14:textId="7214BD51" w:rsidR="0003053E" w:rsidRPr="00A23207" w:rsidRDefault="0003053E" w:rsidP="00C10C8A">
      <w:pPr>
        <w:pStyle w:val="ListParagraph"/>
        <w:numPr>
          <w:ilvl w:val="0"/>
          <w:numId w:val="7"/>
        </w:numPr>
        <w:ind w:left="284" w:hanging="284"/>
        <w:jc w:val="both"/>
        <w:rPr>
          <w:lang w:val="hr-HR"/>
        </w:rPr>
      </w:pPr>
      <w:r w:rsidRPr="00A23207">
        <w:rPr>
          <w:lang w:val="hr-HR"/>
        </w:rPr>
        <w:t>popunjeni Troškovnik (</w:t>
      </w:r>
      <w:r w:rsidRPr="00A23207">
        <w:rPr>
          <w:b/>
          <w:lang w:val="hr-HR"/>
        </w:rPr>
        <w:t xml:space="preserve">Prilog </w:t>
      </w:r>
      <w:r w:rsidR="004050AD">
        <w:rPr>
          <w:b/>
          <w:lang w:val="hr-HR"/>
        </w:rPr>
        <w:t>3</w:t>
      </w:r>
      <w:r w:rsidRPr="00A23207">
        <w:rPr>
          <w:lang w:val="hr-HR"/>
        </w:rPr>
        <w:t>)</w:t>
      </w:r>
      <w:r w:rsidR="004050AD">
        <w:rPr>
          <w:lang w:val="hr-HR"/>
        </w:rPr>
        <w:t>,</w:t>
      </w:r>
      <w:r w:rsidRPr="00A23207">
        <w:rPr>
          <w:lang w:val="hr-HR"/>
        </w:rPr>
        <w:t xml:space="preserve"> </w:t>
      </w:r>
      <w:r w:rsidRPr="00A23207">
        <w:rPr>
          <w:rFonts w:ascii="MS Mincho" w:eastAsia="MS Mincho" w:hAnsi="MS Mincho" w:cs="MS Mincho"/>
          <w:lang w:val="hr-HR"/>
        </w:rPr>
        <w:t> </w:t>
      </w:r>
    </w:p>
    <w:p w14:paraId="4E320328" w14:textId="0A8AE426" w:rsidR="00F55330" w:rsidRPr="00A23207" w:rsidRDefault="00101AAA" w:rsidP="00C10C8A">
      <w:pPr>
        <w:pStyle w:val="ListParagraph"/>
        <w:numPr>
          <w:ilvl w:val="0"/>
          <w:numId w:val="7"/>
        </w:numPr>
        <w:ind w:left="284" w:hanging="284"/>
        <w:jc w:val="both"/>
        <w:rPr>
          <w:lang w:val="hr-HR"/>
        </w:rPr>
      </w:pPr>
      <w:r>
        <w:rPr>
          <w:lang w:val="hr-HR"/>
        </w:rPr>
        <w:t>traženi dokaz</w:t>
      </w:r>
      <w:r w:rsidR="0003053E" w:rsidRPr="00A23207">
        <w:rPr>
          <w:lang w:val="hr-HR"/>
        </w:rPr>
        <w:t xml:space="preserve"> sposobnosti (</w:t>
      </w:r>
      <w:r w:rsidR="001B2A82">
        <w:rPr>
          <w:lang w:val="hr-HR"/>
        </w:rPr>
        <w:t>Točke 4</w:t>
      </w:r>
      <w:r w:rsidR="0003053E" w:rsidRPr="00D538B1">
        <w:rPr>
          <w:lang w:val="hr-HR"/>
        </w:rPr>
        <w:t>.</w:t>
      </w:r>
      <w:r w:rsidR="0003053E" w:rsidRPr="00A23207">
        <w:rPr>
          <w:lang w:val="hr-HR"/>
        </w:rPr>
        <w:t xml:space="preserve"> </w:t>
      </w:r>
      <w:r w:rsidR="00D476F3" w:rsidRPr="00A23207">
        <w:rPr>
          <w:lang w:val="hr-HR"/>
        </w:rPr>
        <w:t>Dokumentacije o nabavi</w:t>
      </w:r>
      <w:r w:rsidR="0003053E" w:rsidRPr="00A23207">
        <w:rPr>
          <w:lang w:val="hr-HR"/>
        </w:rPr>
        <w:t xml:space="preserve">): </w:t>
      </w:r>
      <w:r w:rsidR="0003053E" w:rsidRPr="00A23207">
        <w:rPr>
          <w:rFonts w:ascii="MS Mincho" w:eastAsia="MS Mincho" w:hAnsi="MS Mincho" w:cs="MS Mincho"/>
          <w:lang w:val="hr-HR"/>
        </w:rPr>
        <w:t> </w:t>
      </w:r>
    </w:p>
    <w:p w14:paraId="6990E078" w14:textId="77777777" w:rsidR="005A10AC" w:rsidRDefault="0003053E" w:rsidP="005A10AC">
      <w:pPr>
        <w:pStyle w:val="ListParagraph"/>
        <w:numPr>
          <w:ilvl w:val="1"/>
          <w:numId w:val="8"/>
        </w:numPr>
        <w:ind w:left="709" w:hanging="425"/>
        <w:rPr>
          <w:lang w:val="hr-HR"/>
        </w:rPr>
      </w:pPr>
      <w:r w:rsidRPr="00A23207">
        <w:rPr>
          <w:lang w:val="hr-HR"/>
        </w:rPr>
        <w:t xml:space="preserve">dokaz upisa u sudski, obrtni, strukovni ili drugi </w:t>
      </w:r>
      <w:r w:rsidR="008E465D" w:rsidRPr="00A23207">
        <w:rPr>
          <w:lang w:val="hr-HR"/>
        </w:rPr>
        <w:t>odgovarajući</w:t>
      </w:r>
      <w:r w:rsidRPr="00A23207">
        <w:rPr>
          <w:lang w:val="hr-HR"/>
        </w:rPr>
        <w:t xml:space="preserve"> registar države sjedišta gospodarskog subjekta, </w:t>
      </w:r>
    </w:p>
    <w:p w14:paraId="22766B80" w14:textId="6C0ACCFC" w:rsidR="00D158E9" w:rsidRPr="005A10AC" w:rsidRDefault="00D158E9" w:rsidP="005A10AC">
      <w:pPr>
        <w:pStyle w:val="ListParagraph"/>
        <w:numPr>
          <w:ilvl w:val="1"/>
          <w:numId w:val="8"/>
        </w:numPr>
        <w:ind w:left="709" w:hanging="425"/>
        <w:rPr>
          <w:lang w:val="hr-HR"/>
        </w:rPr>
      </w:pPr>
      <w:r>
        <w:rPr>
          <w:lang w:val="hr-HR"/>
        </w:rPr>
        <w:t>izjava o tehničkoj sposobnosti Ponuditelja</w:t>
      </w:r>
    </w:p>
    <w:p w14:paraId="6F415B04" w14:textId="77777777" w:rsidR="00C10C8A" w:rsidRDefault="00C10C8A" w:rsidP="00F55330">
      <w:pPr>
        <w:rPr>
          <w:lang w:val="hr-HR"/>
        </w:rPr>
      </w:pPr>
    </w:p>
    <w:p w14:paraId="1C766892" w14:textId="77777777" w:rsidR="006C5C41" w:rsidRPr="00A23207" w:rsidRDefault="006C5C41" w:rsidP="00F55330">
      <w:pPr>
        <w:rPr>
          <w:lang w:val="hr-HR"/>
        </w:rPr>
      </w:pPr>
    </w:p>
    <w:p w14:paraId="7AEC9F21" w14:textId="49809988" w:rsidR="00292BFB" w:rsidRPr="006C5C41" w:rsidRDefault="0003053E" w:rsidP="002924F4">
      <w:pPr>
        <w:jc w:val="both"/>
        <w:rPr>
          <w:rFonts w:ascii="MS Mincho" w:eastAsia="MS Mincho" w:hAnsi="MS Mincho" w:cs="MS Mincho"/>
          <w:lang w:val="hr-HR"/>
        </w:rPr>
      </w:pPr>
      <w:r w:rsidRPr="00A23207">
        <w:rPr>
          <w:lang w:val="hr-HR"/>
        </w:rPr>
        <w:t>Ponuda mora biti izrađena u papirnatom obliku, otisnuta ili pisana neizbrisivom tintom. Pri izradi ponude, Ponuditelj se mora pridržavati zahtjeva i uvjeta iz ove Dokumentacije. Ponuditelj ne smije mijenjati i nadopunjavati tek</w:t>
      </w:r>
      <w:r w:rsidR="00292BFB" w:rsidRPr="00A23207">
        <w:rPr>
          <w:lang w:val="hr-HR"/>
        </w:rPr>
        <w:t xml:space="preserve">st Dokumentacije </w:t>
      </w:r>
      <w:r w:rsidR="00A119DD">
        <w:rPr>
          <w:lang w:val="hr-HR"/>
        </w:rPr>
        <w:t>za nadmetanje</w:t>
      </w:r>
      <w:r w:rsidR="008E465D" w:rsidRPr="00A23207">
        <w:rPr>
          <w:lang w:val="hr-HR"/>
        </w:rPr>
        <w:t>.</w:t>
      </w:r>
    </w:p>
    <w:p w14:paraId="71F5BBDB" w14:textId="77777777" w:rsidR="00292BFB" w:rsidRPr="00A23207" w:rsidRDefault="00292BFB" w:rsidP="006C5ADC">
      <w:pPr>
        <w:jc w:val="both"/>
        <w:rPr>
          <w:lang w:val="hr-HR"/>
        </w:rPr>
      </w:pPr>
    </w:p>
    <w:p w14:paraId="7C2C221A" w14:textId="62A1BDA8" w:rsidR="0003053E" w:rsidRPr="00A23207" w:rsidRDefault="0003053E" w:rsidP="006C5ADC">
      <w:pPr>
        <w:jc w:val="both"/>
        <w:rPr>
          <w:rFonts w:ascii="MS Mincho" w:eastAsia="MS Mincho" w:hAnsi="MS Mincho" w:cs="MS Mincho"/>
          <w:lang w:val="hr-HR"/>
        </w:rPr>
      </w:pPr>
      <w:r w:rsidRPr="00A23207">
        <w:rPr>
          <w:lang w:val="hr-HR"/>
        </w:rPr>
        <w:t xml:space="preserve">Sve troškove izrade ponude snose ponuditelji. Ponuditelji nemaju pravo na bilo kakvu nadoknadu troškova izrade ponude. </w:t>
      </w:r>
      <w:r w:rsidRPr="00A23207">
        <w:rPr>
          <w:rFonts w:ascii="MS Mincho" w:eastAsia="MS Mincho" w:hAnsi="MS Mincho" w:cs="MS Mincho"/>
          <w:lang w:val="hr-HR"/>
        </w:rPr>
        <w:t> </w:t>
      </w:r>
    </w:p>
    <w:p w14:paraId="0B2347F7" w14:textId="77777777" w:rsidR="00CE2274" w:rsidRPr="00A23207" w:rsidRDefault="00CE2274" w:rsidP="006C5ADC">
      <w:pPr>
        <w:jc w:val="both"/>
        <w:rPr>
          <w:lang w:val="hr-HR"/>
        </w:rPr>
      </w:pPr>
    </w:p>
    <w:p w14:paraId="79E4C336" w14:textId="7B576CCD" w:rsidR="00292BFB" w:rsidRPr="00A23207" w:rsidRDefault="0003053E" w:rsidP="006C5ADC">
      <w:pPr>
        <w:jc w:val="both"/>
        <w:rPr>
          <w:lang w:val="hr-HR"/>
        </w:rPr>
      </w:pPr>
      <w:r w:rsidRPr="00A23207">
        <w:rPr>
          <w:lang w:val="hr-HR"/>
        </w:rPr>
        <w:t xml:space="preserve">Ponuda se zajedno s </w:t>
      </w:r>
      <w:r w:rsidR="006C5ADC" w:rsidRPr="00A23207">
        <w:rPr>
          <w:lang w:val="hr-HR"/>
        </w:rPr>
        <w:t>pripadajućom</w:t>
      </w:r>
      <w:r w:rsidRPr="00A23207">
        <w:rPr>
          <w:lang w:val="hr-HR"/>
        </w:rPr>
        <w:t xml:space="preserve"> dokumentacijom izrađuje na hrvatskom </w:t>
      </w:r>
      <w:r w:rsidR="00AE6E90">
        <w:rPr>
          <w:lang w:val="hr-HR"/>
        </w:rPr>
        <w:t xml:space="preserve">ili engleskom </w:t>
      </w:r>
      <w:r w:rsidRPr="00A23207">
        <w:rPr>
          <w:lang w:val="hr-HR"/>
        </w:rPr>
        <w:t>jeziku</w:t>
      </w:r>
      <w:r w:rsidR="00A52CCA">
        <w:rPr>
          <w:lang w:val="hr-HR"/>
        </w:rPr>
        <w:t xml:space="preserve"> i latiničnom pismu</w:t>
      </w:r>
      <w:r w:rsidR="00E365DB" w:rsidRPr="00EE070F">
        <w:rPr>
          <w:lang w:val="hr-HR"/>
        </w:rPr>
        <w:t>.</w:t>
      </w:r>
      <w:r w:rsidRPr="00A777D1">
        <w:rPr>
          <w:lang w:val="hr-HR"/>
        </w:rPr>
        <w:t xml:space="preserve"> </w:t>
      </w:r>
      <w:r w:rsidR="008C16C7" w:rsidRPr="00A777D1">
        <w:rPr>
          <w:lang w:val="hr-HR"/>
        </w:rPr>
        <w:t xml:space="preserve">U slučaju </w:t>
      </w:r>
      <w:r w:rsidR="003765C0" w:rsidRPr="00A777D1">
        <w:rPr>
          <w:lang w:val="hr-HR"/>
        </w:rPr>
        <w:t>dostave pripadajuće dokumentacije na jeziku</w:t>
      </w:r>
      <w:r w:rsidR="00A119DD">
        <w:rPr>
          <w:lang w:val="hr-HR"/>
        </w:rPr>
        <w:t xml:space="preserve"> koj</w:t>
      </w:r>
      <w:r w:rsidR="0062414B">
        <w:rPr>
          <w:lang w:val="hr-HR"/>
        </w:rPr>
        <w:t>i</w:t>
      </w:r>
      <w:r w:rsidR="00A119DD">
        <w:rPr>
          <w:lang w:val="hr-HR"/>
        </w:rPr>
        <w:t xml:space="preserve"> nije na hrvatskom ili engleskom</w:t>
      </w:r>
      <w:r w:rsidR="003765C0" w:rsidRPr="00A777D1">
        <w:rPr>
          <w:lang w:val="hr-HR"/>
        </w:rPr>
        <w:t xml:space="preserve">, potrebno je uz te dokumente priložiti i </w:t>
      </w:r>
      <w:r w:rsidR="00CF7E02" w:rsidRPr="00A777D1">
        <w:rPr>
          <w:lang w:val="hr-HR"/>
        </w:rPr>
        <w:t>prijevod dokumenata</w:t>
      </w:r>
      <w:r w:rsidR="003765C0" w:rsidRPr="00A777D1">
        <w:rPr>
          <w:lang w:val="hr-HR"/>
        </w:rPr>
        <w:t xml:space="preserve"> na </w:t>
      </w:r>
      <w:r w:rsidR="00215FAE">
        <w:rPr>
          <w:lang w:val="hr-HR"/>
        </w:rPr>
        <w:t xml:space="preserve">hrvatski ili </w:t>
      </w:r>
      <w:r w:rsidR="00442455">
        <w:rPr>
          <w:lang w:val="hr-HR"/>
        </w:rPr>
        <w:t>engleski jezik</w:t>
      </w:r>
      <w:r w:rsidR="003765C0" w:rsidRPr="00A777D1">
        <w:rPr>
          <w:lang w:val="hr-HR"/>
        </w:rPr>
        <w:t>, prevedeni dokumenti ne moraju biti ovjereni</w:t>
      </w:r>
      <w:r w:rsidR="00A119DD">
        <w:rPr>
          <w:lang w:val="hr-HR"/>
        </w:rPr>
        <w:t xml:space="preserve"> od strane ovlaštenog sudskog tumača</w:t>
      </w:r>
      <w:r w:rsidR="003765C0" w:rsidRPr="00A777D1">
        <w:rPr>
          <w:lang w:val="hr-HR"/>
        </w:rPr>
        <w:t>.</w:t>
      </w:r>
    </w:p>
    <w:p w14:paraId="285265EF" w14:textId="77777777" w:rsidR="00292BFB" w:rsidRPr="00A23207" w:rsidRDefault="00292BFB" w:rsidP="006C5ADC">
      <w:pPr>
        <w:jc w:val="both"/>
        <w:rPr>
          <w:lang w:val="hr-HR"/>
        </w:rPr>
      </w:pPr>
    </w:p>
    <w:p w14:paraId="002AD15F" w14:textId="483BBD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5" w:name="_Toc81820929"/>
      <w:r w:rsidRPr="00A23207">
        <w:rPr>
          <w:rFonts w:asciiTheme="minorHAnsi" w:hAnsiTheme="minorHAnsi"/>
          <w:b/>
          <w:color w:val="000000" w:themeColor="text1"/>
          <w:sz w:val="24"/>
          <w:szCs w:val="24"/>
          <w:lang w:val="hr-HR"/>
        </w:rPr>
        <w:t>Pravila dostave dokumenata</w:t>
      </w:r>
      <w:bookmarkEnd w:id="25"/>
    </w:p>
    <w:p w14:paraId="1CFC8C46" w14:textId="77777777" w:rsidR="0003053E" w:rsidRPr="00A23207" w:rsidRDefault="0003053E" w:rsidP="00D476F3">
      <w:pPr>
        <w:jc w:val="both"/>
        <w:rPr>
          <w:lang w:val="hr-HR"/>
        </w:rPr>
      </w:pPr>
    </w:p>
    <w:p w14:paraId="3DF6F24B" w14:textId="7B63959E" w:rsidR="0003053E" w:rsidRPr="00A23207" w:rsidRDefault="0003053E" w:rsidP="006C5ADC">
      <w:pPr>
        <w:jc w:val="both"/>
        <w:rPr>
          <w:lang w:val="hr-HR"/>
        </w:rPr>
      </w:pPr>
      <w:r w:rsidRPr="00A23207">
        <w:rPr>
          <w:lang w:val="hr-HR"/>
        </w:rPr>
        <w:t>Sve tražene dokumente i dokaze koji se dostavljaju s</w:t>
      </w:r>
      <w:r w:rsidR="006C5C41">
        <w:rPr>
          <w:lang w:val="hr-HR"/>
        </w:rPr>
        <w:t>ukladno zahtjevu</w:t>
      </w:r>
      <w:r w:rsidRPr="00A23207">
        <w:rPr>
          <w:lang w:val="hr-HR"/>
        </w:rPr>
        <w:t xml:space="preserve"> iz </w:t>
      </w:r>
      <w:proofErr w:type="spellStart"/>
      <w:r w:rsidRPr="00A23207">
        <w:rPr>
          <w:lang w:val="hr-HR"/>
        </w:rPr>
        <w:t>toc</w:t>
      </w:r>
      <w:proofErr w:type="spellEnd"/>
      <w:r w:rsidRPr="00A23207">
        <w:rPr>
          <w:lang w:val="hr-HR"/>
        </w:rPr>
        <w:t>̌</w:t>
      </w:r>
      <w:proofErr w:type="spellStart"/>
      <w:r w:rsidRPr="00A23207">
        <w:rPr>
          <w:lang w:val="hr-HR"/>
        </w:rPr>
        <w:t>ke</w:t>
      </w:r>
      <w:proofErr w:type="spellEnd"/>
      <w:r w:rsidRPr="00A23207">
        <w:rPr>
          <w:lang w:val="hr-HR"/>
        </w:rPr>
        <w:t xml:space="preserve"> </w:t>
      </w:r>
      <w:r w:rsidR="00A3002A">
        <w:rPr>
          <w:lang w:val="hr-HR"/>
        </w:rPr>
        <w:t>4</w:t>
      </w:r>
      <w:r w:rsidRPr="00A23207">
        <w:rPr>
          <w:lang w:val="hr-HR"/>
        </w:rPr>
        <w:t>. Ponuditelji mogu dostaviti u izvorniku, ovjerenim ili neovjerenim preslikama.</w:t>
      </w:r>
      <w:r w:rsidR="00CA4302">
        <w:rPr>
          <w:lang w:val="hr-HR"/>
        </w:rPr>
        <w:t xml:space="preserve"> </w:t>
      </w:r>
      <w:r w:rsidRPr="00A23207">
        <w:rPr>
          <w:lang w:val="hr-HR"/>
        </w:rPr>
        <w:t>Ostali dijelovi ponude</w:t>
      </w:r>
      <w:r w:rsidR="00262261">
        <w:rPr>
          <w:lang w:val="hr-HR"/>
        </w:rPr>
        <w:t xml:space="preserve"> predaju se u izvorniku. U sluč</w:t>
      </w:r>
      <w:r w:rsidRPr="00A23207">
        <w:rPr>
          <w:lang w:val="hr-HR"/>
        </w:rPr>
        <w:t>aju postojanja sumnje u istinitost podataka u priloženim dokumentima ili izjav</w:t>
      </w:r>
      <w:r w:rsidR="0073127C" w:rsidRPr="00A23207">
        <w:rPr>
          <w:lang w:val="hr-HR"/>
        </w:rPr>
        <w:t xml:space="preserve">ama ponuditelja iz ove </w:t>
      </w:r>
      <w:proofErr w:type="spellStart"/>
      <w:r w:rsidR="0073127C" w:rsidRPr="00A23207">
        <w:rPr>
          <w:lang w:val="hr-HR"/>
        </w:rPr>
        <w:t>toc</w:t>
      </w:r>
      <w:proofErr w:type="spellEnd"/>
      <w:r w:rsidR="0073127C" w:rsidRPr="00A23207">
        <w:rPr>
          <w:lang w:val="hr-HR"/>
        </w:rPr>
        <w:t>̌</w:t>
      </w:r>
      <w:proofErr w:type="spellStart"/>
      <w:r w:rsidR="0073127C" w:rsidRPr="00A23207">
        <w:rPr>
          <w:lang w:val="hr-HR"/>
        </w:rPr>
        <w:t>ke</w:t>
      </w:r>
      <w:proofErr w:type="spellEnd"/>
      <w:r w:rsidR="0073127C" w:rsidRPr="00A23207">
        <w:rPr>
          <w:lang w:val="hr-HR"/>
        </w:rPr>
        <w:t>, N</w:t>
      </w:r>
      <w:r w:rsidR="00262261">
        <w:rPr>
          <w:lang w:val="hr-HR"/>
        </w:rPr>
        <w:t>aruč</w:t>
      </w:r>
      <w:r w:rsidRPr="00A23207">
        <w:rPr>
          <w:lang w:val="hr-HR"/>
        </w:rPr>
        <w:t>itelj se može obratiti nadležnim tijelima radi dobivanja informacija o situaciji tih ponudit</w:t>
      </w:r>
      <w:r w:rsidR="00262261">
        <w:rPr>
          <w:lang w:val="hr-HR"/>
        </w:rPr>
        <w:t>elja, a u sluč</w:t>
      </w:r>
      <w:r w:rsidRPr="00A23207">
        <w:rPr>
          <w:lang w:val="hr-HR"/>
        </w:rPr>
        <w:t xml:space="preserve">aju da se radi o ponuditelju sa </w:t>
      </w:r>
      <w:r w:rsidR="00262261">
        <w:rPr>
          <w:lang w:val="hr-HR"/>
        </w:rPr>
        <w:t>sjedištem u drugoj državi naruč</w:t>
      </w:r>
      <w:r w:rsidRPr="00A23207">
        <w:rPr>
          <w:lang w:val="hr-HR"/>
        </w:rPr>
        <w:t xml:space="preserve">itelj može zatražiti suradnju nadležnih vlasti. </w:t>
      </w:r>
    </w:p>
    <w:p w14:paraId="26ACD554" w14:textId="77777777" w:rsidR="00262BF6" w:rsidRPr="00A23207" w:rsidRDefault="00262BF6" w:rsidP="00D476F3">
      <w:pPr>
        <w:jc w:val="both"/>
        <w:rPr>
          <w:lang w:val="hr-HR"/>
        </w:rPr>
      </w:pPr>
    </w:p>
    <w:p w14:paraId="719D8935" w14:textId="13CCFC38"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6" w:name="_Toc81820930"/>
      <w:r w:rsidRPr="00A23207">
        <w:rPr>
          <w:rFonts w:asciiTheme="minorHAnsi" w:hAnsiTheme="minorHAnsi"/>
          <w:b/>
          <w:color w:val="000000" w:themeColor="text1"/>
          <w:sz w:val="24"/>
          <w:szCs w:val="24"/>
          <w:lang w:val="hr-HR"/>
        </w:rPr>
        <w:t>Način dostave ponude</w:t>
      </w:r>
      <w:bookmarkEnd w:id="26"/>
    </w:p>
    <w:p w14:paraId="45BA0043" w14:textId="77777777" w:rsidR="0003053E" w:rsidRPr="00A23207" w:rsidRDefault="0003053E" w:rsidP="00D476F3">
      <w:pPr>
        <w:jc w:val="both"/>
        <w:rPr>
          <w:lang w:val="hr-HR"/>
        </w:rPr>
      </w:pPr>
    </w:p>
    <w:p w14:paraId="5875CA99" w14:textId="7300E3AB" w:rsidR="0003053E" w:rsidRPr="00A23207" w:rsidRDefault="0003053E" w:rsidP="008E465D">
      <w:pPr>
        <w:jc w:val="both"/>
        <w:rPr>
          <w:color w:val="FF0000"/>
          <w:lang w:val="hr-HR"/>
        </w:rPr>
      </w:pPr>
      <w:r w:rsidRPr="00A23207">
        <w:rPr>
          <w:lang w:val="hr-HR"/>
        </w:rPr>
        <w:t>Ponuda se u zatvorenoj</w:t>
      </w:r>
      <w:r w:rsidR="000B5B26">
        <w:rPr>
          <w:lang w:val="hr-HR"/>
        </w:rPr>
        <w:t xml:space="preserve"> omotnici dostavlja neposredno Naruč</w:t>
      </w:r>
      <w:r w:rsidRPr="00A23207">
        <w:rPr>
          <w:lang w:val="hr-HR"/>
        </w:rPr>
        <w:t xml:space="preserve">itelju ili poštanskom pošiljkom na adresu: </w:t>
      </w:r>
      <w:r w:rsidR="001011F5">
        <w:rPr>
          <w:lang w:val="hr-HR"/>
        </w:rPr>
        <w:t>Alfa Tim</w:t>
      </w:r>
      <w:r w:rsidR="001011F5" w:rsidRPr="00A23207">
        <w:rPr>
          <w:lang w:val="hr-HR"/>
        </w:rPr>
        <w:t xml:space="preserve"> </w:t>
      </w:r>
      <w:r w:rsidR="008E465D" w:rsidRPr="00A23207">
        <w:rPr>
          <w:lang w:val="hr-HR"/>
        </w:rPr>
        <w:t xml:space="preserve">d.o.o., </w:t>
      </w:r>
      <w:r w:rsidR="007C28CA">
        <w:rPr>
          <w:lang w:val="hr-HR"/>
        </w:rPr>
        <w:t>Ive Politea 64, 10361</w:t>
      </w:r>
      <w:r w:rsidR="00D734F8">
        <w:rPr>
          <w:lang w:val="hr-HR"/>
        </w:rPr>
        <w:t xml:space="preserve"> Zagreb</w:t>
      </w:r>
      <w:r w:rsidR="00FD68E9">
        <w:rPr>
          <w:lang w:val="hr-HR"/>
        </w:rPr>
        <w:t>.</w:t>
      </w:r>
      <w:r w:rsidR="008E465D" w:rsidRPr="00A23207">
        <w:rPr>
          <w:lang w:val="hr-HR"/>
        </w:rPr>
        <w:t xml:space="preserve"> </w:t>
      </w:r>
    </w:p>
    <w:p w14:paraId="2B396AFD" w14:textId="1DC990D0" w:rsidR="002A02C9" w:rsidRDefault="002A02C9" w:rsidP="00D476F3">
      <w:pPr>
        <w:jc w:val="both"/>
        <w:rPr>
          <w:lang w:val="hr-HR"/>
        </w:rPr>
      </w:pPr>
    </w:p>
    <w:p w14:paraId="39EA3E67" w14:textId="6EDFF54B" w:rsidR="0003053E" w:rsidRPr="00A23207" w:rsidRDefault="0003053E" w:rsidP="00D476F3">
      <w:pPr>
        <w:jc w:val="both"/>
        <w:rPr>
          <w:lang w:val="hr-HR"/>
        </w:rPr>
      </w:pPr>
      <w:r w:rsidRPr="00A23207">
        <w:rPr>
          <w:lang w:val="hr-HR"/>
        </w:rPr>
        <w:t xml:space="preserve">Prijedlog izgleda omotnice: </w:t>
      </w:r>
    </w:p>
    <w:p w14:paraId="614CA05E" w14:textId="77777777" w:rsidR="006C5ADC" w:rsidRPr="00A23207" w:rsidRDefault="006C5ADC" w:rsidP="00D476F3">
      <w:pPr>
        <w:jc w:val="both"/>
        <w:rPr>
          <w:lang w:val="hr-HR"/>
        </w:rPr>
      </w:pPr>
    </w:p>
    <w:p w14:paraId="0BA8DC17" w14:textId="08384A0D" w:rsidR="0003053E" w:rsidRPr="00A23207" w:rsidRDefault="00107AFC" w:rsidP="00D476F3">
      <w:pPr>
        <w:jc w:val="both"/>
        <w:rPr>
          <w:lang w:val="hr-HR"/>
        </w:rPr>
      </w:pPr>
      <w:r w:rsidRPr="00A23207">
        <w:rPr>
          <w:noProof/>
        </w:rPr>
        <mc:AlternateContent>
          <mc:Choice Requires="wps">
            <w:drawing>
              <wp:anchor distT="0" distB="0" distL="114300" distR="114300" simplePos="0" relativeHeight="251659264" behindDoc="0" locked="0" layoutInCell="1" allowOverlap="1" wp14:anchorId="5713446B" wp14:editId="11AAD225">
                <wp:simplePos x="0" y="0"/>
                <wp:positionH relativeFrom="column">
                  <wp:posOffset>41910</wp:posOffset>
                </wp:positionH>
                <wp:positionV relativeFrom="paragraph">
                  <wp:posOffset>20320</wp:posOffset>
                </wp:positionV>
                <wp:extent cx="2854960" cy="914400"/>
                <wp:effectExtent l="0" t="0" r="15240" b="25400"/>
                <wp:wrapThrough wrapText="bothSides">
                  <wp:wrapPolygon edited="0">
                    <wp:start x="0" y="0"/>
                    <wp:lineTo x="0" y="21600"/>
                    <wp:lineTo x="21523" y="21600"/>
                    <wp:lineTo x="21523"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85496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7896F" w14:textId="6A5571BF" w:rsidR="00E42880" w:rsidRPr="00E91749" w:rsidRDefault="00E42880"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left:0;text-align:left;margin-left:3.3pt;margin-top:1.6pt;width:224.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" filled="f" strokecolor="black [3213]" strokeweight="1pt">
                <v:textbox>
                  <w:txbxContent>
                    <w:p w14:paraId="2BB7896F" w14:textId="6A5571BF" w:rsidR="00E42880" w:rsidRPr="00E91749" w:rsidRDefault="00E42880"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v:textbox>
                <w10:wrap type="through"/>
              </v:rect>
            </w:pict>
          </mc:Fallback>
        </mc:AlternateContent>
      </w:r>
    </w:p>
    <w:p w14:paraId="42C55723" w14:textId="77777777" w:rsidR="00262BF6" w:rsidRPr="00A23207" w:rsidRDefault="00262BF6" w:rsidP="00D476F3">
      <w:pPr>
        <w:jc w:val="both"/>
        <w:rPr>
          <w:lang w:val="hr-HR"/>
        </w:rPr>
      </w:pPr>
    </w:p>
    <w:p w14:paraId="615FC860" w14:textId="77777777" w:rsidR="00107AFC" w:rsidRPr="00A23207" w:rsidRDefault="00107AFC" w:rsidP="00D476F3">
      <w:pPr>
        <w:jc w:val="both"/>
        <w:rPr>
          <w:lang w:val="hr-HR"/>
        </w:rPr>
      </w:pPr>
    </w:p>
    <w:p w14:paraId="3296E923" w14:textId="7F115B00" w:rsidR="00107AFC" w:rsidRPr="00A23207" w:rsidRDefault="00107AFC" w:rsidP="00D476F3">
      <w:pPr>
        <w:jc w:val="both"/>
        <w:rPr>
          <w:lang w:val="hr-HR"/>
        </w:rPr>
      </w:pPr>
    </w:p>
    <w:p w14:paraId="627AAA85" w14:textId="77777777" w:rsidR="00107AFC" w:rsidRPr="00A23207" w:rsidRDefault="00107AFC" w:rsidP="00D476F3">
      <w:pPr>
        <w:jc w:val="both"/>
        <w:rPr>
          <w:lang w:val="hr-HR"/>
        </w:rPr>
      </w:pPr>
    </w:p>
    <w:p w14:paraId="1DF781E8" w14:textId="317C0304" w:rsidR="00107AFC" w:rsidRPr="00A23207" w:rsidRDefault="00292907" w:rsidP="00D476F3">
      <w:pPr>
        <w:jc w:val="both"/>
        <w:rPr>
          <w:lang w:val="hr-HR"/>
        </w:rPr>
      </w:pPr>
      <w:r w:rsidRPr="00A23207">
        <w:rPr>
          <w:noProof/>
        </w:rPr>
        <mc:AlternateContent>
          <mc:Choice Requires="wps">
            <w:drawing>
              <wp:anchor distT="0" distB="0" distL="114300" distR="114300" simplePos="0" relativeHeight="251660288" behindDoc="0" locked="0" layoutInCell="1" allowOverlap="1" wp14:anchorId="7D8C8EB6" wp14:editId="21935D34">
                <wp:simplePos x="0" y="0"/>
                <wp:positionH relativeFrom="column">
                  <wp:posOffset>-2955290</wp:posOffset>
                </wp:positionH>
                <wp:positionV relativeFrom="paragraph">
                  <wp:posOffset>56515</wp:posOffset>
                </wp:positionV>
                <wp:extent cx="5143500" cy="154305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5143500" cy="154305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75E863" w14:textId="190E7CD2" w:rsidR="00E42880" w:rsidRPr="00D476F3" w:rsidRDefault="00E42880" w:rsidP="00D476F3">
                            <w:pPr>
                              <w:jc w:val="right"/>
                              <w:rPr>
                                <w:b/>
                                <w:lang w:val="hr-HR"/>
                              </w:rPr>
                            </w:pPr>
                            <w:r>
                              <w:rPr>
                                <w:b/>
                                <w:lang w:val="hr-HR"/>
                              </w:rPr>
                              <w:t>Alfa tim d.o.o.</w:t>
                            </w:r>
                          </w:p>
                          <w:p w14:paraId="46FD88FE" w14:textId="38A426CE" w:rsidR="00E42880" w:rsidRPr="008E465D" w:rsidRDefault="00E42880" w:rsidP="008E465D">
                            <w:pPr>
                              <w:jc w:val="right"/>
                              <w:rPr>
                                <w:b/>
                                <w:lang w:val="hr-HR"/>
                              </w:rPr>
                            </w:pPr>
                            <w:r>
                              <w:rPr>
                                <w:b/>
                                <w:lang w:val="hr-HR"/>
                              </w:rPr>
                              <w:t>Ive Politea 64</w:t>
                            </w:r>
                          </w:p>
                          <w:p w14:paraId="6C9901A8" w14:textId="2A6D7684" w:rsidR="00E42880" w:rsidRPr="008E465D" w:rsidRDefault="00E42880" w:rsidP="008E465D">
                            <w:pPr>
                              <w:jc w:val="right"/>
                              <w:rPr>
                                <w:b/>
                                <w:lang w:val="hr-HR"/>
                              </w:rPr>
                            </w:pPr>
                            <w:r>
                              <w:rPr>
                                <w:b/>
                                <w:lang w:val="hr-HR"/>
                              </w:rPr>
                              <w:t>10361 Sesvetski Kraljevec</w:t>
                            </w:r>
                          </w:p>
                          <w:p w14:paraId="324B6C52" w14:textId="55B42F80" w:rsidR="00E42880" w:rsidRDefault="00E42880" w:rsidP="000A4F4D">
                            <w:pPr>
                              <w:jc w:val="right"/>
                              <w:rPr>
                                <w:lang w:val="hr-HR"/>
                              </w:rPr>
                            </w:pPr>
                            <w:r>
                              <w:rPr>
                                <w:lang w:val="hr-HR"/>
                              </w:rPr>
                              <w:t>Evidencijski broj nabave: 10/21</w:t>
                            </w:r>
                          </w:p>
                          <w:p w14:paraId="120A31C9" w14:textId="77777777" w:rsidR="00E42880" w:rsidRDefault="00E42880" w:rsidP="000A4F4D">
                            <w:pPr>
                              <w:jc w:val="right"/>
                              <w:rPr>
                                <w:b/>
                                <w:lang w:val="hr-HR"/>
                              </w:rPr>
                            </w:pPr>
                            <w:r w:rsidRPr="00D476F3">
                              <w:rPr>
                                <w:b/>
                                <w:lang w:val="hr-HR"/>
                              </w:rPr>
                              <w:t>Predmet nabave:</w:t>
                            </w:r>
                            <w:r>
                              <w:rPr>
                                <w:b/>
                                <w:lang w:val="hr-HR"/>
                              </w:rPr>
                              <w:t xml:space="preserve"> </w:t>
                            </w:r>
                          </w:p>
                          <w:p w14:paraId="3F3904A3" w14:textId="22D9E2F1" w:rsidR="00E42880" w:rsidRDefault="00E42880" w:rsidP="000A4F4D">
                            <w:pPr>
                              <w:jc w:val="right"/>
                              <w:rPr>
                                <w:lang w:val="hr-HR"/>
                              </w:rPr>
                            </w:pPr>
                            <w:r>
                              <w:rPr>
                                <w:lang w:val="hr-HR"/>
                              </w:rPr>
                              <w:t>Nabava</w:t>
                            </w:r>
                            <w:r w:rsidRPr="000A4F4D">
                              <w:rPr>
                                <w:lang w:val="hr-HR"/>
                              </w:rPr>
                              <w:t xml:space="preserve"> </w:t>
                            </w:r>
                            <w:r>
                              <w:rPr>
                                <w:lang w:val="hr-HR"/>
                              </w:rPr>
                              <w:t xml:space="preserve">8. Volfram karbid DN ne </w:t>
                            </w:r>
                            <w:proofErr w:type="spellStart"/>
                            <w:r>
                              <w:rPr>
                                <w:lang w:val="hr-HR"/>
                              </w:rPr>
                              <w:t>dopirani</w:t>
                            </w:r>
                            <w:proofErr w:type="spellEnd"/>
                          </w:p>
                          <w:p w14:paraId="384195B6" w14:textId="77777777" w:rsidR="00E42880" w:rsidRDefault="00E42880" w:rsidP="000A4F4D">
                            <w:pPr>
                              <w:jc w:val="right"/>
                              <w:rPr>
                                <w:lang w:val="hr-HR"/>
                              </w:rPr>
                            </w:pPr>
                          </w:p>
                          <w:p w14:paraId="13A5E135" w14:textId="77777777" w:rsidR="00E42880" w:rsidRDefault="00E42880" w:rsidP="000A4F4D">
                            <w:pPr>
                              <w:jc w:val="right"/>
                              <w:rPr>
                                <w:lang w:val="hr-HR"/>
                              </w:rPr>
                            </w:pPr>
                          </w:p>
                          <w:p w14:paraId="5DBD7A4E" w14:textId="77777777" w:rsidR="00E42880" w:rsidRPr="000A4F4D" w:rsidRDefault="00E42880" w:rsidP="000A4F4D">
                            <w:pPr>
                              <w:jc w:val="right"/>
                              <w:rPr>
                                <w:lang w:val="hr-HR"/>
                              </w:rPr>
                            </w:pPr>
                          </w:p>
                          <w:p w14:paraId="2EBECD2D" w14:textId="0E9D2FA2" w:rsidR="00E42880" w:rsidRPr="00D476F3" w:rsidRDefault="00E42880" w:rsidP="00D476F3">
                            <w:pPr>
                              <w:jc w:val="right"/>
                              <w:rPr>
                                <w:b/>
                                <w:lang w:val="hr-HR"/>
                              </w:rPr>
                            </w:pPr>
                            <w:r w:rsidRPr="00D476F3">
                              <w:rPr>
                                <w:b/>
                                <w:lang w:val="hr-HR"/>
                              </w:rPr>
                              <w:t xml:space="preserve"> </w:t>
                            </w:r>
                          </w:p>
                          <w:p w14:paraId="5B384F25" w14:textId="33FDA22B" w:rsidR="00E42880" w:rsidRDefault="00E42880"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w:t>
                            </w:r>
                            <w:proofErr w:type="spellStart"/>
                            <w:r w:rsidRPr="00475D4D">
                              <w:rPr>
                                <w:lang w:val="hr-HR"/>
                              </w:rPr>
                              <w:t>MS</w:t>
                            </w:r>
                            <w:proofErr w:type="spellEnd"/>
                            <w:r w:rsidRPr="00475D4D">
                              <w:rPr>
                                <w:lang w:val="hr-HR"/>
                              </w:rPr>
                              <w:t xml:space="preserve"> instrumenta</w:t>
                            </w:r>
                          </w:p>
                          <w:p w14:paraId="6522CB84" w14:textId="7E44F36B" w:rsidR="00E42880" w:rsidRPr="00D476F3" w:rsidRDefault="00E42880" w:rsidP="00D476F3">
                            <w:pPr>
                              <w:jc w:val="right"/>
                              <w:rPr>
                                <w:lang w:val="hr-HR"/>
                              </w:rPr>
                            </w:pPr>
                            <w:r w:rsidRPr="00D476F3">
                              <w:rPr>
                                <w:lang w:val="hr-HR"/>
                              </w:rPr>
                              <w:t>-</w:t>
                            </w:r>
                            <w:r>
                              <w:rPr>
                                <w:lang w:val="hr-HR"/>
                              </w:rPr>
                              <w:t xml:space="preserve">  NE OTVARAJ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32.7pt;margin-top:4.45pt;width:405pt;height:1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" filled="f" strokecolor="black [3213]">
                <v:textbox>
                  <w:txbxContent>
                    <w:p w14:paraId="3A75E863" w14:textId="190E7CD2" w:rsidR="00E42880" w:rsidRPr="00D476F3" w:rsidRDefault="00E42880" w:rsidP="00D476F3">
                      <w:pPr>
                        <w:jc w:val="right"/>
                        <w:rPr>
                          <w:b/>
                          <w:lang w:val="hr-HR"/>
                        </w:rPr>
                      </w:pPr>
                      <w:r>
                        <w:rPr>
                          <w:b/>
                          <w:lang w:val="hr-HR"/>
                        </w:rPr>
                        <w:t>Alfa tim d.o.o.</w:t>
                      </w:r>
                    </w:p>
                    <w:p w14:paraId="46FD88FE" w14:textId="38A426CE" w:rsidR="00E42880" w:rsidRPr="008E465D" w:rsidRDefault="00E42880" w:rsidP="008E465D">
                      <w:pPr>
                        <w:jc w:val="right"/>
                        <w:rPr>
                          <w:b/>
                          <w:lang w:val="hr-HR"/>
                        </w:rPr>
                      </w:pPr>
                      <w:r>
                        <w:rPr>
                          <w:b/>
                          <w:lang w:val="hr-HR"/>
                        </w:rPr>
                        <w:t>Ive Politea 64</w:t>
                      </w:r>
                    </w:p>
                    <w:p w14:paraId="6C9901A8" w14:textId="2A6D7684" w:rsidR="00E42880" w:rsidRPr="008E465D" w:rsidRDefault="00E42880" w:rsidP="008E465D">
                      <w:pPr>
                        <w:jc w:val="right"/>
                        <w:rPr>
                          <w:b/>
                          <w:lang w:val="hr-HR"/>
                        </w:rPr>
                      </w:pPr>
                      <w:r>
                        <w:rPr>
                          <w:b/>
                          <w:lang w:val="hr-HR"/>
                        </w:rPr>
                        <w:t>10361 Sesvetski Kraljevec</w:t>
                      </w:r>
                    </w:p>
                    <w:p w14:paraId="324B6C52" w14:textId="55B42F80" w:rsidR="00E42880" w:rsidRDefault="00E42880" w:rsidP="000A4F4D">
                      <w:pPr>
                        <w:jc w:val="right"/>
                        <w:rPr>
                          <w:lang w:val="hr-HR"/>
                        </w:rPr>
                      </w:pPr>
                      <w:r>
                        <w:rPr>
                          <w:lang w:val="hr-HR"/>
                        </w:rPr>
                        <w:t>Evidencijski broj nabave: 10/21</w:t>
                      </w:r>
                    </w:p>
                    <w:p w14:paraId="120A31C9" w14:textId="77777777" w:rsidR="00E42880" w:rsidRDefault="00E42880" w:rsidP="000A4F4D">
                      <w:pPr>
                        <w:jc w:val="right"/>
                        <w:rPr>
                          <w:b/>
                          <w:lang w:val="hr-HR"/>
                        </w:rPr>
                      </w:pPr>
                      <w:r w:rsidRPr="00D476F3">
                        <w:rPr>
                          <w:b/>
                          <w:lang w:val="hr-HR"/>
                        </w:rPr>
                        <w:t>Predmet nabave:</w:t>
                      </w:r>
                      <w:r>
                        <w:rPr>
                          <w:b/>
                          <w:lang w:val="hr-HR"/>
                        </w:rPr>
                        <w:t xml:space="preserve"> </w:t>
                      </w:r>
                    </w:p>
                    <w:p w14:paraId="3F3904A3" w14:textId="22D9E2F1" w:rsidR="00E42880" w:rsidRDefault="00E42880" w:rsidP="000A4F4D">
                      <w:pPr>
                        <w:jc w:val="right"/>
                        <w:rPr>
                          <w:lang w:val="hr-HR"/>
                        </w:rPr>
                      </w:pPr>
                      <w:r>
                        <w:rPr>
                          <w:lang w:val="hr-HR"/>
                        </w:rPr>
                        <w:t>Nabava</w:t>
                      </w:r>
                      <w:r w:rsidRPr="000A4F4D">
                        <w:rPr>
                          <w:lang w:val="hr-HR"/>
                        </w:rPr>
                        <w:t xml:space="preserve"> </w:t>
                      </w:r>
                      <w:r>
                        <w:rPr>
                          <w:lang w:val="hr-HR"/>
                        </w:rPr>
                        <w:t xml:space="preserve">8. Volfram karbid DN ne </w:t>
                      </w:r>
                      <w:proofErr w:type="spellStart"/>
                      <w:r>
                        <w:rPr>
                          <w:lang w:val="hr-HR"/>
                        </w:rPr>
                        <w:t>dopirani</w:t>
                      </w:r>
                      <w:proofErr w:type="spellEnd"/>
                    </w:p>
                    <w:p w14:paraId="384195B6" w14:textId="77777777" w:rsidR="00E42880" w:rsidRDefault="00E42880" w:rsidP="000A4F4D">
                      <w:pPr>
                        <w:jc w:val="right"/>
                        <w:rPr>
                          <w:lang w:val="hr-HR"/>
                        </w:rPr>
                      </w:pPr>
                    </w:p>
                    <w:p w14:paraId="13A5E135" w14:textId="77777777" w:rsidR="00E42880" w:rsidRDefault="00E42880" w:rsidP="000A4F4D">
                      <w:pPr>
                        <w:jc w:val="right"/>
                        <w:rPr>
                          <w:lang w:val="hr-HR"/>
                        </w:rPr>
                      </w:pPr>
                    </w:p>
                    <w:p w14:paraId="5DBD7A4E" w14:textId="77777777" w:rsidR="00E42880" w:rsidRPr="000A4F4D" w:rsidRDefault="00E42880" w:rsidP="000A4F4D">
                      <w:pPr>
                        <w:jc w:val="right"/>
                        <w:rPr>
                          <w:lang w:val="hr-HR"/>
                        </w:rPr>
                      </w:pPr>
                    </w:p>
                    <w:p w14:paraId="2EBECD2D" w14:textId="0E9D2FA2" w:rsidR="00E42880" w:rsidRPr="00D476F3" w:rsidRDefault="00E42880" w:rsidP="00D476F3">
                      <w:pPr>
                        <w:jc w:val="right"/>
                        <w:rPr>
                          <w:b/>
                          <w:lang w:val="hr-HR"/>
                        </w:rPr>
                      </w:pPr>
                      <w:r w:rsidRPr="00D476F3">
                        <w:rPr>
                          <w:b/>
                          <w:lang w:val="hr-HR"/>
                        </w:rPr>
                        <w:t xml:space="preserve"> </w:t>
                      </w:r>
                    </w:p>
                    <w:p w14:paraId="5B384F25" w14:textId="33FDA22B" w:rsidR="00E42880" w:rsidRDefault="00E42880"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w:t>
                      </w:r>
                      <w:proofErr w:type="spellStart"/>
                      <w:r w:rsidRPr="00475D4D">
                        <w:rPr>
                          <w:lang w:val="hr-HR"/>
                        </w:rPr>
                        <w:t>MS</w:t>
                      </w:r>
                      <w:proofErr w:type="spellEnd"/>
                      <w:r w:rsidRPr="00475D4D">
                        <w:rPr>
                          <w:lang w:val="hr-HR"/>
                        </w:rPr>
                        <w:t xml:space="preserve"> instrumenta</w:t>
                      </w:r>
                    </w:p>
                    <w:p w14:paraId="6522CB84" w14:textId="7E44F36B" w:rsidR="00E42880" w:rsidRPr="00D476F3" w:rsidRDefault="00E42880" w:rsidP="00D476F3">
                      <w:pPr>
                        <w:jc w:val="right"/>
                        <w:rPr>
                          <w:lang w:val="hr-HR"/>
                        </w:rPr>
                      </w:pPr>
                      <w:r w:rsidRPr="00D476F3">
                        <w:rPr>
                          <w:lang w:val="hr-HR"/>
                        </w:rPr>
                        <w:t>-</w:t>
                      </w:r>
                      <w:r>
                        <w:rPr>
                          <w:lang w:val="hr-HR"/>
                        </w:rPr>
                        <w:t xml:space="preserve">  NE OTVARAJ  -</w:t>
                      </w:r>
                    </w:p>
                  </w:txbxContent>
                </v:textbox>
                <w10:wrap type="square"/>
              </v:shape>
            </w:pict>
          </mc:Fallback>
        </mc:AlternateContent>
      </w:r>
    </w:p>
    <w:p w14:paraId="3B3F573B" w14:textId="2AC1C25E" w:rsidR="00107AFC" w:rsidRPr="00A23207" w:rsidRDefault="00107AFC" w:rsidP="00D476F3">
      <w:pPr>
        <w:jc w:val="both"/>
        <w:rPr>
          <w:lang w:val="hr-HR"/>
        </w:rPr>
      </w:pPr>
    </w:p>
    <w:p w14:paraId="080243E2" w14:textId="135C1817" w:rsidR="00107AFC" w:rsidRPr="00A23207" w:rsidRDefault="00107AFC" w:rsidP="00D476F3">
      <w:pPr>
        <w:jc w:val="both"/>
        <w:rPr>
          <w:lang w:val="hr-HR"/>
        </w:rPr>
      </w:pPr>
    </w:p>
    <w:p w14:paraId="409A6AEC" w14:textId="77777777" w:rsidR="00107AFC" w:rsidRPr="00A23207" w:rsidRDefault="00107AFC" w:rsidP="00D476F3">
      <w:pPr>
        <w:jc w:val="both"/>
        <w:rPr>
          <w:lang w:val="hr-HR"/>
        </w:rPr>
      </w:pPr>
    </w:p>
    <w:p w14:paraId="17907346" w14:textId="77777777" w:rsidR="00107AFC" w:rsidRPr="00A23207" w:rsidRDefault="00107AFC" w:rsidP="00D476F3">
      <w:pPr>
        <w:jc w:val="both"/>
        <w:rPr>
          <w:lang w:val="hr-HR"/>
        </w:rPr>
      </w:pPr>
    </w:p>
    <w:p w14:paraId="1BA2FAE8" w14:textId="77777777" w:rsidR="00107AFC" w:rsidRPr="00A23207" w:rsidRDefault="00107AFC" w:rsidP="00D476F3">
      <w:pPr>
        <w:jc w:val="both"/>
        <w:rPr>
          <w:lang w:val="hr-HR"/>
        </w:rPr>
      </w:pPr>
    </w:p>
    <w:p w14:paraId="56804BC7" w14:textId="77777777" w:rsidR="00107AFC" w:rsidRPr="00A23207" w:rsidRDefault="00107AFC" w:rsidP="00D476F3">
      <w:pPr>
        <w:jc w:val="both"/>
        <w:rPr>
          <w:lang w:val="hr-HR"/>
        </w:rPr>
      </w:pPr>
    </w:p>
    <w:p w14:paraId="12E805A9" w14:textId="77777777" w:rsidR="00107AFC" w:rsidRPr="00A23207" w:rsidRDefault="00107AFC" w:rsidP="00D476F3">
      <w:pPr>
        <w:jc w:val="both"/>
        <w:rPr>
          <w:lang w:val="hr-HR"/>
        </w:rPr>
      </w:pPr>
    </w:p>
    <w:p w14:paraId="3BFDF734" w14:textId="77777777" w:rsidR="000A4F4D" w:rsidRPr="00A23207" w:rsidRDefault="000A4F4D" w:rsidP="00987151">
      <w:pPr>
        <w:jc w:val="both"/>
        <w:rPr>
          <w:lang w:val="hr-HR"/>
        </w:rPr>
      </w:pPr>
    </w:p>
    <w:p w14:paraId="190166A0" w14:textId="77777777" w:rsidR="000A4F4D" w:rsidRPr="00A23207" w:rsidRDefault="000A4F4D" w:rsidP="00987151">
      <w:pPr>
        <w:jc w:val="both"/>
        <w:rPr>
          <w:lang w:val="hr-HR"/>
        </w:rPr>
      </w:pPr>
    </w:p>
    <w:p w14:paraId="65CACEB5" w14:textId="77777777" w:rsidR="000A4F4D" w:rsidRPr="00A23207" w:rsidRDefault="000A4F4D" w:rsidP="00987151">
      <w:pPr>
        <w:jc w:val="both"/>
        <w:rPr>
          <w:lang w:val="hr-HR"/>
        </w:rPr>
      </w:pPr>
    </w:p>
    <w:p w14:paraId="2EF0766C" w14:textId="552A4857" w:rsidR="002A02C9" w:rsidRPr="00A23207" w:rsidRDefault="002A02C9" w:rsidP="00987151">
      <w:pPr>
        <w:jc w:val="both"/>
        <w:rPr>
          <w:lang w:val="hr-HR"/>
        </w:rPr>
      </w:pPr>
      <w:r w:rsidRPr="00A23207">
        <w:rPr>
          <w:lang w:val="hr-HR"/>
        </w:rPr>
        <w:t xml:space="preserve">Ponuditelj samostalno određuje koji </w:t>
      </w:r>
      <w:r w:rsidR="003B353B" w:rsidRPr="00A23207">
        <w:rPr>
          <w:lang w:val="hr-HR"/>
        </w:rPr>
        <w:t>će</w:t>
      </w:r>
      <w:r w:rsidRPr="00A23207">
        <w:rPr>
          <w:lang w:val="hr-HR"/>
        </w:rPr>
        <w:t xml:space="preserve"> od navedenih </w:t>
      </w:r>
      <w:r w:rsidR="003B353B" w:rsidRPr="00A23207">
        <w:rPr>
          <w:lang w:val="hr-HR"/>
        </w:rPr>
        <w:t>načina</w:t>
      </w:r>
      <w:r w:rsidRPr="00A23207">
        <w:rPr>
          <w:lang w:val="hr-HR"/>
        </w:rPr>
        <w:t xml:space="preserve"> dostave ponude koristiti i sam snosi rizik eventualnog gubitka, odnosno nepravovremene dostave ponude. </w:t>
      </w:r>
      <w:r w:rsidR="003B353B" w:rsidRPr="00A23207">
        <w:rPr>
          <w:lang w:val="hr-HR"/>
        </w:rPr>
        <w:t>Naručitelj</w:t>
      </w:r>
      <w:r w:rsidRPr="00A23207">
        <w:rPr>
          <w:lang w:val="hr-HR"/>
        </w:rPr>
        <w:t xml:space="preserve"> će za neposredno dostavljene ponude izdati potvrdu o primitku koja sadrži podatke o </w:t>
      </w:r>
      <w:r w:rsidR="003B353B" w:rsidRPr="00A23207">
        <w:rPr>
          <w:lang w:val="hr-HR"/>
        </w:rPr>
        <w:t>Naručitelju</w:t>
      </w:r>
      <w:r w:rsidRPr="00A23207">
        <w:rPr>
          <w:lang w:val="hr-HR"/>
        </w:rPr>
        <w:t xml:space="preserve">, Ponuditelju, predmetu nabave te o datumu i vremenu zaprimanja ponude. </w:t>
      </w:r>
    </w:p>
    <w:p w14:paraId="1EAC0E64" w14:textId="77777777" w:rsidR="0073127C" w:rsidRPr="00A23207" w:rsidRDefault="0073127C" w:rsidP="002A02C9">
      <w:pPr>
        <w:jc w:val="both"/>
        <w:rPr>
          <w:lang w:val="hr-HR"/>
        </w:rPr>
      </w:pPr>
    </w:p>
    <w:p w14:paraId="13093FC7" w14:textId="1A804FD8" w:rsidR="0073127C" w:rsidRPr="00A23207" w:rsidRDefault="002A02C9" w:rsidP="002A02C9">
      <w:pPr>
        <w:jc w:val="both"/>
        <w:rPr>
          <w:lang w:val="hr-HR"/>
        </w:rPr>
      </w:pPr>
      <w:r w:rsidRPr="00A23207">
        <w:rPr>
          <w:lang w:val="hr-HR"/>
        </w:rPr>
        <w:t xml:space="preserve">Ponude i dokumentacija priložena uz ponude ne </w:t>
      </w:r>
      <w:r w:rsidR="003B353B" w:rsidRPr="00A23207">
        <w:rPr>
          <w:lang w:val="hr-HR"/>
        </w:rPr>
        <w:t>vraćaju</w:t>
      </w:r>
      <w:r w:rsidRPr="00A23207">
        <w:rPr>
          <w:lang w:val="hr-HR"/>
        </w:rPr>
        <w:t xml:space="preserve"> se ponuditeljima. </w:t>
      </w:r>
    </w:p>
    <w:p w14:paraId="13F17345" w14:textId="77777777" w:rsidR="0073127C" w:rsidRPr="00A23207" w:rsidRDefault="0073127C" w:rsidP="002A02C9">
      <w:pPr>
        <w:jc w:val="both"/>
        <w:rPr>
          <w:lang w:val="hr-HR"/>
        </w:rPr>
      </w:pPr>
    </w:p>
    <w:p w14:paraId="49B0DA2F" w14:textId="64E0823E" w:rsidR="0073127C" w:rsidRPr="00A23207" w:rsidRDefault="002A02C9" w:rsidP="002A02C9">
      <w:pPr>
        <w:jc w:val="both"/>
        <w:rPr>
          <w:lang w:val="hr-HR"/>
        </w:rPr>
      </w:pPr>
      <w:r w:rsidRPr="00A23207">
        <w:rPr>
          <w:lang w:val="hr-HR"/>
        </w:rPr>
        <w:t xml:space="preserve">Alternativne ponude nisu dopuštene. </w:t>
      </w:r>
    </w:p>
    <w:p w14:paraId="792B73E0" w14:textId="77777777" w:rsidR="0073127C" w:rsidRPr="00A23207" w:rsidRDefault="0073127C" w:rsidP="002A02C9">
      <w:pPr>
        <w:jc w:val="both"/>
        <w:rPr>
          <w:lang w:val="hr-HR"/>
        </w:rPr>
      </w:pPr>
    </w:p>
    <w:p w14:paraId="6A2DDB3D" w14:textId="475C92B2" w:rsidR="00107AFC" w:rsidRDefault="003B353B" w:rsidP="002A02C9">
      <w:pPr>
        <w:jc w:val="both"/>
        <w:rPr>
          <w:lang w:val="hr-HR"/>
        </w:rPr>
      </w:pPr>
      <w:r w:rsidRPr="00A23207">
        <w:rPr>
          <w:lang w:val="hr-HR"/>
        </w:rPr>
        <w:t>Elektronička</w:t>
      </w:r>
      <w:r w:rsidR="002A02C9" w:rsidRPr="00A23207">
        <w:rPr>
          <w:lang w:val="hr-HR"/>
        </w:rPr>
        <w:t xml:space="preserve"> dostava ponuda nije dopuštena.</w:t>
      </w:r>
    </w:p>
    <w:p w14:paraId="457490CE" w14:textId="77777777" w:rsidR="0009738A" w:rsidRDefault="0009738A" w:rsidP="002A02C9">
      <w:pPr>
        <w:jc w:val="both"/>
        <w:rPr>
          <w:lang w:val="hr-HR"/>
        </w:rPr>
      </w:pPr>
    </w:p>
    <w:p w14:paraId="3E6A0B3C" w14:textId="053DC3AF" w:rsidR="008E7C0C" w:rsidRDefault="008E7C0C" w:rsidP="002A02C9">
      <w:pPr>
        <w:jc w:val="both"/>
        <w:rPr>
          <w:lang w:val="hr-HR"/>
        </w:rPr>
      </w:pPr>
    </w:p>
    <w:p w14:paraId="06989050" w14:textId="77777777" w:rsidR="002A6065" w:rsidRDefault="002A6065" w:rsidP="002A02C9">
      <w:pPr>
        <w:jc w:val="both"/>
        <w:rPr>
          <w:lang w:val="hr-HR"/>
        </w:rPr>
      </w:pPr>
    </w:p>
    <w:p w14:paraId="3CE110FD" w14:textId="21558BA9" w:rsidR="00763C9A" w:rsidRDefault="00763C9A" w:rsidP="002A02C9">
      <w:pPr>
        <w:jc w:val="both"/>
        <w:rPr>
          <w:lang w:val="hr-HR"/>
        </w:rPr>
      </w:pPr>
    </w:p>
    <w:p w14:paraId="028F95D3" w14:textId="3877A2C8" w:rsidR="00E062F3" w:rsidRPr="00A23207" w:rsidRDefault="00E062F3" w:rsidP="00D476F3">
      <w:pPr>
        <w:pStyle w:val="Heading2"/>
        <w:ind w:left="426" w:hanging="426"/>
        <w:jc w:val="both"/>
        <w:rPr>
          <w:rFonts w:asciiTheme="minorHAnsi" w:hAnsiTheme="minorHAnsi"/>
          <w:b/>
          <w:color w:val="000000" w:themeColor="text1"/>
          <w:sz w:val="24"/>
          <w:szCs w:val="24"/>
          <w:lang w:val="hr-HR"/>
        </w:rPr>
      </w:pPr>
      <w:bookmarkStart w:id="27" w:name="_Toc81820931"/>
      <w:r w:rsidRPr="00A23207">
        <w:rPr>
          <w:rFonts w:asciiTheme="minorHAnsi" w:hAnsiTheme="minorHAnsi"/>
          <w:b/>
          <w:color w:val="000000" w:themeColor="text1"/>
          <w:sz w:val="24"/>
          <w:szCs w:val="24"/>
          <w:lang w:val="hr-HR"/>
        </w:rPr>
        <w:lastRenderedPageBreak/>
        <w:t>Način određivanja cijene ponude</w:t>
      </w:r>
      <w:bookmarkEnd w:id="27"/>
    </w:p>
    <w:p w14:paraId="0E08195C" w14:textId="77777777" w:rsidR="00262BF6" w:rsidRPr="00A23207" w:rsidRDefault="00262BF6" w:rsidP="00D476F3">
      <w:pPr>
        <w:jc w:val="both"/>
        <w:rPr>
          <w:lang w:val="hr-HR"/>
        </w:rPr>
      </w:pPr>
    </w:p>
    <w:p w14:paraId="628081CD" w14:textId="0A0F36C0" w:rsidR="000A5E89" w:rsidRDefault="000A5E89" w:rsidP="00FA7205">
      <w:pPr>
        <w:jc w:val="both"/>
        <w:rPr>
          <w:lang w:val="hr-HR"/>
        </w:rPr>
      </w:pPr>
      <w:r w:rsidRPr="00A23207">
        <w:rPr>
          <w:lang w:val="hr-HR"/>
        </w:rPr>
        <w:t>Ponuditelj dostavlja ponudu s cijenom iskazanom u</w:t>
      </w:r>
      <w:r w:rsidR="008B2D22">
        <w:rPr>
          <w:lang w:val="hr-HR"/>
        </w:rPr>
        <w:t xml:space="preserve"> </w:t>
      </w:r>
      <w:r w:rsidR="008B2D22" w:rsidRPr="009769C2">
        <w:rPr>
          <w:lang w:val="hr-HR"/>
        </w:rPr>
        <w:t>kunama (HRK) i</w:t>
      </w:r>
      <w:r w:rsidR="009769C2" w:rsidRPr="009769C2">
        <w:rPr>
          <w:lang w:val="hr-HR"/>
        </w:rPr>
        <w:t>li</w:t>
      </w:r>
      <w:r w:rsidRPr="009769C2">
        <w:rPr>
          <w:lang w:val="hr-HR"/>
        </w:rPr>
        <w:t xml:space="preserve"> </w:t>
      </w:r>
      <w:r w:rsidR="003E2556" w:rsidRPr="009769C2">
        <w:rPr>
          <w:lang w:val="hr-HR"/>
        </w:rPr>
        <w:t>eurima</w:t>
      </w:r>
      <w:r w:rsidRPr="009769C2">
        <w:rPr>
          <w:lang w:val="hr-HR"/>
        </w:rPr>
        <w:t xml:space="preserve"> (</w:t>
      </w:r>
      <w:r w:rsidR="003E2556" w:rsidRPr="009769C2">
        <w:rPr>
          <w:lang w:val="hr-HR"/>
        </w:rPr>
        <w:t>€</w:t>
      </w:r>
      <w:r w:rsidRPr="009769C2">
        <w:rPr>
          <w:lang w:val="hr-HR"/>
        </w:rPr>
        <w:t>).</w:t>
      </w:r>
      <w:r w:rsidRPr="00A23207">
        <w:rPr>
          <w:lang w:val="hr-HR"/>
        </w:rPr>
        <w:t xml:space="preserve"> </w:t>
      </w:r>
      <w:r w:rsidR="008B2D22">
        <w:rPr>
          <w:lang w:val="hr-HR"/>
        </w:rPr>
        <w:t xml:space="preserve">Cijena ponude izračunava se prema srednjem tečaju HNB-a na dan objave Obavijesti o nabavi. </w:t>
      </w:r>
      <w:r w:rsidRPr="00A23207">
        <w:rPr>
          <w:lang w:val="hr-HR"/>
        </w:rPr>
        <w:t xml:space="preserve">Cijena ponude piše se brojkama. U cijenu ponude moraju biti </w:t>
      </w:r>
      <w:r w:rsidR="00A23207" w:rsidRPr="00A23207">
        <w:rPr>
          <w:lang w:val="hr-HR"/>
        </w:rPr>
        <w:t>uračunati</w:t>
      </w:r>
      <w:r w:rsidRPr="00A23207">
        <w:rPr>
          <w:lang w:val="hr-HR"/>
        </w:rPr>
        <w:t xml:space="preserve"> svi troškovi i popusti. </w:t>
      </w:r>
    </w:p>
    <w:p w14:paraId="4D49C3F1" w14:textId="21EED536" w:rsidR="00FD68E9" w:rsidRDefault="00FD68E9" w:rsidP="00FA7205">
      <w:pPr>
        <w:jc w:val="both"/>
        <w:rPr>
          <w:lang w:val="hr-HR"/>
        </w:rPr>
      </w:pPr>
    </w:p>
    <w:p w14:paraId="77008F74" w14:textId="40C64CAA" w:rsidR="000A5E89" w:rsidRPr="00A23207" w:rsidRDefault="000A5E89" w:rsidP="00FA7205">
      <w:pPr>
        <w:jc w:val="both"/>
        <w:rPr>
          <w:lang w:val="hr-HR"/>
        </w:rPr>
      </w:pPr>
      <w:r w:rsidRPr="00A23207">
        <w:rPr>
          <w:lang w:val="hr-HR"/>
        </w:rPr>
        <w:t xml:space="preserve">Ponuditelj je dužan ponuditi, tj. upisati cijenu (zaokruženu na dvije decimale) </w:t>
      </w:r>
      <w:r w:rsidR="00763C9A">
        <w:rPr>
          <w:lang w:val="hr-HR"/>
        </w:rPr>
        <w:t>u</w:t>
      </w:r>
      <w:r w:rsidRPr="00A23207">
        <w:rPr>
          <w:lang w:val="hr-HR"/>
        </w:rPr>
        <w:t xml:space="preserve"> Troškovnik, na </w:t>
      </w:r>
      <w:r w:rsidR="00A23207" w:rsidRPr="00A23207">
        <w:rPr>
          <w:lang w:val="hr-HR"/>
        </w:rPr>
        <w:t>način</w:t>
      </w:r>
      <w:r w:rsidRPr="00A23207">
        <w:rPr>
          <w:lang w:val="hr-HR"/>
        </w:rPr>
        <w:t xml:space="preserve"> kako je to određeno Troškovnikom te upisati cijenu ponude, na </w:t>
      </w:r>
      <w:proofErr w:type="spellStart"/>
      <w:r w:rsidRPr="00A23207">
        <w:rPr>
          <w:lang w:val="hr-HR"/>
        </w:rPr>
        <w:t>nac</w:t>
      </w:r>
      <w:proofErr w:type="spellEnd"/>
      <w:r w:rsidRPr="00A23207">
        <w:rPr>
          <w:lang w:val="hr-HR"/>
        </w:rPr>
        <w:t>̌</w:t>
      </w:r>
      <w:proofErr w:type="spellStart"/>
      <w:r w:rsidRPr="00A23207">
        <w:rPr>
          <w:lang w:val="hr-HR"/>
        </w:rPr>
        <w:t>in</w:t>
      </w:r>
      <w:proofErr w:type="spellEnd"/>
      <w:r w:rsidRPr="00A23207">
        <w:rPr>
          <w:lang w:val="hr-HR"/>
        </w:rPr>
        <w:t xml:space="preserve"> kako je to određeno u Ponudbenom listu. </w:t>
      </w:r>
    </w:p>
    <w:p w14:paraId="1625FC58" w14:textId="33B1138E" w:rsidR="000A5E89" w:rsidRDefault="000A5E89" w:rsidP="00FA7205">
      <w:pPr>
        <w:jc w:val="both"/>
        <w:rPr>
          <w:lang w:val="hr-HR"/>
        </w:rPr>
      </w:pPr>
      <w:r w:rsidRPr="00A23207">
        <w:rPr>
          <w:lang w:val="hr-HR"/>
        </w:rPr>
        <w:t xml:space="preserve">Ponuditelj je obvezan </w:t>
      </w:r>
      <w:r w:rsidR="00101AAA">
        <w:rPr>
          <w:lang w:val="hr-HR"/>
        </w:rPr>
        <w:t>prije dostavljanja ponude prouč</w:t>
      </w:r>
      <w:r w:rsidRPr="00A23207">
        <w:rPr>
          <w:lang w:val="hr-HR"/>
        </w:rPr>
        <w:t xml:space="preserve">iti kompletnu dokumentaciju </w:t>
      </w:r>
      <w:r w:rsidR="00A119DD">
        <w:rPr>
          <w:lang w:val="hr-HR"/>
        </w:rPr>
        <w:t>za nadmetanje</w:t>
      </w:r>
      <w:r w:rsidRPr="00A23207">
        <w:rPr>
          <w:lang w:val="hr-HR"/>
        </w:rPr>
        <w:t xml:space="preserve"> temeljem koje će ponuditi predmet nabave. </w:t>
      </w:r>
    </w:p>
    <w:p w14:paraId="172D3934" w14:textId="3CF82E1F" w:rsidR="00C24041" w:rsidRDefault="00C24041" w:rsidP="00FA7205">
      <w:pPr>
        <w:jc w:val="both"/>
        <w:rPr>
          <w:lang w:val="hr-HR"/>
        </w:rPr>
      </w:pPr>
    </w:p>
    <w:p w14:paraId="57A3B529" w14:textId="21CF172B"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8" w:name="_Toc81820932"/>
      <w:r w:rsidRPr="00A23207">
        <w:rPr>
          <w:rFonts w:asciiTheme="minorHAnsi" w:hAnsiTheme="minorHAnsi"/>
          <w:b/>
          <w:color w:val="000000" w:themeColor="text1"/>
          <w:sz w:val="24"/>
          <w:szCs w:val="24"/>
          <w:lang w:val="hr-HR"/>
        </w:rPr>
        <w:t xml:space="preserve">Rok </w:t>
      </w:r>
      <w:r w:rsidR="00E062F3" w:rsidRPr="00A23207">
        <w:rPr>
          <w:rFonts w:asciiTheme="minorHAnsi" w:hAnsiTheme="minorHAnsi"/>
          <w:b/>
          <w:color w:val="000000" w:themeColor="text1"/>
          <w:sz w:val="24"/>
          <w:szCs w:val="24"/>
          <w:lang w:val="hr-HR"/>
        </w:rPr>
        <w:t>valjanosti ponude</w:t>
      </w:r>
      <w:bookmarkEnd w:id="28"/>
    </w:p>
    <w:p w14:paraId="3C910CC1" w14:textId="77777777" w:rsidR="000A5E89" w:rsidRPr="00A23207" w:rsidRDefault="000A5E89" w:rsidP="000A5E89">
      <w:pPr>
        <w:rPr>
          <w:lang w:val="hr-HR"/>
        </w:rPr>
      </w:pPr>
    </w:p>
    <w:p w14:paraId="1CE1AF8D" w14:textId="595D06AA" w:rsidR="000A5E89" w:rsidRDefault="000A5E89" w:rsidP="00FA7205">
      <w:pPr>
        <w:jc w:val="both"/>
        <w:rPr>
          <w:lang w:val="hr-HR"/>
        </w:rPr>
      </w:pPr>
      <w:r w:rsidRPr="00A23207">
        <w:rPr>
          <w:lang w:val="hr-HR"/>
        </w:rPr>
        <w:t xml:space="preserve">Rok </w:t>
      </w:r>
      <w:r w:rsidR="00C32772">
        <w:rPr>
          <w:lang w:val="hr-HR"/>
        </w:rPr>
        <w:t>valjanosti ponude je najmanje 10 (deset</w:t>
      </w:r>
      <w:r w:rsidRPr="00A23207">
        <w:rPr>
          <w:lang w:val="hr-HR"/>
        </w:rPr>
        <w:t xml:space="preserve">) dana od isteka roka za dostavu ponuda. </w:t>
      </w:r>
      <w:proofErr w:type="spellStart"/>
      <w:r w:rsidRPr="00A23207">
        <w:rPr>
          <w:lang w:val="hr-HR"/>
        </w:rPr>
        <w:t>Naruc</w:t>
      </w:r>
      <w:proofErr w:type="spellEnd"/>
      <w:r w:rsidRPr="00A23207">
        <w:rPr>
          <w:lang w:val="hr-HR"/>
        </w:rPr>
        <w:t>̌</w:t>
      </w:r>
      <w:proofErr w:type="spellStart"/>
      <w:r w:rsidRPr="00A23207">
        <w:rPr>
          <w:lang w:val="hr-HR"/>
        </w:rPr>
        <w:t>itelj</w:t>
      </w:r>
      <w:proofErr w:type="spellEnd"/>
      <w:r w:rsidRPr="00A23207">
        <w:rPr>
          <w:lang w:val="hr-HR"/>
        </w:rPr>
        <w:t xml:space="preserve"> će odbiti</w:t>
      </w:r>
      <w:r w:rsidR="007C28CA">
        <w:rPr>
          <w:lang w:val="hr-HR"/>
        </w:rPr>
        <w:t xml:space="preserve"> ponudu č</w:t>
      </w:r>
      <w:r w:rsidR="00906AD0">
        <w:rPr>
          <w:lang w:val="hr-HR"/>
        </w:rPr>
        <w:t>ija je valjanost krać</w:t>
      </w:r>
      <w:r w:rsidRPr="00A23207">
        <w:rPr>
          <w:lang w:val="hr-HR"/>
        </w:rPr>
        <w:t>a od zahtijevane. Ako istekne rok valjanosti ponude</w:t>
      </w:r>
      <w:r w:rsidR="00541FA1">
        <w:rPr>
          <w:lang w:val="hr-HR"/>
        </w:rPr>
        <w:t xml:space="preserve"> prije donošenja odluke o odabiru</w:t>
      </w:r>
      <w:r w:rsidR="00906AD0">
        <w:rPr>
          <w:lang w:val="hr-HR"/>
        </w:rPr>
        <w:t>, Naruč</w:t>
      </w:r>
      <w:r w:rsidRPr="00A23207">
        <w:rPr>
          <w:lang w:val="hr-HR"/>
        </w:rPr>
        <w:t>itelj će tražiti njegovo produljenje i u tu svrhu dati primjereni ro</w:t>
      </w:r>
      <w:r w:rsidR="00906AD0">
        <w:rPr>
          <w:lang w:val="hr-HR"/>
        </w:rPr>
        <w:t>k Ponuditelju. Na zahtjev Naruč</w:t>
      </w:r>
      <w:r w:rsidRPr="00A23207">
        <w:rPr>
          <w:lang w:val="hr-HR"/>
        </w:rPr>
        <w:t xml:space="preserve">itelja, Ponuditelj može produžiti rok valjanosti svoje ponude. </w:t>
      </w:r>
    </w:p>
    <w:p w14:paraId="1F1DE107" w14:textId="638C8AE5" w:rsidR="00541FA1" w:rsidRDefault="00541FA1" w:rsidP="00FA7205">
      <w:pPr>
        <w:jc w:val="both"/>
        <w:rPr>
          <w:lang w:val="hr-HR"/>
        </w:rPr>
      </w:pPr>
    </w:p>
    <w:p w14:paraId="796BBD37" w14:textId="50CD602D" w:rsidR="00CE2274" w:rsidRDefault="00CE2274" w:rsidP="00FA7205">
      <w:pPr>
        <w:jc w:val="both"/>
        <w:rPr>
          <w:lang w:val="hr-HR"/>
        </w:rPr>
      </w:pPr>
    </w:p>
    <w:p w14:paraId="7EC6EDDF" w14:textId="1672B8B7" w:rsidR="00C16A5F"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29" w:name="_Toc81820933"/>
      <w:r w:rsidRPr="00831C62">
        <w:rPr>
          <w:rFonts w:asciiTheme="minorHAnsi" w:hAnsiTheme="minorHAnsi"/>
          <w:b/>
          <w:color w:val="000000" w:themeColor="text1"/>
          <w:sz w:val="28"/>
          <w:szCs w:val="28"/>
          <w:lang w:val="hr-HR"/>
        </w:rPr>
        <w:t>KRITERIJ ZA ODABIR PONUDE</w:t>
      </w:r>
      <w:bookmarkEnd w:id="29"/>
    </w:p>
    <w:p w14:paraId="2611FE55" w14:textId="77777777" w:rsidR="00D853DF" w:rsidRDefault="00D853DF" w:rsidP="004324FD">
      <w:pPr>
        <w:spacing w:line="360" w:lineRule="auto"/>
        <w:ind w:left="360"/>
        <w:jc w:val="both"/>
        <w:rPr>
          <w:lang w:val="hr-HR"/>
        </w:rPr>
      </w:pPr>
    </w:p>
    <w:p w14:paraId="1563E52F" w14:textId="3827FE4C" w:rsidR="00D853DF" w:rsidRPr="00D853DF" w:rsidRDefault="00D853DF" w:rsidP="00D853DF">
      <w:pPr>
        <w:spacing w:line="360" w:lineRule="auto"/>
        <w:ind w:left="360"/>
        <w:jc w:val="both"/>
        <w:rPr>
          <w:lang w:val="hr-HR"/>
        </w:rPr>
      </w:pPr>
      <w:r w:rsidRPr="00D853DF">
        <w:rPr>
          <w:lang w:val="hr-HR"/>
        </w:rPr>
        <w:t xml:space="preserve">Kriterij odabira je ekonomski najpovoljnija ponuda (ENP). </w:t>
      </w:r>
    </w:p>
    <w:tbl>
      <w:tblPr>
        <w:tblW w:w="9300" w:type="dxa"/>
        <w:jc w:val="center"/>
        <w:tblBorders>
          <w:top w:val="double" w:sz="4" w:space="0" w:color="auto"/>
          <w:left w:val="double" w:sz="4" w:space="0" w:color="auto"/>
          <w:bottom w:val="double" w:sz="4" w:space="0" w:color="auto"/>
          <w:right w:val="double" w:sz="4" w:space="0" w:color="auto"/>
        </w:tblBorders>
        <w:tblLayout w:type="fixed"/>
        <w:tblCellMar>
          <w:left w:w="10" w:type="dxa"/>
          <w:right w:w="10" w:type="dxa"/>
        </w:tblCellMar>
        <w:tblLook w:val="04A0" w:firstRow="1" w:lastRow="0" w:firstColumn="1" w:lastColumn="0" w:noHBand="0" w:noVBand="1"/>
      </w:tblPr>
      <w:tblGrid>
        <w:gridCol w:w="5387"/>
        <w:gridCol w:w="1361"/>
        <w:gridCol w:w="2552"/>
      </w:tblGrid>
      <w:tr w:rsidR="00D853DF" w:rsidRPr="00551B1F" w14:paraId="34F20061" w14:textId="77777777" w:rsidTr="003F0A77">
        <w:trPr>
          <w:jc w:val="center"/>
        </w:trPr>
        <w:tc>
          <w:tcPr>
            <w:tcW w:w="5387" w:type="dxa"/>
            <w:tcBorders>
              <w:top w:val="double" w:sz="4" w:space="0" w:color="auto"/>
              <w:bottom w:val="double" w:sz="4" w:space="0" w:color="auto"/>
            </w:tcBorders>
            <w:shd w:val="clear" w:color="auto" w:fill="FFFFFF"/>
            <w:vAlign w:val="center"/>
          </w:tcPr>
          <w:p w14:paraId="345BFB04" w14:textId="77777777" w:rsidR="00D853DF" w:rsidRPr="00946484" w:rsidRDefault="00D853DF" w:rsidP="003F0A77">
            <w:pPr>
              <w:spacing w:before="60" w:line="360" w:lineRule="auto"/>
              <w:jc w:val="both"/>
            </w:pPr>
            <w:proofErr w:type="spellStart"/>
            <w:r w:rsidRPr="00946484">
              <w:t>Kriterij</w:t>
            </w:r>
            <w:proofErr w:type="spellEnd"/>
          </w:p>
        </w:tc>
        <w:tc>
          <w:tcPr>
            <w:tcW w:w="1361" w:type="dxa"/>
            <w:tcBorders>
              <w:top w:val="double" w:sz="4" w:space="0" w:color="auto"/>
              <w:bottom w:val="double" w:sz="4" w:space="0" w:color="auto"/>
            </w:tcBorders>
            <w:shd w:val="clear" w:color="auto" w:fill="FFFFFF"/>
            <w:vAlign w:val="center"/>
          </w:tcPr>
          <w:p w14:paraId="47B9921C" w14:textId="77777777" w:rsidR="00D853DF" w:rsidRPr="00946484" w:rsidRDefault="00D853DF" w:rsidP="003F0A77">
            <w:pPr>
              <w:spacing w:before="60" w:line="360" w:lineRule="auto"/>
              <w:ind w:left="200"/>
              <w:jc w:val="both"/>
            </w:pPr>
            <w:proofErr w:type="spellStart"/>
            <w:r w:rsidRPr="00946484">
              <w:t>Relativni</w:t>
            </w:r>
            <w:proofErr w:type="spellEnd"/>
            <w:r w:rsidRPr="00946484">
              <w:t xml:space="preserve"> </w:t>
            </w:r>
            <w:proofErr w:type="spellStart"/>
            <w:r w:rsidRPr="00946484">
              <w:t>značaj</w:t>
            </w:r>
            <w:proofErr w:type="spellEnd"/>
          </w:p>
        </w:tc>
        <w:tc>
          <w:tcPr>
            <w:tcW w:w="2552" w:type="dxa"/>
            <w:tcBorders>
              <w:top w:val="double" w:sz="4" w:space="0" w:color="auto"/>
              <w:bottom w:val="double" w:sz="4" w:space="0" w:color="auto"/>
            </w:tcBorders>
            <w:shd w:val="clear" w:color="auto" w:fill="FFFFFF"/>
            <w:vAlign w:val="center"/>
          </w:tcPr>
          <w:p w14:paraId="352704DA" w14:textId="77777777" w:rsidR="00D853DF" w:rsidRPr="00551B1F" w:rsidRDefault="00D853DF" w:rsidP="003F0A77">
            <w:pPr>
              <w:spacing w:before="60" w:line="360" w:lineRule="auto"/>
              <w:jc w:val="both"/>
              <w:rPr>
                <w:lang w:val="it-IT"/>
              </w:rPr>
            </w:pPr>
            <w:proofErr w:type="spellStart"/>
            <w:r w:rsidRPr="00551B1F">
              <w:rPr>
                <w:lang w:val="it-IT"/>
              </w:rPr>
              <w:t>Maksimalni</w:t>
            </w:r>
            <w:proofErr w:type="spellEnd"/>
            <w:r w:rsidRPr="00551B1F">
              <w:rPr>
                <w:lang w:val="it-IT"/>
              </w:rPr>
              <w:t xml:space="preserve"> </w:t>
            </w:r>
            <w:proofErr w:type="spellStart"/>
            <w:r w:rsidRPr="00551B1F">
              <w:rPr>
                <w:lang w:val="it-IT"/>
              </w:rPr>
              <w:t>broj</w:t>
            </w:r>
            <w:proofErr w:type="spellEnd"/>
            <w:r w:rsidRPr="00551B1F">
              <w:rPr>
                <w:lang w:val="it-IT"/>
              </w:rPr>
              <w:t xml:space="preserve"> </w:t>
            </w:r>
            <w:proofErr w:type="spellStart"/>
            <w:r w:rsidRPr="00551B1F">
              <w:rPr>
                <w:lang w:val="it-IT"/>
              </w:rPr>
              <w:t>bodova</w:t>
            </w:r>
            <w:proofErr w:type="spellEnd"/>
            <w:r w:rsidRPr="00551B1F">
              <w:rPr>
                <w:lang w:val="it-IT"/>
              </w:rPr>
              <w:t xml:space="preserve"> </w:t>
            </w:r>
            <w:proofErr w:type="spellStart"/>
            <w:proofErr w:type="gramStart"/>
            <w:r w:rsidRPr="00551B1F">
              <w:rPr>
                <w:lang w:val="it-IT"/>
              </w:rPr>
              <w:t>po</w:t>
            </w:r>
            <w:proofErr w:type="spellEnd"/>
            <w:proofErr w:type="gramEnd"/>
            <w:r w:rsidRPr="00551B1F">
              <w:rPr>
                <w:lang w:val="it-IT"/>
              </w:rPr>
              <w:t xml:space="preserve"> </w:t>
            </w:r>
            <w:proofErr w:type="spellStart"/>
            <w:r w:rsidRPr="00551B1F">
              <w:rPr>
                <w:lang w:val="it-IT"/>
              </w:rPr>
              <w:t>svakom</w:t>
            </w:r>
            <w:proofErr w:type="spellEnd"/>
            <w:r w:rsidRPr="00551B1F">
              <w:rPr>
                <w:lang w:val="it-IT"/>
              </w:rPr>
              <w:t xml:space="preserve"> od </w:t>
            </w:r>
            <w:proofErr w:type="spellStart"/>
            <w:r w:rsidRPr="00551B1F">
              <w:rPr>
                <w:lang w:val="it-IT"/>
              </w:rPr>
              <w:t>kriterija</w:t>
            </w:r>
            <w:proofErr w:type="spellEnd"/>
          </w:p>
        </w:tc>
      </w:tr>
      <w:tr w:rsidR="00D853DF" w:rsidRPr="00946484" w14:paraId="3C45B035" w14:textId="77777777" w:rsidTr="003F0A77">
        <w:trPr>
          <w:jc w:val="center"/>
        </w:trPr>
        <w:tc>
          <w:tcPr>
            <w:tcW w:w="5387" w:type="dxa"/>
            <w:tcBorders>
              <w:top w:val="double" w:sz="4" w:space="0" w:color="auto"/>
              <w:bottom w:val="single" w:sz="4" w:space="0" w:color="auto"/>
            </w:tcBorders>
            <w:shd w:val="clear" w:color="auto" w:fill="FFFFFF"/>
            <w:vAlign w:val="center"/>
          </w:tcPr>
          <w:p w14:paraId="43055344" w14:textId="77777777" w:rsidR="00D853DF" w:rsidRPr="00946484" w:rsidRDefault="00D853DF" w:rsidP="003F0A77">
            <w:pPr>
              <w:spacing w:before="60" w:line="360" w:lineRule="auto"/>
              <w:jc w:val="both"/>
            </w:pPr>
            <w:r w:rsidRPr="00946484">
              <w:t xml:space="preserve">1. </w:t>
            </w:r>
            <w:proofErr w:type="spellStart"/>
            <w:r w:rsidRPr="00946484">
              <w:t>Cijena</w:t>
            </w:r>
            <w:proofErr w:type="spellEnd"/>
            <w:r w:rsidRPr="00946484">
              <w:t xml:space="preserve"> </w:t>
            </w:r>
            <w:proofErr w:type="spellStart"/>
            <w:r w:rsidRPr="00946484">
              <w:t>ponude</w:t>
            </w:r>
            <w:proofErr w:type="spellEnd"/>
          </w:p>
        </w:tc>
        <w:tc>
          <w:tcPr>
            <w:tcW w:w="1361" w:type="dxa"/>
            <w:tcBorders>
              <w:top w:val="double" w:sz="4" w:space="0" w:color="auto"/>
              <w:bottom w:val="single" w:sz="4" w:space="0" w:color="auto"/>
            </w:tcBorders>
            <w:shd w:val="clear" w:color="auto" w:fill="FFFFFF"/>
            <w:vAlign w:val="center"/>
          </w:tcPr>
          <w:p w14:paraId="3E58433A" w14:textId="75E7EEE0" w:rsidR="00D853DF" w:rsidRPr="00946484" w:rsidRDefault="00D853DF" w:rsidP="003F0A77">
            <w:pPr>
              <w:spacing w:before="60" w:line="360" w:lineRule="auto"/>
              <w:jc w:val="both"/>
            </w:pPr>
            <w:r>
              <w:t xml:space="preserve">       </w:t>
            </w:r>
            <w:r w:rsidR="00477C9B">
              <w:t>60</w:t>
            </w:r>
            <w:r>
              <w:t>%</w:t>
            </w:r>
          </w:p>
        </w:tc>
        <w:tc>
          <w:tcPr>
            <w:tcW w:w="2552" w:type="dxa"/>
            <w:tcBorders>
              <w:top w:val="double" w:sz="4" w:space="0" w:color="auto"/>
              <w:bottom w:val="single" w:sz="4" w:space="0" w:color="auto"/>
            </w:tcBorders>
            <w:shd w:val="clear" w:color="auto" w:fill="FFFFFF"/>
            <w:vAlign w:val="center"/>
          </w:tcPr>
          <w:p w14:paraId="5B17D4A5" w14:textId="727264D1" w:rsidR="00D853DF" w:rsidRPr="00946484" w:rsidRDefault="00D853DF" w:rsidP="003F0A77">
            <w:pPr>
              <w:spacing w:before="60" w:line="360" w:lineRule="auto"/>
              <w:jc w:val="both"/>
            </w:pPr>
            <w:r>
              <w:t xml:space="preserve"> </w:t>
            </w:r>
            <w:r w:rsidR="00477C9B">
              <w:t>60</w:t>
            </w:r>
          </w:p>
        </w:tc>
      </w:tr>
      <w:tr w:rsidR="003F0A77" w:rsidRPr="00946484" w14:paraId="56E69AD1" w14:textId="77777777" w:rsidTr="003F0A77">
        <w:trPr>
          <w:jc w:val="center"/>
        </w:trPr>
        <w:tc>
          <w:tcPr>
            <w:tcW w:w="5387" w:type="dxa"/>
            <w:tcBorders>
              <w:top w:val="double" w:sz="4" w:space="0" w:color="auto"/>
              <w:bottom w:val="single" w:sz="4" w:space="0" w:color="auto"/>
            </w:tcBorders>
            <w:shd w:val="clear" w:color="auto" w:fill="FFFFFF"/>
            <w:vAlign w:val="center"/>
          </w:tcPr>
          <w:p w14:paraId="1755AA10" w14:textId="5D565F2B" w:rsidR="003F0A77" w:rsidRPr="00946484" w:rsidRDefault="003F0A77" w:rsidP="007D63E2">
            <w:pPr>
              <w:spacing w:before="60" w:line="360" w:lineRule="auto"/>
              <w:jc w:val="both"/>
            </w:pPr>
            <w:r>
              <w:t xml:space="preserve">2. </w:t>
            </w:r>
            <w:proofErr w:type="spellStart"/>
            <w:r w:rsidR="007D63E2">
              <w:t>Rok</w:t>
            </w:r>
            <w:proofErr w:type="spellEnd"/>
            <w:r w:rsidR="007D63E2">
              <w:t xml:space="preserve"> </w:t>
            </w:r>
            <w:proofErr w:type="spellStart"/>
            <w:r w:rsidR="007D63E2">
              <w:t>dostave</w:t>
            </w:r>
            <w:proofErr w:type="spellEnd"/>
          </w:p>
        </w:tc>
        <w:tc>
          <w:tcPr>
            <w:tcW w:w="1361" w:type="dxa"/>
            <w:tcBorders>
              <w:top w:val="double" w:sz="4" w:space="0" w:color="auto"/>
              <w:bottom w:val="single" w:sz="4" w:space="0" w:color="auto"/>
            </w:tcBorders>
            <w:shd w:val="clear" w:color="auto" w:fill="FFFFFF"/>
            <w:vAlign w:val="center"/>
          </w:tcPr>
          <w:p w14:paraId="4C69D957" w14:textId="717616F0" w:rsidR="003F0A77" w:rsidRDefault="000478A9" w:rsidP="003F0A77">
            <w:pPr>
              <w:spacing w:before="60" w:line="360" w:lineRule="auto"/>
              <w:jc w:val="both"/>
            </w:pPr>
            <w:r>
              <w:t xml:space="preserve">       40</w:t>
            </w:r>
            <w:r w:rsidR="003F0A77">
              <w:t>%</w:t>
            </w:r>
            <w:r w:rsidR="003B4A5C">
              <w:t xml:space="preserve">             </w:t>
            </w:r>
          </w:p>
        </w:tc>
        <w:tc>
          <w:tcPr>
            <w:tcW w:w="2552" w:type="dxa"/>
            <w:tcBorders>
              <w:top w:val="double" w:sz="4" w:space="0" w:color="auto"/>
              <w:bottom w:val="single" w:sz="4" w:space="0" w:color="auto"/>
            </w:tcBorders>
            <w:shd w:val="clear" w:color="auto" w:fill="FFFFFF"/>
            <w:vAlign w:val="center"/>
          </w:tcPr>
          <w:p w14:paraId="13C3BAEC" w14:textId="5089BDB3" w:rsidR="003F0A77" w:rsidRDefault="000478A9" w:rsidP="003F0A77">
            <w:pPr>
              <w:spacing w:before="60" w:line="360" w:lineRule="auto"/>
              <w:jc w:val="both"/>
            </w:pPr>
            <w:r>
              <w:t>40</w:t>
            </w:r>
          </w:p>
        </w:tc>
      </w:tr>
      <w:tr w:rsidR="00D853DF" w:rsidRPr="00FB6A20" w14:paraId="6308F345" w14:textId="77777777" w:rsidTr="003F0A77">
        <w:trPr>
          <w:jc w:val="center"/>
        </w:trPr>
        <w:tc>
          <w:tcPr>
            <w:tcW w:w="5387" w:type="dxa"/>
            <w:tcBorders>
              <w:top w:val="double" w:sz="4" w:space="0" w:color="auto"/>
              <w:bottom w:val="double" w:sz="4" w:space="0" w:color="auto"/>
            </w:tcBorders>
            <w:shd w:val="clear" w:color="auto" w:fill="FFFFFF"/>
            <w:vAlign w:val="center"/>
          </w:tcPr>
          <w:p w14:paraId="5885BB2B" w14:textId="77777777" w:rsidR="00D853DF" w:rsidRPr="00946484" w:rsidRDefault="00D853DF" w:rsidP="003F0A77">
            <w:pPr>
              <w:spacing w:before="60" w:line="360" w:lineRule="auto"/>
              <w:jc w:val="both"/>
            </w:pPr>
            <w:proofErr w:type="spellStart"/>
            <w:r w:rsidRPr="00946484">
              <w:t>Maksimalni</w:t>
            </w:r>
            <w:proofErr w:type="spellEnd"/>
            <w:r w:rsidRPr="00946484">
              <w:t xml:space="preserve"> </w:t>
            </w:r>
            <w:proofErr w:type="spellStart"/>
            <w:r w:rsidRPr="00946484">
              <w:t>broj</w:t>
            </w:r>
            <w:proofErr w:type="spellEnd"/>
            <w:r w:rsidRPr="00946484">
              <w:t xml:space="preserve"> </w:t>
            </w:r>
            <w:proofErr w:type="spellStart"/>
            <w:r w:rsidRPr="00946484">
              <w:t>bodova</w:t>
            </w:r>
            <w:proofErr w:type="spellEnd"/>
          </w:p>
        </w:tc>
        <w:tc>
          <w:tcPr>
            <w:tcW w:w="1361" w:type="dxa"/>
            <w:tcBorders>
              <w:top w:val="double" w:sz="4" w:space="0" w:color="auto"/>
              <w:bottom w:val="double" w:sz="4" w:space="0" w:color="auto"/>
            </w:tcBorders>
            <w:shd w:val="clear" w:color="auto" w:fill="FFFFFF"/>
            <w:vAlign w:val="center"/>
          </w:tcPr>
          <w:p w14:paraId="1D6A3944" w14:textId="07F9739A" w:rsidR="00D853DF" w:rsidRPr="00946484" w:rsidRDefault="00477C9B" w:rsidP="003F0A77">
            <w:pPr>
              <w:spacing w:before="60" w:line="360" w:lineRule="auto"/>
              <w:jc w:val="both"/>
            </w:pPr>
            <w:r>
              <w:t xml:space="preserve">       100%</w:t>
            </w:r>
          </w:p>
        </w:tc>
        <w:tc>
          <w:tcPr>
            <w:tcW w:w="2552" w:type="dxa"/>
            <w:tcBorders>
              <w:top w:val="double" w:sz="4" w:space="0" w:color="auto"/>
              <w:bottom w:val="double" w:sz="4" w:space="0" w:color="auto"/>
            </w:tcBorders>
            <w:shd w:val="clear" w:color="auto" w:fill="FFFFFF"/>
            <w:vAlign w:val="center"/>
          </w:tcPr>
          <w:p w14:paraId="0F23949D" w14:textId="77777777" w:rsidR="00D853DF" w:rsidRPr="00FB6A20" w:rsidRDefault="00D853DF" w:rsidP="003F0A77">
            <w:pPr>
              <w:spacing w:before="60" w:line="360" w:lineRule="auto"/>
              <w:jc w:val="both"/>
            </w:pPr>
            <w:r w:rsidRPr="00946484">
              <w:t>100</w:t>
            </w:r>
          </w:p>
        </w:tc>
      </w:tr>
    </w:tbl>
    <w:p w14:paraId="7800DBD1" w14:textId="79E52F59" w:rsidR="00B9795B" w:rsidRDefault="00B9795B" w:rsidP="00D853DF">
      <w:pPr>
        <w:spacing w:line="360" w:lineRule="auto"/>
        <w:ind w:left="360"/>
        <w:jc w:val="both"/>
        <w:rPr>
          <w:rFonts w:cstheme="minorHAnsi"/>
        </w:rPr>
      </w:pPr>
    </w:p>
    <w:p w14:paraId="69698CA9" w14:textId="1C8D68F9" w:rsidR="00D853DF" w:rsidRDefault="00D853DF" w:rsidP="00D853DF">
      <w:pPr>
        <w:spacing w:line="360" w:lineRule="auto"/>
        <w:ind w:left="360"/>
        <w:jc w:val="both"/>
      </w:pPr>
      <w:r w:rsidRPr="00D853DF">
        <w:rPr>
          <w:rFonts w:cstheme="minorHAnsi"/>
        </w:rPr>
        <w:t xml:space="preserve"> </w:t>
      </w:r>
    </w:p>
    <w:p w14:paraId="79F3DEB7" w14:textId="0C035CC9" w:rsidR="007F44B8" w:rsidRPr="009A36B9" w:rsidRDefault="00D853DF" w:rsidP="009A36B9">
      <w:pPr>
        <w:pStyle w:val="Heading2"/>
        <w:rPr>
          <w:b/>
          <w:bCs/>
          <w:color w:val="auto"/>
        </w:rPr>
      </w:pPr>
      <w:bookmarkStart w:id="30" w:name="_Toc525218243"/>
      <w:bookmarkStart w:id="31" w:name="_Toc534810683"/>
      <w:bookmarkStart w:id="32" w:name="_Toc5870485"/>
      <w:bookmarkStart w:id="33" w:name="_Toc7082386"/>
      <w:bookmarkStart w:id="34" w:name="_Toc81820934"/>
      <w:proofErr w:type="spellStart"/>
      <w:r w:rsidRPr="009A36B9">
        <w:rPr>
          <w:b/>
          <w:color w:val="auto"/>
        </w:rPr>
        <w:lastRenderedPageBreak/>
        <w:t>Opis</w:t>
      </w:r>
      <w:proofErr w:type="spellEnd"/>
      <w:r w:rsidRPr="009A36B9">
        <w:rPr>
          <w:b/>
          <w:color w:val="auto"/>
        </w:rPr>
        <w:t xml:space="preserve"> </w:t>
      </w:r>
      <w:proofErr w:type="spellStart"/>
      <w:r w:rsidRPr="009A36B9">
        <w:rPr>
          <w:b/>
          <w:color w:val="auto"/>
        </w:rPr>
        <w:t>kriterija</w:t>
      </w:r>
      <w:proofErr w:type="spellEnd"/>
      <w:r w:rsidRPr="009A36B9">
        <w:rPr>
          <w:b/>
          <w:color w:val="auto"/>
        </w:rPr>
        <w:t xml:space="preserve"> i </w:t>
      </w:r>
      <w:proofErr w:type="spellStart"/>
      <w:r w:rsidRPr="009A36B9">
        <w:rPr>
          <w:b/>
          <w:color w:val="auto"/>
        </w:rPr>
        <w:t>način</w:t>
      </w:r>
      <w:proofErr w:type="spellEnd"/>
      <w:r w:rsidRPr="009A36B9">
        <w:rPr>
          <w:b/>
          <w:color w:val="auto"/>
        </w:rPr>
        <w:t xml:space="preserve"> </w:t>
      </w:r>
      <w:proofErr w:type="spellStart"/>
      <w:r w:rsidRPr="009A36B9">
        <w:rPr>
          <w:b/>
          <w:color w:val="auto"/>
        </w:rPr>
        <w:t>utvrđivanja</w:t>
      </w:r>
      <w:proofErr w:type="spellEnd"/>
      <w:r w:rsidRPr="009A36B9">
        <w:rPr>
          <w:b/>
          <w:color w:val="auto"/>
        </w:rPr>
        <w:t xml:space="preserve"> </w:t>
      </w:r>
      <w:proofErr w:type="spellStart"/>
      <w:r w:rsidRPr="009A36B9">
        <w:rPr>
          <w:b/>
          <w:color w:val="auto"/>
        </w:rPr>
        <w:t>bodovne</w:t>
      </w:r>
      <w:proofErr w:type="spellEnd"/>
      <w:r w:rsidRPr="009A36B9">
        <w:rPr>
          <w:b/>
          <w:color w:val="auto"/>
        </w:rPr>
        <w:t xml:space="preserve"> </w:t>
      </w:r>
      <w:proofErr w:type="spellStart"/>
      <w:r w:rsidRPr="009A36B9">
        <w:rPr>
          <w:b/>
          <w:color w:val="auto"/>
        </w:rPr>
        <w:t>vrijednosti</w:t>
      </w:r>
      <w:bookmarkStart w:id="35" w:name="_Toc525218244"/>
      <w:bookmarkStart w:id="36" w:name="_Toc534810684"/>
      <w:bookmarkEnd w:id="30"/>
      <w:bookmarkEnd w:id="31"/>
      <w:bookmarkEnd w:id="32"/>
      <w:bookmarkEnd w:id="33"/>
      <w:bookmarkEnd w:id="34"/>
      <w:proofErr w:type="spellEnd"/>
      <w:r w:rsidRPr="009A36B9">
        <w:rPr>
          <w:b/>
          <w:color w:val="auto"/>
        </w:rPr>
        <w:t xml:space="preserve"> </w:t>
      </w:r>
    </w:p>
    <w:p w14:paraId="2861EFB0" w14:textId="77777777" w:rsidR="00864DDB" w:rsidRPr="007F44B8" w:rsidRDefault="00864DDB" w:rsidP="009A36B9">
      <w:pPr>
        <w:pStyle w:val="Heading3"/>
        <w:spacing w:line="360" w:lineRule="auto"/>
        <w:rPr>
          <w:rFonts w:asciiTheme="minorHAnsi" w:hAnsiTheme="minorHAnsi" w:cstheme="minorHAnsi"/>
          <w:b w:val="0"/>
          <w:bCs w:val="0"/>
          <w:color w:val="auto"/>
        </w:rPr>
      </w:pPr>
      <w:bookmarkStart w:id="37" w:name="_Toc81820935"/>
      <w:proofErr w:type="spellStart"/>
      <w:r w:rsidRPr="007F44B8">
        <w:rPr>
          <w:rFonts w:asciiTheme="minorHAnsi" w:hAnsiTheme="minorHAnsi" w:cstheme="minorHAnsi"/>
          <w:iCs/>
          <w:color w:val="auto"/>
        </w:rPr>
        <w:t>Cijena</w:t>
      </w:r>
      <w:proofErr w:type="spellEnd"/>
      <w:r w:rsidRPr="007F44B8">
        <w:rPr>
          <w:rFonts w:asciiTheme="minorHAnsi" w:hAnsiTheme="minorHAnsi" w:cstheme="minorHAnsi"/>
          <w:iCs/>
          <w:color w:val="auto"/>
        </w:rPr>
        <w:t xml:space="preserve"> </w:t>
      </w:r>
      <w:proofErr w:type="spellStart"/>
      <w:r w:rsidRPr="007F44B8">
        <w:rPr>
          <w:rFonts w:asciiTheme="minorHAnsi" w:hAnsiTheme="minorHAnsi" w:cstheme="minorHAnsi"/>
          <w:iCs/>
          <w:color w:val="auto"/>
        </w:rPr>
        <w:t>ponude</w:t>
      </w:r>
      <w:bookmarkEnd w:id="37"/>
      <w:proofErr w:type="spellEnd"/>
    </w:p>
    <w:p w14:paraId="5034FA45" w14:textId="5991218F" w:rsidR="00864DDB" w:rsidRPr="00D853DF" w:rsidRDefault="00864DDB" w:rsidP="001D1293">
      <w:pPr>
        <w:ind w:left="360"/>
        <w:jc w:val="both"/>
        <w:rPr>
          <w:rFonts w:cstheme="minorHAnsi"/>
          <w:lang w:val="hr-HR"/>
        </w:rPr>
      </w:pPr>
      <w:r w:rsidRPr="00D853DF">
        <w:rPr>
          <w:rFonts w:cstheme="minorHAnsi"/>
          <w:lang w:val="hr-HR"/>
        </w:rPr>
        <w:t xml:space="preserve">Naručitelj kao </w:t>
      </w:r>
      <w:r>
        <w:rPr>
          <w:rFonts w:cstheme="minorHAnsi"/>
          <w:lang w:val="hr-HR"/>
        </w:rPr>
        <w:t>jedan od kriterija</w:t>
      </w:r>
      <w:r w:rsidRPr="00D853DF">
        <w:rPr>
          <w:rFonts w:cstheme="minorHAnsi"/>
          <w:lang w:val="hr-HR"/>
        </w:rPr>
        <w:t xml:space="preserve"> određuje </w:t>
      </w:r>
      <w:r w:rsidR="00E365DB">
        <w:rPr>
          <w:rFonts w:cstheme="minorHAnsi"/>
          <w:lang w:val="hr-HR"/>
        </w:rPr>
        <w:t>ukupnu cijenu predmeta nabave,</w:t>
      </w:r>
      <w:r w:rsidRPr="00D853DF">
        <w:rPr>
          <w:rFonts w:cstheme="minorHAnsi"/>
          <w:lang w:val="hr-HR"/>
        </w:rPr>
        <w:t xml:space="preserve"> bez PDV-a.</w:t>
      </w:r>
    </w:p>
    <w:p w14:paraId="1B71FFE9" w14:textId="026D88B7" w:rsidR="00864DDB" w:rsidRDefault="00864DDB" w:rsidP="001D1293">
      <w:pPr>
        <w:ind w:left="360"/>
        <w:jc w:val="both"/>
        <w:rPr>
          <w:rFonts w:cstheme="minorHAnsi"/>
          <w:lang w:val="hr-HR"/>
        </w:rPr>
      </w:pPr>
      <w:r w:rsidRPr="00D853DF">
        <w:rPr>
          <w:rFonts w:cstheme="minorHAnsi"/>
          <w:lang w:val="hr-HR"/>
        </w:rPr>
        <w:t xml:space="preserve">Maksimalni broj bodova koji Ponuditelj može dobiti prema ovom kriteriju je </w:t>
      </w:r>
      <w:r w:rsidR="00477C9B">
        <w:rPr>
          <w:rFonts w:cstheme="minorHAnsi"/>
          <w:lang w:val="hr-HR"/>
        </w:rPr>
        <w:t>60</w:t>
      </w:r>
      <w:r w:rsidRPr="00D853DF">
        <w:rPr>
          <w:rFonts w:cstheme="minorHAnsi"/>
          <w:lang w:val="hr-HR"/>
        </w:rPr>
        <w:t xml:space="preserve">. Onaj Ponuditelj koji dostavi ponudu s najnižom cijenom </w:t>
      </w:r>
      <w:r>
        <w:rPr>
          <w:rFonts w:cstheme="minorHAnsi"/>
          <w:lang w:val="hr-HR"/>
        </w:rPr>
        <w:t xml:space="preserve">može </w:t>
      </w:r>
      <w:r w:rsidRPr="00D853DF">
        <w:rPr>
          <w:rFonts w:cstheme="minorHAnsi"/>
          <w:lang w:val="hr-HR"/>
        </w:rPr>
        <w:t>dobit</w:t>
      </w:r>
      <w:r>
        <w:rPr>
          <w:rFonts w:cstheme="minorHAnsi"/>
          <w:lang w:val="hr-HR"/>
        </w:rPr>
        <w:t>i</w:t>
      </w:r>
      <w:r w:rsidRPr="00D853DF">
        <w:rPr>
          <w:rFonts w:cstheme="minorHAnsi"/>
          <w:lang w:val="hr-HR"/>
        </w:rPr>
        <w:t xml:space="preserve"> maksimalni broj bodova</w:t>
      </w:r>
      <w:r w:rsidR="00477C9B">
        <w:rPr>
          <w:rFonts w:cstheme="minorHAnsi"/>
          <w:lang w:val="hr-HR"/>
        </w:rPr>
        <w:t xml:space="preserve"> 60</w:t>
      </w:r>
      <w:r w:rsidRPr="00D853DF">
        <w:rPr>
          <w:rFonts w:cstheme="minorHAnsi"/>
          <w:lang w:val="hr-HR"/>
        </w:rPr>
        <w:t>.</w:t>
      </w:r>
    </w:p>
    <w:p w14:paraId="7DA51550" w14:textId="412F9E57" w:rsidR="00FD68E9" w:rsidRDefault="00FD68E9" w:rsidP="00673BBF">
      <w:pPr>
        <w:ind w:left="360"/>
        <w:rPr>
          <w:rFonts w:cstheme="minorHAnsi"/>
          <w:lang w:val="hr-HR"/>
        </w:rPr>
      </w:pPr>
    </w:p>
    <w:p w14:paraId="7F73551F" w14:textId="3259FE4A" w:rsidR="00864DDB" w:rsidRDefault="00864DDB" w:rsidP="00673BBF">
      <w:pPr>
        <w:spacing w:line="360" w:lineRule="auto"/>
        <w:ind w:left="360"/>
        <w:rPr>
          <w:rFonts w:cstheme="minorHAnsi"/>
          <w:lang w:val="it-IT"/>
        </w:rPr>
      </w:pPr>
      <w:proofErr w:type="spellStart"/>
      <w:r w:rsidRPr="00D853DF">
        <w:rPr>
          <w:rFonts w:cstheme="minorHAnsi"/>
          <w:lang w:val="it-IT"/>
        </w:rPr>
        <w:t>Bodovna</w:t>
      </w:r>
      <w:proofErr w:type="spellEnd"/>
      <w:r w:rsidRPr="00D853DF">
        <w:rPr>
          <w:rFonts w:cstheme="minorHAnsi"/>
          <w:lang w:val="it-IT"/>
        </w:rPr>
        <w:t xml:space="preserve"> </w:t>
      </w:r>
      <w:proofErr w:type="spellStart"/>
      <w:r w:rsidRPr="00D853DF">
        <w:rPr>
          <w:rFonts w:cstheme="minorHAnsi"/>
          <w:lang w:val="it-IT"/>
        </w:rPr>
        <w:t>vrijednost</w:t>
      </w:r>
      <w:proofErr w:type="spellEnd"/>
      <w:r w:rsidRPr="00D853DF">
        <w:rPr>
          <w:rFonts w:cstheme="minorHAnsi"/>
          <w:lang w:val="it-IT"/>
        </w:rPr>
        <w:t xml:space="preserve"> prema </w:t>
      </w:r>
      <w:proofErr w:type="spellStart"/>
      <w:r w:rsidRPr="00D853DF">
        <w:rPr>
          <w:rFonts w:cstheme="minorHAnsi"/>
          <w:lang w:val="it-IT"/>
        </w:rPr>
        <w:t>ovom</w:t>
      </w:r>
      <w:proofErr w:type="spellEnd"/>
      <w:r w:rsidRPr="00D853DF">
        <w:rPr>
          <w:rFonts w:cstheme="minorHAnsi"/>
          <w:lang w:val="it-IT"/>
        </w:rPr>
        <w:t xml:space="preserve"> </w:t>
      </w:r>
      <w:proofErr w:type="spellStart"/>
      <w:r w:rsidRPr="00D853DF">
        <w:rPr>
          <w:rFonts w:cstheme="minorHAnsi"/>
          <w:lang w:val="it-IT"/>
        </w:rPr>
        <w:t>kriteriju</w:t>
      </w:r>
      <w:proofErr w:type="spellEnd"/>
      <w:r w:rsidRPr="00D853DF">
        <w:rPr>
          <w:rFonts w:cstheme="minorHAnsi"/>
          <w:lang w:val="it-IT"/>
        </w:rPr>
        <w:t xml:space="preserve"> </w:t>
      </w:r>
      <w:proofErr w:type="spellStart"/>
      <w:r w:rsidRPr="00D853DF">
        <w:rPr>
          <w:rFonts w:cstheme="minorHAnsi"/>
          <w:lang w:val="it-IT"/>
        </w:rPr>
        <w:t>izračunava</w:t>
      </w:r>
      <w:proofErr w:type="spellEnd"/>
      <w:r w:rsidRPr="00D853DF">
        <w:rPr>
          <w:rFonts w:cstheme="minorHAnsi"/>
          <w:lang w:val="it-IT"/>
        </w:rPr>
        <w:t xml:space="preserve"> se prema </w:t>
      </w:r>
      <w:proofErr w:type="spellStart"/>
      <w:proofErr w:type="gramStart"/>
      <w:r w:rsidRPr="00D853DF">
        <w:rPr>
          <w:rFonts w:cstheme="minorHAnsi"/>
          <w:lang w:val="it-IT"/>
        </w:rPr>
        <w:t>sl</w:t>
      </w:r>
      <w:r w:rsidR="007C28CA">
        <w:rPr>
          <w:rFonts w:cstheme="minorHAnsi"/>
          <w:lang w:val="it-IT"/>
        </w:rPr>
        <w:t>jedećoj</w:t>
      </w:r>
      <w:proofErr w:type="spellEnd"/>
      <w:proofErr w:type="gramEnd"/>
      <w:r w:rsidR="007C28CA">
        <w:rPr>
          <w:rFonts w:cstheme="minorHAnsi"/>
          <w:lang w:val="it-IT"/>
        </w:rPr>
        <w:t xml:space="preserve"> </w:t>
      </w:r>
      <w:r w:rsidRPr="00D853DF">
        <w:rPr>
          <w:rFonts w:cstheme="minorHAnsi"/>
          <w:lang w:val="it-IT"/>
        </w:rPr>
        <w:t xml:space="preserve"> formuli:</w:t>
      </w:r>
    </w:p>
    <w:p w14:paraId="7518C321" w14:textId="77777777" w:rsidR="00FD68E9" w:rsidRDefault="00FD68E9" w:rsidP="00673BBF">
      <w:pPr>
        <w:spacing w:line="360" w:lineRule="auto"/>
        <w:ind w:left="360"/>
        <w:rPr>
          <w:rFonts w:cstheme="minorHAnsi"/>
          <w:lang w:val="it-IT"/>
        </w:rPr>
      </w:pPr>
    </w:p>
    <w:p w14:paraId="06959168" w14:textId="699EED5A" w:rsidR="00864DDB" w:rsidRPr="00D853DF" w:rsidRDefault="00864DDB" w:rsidP="00673BBF">
      <w:pPr>
        <w:spacing w:line="360" w:lineRule="auto"/>
        <w:ind w:left="360"/>
        <w:rPr>
          <w:rFonts w:cstheme="minorHAnsi"/>
        </w:rPr>
      </w:pPr>
      <m:oMathPara>
        <m:oMath>
          <m:r>
            <m:rPr>
              <m:sty m:val="p"/>
            </m:rPr>
            <w:rPr>
              <w:rFonts w:ascii="Cambria Math" w:hAnsi="Cambria Math" w:cstheme="minorHAnsi"/>
            </w:rPr>
            <m:t>Broj bodova=</m:t>
          </m:r>
          <m:f>
            <m:fPr>
              <m:ctrlPr>
                <w:rPr>
                  <w:rFonts w:ascii="Cambria Math" w:hAnsi="Cambria Math" w:cstheme="minorHAnsi"/>
                </w:rPr>
              </m:ctrlPr>
            </m:fPr>
            <m:num>
              <m:r>
                <m:rPr>
                  <m:sty m:val="p"/>
                </m:rPr>
                <w:rPr>
                  <w:rFonts w:ascii="Cambria Math" w:hAnsi="Cambria Math" w:cstheme="minorHAnsi"/>
                </w:rPr>
                <m:t xml:space="preserve">Najmanja ponuđena cijena </m:t>
              </m:r>
            </m:num>
            <m:den>
              <m:r>
                <m:rPr>
                  <m:sty m:val="p"/>
                </m:rPr>
                <w:rPr>
                  <w:rFonts w:ascii="Cambria Math" w:hAnsi="Cambria Math" w:cstheme="minorHAnsi"/>
                </w:rPr>
                <m:t xml:space="preserve">Ponuđena cijena </m:t>
              </m:r>
            </m:den>
          </m:f>
          <m:r>
            <m:rPr>
              <m:sty m:val="p"/>
            </m:rPr>
            <w:rPr>
              <w:rFonts w:ascii="Cambria Math" w:hAnsi="Cambria Math" w:cstheme="minorHAnsi"/>
            </w:rPr>
            <m:t>×60</m:t>
          </m:r>
        </m:oMath>
      </m:oMathPara>
    </w:p>
    <w:p w14:paraId="641CDEAF" w14:textId="46568739" w:rsidR="005632E1" w:rsidRDefault="00920851" w:rsidP="00204288">
      <w:pPr>
        <w:pStyle w:val="Heading3"/>
        <w:numPr>
          <w:ilvl w:val="0"/>
          <w:numId w:val="0"/>
        </w:numPr>
        <w:spacing w:line="360" w:lineRule="auto"/>
        <w:ind w:firstLine="360"/>
        <w:rPr>
          <w:rFonts w:asciiTheme="minorHAnsi" w:hAnsiTheme="minorHAnsi" w:cstheme="minorHAnsi"/>
          <w:color w:val="auto"/>
          <w:lang w:val="hr-HR"/>
        </w:rPr>
      </w:pPr>
      <w:bookmarkStart w:id="38" w:name="_Toc81820936"/>
      <w:bookmarkEnd w:id="35"/>
      <w:bookmarkEnd w:id="36"/>
      <w:r>
        <w:rPr>
          <w:rFonts w:asciiTheme="minorHAnsi" w:hAnsiTheme="minorHAnsi" w:cstheme="minorHAnsi"/>
          <w:color w:val="auto"/>
        </w:rPr>
        <w:t>6</w:t>
      </w:r>
      <w:r w:rsidR="005632E1">
        <w:rPr>
          <w:rFonts w:asciiTheme="minorHAnsi" w:hAnsiTheme="minorHAnsi" w:cstheme="minorHAnsi"/>
          <w:color w:val="auto"/>
        </w:rPr>
        <w:t>.1.2.</w:t>
      </w:r>
      <w:r w:rsidR="005632E1" w:rsidRPr="005632E1">
        <w:rPr>
          <w:rFonts w:asciiTheme="minorHAnsi" w:hAnsiTheme="minorHAnsi" w:cstheme="minorHAnsi"/>
          <w:color w:val="auto"/>
        </w:rPr>
        <w:t xml:space="preserve"> </w:t>
      </w:r>
      <w:r w:rsidR="001D1293">
        <w:rPr>
          <w:rFonts w:asciiTheme="minorHAnsi" w:hAnsiTheme="minorHAnsi" w:cstheme="minorHAnsi"/>
          <w:color w:val="auto"/>
          <w:lang w:val="hr-HR"/>
        </w:rPr>
        <w:t>Rok dostave</w:t>
      </w:r>
      <w:bookmarkEnd w:id="38"/>
      <w:r w:rsidR="005632E1" w:rsidRPr="005632E1">
        <w:rPr>
          <w:rFonts w:asciiTheme="minorHAnsi" w:hAnsiTheme="minorHAnsi" w:cstheme="minorHAnsi"/>
          <w:color w:val="auto"/>
          <w:lang w:val="hr-HR"/>
        </w:rPr>
        <w:t xml:space="preserve"> </w:t>
      </w:r>
    </w:p>
    <w:p w14:paraId="73CB5383" w14:textId="77777777" w:rsidR="00795A28" w:rsidRDefault="001D1293" w:rsidP="001D1293">
      <w:pPr>
        <w:jc w:val="both"/>
        <w:rPr>
          <w:lang w:val="hr-HR"/>
        </w:rPr>
      </w:pPr>
      <w:r>
        <w:rPr>
          <w:lang w:val="hr-HR"/>
        </w:rPr>
        <w:t xml:space="preserve"> </w:t>
      </w:r>
      <w:r w:rsidR="00795A28">
        <w:rPr>
          <w:lang w:val="hr-HR"/>
        </w:rPr>
        <w:t xml:space="preserve">   </w:t>
      </w:r>
      <w:r>
        <w:rPr>
          <w:lang w:val="hr-HR"/>
        </w:rPr>
        <w:t>Kao drugi kriterij Naručitel</w:t>
      </w:r>
      <w:r w:rsidR="00795A28">
        <w:rPr>
          <w:lang w:val="hr-HR"/>
        </w:rPr>
        <w:t xml:space="preserve">j određuje rok dostave prahova WC DN 2.5 i WC DN 3.0 na adresu   </w:t>
      </w:r>
    </w:p>
    <w:p w14:paraId="4AA2AAFA" w14:textId="77777777" w:rsidR="00795A28" w:rsidRDefault="00795A28" w:rsidP="001D1293">
      <w:pPr>
        <w:jc w:val="both"/>
        <w:rPr>
          <w:lang w:val="hr-HR"/>
        </w:rPr>
      </w:pPr>
      <w:r>
        <w:rPr>
          <w:lang w:val="hr-HR"/>
        </w:rPr>
        <w:t xml:space="preserve">    Naručitelja. </w:t>
      </w:r>
      <w:r w:rsidR="001D1293">
        <w:rPr>
          <w:lang w:val="hr-HR"/>
        </w:rPr>
        <w:t>Maksimalan broj bodova koji Ponuditelj može dobiti prema ovom kriteriju je 40.</w:t>
      </w:r>
      <w:r w:rsidR="00470ECE">
        <w:rPr>
          <w:lang w:val="hr-HR"/>
        </w:rPr>
        <w:t xml:space="preserve"> </w:t>
      </w:r>
    </w:p>
    <w:p w14:paraId="5B76B2C0" w14:textId="77777777" w:rsidR="00795A28" w:rsidRDefault="00795A28" w:rsidP="001D1293">
      <w:pPr>
        <w:jc w:val="both"/>
        <w:rPr>
          <w:lang w:val="hr-HR"/>
        </w:rPr>
      </w:pPr>
      <w:r>
        <w:rPr>
          <w:lang w:val="hr-HR"/>
        </w:rPr>
        <w:t xml:space="preserve">   </w:t>
      </w:r>
      <w:r w:rsidR="00204288">
        <w:rPr>
          <w:lang w:val="hr-HR"/>
        </w:rPr>
        <w:t xml:space="preserve">Onaj </w:t>
      </w:r>
      <w:r w:rsidR="0066275F">
        <w:rPr>
          <w:lang w:val="hr-HR"/>
        </w:rPr>
        <w:t xml:space="preserve">Ponuditelj koji dostavi ponudu s najkraćim rokom dostave robe može dobiti </w:t>
      </w:r>
    </w:p>
    <w:p w14:paraId="5C20A4B8" w14:textId="695D9629" w:rsidR="001D1293" w:rsidRPr="001D1293" w:rsidRDefault="00795A28" w:rsidP="001D1293">
      <w:pPr>
        <w:jc w:val="both"/>
        <w:rPr>
          <w:lang w:val="hr-HR"/>
        </w:rPr>
      </w:pPr>
      <w:r>
        <w:rPr>
          <w:lang w:val="hr-HR"/>
        </w:rPr>
        <w:t xml:space="preserve">   </w:t>
      </w:r>
      <w:r w:rsidR="0066275F">
        <w:rPr>
          <w:lang w:val="hr-HR"/>
        </w:rPr>
        <w:t>maksimalan broj bodova 40.</w:t>
      </w:r>
    </w:p>
    <w:p w14:paraId="4297CA7F" w14:textId="77777777" w:rsidR="005632E1" w:rsidRDefault="005632E1" w:rsidP="005632E1">
      <w:pPr>
        <w:rPr>
          <w:lang w:val="hr-HR"/>
        </w:rPr>
      </w:pPr>
    </w:p>
    <w:p w14:paraId="0D7F95B2" w14:textId="77777777" w:rsidR="005632E1" w:rsidRDefault="005632E1" w:rsidP="005632E1">
      <w:pPr>
        <w:pStyle w:val="ListParagraph"/>
        <w:ind w:left="360"/>
        <w:jc w:val="both"/>
        <w:rPr>
          <w:rFonts w:cstheme="minorHAnsi"/>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711"/>
        <w:gridCol w:w="1531"/>
      </w:tblGrid>
      <w:tr w:rsidR="005632E1" w:rsidRPr="00415517" w14:paraId="3C6CC9AA" w14:textId="77777777" w:rsidTr="004F52A1">
        <w:trPr>
          <w:tblHeader/>
          <w:jc w:val="center"/>
        </w:trPr>
        <w:tc>
          <w:tcPr>
            <w:tcW w:w="7711" w:type="dxa"/>
            <w:tcBorders>
              <w:top w:val="double" w:sz="4" w:space="0" w:color="auto"/>
              <w:bottom w:val="double" w:sz="4" w:space="0" w:color="auto"/>
            </w:tcBorders>
            <w:shd w:val="clear" w:color="auto" w:fill="auto"/>
            <w:vAlign w:val="center"/>
          </w:tcPr>
          <w:p w14:paraId="729E767F" w14:textId="44ADAB8A" w:rsidR="005632E1" w:rsidRPr="00415517" w:rsidRDefault="005632E1" w:rsidP="001D1293">
            <w:pPr>
              <w:jc w:val="center"/>
              <w:rPr>
                <w:rFonts w:cstheme="minorHAnsi"/>
                <w:b/>
              </w:rPr>
            </w:pPr>
            <w:proofErr w:type="spellStart"/>
            <w:r w:rsidRPr="00415517">
              <w:rPr>
                <w:rFonts w:cstheme="minorHAnsi"/>
                <w:b/>
              </w:rPr>
              <w:t>Kriterij</w:t>
            </w:r>
            <w:proofErr w:type="spellEnd"/>
            <w:r>
              <w:rPr>
                <w:rFonts w:cstheme="minorHAnsi"/>
                <w:b/>
              </w:rPr>
              <w:t xml:space="preserve"> </w:t>
            </w:r>
            <w:r w:rsidR="001D1293">
              <w:rPr>
                <w:rFonts w:cstheme="minorHAnsi"/>
                <w:b/>
              </w:rPr>
              <w:t>–</w:t>
            </w:r>
            <w:r>
              <w:rPr>
                <w:rFonts w:cstheme="minorHAnsi"/>
                <w:b/>
              </w:rPr>
              <w:t xml:space="preserve"> </w:t>
            </w:r>
            <w:proofErr w:type="spellStart"/>
            <w:r w:rsidR="001D1293">
              <w:rPr>
                <w:rFonts w:cstheme="minorHAnsi"/>
                <w:b/>
              </w:rPr>
              <w:t>Rok</w:t>
            </w:r>
            <w:proofErr w:type="spellEnd"/>
            <w:r w:rsidR="001D1293">
              <w:rPr>
                <w:rFonts w:cstheme="minorHAnsi"/>
                <w:b/>
              </w:rPr>
              <w:t xml:space="preserve"> </w:t>
            </w:r>
            <w:proofErr w:type="spellStart"/>
            <w:r w:rsidR="001D1293">
              <w:rPr>
                <w:rFonts w:cstheme="minorHAnsi"/>
                <w:b/>
              </w:rPr>
              <w:t>dostave</w:t>
            </w:r>
            <w:proofErr w:type="spellEnd"/>
            <w:r w:rsidR="00435215">
              <w:rPr>
                <w:rFonts w:cstheme="minorHAnsi"/>
                <w:b/>
              </w:rPr>
              <w:t xml:space="preserve"> robe</w:t>
            </w:r>
          </w:p>
        </w:tc>
        <w:tc>
          <w:tcPr>
            <w:tcW w:w="1531" w:type="dxa"/>
            <w:tcBorders>
              <w:top w:val="double" w:sz="4" w:space="0" w:color="auto"/>
              <w:bottom w:val="double" w:sz="4" w:space="0" w:color="auto"/>
            </w:tcBorders>
            <w:shd w:val="clear" w:color="auto" w:fill="auto"/>
            <w:vAlign w:val="center"/>
          </w:tcPr>
          <w:p w14:paraId="4434E61D" w14:textId="77777777" w:rsidR="005632E1" w:rsidRPr="00415517" w:rsidRDefault="005632E1" w:rsidP="004F52A1">
            <w:pPr>
              <w:jc w:val="center"/>
              <w:rPr>
                <w:rFonts w:cstheme="minorHAnsi"/>
                <w:b/>
              </w:rPr>
            </w:pPr>
            <w:proofErr w:type="spellStart"/>
            <w:r w:rsidRPr="00415517">
              <w:rPr>
                <w:rFonts w:cstheme="minorHAnsi"/>
                <w:b/>
              </w:rPr>
              <w:t>Bodova</w:t>
            </w:r>
            <w:proofErr w:type="spellEnd"/>
          </w:p>
        </w:tc>
      </w:tr>
      <w:tr w:rsidR="005632E1" w:rsidRPr="00415517" w14:paraId="22AED69F" w14:textId="77777777" w:rsidTr="004F52A1">
        <w:trPr>
          <w:jc w:val="center"/>
        </w:trPr>
        <w:tc>
          <w:tcPr>
            <w:tcW w:w="7711" w:type="dxa"/>
            <w:tcBorders>
              <w:top w:val="single" w:sz="6" w:space="0" w:color="auto"/>
              <w:bottom w:val="single" w:sz="6" w:space="0" w:color="auto"/>
            </w:tcBorders>
            <w:shd w:val="clear" w:color="auto" w:fill="auto"/>
            <w:vAlign w:val="center"/>
          </w:tcPr>
          <w:p w14:paraId="34816483" w14:textId="323AC128" w:rsidR="005632E1" w:rsidRPr="00415517" w:rsidRDefault="001D1293" w:rsidP="004F52A1">
            <w:pPr>
              <w:rPr>
                <w:rFonts w:cstheme="minorHAnsi"/>
                <w:lang w:val="it-IT"/>
              </w:rPr>
            </w:pPr>
            <w:r>
              <w:rPr>
                <w:rFonts w:cstheme="minorHAnsi"/>
                <w:lang w:val="it-IT"/>
              </w:rPr>
              <w:t xml:space="preserve">60 </w:t>
            </w:r>
            <w:proofErr w:type="spellStart"/>
            <w:r>
              <w:rPr>
                <w:rFonts w:cstheme="minorHAnsi"/>
                <w:lang w:val="it-IT"/>
              </w:rPr>
              <w:t>dana</w:t>
            </w:r>
            <w:proofErr w:type="spellEnd"/>
          </w:p>
        </w:tc>
        <w:tc>
          <w:tcPr>
            <w:tcW w:w="1531" w:type="dxa"/>
            <w:tcBorders>
              <w:top w:val="single" w:sz="6" w:space="0" w:color="auto"/>
              <w:bottom w:val="single" w:sz="6" w:space="0" w:color="auto"/>
            </w:tcBorders>
            <w:shd w:val="clear" w:color="auto" w:fill="auto"/>
            <w:vAlign w:val="center"/>
          </w:tcPr>
          <w:p w14:paraId="62F9C2B0" w14:textId="0A40AA9B" w:rsidR="005632E1" w:rsidRPr="00415517" w:rsidRDefault="007C28CA" w:rsidP="004F52A1">
            <w:pPr>
              <w:jc w:val="center"/>
              <w:rPr>
                <w:rFonts w:cstheme="minorHAnsi"/>
                <w:lang w:val="it-IT"/>
              </w:rPr>
            </w:pPr>
            <w:r>
              <w:rPr>
                <w:rFonts w:cstheme="minorHAnsi"/>
                <w:lang w:val="it-IT"/>
              </w:rPr>
              <w:t>10</w:t>
            </w:r>
          </w:p>
        </w:tc>
      </w:tr>
      <w:tr w:rsidR="005632E1" w:rsidRPr="00415517" w14:paraId="7EACE4C5" w14:textId="77777777" w:rsidTr="004F52A1">
        <w:trPr>
          <w:jc w:val="center"/>
        </w:trPr>
        <w:tc>
          <w:tcPr>
            <w:tcW w:w="7711" w:type="dxa"/>
            <w:tcBorders>
              <w:top w:val="single" w:sz="6" w:space="0" w:color="auto"/>
              <w:bottom w:val="single" w:sz="6" w:space="0" w:color="auto"/>
            </w:tcBorders>
          </w:tcPr>
          <w:p w14:paraId="286C4ED4" w14:textId="75C24633" w:rsidR="005632E1" w:rsidRPr="00415517" w:rsidRDefault="007C28CA" w:rsidP="004F52A1">
            <w:pPr>
              <w:rPr>
                <w:rFonts w:cstheme="minorHAnsi"/>
              </w:rPr>
            </w:pPr>
            <w:r>
              <w:rPr>
                <w:rFonts w:cstheme="minorHAnsi"/>
              </w:rPr>
              <w:t>Od 59</w:t>
            </w:r>
            <w:r w:rsidR="00F3126D">
              <w:rPr>
                <w:rFonts w:cstheme="minorHAnsi"/>
              </w:rPr>
              <w:t xml:space="preserve"> do 3</w:t>
            </w:r>
            <w:r w:rsidR="001D1293">
              <w:rPr>
                <w:rFonts w:cstheme="minorHAnsi"/>
              </w:rPr>
              <w:t xml:space="preserve">6 </w:t>
            </w:r>
            <w:proofErr w:type="spellStart"/>
            <w:r w:rsidR="001D1293">
              <w:rPr>
                <w:rFonts w:cstheme="minorHAnsi"/>
              </w:rPr>
              <w:t>dana</w:t>
            </w:r>
            <w:proofErr w:type="spellEnd"/>
          </w:p>
        </w:tc>
        <w:tc>
          <w:tcPr>
            <w:tcW w:w="1531" w:type="dxa"/>
            <w:tcBorders>
              <w:top w:val="single" w:sz="6" w:space="0" w:color="auto"/>
              <w:bottom w:val="single" w:sz="6" w:space="0" w:color="auto"/>
            </w:tcBorders>
            <w:vAlign w:val="center"/>
          </w:tcPr>
          <w:p w14:paraId="5E18F647" w14:textId="77777777" w:rsidR="005632E1" w:rsidRPr="00415517" w:rsidRDefault="005632E1" w:rsidP="004F52A1">
            <w:pPr>
              <w:jc w:val="center"/>
              <w:rPr>
                <w:rFonts w:cstheme="minorHAnsi"/>
              </w:rPr>
            </w:pPr>
            <w:r>
              <w:rPr>
                <w:rFonts w:cstheme="minorHAnsi"/>
              </w:rPr>
              <w:t>20</w:t>
            </w:r>
          </w:p>
        </w:tc>
      </w:tr>
      <w:tr w:rsidR="005632E1" w:rsidRPr="00415517" w14:paraId="0C084E81" w14:textId="77777777" w:rsidTr="004F52A1">
        <w:trPr>
          <w:jc w:val="center"/>
        </w:trPr>
        <w:tc>
          <w:tcPr>
            <w:tcW w:w="7711" w:type="dxa"/>
            <w:tcBorders>
              <w:top w:val="single" w:sz="6" w:space="0" w:color="auto"/>
              <w:bottom w:val="single" w:sz="6" w:space="0" w:color="auto"/>
            </w:tcBorders>
          </w:tcPr>
          <w:p w14:paraId="49D157BF" w14:textId="1F55904A" w:rsidR="005632E1" w:rsidRPr="00415517" w:rsidRDefault="0088121F" w:rsidP="004F52A1">
            <w:pPr>
              <w:rPr>
                <w:rFonts w:cstheme="minorHAnsi"/>
              </w:rPr>
            </w:pPr>
            <w:r>
              <w:rPr>
                <w:rFonts w:cstheme="minorHAnsi"/>
              </w:rPr>
              <w:t>≤</w:t>
            </w:r>
            <w:r w:rsidR="00F3126D">
              <w:rPr>
                <w:rFonts w:cstheme="minorHAnsi"/>
              </w:rPr>
              <w:t>3</w:t>
            </w:r>
            <w:r w:rsidR="001D1293">
              <w:rPr>
                <w:rFonts w:cstheme="minorHAnsi"/>
              </w:rPr>
              <w:t xml:space="preserve">5 </w:t>
            </w:r>
            <w:proofErr w:type="spellStart"/>
            <w:r w:rsidR="001D1293">
              <w:rPr>
                <w:rFonts w:cstheme="minorHAnsi"/>
              </w:rPr>
              <w:t>dana</w:t>
            </w:r>
            <w:proofErr w:type="spellEnd"/>
          </w:p>
        </w:tc>
        <w:tc>
          <w:tcPr>
            <w:tcW w:w="1531" w:type="dxa"/>
            <w:tcBorders>
              <w:top w:val="single" w:sz="6" w:space="0" w:color="auto"/>
              <w:bottom w:val="single" w:sz="6" w:space="0" w:color="auto"/>
            </w:tcBorders>
            <w:vAlign w:val="center"/>
          </w:tcPr>
          <w:p w14:paraId="7F200FBA" w14:textId="77777777" w:rsidR="005632E1" w:rsidRPr="00415517" w:rsidRDefault="005632E1" w:rsidP="004F52A1">
            <w:pPr>
              <w:jc w:val="center"/>
              <w:rPr>
                <w:rFonts w:cstheme="minorHAnsi"/>
              </w:rPr>
            </w:pPr>
            <w:r>
              <w:rPr>
                <w:rFonts w:cstheme="minorHAnsi"/>
              </w:rPr>
              <w:t>40</w:t>
            </w:r>
          </w:p>
        </w:tc>
      </w:tr>
    </w:tbl>
    <w:p w14:paraId="02D0DF42" w14:textId="22118BFE" w:rsidR="00FD68E9" w:rsidRDefault="00FD68E9" w:rsidP="00FA7205">
      <w:pPr>
        <w:jc w:val="both"/>
        <w:rPr>
          <w:lang w:val="hr-HR"/>
        </w:rPr>
      </w:pPr>
    </w:p>
    <w:p w14:paraId="1E193BB2" w14:textId="3F987DFE" w:rsidR="00667720" w:rsidRDefault="00667720" w:rsidP="00667720">
      <w:pPr>
        <w:jc w:val="both"/>
        <w:rPr>
          <w:rFonts w:cstheme="minorHAnsi"/>
          <w:lang w:val="hr-HR"/>
        </w:rPr>
      </w:pPr>
      <w:r w:rsidRPr="00D853DF">
        <w:rPr>
          <w:rFonts w:cstheme="minorHAnsi"/>
          <w:lang w:val="hr-HR"/>
        </w:rPr>
        <w:t>Ako su dvije ili više valjanih ponuda jednako rangirane prema kriteriju za odabir ponude, Naručitelj će odabrati ponudu koja je zaprimljena ranije.</w:t>
      </w:r>
    </w:p>
    <w:p w14:paraId="58265EF3" w14:textId="53157CC6" w:rsidR="00E365DB" w:rsidRDefault="00E365DB" w:rsidP="00667720">
      <w:pPr>
        <w:jc w:val="both"/>
        <w:rPr>
          <w:lang w:val="hr-HR"/>
        </w:rPr>
      </w:pPr>
    </w:p>
    <w:p w14:paraId="7A60925D" w14:textId="4473C0D3" w:rsidR="00E365DB" w:rsidRPr="00D853DF" w:rsidRDefault="00E365DB" w:rsidP="00667720">
      <w:pPr>
        <w:jc w:val="both"/>
        <w:rPr>
          <w:lang w:val="hr-HR"/>
        </w:rPr>
      </w:pPr>
      <w:proofErr w:type="spellStart"/>
      <w:proofErr w:type="gramStart"/>
      <w:r w:rsidRPr="00D853DF">
        <w:rPr>
          <w:rFonts w:cstheme="minorHAnsi"/>
        </w:rPr>
        <w:t>Najpovoljnijom</w:t>
      </w:r>
      <w:proofErr w:type="spellEnd"/>
      <w:r w:rsidRPr="00D853DF">
        <w:rPr>
          <w:rFonts w:cstheme="minorHAnsi"/>
        </w:rPr>
        <w:t xml:space="preserve"> </w:t>
      </w:r>
      <w:proofErr w:type="spellStart"/>
      <w:r w:rsidRPr="00D853DF">
        <w:rPr>
          <w:rFonts w:cstheme="minorHAnsi"/>
        </w:rPr>
        <w:t>ponudom</w:t>
      </w:r>
      <w:proofErr w:type="spellEnd"/>
      <w:r w:rsidRPr="00D853DF">
        <w:rPr>
          <w:rFonts w:cstheme="minorHAnsi"/>
        </w:rPr>
        <w:t xml:space="preserve"> </w:t>
      </w:r>
      <w:proofErr w:type="spellStart"/>
      <w:r w:rsidRPr="00D853DF">
        <w:rPr>
          <w:rFonts w:cstheme="minorHAnsi"/>
        </w:rPr>
        <w:t>smatra</w:t>
      </w:r>
      <w:proofErr w:type="spellEnd"/>
      <w:r w:rsidRPr="00D853DF">
        <w:rPr>
          <w:rFonts w:cstheme="minorHAnsi"/>
        </w:rPr>
        <w:t xml:space="preserve"> se </w:t>
      </w:r>
      <w:proofErr w:type="spellStart"/>
      <w:r w:rsidRPr="00D853DF">
        <w:rPr>
          <w:rFonts w:cstheme="minorHAnsi"/>
        </w:rPr>
        <w:t>ponuda</w:t>
      </w:r>
      <w:proofErr w:type="spellEnd"/>
      <w:r w:rsidRPr="00D853DF">
        <w:rPr>
          <w:rFonts w:cstheme="minorHAnsi"/>
        </w:rPr>
        <w:t xml:space="preserve"> s </w:t>
      </w:r>
      <w:proofErr w:type="spellStart"/>
      <w:r w:rsidRPr="00D853DF">
        <w:rPr>
          <w:rFonts w:cstheme="minorHAnsi"/>
        </w:rPr>
        <w:t>najvećim</w:t>
      </w:r>
      <w:proofErr w:type="spellEnd"/>
      <w:r w:rsidRPr="00D853DF">
        <w:rPr>
          <w:rFonts w:cstheme="minorHAnsi"/>
        </w:rPr>
        <w:t xml:space="preserve"> </w:t>
      </w:r>
      <w:proofErr w:type="spellStart"/>
      <w:r w:rsidRPr="00D853DF">
        <w:rPr>
          <w:rFonts w:cstheme="minorHAnsi"/>
        </w:rPr>
        <w:t>ukupnim</w:t>
      </w:r>
      <w:proofErr w:type="spellEnd"/>
      <w:r w:rsidRPr="00D853DF">
        <w:rPr>
          <w:rFonts w:cstheme="minorHAnsi"/>
        </w:rPr>
        <w:t xml:space="preserve"> </w:t>
      </w:r>
      <w:proofErr w:type="spellStart"/>
      <w:r w:rsidRPr="00D853DF">
        <w:rPr>
          <w:rFonts w:cstheme="minorHAnsi"/>
        </w:rPr>
        <w:t>brojem</w:t>
      </w:r>
      <w:proofErr w:type="spellEnd"/>
      <w:r w:rsidRPr="00D853DF">
        <w:rPr>
          <w:rFonts w:cstheme="minorHAnsi"/>
        </w:rPr>
        <w:t xml:space="preserve"> </w:t>
      </w:r>
      <w:proofErr w:type="spellStart"/>
      <w:r w:rsidRPr="00D853DF">
        <w:rPr>
          <w:rFonts w:cstheme="minorHAnsi"/>
        </w:rPr>
        <w:t>ostvarenih</w:t>
      </w:r>
      <w:proofErr w:type="spellEnd"/>
      <w:r w:rsidRPr="00D853DF">
        <w:rPr>
          <w:rFonts w:cstheme="minorHAnsi"/>
        </w:rPr>
        <w:t xml:space="preserve"> </w:t>
      </w:r>
      <w:proofErr w:type="spellStart"/>
      <w:r w:rsidRPr="00D853DF">
        <w:rPr>
          <w:rFonts w:cstheme="minorHAnsi"/>
        </w:rPr>
        <w:t>bodova</w:t>
      </w:r>
      <w:proofErr w:type="spellEnd"/>
      <w:r>
        <w:rPr>
          <w:rFonts w:cstheme="minorHAnsi"/>
        </w:rPr>
        <w:t>.</w:t>
      </w:r>
      <w:proofErr w:type="gramEnd"/>
    </w:p>
    <w:p w14:paraId="1DFD6BB2" w14:textId="2899BFB1" w:rsidR="00667720" w:rsidRDefault="00667720" w:rsidP="00323116">
      <w:pPr>
        <w:spacing w:line="360" w:lineRule="auto"/>
        <w:ind w:left="360"/>
        <w:jc w:val="both"/>
        <w:rPr>
          <w:rFonts w:cstheme="minorHAnsi"/>
          <w:lang w:val="it-IT"/>
        </w:rPr>
      </w:pPr>
    </w:p>
    <w:p w14:paraId="31719730" w14:textId="77777777" w:rsidR="00323116" w:rsidRDefault="00323116" w:rsidP="00FA7205">
      <w:pPr>
        <w:jc w:val="both"/>
        <w:rPr>
          <w:lang w:val="hr-HR"/>
        </w:rPr>
      </w:pPr>
    </w:p>
    <w:p w14:paraId="28165F4C" w14:textId="3975F694" w:rsidR="00101D79"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39" w:name="_Toc81820937"/>
      <w:r w:rsidRPr="00831C62">
        <w:rPr>
          <w:rFonts w:asciiTheme="minorHAnsi" w:hAnsiTheme="minorHAnsi"/>
          <w:b/>
          <w:color w:val="000000" w:themeColor="text1"/>
          <w:sz w:val="28"/>
          <w:szCs w:val="28"/>
          <w:lang w:val="hr-HR"/>
        </w:rPr>
        <w:t>ODREDBE KOJE SE ODNOSE NA ZAJEDNICU PONUDITELJA</w:t>
      </w:r>
      <w:bookmarkEnd w:id="39"/>
    </w:p>
    <w:p w14:paraId="35684615" w14:textId="77777777" w:rsidR="007F55E7" w:rsidRPr="00A23207" w:rsidRDefault="007F55E7" w:rsidP="007F55E7">
      <w:pPr>
        <w:rPr>
          <w:lang w:val="hr-HR"/>
        </w:rPr>
      </w:pPr>
    </w:p>
    <w:p w14:paraId="46E36E33" w14:textId="3B2DD576" w:rsidR="00E63B4A" w:rsidRPr="00A23207" w:rsidRDefault="00E63B4A" w:rsidP="00FA7205">
      <w:pPr>
        <w:jc w:val="both"/>
        <w:rPr>
          <w:lang w:val="hr-HR"/>
        </w:rPr>
      </w:pPr>
      <w:r w:rsidRPr="00A23207">
        <w:rPr>
          <w:lang w:val="hr-HR"/>
        </w:rPr>
        <w:t>Više gospodarskih subjekata može s</w:t>
      </w:r>
      <w:r w:rsidR="00B74B48">
        <w:rPr>
          <w:lang w:val="hr-HR"/>
        </w:rPr>
        <w:t>e udružiti i dostaviti zajednič</w:t>
      </w:r>
      <w:r w:rsidRPr="00A23207">
        <w:rPr>
          <w:lang w:val="hr-HR"/>
        </w:rPr>
        <w:t xml:space="preserve">ku ponudu, neovisno o uređenju njihova međusobnog odnosa. Odgovornost Ponuditelja iz zajednice Ponuditelja je solidarna. </w:t>
      </w:r>
    </w:p>
    <w:p w14:paraId="1F4EAB98" w14:textId="77777777" w:rsidR="00FA7205" w:rsidRPr="00A23207" w:rsidRDefault="00FA7205" w:rsidP="00FA7205">
      <w:pPr>
        <w:jc w:val="both"/>
        <w:rPr>
          <w:lang w:val="hr-HR"/>
        </w:rPr>
      </w:pPr>
    </w:p>
    <w:p w14:paraId="1E077977" w14:textId="77777777" w:rsidR="00E63B4A" w:rsidRPr="00A23207" w:rsidRDefault="00E63B4A" w:rsidP="00FA7205">
      <w:pPr>
        <w:jc w:val="both"/>
        <w:rPr>
          <w:lang w:val="hr-HR"/>
        </w:rPr>
      </w:pPr>
      <w:r w:rsidRPr="00A23207">
        <w:rPr>
          <w:lang w:val="hr-HR"/>
        </w:rPr>
        <w:t xml:space="preserve">Ako Ponuditelj nastupa kao Zajednica ponuditelja dužan je popuniti Prilog 2. Dokumentacije. </w:t>
      </w:r>
    </w:p>
    <w:p w14:paraId="4DDA8A2F" w14:textId="77777777" w:rsidR="001744E2" w:rsidRDefault="001744E2" w:rsidP="00FA7205">
      <w:pPr>
        <w:jc w:val="both"/>
        <w:rPr>
          <w:lang w:val="hr-HR"/>
        </w:rPr>
      </w:pPr>
    </w:p>
    <w:p w14:paraId="7C55697E" w14:textId="447489DF" w:rsidR="007F55E7" w:rsidRDefault="00E63B4A" w:rsidP="00FA7205">
      <w:pPr>
        <w:jc w:val="both"/>
        <w:rPr>
          <w:lang w:val="hr-HR"/>
        </w:rPr>
      </w:pPr>
      <w:r w:rsidRPr="00A23207">
        <w:rPr>
          <w:lang w:val="hr-HR"/>
        </w:rPr>
        <w:t xml:space="preserve">Ponuditelj koji je samostalno dostavio ponudu ne smije istodobno sudjelovati u </w:t>
      </w:r>
      <w:proofErr w:type="spellStart"/>
      <w:r w:rsidRPr="00A23207">
        <w:rPr>
          <w:lang w:val="hr-HR"/>
        </w:rPr>
        <w:t>zajednic</w:t>
      </w:r>
      <w:proofErr w:type="spellEnd"/>
      <w:r w:rsidRPr="00A23207">
        <w:rPr>
          <w:lang w:val="hr-HR"/>
        </w:rPr>
        <w:t>̌</w:t>
      </w:r>
      <w:proofErr w:type="spellStart"/>
      <w:r w:rsidRPr="00A23207">
        <w:rPr>
          <w:lang w:val="hr-HR"/>
        </w:rPr>
        <w:t>koj</w:t>
      </w:r>
      <w:proofErr w:type="spellEnd"/>
      <w:r w:rsidRPr="00A23207">
        <w:rPr>
          <w:lang w:val="hr-HR"/>
        </w:rPr>
        <w:t xml:space="preserve"> ponudi. U </w:t>
      </w:r>
      <w:proofErr w:type="spellStart"/>
      <w:r w:rsidRPr="00A23207">
        <w:rPr>
          <w:lang w:val="hr-HR"/>
        </w:rPr>
        <w:t>zajednic</w:t>
      </w:r>
      <w:proofErr w:type="spellEnd"/>
      <w:r w:rsidRPr="00A23207">
        <w:rPr>
          <w:lang w:val="hr-HR"/>
        </w:rPr>
        <w:t>̌</w:t>
      </w:r>
      <w:proofErr w:type="spellStart"/>
      <w:r w:rsidRPr="00A23207">
        <w:rPr>
          <w:lang w:val="hr-HR"/>
        </w:rPr>
        <w:t>koj</w:t>
      </w:r>
      <w:proofErr w:type="spellEnd"/>
      <w:r w:rsidRPr="00A23207">
        <w:rPr>
          <w:lang w:val="hr-HR"/>
        </w:rPr>
        <w:t xml:space="preserve"> ponudi mora biti navedeno koji će dio ugovora o nabavi (stavka troškovnika, </w:t>
      </w:r>
      <w:proofErr w:type="spellStart"/>
      <w:r w:rsidRPr="00A23207">
        <w:rPr>
          <w:lang w:val="hr-HR"/>
        </w:rPr>
        <w:t>kolic</w:t>
      </w:r>
      <w:proofErr w:type="spellEnd"/>
      <w:r w:rsidRPr="00A23207">
        <w:rPr>
          <w:lang w:val="hr-HR"/>
        </w:rPr>
        <w:t xml:space="preserve">̌ina, vrijednost i postotni dio) izvršavati pojedini član zajednice ponuditelja. </w:t>
      </w:r>
    </w:p>
    <w:p w14:paraId="45DA0415" w14:textId="77777777" w:rsidR="002D316B" w:rsidRDefault="002D316B" w:rsidP="00FA7205">
      <w:pPr>
        <w:jc w:val="both"/>
        <w:rPr>
          <w:lang w:val="hr-HR"/>
        </w:rPr>
      </w:pPr>
    </w:p>
    <w:p w14:paraId="77EE0C7A" w14:textId="0261A0C8" w:rsidR="008B2D22" w:rsidRDefault="008B2D22" w:rsidP="00FA7205">
      <w:pPr>
        <w:jc w:val="both"/>
        <w:rPr>
          <w:lang w:val="hr-HR"/>
        </w:rPr>
      </w:pPr>
    </w:p>
    <w:p w14:paraId="7661C0E4" w14:textId="77777777" w:rsidR="008B2D22" w:rsidRPr="00A23207" w:rsidRDefault="008B2D22" w:rsidP="00FA7205">
      <w:pPr>
        <w:jc w:val="both"/>
        <w:rPr>
          <w:lang w:val="hr-HR"/>
        </w:rPr>
      </w:pPr>
    </w:p>
    <w:p w14:paraId="5D6E713E" w14:textId="77777777" w:rsidR="00E63B4A" w:rsidRPr="00A23207" w:rsidRDefault="00E63B4A" w:rsidP="00E63B4A">
      <w:pPr>
        <w:rPr>
          <w:lang w:val="hr-HR"/>
        </w:rPr>
      </w:pPr>
    </w:p>
    <w:p w14:paraId="54BD8B65" w14:textId="7118E8F7" w:rsidR="00AD1732" w:rsidRPr="00831C62" w:rsidRDefault="00AD1732" w:rsidP="00AD1732">
      <w:pPr>
        <w:pStyle w:val="Heading1"/>
        <w:rPr>
          <w:rFonts w:asciiTheme="minorHAnsi" w:hAnsiTheme="minorHAnsi" w:cstheme="minorHAnsi"/>
          <w:b/>
          <w:color w:val="auto"/>
          <w:sz w:val="28"/>
          <w:szCs w:val="28"/>
        </w:rPr>
      </w:pPr>
      <w:bookmarkStart w:id="40" w:name="_Toc81820938"/>
      <w:r w:rsidRPr="00831C62">
        <w:rPr>
          <w:rFonts w:asciiTheme="minorHAnsi" w:hAnsiTheme="minorHAnsi" w:cstheme="minorHAnsi"/>
          <w:b/>
          <w:color w:val="auto"/>
          <w:sz w:val="28"/>
          <w:szCs w:val="28"/>
        </w:rPr>
        <w:t>ZADRŽAVANJE DOKUMENTACIJE</w:t>
      </w:r>
      <w:bookmarkEnd w:id="40"/>
      <w:r w:rsidRPr="00831C62">
        <w:rPr>
          <w:rFonts w:asciiTheme="minorHAnsi" w:hAnsiTheme="minorHAnsi" w:cstheme="minorHAnsi"/>
          <w:b/>
          <w:color w:val="auto"/>
          <w:sz w:val="28"/>
          <w:szCs w:val="28"/>
        </w:rPr>
        <w:t xml:space="preserve"> </w:t>
      </w:r>
    </w:p>
    <w:p w14:paraId="060967BA" w14:textId="77777777" w:rsidR="00AD1732" w:rsidRPr="00AD1732" w:rsidRDefault="00AD1732" w:rsidP="00AD1732"/>
    <w:p w14:paraId="069994EF" w14:textId="4FCF3D04" w:rsidR="00AD1732" w:rsidRDefault="00AD1732" w:rsidP="00AD1732">
      <w:pPr>
        <w:jc w:val="both"/>
        <w:rPr>
          <w:lang w:val="hr-HR"/>
        </w:rPr>
      </w:pPr>
      <w:r w:rsidRPr="00242500">
        <w:rPr>
          <w:lang w:val="hr-HR"/>
        </w:rPr>
        <w:t xml:space="preserve">Ponude i dokumentacija priložena uz ponudu, ne vraćaju se osim u slučaju zakašnjele ponude i odustajanja ponuditelja od ponude prije roka za dostavu ponuda. </w:t>
      </w:r>
    </w:p>
    <w:p w14:paraId="5C64AA27" w14:textId="7635D693" w:rsidR="00FD68E9" w:rsidRDefault="00FD68E9" w:rsidP="00AD1732">
      <w:pPr>
        <w:jc w:val="both"/>
        <w:rPr>
          <w:lang w:val="hr-HR"/>
        </w:rPr>
      </w:pPr>
    </w:p>
    <w:p w14:paraId="4AB1A118" w14:textId="17AFE318" w:rsidR="00380998" w:rsidRPr="00831C62" w:rsidRDefault="00380998" w:rsidP="007C2D32">
      <w:pPr>
        <w:pStyle w:val="Heading1"/>
        <w:ind w:left="426" w:hanging="568"/>
        <w:jc w:val="both"/>
        <w:rPr>
          <w:rFonts w:asciiTheme="minorHAnsi" w:hAnsiTheme="minorHAnsi"/>
          <w:b/>
          <w:color w:val="000000" w:themeColor="text1"/>
          <w:sz w:val="28"/>
          <w:szCs w:val="28"/>
          <w:lang w:val="hr-HR"/>
        </w:rPr>
      </w:pPr>
      <w:bookmarkStart w:id="41" w:name="_Toc81820939"/>
      <w:r w:rsidRPr="00831C62">
        <w:rPr>
          <w:rFonts w:asciiTheme="minorHAnsi" w:hAnsiTheme="minorHAnsi"/>
          <w:b/>
          <w:color w:val="000000" w:themeColor="text1"/>
          <w:sz w:val="28"/>
          <w:szCs w:val="28"/>
          <w:lang w:val="hr-HR"/>
        </w:rPr>
        <w:t>DATUM, VRIJEME I MJESTO DOSTAVE PONUDA</w:t>
      </w:r>
      <w:bookmarkEnd w:id="41"/>
    </w:p>
    <w:p w14:paraId="637313C8" w14:textId="50CAC209" w:rsidR="00380998" w:rsidRDefault="00380998" w:rsidP="00380998">
      <w:pPr>
        <w:rPr>
          <w:lang w:val="hr-HR"/>
        </w:rPr>
      </w:pPr>
    </w:p>
    <w:p w14:paraId="0D82C012" w14:textId="7FAD88BA" w:rsidR="00380998" w:rsidRDefault="00380998" w:rsidP="00473E76">
      <w:pPr>
        <w:jc w:val="both"/>
        <w:rPr>
          <w:b/>
          <w:lang w:val="hr-HR"/>
        </w:rPr>
      </w:pPr>
      <w:r>
        <w:rPr>
          <w:lang w:val="hr-HR"/>
        </w:rPr>
        <w:t xml:space="preserve">Ponuda, bez obzira na način dostave, mora biti zaprimljena od strane </w:t>
      </w:r>
      <w:r w:rsidR="00B308CB">
        <w:rPr>
          <w:lang w:val="hr-HR"/>
        </w:rPr>
        <w:t xml:space="preserve"> </w:t>
      </w:r>
      <w:r>
        <w:rPr>
          <w:lang w:val="hr-HR"/>
        </w:rPr>
        <w:t xml:space="preserve">Naručitelja, </w:t>
      </w:r>
      <w:r w:rsidR="00044A2C">
        <w:rPr>
          <w:lang w:val="hr-HR"/>
        </w:rPr>
        <w:t>u rok</w:t>
      </w:r>
      <w:r w:rsidR="003938B3">
        <w:rPr>
          <w:lang w:val="hr-HR"/>
        </w:rPr>
        <w:t xml:space="preserve">u </w:t>
      </w:r>
      <w:r w:rsidR="00B308CB">
        <w:rPr>
          <w:lang w:val="hr-HR"/>
        </w:rPr>
        <w:t>osam (8</w:t>
      </w:r>
      <w:r w:rsidR="00170CA2">
        <w:rPr>
          <w:lang w:val="hr-HR"/>
        </w:rPr>
        <w:t xml:space="preserve">) radnih dana od dana objavljivanja dokumentacije za nadmetanje, </w:t>
      </w:r>
      <w:r>
        <w:rPr>
          <w:lang w:val="hr-HR"/>
        </w:rPr>
        <w:t xml:space="preserve">najkasnije do </w:t>
      </w:r>
      <w:r w:rsidR="00B308CB" w:rsidRPr="00B308CB">
        <w:rPr>
          <w:b/>
          <w:lang w:val="hr-HR"/>
        </w:rPr>
        <w:t>16</w:t>
      </w:r>
      <w:r w:rsidRPr="00B308CB">
        <w:rPr>
          <w:b/>
          <w:lang w:val="hr-HR"/>
        </w:rPr>
        <w:t>.</w:t>
      </w:r>
      <w:r w:rsidR="00B308CB" w:rsidRPr="00B308CB">
        <w:rPr>
          <w:b/>
          <w:lang w:val="hr-HR"/>
        </w:rPr>
        <w:t>09.2021</w:t>
      </w:r>
      <w:r w:rsidRPr="00170CA2">
        <w:rPr>
          <w:b/>
          <w:lang w:val="hr-HR"/>
        </w:rPr>
        <w:t xml:space="preserve">., u 12:00 sati, </w:t>
      </w:r>
      <w:r w:rsidRPr="001D6D9E">
        <w:rPr>
          <w:b/>
          <w:lang w:val="hr-HR"/>
        </w:rPr>
        <w:t xml:space="preserve">na adresu: Alfa tim d.o.o., </w:t>
      </w:r>
      <w:r w:rsidR="007C28CA">
        <w:rPr>
          <w:b/>
          <w:lang w:val="hr-HR"/>
        </w:rPr>
        <w:t xml:space="preserve">Ive Politea 64, 10361 Sesvetski </w:t>
      </w:r>
      <w:proofErr w:type="spellStart"/>
      <w:r w:rsidR="007C28CA">
        <w:rPr>
          <w:b/>
          <w:lang w:val="hr-HR"/>
        </w:rPr>
        <w:t>Kraljevec</w:t>
      </w:r>
      <w:proofErr w:type="spellEnd"/>
      <w:r w:rsidR="001D6D9E">
        <w:rPr>
          <w:b/>
          <w:lang w:val="hr-HR"/>
        </w:rPr>
        <w:t>.</w:t>
      </w:r>
    </w:p>
    <w:p w14:paraId="2204BA8B" w14:textId="2A751F5E" w:rsidR="00EC1EF1" w:rsidRDefault="00EC1EF1" w:rsidP="00380998">
      <w:pPr>
        <w:rPr>
          <w:b/>
          <w:lang w:val="hr-HR"/>
        </w:rPr>
      </w:pPr>
    </w:p>
    <w:p w14:paraId="6A412DD1" w14:textId="61878E81" w:rsidR="00EC1EF1" w:rsidRDefault="00EC1EF1" w:rsidP="00380998">
      <w:pPr>
        <w:rPr>
          <w:b/>
          <w:lang w:val="hr-HR"/>
        </w:rPr>
      </w:pPr>
    </w:p>
    <w:p w14:paraId="2872D410" w14:textId="77777777" w:rsidR="00EC1EF1" w:rsidRDefault="00EC1EF1" w:rsidP="00380998">
      <w:pPr>
        <w:rPr>
          <w:b/>
          <w:lang w:val="hr-HR"/>
        </w:rPr>
      </w:pPr>
    </w:p>
    <w:p w14:paraId="66D0415A" w14:textId="5E68176C" w:rsidR="00CF5E52" w:rsidRDefault="00CF5E52" w:rsidP="00380998">
      <w:pPr>
        <w:rPr>
          <w:b/>
          <w:lang w:val="hr-HR"/>
        </w:rPr>
      </w:pPr>
    </w:p>
    <w:p w14:paraId="1E0AC956" w14:textId="5C6BD09C" w:rsidR="00EC1EF1" w:rsidRPr="00831C62" w:rsidRDefault="00EC1EF1" w:rsidP="00EC1EF1">
      <w:pPr>
        <w:pStyle w:val="Heading1"/>
        <w:ind w:left="426" w:hanging="568"/>
        <w:jc w:val="both"/>
        <w:rPr>
          <w:rFonts w:asciiTheme="minorHAnsi" w:hAnsiTheme="minorHAnsi"/>
          <w:b/>
          <w:color w:val="000000" w:themeColor="text1"/>
          <w:sz w:val="28"/>
          <w:szCs w:val="28"/>
          <w:lang w:val="hr-HR"/>
        </w:rPr>
      </w:pPr>
      <w:bookmarkStart w:id="42" w:name="_Toc9515586"/>
      <w:bookmarkStart w:id="43" w:name="_Toc81820940"/>
      <w:r w:rsidRPr="00831C62">
        <w:rPr>
          <w:rFonts w:asciiTheme="minorHAnsi" w:hAnsiTheme="minorHAnsi"/>
          <w:b/>
          <w:color w:val="000000" w:themeColor="text1"/>
          <w:sz w:val="28"/>
          <w:szCs w:val="28"/>
          <w:lang w:val="hr-HR"/>
        </w:rPr>
        <w:t xml:space="preserve">DONOŠENJE ODLUKE O ODABIRU ILI </w:t>
      </w:r>
      <w:bookmarkEnd w:id="42"/>
      <w:r w:rsidR="006F3639">
        <w:rPr>
          <w:rFonts w:asciiTheme="minorHAnsi" w:hAnsiTheme="minorHAnsi"/>
          <w:b/>
          <w:color w:val="000000" w:themeColor="text1"/>
          <w:sz w:val="28"/>
          <w:szCs w:val="28"/>
          <w:lang w:val="hr-HR"/>
        </w:rPr>
        <w:t>ODBIJANJU PONUDE</w:t>
      </w:r>
      <w:bookmarkEnd w:id="43"/>
    </w:p>
    <w:p w14:paraId="1EDAB7F8" w14:textId="77777777" w:rsidR="00EC1EF1" w:rsidRPr="00A23207" w:rsidRDefault="00EC1EF1" w:rsidP="00EC1EF1">
      <w:pPr>
        <w:jc w:val="both"/>
        <w:rPr>
          <w:lang w:val="hr-HR"/>
        </w:rPr>
      </w:pPr>
    </w:p>
    <w:p w14:paraId="47D062C2" w14:textId="450E0BDD" w:rsidR="00EC1EF1" w:rsidRDefault="00EC1EF1" w:rsidP="00EC1EF1">
      <w:pPr>
        <w:jc w:val="both"/>
        <w:rPr>
          <w:lang w:val="hr-HR"/>
        </w:rPr>
      </w:pPr>
      <w:r w:rsidRPr="00242500">
        <w:rPr>
          <w:lang w:val="hr-HR"/>
        </w:rPr>
        <w:t xml:space="preserve">Naručitelj će Odluku o odabiru </w:t>
      </w:r>
      <w:r>
        <w:rPr>
          <w:lang w:val="hr-HR"/>
        </w:rPr>
        <w:t xml:space="preserve">ili Odluku o poništenju </w:t>
      </w:r>
      <w:r w:rsidRPr="00242500">
        <w:rPr>
          <w:lang w:val="hr-HR"/>
        </w:rPr>
        <w:t>donijeti i poslati</w:t>
      </w:r>
      <w:r w:rsidR="00760CCC">
        <w:rPr>
          <w:lang w:val="hr-HR"/>
        </w:rPr>
        <w:t xml:space="preserve"> najkasnije</w:t>
      </w:r>
      <w:r w:rsidRPr="00242500">
        <w:rPr>
          <w:lang w:val="hr-HR"/>
        </w:rPr>
        <w:t xml:space="preserve"> u roku od </w:t>
      </w:r>
      <w:r w:rsidRPr="00982042">
        <w:rPr>
          <w:lang w:val="hr-HR"/>
        </w:rPr>
        <w:t>30 kalendarskih</w:t>
      </w:r>
      <w:r w:rsidRPr="00242500">
        <w:rPr>
          <w:lang w:val="hr-HR"/>
        </w:rPr>
        <w:t xml:space="preserve"> dana od isteka roka za podnošenje ponuda. Odluka o odabiru će biti poslana svim ponuditeljima koji su dostavili ponudu. </w:t>
      </w:r>
    </w:p>
    <w:p w14:paraId="20699920" w14:textId="77777777" w:rsidR="00EC1EF1" w:rsidRDefault="00EC1EF1" w:rsidP="00EC1EF1">
      <w:pPr>
        <w:rPr>
          <w:lang w:val="hr-HR"/>
        </w:rPr>
      </w:pPr>
    </w:p>
    <w:p w14:paraId="0E2422A4" w14:textId="77777777" w:rsidR="00EC1EF1" w:rsidRDefault="00EC1EF1" w:rsidP="00EC1EF1">
      <w:pPr>
        <w:rPr>
          <w:lang w:val="hr-HR"/>
        </w:rPr>
      </w:pPr>
      <w:r w:rsidRPr="00A23207">
        <w:rPr>
          <w:lang w:val="hr-HR"/>
        </w:rPr>
        <w:t xml:space="preserve">Odluku o isključenju ponuditelja/Odluku o odbijanju ponude Naručitelj će dostaviti ponuditelju na kojeg se odnosi, ako je primjenjivo. </w:t>
      </w:r>
    </w:p>
    <w:p w14:paraId="1B51A208" w14:textId="77777777" w:rsidR="00EC1EF1" w:rsidRDefault="00EC1EF1" w:rsidP="00EC1EF1">
      <w:pPr>
        <w:rPr>
          <w:lang w:val="hr-HR"/>
        </w:rPr>
      </w:pPr>
    </w:p>
    <w:p w14:paraId="36026383" w14:textId="77777777" w:rsidR="00EC1EF1" w:rsidRPr="00A23207" w:rsidRDefault="00EC1EF1" w:rsidP="00EC1EF1">
      <w:pPr>
        <w:rPr>
          <w:lang w:val="hr-HR"/>
        </w:rPr>
      </w:pPr>
      <w:r w:rsidRPr="00A23207">
        <w:rPr>
          <w:lang w:val="hr-HR"/>
        </w:rPr>
        <w:t xml:space="preserve">Naručitelj je obvezan na temelju rezultata pregleda i ocjene ponuda odbiti: </w:t>
      </w:r>
    </w:p>
    <w:p w14:paraId="14B05CED"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cjelovita, </w:t>
      </w:r>
      <w:r w:rsidRPr="00A23207">
        <w:rPr>
          <w:rFonts w:ascii="MS Mincho" w:eastAsia="MS Mincho" w:hAnsi="MS Mincho" w:cs="MS Mincho"/>
          <w:lang w:val="hr-HR"/>
        </w:rPr>
        <w:t> </w:t>
      </w:r>
    </w:p>
    <w:p w14:paraId="4CE9BCC0" w14:textId="77777777" w:rsidR="00EC1EF1" w:rsidRPr="00A23207" w:rsidRDefault="00EC1EF1" w:rsidP="00EC1EF1">
      <w:pPr>
        <w:pStyle w:val="ListParagraph"/>
        <w:numPr>
          <w:ilvl w:val="0"/>
          <w:numId w:val="10"/>
        </w:numPr>
        <w:jc w:val="both"/>
        <w:rPr>
          <w:lang w:val="hr-HR"/>
        </w:rPr>
      </w:pPr>
      <w:r w:rsidRPr="00A23207">
        <w:rPr>
          <w:lang w:val="hr-HR"/>
        </w:rPr>
        <w:lastRenderedPageBreak/>
        <w:t xml:space="preserve">ponudu koja je suprotna odredbama dokumentacije o nabavi, </w:t>
      </w:r>
      <w:r w:rsidRPr="00A23207">
        <w:rPr>
          <w:rFonts w:ascii="MS Mincho" w:eastAsia="MS Mincho" w:hAnsi="MS Mincho" w:cs="MS Mincho"/>
          <w:lang w:val="hr-HR"/>
        </w:rPr>
        <w:t> </w:t>
      </w:r>
    </w:p>
    <w:p w14:paraId="3DFAE49F"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iskazana </w:t>
      </w:r>
      <w:r>
        <w:rPr>
          <w:lang w:val="hr-HR"/>
        </w:rPr>
        <w:t>kako je to u ovoj dokumentaciji navedeno</w:t>
      </w:r>
      <w:r w:rsidRPr="00A23207">
        <w:rPr>
          <w:lang w:val="hr-HR"/>
        </w:rPr>
        <w:t xml:space="preserve">, </w:t>
      </w:r>
      <w:r w:rsidRPr="00A23207">
        <w:rPr>
          <w:rFonts w:ascii="MS Mincho" w:eastAsia="MS Mincho" w:hAnsi="MS Mincho" w:cs="MS Mincho"/>
          <w:lang w:val="hr-HR"/>
        </w:rPr>
        <w:t> </w:t>
      </w:r>
    </w:p>
    <w:p w14:paraId="5D217D8E" w14:textId="77777777" w:rsidR="00EC1EF1" w:rsidRPr="00844947" w:rsidRDefault="00EC1EF1" w:rsidP="00EC1EF1">
      <w:pPr>
        <w:pStyle w:val="ListParagraph"/>
        <w:numPr>
          <w:ilvl w:val="0"/>
          <w:numId w:val="10"/>
        </w:numPr>
        <w:jc w:val="both"/>
        <w:rPr>
          <w:lang w:val="hr-HR"/>
        </w:rPr>
      </w:pPr>
      <w:r w:rsidRPr="00A23207">
        <w:rPr>
          <w:lang w:val="hr-HR"/>
        </w:rPr>
        <w:t xml:space="preserve">ponudu koja sadrži pogreške, nedostatke odnosno nejasnoće, ako pogreške, nedostaci odnosno nejasnoće nisu uklonjive, </w:t>
      </w:r>
      <w:r w:rsidRPr="00A23207">
        <w:rPr>
          <w:rFonts w:ascii="MS Mincho" w:eastAsia="MS Mincho" w:hAnsi="MS Mincho" w:cs="MS Mincho"/>
          <w:lang w:val="hr-HR"/>
        </w:rPr>
        <w:t> </w:t>
      </w:r>
    </w:p>
    <w:p w14:paraId="68DA8999" w14:textId="77777777" w:rsidR="00EC1EF1" w:rsidRPr="00A23207" w:rsidRDefault="00EC1EF1" w:rsidP="00EC1EF1">
      <w:pPr>
        <w:pStyle w:val="ListParagraph"/>
        <w:numPr>
          <w:ilvl w:val="0"/>
          <w:numId w:val="10"/>
        </w:numPr>
        <w:jc w:val="both"/>
        <w:rPr>
          <w:lang w:val="hr-HR"/>
        </w:rPr>
      </w:pPr>
      <w:r w:rsidRPr="00A23207">
        <w:rPr>
          <w:lang w:val="hr-HR"/>
        </w:rPr>
        <w:t xml:space="preserve">ponudu koja ne ispunjava uvjete vezane za </w:t>
      </w:r>
      <w:r>
        <w:rPr>
          <w:lang w:val="hr-HR"/>
        </w:rPr>
        <w:t>opis</w:t>
      </w:r>
      <w:r w:rsidRPr="00A23207">
        <w:rPr>
          <w:lang w:val="hr-HR"/>
        </w:rPr>
        <w:t xml:space="preserve"> predmeta nabave, te time ne ispunjava zahtjeve iz dokumentacije o nabavi, </w:t>
      </w:r>
    </w:p>
    <w:p w14:paraId="22DDAAB2" w14:textId="77777777" w:rsidR="00EC1EF1" w:rsidRPr="00A23207" w:rsidRDefault="00EC1EF1" w:rsidP="00EC1EF1">
      <w:pPr>
        <w:pStyle w:val="ListParagraph"/>
        <w:numPr>
          <w:ilvl w:val="0"/>
          <w:numId w:val="10"/>
        </w:numPr>
        <w:jc w:val="both"/>
        <w:rPr>
          <w:lang w:val="hr-HR"/>
        </w:rPr>
      </w:pPr>
      <w:r w:rsidRPr="00A23207">
        <w:rPr>
          <w:lang w:val="hr-HR"/>
        </w:rPr>
        <w:t>ponudu za koju ponuditelj nije pisanim putem prihvatio ispravak računske pogreške.</w:t>
      </w:r>
    </w:p>
    <w:p w14:paraId="2CEA28A9" w14:textId="77777777" w:rsidR="00EC1EF1" w:rsidRPr="00A23207" w:rsidRDefault="00EC1EF1" w:rsidP="00EC1EF1">
      <w:pPr>
        <w:rPr>
          <w:lang w:val="hr-HR"/>
        </w:rPr>
      </w:pPr>
    </w:p>
    <w:p w14:paraId="140747F2" w14:textId="77777777" w:rsidR="00EC1EF1" w:rsidRPr="00A23207" w:rsidRDefault="00EC1EF1" w:rsidP="00EC1EF1">
      <w:pPr>
        <w:jc w:val="both"/>
        <w:rPr>
          <w:lang w:val="hr-HR"/>
        </w:rPr>
      </w:pPr>
      <w:r>
        <w:rPr>
          <w:lang w:val="hr-HR"/>
        </w:rPr>
        <w:t>Naručitelj</w:t>
      </w:r>
      <w:r w:rsidRPr="00A23207">
        <w:rPr>
          <w:lang w:val="hr-HR"/>
        </w:rPr>
        <w:t xml:space="preserve"> pisanim putem obavještava sve subjekte koji su dostavili ponudu o odabranom </w:t>
      </w:r>
      <w:r>
        <w:rPr>
          <w:lang w:val="hr-HR"/>
        </w:rPr>
        <w:t>P</w:t>
      </w:r>
      <w:r w:rsidRPr="00A23207">
        <w:rPr>
          <w:lang w:val="hr-HR"/>
        </w:rPr>
        <w:t xml:space="preserve">onuditelju, prilažući presliku Odluke o odabiru te im šalje obrazloženu pisanu obavijest o odbijanju njihove ponude. </w:t>
      </w:r>
    </w:p>
    <w:p w14:paraId="765FDB30" w14:textId="77777777" w:rsidR="00EC1EF1" w:rsidRDefault="00EC1EF1" w:rsidP="00EC1EF1">
      <w:pPr>
        <w:jc w:val="both"/>
        <w:rPr>
          <w:lang w:val="hr-HR"/>
        </w:rPr>
      </w:pPr>
    </w:p>
    <w:p w14:paraId="5668BD31" w14:textId="77777777" w:rsidR="00EC1EF1" w:rsidRPr="00A23207" w:rsidRDefault="00EC1EF1" w:rsidP="00EC1EF1">
      <w:pPr>
        <w:jc w:val="both"/>
        <w:rPr>
          <w:lang w:val="hr-HR"/>
        </w:rPr>
      </w:pPr>
      <w:r w:rsidRPr="00A23207">
        <w:rPr>
          <w:lang w:val="hr-HR"/>
        </w:rPr>
        <w:t>Nakon odabira najpovoljnije ponude, N</w:t>
      </w:r>
      <w:r>
        <w:rPr>
          <w:lang w:val="hr-HR"/>
        </w:rPr>
        <w:t>aručitelj</w:t>
      </w:r>
      <w:r w:rsidRPr="00A23207">
        <w:rPr>
          <w:lang w:val="hr-HR"/>
        </w:rPr>
        <w:t xml:space="preserve"> sklapa ugovor s odabranim ponuditeljem. Ugovor o nabavi sklapa </w:t>
      </w:r>
      <w:r>
        <w:rPr>
          <w:lang w:val="hr-HR"/>
        </w:rPr>
        <w:t xml:space="preserve">se </w:t>
      </w:r>
      <w:r w:rsidRPr="00A23207">
        <w:rPr>
          <w:lang w:val="hr-HR"/>
        </w:rPr>
        <w:t xml:space="preserve">na temelju uvjeta iz dokumentacije o nabavi i odabrane ponude. </w:t>
      </w:r>
    </w:p>
    <w:p w14:paraId="62EB199A" w14:textId="2E235F46" w:rsidR="00335613" w:rsidRDefault="00335613" w:rsidP="007C2D32">
      <w:pPr>
        <w:jc w:val="both"/>
        <w:rPr>
          <w:lang w:val="hr-HR"/>
        </w:rPr>
      </w:pPr>
    </w:p>
    <w:p w14:paraId="4813C1AE" w14:textId="103B96A1"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44" w:name="_Toc81820941"/>
      <w:r w:rsidRPr="00831C62">
        <w:rPr>
          <w:rFonts w:asciiTheme="minorHAnsi" w:hAnsiTheme="minorHAnsi"/>
          <w:b/>
          <w:color w:val="000000" w:themeColor="text1"/>
          <w:sz w:val="28"/>
          <w:szCs w:val="28"/>
          <w:lang w:val="hr-HR"/>
        </w:rPr>
        <w:t>ROK, NAČIN I UVJETI PLAĆANJA</w:t>
      </w:r>
      <w:bookmarkEnd w:id="44"/>
    </w:p>
    <w:p w14:paraId="26FCE2A9" w14:textId="77777777" w:rsidR="00AA29BC" w:rsidRPr="00A23207" w:rsidRDefault="00AA29BC" w:rsidP="00AA29BC">
      <w:pPr>
        <w:rPr>
          <w:lang w:val="hr-HR"/>
        </w:rPr>
      </w:pPr>
    </w:p>
    <w:p w14:paraId="4E9040F0" w14:textId="436799D5" w:rsidR="00AA29BC" w:rsidRDefault="00AA29BC" w:rsidP="007C2D32">
      <w:pPr>
        <w:jc w:val="both"/>
        <w:rPr>
          <w:lang w:val="hr-HR"/>
        </w:rPr>
      </w:pPr>
      <w:r w:rsidRPr="00A23207">
        <w:rPr>
          <w:lang w:val="hr-HR"/>
        </w:rPr>
        <w:t>Plać</w:t>
      </w:r>
      <w:proofErr w:type="spellStart"/>
      <w:r w:rsidRPr="00A23207">
        <w:rPr>
          <w:lang w:val="hr-HR"/>
        </w:rPr>
        <w:t>anje</w:t>
      </w:r>
      <w:proofErr w:type="spellEnd"/>
      <w:r w:rsidRPr="00A23207">
        <w:rPr>
          <w:lang w:val="hr-HR"/>
        </w:rPr>
        <w:t xml:space="preserve"> se vrši sukladno Ugovoru s odabranim ponuditeljem na </w:t>
      </w:r>
      <w:proofErr w:type="spellStart"/>
      <w:r w:rsidRPr="00A23207">
        <w:rPr>
          <w:lang w:val="hr-HR"/>
        </w:rPr>
        <w:t>rac</w:t>
      </w:r>
      <w:proofErr w:type="spellEnd"/>
      <w:r w:rsidRPr="00A23207">
        <w:rPr>
          <w:lang w:val="hr-HR"/>
        </w:rPr>
        <w:t>̌</w:t>
      </w:r>
      <w:proofErr w:type="spellStart"/>
      <w:r w:rsidRPr="00A23207">
        <w:rPr>
          <w:lang w:val="hr-HR"/>
        </w:rPr>
        <w:t>un</w:t>
      </w:r>
      <w:proofErr w:type="spellEnd"/>
      <w:r w:rsidRPr="00A23207">
        <w:rPr>
          <w:lang w:val="hr-HR"/>
        </w:rPr>
        <w:t xml:space="preserve"> </w:t>
      </w:r>
      <w:r w:rsidR="006536D2">
        <w:rPr>
          <w:lang w:val="hr-HR"/>
        </w:rPr>
        <w:t>P</w:t>
      </w:r>
      <w:r w:rsidRPr="00A23207">
        <w:rPr>
          <w:lang w:val="hr-HR"/>
        </w:rPr>
        <w:t xml:space="preserve">onuditelja i članova zajednice ponuditelja ako je primjenjivo. </w:t>
      </w:r>
      <w:r w:rsidR="00C22BB5">
        <w:rPr>
          <w:lang w:val="hr-HR"/>
        </w:rPr>
        <w:t xml:space="preserve">Naručitelj sastavlja Ugovor. </w:t>
      </w:r>
      <w:proofErr w:type="spellStart"/>
      <w:r w:rsidRPr="00A23207">
        <w:rPr>
          <w:lang w:val="hr-HR"/>
        </w:rPr>
        <w:t>Naruc</w:t>
      </w:r>
      <w:proofErr w:type="spellEnd"/>
      <w:r w:rsidRPr="00A23207">
        <w:rPr>
          <w:lang w:val="hr-HR"/>
        </w:rPr>
        <w:t>̌</w:t>
      </w:r>
      <w:proofErr w:type="spellStart"/>
      <w:r w:rsidRPr="00A23207">
        <w:rPr>
          <w:lang w:val="hr-HR"/>
        </w:rPr>
        <w:t>itelj</w:t>
      </w:r>
      <w:proofErr w:type="spellEnd"/>
      <w:r w:rsidRPr="00A23207">
        <w:rPr>
          <w:lang w:val="hr-HR"/>
        </w:rPr>
        <w:t xml:space="preserve"> se obvezuje </w:t>
      </w:r>
      <w:r w:rsidR="00C6077E">
        <w:rPr>
          <w:lang w:val="hr-HR"/>
        </w:rPr>
        <w:t>platiti račun</w:t>
      </w:r>
      <w:r w:rsidRPr="00A23207">
        <w:rPr>
          <w:lang w:val="hr-HR"/>
        </w:rPr>
        <w:t xml:space="preserve"> u roku 30 dana od dana primitka </w:t>
      </w:r>
      <w:proofErr w:type="spellStart"/>
      <w:r w:rsidRPr="00A23207">
        <w:rPr>
          <w:lang w:val="hr-HR"/>
        </w:rPr>
        <w:t>rac</w:t>
      </w:r>
      <w:proofErr w:type="spellEnd"/>
      <w:r w:rsidRPr="00A23207">
        <w:rPr>
          <w:lang w:val="hr-HR"/>
        </w:rPr>
        <w:t>̌</w:t>
      </w:r>
      <w:proofErr w:type="spellStart"/>
      <w:r w:rsidRPr="00A23207">
        <w:rPr>
          <w:lang w:val="hr-HR"/>
        </w:rPr>
        <w:t>una</w:t>
      </w:r>
      <w:proofErr w:type="spellEnd"/>
      <w:r w:rsidRPr="00A23207">
        <w:rPr>
          <w:lang w:val="hr-HR"/>
        </w:rPr>
        <w:t>.</w:t>
      </w:r>
      <w:r w:rsidR="00A12B7E" w:rsidRPr="00A23207">
        <w:rPr>
          <w:lang w:val="hr-HR"/>
        </w:rPr>
        <w:t xml:space="preserve"> </w:t>
      </w:r>
    </w:p>
    <w:p w14:paraId="6E83F586" w14:textId="77777777" w:rsidR="00062EA4" w:rsidRDefault="00062EA4" w:rsidP="007C2D32">
      <w:pPr>
        <w:jc w:val="both"/>
        <w:rPr>
          <w:lang w:val="hr-HR"/>
        </w:rPr>
      </w:pPr>
    </w:p>
    <w:p w14:paraId="729C93DF" w14:textId="3AEBCA38" w:rsidR="00F90F20" w:rsidRDefault="00762F91" w:rsidP="00F90F20">
      <w:pPr>
        <w:jc w:val="both"/>
        <w:rPr>
          <w:lang w:val="hr-HR"/>
        </w:rPr>
      </w:pPr>
      <w:r w:rsidRPr="00242500">
        <w:rPr>
          <w:lang w:val="hr-HR"/>
        </w:rPr>
        <w:t xml:space="preserve">Svim dobavljačima sa sjedištem izvan Republike Hrvatske plaćanja će biti izvršena u eurima (EUR), prema srednjem tečaju Hrvatske narodne banke </w:t>
      </w:r>
      <w:r w:rsidR="00F90F20" w:rsidRPr="00242500">
        <w:rPr>
          <w:lang w:val="hr-HR"/>
        </w:rPr>
        <w:t>na dan plaćanja. Svim dobavljačima sa sjedištem u Republici Hrvatskoj plaćanja će biti izv</w:t>
      </w:r>
      <w:r w:rsidR="00F90F20">
        <w:rPr>
          <w:lang w:val="hr-HR"/>
        </w:rPr>
        <w:t>ršena u hrvatskoj valuti (HRK).</w:t>
      </w:r>
    </w:p>
    <w:p w14:paraId="7BE1B85C" w14:textId="77777777" w:rsidR="00F90F20" w:rsidRDefault="00F90F20" w:rsidP="00F90F20">
      <w:pPr>
        <w:jc w:val="both"/>
        <w:rPr>
          <w:lang w:val="hr-HR"/>
        </w:rPr>
      </w:pPr>
    </w:p>
    <w:p w14:paraId="4821962B" w14:textId="6265B34E" w:rsidR="00076109" w:rsidRDefault="00076109" w:rsidP="00762F91">
      <w:pPr>
        <w:jc w:val="both"/>
        <w:rPr>
          <w:lang w:val="hr-HR"/>
        </w:rPr>
      </w:pPr>
    </w:p>
    <w:p w14:paraId="709D76E9" w14:textId="73BF1A04" w:rsidR="00962F38" w:rsidRDefault="00962F38" w:rsidP="007C2D32">
      <w:pPr>
        <w:jc w:val="both"/>
        <w:rPr>
          <w:lang w:val="hr-HR"/>
        </w:rPr>
      </w:pPr>
    </w:p>
    <w:p w14:paraId="029CB8AC" w14:textId="47D14BC3" w:rsidR="001D6D9E" w:rsidRPr="00831C62" w:rsidRDefault="001D6D9E" w:rsidP="001D6D9E">
      <w:pPr>
        <w:pStyle w:val="Heading1"/>
        <w:rPr>
          <w:rFonts w:asciiTheme="minorHAnsi" w:hAnsiTheme="minorHAnsi" w:cstheme="minorHAnsi"/>
          <w:b/>
          <w:color w:val="auto"/>
          <w:sz w:val="28"/>
          <w:szCs w:val="28"/>
        </w:rPr>
      </w:pPr>
      <w:bookmarkStart w:id="45" w:name="_Toc81820942"/>
      <w:r w:rsidRPr="00831C62">
        <w:rPr>
          <w:rFonts w:asciiTheme="minorHAnsi" w:hAnsiTheme="minorHAnsi" w:cstheme="minorHAnsi"/>
          <w:b/>
          <w:color w:val="auto"/>
          <w:sz w:val="28"/>
          <w:szCs w:val="28"/>
        </w:rPr>
        <w:t>PREUZIMANJE DOKUMENTACIJE ZA NADMETANJE</w:t>
      </w:r>
      <w:bookmarkEnd w:id="45"/>
      <w:r w:rsidRPr="00831C62">
        <w:rPr>
          <w:rFonts w:asciiTheme="minorHAnsi" w:hAnsiTheme="minorHAnsi" w:cstheme="minorHAnsi"/>
          <w:b/>
          <w:color w:val="auto"/>
          <w:sz w:val="28"/>
          <w:szCs w:val="28"/>
        </w:rPr>
        <w:t xml:space="preserve"> </w:t>
      </w:r>
    </w:p>
    <w:p w14:paraId="516561C5" w14:textId="77777777" w:rsidR="001D6D9E" w:rsidRDefault="001D6D9E" w:rsidP="001D6D9E">
      <w:pPr>
        <w:jc w:val="both"/>
        <w:rPr>
          <w:lang w:val="hr-HR"/>
        </w:rPr>
      </w:pPr>
    </w:p>
    <w:p w14:paraId="3964A0C1" w14:textId="3C31A399" w:rsidR="001D6D9E" w:rsidRDefault="001D6D9E" w:rsidP="001D6D9E">
      <w:pPr>
        <w:jc w:val="both"/>
        <w:rPr>
          <w:lang w:val="hr-HR"/>
        </w:rPr>
      </w:pPr>
      <w:r w:rsidRPr="00242500">
        <w:rPr>
          <w:lang w:val="hr-HR"/>
        </w:rPr>
        <w:t xml:space="preserve">Dokumentacija za nadmetanje se ne naplaćuje te se može preuzeti neograničeno i u cijelosti u elektroničkom obliku na internetskoj stranici </w:t>
      </w:r>
      <w:hyperlink r:id="rId17" w:history="1">
        <w:r w:rsidRPr="00697A52">
          <w:rPr>
            <w:rStyle w:val="Hyperlink"/>
          </w:rPr>
          <w:t>www.strukturnifondovi.hr</w:t>
        </w:r>
      </w:hyperlink>
      <w:r>
        <w:rPr>
          <w:lang w:val="hr-HR"/>
        </w:rPr>
        <w:t>.</w:t>
      </w:r>
    </w:p>
    <w:p w14:paraId="575E01F1" w14:textId="77777777" w:rsidR="00B275AE" w:rsidRDefault="00B275AE" w:rsidP="001D6D9E">
      <w:pPr>
        <w:jc w:val="both"/>
        <w:rPr>
          <w:lang w:val="hr-HR"/>
        </w:rPr>
      </w:pPr>
    </w:p>
    <w:p w14:paraId="4BA73FA9" w14:textId="00B0E6E9" w:rsidR="001D6D9E" w:rsidRPr="00B275AE" w:rsidRDefault="001D6D9E" w:rsidP="00B275AE">
      <w:pPr>
        <w:pStyle w:val="Heading1"/>
        <w:rPr>
          <w:rFonts w:asciiTheme="minorHAnsi" w:hAnsiTheme="minorHAnsi" w:cstheme="minorHAnsi"/>
          <w:b/>
          <w:color w:val="auto"/>
          <w:sz w:val="28"/>
          <w:szCs w:val="28"/>
        </w:rPr>
      </w:pPr>
      <w:bookmarkStart w:id="46" w:name="_Toc81820943"/>
      <w:r w:rsidRPr="00B275AE">
        <w:rPr>
          <w:rFonts w:asciiTheme="minorHAnsi" w:hAnsiTheme="minorHAnsi" w:cstheme="minorHAnsi"/>
          <w:b/>
          <w:color w:val="auto"/>
          <w:sz w:val="28"/>
          <w:szCs w:val="28"/>
        </w:rPr>
        <w:t>PREGLED I OCJENA PONUDE</w:t>
      </w:r>
      <w:bookmarkEnd w:id="46"/>
      <w:r w:rsidRPr="00B275AE">
        <w:rPr>
          <w:rFonts w:asciiTheme="minorHAnsi" w:hAnsiTheme="minorHAnsi" w:cstheme="minorHAnsi"/>
          <w:b/>
          <w:color w:val="auto"/>
          <w:sz w:val="28"/>
          <w:szCs w:val="28"/>
        </w:rPr>
        <w:t xml:space="preserve"> </w:t>
      </w:r>
    </w:p>
    <w:p w14:paraId="01B253C7" w14:textId="11476087" w:rsidR="001D6D9E" w:rsidRPr="00B275AE" w:rsidRDefault="001D6D9E" w:rsidP="00B275AE">
      <w:pPr>
        <w:pStyle w:val="Heading2"/>
        <w:rPr>
          <w:rFonts w:asciiTheme="minorHAnsi" w:hAnsiTheme="minorHAnsi" w:cstheme="minorHAnsi"/>
          <w:color w:val="auto"/>
          <w:sz w:val="24"/>
          <w:szCs w:val="24"/>
          <w:lang w:val="hr-HR"/>
        </w:rPr>
      </w:pPr>
      <w:bookmarkStart w:id="47" w:name="_Toc81820944"/>
      <w:r w:rsidRPr="00B275AE">
        <w:rPr>
          <w:rFonts w:asciiTheme="minorHAnsi" w:hAnsiTheme="minorHAnsi" w:cstheme="minorHAnsi"/>
          <w:color w:val="auto"/>
          <w:sz w:val="24"/>
          <w:szCs w:val="24"/>
          <w:lang w:val="hr-HR"/>
        </w:rPr>
        <w:t>Otvaranje ponuda neće biti javno.</w:t>
      </w:r>
      <w:bookmarkEnd w:id="47"/>
      <w:r w:rsidRPr="00B275AE">
        <w:rPr>
          <w:rFonts w:asciiTheme="minorHAnsi" w:hAnsiTheme="minorHAnsi" w:cstheme="minorHAnsi"/>
          <w:color w:val="auto"/>
          <w:sz w:val="24"/>
          <w:szCs w:val="24"/>
          <w:lang w:val="hr-HR"/>
        </w:rPr>
        <w:t xml:space="preserve"> </w:t>
      </w:r>
    </w:p>
    <w:p w14:paraId="3144A726" w14:textId="77777777" w:rsidR="001D6D9E" w:rsidRPr="00B275AE" w:rsidRDefault="001D6D9E" w:rsidP="00B275AE">
      <w:pPr>
        <w:rPr>
          <w:rFonts w:cstheme="minorHAnsi"/>
          <w:lang w:val="hr-HR"/>
        </w:rPr>
      </w:pPr>
    </w:p>
    <w:p w14:paraId="31CD3CF1" w14:textId="7A4EC42D" w:rsidR="001D6D9E" w:rsidRPr="00B275AE" w:rsidRDefault="001D6D9E" w:rsidP="00B275AE">
      <w:pPr>
        <w:pStyle w:val="Heading2"/>
        <w:rPr>
          <w:rFonts w:asciiTheme="minorHAnsi" w:hAnsiTheme="minorHAnsi" w:cstheme="minorHAnsi"/>
          <w:color w:val="auto"/>
          <w:sz w:val="24"/>
          <w:szCs w:val="24"/>
          <w:lang w:val="hr-HR"/>
        </w:rPr>
      </w:pPr>
      <w:bookmarkStart w:id="48" w:name="_Toc81820945"/>
      <w:r w:rsidRPr="00B275AE">
        <w:rPr>
          <w:rFonts w:asciiTheme="minorHAnsi" w:hAnsiTheme="minorHAnsi" w:cstheme="minorHAnsi"/>
          <w:color w:val="auto"/>
          <w:sz w:val="24"/>
          <w:szCs w:val="24"/>
          <w:lang w:val="hr-HR"/>
        </w:rPr>
        <w:lastRenderedPageBreak/>
        <w:t>Ponuditelji nemaju pravo uvida u ponude pristigle od drugih ponuditelja.</w:t>
      </w:r>
      <w:bookmarkEnd w:id="48"/>
      <w:r w:rsidRPr="00B275AE">
        <w:rPr>
          <w:rFonts w:asciiTheme="minorHAnsi" w:hAnsiTheme="minorHAnsi" w:cstheme="minorHAnsi"/>
          <w:color w:val="auto"/>
          <w:sz w:val="24"/>
          <w:szCs w:val="24"/>
          <w:lang w:val="hr-HR"/>
        </w:rPr>
        <w:t xml:space="preserve"> </w:t>
      </w:r>
    </w:p>
    <w:p w14:paraId="3B5A824A" w14:textId="77777777" w:rsidR="001D6D9E" w:rsidRPr="00B275AE" w:rsidRDefault="001D6D9E" w:rsidP="00B275AE">
      <w:pPr>
        <w:rPr>
          <w:rFonts w:cstheme="minorHAnsi"/>
          <w:lang w:val="hr-HR"/>
        </w:rPr>
      </w:pPr>
    </w:p>
    <w:p w14:paraId="1A4527A7" w14:textId="71AD5065" w:rsidR="001D6D9E" w:rsidRPr="00B275AE" w:rsidRDefault="001D6D9E" w:rsidP="00AB7667">
      <w:pPr>
        <w:pStyle w:val="Heading2"/>
        <w:jc w:val="both"/>
        <w:rPr>
          <w:rFonts w:asciiTheme="minorHAnsi" w:hAnsiTheme="minorHAnsi" w:cstheme="minorHAnsi"/>
          <w:color w:val="auto"/>
          <w:sz w:val="24"/>
          <w:szCs w:val="24"/>
          <w:lang w:val="hr-HR"/>
        </w:rPr>
      </w:pPr>
      <w:bookmarkStart w:id="49" w:name="_Toc81820946"/>
      <w:r w:rsidRPr="00B275AE">
        <w:rPr>
          <w:rFonts w:asciiTheme="minorHAnsi" w:hAnsiTheme="minorHAnsi" w:cstheme="minorHAnsi"/>
          <w:color w:val="auto"/>
          <w:sz w:val="24"/>
          <w:szCs w:val="24"/>
          <w:lang w:val="hr-HR"/>
        </w:rPr>
        <w:t>U ponudama koje su preostale nakon odbijanja sukladno točki 1</w:t>
      </w:r>
      <w:r w:rsidR="002D316B">
        <w:rPr>
          <w:rFonts w:asciiTheme="minorHAnsi" w:hAnsiTheme="minorHAnsi" w:cstheme="minorHAnsi"/>
          <w:color w:val="auto"/>
          <w:sz w:val="24"/>
          <w:szCs w:val="24"/>
          <w:lang w:val="hr-HR"/>
        </w:rPr>
        <w:t>0</w:t>
      </w:r>
      <w:r w:rsidRPr="00B275AE">
        <w:rPr>
          <w:rFonts w:asciiTheme="minorHAnsi" w:hAnsiTheme="minorHAnsi" w:cstheme="minorHAnsi"/>
          <w:color w:val="auto"/>
          <w:sz w:val="24"/>
          <w:szCs w:val="24"/>
          <w:lang w:val="hr-HR"/>
        </w:rPr>
        <w:t>.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bookmarkEnd w:id="49"/>
      <w:r w:rsidRPr="00B275AE">
        <w:rPr>
          <w:rFonts w:asciiTheme="minorHAnsi" w:hAnsiTheme="minorHAnsi" w:cstheme="minorHAnsi"/>
          <w:color w:val="auto"/>
          <w:sz w:val="24"/>
          <w:szCs w:val="24"/>
          <w:lang w:val="hr-HR"/>
        </w:rPr>
        <w:t xml:space="preserve"> </w:t>
      </w:r>
    </w:p>
    <w:p w14:paraId="6A0EF22E" w14:textId="77777777" w:rsidR="001D6D9E" w:rsidRPr="00B275AE" w:rsidRDefault="001D6D9E" w:rsidP="00AB7667">
      <w:pPr>
        <w:jc w:val="both"/>
        <w:rPr>
          <w:rFonts w:cstheme="minorHAnsi"/>
          <w:lang w:val="hr-HR"/>
        </w:rPr>
      </w:pPr>
    </w:p>
    <w:p w14:paraId="6E03BFB4" w14:textId="5A748333" w:rsidR="00EC10DF" w:rsidRPr="00B275AE" w:rsidRDefault="001D6D9E" w:rsidP="00AB7667">
      <w:pPr>
        <w:pStyle w:val="Heading2"/>
        <w:jc w:val="both"/>
        <w:rPr>
          <w:rFonts w:asciiTheme="minorHAnsi" w:hAnsiTheme="minorHAnsi" w:cstheme="minorHAnsi"/>
          <w:color w:val="auto"/>
          <w:sz w:val="24"/>
          <w:szCs w:val="24"/>
          <w:lang w:val="hr-HR"/>
        </w:rPr>
      </w:pPr>
      <w:bookmarkStart w:id="50" w:name="_Toc81820947"/>
      <w:r w:rsidRPr="00B275AE">
        <w:rPr>
          <w:rFonts w:asciiTheme="minorHAnsi" w:hAnsiTheme="minorHAnsi" w:cstheme="minorHAnsi"/>
          <w:color w:val="auto"/>
          <w:sz w:val="24"/>
          <w:szCs w:val="24"/>
          <w:lang w:val="hr-HR"/>
        </w:rPr>
        <w:t>Naručitelj pri pregledu iz točke 1</w:t>
      </w:r>
      <w:r w:rsidR="002D316B">
        <w:rPr>
          <w:rFonts w:asciiTheme="minorHAnsi" w:hAnsiTheme="minorHAnsi" w:cstheme="minorHAnsi"/>
          <w:color w:val="auto"/>
          <w:sz w:val="24"/>
          <w:szCs w:val="24"/>
          <w:lang w:val="hr-HR"/>
        </w:rPr>
        <w:t>3</w:t>
      </w:r>
      <w:r w:rsidRPr="00B275AE">
        <w:rPr>
          <w:rFonts w:asciiTheme="minorHAnsi" w:hAnsiTheme="minorHAnsi" w:cstheme="minorHAnsi"/>
          <w:color w:val="auto"/>
          <w:sz w:val="24"/>
          <w:szCs w:val="24"/>
          <w:lang w:val="hr-HR"/>
        </w:rPr>
        <w:t>.</w:t>
      </w:r>
      <w:r w:rsidR="00257B13">
        <w:rPr>
          <w:rFonts w:asciiTheme="minorHAnsi" w:hAnsiTheme="minorHAnsi" w:cstheme="minorHAnsi"/>
          <w:color w:val="auto"/>
          <w:sz w:val="24"/>
          <w:szCs w:val="24"/>
          <w:lang w:val="hr-HR"/>
        </w:rPr>
        <w:t>3</w:t>
      </w:r>
      <w:r w:rsidRPr="00B275AE">
        <w:rPr>
          <w:rFonts w:asciiTheme="minorHAnsi" w:hAnsiTheme="minorHAnsi" w:cstheme="minorHAnsi"/>
          <w:color w:val="auto"/>
          <w:sz w:val="24"/>
          <w:szCs w:val="24"/>
          <w:lang w:val="hr-HR"/>
        </w:rPr>
        <w:t>. može zatražiti pojašnjenje ili upotpunjavanje odnosno uklanjanje pogreške, nedostatka ili nejasnoće koje Naručitelj smatra otklonjivima u primjerenom roku, a koji rok ne može biti kraći od pet kalendarskih dana.</w:t>
      </w:r>
      <w:bookmarkEnd w:id="50"/>
      <w:r w:rsidRPr="00B275AE">
        <w:rPr>
          <w:rFonts w:asciiTheme="minorHAnsi" w:hAnsiTheme="minorHAnsi" w:cstheme="minorHAnsi"/>
          <w:color w:val="auto"/>
          <w:sz w:val="24"/>
          <w:szCs w:val="24"/>
          <w:lang w:val="hr-HR"/>
        </w:rPr>
        <w:t xml:space="preserve"> </w:t>
      </w:r>
    </w:p>
    <w:p w14:paraId="62DA209A" w14:textId="2DAE8673" w:rsidR="001D6D9E" w:rsidRPr="00B275AE" w:rsidRDefault="001D6D9E" w:rsidP="00AB7667">
      <w:pPr>
        <w:pStyle w:val="Heading2"/>
        <w:jc w:val="both"/>
        <w:rPr>
          <w:rFonts w:asciiTheme="minorHAnsi" w:hAnsiTheme="minorHAnsi" w:cstheme="minorHAnsi"/>
          <w:color w:val="auto"/>
          <w:sz w:val="24"/>
          <w:szCs w:val="24"/>
          <w:lang w:val="hr-HR"/>
        </w:rPr>
      </w:pPr>
      <w:bookmarkStart w:id="51" w:name="_Toc81820948"/>
      <w:r w:rsidRPr="00B275AE">
        <w:rPr>
          <w:rFonts w:asciiTheme="minorHAnsi" w:hAnsiTheme="minorHAnsi" w:cstheme="minorHAnsi"/>
          <w:color w:val="auto"/>
          <w:sz w:val="24"/>
          <w:szCs w:val="24"/>
          <w:lang w:val="hr-HR"/>
        </w:rPr>
        <w:t>Ako Naručitelj tijekom pregleda ponude utvrdi računsku pogrešku, može od ponuditelja zatražiti prihvat ispravka računske pogreške, a ponuditelj je dužan odgovoriti u roku ne duljem od pet kalendarskih dana.</w:t>
      </w:r>
      <w:bookmarkEnd w:id="51"/>
      <w:r w:rsidRPr="00B275AE">
        <w:rPr>
          <w:rFonts w:asciiTheme="minorHAnsi" w:hAnsiTheme="minorHAnsi" w:cstheme="minorHAnsi"/>
          <w:color w:val="auto"/>
          <w:sz w:val="24"/>
          <w:szCs w:val="24"/>
          <w:lang w:val="hr-HR"/>
        </w:rPr>
        <w:t xml:space="preserve"> </w:t>
      </w:r>
    </w:p>
    <w:p w14:paraId="6521A71C" w14:textId="77777777" w:rsidR="001D6D9E" w:rsidRPr="00B275AE" w:rsidRDefault="001D6D9E" w:rsidP="00AB7667">
      <w:pPr>
        <w:jc w:val="both"/>
        <w:rPr>
          <w:rFonts w:cstheme="minorHAnsi"/>
          <w:lang w:val="hr-HR"/>
        </w:rPr>
      </w:pPr>
    </w:p>
    <w:p w14:paraId="5714BDFA" w14:textId="1B68A5F3" w:rsidR="001D6D9E" w:rsidRPr="00B275AE" w:rsidRDefault="001D6D9E" w:rsidP="00AB7667">
      <w:pPr>
        <w:pStyle w:val="Heading2"/>
        <w:jc w:val="both"/>
        <w:rPr>
          <w:rFonts w:asciiTheme="minorHAnsi" w:hAnsiTheme="minorHAnsi" w:cstheme="minorHAnsi"/>
          <w:color w:val="auto"/>
          <w:sz w:val="24"/>
          <w:szCs w:val="24"/>
          <w:lang w:val="hr-HR"/>
        </w:rPr>
      </w:pPr>
      <w:bookmarkStart w:id="52" w:name="_Toc81820949"/>
      <w:r w:rsidRPr="00B275AE">
        <w:rPr>
          <w:rFonts w:asciiTheme="minorHAnsi" w:hAnsiTheme="minorHAnsi" w:cstheme="minorHAnsi"/>
          <w:color w:val="auto"/>
          <w:sz w:val="24"/>
          <w:szCs w:val="24"/>
          <w:lang w:val="hr-HR"/>
        </w:rPr>
        <w:t>Nakon pregleda i ocjene ponuda iz prethodnih točaka valjane ponude rangiraju se prema kriteriju za odabir ponude.</w:t>
      </w:r>
      <w:bookmarkEnd w:id="52"/>
      <w:r w:rsidRPr="00B275AE">
        <w:rPr>
          <w:rFonts w:asciiTheme="minorHAnsi" w:hAnsiTheme="minorHAnsi" w:cstheme="minorHAnsi"/>
          <w:color w:val="auto"/>
          <w:sz w:val="24"/>
          <w:szCs w:val="24"/>
          <w:lang w:val="hr-HR"/>
        </w:rPr>
        <w:t xml:space="preserve"> </w:t>
      </w:r>
    </w:p>
    <w:p w14:paraId="51C913BC" w14:textId="77777777" w:rsidR="001D6D9E" w:rsidRPr="00B275AE" w:rsidRDefault="001D6D9E" w:rsidP="00AB7667">
      <w:pPr>
        <w:jc w:val="both"/>
        <w:rPr>
          <w:rFonts w:cstheme="minorHAnsi"/>
          <w:lang w:val="hr-HR"/>
        </w:rPr>
      </w:pPr>
    </w:p>
    <w:p w14:paraId="2A06ED10" w14:textId="2D2F2A02" w:rsidR="001D6D9E" w:rsidRPr="00B275AE" w:rsidRDefault="001D6D9E" w:rsidP="00AB7667">
      <w:pPr>
        <w:pStyle w:val="Heading2"/>
        <w:jc w:val="both"/>
        <w:rPr>
          <w:rFonts w:asciiTheme="minorHAnsi" w:hAnsiTheme="minorHAnsi" w:cstheme="minorHAnsi"/>
          <w:color w:val="auto"/>
          <w:sz w:val="24"/>
          <w:szCs w:val="24"/>
          <w:lang w:val="hr-HR"/>
        </w:rPr>
      </w:pPr>
      <w:bookmarkStart w:id="53" w:name="_Toc81820950"/>
      <w:r w:rsidRPr="00B275AE">
        <w:rPr>
          <w:rFonts w:asciiTheme="minorHAnsi" w:hAnsiTheme="minorHAnsi" w:cstheme="minorHAnsi"/>
          <w:color w:val="auto"/>
          <w:sz w:val="24"/>
          <w:szCs w:val="24"/>
          <w:lang w:val="hr-HR"/>
        </w:rPr>
        <w:t xml:space="preserve">Naručitelj će sve ponuditelje obavijestiti o konačnom odabiru </w:t>
      </w:r>
      <w:r w:rsidR="00125733">
        <w:rPr>
          <w:rFonts w:asciiTheme="minorHAnsi" w:hAnsiTheme="minorHAnsi" w:cstheme="minorHAnsi"/>
          <w:color w:val="auto"/>
          <w:sz w:val="24"/>
          <w:szCs w:val="24"/>
          <w:lang w:val="hr-HR"/>
        </w:rPr>
        <w:t>ponuditelja</w:t>
      </w:r>
      <w:r w:rsidRPr="00B275AE">
        <w:rPr>
          <w:rFonts w:asciiTheme="minorHAnsi" w:hAnsiTheme="minorHAnsi" w:cstheme="minorHAnsi"/>
          <w:color w:val="auto"/>
          <w:sz w:val="24"/>
          <w:szCs w:val="24"/>
          <w:lang w:val="hr-HR"/>
        </w:rPr>
        <w:t>, i to slanjem informacije o odluci o odabiru.</w:t>
      </w:r>
      <w:bookmarkEnd w:id="53"/>
      <w:r w:rsidRPr="00B275AE">
        <w:rPr>
          <w:rFonts w:asciiTheme="minorHAnsi" w:hAnsiTheme="minorHAnsi" w:cstheme="minorHAnsi"/>
          <w:color w:val="auto"/>
          <w:sz w:val="24"/>
          <w:szCs w:val="24"/>
          <w:lang w:val="hr-HR"/>
        </w:rPr>
        <w:t xml:space="preserve"> </w:t>
      </w:r>
    </w:p>
    <w:p w14:paraId="202E2A77" w14:textId="1AD37B89" w:rsidR="001D6D9E" w:rsidRPr="00920851" w:rsidRDefault="001D6D9E" w:rsidP="00920851">
      <w:pPr>
        <w:pStyle w:val="Heading2"/>
        <w:rPr>
          <w:rFonts w:asciiTheme="minorHAnsi" w:hAnsiTheme="minorHAnsi" w:cstheme="minorHAnsi"/>
          <w:b/>
          <w:color w:val="auto"/>
          <w:sz w:val="24"/>
          <w:szCs w:val="24"/>
          <w:lang w:val="hr-HR"/>
        </w:rPr>
      </w:pPr>
      <w:bookmarkStart w:id="54" w:name="_Toc81820951"/>
      <w:r w:rsidRPr="00920851">
        <w:rPr>
          <w:rFonts w:asciiTheme="minorHAnsi" w:hAnsiTheme="minorHAnsi" w:cstheme="minorHAnsi"/>
          <w:color w:val="auto"/>
          <w:sz w:val="24"/>
          <w:szCs w:val="24"/>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bookmarkEnd w:id="54"/>
      <w:r w:rsidRPr="00920851">
        <w:rPr>
          <w:rFonts w:asciiTheme="minorHAnsi" w:hAnsiTheme="minorHAnsi" w:cstheme="minorHAnsi"/>
          <w:b/>
          <w:color w:val="auto"/>
          <w:sz w:val="24"/>
          <w:szCs w:val="24"/>
          <w:lang w:val="hr-HR"/>
        </w:rPr>
        <w:t xml:space="preserve"> </w:t>
      </w:r>
    </w:p>
    <w:p w14:paraId="3E36FFC0" w14:textId="77777777" w:rsidR="00920851" w:rsidRPr="00920851" w:rsidRDefault="00920851" w:rsidP="00920851">
      <w:pPr>
        <w:rPr>
          <w:rFonts w:cstheme="minorHAnsi"/>
          <w:lang w:val="hr-HR"/>
        </w:rPr>
      </w:pPr>
    </w:p>
    <w:p w14:paraId="2277AF0A" w14:textId="77777777" w:rsidR="00920851" w:rsidRPr="00920851" w:rsidRDefault="00920851" w:rsidP="00920851">
      <w:pPr>
        <w:rPr>
          <w:lang w:val="hr-HR"/>
        </w:rPr>
      </w:pPr>
    </w:p>
    <w:p w14:paraId="261FE515" w14:textId="77777777" w:rsidR="001D6D9E" w:rsidRPr="00920851" w:rsidRDefault="001D6D9E" w:rsidP="00B275AE">
      <w:pPr>
        <w:pStyle w:val="Heading2"/>
        <w:numPr>
          <w:ilvl w:val="0"/>
          <w:numId w:val="0"/>
        </w:numPr>
        <w:ind w:left="1296"/>
        <w:rPr>
          <w:rFonts w:asciiTheme="minorHAnsi" w:hAnsiTheme="minorHAnsi" w:cstheme="minorHAnsi"/>
          <w:color w:val="auto"/>
          <w:sz w:val="24"/>
          <w:szCs w:val="24"/>
          <w:lang w:val="hr-HR"/>
        </w:rPr>
      </w:pPr>
    </w:p>
    <w:p w14:paraId="33B47612" w14:textId="52309924" w:rsidR="004A2A1D" w:rsidRPr="00831C62" w:rsidRDefault="004A2A1D" w:rsidP="004A2A1D">
      <w:pPr>
        <w:pStyle w:val="Heading1"/>
        <w:rPr>
          <w:rFonts w:asciiTheme="minorHAnsi" w:hAnsiTheme="minorHAnsi" w:cstheme="minorHAnsi"/>
          <w:b/>
          <w:color w:val="auto"/>
          <w:sz w:val="28"/>
          <w:szCs w:val="28"/>
        </w:rPr>
      </w:pPr>
      <w:bookmarkStart w:id="55" w:name="_Toc81820952"/>
      <w:r w:rsidRPr="00831C62">
        <w:rPr>
          <w:rFonts w:asciiTheme="minorHAnsi" w:hAnsiTheme="minorHAnsi" w:cstheme="minorHAnsi"/>
          <w:b/>
          <w:color w:val="auto"/>
          <w:sz w:val="28"/>
          <w:szCs w:val="28"/>
        </w:rPr>
        <w:t>PONIŠTENJE POSTUPKA NABAVE</w:t>
      </w:r>
      <w:bookmarkEnd w:id="55"/>
      <w:r w:rsidRPr="00831C62">
        <w:rPr>
          <w:rFonts w:asciiTheme="minorHAnsi" w:hAnsiTheme="minorHAnsi" w:cstheme="minorHAnsi"/>
          <w:b/>
          <w:color w:val="auto"/>
          <w:sz w:val="28"/>
          <w:szCs w:val="28"/>
        </w:rPr>
        <w:t xml:space="preserve"> </w:t>
      </w:r>
    </w:p>
    <w:p w14:paraId="2D22558D" w14:textId="2D35F205" w:rsidR="004A2A1D" w:rsidRDefault="004A2A1D" w:rsidP="004A2A1D">
      <w:pPr>
        <w:jc w:val="both"/>
        <w:rPr>
          <w:lang w:val="hr-HR"/>
        </w:rPr>
      </w:pPr>
      <w:r w:rsidRPr="00242500">
        <w:rPr>
          <w:lang w:val="hr-HR"/>
        </w:rPr>
        <w:t>Naručitelj će poništiti postupak nabave ako nakon isteka roka za dostavu ponuda nije pristigla niti jedna ponuda</w:t>
      </w:r>
      <w:r w:rsidR="00920851">
        <w:rPr>
          <w:lang w:val="hr-HR"/>
        </w:rPr>
        <w:t xml:space="preserve"> te</w:t>
      </w:r>
      <w:r w:rsidRPr="00242500">
        <w:rPr>
          <w:lang w:val="hr-HR"/>
        </w:rPr>
        <w:t xml:space="preserve"> ako nakon odbijanja ponuda ne preostane nijedna valjana ponuda. </w:t>
      </w:r>
      <w:r w:rsidRPr="00242500">
        <w:rPr>
          <w:lang w:val="hr-HR"/>
        </w:rPr>
        <w:lastRenderedPageBreak/>
        <w:t xml:space="preserve">Naručitelj je obvezan objaviti Obavijest o poništenju na istim stranicama kao i Dokumentaciju za nadmetanje. </w:t>
      </w:r>
    </w:p>
    <w:p w14:paraId="68E802D8" w14:textId="451C90AC"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56" w:name="_Toc81820953"/>
      <w:r w:rsidRPr="00831C62">
        <w:rPr>
          <w:rFonts w:asciiTheme="minorHAnsi" w:hAnsiTheme="minorHAnsi"/>
          <w:b/>
          <w:color w:val="000000" w:themeColor="text1"/>
          <w:sz w:val="28"/>
          <w:szCs w:val="28"/>
          <w:lang w:val="hr-HR"/>
        </w:rPr>
        <w:t>PRILOZI</w:t>
      </w:r>
      <w:bookmarkEnd w:id="56"/>
    </w:p>
    <w:p w14:paraId="42D6E16C" w14:textId="77777777" w:rsidR="005574F2" w:rsidRPr="00A23207" w:rsidRDefault="005574F2" w:rsidP="00D476F3">
      <w:pPr>
        <w:jc w:val="both"/>
        <w:rPr>
          <w:b/>
          <w:bCs/>
          <w:sz w:val="32"/>
          <w:szCs w:val="32"/>
          <w:lang w:val="hr-HR"/>
        </w:rPr>
      </w:pPr>
    </w:p>
    <w:p w14:paraId="493A1D61" w14:textId="77777777" w:rsidR="00581C99" w:rsidRPr="00A23207" w:rsidRDefault="00581C99" w:rsidP="00581C99">
      <w:pPr>
        <w:rPr>
          <w:lang w:val="hr-HR"/>
        </w:rPr>
      </w:pPr>
      <w:r w:rsidRPr="00A23207">
        <w:rPr>
          <w:lang w:val="hr-HR"/>
        </w:rPr>
        <w:t>Prilog 1 – Ponudbeni list</w:t>
      </w:r>
      <w:r w:rsidRPr="00A23207">
        <w:rPr>
          <w:rFonts w:ascii="MS Mincho" w:eastAsia="MS Mincho" w:hAnsi="MS Mincho" w:cs="MS Mincho"/>
          <w:lang w:val="hr-HR"/>
        </w:rPr>
        <w:t> </w:t>
      </w:r>
    </w:p>
    <w:p w14:paraId="549C3C87" w14:textId="5585E568" w:rsidR="00581C99" w:rsidRPr="00A23207" w:rsidRDefault="00581C99" w:rsidP="00581C99">
      <w:pPr>
        <w:rPr>
          <w:lang w:val="hr-HR"/>
        </w:rPr>
      </w:pPr>
      <w:r w:rsidRPr="00A23207">
        <w:rPr>
          <w:lang w:val="hr-HR"/>
        </w:rPr>
        <w:t xml:space="preserve">Prilog 2 – Podaci o zajednici ponuditelja </w:t>
      </w:r>
    </w:p>
    <w:p w14:paraId="0CBEB873" w14:textId="06B34269" w:rsidR="00581C99" w:rsidRPr="00A23207" w:rsidRDefault="00581C99" w:rsidP="00581C99">
      <w:pPr>
        <w:rPr>
          <w:lang w:val="hr-HR"/>
        </w:rPr>
      </w:pPr>
      <w:r w:rsidRPr="00A23207">
        <w:rPr>
          <w:lang w:val="hr-HR"/>
        </w:rPr>
        <w:t xml:space="preserve">Prilog </w:t>
      </w:r>
      <w:r w:rsidR="00426474">
        <w:rPr>
          <w:lang w:val="hr-HR"/>
        </w:rPr>
        <w:t>3</w:t>
      </w:r>
      <w:r w:rsidRPr="00A23207">
        <w:rPr>
          <w:lang w:val="hr-HR"/>
        </w:rPr>
        <w:t xml:space="preserve"> – Troškovnik</w:t>
      </w:r>
      <w:r w:rsidRPr="00A23207">
        <w:rPr>
          <w:rFonts w:ascii="MS Mincho" w:eastAsia="MS Mincho" w:hAnsi="MS Mincho" w:cs="MS Mincho"/>
          <w:lang w:val="hr-HR"/>
        </w:rPr>
        <w:t> </w:t>
      </w:r>
    </w:p>
    <w:p w14:paraId="32E67156" w14:textId="0F48B3BE" w:rsidR="005574F2" w:rsidRPr="00A23207" w:rsidRDefault="005574F2" w:rsidP="008E7316">
      <w:pPr>
        <w:rPr>
          <w:b/>
          <w:bCs/>
          <w:sz w:val="32"/>
          <w:szCs w:val="32"/>
          <w:lang w:val="hr-HR"/>
        </w:rPr>
      </w:pPr>
    </w:p>
    <w:sectPr w:rsidR="005574F2" w:rsidRPr="00A23207" w:rsidSect="00894F60">
      <w:pgSz w:w="11900" w:h="16840"/>
      <w:pgMar w:top="1225" w:right="1417" w:bottom="2510" w:left="1275" w:header="386" w:footer="8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3F375" w14:textId="77777777" w:rsidR="00901CC3" w:rsidRDefault="00901CC3" w:rsidP="00AD6EB1">
      <w:r>
        <w:separator/>
      </w:r>
    </w:p>
  </w:endnote>
  <w:endnote w:type="continuationSeparator" w:id="0">
    <w:p w14:paraId="614A4BA0" w14:textId="77777777" w:rsidR="00901CC3" w:rsidRDefault="00901CC3" w:rsidP="00AD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C40DF" w14:textId="77777777" w:rsidR="00E42880" w:rsidRDefault="00E42880" w:rsidP="00F976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2189B" w14:textId="77777777" w:rsidR="00E42880" w:rsidRDefault="00E42880" w:rsidP="00AD6EB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167845"/>
      <w:docPartObj>
        <w:docPartGallery w:val="Page Numbers (Bottom of Page)"/>
        <w:docPartUnique/>
      </w:docPartObj>
    </w:sdtPr>
    <w:sdtEndPr>
      <w:rPr>
        <w:noProof/>
      </w:rPr>
    </w:sdtEndPr>
    <w:sdtContent>
      <w:p w14:paraId="7D9FB9B6" w14:textId="249D0BB9" w:rsidR="00E42880" w:rsidRPr="00D10D4C" w:rsidRDefault="00E42880" w:rsidP="008305C8">
        <w:pPr>
          <w:pStyle w:val="Footer"/>
          <w:tabs>
            <w:tab w:val="clear" w:pos="4536"/>
          </w:tabs>
          <w:jc w:val="center"/>
          <w:rPr>
            <w:rFonts w:ascii="Times New Roman" w:hAnsi="Times New Roman" w:cs="Times New Roman"/>
            <w:b/>
          </w:rPr>
        </w:pPr>
      </w:p>
      <w:p w14:paraId="73A47F70" w14:textId="77777777" w:rsidR="00E42880" w:rsidRPr="00D10D4C" w:rsidRDefault="00E42880" w:rsidP="008305C8">
        <w:pPr>
          <w:pStyle w:val="Footer"/>
          <w:tabs>
            <w:tab w:val="clear" w:pos="4536"/>
          </w:tabs>
          <w:jc w:val="center"/>
          <w:rPr>
            <w:rFonts w:ascii="Times New Roman" w:hAnsi="Times New Roman" w:cs="Times New Roman"/>
            <w:b/>
          </w:rPr>
        </w:pPr>
      </w:p>
      <w:p w14:paraId="08B9E380" w14:textId="68C5D94E" w:rsidR="00E42880" w:rsidRDefault="00E42880" w:rsidP="008305C8">
        <w:pPr>
          <w:pStyle w:val="Footer"/>
          <w:jc w:val="center"/>
        </w:pPr>
      </w:p>
      <w:p w14:paraId="5E596A0F" w14:textId="77777777" w:rsidR="00E42880" w:rsidRDefault="00E42880" w:rsidP="008305C8">
        <w:pPr>
          <w:pStyle w:val="Footer"/>
          <w:jc w:val="center"/>
        </w:pPr>
      </w:p>
      <w:p w14:paraId="12705E3A" w14:textId="30FD076B" w:rsidR="00E42880" w:rsidRDefault="00E42880">
        <w:pPr>
          <w:pStyle w:val="Footer"/>
          <w:jc w:val="center"/>
        </w:pPr>
        <w:r>
          <w:fldChar w:fldCharType="begin"/>
        </w:r>
        <w:r>
          <w:instrText xml:space="preserve"> PAGE   \* MERGEFORMAT </w:instrText>
        </w:r>
        <w:r>
          <w:fldChar w:fldCharType="separate"/>
        </w:r>
        <w:r w:rsidR="002D62F5">
          <w:rPr>
            <w:noProof/>
          </w:rPr>
          <w:t>17</w:t>
        </w:r>
        <w:r>
          <w:rPr>
            <w:noProof/>
          </w:rPr>
          <w:fldChar w:fldCharType="end"/>
        </w:r>
      </w:p>
    </w:sdtContent>
  </w:sdt>
  <w:p w14:paraId="37319A0F" w14:textId="5286A4E2" w:rsidR="00E42880" w:rsidRDefault="00E42880" w:rsidP="005856DC">
    <w:pPr>
      <w:pStyle w:val="Footer"/>
      <w:rPr>
        <w:rStyle w:val="PageNumb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7FE9C" w14:textId="77777777" w:rsidR="00E42880" w:rsidRPr="00D10D4C" w:rsidRDefault="00E42880" w:rsidP="008305C8">
    <w:pPr>
      <w:pStyle w:val="Footer"/>
      <w:tabs>
        <w:tab w:val="clear" w:pos="4536"/>
      </w:tabs>
      <w:jc w:val="center"/>
      <w:rPr>
        <w:rFonts w:ascii="Times New Roman" w:hAnsi="Times New Roman" w:cs="Times New Roman"/>
        <w:b/>
      </w:rPr>
    </w:pPr>
  </w:p>
  <w:p w14:paraId="1CDF890E" w14:textId="2EF998D4" w:rsidR="00E42880" w:rsidRDefault="00E42880" w:rsidP="008305C8">
    <w:pPr>
      <w:pStyle w:val="Footer"/>
      <w:jc w:val="center"/>
    </w:pPr>
  </w:p>
  <w:p w14:paraId="5026276C" w14:textId="77777777" w:rsidR="00E42880" w:rsidRDefault="00E428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2C39E" w14:textId="77777777" w:rsidR="00901CC3" w:rsidRDefault="00901CC3" w:rsidP="00AD6EB1">
      <w:r>
        <w:separator/>
      </w:r>
    </w:p>
  </w:footnote>
  <w:footnote w:type="continuationSeparator" w:id="0">
    <w:p w14:paraId="577974EC" w14:textId="77777777" w:rsidR="00901CC3" w:rsidRDefault="00901CC3" w:rsidP="00AD6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BA3F" w14:textId="68488BED" w:rsidR="00E42880" w:rsidRDefault="00E42880" w:rsidP="008305C8">
    <w:pPr>
      <w:pStyle w:val="Header"/>
      <w:jc w:val="center"/>
    </w:pPr>
    <w:r>
      <w:rPr>
        <w:noProof/>
      </w:rPr>
      <w:drawing>
        <wp:inline distT="0" distB="0" distL="0" distR="0" wp14:anchorId="65D0514D" wp14:editId="25DD5E59">
          <wp:extent cx="5756910" cy="99502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51A2ACA3" w14:textId="77777777" w:rsidR="00E42880" w:rsidRPr="00252B5A" w:rsidRDefault="00E42880" w:rsidP="00252B5A">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p w14:paraId="422CF43D" w14:textId="77777777" w:rsidR="00E42880" w:rsidRPr="004D4736" w:rsidRDefault="00E42880" w:rsidP="008305C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1495C" w14:textId="624248DB" w:rsidR="00E42880" w:rsidRDefault="00E42880" w:rsidP="008305C8">
    <w:pPr>
      <w:pStyle w:val="Header"/>
      <w:jc w:val="center"/>
    </w:pPr>
    <w:r>
      <w:rPr>
        <w:noProof/>
      </w:rPr>
      <w:drawing>
        <wp:inline distT="0" distB="0" distL="0" distR="0" wp14:anchorId="7140B55D" wp14:editId="630C19AF">
          <wp:extent cx="5756910" cy="99502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414C61A0" w14:textId="01CF923C" w:rsidR="00E42880" w:rsidRPr="00252B5A" w:rsidRDefault="00E42880" w:rsidP="008305C8">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730210"/>
    <w:multiLevelType w:val="hybridMultilevel"/>
    <w:tmpl w:val="B0E836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61947"/>
    <w:multiLevelType w:val="hybridMultilevel"/>
    <w:tmpl w:val="0026EC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3B14D0"/>
    <w:multiLevelType w:val="hybridMultilevel"/>
    <w:tmpl w:val="6C5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8F01D5"/>
    <w:multiLevelType w:val="hybridMultilevel"/>
    <w:tmpl w:val="ACCCA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16373E"/>
    <w:multiLevelType w:val="hybridMultilevel"/>
    <w:tmpl w:val="2B66506C"/>
    <w:lvl w:ilvl="0" w:tplc="DC064AF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A2063C"/>
    <w:multiLevelType w:val="multilevel"/>
    <w:tmpl w:val="D876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18545C"/>
    <w:multiLevelType w:val="hybridMultilevel"/>
    <w:tmpl w:val="0658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E84F99"/>
    <w:multiLevelType w:val="hybridMultilevel"/>
    <w:tmpl w:val="35C4EC94"/>
    <w:lvl w:ilvl="0" w:tplc="C3C63478">
      <w:start w:val="1"/>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76C79"/>
    <w:multiLevelType w:val="hybridMultilevel"/>
    <w:tmpl w:val="3E7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2319C8"/>
    <w:multiLevelType w:val="hybridMultilevel"/>
    <w:tmpl w:val="937E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8F3963"/>
    <w:multiLevelType w:val="hybridMultilevel"/>
    <w:tmpl w:val="6F16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4C1680"/>
    <w:multiLevelType w:val="multilevel"/>
    <w:tmpl w:val="8336267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4B9C6AB2"/>
    <w:multiLevelType w:val="hybridMultilevel"/>
    <w:tmpl w:val="18467764"/>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4">
    <w:nsid w:val="4E3C235B"/>
    <w:multiLevelType w:val="hybridMultilevel"/>
    <w:tmpl w:val="FE5495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0F02B6"/>
    <w:multiLevelType w:val="hybridMultilevel"/>
    <w:tmpl w:val="6E2CF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D10CF9"/>
    <w:multiLevelType w:val="hybridMultilevel"/>
    <w:tmpl w:val="C3985516"/>
    <w:lvl w:ilvl="0" w:tplc="D68EA0E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E501A8"/>
    <w:multiLevelType w:val="hybridMultilevel"/>
    <w:tmpl w:val="97BA4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7CF5DBA"/>
    <w:multiLevelType w:val="hybridMultilevel"/>
    <w:tmpl w:val="0226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896501"/>
    <w:multiLevelType w:val="hybridMultilevel"/>
    <w:tmpl w:val="9A7E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4C3B1F"/>
    <w:multiLevelType w:val="hybridMultilevel"/>
    <w:tmpl w:val="8C54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B85FF8"/>
    <w:multiLevelType w:val="hybridMultilevel"/>
    <w:tmpl w:val="06AC75C8"/>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C82FC6"/>
    <w:multiLevelType w:val="hybridMultilevel"/>
    <w:tmpl w:val="46521A7A"/>
    <w:lvl w:ilvl="0" w:tplc="0AF23F6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2494F18"/>
    <w:multiLevelType w:val="hybridMultilevel"/>
    <w:tmpl w:val="FA1460F0"/>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786F0D"/>
    <w:multiLevelType w:val="hybridMultilevel"/>
    <w:tmpl w:val="B09E2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70D27EA"/>
    <w:multiLevelType w:val="hybridMultilevel"/>
    <w:tmpl w:val="EF507FBC"/>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5B08B0"/>
    <w:multiLevelType w:val="hybridMultilevel"/>
    <w:tmpl w:val="FADC6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AE1199"/>
    <w:multiLevelType w:val="hybridMultilevel"/>
    <w:tmpl w:val="B17C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273718F"/>
    <w:multiLevelType w:val="hybridMultilevel"/>
    <w:tmpl w:val="72349A5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7026F"/>
    <w:multiLevelType w:val="multilevel"/>
    <w:tmpl w:val="FEE8CE5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78E12283"/>
    <w:multiLevelType w:val="multilevel"/>
    <w:tmpl w:val="191A3AF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79B31F0B"/>
    <w:multiLevelType w:val="hybridMultilevel"/>
    <w:tmpl w:val="1DCC9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167028"/>
    <w:multiLevelType w:val="hybridMultilevel"/>
    <w:tmpl w:val="654C7FC0"/>
    <w:lvl w:ilvl="0" w:tplc="D68EA0E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D8A5919"/>
    <w:multiLevelType w:val="multilevel"/>
    <w:tmpl w:val="AD90F44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296" w:hanging="576"/>
      </w:pPr>
      <w:rPr>
        <w:rFonts w:hint="default"/>
        <w:b/>
      </w:rPr>
    </w:lvl>
    <w:lvl w:ilvl="2">
      <w:start w:val="1"/>
      <w:numFmt w:val="decimal"/>
      <w:pStyle w:val="Heading3"/>
      <w:lvlText w:val="%1.%2.%3"/>
      <w:lvlJc w:val="left"/>
      <w:pPr>
        <w:ind w:left="720" w:hanging="720"/>
      </w:pPr>
      <w:rPr>
        <w:rFonts w:hint="default"/>
        <w:b/>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33"/>
  </w:num>
  <w:num w:numId="2">
    <w:abstractNumId w:val="0"/>
  </w:num>
  <w:num w:numId="3">
    <w:abstractNumId w:val="15"/>
  </w:num>
  <w:num w:numId="4">
    <w:abstractNumId w:val="22"/>
  </w:num>
  <w:num w:numId="5">
    <w:abstractNumId w:val="23"/>
  </w:num>
  <w:num w:numId="6">
    <w:abstractNumId w:val="25"/>
  </w:num>
  <w:num w:numId="7">
    <w:abstractNumId w:val="4"/>
  </w:num>
  <w:num w:numId="8">
    <w:abstractNumId w:val="28"/>
  </w:num>
  <w:num w:numId="9">
    <w:abstractNumId w:val="26"/>
  </w:num>
  <w:num w:numId="10">
    <w:abstractNumId w:val="11"/>
  </w:num>
  <w:num w:numId="11">
    <w:abstractNumId w:val="18"/>
  </w:num>
  <w:num w:numId="12">
    <w:abstractNumId w:val="27"/>
  </w:num>
  <w:num w:numId="13">
    <w:abstractNumId w:val="24"/>
  </w:num>
  <w:num w:numId="14">
    <w:abstractNumId w:val="13"/>
  </w:num>
  <w:num w:numId="15">
    <w:abstractNumId w:val="7"/>
  </w:num>
  <w:num w:numId="16">
    <w:abstractNumId w:val="6"/>
  </w:num>
  <w:num w:numId="17">
    <w:abstractNumId w:val="32"/>
  </w:num>
  <w:num w:numId="18">
    <w:abstractNumId w:val="5"/>
  </w:num>
  <w:num w:numId="19">
    <w:abstractNumId w:val="8"/>
  </w:num>
  <w:num w:numId="20">
    <w:abstractNumId w:val="30"/>
  </w:num>
  <w:num w:numId="21">
    <w:abstractNumId w:val="12"/>
  </w:num>
  <w:num w:numId="22">
    <w:abstractNumId w:val="30"/>
    <w:lvlOverride w:ilvl="0">
      <w:lvl w:ilvl="0">
        <w:start w:val="8"/>
        <w:numFmt w:val="decimal"/>
        <w:lvlText w:val="%1.1.2"/>
        <w:lvlJc w:val="left"/>
        <w:pPr>
          <w:ind w:left="360" w:hanging="360"/>
        </w:pPr>
        <w:rPr>
          <w:rFonts w:hint="default"/>
          <w:b/>
        </w:rPr>
      </w:lvl>
    </w:lvlOverride>
    <w:lvlOverride w:ilvl="1">
      <w:lvl w:ilvl="1">
        <w:start w:val="1"/>
        <w:numFmt w:val="decimal"/>
        <w:lvlText w:val="%1.%2."/>
        <w:lvlJc w:val="left"/>
        <w:pPr>
          <w:ind w:left="360" w:hanging="360"/>
        </w:pPr>
        <w:rPr>
          <w:rFonts w:hint="default"/>
          <w:b/>
        </w:rPr>
      </w:lvl>
    </w:lvlOverride>
    <w:lvlOverride w:ilvl="2">
      <w:lvl w:ilvl="2">
        <w:start w:val="1"/>
        <w:numFmt w:val="decimal"/>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b/>
        </w:rPr>
      </w:lvl>
    </w:lvlOverride>
    <w:lvlOverride w:ilvl="5">
      <w:lvl w:ilvl="5">
        <w:start w:val="1"/>
        <w:numFmt w:val="decimal"/>
        <w:lvlText w:val="%1.%2.%3.%4.%5.%6."/>
        <w:lvlJc w:val="left"/>
        <w:pPr>
          <w:ind w:left="1080" w:hanging="1080"/>
        </w:pPr>
        <w:rPr>
          <w:rFonts w:hint="default"/>
          <w:b/>
        </w:rPr>
      </w:lvl>
    </w:lvlOverride>
    <w:lvlOverride w:ilvl="6">
      <w:lvl w:ilvl="6">
        <w:start w:val="1"/>
        <w:numFmt w:val="decimal"/>
        <w:lvlText w:val="%1.%2.%3.%4.%5.%6.%7."/>
        <w:lvlJc w:val="left"/>
        <w:pPr>
          <w:ind w:left="1440" w:hanging="1440"/>
        </w:pPr>
        <w:rPr>
          <w:rFonts w:hint="default"/>
          <w:b/>
        </w:rPr>
      </w:lvl>
    </w:lvlOverride>
    <w:lvlOverride w:ilvl="7">
      <w:lvl w:ilvl="7">
        <w:start w:val="1"/>
        <w:numFmt w:val="decimal"/>
        <w:lvlText w:val="%1.%2.%3.%4.%5.%6.%7.%8."/>
        <w:lvlJc w:val="left"/>
        <w:pPr>
          <w:ind w:left="1440" w:hanging="1440"/>
        </w:pPr>
        <w:rPr>
          <w:rFonts w:hint="default"/>
          <w:b/>
        </w:rPr>
      </w:lvl>
    </w:lvlOverride>
    <w:lvlOverride w:ilvl="8">
      <w:lvl w:ilvl="8">
        <w:start w:val="1"/>
        <w:numFmt w:val="decimal"/>
        <w:lvlText w:val="%1.%2.%3.%4.%5.%6.%7.%8.%9."/>
        <w:lvlJc w:val="left"/>
        <w:pPr>
          <w:ind w:left="1800" w:hanging="1800"/>
        </w:pPr>
        <w:rPr>
          <w:rFonts w:hint="default"/>
          <w:b/>
        </w:rPr>
      </w:lvl>
    </w:lvlOverride>
  </w:num>
  <w:num w:numId="23">
    <w:abstractNumId w:val="29"/>
  </w:num>
  <w:num w:numId="24">
    <w:abstractNumId w:val="10"/>
  </w:num>
  <w:num w:numId="25">
    <w:abstractNumId w:val="9"/>
  </w:num>
  <w:num w:numId="26">
    <w:abstractNumId w:val="19"/>
  </w:num>
  <w:num w:numId="27">
    <w:abstractNumId w:val="20"/>
  </w:num>
  <w:num w:numId="28">
    <w:abstractNumId w:val="3"/>
  </w:num>
  <w:num w:numId="29">
    <w:abstractNumId w:val="21"/>
  </w:num>
  <w:num w:numId="30">
    <w:abstractNumId w:val="17"/>
  </w:num>
  <w:num w:numId="31">
    <w:abstractNumId w:val="31"/>
  </w:num>
  <w:num w:numId="32">
    <w:abstractNumId w:val="1"/>
  </w:num>
  <w:num w:numId="33">
    <w:abstractNumId w:val="16"/>
  </w:num>
  <w:num w:numId="34">
    <w:abstractNumId w:val="2"/>
  </w:num>
  <w:num w:numId="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a">
    <w15:presenceInfo w15:providerId="None" w15:userId="ana"/>
  </w15:person>
  <w15:person w15:author="Nikolina">
    <w15:presenceInfo w15:providerId="None" w15:userId="Nikol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09"/>
    <w:rsid w:val="00000A3D"/>
    <w:rsid w:val="00000FA9"/>
    <w:rsid w:val="00007C7D"/>
    <w:rsid w:val="0001148E"/>
    <w:rsid w:val="00013236"/>
    <w:rsid w:val="0001411F"/>
    <w:rsid w:val="00027948"/>
    <w:rsid w:val="0003015D"/>
    <w:rsid w:val="0003053E"/>
    <w:rsid w:val="000338FA"/>
    <w:rsid w:val="000341C8"/>
    <w:rsid w:val="00035C5C"/>
    <w:rsid w:val="00044A2C"/>
    <w:rsid w:val="000453D6"/>
    <w:rsid w:val="00047361"/>
    <w:rsid w:val="000478A9"/>
    <w:rsid w:val="00050C7B"/>
    <w:rsid w:val="00053B24"/>
    <w:rsid w:val="00054423"/>
    <w:rsid w:val="00054EEA"/>
    <w:rsid w:val="00056527"/>
    <w:rsid w:val="00060B0A"/>
    <w:rsid w:val="00061200"/>
    <w:rsid w:val="00062EA4"/>
    <w:rsid w:val="000677E4"/>
    <w:rsid w:val="000742EE"/>
    <w:rsid w:val="0007432D"/>
    <w:rsid w:val="00076109"/>
    <w:rsid w:val="00077171"/>
    <w:rsid w:val="00083023"/>
    <w:rsid w:val="00086637"/>
    <w:rsid w:val="000905D1"/>
    <w:rsid w:val="00091D12"/>
    <w:rsid w:val="000935D8"/>
    <w:rsid w:val="00095E39"/>
    <w:rsid w:val="0009738A"/>
    <w:rsid w:val="000A21F7"/>
    <w:rsid w:val="000A4F4D"/>
    <w:rsid w:val="000A53EE"/>
    <w:rsid w:val="000A5E89"/>
    <w:rsid w:val="000B0B06"/>
    <w:rsid w:val="000B12F7"/>
    <w:rsid w:val="000B2585"/>
    <w:rsid w:val="000B5065"/>
    <w:rsid w:val="000B5B26"/>
    <w:rsid w:val="000B68C6"/>
    <w:rsid w:val="000C2261"/>
    <w:rsid w:val="000C6C2C"/>
    <w:rsid w:val="000D17A4"/>
    <w:rsid w:val="000D5017"/>
    <w:rsid w:val="000D5CCB"/>
    <w:rsid w:val="000D7186"/>
    <w:rsid w:val="000E2530"/>
    <w:rsid w:val="000E579B"/>
    <w:rsid w:val="000F510A"/>
    <w:rsid w:val="000F5D92"/>
    <w:rsid w:val="000F6D0D"/>
    <w:rsid w:val="000F740F"/>
    <w:rsid w:val="001011F5"/>
    <w:rsid w:val="00101AAA"/>
    <w:rsid w:val="00101D79"/>
    <w:rsid w:val="00102C16"/>
    <w:rsid w:val="001037FD"/>
    <w:rsid w:val="00103F56"/>
    <w:rsid w:val="00107315"/>
    <w:rsid w:val="00107AFC"/>
    <w:rsid w:val="00110E49"/>
    <w:rsid w:val="001166E5"/>
    <w:rsid w:val="00120849"/>
    <w:rsid w:val="00121CB2"/>
    <w:rsid w:val="00125733"/>
    <w:rsid w:val="00131098"/>
    <w:rsid w:val="00132FCA"/>
    <w:rsid w:val="00134B0B"/>
    <w:rsid w:val="00135A7E"/>
    <w:rsid w:val="00142283"/>
    <w:rsid w:val="00147302"/>
    <w:rsid w:val="0015262C"/>
    <w:rsid w:val="001546C5"/>
    <w:rsid w:val="00160A03"/>
    <w:rsid w:val="00165CD1"/>
    <w:rsid w:val="00170CA2"/>
    <w:rsid w:val="00174448"/>
    <w:rsid w:val="001744E2"/>
    <w:rsid w:val="001827EB"/>
    <w:rsid w:val="00183AE1"/>
    <w:rsid w:val="00185C26"/>
    <w:rsid w:val="00190898"/>
    <w:rsid w:val="00197584"/>
    <w:rsid w:val="001A0865"/>
    <w:rsid w:val="001B237F"/>
    <w:rsid w:val="001B2A82"/>
    <w:rsid w:val="001B7E94"/>
    <w:rsid w:val="001C19D9"/>
    <w:rsid w:val="001C709B"/>
    <w:rsid w:val="001D0933"/>
    <w:rsid w:val="001D1293"/>
    <w:rsid w:val="001D3E80"/>
    <w:rsid w:val="001D4161"/>
    <w:rsid w:val="001D6D9E"/>
    <w:rsid w:val="001E3918"/>
    <w:rsid w:val="001E57B1"/>
    <w:rsid w:val="001F1A56"/>
    <w:rsid w:val="001F4E5C"/>
    <w:rsid w:val="001F745C"/>
    <w:rsid w:val="00200E4F"/>
    <w:rsid w:val="002019F6"/>
    <w:rsid w:val="00204288"/>
    <w:rsid w:val="00210498"/>
    <w:rsid w:val="0021085A"/>
    <w:rsid w:val="00214082"/>
    <w:rsid w:val="00215FAE"/>
    <w:rsid w:val="00221137"/>
    <w:rsid w:val="002212C4"/>
    <w:rsid w:val="00223498"/>
    <w:rsid w:val="002300EA"/>
    <w:rsid w:val="002313B5"/>
    <w:rsid w:val="00234402"/>
    <w:rsid w:val="002405C9"/>
    <w:rsid w:val="00241395"/>
    <w:rsid w:val="002416F4"/>
    <w:rsid w:val="0024338C"/>
    <w:rsid w:val="00245A58"/>
    <w:rsid w:val="002464DE"/>
    <w:rsid w:val="00246817"/>
    <w:rsid w:val="002529D9"/>
    <w:rsid w:val="00252B5A"/>
    <w:rsid w:val="002559C3"/>
    <w:rsid w:val="00257B13"/>
    <w:rsid w:val="00260BF8"/>
    <w:rsid w:val="00262261"/>
    <w:rsid w:val="00262BF6"/>
    <w:rsid w:val="002640AB"/>
    <w:rsid w:val="00264D58"/>
    <w:rsid w:val="002662AD"/>
    <w:rsid w:val="00277E9A"/>
    <w:rsid w:val="00277F88"/>
    <w:rsid w:val="00282B98"/>
    <w:rsid w:val="00284034"/>
    <w:rsid w:val="0028457A"/>
    <w:rsid w:val="0028641B"/>
    <w:rsid w:val="002873E3"/>
    <w:rsid w:val="0029056A"/>
    <w:rsid w:val="00290EA4"/>
    <w:rsid w:val="002924F4"/>
    <w:rsid w:val="00292907"/>
    <w:rsid w:val="00292BFB"/>
    <w:rsid w:val="0029509F"/>
    <w:rsid w:val="002A02C9"/>
    <w:rsid w:val="002A07B5"/>
    <w:rsid w:val="002A5A08"/>
    <w:rsid w:val="002A5FDD"/>
    <w:rsid w:val="002A6065"/>
    <w:rsid w:val="002A7D32"/>
    <w:rsid w:val="002B074C"/>
    <w:rsid w:val="002C2794"/>
    <w:rsid w:val="002C2B94"/>
    <w:rsid w:val="002C53AB"/>
    <w:rsid w:val="002C58E5"/>
    <w:rsid w:val="002C63E9"/>
    <w:rsid w:val="002D316B"/>
    <w:rsid w:val="002D62F5"/>
    <w:rsid w:val="002E2601"/>
    <w:rsid w:val="002E2663"/>
    <w:rsid w:val="002E281A"/>
    <w:rsid w:val="002E6DC8"/>
    <w:rsid w:val="002F14ED"/>
    <w:rsid w:val="002F2163"/>
    <w:rsid w:val="002F3798"/>
    <w:rsid w:val="003018A5"/>
    <w:rsid w:val="003041F2"/>
    <w:rsid w:val="00304946"/>
    <w:rsid w:val="00304B04"/>
    <w:rsid w:val="00311BB6"/>
    <w:rsid w:val="00316C5A"/>
    <w:rsid w:val="003176E5"/>
    <w:rsid w:val="00320BD2"/>
    <w:rsid w:val="00322201"/>
    <w:rsid w:val="00323116"/>
    <w:rsid w:val="00323637"/>
    <w:rsid w:val="0032632E"/>
    <w:rsid w:val="00326B84"/>
    <w:rsid w:val="00332643"/>
    <w:rsid w:val="00335613"/>
    <w:rsid w:val="0033629B"/>
    <w:rsid w:val="003559BF"/>
    <w:rsid w:val="00364DB4"/>
    <w:rsid w:val="003700ED"/>
    <w:rsid w:val="00373771"/>
    <w:rsid w:val="003765C0"/>
    <w:rsid w:val="00376DEE"/>
    <w:rsid w:val="00380998"/>
    <w:rsid w:val="00383738"/>
    <w:rsid w:val="00383B63"/>
    <w:rsid w:val="00383EF7"/>
    <w:rsid w:val="00385BB0"/>
    <w:rsid w:val="00385E8B"/>
    <w:rsid w:val="00392A85"/>
    <w:rsid w:val="003938B3"/>
    <w:rsid w:val="0039410A"/>
    <w:rsid w:val="00395426"/>
    <w:rsid w:val="003A78A3"/>
    <w:rsid w:val="003B0511"/>
    <w:rsid w:val="003B2547"/>
    <w:rsid w:val="003B353B"/>
    <w:rsid w:val="003B4A5C"/>
    <w:rsid w:val="003B5651"/>
    <w:rsid w:val="003B5E8F"/>
    <w:rsid w:val="003C3293"/>
    <w:rsid w:val="003C5B09"/>
    <w:rsid w:val="003C72E3"/>
    <w:rsid w:val="003E2556"/>
    <w:rsid w:val="003E2672"/>
    <w:rsid w:val="003E3D94"/>
    <w:rsid w:val="003E6992"/>
    <w:rsid w:val="003E7137"/>
    <w:rsid w:val="003F0A77"/>
    <w:rsid w:val="003F28F3"/>
    <w:rsid w:val="003F39CD"/>
    <w:rsid w:val="00401062"/>
    <w:rsid w:val="00403772"/>
    <w:rsid w:val="00403D2D"/>
    <w:rsid w:val="0040401B"/>
    <w:rsid w:val="00404B79"/>
    <w:rsid w:val="004050AD"/>
    <w:rsid w:val="004107F8"/>
    <w:rsid w:val="004114A1"/>
    <w:rsid w:val="00416B67"/>
    <w:rsid w:val="00417345"/>
    <w:rsid w:val="00422F48"/>
    <w:rsid w:val="00423890"/>
    <w:rsid w:val="00425145"/>
    <w:rsid w:val="00426474"/>
    <w:rsid w:val="00427E9F"/>
    <w:rsid w:val="004324FD"/>
    <w:rsid w:val="004332E6"/>
    <w:rsid w:val="00435215"/>
    <w:rsid w:val="0043531B"/>
    <w:rsid w:val="00437F88"/>
    <w:rsid w:val="00440F3D"/>
    <w:rsid w:val="00441375"/>
    <w:rsid w:val="00442455"/>
    <w:rsid w:val="004616AE"/>
    <w:rsid w:val="00462FED"/>
    <w:rsid w:val="004645C7"/>
    <w:rsid w:val="004705D9"/>
    <w:rsid w:val="00470ECE"/>
    <w:rsid w:val="00471937"/>
    <w:rsid w:val="0047206F"/>
    <w:rsid w:val="00473E76"/>
    <w:rsid w:val="004751A7"/>
    <w:rsid w:val="00475D4D"/>
    <w:rsid w:val="00477C9B"/>
    <w:rsid w:val="00484BBE"/>
    <w:rsid w:val="004850F8"/>
    <w:rsid w:val="00496771"/>
    <w:rsid w:val="004A1B00"/>
    <w:rsid w:val="004A1D18"/>
    <w:rsid w:val="004A2531"/>
    <w:rsid w:val="004A2A1D"/>
    <w:rsid w:val="004A3616"/>
    <w:rsid w:val="004A6BC1"/>
    <w:rsid w:val="004B01EE"/>
    <w:rsid w:val="004B3D5A"/>
    <w:rsid w:val="004B44F8"/>
    <w:rsid w:val="004B4B15"/>
    <w:rsid w:val="004B506C"/>
    <w:rsid w:val="004B735F"/>
    <w:rsid w:val="004C0635"/>
    <w:rsid w:val="004C548F"/>
    <w:rsid w:val="004D0DDC"/>
    <w:rsid w:val="004D408D"/>
    <w:rsid w:val="004D444E"/>
    <w:rsid w:val="004D4736"/>
    <w:rsid w:val="004D6A78"/>
    <w:rsid w:val="004E08BE"/>
    <w:rsid w:val="004E762A"/>
    <w:rsid w:val="004F52A1"/>
    <w:rsid w:val="004F6AB1"/>
    <w:rsid w:val="005040EB"/>
    <w:rsid w:val="00505B6F"/>
    <w:rsid w:val="00505B9F"/>
    <w:rsid w:val="00506753"/>
    <w:rsid w:val="00511665"/>
    <w:rsid w:val="00522310"/>
    <w:rsid w:val="00522E5F"/>
    <w:rsid w:val="00526314"/>
    <w:rsid w:val="005303AD"/>
    <w:rsid w:val="00532229"/>
    <w:rsid w:val="00532F4E"/>
    <w:rsid w:val="005361CF"/>
    <w:rsid w:val="00540FDE"/>
    <w:rsid w:val="00541FA1"/>
    <w:rsid w:val="0054353B"/>
    <w:rsid w:val="00546FD2"/>
    <w:rsid w:val="0055031E"/>
    <w:rsid w:val="005574F2"/>
    <w:rsid w:val="00562238"/>
    <w:rsid w:val="005632E1"/>
    <w:rsid w:val="00563FA1"/>
    <w:rsid w:val="00564BE2"/>
    <w:rsid w:val="00565E68"/>
    <w:rsid w:val="005709F7"/>
    <w:rsid w:val="0057270A"/>
    <w:rsid w:val="005736F6"/>
    <w:rsid w:val="00574DEE"/>
    <w:rsid w:val="00575246"/>
    <w:rsid w:val="00581C99"/>
    <w:rsid w:val="005856DC"/>
    <w:rsid w:val="00592480"/>
    <w:rsid w:val="005A10AC"/>
    <w:rsid w:val="005A1153"/>
    <w:rsid w:val="005A20A3"/>
    <w:rsid w:val="005A4763"/>
    <w:rsid w:val="005B3C39"/>
    <w:rsid w:val="005B5952"/>
    <w:rsid w:val="005C1089"/>
    <w:rsid w:val="005C4C05"/>
    <w:rsid w:val="005C591E"/>
    <w:rsid w:val="005C7312"/>
    <w:rsid w:val="005D1EFB"/>
    <w:rsid w:val="005D279E"/>
    <w:rsid w:val="005D3BB9"/>
    <w:rsid w:val="005D4184"/>
    <w:rsid w:val="005D48C8"/>
    <w:rsid w:val="005D65B8"/>
    <w:rsid w:val="005D7B7B"/>
    <w:rsid w:val="005E6FE1"/>
    <w:rsid w:val="005E70E9"/>
    <w:rsid w:val="005F21CA"/>
    <w:rsid w:val="005F350F"/>
    <w:rsid w:val="005F4373"/>
    <w:rsid w:val="005F5ADE"/>
    <w:rsid w:val="005F701A"/>
    <w:rsid w:val="00605A30"/>
    <w:rsid w:val="00606821"/>
    <w:rsid w:val="00613EED"/>
    <w:rsid w:val="00616789"/>
    <w:rsid w:val="00616D8F"/>
    <w:rsid w:val="0062009F"/>
    <w:rsid w:val="00623999"/>
    <w:rsid w:val="0062414B"/>
    <w:rsid w:val="006314A9"/>
    <w:rsid w:val="00632437"/>
    <w:rsid w:val="006337E5"/>
    <w:rsid w:val="00637DEB"/>
    <w:rsid w:val="006460E7"/>
    <w:rsid w:val="00646323"/>
    <w:rsid w:val="00647F32"/>
    <w:rsid w:val="006507E5"/>
    <w:rsid w:val="006511C1"/>
    <w:rsid w:val="00651246"/>
    <w:rsid w:val="00652CB2"/>
    <w:rsid w:val="006536D2"/>
    <w:rsid w:val="00653E65"/>
    <w:rsid w:val="0065605D"/>
    <w:rsid w:val="0066275F"/>
    <w:rsid w:val="00662F24"/>
    <w:rsid w:val="00667720"/>
    <w:rsid w:val="00670A2F"/>
    <w:rsid w:val="0067182D"/>
    <w:rsid w:val="00673BBF"/>
    <w:rsid w:val="00674A7B"/>
    <w:rsid w:val="00675092"/>
    <w:rsid w:val="00677BD5"/>
    <w:rsid w:val="00681C52"/>
    <w:rsid w:val="00682F72"/>
    <w:rsid w:val="006929BB"/>
    <w:rsid w:val="00697F84"/>
    <w:rsid w:val="006A1254"/>
    <w:rsid w:val="006A18A2"/>
    <w:rsid w:val="006A3D09"/>
    <w:rsid w:val="006B1D5C"/>
    <w:rsid w:val="006B2C7F"/>
    <w:rsid w:val="006B6303"/>
    <w:rsid w:val="006B6815"/>
    <w:rsid w:val="006B7EAF"/>
    <w:rsid w:val="006C133A"/>
    <w:rsid w:val="006C2C63"/>
    <w:rsid w:val="006C5ADC"/>
    <w:rsid w:val="006C5C41"/>
    <w:rsid w:val="006C5F00"/>
    <w:rsid w:val="006D01A4"/>
    <w:rsid w:val="006D5BE0"/>
    <w:rsid w:val="006D5E67"/>
    <w:rsid w:val="006D6A72"/>
    <w:rsid w:val="006E0C37"/>
    <w:rsid w:val="006E7123"/>
    <w:rsid w:val="006E722A"/>
    <w:rsid w:val="006E7C0D"/>
    <w:rsid w:val="006F3639"/>
    <w:rsid w:val="006F6E8E"/>
    <w:rsid w:val="007038C9"/>
    <w:rsid w:val="007053CB"/>
    <w:rsid w:val="007053F3"/>
    <w:rsid w:val="00706AC4"/>
    <w:rsid w:val="00711029"/>
    <w:rsid w:val="0071254D"/>
    <w:rsid w:val="007175D4"/>
    <w:rsid w:val="0072039C"/>
    <w:rsid w:val="0072245D"/>
    <w:rsid w:val="007307F7"/>
    <w:rsid w:val="007308FE"/>
    <w:rsid w:val="0073127C"/>
    <w:rsid w:val="00732576"/>
    <w:rsid w:val="007365AA"/>
    <w:rsid w:val="00740BB2"/>
    <w:rsid w:val="007518E0"/>
    <w:rsid w:val="007518F5"/>
    <w:rsid w:val="007561DE"/>
    <w:rsid w:val="00760A23"/>
    <w:rsid w:val="00760CCC"/>
    <w:rsid w:val="007615C4"/>
    <w:rsid w:val="00762F91"/>
    <w:rsid w:val="00763C9A"/>
    <w:rsid w:val="0076576F"/>
    <w:rsid w:val="00773331"/>
    <w:rsid w:val="007742E6"/>
    <w:rsid w:val="0077726F"/>
    <w:rsid w:val="007833BC"/>
    <w:rsid w:val="00795A28"/>
    <w:rsid w:val="007A12FE"/>
    <w:rsid w:val="007A4A3D"/>
    <w:rsid w:val="007B187C"/>
    <w:rsid w:val="007B1B7A"/>
    <w:rsid w:val="007B2D30"/>
    <w:rsid w:val="007B70A8"/>
    <w:rsid w:val="007C0CBD"/>
    <w:rsid w:val="007C1568"/>
    <w:rsid w:val="007C28CA"/>
    <w:rsid w:val="007C2D32"/>
    <w:rsid w:val="007C3803"/>
    <w:rsid w:val="007C69D6"/>
    <w:rsid w:val="007D3668"/>
    <w:rsid w:val="007D449E"/>
    <w:rsid w:val="007D63E2"/>
    <w:rsid w:val="007D6D0E"/>
    <w:rsid w:val="007D7B85"/>
    <w:rsid w:val="007E13B7"/>
    <w:rsid w:val="007F0ECA"/>
    <w:rsid w:val="007F44B8"/>
    <w:rsid w:val="007F52E9"/>
    <w:rsid w:val="007F55E7"/>
    <w:rsid w:val="00802849"/>
    <w:rsid w:val="008057F9"/>
    <w:rsid w:val="008205B2"/>
    <w:rsid w:val="00821931"/>
    <w:rsid w:val="00822FE8"/>
    <w:rsid w:val="00823CF6"/>
    <w:rsid w:val="008247C5"/>
    <w:rsid w:val="00825487"/>
    <w:rsid w:val="00825A61"/>
    <w:rsid w:val="008305C8"/>
    <w:rsid w:val="00831C62"/>
    <w:rsid w:val="008358DA"/>
    <w:rsid w:val="00835CF8"/>
    <w:rsid w:val="00835F67"/>
    <w:rsid w:val="00841E91"/>
    <w:rsid w:val="00844947"/>
    <w:rsid w:val="0084572A"/>
    <w:rsid w:val="00847041"/>
    <w:rsid w:val="0084747F"/>
    <w:rsid w:val="00856BB5"/>
    <w:rsid w:val="00860775"/>
    <w:rsid w:val="0086454F"/>
    <w:rsid w:val="00864DDB"/>
    <w:rsid w:val="00871FD6"/>
    <w:rsid w:val="00874126"/>
    <w:rsid w:val="00875587"/>
    <w:rsid w:val="00876FF3"/>
    <w:rsid w:val="0088121F"/>
    <w:rsid w:val="00894F60"/>
    <w:rsid w:val="0089506B"/>
    <w:rsid w:val="00896BEF"/>
    <w:rsid w:val="008A1DEC"/>
    <w:rsid w:val="008A3100"/>
    <w:rsid w:val="008A5674"/>
    <w:rsid w:val="008A5A93"/>
    <w:rsid w:val="008B2D22"/>
    <w:rsid w:val="008C16B6"/>
    <w:rsid w:val="008C16C7"/>
    <w:rsid w:val="008C522F"/>
    <w:rsid w:val="008C6B0E"/>
    <w:rsid w:val="008D1FA8"/>
    <w:rsid w:val="008E065B"/>
    <w:rsid w:val="008E31A3"/>
    <w:rsid w:val="008E465D"/>
    <w:rsid w:val="008E57D0"/>
    <w:rsid w:val="008E5EC3"/>
    <w:rsid w:val="008E6CB2"/>
    <w:rsid w:val="008E7316"/>
    <w:rsid w:val="008E7C0C"/>
    <w:rsid w:val="008E7CC7"/>
    <w:rsid w:val="008F007A"/>
    <w:rsid w:val="008F1FA6"/>
    <w:rsid w:val="008F417D"/>
    <w:rsid w:val="00901006"/>
    <w:rsid w:val="00901CC3"/>
    <w:rsid w:val="00905FF9"/>
    <w:rsid w:val="009065EE"/>
    <w:rsid w:val="00906AD0"/>
    <w:rsid w:val="00913866"/>
    <w:rsid w:val="009166E7"/>
    <w:rsid w:val="0092074C"/>
    <w:rsid w:val="00920851"/>
    <w:rsid w:val="009221E8"/>
    <w:rsid w:val="00923E4B"/>
    <w:rsid w:val="00924DB2"/>
    <w:rsid w:val="00926F3F"/>
    <w:rsid w:val="00927114"/>
    <w:rsid w:val="00940440"/>
    <w:rsid w:val="00941536"/>
    <w:rsid w:val="0094377C"/>
    <w:rsid w:val="0095164D"/>
    <w:rsid w:val="00953DF8"/>
    <w:rsid w:val="00957023"/>
    <w:rsid w:val="0096059E"/>
    <w:rsid w:val="00961C5B"/>
    <w:rsid w:val="009629C4"/>
    <w:rsid w:val="00962F38"/>
    <w:rsid w:val="00963721"/>
    <w:rsid w:val="00963B8A"/>
    <w:rsid w:val="00970F5C"/>
    <w:rsid w:val="00971D09"/>
    <w:rsid w:val="0097273A"/>
    <w:rsid w:val="009748C4"/>
    <w:rsid w:val="009769C2"/>
    <w:rsid w:val="00982042"/>
    <w:rsid w:val="009854C3"/>
    <w:rsid w:val="00987151"/>
    <w:rsid w:val="00992404"/>
    <w:rsid w:val="00995EBF"/>
    <w:rsid w:val="00996729"/>
    <w:rsid w:val="00997EE0"/>
    <w:rsid w:val="009A0E2E"/>
    <w:rsid w:val="009A36B9"/>
    <w:rsid w:val="009A530D"/>
    <w:rsid w:val="009A5858"/>
    <w:rsid w:val="009A79A1"/>
    <w:rsid w:val="009B69A9"/>
    <w:rsid w:val="009C4924"/>
    <w:rsid w:val="009C7936"/>
    <w:rsid w:val="009E0615"/>
    <w:rsid w:val="009E13CD"/>
    <w:rsid w:val="009E4973"/>
    <w:rsid w:val="009E68C2"/>
    <w:rsid w:val="009F2F07"/>
    <w:rsid w:val="009F463B"/>
    <w:rsid w:val="009F5D79"/>
    <w:rsid w:val="009F7239"/>
    <w:rsid w:val="00A03D1C"/>
    <w:rsid w:val="00A07988"/>
    <w:rsid w:val="00A07CA8"/>
    <w:rsid w:val="00A119DD"/>
    <w:rsid w:val="00A129BA"/>
    <w:rsid w:val="00A12B7E"/>
    <w:rsid w:val="00A23207"/>
    <w:rsid w:val="00A27415"/>
    <w:rsid w:val="00A3002A"/>
    <w:rsid w:val="00A33105"/>
    <w:rsid w:val="00A347D6"/>
    <w:rsid w:val="00A365C0"/>
    <w:rsid w:val="00A4263D"/>
    <w:rsid w:val="00A4770A"/>
    <w:rsid w:val="00A51850"/>
    <w:rsid w:val="00A52CCA"/>
    <w:rsid w:val="00A563F9"/>
    <w:rsid w:val="00A60360"/>
    <w:rsid w:val="00A61D86"/>
    <w:rsid w:val="00A64934"/>
    <w:rsid w:val="00A64BE5"/>
    <w:rsid w:val="00A67692"/>
    <w:rsid w:val="00A72C9C"/>
    <w:rsid w:val="00A740D1"/>
    <w:rsid w:val="00A74F8A"/>
    <w:rsid w:val="00A7689D"/>
    <w:rsid w:val="00A777D1"/>
    <w:rsid w:val="00A83BB4"/>
    <w:rsid w:val="00A847BC"/>
    <w:rsid w:val="00A84979"/>
    <w:rsid w:val="00A8614C"/>
    <w:rsid w:val="00A92CDD"/>
    <w:rsid w:val="00A93343"/>
    <w:rsid w:val="00A953BD"/>
    <w:rsid w:val="00A963F3"/>
    <w:rsid w:val="00A977EE"/>
    <w:rsid w:val="00AA29BC"/>
    <w:rsid w:val="00AA70EA"/>
    <w:rsid w:val="00AB2F6C"/>
    <w:rsid w:val="00AB367A"/>
    <w:rsid w:val="00AB6832"/>
    <w:rsid w:val="00AB7667"/>
    <w:rsid w:val="00AC0BA8"/>
    <w:rsid w:val="00AC2A90"/>
    <w:rsid w:val="00AD0436"/>
    <w:rsid w:val="00AD1732"/>
    <w:rsid w:val="00AD266F"/>
    <w:rsid w:val="00AD6EB1"/>
    <w:rsid w:val="00AE047D"/>
    <w:rsid w:val="00AE611F"/>
    <w:rsid w:val="00AE6AB7"/>
    <w:rsid w:val="00AE6E90"/>
    <w:rsid w:val="00AE7556"/>
    <w:rsid w:val="00AF0C39"/>
    <w:rsid w:val="00AF63C8"/>
    <w:rsid w:val="00B02A50"/>
    <w:rsid w:val="00B11E3E"/>
    <w:rsid w:val="00B16131"/>
    <w:rsid w:val="00B165E4"/>
    <w:rsid w:val="00B16E50"/>
    <w:rsid w:val="00B16E92"/>
    <w:rsid w:val="00B174E6"/>
    <w:rsid w:val="00B20FEC"/>
    <w:rsid w:val="00B2216A"/>
    <w:rsid w:val="00B223A6"/>
    <w:rsid w:val="00B22E4C"/>
    <w:rsid w:val="00B23E06"/>
    <w:rsid w:val="00B2409A"/>
    <w:rsid w:val="00B26AAA"/>
    <w:rsid w:val="00B275AE"/>
    <w:rsid w:val="00B308CB"/>
    <w:rsid w:val="00B30FFF"/>
    <w:rsid w:val="00B31A84"/>
    <w:rsid w:val="00B32EF6"/>
    <w:rsid w:val="00B37DDD"/>
    <w:rsid w:val="00B42089"/>
    <w:rsid w:val="00B43241"/>
    <w:rsid w:val="00B44195"/>
    <w:rsid w:val="00B4437F"/>
    <w:rsid w:val="00B4507E"/>
    <w:rsid w:val="00B474B4"/>
    <w:rsid w:val="00B50B64"/>
    <w:rsid w:val="00B53AC9"/>
    <w:rsid w:val="00B53DEF"/>
    <w:rsid w:val="00B569E7"/>
    <w:rsid w:val="00B60FBA"/>
    <w:rsid w:val="00B636EE"/>
    <w:rsid w:val="00B64BBC"/>
    <w:rsid w:val="00B673AC"/>
    <w:rsid w:val="00B74B48"/>
    <w:rsid w:val="00B76A39"/>
    <w:rsid w:val="00B76B41"/>
    <w:rsid w:val="00B82F30"/>
    <w:rsid w:val="00B87CBB"/>
    <w:rsid w:val="00B91030"/>
    <w:rsid w:val="00B91206"/>
    <w:rsid w:val="00B93940"/>
    <w:rsid w:val="00B96465"/>
    <w:rsid w:val="00B974B3"/>
    <w:rsid w:val="00B9795B"/>
    <w:rsid w:val="00BA1051"/>
    <w:rsid w:val="00BA5427"/>
    <w:rsid w:val="00BA782A"/>
    <w:rsid w:val="00BB1055"/>
    <w:rsid w:val="00BB14FC"/>
    <w:rsid w:val="00BB5637"/>
    <w:rsid w:val="00BB7ED5"/>
    <w:rsid w:val="00BC3D7C"/>
    <w:rsid w:val="00BD08B5"/>
    <w:rsid w:val="00BD5576"/>
    <w:rsid w:val="00BD602A"/>
    <w:rsid w:val="00BD6EB3"/>
    <w:rsid w:val="00BE161D"/>
    <w:rsid w:val="00BE5391"/>
    <w:rsid w:val="00BF5585"/>
    <w:rsid w:val="00BF64F0"/>
    <w:rsid w:val="00C01141"/>
    <w:rsid w:val="00C03BA6"/>
    <w:rsid w:val="00C05A8C"/>
    <w:rsid w:val="00C10C8A"/>
    <w:rsid w:val="00C11BBF"/>
    <w:rsid w:val="00C15B58"/>
    <w:rsid w:val="00C16A5F"/>
    <w:rsid w:val="00C17C93"/>
    <w:rsid w:val="00C22BB5"/>
    <w:rsid w:val="00C24041"/>
    <w:rsid w:val="00C32772"/>
    <w:rsid w:val="00C331CD"/>
    <w:rsid w:val="00C46CE9"/>
    <w:rsid w:val="00C50978"/>
    <w:rsid w:val="00C541ED"/>
    <w:rsid w:val="00C5444D"/>
    <w:rsid w:val="00C54BBD"/>
    <w:rsid w:val="00C5719B"/>
    <w:rsid w:val="00C6077E"/>
    <w:rsid w:val="00C63D77"/>
    <w:rsid w:val="00C71ECA"/>
    <w:rsid w:val="00C76A4E"/>
    <w:rsid w:val="00C81BF9"/>
    <w:rsid w:val="00C83264"/>
    <w:rsid w:val="00C84214"/>
    <w:rsid w:val="00C84BBC"/>
    <w:rsid w:val="00C85EA9"/>
    <w:rsid w:val="00C86243"/>
    <w:rsid w:val="00C912EE"/>
    <w:rsid w:val="00C97ABF"/>
    <w:rsid w:val="00CA1DED"/>
    <w:rsid w:val="00CA225E"/>
    <w:rsid w:val="00CA2841"/>
    <w:rsid w:val="00CA4302"/>
    <w:rsid w:val="00CA4EDA"/>
    <w:rsid w:val="00CA7400"/>
    <w:rsid w:val="00CB0140"/>
    <w:rsid w:val="00CB4723"/>
    <w:rsid w:val="00CB56C0"/>
    <w:rsid w:val="00CC028F"/>
    <w:rsid w:val="00CC1CBE"/>
    <w:rsid w:val="00CC4392"/>
    <w:rsid w:val="00CC56A5"/>
    <w:rsid w:val="00CC57C4"/>
    <w:rsid w:val="00CC6CA9"/>
    <w:rsid w:val="00CC7855"/>
    <w:rsid w:val="00CC7B6B"/>
    <w:rsid w:val="00CD0D03"/>
    <w:rsid w:val="00CD45D8"/>
    <w:rsid w:val="00CE2274"/>
    <w:rsid w:val="00CE2687"/>
    <w:rsid w:val="00CE29A1"/>
    <w:rsid w:val="00CE65B6"/>
    <w:rsid w:val="00CE686B"/>
    <w:rsid w:val="00CE79FC"/>
    <w:rsid w:val="00CF2ED2"/>
    <w:rsid w:val="00CF5E52"/>
    <w:rsid w:val="00CF7E02"/>
    <w:rsid w:val="00D01217"/>
    <w:rsid w:val="00D03D91"/>
    <w:rsid w:val="00D04926"/>
    <w:rsid w:val="00D049F0"/>
    <w:rsid w:val="00D06A7D"/>
    <w:rsid w:val="00D11484"/>
    <w:rsid w:val="00D158E9"/>
    <w:rsid w:val="00D24FD5"/>
    <w:rsid w:val="00D4559D"/>
    <w:rsid w:val="00D476F3"/>
    <w:rsid w:val="00D52297"/>
    <w:rsid w:val="00D538B1"/>
    <w:rsid w:val="00D54C5E"/>
    <w:rsid w:val="00D6009E"/>
    <w:rsid w:val="00D707B5"/>
    <w:rsid w:val="00D734F8"/>
    <w:rsid w:val="00D73B99"/>
    <w:rsid w:val="00D740B9"/>
    <w:rsid w:val="00D75BF5"/>
    <w:rsid w:val="00D7746B"/>
    <w:rsid w:val="00D82F67"/>
    <w:rsid w:val="00D853DF"/>
    <w:rsid w:val="00D91D62"/>
    <w:rsid w:val="00D92690"/>
    <w:rsid w:val="00DA1D6A"/>
    <w:rsid w:val="00DA56A9"/>
    <w:rsid w:val="00DA6612"/>
    <w:rsid w:val="00DB104C"/>
    <w:rsid w:val="00DB6E3A"/>
    <w:rsid w:val="00DC27A0"/>
    <w:rsid w:val="00DC4D30"/>
    <w:rsid w:val="00DD2243"/>
    <w:rsid w:val="00DD40B8"/>
    <w:rsid w:val="00DE0495"/>
    <w:rsid w:val="00DE5921"/>
    <w:rsid w:val="00DE640C"/>
    <w:rsid w:val="00DF1F91"/>
    <w:rsid w:val="00DF4C5E"/>
    <w:rsid w:val="00DF62F6"/>
    <w:rsid w:val="00DF6544"/>
    <w:rsid w:val="00E008F9"/>
    <w:rsid w:val="00E04F1F"/>
    <w:rsid w:val="00E062F3"/>
    <w:rsid w:val="00E07353"/>
    <w:rsid w:val="00E12CB7"/>
    <w:rsid w:val="00E2274C"/>
    <w:rsid w:val="00E23E35"/>
    <w:rsid w:val="00E317DE"/>
    <w:rsid w:val="00E3484D"/>
    <w:rsid w:val="00E35345"/>
    <w:rsid w:val="00E365DB"/>
    <w:rsid w:val="00E37E1A"/>
    <w:rsid w:val="00E41D5C"/>
    <w:rsid w:val="00E42667"/>
    <w:rsid w:val="00E42880"/>
    <w:rsid w:val="00E61862"/>
    <w:rsid w:val="00E63B4A"/>
    <w:rsid w:val="00E66DCE"/>
    <w:rsid w:val="00E66E69"/>
    <w:rsid w:val="00E729DC"/>
    <w:rsid w:val="00E73C33"/>
    <w:rsid w:val="00E76BCE"/>
    <w:rsid w:val="00E77848"/>
    <w:rsid w:val="00E8180E"/>
    <w:rsid w:val="00E84E33"/>
    <w:rsid w:val="00E874BD"/>
    <w:rsid w:val="00E9162A"/>
    <w:rsid w:val="00E91749"/>
    <w:rsid w:val="00E92A28"/>
    <w:rsid w:val="00E92D7E"/>
    <w:rsid w:val="00E9674B"/>
    <w:rsid w:val="00EA4271"/>
    <w:rsid w:val="00EB11FC"/>
    <w:rsid w:val="00EB23E4"/>
    <w:rsid w:val="00EC10DF"/>
    <w:rsid w:val="00EC1EF1"/>
    <w:rsid w:val="00EC425F"/>
    <w:rsid w:val="00EC506B"/>
    <w:rsid w:val="00EC7FAD"/>
    <w:rsid w:val="00ED531E"/>
    <w:rsid w:val="00ED58AA"/>
    <w:rsid w:val="00ED676C"/>
    <w:rsid w:val="00ED6C43"/>
    <w:rsid w:val="00EE070F"/>
    <w:rsid w:val="00EE166A"/>
    <w:rsid w:val="00EE55BF"/>
    <w:rsid w:val="00EF353B"/>
    <w:rsid w:val="00F020D2"/>
    <w:rsid w:val="00F04354"/>
    <w:rsid w:val="00F07BC2"/>
    <w:rsid w:val="00F13992"/>
    <w:rsid w:val="00F14BCD"/>
    <w:rsid w:val="00F20B89"/>
    <w:rsid w:val="00F21D01"/>
    <w:rsid w:val="00F24E2F"/>
    <w:rsid w:val="00F27141"/>
    <w:rsid w:val="00F27A31"/>
    <w:rsid w:val="00F3126D"/>
    <w:rsid w:val="00F31C2C"/>
    <w:rsid w:val="00F3260E"/>
    <w:rsid w:val="00F33B91"/>
    <w:rsid w:val="00F350A7"/>
    <w:rsid w:val="00F4125C"/>
    <w:rsid w:val="00F42638"/>
    <w:rsid w:val="00F45CA7"/>
    <w:rsid w:val="00F465C4"/>
    <w:rsid w:val="00F5068C"/>
    <w:rsid w:val="00F512A0"/>
    <w:rsid w:val="00F52FEC"/>
    <w:rsid w:val="00F541B7"/>
    <w:rsid w:val="00F54EA0"/>
    <w:rsid w:val="00F55330"/>
    <w:rsid w:val="00F55627"/>
    <w:rsid w:val="00F63EE2"/>
    <w:rsid w:val="00F657DB"/>
    <w:rsid w:val="00F8027E"/>
    <w:rsid w:val="00F80F82"/>
    <w:rsid w:val="00F85A43"/>
    <w:rsid w:val="00F85CBC"/>
    <w:rsid w:val="00F90F20"/>
    <w:rsid w:val="00F936CC"/>
    <w:rsid w:val="00F97617"/>
    <w:rsid w:val="00FA42FC"/>
    <w:rsid w:val="00FA7205"/>
    <w:rsid w:val="00FB0578"/>
    <w:rsid w:val="00FB0AD7"/>
    <w:rsid w:val="00FB2E64"/>
    <w:rsid w:val="00FB4780"/>
    <w:rsid w:val="00FC02EC"/>
    <w:rsid w:val="00FC19F0"/>
    <w:rsid w:val="00FC5D13"/>
    <w:rsid w:val="00FD2A73"/>
    <w:rsid w:val="00FD3E4A"/>
    <w:rsid w:val="00FD4D92"/>
    <w:rsid w:val="00FD5454"/>
    <w:rsid w:val="00FD68E9"/>
    <w:rsid w:val="00FF23F6"/>
    <w:rsid w:val="00FF28F2"/>
    <w:rsid w:val="00FF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4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ind w:left="13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 w:type="paragraph" w:customStyle="1" w:styleId="gmail-m5584182338699371556msolistparagraph">
    <w:name w:val="gmail-m_5584182338699371556msolistparagraph"/>
    <w:basedOn w:val="Normal"/>
    <w:rsid w:val="0001148E"/>
    <w:pPr>
      <w:spacing w:before="100" w:beforeAutospacing="1" w:after="100" w:afterAutospacing="1"/>
    </w:pPr>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ind w:left="13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 w:type="paragraph" w:customStyle="1" w:styleId="gmail-m5584182338699371556msolistparagraph">
    <w:name w:val="gmail-m_5584182338699371556msolistparagraph"/>
    <w:basedOn w:val="Normal"/>
    <w:rsid w:val="0001148E"/>
    <w:pPr>
      <w:spacing w:before="100" w:beforeAutospacing="1" w:after="100" w:afterAutospacing="1"/>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55440">
      <w:bodyDiv w:val="1"/>
      <w:marLeft w:val="0"/>
      <w:marRight w:val="0"/>
      <w:marTop w:val="0"/>
      <w:marBottom w:val="0"/>
      <w:divBdr>
        <w:top w:val="none" w:sz="0" w:space="0" w:color="auto"/>
        <w:left w:val="none" w:sz="0" w:space="0" w:color="auto"/>
        <w:bottom w:val="none" w:sz="0" w:space="0" w:color="auto"/>
        <w:right w:val="none" w:sz="0" w:space="0" w:color="auto"/>
      </w:divBdr>
    </w:div>
    <w:div w:id="714357891">
      <w:bodyDiv w:val="1"/>
      <w:marLeft w:val="0"/>
      <w:marRight w:val="0"/>
      <w:marTop w:val="0"/>
      <w:marBottom w:val="0"/>
      <w:divBdr>
        <w:top w:val="none" w:sz="0" w:space="0" w:color="auto"/>
        <w:left w:val="none" w:sz="0" w:space="0" w:color="auto"/>
        <w:bottom w:val="none" w:sz="0" w:space="0" w:color="auto"/>
        <w:right w:val="none" w:sz="0" w:space="0" w:color="auto"/>
      </w:divBdr>
    </w:div>
    <w:div w:id="892010712">
      <w:bodyDiv w:val="1"/>
      <w:marLeft w:val="0"/>
      <w:marRight w:val="0"/>
      <w:marTop w:val="0"/>
      <w:marBottom w:val="0"/>
      <w:divBdr>
        <w:top w:val="none" w:sz="0" w:space="0" w:color="auto"/>
        <w:left w:val="none" w:sz="0" w:space="0" w:color="auto"/>
        <w:bottom w:val="none" w:sz="0" w:space="0" w:color="auto"/>
        <w:right w:val="none" w:sz="0" w:space="0" w:color="auto"/>
      </w:divBdr>
    </w:div>
    <w:div w:id="1083065465">
      <w:bodyDiv w:val="1"/>
      <w:marLeft w:val="0"/>
      <w:marRight w:val="0"/>
      <w:marTop w:val="0"/>
      <w:marBottom w:val="0"/>
      <w:divBdr>
        <w:top w:val="none" w:sz="0" w:space="0" w:color="auto"/>
        <w:left w:val="none" w:sz="0" w:space="0" w:color="auto"/>
        <w:bottom w:val="none" w:sz="0" w:space="0" w:color="auto"/>
        <w:right w:val="none" w:sz="0" w:space="0" w:color="auto"/>
      </w:divBdr>
    </w:div>
    <w:div w:id="1231960808">
      <w:bodyDiv w:val="1"/>
      <w:marLeft w:val="0"/>
      <w:marRight w:val="0"/>
      <w:marTop w:val="0"/>
      <w:marBottom w:val="0"/>
      <w:divBdr>
        <w:top w:val="none" w:sz="0" w:space="0" w:color="auto"/>
        <w:left w:val="none" w:sz="0" w:space="0" w:color="auto"/>
        <w:bottom w:val="none" w:sz="0" w:space="0" w:color="auto"/>
        <w:right w:val="none" w:sz="0" w:space="0" w:color="auto"/>
      </w:divBdr>
    </w:div>
    <w:div w:id="1281455422">
      <w:bodyDiv w:val="1"/>
      <w:marLeft w:val="0"/>
      <w:marRight w:val="0"/>
      <w:marTop w:val="0"/>
      <w:marBottom w:val="0"/>
      <w:divBdr>
        <w:top w:val="none" w:sz="0" w:space="0" w:color="auto"/>
        <w:left w:val="none" w:sz="0" w:space="0" w:color="auto"/>
        <w:bottom w:val="none" w:sz="0" w:space="0" w:color="auto"/>
        <w:right w:val="none" w:sz="0" w:space="0" w:color="auto"/>
      </w:divBdr>
    </w:div>
    <w:div w:id="1397555400">
      <w:bodyDiv w:val="1"/>
      <w:marLeft w:val="0"/>
      <w:marRight w:val="0"/>
      <w:marTop w:val="0"/>
      <w:marBottom w:val="0"/>
      <w:divBdr>
        <w:top w:val="none" w:sz="0" w:space="0" w:color="auto"/>
        <w:left w:val="none" w:sz="0" w:space="0" w:color="auto"/>
        <w:bottom w:val="none" w:sz="0" w:space="0" w:color="auto"/>
        <w:right w:val="none" w:sz="0" w:space="0" w:color="auto"/>
      </w:divBdr>
    </w:div>
    <w:div w:id="1469859286">
      <w:bodyDiv w:val="1"/>
      <w:marLeft w:val="0"/>
      <w:marRight w:val="0"/>
      <w:marTop w:val="0"/>
      <w:marBottom w:val="0"/>
      <w:divBdr>
        <w:top w:val="none" w:sz="0" w:space="0" w:color="auto"/>
        <w:left w:val="none" w:sz="0" w:space="0" w:color="auto"/>
        <w:bottom w:val="none" w:sz="0" w:space="0" w:color="auto"/>
        <w:right w:val="none" w:sz="0" w:space="0" w:color="auto"/>
      </w:divBdr>
    </w:div>
    <w:div w:id="1582644336">
      <w:bodyDiv w:val="1"/>
      <w:marLeft w:val="0"/>
      <w:marRight w:val="0"/>
      <w:marTop w:val="0"/>
      <w:marBottom w:val="0"/>
      <w:divBdr>
        <w:top w:val="none" w:sz="0" w:space="0" w:color="auto"/>
        <w:left w:val="none" w:sz="0" w:space="0" w:color="auto"/>
        <w:bottom w:val="none" w:sz="0" w:space="0" w:color="auto"/>
        <w:right w:val="none" w:sz="0" w:space="0" w:color="auto"/>
      </w:divBdr>
    </w:div>
    <w:div w:id="1966160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hyperlink" Target="https://strukturnifondovi.hr/nabave-lista/"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info@alfatim.hr"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info@alfatim.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BC006-A5E4-4FB0-8BBC-8E208DAB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4261</Words>
  <Characters>24294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dc:creator>
  <cp:lastModifiedBy>Rafaela AT</cp:lastModifiedBy>
  <cp:revision>4</cp:revision>
  <cp:lastPrinted>2019-05-23T12:07:00Z</cp:lastPrinted>
  <dcterms:created xsi:type="dcterms:W3CDTF">2021-09-06T12:18:00Z</dcterms:created>
  <dcterms:modified xsi:type="dcterms:W3CDTF">2021-09-06T13:23:00Z</dcterms:modified>
</cp:coreProperties>
</file>