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65D04" w14:textId="7EA823D1" w:rsidR="00D0039B" w:rsidRDefault="00D0039B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</w:p>
    <w:p w14:paraId="13731306" w14:textId="40AD77AA" w:rsidR="002A1B0F" w:rsidRDefault="002A1B0F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9D48E39" w14:textId="4A60F5E6" w:rsidR="002A1B0F" w:rsidRDefault="002A1B0F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3888"/>
        <w:gridCol w:w="5174"/>
      </w:tblGrid>
      <w:tr w:rsidR="002A1B0F" w:rsidRPr="00670A9A" w14:paraId="52B813C3" w14:textId="77777777" w:rsidTr="00947E59">
        <w:tc>
          <w:tcPr>
            <w:tcW w:w="5000" w:type="pct"/>
            <w:gridSpan w:val="2"/>
          </w:tcPr>
          <w:p w14:paraId="4A58FB93" w14:textId="77777777" w:rsidR="002A1B0F" w:rsidRPr="00C601E6" w:rsidRDefault="002A1B0F" w:rsidP="00947E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Završno izvješće – obrazac</w:t>
            </w:r>
            <w:r w:rsidRPr="00C601E6">
              <w:rPr>
                <w:rStyle w:val="Referencafusnote"/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footnoteReference w:id="1"/>
            </w:r>
          </w:p>
        </w:tc>
      </w:tr>
      <w:tr w:rsidR="002A1B0F" w:rsidRPr="00670A9A" w14:paraId="2692B658" w14:textId="77777777" w:rsidTr="00947E59">
        <w:tc>
          <w:tcPr>
            <w:tcW w:w="2145" w:type="pct"/>
          </w:tcPr>
          <w:p w14:paraId="7ADB061D" w14:textId="77777777" w:rsidR="002A1B0F" w:rsidRPr="00C601E6" w:rsidRDefault="002A1B0F" w:rsidP="00947E59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Šifra</w:t>
            </w: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55" w:type="pct"/>
          </w:tcPr>
          <w:p w14:paraId="3F86846A" w14:textId="77777777" w:rsidR="002A1B0F" w:rsidRPr="00C601E6" w:rsidRDefault="002A1B0F" w:rsidP="00947E5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financijskih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sredstava</w:t>
            </w:r>
          </w:p>
        </w:tc>
      </w:tr>
      <w:tr w:rsidR="002A1B0F" w:rsidRPr="00670A9A" w14:paraId="3E04458F" w14:textId="77777777" w:rsidTr="00947E59">
        <w:tc>
          <w:tcPr>
            <w:tcW w:w="2145" w:type="pct"/>
          </w:tcPr>
          <w:p w14:paraId="656A0DA8" w14:textId="77777777" w:rsidR="002A1B0F" w:rsidRPr="00C601E6" w:rsidRDefault="002A1B0F" w:rsidP="00947E59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Naziv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55" w:type="pct"/>
          </w:tcPr>
          <w:p w14:paraId="309ACF02" w14:textId="77777777" w:rsidR="002A1B0F" w:rsidRPr="00C601E6" w:rsidRDefault="002A1B0F" w:rsidP="00947E5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 ugovoru o dodjeli bespovratnih </w:t>
            </w:r>
            <w:r w:rsidRPr="00786A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financijskih 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sredstava</w:t>
            </w:r>
          </w:p>
        </w:tc>
      </w:tr>
      <w:tr w:rsidR="002A1B0F" w:rsidRPr="00670A9A" w14:paraId="20279D4C" w14:textId="77777777" w:rsidTr="00947E59">
        <w:tc>
          <w:tcPr>
            <w:tcW w:w="2145" w:type="pct"/>
          </w:tcPr>
          <w:p w14:paraId="44ED63E1" w14:textId="77777777" w:rsidR="002A1B0F" w:rsidRPr="00C601E6" w:rsidRDefault="002A1B0F" w:rsidP="00947E59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Naziv/ime korisnika</w:t>
            </w:r>
          </w:p>
        </w:tc>
        <w:tc>
          <w:tcPr>
            <w:tcW w:w="2855" w:type="pct"/>
          </w:tcPr>
          <w:p w14:paraId="621D7BEA" w14:textId="77777777" w:rsidR="002A1B0F" w:rsidRPr="00C601E6" w:rsidRDefault="002A1B0F" w:rsidP="00947E5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 ugovoru o dodjeli bespovratnih </w:t>
            </w:r>
            <w:r w:rsidRPr="00786A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financijskih 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sredstava</w:t>
            </w:r>
          </w:p>
        </w:tc>
      </w:tr>
      <w:tr w:rsidR="002A1B0F" w:rsidRPr="00670A9A" w14:paraId="78B62E2A" w14:textId="77777777" w:rsidTr="00947E59">
        <w:tc>
          <w:tcPr>
            <w:tcW w:w="2145" w:type="pct"/>
          </w:tcPr>
          <w:p w14:paraId="2ACA258E" w14:textId="77777777" w:rsidR="002A1B0F" w:rsidRPr="00C601E6" w:rsidRDefault="002A1B0F" w:rsidP="00947E59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Datum izvještavanja </w:t>
            </w:r>
          </w:p>
        </w:tc>
        <w:tc>
          <w:tcPr>
            <w:tcW w:w="2855" w:type="pct"/>
          </w:tcPr>
          <w:p w14:paraId="280F943A" w14:textId="77777777" w:rsidR="002A1B0F" w:rsidRPr="00C601E6" w:rsidRDefault="002A1B0F" w:rsidP="00947E5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d/m/g</w:t>
            </w:r>
          </w:p>
        </w:tc>
      </w:tr>
      <w:tr w:rsidR="002A1B0F" w:rsidRPr="009B172D" w14:paraId="742BC569" w14:textId="77777777" w:rsidTr="00947E59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015EAD6" w14:textId="77777777" w:rsidR="002A1B0F" w:rsidRPr="009B172D" w:rsidRDefault="002A1B0F" w:rsidP="00947E5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Problemi tijekom provedbe</w:t>
            </w:r>
          </w:p>
          <w:p w14:paraId="63DEC4AB" w14:textId="77777777" w:rsidR="002A1B0F" w:rsidRPr="009B172D" w:rsidRDefault="002A1B0F" w:rsidP="00947E59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Opisati probleme koji imaju ili su mogli biti od utjecaja na provedbu i rezultate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- uključujući odgode ili otkazivanja aktivnosti, promjene </w:t>
            </w:r>
            <w:proofErr w:type="spellStart"/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isporučevina</w:t>
            </w:r>
            <w:proofErr w:type="spellEnd"/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promjene ciljeva, nedostatak sufinanciranja, itd.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–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 i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kako su riješeni</w:t>
            </w:r>
          </w:p>
        </w:tc>
      </w:tr>
      <w:tr w:rsidR="002A1B0F" w:rsidRPr="009B172D" w14:paraId="131208D8" w14:textId="77777777" w:rsidTr="00947E59">
        <w:tc>
          <w:tcPr>
            <w:tcW w:w="2145" w:type="pct"/>
          </w:tcPr>
          <w:p w14:paraId="4E414D32" w14:textId="77777777" w:rsidR="002A1B0F" w:rsidRPr="009B172D" w:rsidRDefault="002A1B0F" w:rsidP="00947E59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</w:t>
            </w:r>
          </w:p>
        </w:tc>
        <w:tc>
          <w:tcPr>
            <w:tcW w:w="2855" w:type="pct"/>
          </w:tcPr>
          <w:p w14:paraId="3A3B6157" w14:textId="77777777" w:rsidR="002A1B0F" w:rsidRPr="009B172D" w:rsidRDefault="002A1B0F" w:rsidP="00947E59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65F03DF4" w14:textId="77777777" w:rsidTr="00947E59">
        <w:tc>
          <w:tcPr>
            <w:tcW w:w="2145" w:type="pct"/>
          </w:tcPr>
          <w:p w14:paraId="35EA0FD3" w14:textId="77777777" w:rsidR="002A1B0F" w:rsidRPr="009B172D" w:rsidRDefault="002A1B0F" w:rsidP="00947E59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Poduzete mjere</w:t>
            </w:r>
          </w:p>
        </w:tc>
        <w:tc>
          <w:tcPr>
            <w:tcW w:w="2855" w:type="pct"/>
          </w:tcPr>
          <w:p w14:paraId="6F6DE4D2" w14:textId="77777777" w:rsidR="002A1B0F" w:rsidRPr="009B172D" w:rsidRDefault="002A1B0F" w:rsidP="00947E59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71ECCC9D" w14:textId="77777777" w:rsidTr="00947E59">
        <w:tc>
          <w:tcPr>
            <w:tcW w:w="2145" w:type="pct"/>
          </w:tcPr>
          <w:p w14:paraId="4C85A89C" w14:textId="77777777" w:rsidR="002A1B0F" w:rsidRPr="009B172D" w:rsidRDefault="002A1B0F" w:rsidP="00947E59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Rezultat</w:t>
            </w:r>
          </w:p>
        </w:tc>
        <w:tc>
          <w:tcPr>
            <w:tcW w:w="2855" w:type="pct"/>
          </w:tcPr>
          <w:p w14:paraId="3EA242E3" w14:textId="77777777" w:rsidR="002A1B0F" w:rsidRPr="009B172D" w:rsidRDefault="002A1B0F" w:rsidP="00947E59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0699453D" w14:textId="77777777" w:rsidTr="00947E59">
        <w:tc>
          <w:tcPr>
            <w:tcW w:w="5000" w:type="pct"/>
            <w:gridSpan w:val="2"/>
            <w:shd w:val="clear" w:color="auto" w:fill="F2F2F2" w:themeFill="background1" w:themeFillShade="F2"/>
          </w:tcPr>
          <w:p w14:paraId="24728E2F" w14:textId="77777777" w:rsidR="002A1B0F" w:rsidRPr="009B172D" w:rsidRDefault="002A1B0F" w:rsidP="00947E5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Informiranje, priroda operacije, ex-post praćenje</w:t>
            </w:r>
          </w:p>
          <w:p w14:paraId="59C57152" w14:textId="77777777" w:rsidR="002A1B0F" w:rsidRPr="009B172D" w:rsidRDefault="002A1B0F" w:rsidP="00947E59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50D61E81" w14:textId="77777777" w:rsidTr="00947E59">
        <w:tc>
          <w:tcPr>
            <w:tcW w:w="2145" w:type="pct"/>
          </w:tcPr>
          <w:p w14:paraId="4101DE99" w14:textId="77777777" w:rsidR="002A1B0F" w:rsidRPr="009B172D" w:rsidRDefault="002A1B0F" w:rsidP="00947E59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Provedene mjere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informiranja</w:t>
            </w:r>
          </w:p>
        </w:tc>
        <w:tc>
          <w:tcPr>
            <w:tcW w:w="2855" w:type="pct"/>
          </w:tcPr>
          <w:p w14:paraId="7FC55836" w14:textId="77777777" w:rsidR="002A1B0F" w:rsidRPr="009B172D" w:rsidRDefault="002A1B0F" w:rsidP="00947E59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Opisati provedenu mjeru naznačujući pojedinosti (lokaciju, mjesto, adresu, brojnost)</w:t>
            </w:r>
          </w:p>
        </w:tc>
      </w:tr>
      <w:tr w:rsidR="002A1B0F" w:rsidRPr="009B172D" w14:paraId="7D816C55" w14:textId="77777777" w:rsidTr="00947E59">
        <w:tc>
          <w:tcPr>
            <w:tcW w:w="2145" w:type="pct"/>
          </w:tcPr>
          <w:p w14:paraId="415D23B0" w14:textId="77777777" w:rsidR="002A1B0F" w:rsidRPr="009B172D" w:rsidRDefault="002A1B0F" w:rsidP="00947E59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Nije došlo do promjene prirode aktivnosti operacije koje se sufinanciraju iz sredstava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FSEU</w:t>
            </w:r>
          </w:p>
        </w:tc>
        <w:tc>
          <w:tcPr>
            <w:tcW w:w="2855" w:type="pct"/>
          </w:tcPr>
          <w:p w14:paraId="2D2EF533" w14:textId="77777777" w:rsidR="002A1B0F" w:rsidRPr="009B172D" w:rsidRDefault="002A1B0F" w:rsidP="00947E59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pojasniti</w:t>
            </w:r>
          </w:p>
        </w:tc>
      </w:tr>
      <w:tr w:rsidR="002A1B0F" w:rsidRPr="009B172D" w14:paraId="11F894F0" w14:textId="77777777" w:rsidTr="00947E59">
        <w:tc>
          <w:tcPr>
            <w:tcW w:w="2145" w:type="pct"/>
          </w:tcPr>
          <w:p w14:paraId="6925EBAB" w14:textId="77777777" w:rsidR="002A1B0F" w:rsidRPr="00CF6628" w:rsidRDefault="002A1B0F" w:rsidP="00947E59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C397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Ugovorom je korisniku nametnut trajni uvjet nakon završetka operacije te se operacija prati i nakon dovršetka provedbe</w:t>
            </w:r>
          </w:p>
        </w:tc>
        <w:tc>
          <w:tcPr>
            <w:tcW w:w="2855" w:type="pct"/>
          </w:tcPr>
          <w:p w14:paraId="6ECEE373" w14:textId="77777777" w:rsidR="002A1B0F" w:rsidRDefault="002A1B0F" w:rsidP="00947E59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opisati uvjet</w:t>
            </w:r>
          </w:p>
        </w:tc>
      </w:tr>
    </w:tbl>
    <w:p w14:paraId="04C6668E" w14:textId="77777777" w:rsidR="002A1B0F" w:rsidRPr="009B172D" w:rsidRDefault="002A1B0F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FCB4342" w14:textId="77777777" w:rsidR="00392810" w:rsidRPr="009B172D" w:rsidRDefault="00392810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3E02EE4" w14:textId="77777777" w:rsidR="00DC2DB9" w:rsidRPr="009B172D" w:rsidRDefault="00DC2DB9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pPr w:leftFromText="180" w:rightFromText="180" w:vertAnchor="page" w:horzAnchor="margin" w:tblpY="3733"/>
        <w:tblW w:w="0" w:type="auto"/>
        <w:tblLook w:val="04A0" w:firstRow="1" w:lastRow="0" w:firstColumn="1" w:lastColumn="0" w:noHBand="0" w:noVBand="1"/>
      </w:tblPr>
      <w:tblGrid>
        <w:gridCol w:w="4411"/>
        <w:gridCol w:w="4651"/>
      </w:tblGrid>
      <w:tr w:rsidR="00DC2DB9" w:rsidRPr="009B172D" w14:paraId="04CD03CC" w14:textId="77777777" w:rsidTr="00802E4E">
        <w:tc>
          <w:tcPr>
            <w:tcW w:w="0" w:type="auto"/>
            <w:gridSpan w:val="2"/>
          </w:tcPr>
          <w:p w14:paraId="3A73BAAB" w14:textId="6116DF95" w:rsidR="00DC2DB9" w:rsidRPr="009B172D" w:rsidRDefault="00DC2DB9" w:rsidP="00802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lastRenderedPageBreak/>
              <w:t>Kontrolna lista Završnog izvješća</w:t>
            </w:r>
          </w:p>
        </w:tc>
      </w:tr>
      <w:tr w:rsidR="00D870BA" w:rsidRPr="009B172D" w14:paraId="42CF5950" w14:textId="77777777" w:rsidTr="00802E4E">
        <w:tc>
          <w:tcPr>
            <w:tcW w:w="0" w:type="auto"/>
          </w:tcPr>
          <w:p w14:paraId="48175C23" w14:textId="59035890" w:rsidR="00DC2DB9" w:rsidRPr="009B172D" w:rsidRDefault="00DC2DB9" w:rsidP="006B7A20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osigurava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da dokumentacija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="0083354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bude propisno čuvana i arhivirana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 skladu sa zahtjevima iz Ugovora o dodjeli bespovratnih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financijskih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sredstava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(Ugovor)</w:t>
            </w:r>
          </w:p>
        </w:tc>
        <w:tc>
          <w:tcPr>
            <w:tcW w:w="0" w:type="auto"/>
          </w:tcPr>
          <w:p w14:paraId="433678F1" w14:textId="7777777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BCA814E" w14:textId="7777777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čuvanja arhiviranja dokumentacije te tko je za navedeno odgovoran.</w:t>
            </w:r>
          </w:p>
        </w:tc>
      </w:tr>
      <w:tr w:rsidR="00D870BA" w:rsidRPr="009B172D" w14:paraId="080F022D" w14:textId="77777777" w:rsidTr="00802E4E">
        <w:tc>
          <w:tcPr>
            <w:tcW w:w="0" w:type="auto"/>
          </w:tcPr>
          <w:p w14:paraId="27A232F2" w14:textId="6F8C68DC" w:rsidR="00DC2DB9" w:rsidRPr="009B172D" w:rsidRDefault="00DC2DB9" w:rsidP="00C4639E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osigurava</w:t>
            </w:r>
            <w:r w:rsidR="006B7A20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 je sva popratna dokumentacija vezana uz provedbu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 raspolaganju za obavljanje revizija i provjera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 skladu sa odredbama Ugovora </w:t>
            </w:r>
          </w:p>
        </w:tc>
        <w:tc>
          <w:tcPr>
            <w:tcW w:w="0" w:type="auto"/>
          </w:tcPr>
          <w:p w14:paraId="14894270" w14:textId="7777777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70C671F7" w14:textId="7777777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te tko je za navedeno odgovoran.</w:t>
            </w:r>
          </w:p>
        </w:tc>
      </w:tr>
      <w:tr w:rsidR="00D870BA" w:rsidRPr="009B172D" w14:paraId="608D5626" w14:textId="77777777" w:rsidTr="00802E4E">
        <w:tc>
          <w:tcPr>
            <w:tcW w:w="0" w:type="auto"/>
          </w:tcPr>
          <w:p w14:paraId="6BC0586F" w14:textId="5E8F6E4D" w:rsidR="00DC2DB9" w:rsidRPr="009B172D" w:rsidRDefault="00DC2DB9" w:rsidP="00C4639E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Priroda aktivnosti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je izmijenjena ili je došlo do njihov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e odgode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zbog izmijenjenih uvjeta pod kojima se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operacija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provodi.</w:t>
            </w:r>
          </w:p>
        </w:tc>
        <w:tc>
          <w:tcPr>
            <w:tcW w:w="0" w:type="auto"/>
          </w:tcPr>
          <w:p w14:paraId="4D0D86F8" w14:textId="7777777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AFFC09F" w14:textId="24C803D6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Ako je odgovor "da", navesti  izmijenjene aktivnosti i uvjete pod kojima se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operacija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provodi, koji su uzrokovali ovu izmjenu, naznačiti kada je došlo do promjene, kako je utjecala na ciljeve projekta te je li ju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odobrilo nacionalno koordinacijsko tijelo.</w:t>
            </w:r>
          </w:p>
        </w:tc>
      </w:tr>
      <w:tr w:rsidR="00D870BA" w:rsidRPr="009B172D" w14:paraId="307C6CEF" w14:textId="77777777" w:rsidTr="00802E4E">
        <w:tc>
          <w:tcPr>
            <w:tcW w:w="0" w:type="auto"/>
          </w:tcPr>
          <w:p w14:paraId="292EC719" w14:textId="77777777" w:rsidR="00DC2DB9" w:rsidRPr="009B172D" w:rsidRDefault="00DC2DB9" w:rsidP="00802E4E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Korisnik je promijenio pravni oblik</w:t>
            </w:r>
          </w:p>
        </w:tc>
        <w:tc>
          <w:tcPr>
            <w:tcW w:w="0" w:type="auto"/>
          </w:tcPr>
          <w:p w14:paraId="0298D504" w14:textId="7777777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30A025" w14:textId="0356D4D1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Ako je odgovor "da", navesti novi pravni oblik, kada je promjena nastala te je li ju odobrilo</w:t>
            </w:r>
            <w:r w:rsidR="004C7241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nacionalno koordinacijsko tijelo.</w:t>
            </w:r>
          </w:p>
        </w:tc>
      </w:tr>
      <w:tr w:rsidR="00D870BA" w:rsidRPr="009B172D" w14:paraId="20B3F9CE" w14:textId="77777777" w:rsidTr="00802E4E">
        <w:tc>
          <w:tcPr>
            <w:tcW w:w="0" w:type="auto"/>
          </w:tcPr>
          <w:p w14:paraId="1A838E5A" w14:textId="0492A95E" w:rsidR="00A35A76" w:rsidRDefault="00A35A76" w:rsidP="00C4639E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Zahtjevi 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informiranja</w:t>
            </w:r>
          </w:p>
        </w:tc>
        <w:tc>
          <w:tcPr>
            <w:tcW w:w="0" w:type="auto"/>
          </w:tcPr>
          <w:p w14:paraId="43F8D65B" w14:textId="77777777" w:rsidR="003C6908" w:rsidRDefault="003C6908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443BB9" w14:textId="77777777" w:rsidR="00A35A76" w:rsidRDefault="00A35A76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Navesti 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postoje li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odstupanja korisnika od utvrđenih obveza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.</w:t>
            </w:r>
          </w:p>
        </w:tc>
      </w:tr>
      <w:tr w:rsidR="00D870BA" w:rsidRPr="009B172D" w14:paraId="70642F87" w14:textId="77777777" w:rsidTr="00802E4E">
        <w:tc>
          <w:tcPr>
            <w:tcW w:w="0" w:type="auto"/>
          </w:tcPr>
          <w:p w14:paraId="33832642" w14:textId="77777777" w:rsidR="003C6908" w:rsidRDefault="003C6908" w:rsidP="003C6908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Funkcionalnost projekta</w:t>
            </w:r>
          </w:p>
        </w:tc>
        <w:tc>
          <w:tcPr>
            <w:tcW w:w="0" w:type="auto"/>
          </w:tcPr>
          <w:p w14:paraId="495F8453" w14:textId="77777777" w:rsidR="003C6908" w:rsidRDefault="003C6908" w:rsidP="003C6908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Je li projekt funkcionalan (u upotrebi), uzimajući u obzir sve prethodno opisane aspekte. Ako je odgovor „ne“, dati pojašnjenje.</w:t>
            </w:r>
          </w:p>
        </w:tc>
      </w:tr>
    </w:tbl>
    <w:p w14:paraId="4E8043E8" w14:textId="77777777" w:rsidR="00DC2DB9" w:rsidRPr="009B172D" w:rsidRDefault="00DC2DB9" w:rsidP="002A1B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DC2DB9" w:rsidRPr="009B172D" w:rsidSect="002A1B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54CA92" w14:textId="77777777" w:rsidR="006327BF" w:rsidRDefault="006327BF" w:rsidP="009B470B">
      <w:pPr>
        <w:spacing w:after="0" w:line="240" w:lineRule="auto"/>
      </w:pPr>
      <w:r>
        <w:separator/>
      </w:r>
    </w:p>
  </w:endnote>
  <w:endnote w:type="continuationSeparator" w:id="0">
    <w:p w14:paraId="7FEAFE21" w14:textId="77777777" w:rsidR="006327BF" w:rsidRDefault="006327BF" w:rsidP="009B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A3B14" w14:textId="77777777" w:rsidR="00343256" w:rsidRDefault="00343256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A7E94" w14:textId="77777777" w:rsidR="00203FCE" w:rsidRPr="00A472E4" w:rsidRDefault="00203FCE">
    <w:pPr>
      <w:pStyle w:val="Podnoje"/>
      <w:jc w:val="center"/>
      <w:rPr>
        <w:rFonts w:ascii="Times New Roman" w:hAnsi="Times New Roman" w:cs="Times New Roman"/>
        <w:sz w:val="18"/>
        <w:szCs w:val="18"/>
      </w:rPr>
    </w:pPr>
    <w:proofErr w:type="spellStart"/>
    <w:r w:rsidRPr="00A472E4">
      <w:rPr>
        <w:rFonts w:ascii="Times New Roman" w:hAnsi="Times New Roman" w:cs="Times New Roman"/>
        <w:sz w:val="18"/>
        <w:szCs w:val="18"/>
      </w:rPr>
      <w:t>Stranica</w:t>
    </w:r>
    <w:proofErr w:type="spellEnd"/>
    <w:r w:rsidRPr="00A472E4">
      <w:rPr>
        <w:rFonts w:ascii="Times New Roman" w:hAnsi="Times New Roman" w:cs="Times New Roman"/>
        <w:sz w:val="18"/>
        <w:szCs w:val="18"/>
      </w:rPr>
      <w:t xml:space="preserve"> </w:t>
    </w:r>
    <w:sdt>
      <w:sdtPr>
        <w:rPr>
          <w:rFonts w:ascii="Times New Roman" w:hAnsi="Times New Roman" w:cs="Times New Roman"/>
          <w:sz w:val="18"/>
          <w:szCs w:val="18"/>
        </w:rPr>
        <w:id w:val="-1610802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472E4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472E4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A472E4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852832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A472E4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  <w:r w:rsidRPr="00A472E4">
          <w:rPr>
            <w:rFonts w:ascii="Times New Roman" w:hAnsi="Times New Roman" w:cs="Times New Roman"/>
            <w:noProof/>
            <w:sz w:val="18"/>
            <w:szCs w:val="18"/>
          </w:rPr>
          <w:t xml:space="preserve"> </w:t>
        </w:r>
      </w:sdtContent>
    </w:sdt>
  </w:p>
  <w:p w14:paraId="6BE6C536" w14:textId="77777777" w:rsidR="00203FCE" w:rsidRDefault="00203FCE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2B9D7" w14:textId="77777777" w:rsidR="00343256" w:rsidRDefault="0034325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9A445" w14:textId="77777777" w:rsidR="006327BF" w:rsidRDefault="006327BF" w:rsidP="009B470B">
      <w:pPr>
        <w:spacing w:after="0" w:line="240" w:lineRule="auto"/>
      </w:pPr>
      <w:r>
        <w:separator/>
      </w:r>
    </w:p>
  </w:footnote>
  <w:footnote w:type="continuationSeparator" w:id="0">
    <w:p w14:paraId="57486965" w14:textId="77777777" w:rsidR="006327BF" w:rsidRDefault="006327BF" w:rsidP="009B470B">
      <w:pPr>
        <w:spacing w:after="0" w:line="240" w:lineRule="auto"/>
      </w:pPr>
      <w:r>
        <w:continuationSeparator/>
      </w:r>
    </w:p>
  </w:footnote>
  <w:footnote w:id="1">
    <w:p w14:paraId="08766CDE" w14:textId="77777777" w:rsidR="002A1B0F" w:rsidRPr="0048054E" w:rsidRDefault="002A1B0F" w:rsidP="002A1B0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hr-HR"/>
        </w:rPr>
      </w:pPr>
      <w:r w:rsidRPr="0048054E">
        <w:rPr>
          <w:rStyle w:val="Referencafusnote"/>
          <w:rFonts w:ascii="Times New Roman" w:hAnsi="Times New Roman" w:cs="Times New Roman"/>
          <w:i/>
          <w:iCs/>
          <w:sz w:val="20"/>
          <w:szCs w:val="20"/>
        </w:rPr>
        <w:footnoteRef/>
      </w:r>
      <w:r w:rsidRPr="0048054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8054E">
        <w:rPr>
          <w:rFonts w:ascii="Times New Roman" w:hAnsi="Times New Roman" w:cs="Times New Roman"/>
          <w:i/>
          <w:iCs/>
          <w:sz w:val="20"/>
          <w:szCs w:val="20"/>
          <w:lang w:val="hr-HR"/>
        </w:rPr>
        <w:t>Nadležno tijelo tijekom pripreme poziva na dodjelu bespovratnih financijskih sredstava, čiji sastavni dio je obrazac Završnog izvješća, može pored navedenih točaka uvrstiti dodatne točke s dodatnim informacijama koje želi dobiti od korisnika u Završnom izvješću.</w:t>
      </w:r>
    </w:p>
    <w:p w14:paraId="423B4489" w14:textId="77777777" w:rsidR="002A1B0F" w:rsidRPr="00896731" w:rsidRDefault="002A1B0F" w:rsidP="002A1B0F">
      <w:pPr>
        <w:pStyle w:val="Tekstfusnote"/>
        <w:rPr>
          <w:rFonts w:ascii="Times New Roman" w:hAnsi="Times New Roman" w:cs="Times New Roman"/>
          <w:lang w:val="hr-H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AB605" w14:textId="77777777" w:rsidR="00343256" w:rsidRDefault="00343256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21B45" w14:textId="77777777" w:rsidR="00343256" w:rsidRDefault="00343256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AE6A1" w14:textId="53C8EE41" w:rsidR="00651595" w:rsidRDefault="00651595" w:rsidP="00651595">
    <w:pPr>
      <w:pStyle w:val="StandardWeb"/>
      <w:spacing w:before="0" w:beforeAutospacing="0" w:after="0" w:afterAutospacing="0"/>
      <w:rPr>
        <w:b/>
        <w:color w:val="EE0000"/>
        <w:kern w:val="24"/>
        <w:sz w:val="16"/>
        <w:szCs w:val="16"/>
      </w:rPr>
    </w:pPr>
    <w:r>
      <w:rPr>
        <w:lang w:eastAsia="hr-HR"/>
      </w:rPr>
      <w:drawing>
        <wp:anchor distT="0" distB="0" distL="114300" distR="114300" simplePos="0" relativeHeight="251659264" behindDoc="1" locked="0" layoutInCell="1" allowOverlap="1" wp14:anchorId="3B7BF75E" wp14:editId="2F61BE29">
          <wp:simplePos x="0" y="0"/>
          <wp:positionH relativeFrom="leftMargin">
            <wp:align>right</wp:align>
          </wp:positionH>
          <wp:positionV relativeFrom="paragraph">
            <wp:posOffset>-98425</wp:posOffset>
          </wp:positionV>
          <wp:extent cx="342900" cy="445770"/>
          <wp:effectExtent l="0" t="0" r="0" b="0"/>
          <wp:wrapTight wrapText="bothSides">
            <wp:wrapPolygon edited="0">
              <wp:start x="0" y="0"/>
              <wp:lineTo x="0" y="20308"/>
              <wp:lineTo x="20400" y="20308"/>
              <wp:lineTo x="20400" y="0"/>
              <wp:lineTo x="0" y="0"/>
            </wp:wrapPolygon>
          </wp:wrapTight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Theme="majorEastAsia"/>
        <w:b/>
        <w:bCs/>
      </w:rPr>
      <w:t xml:space="preserve">               </w:t>
    </w:r>
    <w:r>
      <w:rPr>
        <w:lang w:eastAsia="hr-H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DCD9B41" wp14:editId="53BB3216">
              <wp:simplePos x="0" y="0"/>
              <wp:positionH relativeFrom="column">
                <wp:posOffset>4610735</wp:posOffset>
              </wp:positionH>
              <wp:positionV relativeFrom="paragraph">
                <wp:posOffset>-205105</wp:posOffset>
              </wp:positionV>
              <wp:extent cx="1647825" cy="802640"/>
              <wp:effectExtent l="0" t="0" r="0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7825" cy="802640"/>
                        <a:chOff x="0" y="0"/>
                        <a:chExt cx="1647825" cy="802336"/>
                      </a:xfrm>
                    </wpg:grpSpPr>
                    <pic:pic xmlns:pic="http://schemas.openxmlformats.org/drawingml/2006/picture">
                      <pic:nvPicPr>
                        <pic:cNvPr id="3" name="Slika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1175" y="0"/>
                          <a:ext cx="685800" cy="424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4" name="Pravokutnik 4"/>
                      <wps:cNvSpPr/>
                      <wps:spPr>
                        <a:xfrm>
                          <a:off x="0" y="373711"/>
                          <a:ext cx="1647825" cy="428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C9D8BD" w14:textId="77777777" w:rsidR="00651595" w:rsidRDefault="00651595" w:rsidP="0065159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Europska unija</w:t>
                            </w:r>
                          </w:p>
                          <w:p w14:paraId="218CB97B" w14:textId="77777777" w:rsidR="00651595" w:rsidRDefault="00651595" w:rsidP="0065159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Fond solidarnosti Europske unije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CD9B41" id="Grupa 1" o:spid="_x0000_s1026" style="position:absolute;margin-left:363.05pt;margin-top:-16.15pt;width:129.75pt;height:63.2pt;z-index:251660288;mso-width-relative:margin;mso-height-relative:margin" coordsize="16478,8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3" o:spid="_x0000_s1027" type="#_x0000_t75" style="position:absolute;left:4611;width:6858;height:4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c12LEAAAA2gAAAA8AAABkcnMvZG93bnJldi54bWxEj81qwzAQhO+FvIPYQG+JnIaE4EY2ScBQ&#10;ekrzc8htsba2W2tlJNV28/RVodDjMDPfMNt8NK3oyfnGsoLFPAFBXFrdcKXgci5mGxA+IGtsLZOC&#10;b/KQZ5OHLabaDvxG/SlUIkLYp6igDqFLpfRlTQb93HbE0Xu3zmCI0lVSOxwi3LTyKUnW0mDDcaHG&#10;jg41lZ+nL6PADCtd4PLWH+XH1RV6d3/dH+5KPU7H3TOIQGP4D/+1X7SCJfxeiTdAZj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sc12LEAAAA2gAAAA8AAAAAAAAAAAAAAAAA&#10;nwIAAGRycy9kb3ducmV2LnhtbFBLBQYAAAAABAAEAPcAAACQAwAAAAA=&#10;">
                <v:imagedata r:id="rId3" o:title=""/>
                <v:path arrowok="t"/>
              </v:shape>
              <v:rect id="Pravokutnik 4" o:spid="_x0000_s1028" style="position:absolute;top:3737;width:16478;height:4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RAhsMA&#10;AADaAAAADwAAAGRycy9kb3ducmV2LnhtbESPQWvCQBSE74L/YXlCL6KbFpE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RAhsMAAADaAAAADwAAAAAAAAAAAAAAAACYAgAAZHJzL2Rv&#10;d25yZXYueG1sUEsFBgAAAAAEAAQA9QAAAIgDAAAAAA==&#10;" filled="f" stroked="f">
                <v:textbox>
                  <w:txbxContent>
                    <w:p w14:paraId="73C9D8BD" w14:textId="77777777" w:rsidR="00651595" w:rsidRDefault="00651595" w:rsidP="00651595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Europska unija</w:t>
                      </w:r>
                    </w:p>
                    <w:p w14:paraId="218CB97B" w14:textId="77777777" w:rsidR="00651595" w:rsidRDefault="00651595" w:rsidP="00651595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Fond solidarnosti Europske unije</w:t>
                      </w:r>
                    </w:p>
                  </w:txbxContent>
                </v:textbox>
              </v:rect>
            </v:group>
          </w:pict>
        </mc:Fallback>
      </mc:AlternateContent>
    </w:r>
    <w:r>
      <w:rPr>
        <w:rFonts w:eastAsiaTheme="majorEastAsia"/>
        <w:b/>
        <w:bCs/>
      </w:rPr>
      <w:t xml:space="preserve"> </w:t>
    </w:r>
    <w:r>
      <w:rPr>
        <w:b/>
        <w:color w:val="EE0000"/>
        <w:kern w:val="24"/>
        <w:sz w:val="16"/>
        <w:szCs w:val="16"/>
      </w:rPr>
      <w:t>REPUBLIKA HRVATSKA</w:t>
    </w:r>
  </w:p>
  <w:p w14:paraId="7DAE94C3" w14:textId="77777777" w:rsidR="00651595" w:rsidRDefault="00651595" w:rsidP="00651595">
    <w:pPr>
      <w:pStyle w:val="StandardWeb"/>
      <w:spacing w:before="0" w:beforeAutospacing="0" w:after="0" w:afterAutospacing="0"/>
      <w:rPr>
        <w:b/>
        <w:color w:val="EE0000"/>
        <w:kern w:val="24"/>
        <w:sz w:val="16"/>
        <w:szCs w:val="16"/>
      </w:rPr>
    </w:pPr>
    <w:r>
      <w:t xml:space="preserve">          </w:t>
    </w:r>
    <w:r>
      <w:rPr>
        <w:b/>
        <w:color w:val="EE0000"/>
        <w:kern w:val="24"/>
        <w:sz w:val="16"/>
        <w:szCs w:val="16"/>
      </w:rPr>
      <w:t>KRAPINSKO-ZAGORSKA ŽUPANIJA</w:t>
    </w:r>
  </w:p>
  <w:p w14:paraId="2D8DFAB9" w14:textId="77777777" w:rsidR="00651595" w:rsidRDefault="00651595" w:rsidP="00651595">
    <w:pPr>
      <w:pStyle w:val="Zaglavlje"/>
      <w:rPr>
        <w:rFonts w:cs="Times New Roman"/>
      </w:rPr>
    </w:pPr>
  </w:p>
  <w:p w14:paraId="553782EE" w14:textId="14B59CE8" w:rsidR="00786AE6" w:rsidRDefault="00786AE6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C070B"/>
    <w:multiLevelType w:val="multilevel"/>
    <w:tmpl w:val="5D087B6E"/>
    <w:name w:val="WW8Num1222222"/>
    <w:numStyleLink w:val="Style1"/>
  </w:abstractNum>
  <w:abstractNum w:abstractNumId="1" w15:restartNumberingAfterBreak="0">
    <w:nsid w:val="0DEF49C1"/>
    <w:multiLevelType w:val="hybridMultilevel"/>
    <w:tmpl w:val="B5CC04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B1788"/>
    <w:multiLevelType w:val="hybridMultilevel"/>
    <w:tmpl w:val="ED044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13A2F"/>
    <w:multiLevelType w:val="hybridMultilevel"/>
    <w:tmpl w:val="B2CA78FC"/>
    <w:lvl w:ilvl="0" w:tplc="040E000F">
      <w:start w:val="1"/>
      <w:numFmt w:val="decimal"/>
      <w:lvlText w:val="%1."/>
      <w:lvlJc w:val="left"/>
      <w:pPr>
        <w:ind w:left="749" w:hanging="360"/>
      </w:pPr>
    </w:lvl>
    <w:lvl w:ilvl="1" w:tplc="040E0019" w:tentative="1">
      <w:start w:val="1"/>
      <w:numFmt w:val="lowerLetter"/>
      <w:lvlText w:val="%2."/>
      <w:lvlJc w:val="left"/>
      <w:pPr>
        <w:ind w:left="1469" w:hanging="360"/>
      </w:pPr>
    </w:lvl>
    <w:lvl w:ilvl="2" w:tplc="040E001B" w:tentative="1">
      <w:start w:val="1"/>
      <w:numFmt w:val="lowerRoman"/>
      <w:lvlText w:val="%3."/>
      <w:lvlJc w:val="right"/>
      <w:pPr>
        <w:ind w:left="2189" w:hanging="180"/>
      </w:pPr>
    </w:lvl>
    <w:lvl w:ilvl="3" w:tplc="040E000F" w:tentative="1">
      <w:start w:val="1"/>
      <w:numFmt w:val="decimal"/>
      <w:lvlText w:val="%4."/>
      <w:lvlJc w:val="left"/>
      <w:pPr>
        <w:ind w:left="2909" w:hanging="360"/>
      </w:pPr>
    </w:lvl>
    <w:lvl w:ilvl="4" w:tplc="040E0019" w:tentative="1">
      <w:start w:val="1"/>
      <w:numFmt w:val="lowerLetter"/>
      <w:lvlText w:val="%5."/>
      <w:lvlJc w:val="left"/>
      <w:pPr>
        <w:ind w:left="3629" w:hanging="360"/>
      </w:pPr>
    </w:lvl>
    <w:lvl w:ilvl="5" w:tplc="040E001B" w:tentative="1">
      <w:start w:val="1"/>
      <w:numFmt w:val="lowerRoman"/>
      <w:lvlText w:val="%6."/>
      <w:lvlJc w:val="right"/>
      <w:pPr>
        <w:ind w:left="4349" w:hanging="180"/>
      </w:pPr>
    </w:lvl>
    <w:lvl w:ilvl="6" w:tplc="040E000F" w:tentative="1">
      <w:start w:val="1"/>
      <w:numFmt w:val="decimal"/>
      <w:lvlText w:val="%7."/>
      <w:lvlJc w:val="left"/>
      <w:pPr>
        <w:ind w:left="5069" w:hanging="360"/>
      </w:pPr>
    </w:lvl>
    <w:lvl w:ilvl="7" w:tplc="040E0019" w:tentative="1">
      <w:start w:val="1"/>
      <w:numFmt w:val="lowerLetter"/>
      <w:lvlText w:val="%8."/>
      <w:lvlJc w:val="left"/>
      <w:pPr>
        <w:ind w:left="5789" w:hanging="360"/>
      </w:pPr>
    </w:lvl>
    <w:lvl w:ilvl="8" w:tplc="040E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 w15:restartNumberingAfterBreak="0">
    <w:nsid w:val="2D4A22CD"/>
    <w:multiLevelType w:val="multilevel"/>
    <w:tmpl w:val="5D087B6E"/>
    <w:name w:val="WW8Num1222"/>
    <w:numStyleLink w:val="Style1"/>
  </w:abstractNum>
  <w:abstractNum w:abstractNumId="5" w15:restartNumberingAfterBreak="0">
    <w:nsid w:val="33FB6D59"/>
    <w:multiLevelType w:val="hybridMultilevel"/>
    <w:tmpl w:val="C204C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63310"/>
    <w:multiLevelType w:val="hybridMultilevel"/>
    <w:tmpl w:val="D71CF7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E28AE"/>
    <w:multiLevelType w:val="multilevel"/>
    <w:tmpl w:val="5D087B6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43711B3"/>
    <w:multiLevelType w:val="multilevel"/>
    <w:tmpl w:val="5D087B6E"/>
    <w:name w:val="WW8Num12222"/>
    <w:numStyleLink w:val="Style1"/>
  </w:abstractNum>
  <w:abstractNum w:abstractNumId="9" w15:restartNumberingAfterBreak="0">
    <w:nsid w:val="5C42110F"/>
    <w:multiLevelType w:val="multilevel"/>
    <w:tmpl w:val="5D087B6E"/>
    <w:name w:val="WW8Num122"/>
    <w:numStyleLink w:val="Style1"/>
  </w:abstractNum>
  <w:abstractNum w:abstractNumId="10" w15:restartNumberingAfterBreak="0">
    <w:nsid w:val="5EA66083"/>
    <w:multiLevelType w:val="multilevel"/>
    <w:tmpl w:val="5D087B6E"/>
    <w:name w:val="WW8Num12"/>
    <w:styleLink w:val="Style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32E2B82"/>
    <w:multiLevelType w:val="hybridMultilevel"/>
    <w:tmpl w:val="8D4410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C0E5F"/>
    <w:multiLevelType w:val="multilevel"/>
    <w:tmpl w:val="5D087B6E"/>
    <w:name w:val="WW8Num1222222"/>
    <w:numStyleLink w:val="Style1"/>
  </w:abstractNum>
  <w:abstractNum w:abstractNumId="13" w15:restartNumberingAfterBreak="0">
    <w:nsid w:val="77E01D30"/>
    <w:multiLevelType w:val="hybridMultilevel"/>
    <w:tmpl w:val="C3A07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  <w:num w:numId="12">
    <w:abstractNumId w:val="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C6"/>
    <w:rsid w:val="00010547"/>
    <w:rsid w:val="00011AA8"/>
    <w:rsid w:val="00036171"/>
    <w:rsid w:val="00051908"/>
    <w:rsid w:val="00107BA6"/>
    <w:rsid w:val="00123396"/>
    <w:rsid w:val="00124BDD"/>
    <w:rsid w:val="00141B01"/>
    <w:rsid w:val="001709EE"/>
    <w:rsid w:val="0017272C"/>
    <w:rsid w:val="00175A2B"/>
    <w:rsid w:val="001A64CE"/>
    <w:rsid w:val="001B6B38"/>
    <w:rsid w:val="001C451E"/>
    <w:rsid w:val="001C4776"/>
    <w:rsid w:val="00203594"/>
    <w:rsid w:val="00203FCE"/>
    <w:rsid w:val="00225C21"/>
    <w:rsid w:val="002306AC"/>
    <w:rsid w:val="00237865"/>
    <w:rsid w:val="002440F7"/>
    <w:rsid w:val="00251472"/>
    <w:rsid w:val="00256081"/>
    <w:rsid w:val="00267C2C"/>
    <w:rsid w:val="002725D6"/>
    <w:rsid w:val="002726CE"/>
    <w:rsid w:val="002A1B0F"/>
    <w:rsid w:val="002A4401"/>
    <w:rsid w:val="002F1991"/>
    <w:rsid w:val="002F4441"/>
    <w:rsid w:val="00312A2D"/>
    <w:rsid w:val="003217CA"/>
    <w:rsid w:val="00326BD6"/>
    <w:rsid w:val="00343256"/>
    <w:rsid w:val="00346399"/>
    <w:rsid w:val="003540C1"/>
    <w:rsid w:val="00383DF3"/>
    <w:rsid w:val="00384B1E"/>
    <w:rsid w:val="00385214"/>
    <w:rsid w:val="00392810"/>
    <w:rsid w:val="003A102E"/>
    <w:rsid w:val="003A2571"/>
    <w:rsid w:val="003C6908"/>
    <w:rsid w:val="003E28B7"/>
    <w:rsid w:val="003E2BDF"/>
    <w:rsid w:val="003F6DC3"/>
    <w:rsid w:val="0044469A"/>
    <w:rsid w:val="00457F3D"/>
    <w:rsid w:val="0047760E"/>
    <w:rsid w:val="0048054E"/>
    <w:rsid w:val="00496BFD"/>
    <w:rsid w:val="004A505B"/>
    <w:rsid w:val="004C7241"/>
    <w:rsid w:val="004D1CB2"/>
    <w:rsid w:val="00515936"/>
    <w:rsid w:val="00521DCE"/>
    <w:rsid w:val="00522F16"/>
    <w:rsid w:val="005352E7"/>
    <w:rsid w:val="005375A0"/>
    <w:rsid w:val="00537B61"/>
    <w:rsid w:val="0055244B"/>
    <w:rsid w:val="00561DA9"/>
    <w:rsid w:val="00576020"/>
    <w:rsid w:val="00585060"/>
    <w:rsid w:val="00586DF8"/>
    <w:rsid w:val="005A23B6"/>
    <w:rsid w:val="005B6D35"/>
    <w:rsid w:val="005E56E6"/>
    <w:rsid w:val="006035CC"/>
    <w:rsid w:val="00607596"/>
    <w:rsid w:val="006213E3"/>
    <w:rsid w:val="006313C4"/>
    <w:rsid w:val="006327BF"/>
    <w:rsid w:val="0064743A"/>
    <w:rsid w:val="00650708"/>
    <w:rsid w:val="00651595"/>
    <w:rsid w:val="00665A0B"/>
    <w:rsid w:val="00670A9A"/>
    <w:rsid w:val="006738A3"/>
    <w:rsid w:val="0068014F"/>
    <w:rsid w:val="00684A36"/>
    <w:rsid w:val="00693FDB"/>
    <w:rsid w:val="00696BA8"/>
    <w:rsid w:val="006A3DD2"/>
    <w:rsid w:val="006B48AB"/>
    <w:rsid w:val="006B7A20"/>
    <w:rsid w:val="006C12AC"/>
    <w:rsid w:val="006D2858"/>
    <w:rsid w:val="006E5CD3"/>
    <w:rsid w:val="00715FF7"/>
    <w:rsid w:val="007560E7"/>
    <w:rsid w:val="00786AE6"/>
    <w:rsid w:val="00797CED"/>
    <w:rsid w:val="007A049D"/>
    <w:rsid w:val="007A4167"/>
    <w:rsid w:val="007B0D19"/>
    <w:rsid w:val="007E1CEE"/>
    <w:rsid w:val="00807F5C"/>
    <w:rsid w:val="00812993"/>
    <w:rsid w:val="0081561D"/>
    <w:rsid w:val="00833548"/>
    <w:rsid w:val="00852832"/>
    <w:rsid w:val="00863AFC"/>
    <w:rsid w:val="00872BF3"/>
    <w:rsid w:val="00896731"/>
    <w:rsid w:val="008A2CFF"/>
    <w:rsid w:val="008C33E0"/>
    <w:rsid w:val="008C3970"/>
    <w:rsid w:val="008C48C3"/>
    <w:rsid w:val="008C6A8F"/>
    <w:rsid w:val="008D01C6"/>
    <w:rsid w:val="008D7AA0"/>
    <w:rsid w:val="008F2622"/>
    <w:rsid w:val="00902062"/>
    <w:rsid w:val="00916046"/>
    <w:rsid w:val="00932D6B"/>
    <w:rsid w:val="009675CB"/>
    <w:rsid w:val="009B172D"/>
    <w:rsid w:val="009B470B"/>
    <w:rsid w:val="009C331E"/>
    <w:rsid w:val="009D7ACF"/>
    <w:rsid w:val="009F39C0"/>
    <w:rsid w:val="00A045F3"/>
    <w:rsid w:val="00A10C83"/>
    <w:rsid w:val="00A241A2"/>
    <w:rsid w:val="00A33AFD"/>
    <w:rsid w:val="00A35A76"/>
    <w:rsid w:val="00A4436E"/>
    <w:rsid w:val="00A472E4"/>
    <w:rsid w:val="00A501EC"/>
    <w:rsid w:val="00A55EA0"/>
    <w:rsid w:val="00A71CDA"/>
    <w:rsid w:val="00AA246D"/>
    <w:rsid w:val="00AB0237"/>
    <w:rsid w:val="00AB220D"/>
    <w:rsid w:val="00AD45C6"/>
    <w:rsid w:val="00B04089"/>
    <w:rsid w:val="00B20587"/>
    <w:rsid w:val="00B32C26"/>
    <w:rsid w:val="00B3596D"/>
    <w:rsid w:val="00B97D75"/>
    <w:rsid w:val="00BE2076"/>
    <w:rsid w:val="00C335F9"/>
    <w:rsid w:val="00C43236"/>
    <w:rsid w:val="00C4639E"/>
    <w:rsid w:val="00C5244E"/>
    <w:rsid w:val="00C601E6"/>
    <w:rsid w:val="00C641F5"/>
    <w:rsid w:val="00C65BED"/>
    <w:rsid w:val="00C66B04"/>
    <w:rsid w:val="00C73167"/>
    <w:rsid w:val="00C74A48"/>
    <w:rsid w:val="00C9355D"/>
    <w:rsid w:val="00CA453D"/>
    <w:rsid w:val="00CD7D4E"/>
    <w:rsid w:val="00CF6628"/>
    <w:rsid w:val="00D0039B"/>
    <w:rsid w:val="00D132EC"/>
    <w:rsid w:val="00D342ED"/>
    <w:rsid w:val="00D37867"/>
    <w:rsid w:val="00D61E42"/>
    <w:rsid w:val="00D64AC5"/>
    <w:rsid w:val="00D870BA"/>
    <w:rsid w:val="00DA338F"/>
    <w:rsid w:val="00DC23A0"/>
    <w:rsid w:val="00DC2DB9"/>
    <w:rsid w:val="00DE31CD"/>
    <w:rsid w:val="00E111BD"/>
    <w:rsid w:val="00E34E8E"/>
    <w:rsid w:val="00E435E8"/>
    <w:rsid w:val="00E4698C"/>
    <w:rsid w:val="00E52445"/>
    <w:rsid w:val="00E52F4C"/>
    <w:rsid w:val="00E53A4D"/>
    <w:rsid w:val="00E67630"/>
    <w:rsid w:val="00E81C6E"/>
    <w:rsid w:val="00EA6519"/>
    <w:rsid w:val="00EA7507"/>
    <w:rsid w:val="00EB7622"/>
    <w:rsid w:val="00EC5965"/>
    <w:rsid w:val="00ED5F1F"/>
    <w:rsid w:val="00F01D1D"/>
    <w:rsid w:val="00F12E4E"/>
    <w:rsid w:val="00F24BAC"/>
    <w:rsid w:val="00F369C7"/>
    <w:rsid w:val="00F479BC"/>
    <w:rsid w:val="00F52AA0"/>
    <w:rsid w:val="00F60CC7"/>
    <w:rsid w:val="00F802DA"/>
    <w:rsid w:val="00F918B3"/>
    <w:rsid w:val="00F9294A"/>
    <w:rsid w:val="00F96979"/>
    <w:rsid w:val="00FA1522"/>
    <w:rsid w:val="00FB2DE3"/>
    <w:rsid w:val="00F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F69A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865"/>
    <w:rPr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AD4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D4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lomakpopisa">
    <w:name w:val="List Paragraph"/>
    <w:basedOn w:val="Normal"/>
    <w:uiPriority w:val="34"/>
    <w:qFormat/>
    <w:rsid w:val="008D01C6"/>
    <w:pPr>
      <w:ind w:left="284"/>
      <w:contextualSpacing/>
    </w:pPr>
  </w:style>
  <w:style w:type="table" w:styleId="Reetkatablice">
    <w:name w:val="Table Grid"/>
    <w:basedOn w:val="Obinatablica"/>
    <w:uiPriority w:val="59"/>
    <w:rsid w:val="00A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a">
    <w:name w:val="annotation text"/>
    <w:basedOn w:val="Normal"/>
    <w:link w:val="TekstkomentaraChar"/>
    <w:uiPriority w:val="99"/>
    <w:unhideWhenUsed/>
    <w:rsid w:val="00696BA8"/>
    <w:pPr>
      <w:spacing w:after="200"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96BA8"/>
    <w:rPr>
      <w:sz w:val="20"/>
      <w:szCs w:val="20"/>
      <w:lang w:val="en-US"/>
    </w:rPr>
  </w:style>
  <w:style w:type="numbering" w:customStyle="1" w:styleId="Style1">
    <w:name w:val="Style1"/>
    <w:uiPriority w:val="99"/>
    <w:rsid w:val="00175A2B"/>
    <w:pPr>
      <w:numPr>
        <w:numId w:val="8"/>
      </w:numPr>
    </w:pPr>
  </w:style>
  <w:style w:type="paragraph" w:styleId="Bezproreda">
    <w:name w:val="No Spacing"/>
    <w:uiPriority w:val="1"/>
    <w:qFormat/>
    <w:rsid w:val="00237865"/>
    <w:pPr>
      <w:spacing w:after="0" w:line="240" w:lineRule="auto"/>
    </w:pPr>
    <w:rPr>
      <w:lang w:val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B470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B470B"/>
    <w:rPr>
      <w:sz w:val="20"/>
      <w:szCs w:val="20"/>
      <w:lang w:val="en-US"/>
    </w:rPr>
  </w:style>
  <w:style w:type="character" w:styleId="Referencafusnote">
    <w:name w:val="footnote reference"/>
    <w:basedOn w:val="Zadanifontodlomka"/>
    <w:uiPriority w:val="99"/>
    <w:semiHidden/>
    <w:unhideWhenUsed/>
    <w:rsid w:val="009B470B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96979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96979"/>
    <w:rPr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64743A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4743A"/>
    <w:pPr>
      <w:spacing w:after="160"/>
    </w:pPr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4743A"/>
    <w:rPr>
      <w:b/>
      <w:bCs/>
      <w:sz w:val="20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4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743A"/>
    <w:rPr>
      <w:rFonts w:ascii="Tahoma" w:hAnsi="Tahoma" w:cs="Tahoma"/>
      <w:sz w:val="16"/>
      <w:szCs w:val="16"/>
      <w:lang w:val="en-US"/>
    </w:rPr>
  </w:style>
  <w:style w:type="paragraph" w:styleId="StandardWeb">
    <w:name w:val="Normal (Web)"/>
    <w:basedOn w:val="Normal"/>
    <w:uiPriority w:val="99"/>
    <w:semiHidden/>
    <w:unhideWhenUsed/>
    <w:rsid w:val="00651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453DEF-837C-4E83-8CAD-3E85C1A77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7B0E56-AD94-44E9-8FDA-CF04DB689B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4E3AAE-7E69-4854-AB5C-052455AD955E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terms/"/>
    <ds:schemaRef ds:uri="http://schemas.microsoft.com/office/infopath/2007/PartnerControls"/>
    <ds:schemaRef ds:uri="e7e76099-6754-463c-9cf2-a42a0296b652"/>
    <ds:schemaRef ds:uri="http://schemas.openxmlformats.org/package/2006/metadata/core-properties"/>
    <ds:schemaRef ds:uri="b79bbf72-da78-429d-b3af-e70e85e72d4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2021-11-26T12:00:00Z</dcterms:created>
  <dcterms:modified xsi:type="dcterms:W3CDTF">2021-11-26T12:00:00Z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