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062300" w14:textId="77777777" w:rsidR="006F0882" w:rsidRDefault="006F0882" w:rsidP="00D0584E"/>
    <w:p w14:paraId="7A797111" w14:textId="77777777" w:rsidR="00F077EC" w:rsidRPr="00F077EC" w:rsidRDefault="00F077EC" w:rsidP="00F077EC"/>
    <w:p w14:paraId="7F4AA3CB" w14:textId="77777777" w:rsidR="00C4652B" w:rsidRDefault="00C4652B" w:rsidP="00C4652B">
      <w:pPr>
        <w:tabs>
          <w:tab w:val="left" w:pos="1500"/>
        </w:tabs>
        <w:jc w:val="center"/>
        <w:rPr>
          <w:rFonts w:ascii="Calibri" w:hAnsi="Calibri" w:cs="Calibri"/>
          <w:b/>
        </w:rPr>
      </w:pPr>
      <w:r w:rsidRPr="00886665">
        <w:rPr>
          <w:rFonts w:ascii="Calibri" w:hAnsi="Calibri" w:cs="Calibri"/>
          <w:b/>
        </w:rPr>
        <w:t>IZJAVA</w:t>
      </w:r>
    </w:p>
    <w:p w14:paraId="6D7AA3FF" w14:textId="77777777" w:rsidR="00C4652B" w:rsidRPr="00886665" w:rsidRDefault="00C4652B" w:rsidP="00C4652B">
      <w:pPr>
        <w:tabs>
          <w:tab w:val="left" w:pos="1500"/>
        </w:tabs>
        <w:jc w:val="center"/>
        <w:rPr>
          <w:rFonts w:ascii="Calibri" w:hAnsi="Calibri" w:cs="Calibri"/>
          <w:b/>
        </w:rPr>
      </w:pPr>
      <w:r w:rsidRPr="00886665">
        <w:rPr>
          <w:rFonts w:ascii="Calibri" w:hAnsi="Calibri" w:cs="Calibri"/>
          <w:b/>
        </w:rPr>
        <w:t>O NEKAŽNJAVANJU</w:t>
      </w:r>
      <w:r w:rsidRPr="00E36EB2">
        <w:rPr>
          <w:rFonts w:ascii="Calibri" w:hAnsi="Calibri" w:cs="Calibri"/>
          <w:b/>
        </w:rPr>
        <w:t xml:space="preserve"> I ISPUNJAVANJU UVJETA ZA SUDJELOVANJE U POSTUPKU NABAVE</w:t>
      </w:r>
    </w:p>
    <w:p w14:paraId="14F25437" w14:textId="77777777" w:rsidR="00C4652B" w:rsidRPr="00886665" w:rsidRDefault="00C4652B" w:rsidP="00C4652B">
      <w:pPr>
        <w:widowControl/>
        <w:suppressAutoHyphens w:val="0"/>
        <w:spacing w:line="276" w:lineRule="auto"/>
        <w:rPr>
          <w:rFonts w:ascii="Calibri" w:eastAsia="Calibri" w:hAnsi="Calibri" w:cs="Calibri"/>
          <w:kern w:val="0"/>
          <w:lang w:eastAsia="en-US"/>
        </w:rPr>
      </w:pPr>
    </w:p>
    <w:p w14:paraId="16E88D0C" w14:textId="4FB81338" w:rsidR="00C4652B" w:rsidRPr="00C4652B" w:rsidRDefault="00C4652B" w:rsidP="00C4652B">
      <w:pPr>
        <w:widowControl/>
        <w:suppressAutoHyphens w:val="0"/>
        <w:spacing w:line="276" w:lineRule="auto"/>
        <w:jc w:val="center"/>
        <w:rPr>
          <w:rFonts w:ascii="Calibri" w:eastAsia="Calibri" w:hAnsi="Calibri" w:cs="Calibri"/>
          <w:kern w:val="0"/>
          <w:lang w:eastAsia="en-US"/>
        </w:rPr>
      </w:pPr>
      <w:r w:rsidRPr="00886665">
        <w:rPr>
          <w:rFonts w:ascii="Calibri" w:eastAsia="Calibri" w:hAnsi="Calibri" w:cs="Calibri"/>
          <w:kern w:val="0"/>
          <w:lang w:eastAsia="en-US"/>
        </w:rPr>
        <w:t xml:space="preserve">Predmet nabave: </w:t>
      </w:r>
      <w:r>
        <w:rPr>
          <w:rFonts w:ascii="Calibri" w:eastAsia="Calibri" w:hAnsi="Calibri" w:cs="Calibri"/>
          <w:kern w:val="0"/>
          <w:lang w:eastAsia="en-US"/>
        </w:rPr>
        <w:t>N</w:t>
      </w:r>
      <w:r w:rsidRPr="00C4652B">
        <w:rPr>
          <w:rFonts w:ascii="Calibri" w:eastAsia="Calibri" w:hAnsi="Calibri" w:cs="Calibri"/>
          <w:kern w:val="0"/>
          <w:lang w:eastAsia="en-US"/>
        </w:rPr>
        <w:t>abav</w:t>
      </w:r>
      <w:r>
        <w:rPr>
          <w:rFonts w:ascii="Calibri" w:eastAsia="Calibri" w:hAnsi="Calibri" w:cs="Calibri"/>
          <w:kern w:val="0"/>
          <w:lang w:eastAsia="en-US"/>
        </w:rPr>
        <w:t xml:space="preserve">a </w:t>
      </w:r>
      <w:r w:rsidR="00F36AD9" w:rsidRPr="00F36AD9">
        <w:rPr>
          <w:rFonts w:ascii="Calibri" w:eastAsia="Calibri" w:hAnsi="Calibri" w:cs="Calibri"/>
          <w:kern w:val="0"/>
          <w:lang w:eastAsia="en-US"/>
        </w:rPr>
        <w:t>stroja za ispitivanje uzoraka SINSFAB-a</w:t>
      </w:r>
    </w:p>
    <w:p w14:paraId="7277CFC3" w14:textId="77777777" w:rsidR="00C4652B" w:rsidRPr="00C4652B" w:rsidRDefault="00C4652B" w:rsidP="00C4652B">
      <w:pPr>
        <w:widowControl/>
        <w:suppressAutoHyphens w:val="0"/>
        <w:spacing w:line="276" w:lineRule="auto"/>
        <w:jc w:val="center"/>
        <w:rPr>
          <w:rFonts w:ascii="Calibri" w:eastAsia="Calibri" w:hAnsi="Calibri" w:cs="Calibri"/>
          <w:kern w:val="0"/>
          <w:lang w:eastAsia="en-US"/>
        </w:rPr>
      </w:pPr>
      <w:r w:rsidRPr="00C4652B">
        <w:rPr>
          <w:rFonts w:ascii="Calibri" w:eastAsia="Calibri" w:hAnsi="Calibri" w:cs="Calibri"/>
          <w:kern w:val="0"/>
          <w:lang w:eastAsia="en-US"/>
        </w:rPr>
        <w:t>za projekt „sinSfab“</w:t>
      </w:r>
    </w:p>
    <w:p w14:paraId="796A53D6" w14:textId="77777777" w:rsidR="00C4652B" w:rsidRPr="00C4652B" w:rsidRDefault="00C4652B" w:rsidP="00C4652B">
      <w:pPr>
        <w:widowControl/>
        <w:suppressAutoHyphens w:val="0"/>
        <w:spacing w:line="276" w:lineRule="auto"/>
        <w:jc w:val="center"/>
        <w:rPr>
          <w:rFonts w:ascii="Calibri" w:eastAsia="Calibri" w:hAnsi="Calibri" w:cs="Calibri"/>
          <w:kern w:val="0"/>
          <w:lang w:eastAsia="en-US"/>
        </w:rPr>
      </w:pPr>
    </w:p>
    <w:p w14:paraId="179EEEF3" w14:textId="7F1F3D70" w:rsidR="00C4652B" w:rsidRDefault="00C4652B" w:rsidP="00C4652B">
      <w:pPr>
        <w:widowControl/>
        <w:suppressAutoHyphens w:val="0"/>
        <w:spacing w:line="276" w:lineRule="auto"/>
        <w:jc w:val="center"/>
        <w:rPr>
          <w:rFonts w:ascii="Calibri" w:eastAsia="Calibri" w:hAnsi="Calibri" w:cs="Calibri"/>
          <w:kern w:val="0"/>
          <w:lang w:eastAsia="en-US"/>
        </w:rPr>
      </w:pPr>
      <w:r w:rsidRPr="00C4652B">
        <w:rPr>
          <w:rFonts w:ascii="Calibri" w:eastAsia="Calibri" w:hAnsi="Calibri" w:cs="Calibri"/>
          <w:kern w:val="0"/>
          <w:lang w:eastAsia="en-US"/>
        </w:rPr>
        <w:t>Nabava broj KK.01.2.1.02.0241-12</w:t>
      </w:r>
    </w:p>
    <w:p w14:paraId="3B3E143B" w14:textId="77777777" w:rsidR="00C4652B" w:rsidRPr="00886665" w:rsidRDefault="00C4652B" w:rsidP="00C4652B">
      <w:pPr>
        <w:widowControl/>
        <w:suppressAutoHyphens w:val="0"/>
        <w:spacing w:after="3" w:line="249" w:lineRule="auto"/>
        <w:ind w:left="-5" w:right="184" w:hanging="10"/>
        <w:jc w:val="both"/>
        <w:rPr>
          <w:rFonts w:ascii="Calibri" w:eastAsia="Calibri" w:hAnsi="Calibri" w:cs="Calibri"/>
          <w:color w:val="000000"/>
          <w:kern w:val="0"/>
          <w:lang w:eastAsia="hr-HR"/>
        </w:rPr>
      </w:pPr>
    </w:p>
    <w:p w14:paraId="579AFE6A" w14:textId="77777777" w:rsidR="00C4652B" w:rsidRPr="00886665" w:rsidRDefault="00C4652B" w:rsidP="00C4652B">
      <w:pPr>
        <w:widowControl/>
        <w:suppressAutoHyphens w:val="0"/>
        <w:spacing w:line="259" w:lineRule="auto"/>
        <w:rPr>
          <w:rFonts w:ascii="Calibri" w:eastAsia="Calibri" w:hAnsi="Calibri" w:cs="Calibri"/>
          <w:color w:val="000000"/>
          <w:kern w:val="0"/>
          <w:lang w:eastAsia="hr-HR"/>
        </w:rPr>
      </w:pPr>
    </w:p>
    <w:p w14:paraId="701F0052" w14:textId="77777777" w:rsidR="00C4652B" w:rsidRPr="00886665" w:rsidRDefault="00C4652B" w:rsidP="00C4652B">
      <w:pPr>
        <w:widowControl/>
        <w:suppressAutoHyphens w:val="0"/>
        <w:spacing w:line="259" w:lineRule="auto"/>
        <w:ind w:left="10" w:right="203" w:hanging="10"/>
        <w:jc w:val="center"/>
        <w:rPr>
          <w:rFonts w:ascii="Calibri" w:eastAsia="Calibri" w:hAnsi="Calibri" w:cs="Calibri"/>
          <w:color w:val="000000"/>
          <w:kern w:val="0"/>
          <w:lang w:eastAsia="hr-HR"/>
        </w:rPr>
      </w:pPr>
      <w:r w:rsidRPr="00886665">
        <w:rPr>
          <w:rFonts w:ascii="Calibri" w:eastAsia="Calibri" w:hAnsi="Calibri" w:cs="Calibri"/>
          <w:b/>
          <w:color w:val="000000"/>
          <w:kern w:val="0"/>
          <w:lang w:eastAsia="hr-HR"/>
        </w:rPr>
        <w:t xml:space="preserve">I Z J A V A </w:t>
      </w:r>
    </w:p>
    <w:p w14:paraId="705C457E" w14:textId="77777777" w:rsidR="00C4652B" w:rsidRPr="00886665" w:rsidRDefault="00C4652B" w:rsidP="00C4652B">
      <w:pPr>
        <w:widowControl/>
        <w:suppressAutoHyphens w:val="0"/>
        <w:spacing w:line="259" w:lineRule="auto"/>
        <w:ind w:right="149"/>
        <w:jc w:val="center"/>
        <w:rPr>
          <w:rFonts w:ascii="Calibri" w:eastAsia="Calibri" w:hAnsi="Calibri" w:cs="Calibri"/>
          <w:color w:val="000000"/>
          <w:kern w:val="0"/>
          <w:lang w:eastAsia="hr-HR"/>
        </w:rPr>
      </w:pPr>
    </w:p>
    <w:p w14:paraId="1EE2EEC8" w14:textId="77777777" w:rsidR="00C4652B" w:rsidRPr="00886665" w:rsidRDefault="00C4652B" w:rsidP="00C4652B">
      <w:pPr>
        <w:widowControl/>
        <w:suppressAutoHyphens w:val="0"/>
        <w:spacing w:after="3" w:line="249" w:lineRule="auto"/>
        <w:ind w:left="-5" w:right="184" w:hanging="10"/>
        <w:jc w:val="both"/>
        <w:rPr>
          <w:rFonts w:ascii="Calibri" w:eastAsia="Calibri" w:hAnsi="Calibri" w:cs="Calibri"/>
          <w:color w:val="000000"/>
          <w:kern w:val="0"/>
          <w:u w:val="single"/>
          <w:lang w:eastAsia="hr-HR"/>
        </w:rPr>
      </w:pPr>
      <w:r w:rsidRPr="00886665">
        <w:rPr>
          <w:rFonts w:ascii="Calibri" w:eastAsia="Calibri" w:hAnsi="Calibri" w:cs="Calibri"/>
          <w:color w:val="000000"/>
          <w:kern w:val="0"/>
          <w:lang w:eastAsia="hr-HR"/>
        </w:rPr>
        <w:t xml:space="preserve">kojom ja </w:t>
      </w:r>
      <w:r w:rsidRPr="00886665">
        <w:rPr>
          <w:rFonts w:ascii="Calibri" w:eastAsia="Calibri" w:hAnsi="Calibri" w:cs="Calibri"/>
          <w:color w:val="000000"/>
          <w:kern w:val="0"/>
          <w:u w:val="single"/>
          <w:lang w:eastAsia="hr-HR"/>
        </w:rPr>
        <w:t>_</w:t>
      </w:r>
      <w:r>
        <w:rPr>
          <w:rFonts w:ascii="Calibri" w:eastAsia="Calibri" w:hAnsi="Calibri" w:cs="Calibri"/>
          <w:color w:val="000000"/>
          <w:kern w:val="0"/>
          <w:u w:val="single"/>
          <w:lang w:eastAsia="hr-HR"/>
        </w:rPr>
        <w:softHyphen/>
      </w:r>
      <w:r>
        <w:rPr>
          <w:rFonts w:ascii="Calibri" w:eastAsia="Calibri" w:hAnsi="Calibri" w:cs="Calibri"/>
          <w:color w:val="000000"/>
          <w:kern w:val="0"/>
          <w:u w:val="single"/>
          <w:lang w:eastAsia="hr-HR"/>
        </w:rPr>
        <w:softHyphen/>
      </w:r>
      <w:r>
        <w:rPr>
          <w:rFonts w:ascii="Calibri" w:eastAsia="Calibri" w:hAnsi="Calibri" w:cs="Calibri"/>
          <w:color w:val="000000"/>
          <w:kern w:val="0"/>
          <w:u w:val="single"/>
          <w:lang w:eastAsia="hr-HR"/>
        </w:rPr>
        <w:softHyphen/>
      </w:r>
      <w:r>
        <w:rPr>
          <w:rFonts w:ascii="Calibri" w:eastAsia="Calibri" w:hAnsi="Calibri" w:cs="Calibri"/>
          <w:color w:val="000000"/>
          <w:kern w:val="0"/>
          <w:u w:val="single"/>
          <w:lang w:eastAsia="hr-HR"/>
        </w:rPr>
        <w:softHyphen/>
      </w:r>
      <w:r>
        <w:rPr>
          <w:rFonts w:ascii="Calibri" w:eastAsia="Calibri" w:hAnsi="Calibri" w:cs="Calibri"/>
          <w:color w:val="000000"/>
          <w:kern w:val="0"/>
          <w:u w:val="single"/>
          <w:lang w:eastAsia="hr-HR"/>
        </w:rPr>
        <w:softHyphen/>
        <w:t>________________</w:t>
      </w:r>
      <w:r w:rsidRPr="00886665">
        <w:rPr>
          <w:rFonts w:ascii="Calibri" w:eastAsia="Calibri" w:hAnsi="Calibri" w:cs="Calibri"/>
          <w:color w:val="000000"/>
          <w:kern w:val="0"/>
          <w:u w:val="single"/>
          <w:lang w:eastAsia="hr-HR"/>
        </w:rPr>
        <w:t xml:space="preserve"> ______</w:t>
      </w:r>
      <w:r w:rsidRPr="00886665">
        <w:rPr>
          <w:rFonts w:ascii="Calibri" w:eastAsia="Calibri" w:hAnsi="Calibri" w:cs="Calibri"/>
          <w:color w:val="000000"/>
          <w:kern w:val="0"/>
          <w:lang w:eastAsia="hr-HR"/>
        </w:rPr>
        <w:t xml:space="preserve"> iz     _</w:t>
      </w:r>
      <w:r>
        <w:rPr>
          <w:rFonts w:ascii="Calibri" w:eastAsia="Calibri" w:hAnsi="Calibri" w:cs="Calibri"/>
          <w:color w:val="000000"/>
          <w:kern w:val="0"/>
          <w:lang w:eastAsia="hr-HR"/>
        </w:rPr>
        <w:t>____________</w:t>
      </w:r>
      <w:r w:rsidRPr="00886665">
        <w:rPr>
          <w:rFonts w:ascii="Calibri" w:eastAsia="Calibri" w:hAnsi="Calibri" w:cs="Calibri"/>
          <w:color w:val="000000"/>
          <w:kern w:val="0"/>
          <w:u w:val="single"/>
          <w:lang w:eastAsia="hr-HR"/>
        </w:rPr>
        <w:t xml:space="preserve"> _________________</w:t>
      </w:r>
    </w:p>
    <w:p w14:paraId="02EF39D0" w14:textId="77777777" w:rsidR="00C4652B" w:rsidRPr="00886665" w:rsidRDefault="00C4652B" w:rsidP="00C4652B">
      <w:pPr>
        <w:widowControl/>
        <w:tabs>
          <w:tab w:val="center" w:pos="708"/>
          <w:tab w:val="center" w:pos="1416"/>
          <w:tab w:val="center" w:pos="2794"/>
          <w:tab w:val="center" w:pos="4248"/>
          <w:tab w:val="center" w:pos="4956"/>
          <w:tab w:val="center" w:pos="5664"/>
          <w:tab w:val="center" w:pos="7362"/>
        </w:tabs>
        <w:suppressAutoHyphens w:val="0"/>
        <w:spacing w:line="259" w:lineRule="auto"/>
        <w:rPr>
          <w:rFonts w:ascii="Calibri" w:eastAsia="Calibri" w:hAnsi="Calibri" w:cs="Calibri"/>
          <w:color w:val="000000"/>
          <w:kern w:val="0"/>
          <w:lang w:eastAsia="hr-HR"/>
        </w:rPr>
      </w:pPr>
      <w:r w:rsidRPr="00886665">
        <w:rPr>
          <w:rFonts w:ascii="Calibri" w:eastAsia="Calibri" w:hAnsi="Calibri" w:cs="Calibri"/>
          <w:color w:val="000000"/>
          <w:kern w:val="0"/>
          <w:lang w:eastAsia="hr-HR"/>
        </w:rPr>
        <w:tab/>
      </w:r>
      <w:r w:rsidRPr="00886665">
        <w:rPr>
          <w:rFonts w:ascii="Calibri" w:eastAsia="Calibri" w:hAnsi="Calibri" w:cs="Calibri"/>
          <w:color w:val="000000"/>
          <w:kern w:val="0"/>
          <w:lang w:eastAsia="hr-HR"/>
        </w:rPr>
        <w:tab/>
        <w:t xml:space="preserve">           </w:t>
      </w:r>
      <w:r w:rsidRPr="00886665">
        <w:rPr>
          <w:rFonts w:ascii="Calibri" w:eastAsia="Calibri" w:hAnsi="Calibri" w:cs="Calibri"/>
          <w:i/>
          <w:color w:val="000000"/>
          <w:kern w:val="0"/>
          <w:lang w:eastAsia="hr-HR"/>
        </w:rPr>
        <w:t xml:space="preserve">(ime i prezime)   </w:t>
      </w:r>
      <w:r w:rsidRPr="00886665">
        <w:rPr>
          <w:rFonts w:ascii="Calibri" w:eastAsia="Calibri" w:hAnsi="Calibri" w:cs="Calibri"/>
          <w:i/>
          <w:color w:val="000000"/>
          <w:kern w:val="0"/>
          <w:lang w:eastAsia="hr-HR"/>
        </w:rPr>
        <w:tab/>
      </w:r>
      <w:r w:rsidRPr="00886665">
        <w:rPr>
          <w:rFonts w:ascii="Calibri" w:eastAsia="Calibri" w:hAnsi="Calibri" w:cs="Calibri"/>
          <w:i/>
          <w:color w:val="000000"/>
          <w:kern w:val="0"/>
          <w:lang w:eastAsia="hr-HR"/>
        </w:rPr>
        <w:tab/>
        <w:t xml:space="preserve">(adresa stanovanja)  </w:t>
      </w:r>
    </w:p>
    <w:p w14:paraId="2E899B28" w14:textId="77777777" w:rsidR="00C4652B" w:rsidRPr="00886665" w:rsidRDefault="00C4652B" w:rsidP="00C4652B">
      <w:pPr>
        <w:widowControl/>
        <w:suppressAutoHyphens w:val="0"/>
        <w:spacing w:after="21" w:line="259" w:lineRule="auto"/>
        <w:ind w:left="708"/>
        <w:rPr>
          <w:rFonts w:ascii="Calibri" w:eastAsia="Calibri" w:hAnsi="Calibri" w:cs="Calibri"/>
          <w:color w:val="000000"/>
          <w:kern w:val="0"/>
          <w:lang w:eastAsia="hr-HR"/>
        </w:rPr>
      </w:pPr>
    </w:p>
    <w:p w14:paraId="70122905" w14:textId="77777777" w:rsidR="00C4652B" w:rsidRPr="00886665" w:rsidRDefault="00C4652B" w:rsidP="00C4652B">
      <w:pPr>
        <w:widowControl/>
        <w:suppressAutoHyphens w:val="0"/>
        <w:spacing w:after="3" w:line="249" w:lineRule="auto"/>
        <w:ind w:left="-5" w:right="184" w:hanging="10"/>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 xml:space="preserve">broj osobne iskaznice </w:t>
      </w:r>
      <w:r w:rsidRPr="00886665">
        <w:rPr>
          <w:rFonts w:ascii="Calibri" w:eastAsia="Calibri" w:hAnsi="Calibri" w:cs="Calibri"/>
          <w:color w:val="000000"/>
          <w:kern w:val="0"/>
          <w:u w:val="single"/>
          <w:lang w:eastAsia="hr-HR"/>
        </w:rPr>
        <w:t>___________</w:t>
      </w:r>
      <w:r w:rsidRPr="00886665">
        <w:rPr>
          <w:rFonts w:ascii="Calibri" w:eastAsia="Calibri" w:hAnsi="Calibri" w:cs="Calibri"/>
          <w:color w:val="000000"/>
          <w:kern w:val="0"/>
          <w:lang w:eastAsia="hr-HR"/>
        </w:rPr>
        <w:t>_  izdane od _</w:t>
      </w:r>
      <w:r w:rsidRPr="00886665">
        <w:rPr>
          <w:rFonts w:ascii="Calibri" w:eastAsia="Calibri" w:hAnsi="Calibri" w:cs="Calibri"/>
          <w:color w:val="000000"/>
          <w:kern w:val="0"/>
          <w:u w:val="single"/>
          <w:lang w:eastAsia="hr-HR"/>
        </w:rPr>
        <w:t>_________________________________,</w:t>
      </w:r>
      <w:r w:rsidRPr="00886665">
        <w:rPr>
          <w:rFonts w:ascii="Calibri" w:eastAsia="Calibri" w:hAnsi="Calibri" w:cs="Calibri"/>
          <w:color w:val="000000"/>
          <w:kern w:val="0"/>
          <w:lang w:eastAsia="hr-HR"/>
        </w:rPr>
        <w:t xml:space="preserve"> u svoje ime i kao po zakonu ovlaštena osoba za zastupanje pravne osobe gospodarskog subjekta</w:t>
      </w:r>
    </w:p>
    <w:p w14:paraId="03BC8D58" w14:textId="77777777" w:rsidR="00C4652B" w:rsidRPr="00886665" w:rsidRDefault="00C4652B" w:rsidP="00C4652B">
      <w:pPr>
        <w:widowControl/>
        <w:suppressAutoHyphens w:val="0"/>
        <w:spacing w:after="3" w:line="249" w:lineRule="auto"/>
        <w:ind w:left="-5" w:right="184" w:hanging="10"/>
        <w:jc w:val="both"/>
        <w:rPr>
          <w:rFonts w:ascii="Calibri" w:eastAsia="Calibri" w:hAnsi="Calibri" w:cs="Calibri"/>
          <w:color w:val="000000"/>
          <w:kern w:val="0"/>
          <w:lang w:eastAsia="hr-HR"/>
        </w:rPr>
      </w:pPr>
    </w:p>
    <w:p w14:paraId="73872B6D" w14:textId="77777777" w:rsidR="00C4652B" w:rsidRPr="00886665" w:rsidRDefault="00C4652B" w:rsidP="00C4652B">
      <w:pPr>
        <w:widowControl/>
        <w:suppressAutoHyphens w:val="0"/>
        <w:spacing w:after="3" w:line="249" w:lineRule="auto"/>
        <w:ind w:left="-5" w:right="184" w:hanging="10"/>
        <w:jc w:val="center"/>
        <w:rPr>
          <w:rFonts w:ascii="Calibri" w:eastAsia="Calibri" w:hAnsi="Calibri" w:cs="Calibri"/>
          <w:b/>
          <w:bCs/>
          <w:color w:val="000000"/>
          <w:kern w:val="0"/>
          <w:u w:val="single"/>
          <w:lang w:eastAsia="hr-HR"/>
        </w:rPr>
      </w:pPr>
      <w:r>
        <w:rPr>
          <w:rFonts w:ascii="Calibri" w:eastAsia="Calibri" w:hAnsi="Calibri" w:cs="Calibri"/>
          <w:b/>
          <w:bCs/>
          <w:color w:val="000000"/>
          <w:kern w:val="0"/>
          <w:u w:val="single"/>
          <w:lang w:eastAsia="hr-HR"/>
        </w:rPr>
        <w:t>_____________________________________________________________________</w:t>
      </w:r>
    </w:p>
    <w:p w14:paraId="2399F939" w14:textId="77777777" w:rsidR="00C4652B" w:rsidRPr="00886665" w:rsidRDefault="00C4652B" w:rsidP="00C4652B">
      <w:pPr>
        <w:widowControl/>
        <w:suppressAutoHyphens w:val="0"/>
        <w:spacing w:after="21" w:line="259" w:lineRule="auto"/>
        <w:ind w:left="507"/>
        <w:jc w:val="center"/>
        <w:rPr>
          <w:rFonts w:ascii="Calibri" w:eastAsia="Calibri" w:hAnsi="Calibri" w:cs="Calibri"/>
          <w:color w:val="000000"/>
          <w:kern w:val="0"/>
          <w:lang w:eastAsia="hr-HR"/>
        </w:rPr>
      </w:pPr>
      <w:r w:rsidRPr="00886665">
        <w:rPr>
          <w:rFonts w:ascii="Calibri" w:eastAsia="Calibri" w:hAnsi="Calibri" w:cs="Calibri"/>
          <w:i/>
          <w:color w:val="000000"/>
          <w:kern w:val="0"/>
          <w:lang w:eastAsia="hr-HR"/>
        </w:rPr>
        <w:t>(naziv, adresa sjedišta gospodarskog subjekta i OIB/PDV IDENTIFIKACIJSKI BROJ)</w:t>
      </w:r>
    </w:p>
    <w:p w14:paraId="64FAC6AA" w14:textId="77777777" w:rsidR="00C4652B" w:rsidRDefault="00C4652B" w:rsidP="00C4652B">
      <w:pPr>
        <w:widowControl/>
        <w:suppressAutoHyphens w:val="0"/>
        <w:spacing w:after="269" w:line="249" w:lineRule="auto"/>
        <w:ind w:left="-5" w:right="184" w:hanging="10"/>
        <w:jc w:val="both"/>
        <w:rPr>
          <w:rFonts w:ascii="Calibri" w:eastAsia="Calibri" w:hAnsi="Calibri" w:cs="Calibri"/>
          <w:b/>
          <w:color w:val="000000"/>
          <w:kern w:val="0"/>
          <w:lang w:eastAsia="hr-HR"/>
        </w:rPr>
      </w:pPr>
    </w:p>
    <w:p w14:paraId="03A44220" w14:textId="77777777" w:rsidR="00C4652B" w:rsidRDefault="00C4652B" w:rsidP="00C4652B">
      <w:pPr>
        <w:widowControl/>
        <w:suppressAutoHyphens w:val="0"/>
        <w:spacing w:after="269" w:line="249" w:lineRule="auto"/>
        <w:ind w:left="-5" w:right="184" w:hanging="10"/>
        <w:jc w:val="both"/>
        <w:rPr>
          <w:rFonts w:ascii="Calibri" w:eastAsia="Calibri" w:hAnsi="Calibri" w:cs="Calibri"/>
          <w:b/>
          <w:color w:val="000000"/>
          <w:kern w:val="0"/>
          <w:lang w:eastAsia="hr-HR"/>
        </w:rPr>
      </w:pPr>
      <w:r w:rsidRPr="00886665">
        <w:rPr>
          <w:rFonts w:ascii="Calibri" w:eastAsia="Calibri" w:hAnsi="Calibri" w:cs="Calibri"/>
          <w:b/>
          <w:color w:val="000000"/>
          <w:kern w:val="0"/>
          <w:lang w:eastAsia="hr-HR"/>
        </w:rPr>
        <w:t>pod materijalnom i kaznenom odgovornošću izjavljujem da</w:t>
      </w:r>
      <w:r>
        <w:rPr>
          <w:rFonts w:ascii="Calibri" w:eastAsia="Calibri" w:hAnsi="Calibri" w:cs="Calibri"/>
          <w:b/>
          <w:color w:val="000000"/>
          <w:kern w:val="0"/>
          <w:lang w:eastAsia="hr-HR"/>
        </w:rPr>
        <w:t>:</w:t>
      </w:r>
    </w:p>
    <w:p w14:paraId="4F897B59" w14:textId="77777777" w:rsidR="00C4652B" w:rsidRPr="00886665" w:rsidRDefault="00C4652B" w:rsidP="00C4652B">
      <w:pPr>
        <w:widowControl/>
        <w:numPr>
          <w:ilvl w:val="0"/>
          <w:numId w:val="19"/>
        </w:numPr>
        <w:suppressAutoHyphens w:val="0"/>
        <w:spacing w:after="269" w:line="250" w:lineRule="auto"/>
        <w:ind w:left="357" w:right="181" w:hanging="357"/>
        <w:jc w:val="both"/>
        <w:rPr>
          <w:rFonts w:ascii="Calibri" w:eastAsia="Calibri" w:hAnsi="Calibri" w:cs="Calibri"/>
          <w:b/>
          <w:color w:val="000000"/>
          <w:kern w:val="0"/>
          <w:lang w:eastAsia="hr-HR"/>
        </w:rPr>
      </w:pPr>
      <w:r w:rsidRPr="00886665">
        <w:rPr>
          <w:rFonts w:ascii="Calibri" w:eastAsia="Calibri" w:hAnsi="Calibri" w:cs="Calibri"/>
          <w:b/>
          <w:color w:val="000000"/>
          <w:kern w:val="0"/>
          <w:lang w:eastAsia="hr-HR"/>
        </w:rPr>
        <w:t xml:space="preserve">protiv mene osobno niti protiv gospodarskog subjekta kojeg zastupam nije izrečena pravomoćna osuđujuća presuda za jedno ili više sljedećih kaznenih djela: </w:t>
      </w:r>
    </w:p>
    <w:p w14:paraId="684DE83C"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a) sudjelovanje u zločinačkoj organizaciji, na temelju</w:t>
      </w:r>
    </w:p>
    <w:p w14:paraId="0FD33D03"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35D84F31"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 članka 328. (zločinačko udruženje) i članka 329. (počinjenje kaznenog djela u sastavu zločinačkog udruženja) Kaznenog zakona</w:t>
      </w:r>
    </w:p>
    <w:p w14:paraId="4662DFFF"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5A380144"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 članka 333. (udruživanje za počinjenje kaznenih djela), iz Kaznenog zakona (»Narodne novine«, br. 110/97., 27/98., 50/00., 129/00., 51/01., 111/03., 190/03., 105/04., 84/05., 71/06., 110/07., 152/08., 57/11., 77/11. i 143/12.)</w:t>
      </w:r>
    </w:p>
    <w:p w14:paraId="3195806B"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4F6C663B"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b) korupciju, na temelju</w:t>
      </w:r>
    </w:p>
    <w:p w14:paraId="0C9ACBB7"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2985DCA3"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lastRenderedPageBreak/>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F6E12B0"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0CCFA9A1"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5AB481A"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66F9D347"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c) prijevaru, na temelju</w:t>
      </w:r>
    </w:p>
    <w:p w14:paraId="192B2FB9"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28D29963"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 članka 236. (prijevara), članka 247. (prijevara u gospodarskom poslovanju), članka 256. (utaja poreza ili carine) i članka 258. (subvencijska prijevara) Kaznenog zakona</w:t>
      </w:r>
    </w:p>
    <w:p w14:paraId="325321E3"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3A47E0C6"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 članka 224. (prijevara), članka 293. (prijevara u gospodarskom poslovanju) i članka 286. (utaja poreza i drugih davanja) iz Kaznenog zakona (»Narodne novine«, br. 110/97., 27/98., 50/00., 129/00., 51/01., 111/03., 190/03., 105/04., 84/05., 71/06., 110/07., 152/08., 57/11., 77/11. i 143/12.)</w:t>
      </w:r>
    </w:p>
    <w:p w14:paraId="7286E790"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3C6E8523"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d) terorizam ili kaznena djela povezana s terorističkim aktivnostima, na temelju</w:t>
      </w:r>
    </w:p>
    <w:p w14:paraId="76F65313"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62DDE50E"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 članka 97. (terorizam), članka 99. (javno poticanje na terorizam), članka 100. (novačenje za terorizam), članka 101. (obuka za terorizam) i članka 102. (terorističko udruženje) Kaznenog zakona</w:t>
      </w:r>
    </w:p>
    <w:p w14:paraId="75A92C50"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7615FE48"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 članka 169. (terorizam), članka 169.a (javno poticanje na terorizam) i članka 169.b (novačenje i obuka za terorizam) iz Kaznenog zakona (»Narodne novine«, br. 110/97., 27/98., 50/00., 129/00., 51/01., 111/03., 190/03., 105/04., 84/05., 71/06., 110/07., 152/08., 57/11., 77/11. i 143/12.)</w:t>
      </w:r>
    </w:p>
    <w:p w14:paraId="44C90EDC"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704BEDC1"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e) pranje novca ili financiranje terorizma, na temelju</w:t>
      </w:r>
    </w:p>
    <w:p w14:paraId="2BECEB2B"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3B069362"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 članka 98. (financiranje terorizma) i članka 265. (pranje novca) Kaznenog zakona</w:t>
      </w:r>
    </w:p>
    <w:p w14:paraId="0650EA60"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693C1B32"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 članka 279. (pranje novca) iz Kaznenog zakona (»Narodne novine«, br. 110/97., 27/98., 50/00., 129/00., 51/01., 111/03., 190/03., 105/04., 84/05., 71/06., 110/07., 152/08., 57/11., 77/11. i 143/12.)</w:t>
      </w:r>
    </w:p>
    <w:p w14:paraId="41EC4174"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1F97D563"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f) dječji rad ili druge oblike trgovanja ljudima, na temelju</w:t>
      </w:r>
    </w:p>
    <w:p w14:paraId="1EE1ED11"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5C505E32"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 članka 106. (trgovanje ljudima) Kaznenog zakona</w:t>
      </w:r>
    </w:p>
    <w:p w14:paraId="123A86C6"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6A510EE7" w14:textId="77777777" w:rsidR="00C4652B"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 xml:space="preserve">– članka 175. (trgovanje ljudima i ropstvo) iz Kaznenog zakona (»Narodne novine«, br. 110/97., 27/98., 50/00., 129/00., 51/01., 111/03., 190/03., 105/04., 84/05., 71/06., 110/07., 152/08., 57/11., 77/11. i 143/12.). </w:t>
      </w:r>
    </w:p>
    <w:p w14:paraId="42B59DDE"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4C762158"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g) za odgovarajuća kaznena djela koja, prema nacionalnim propisima države poslovnog nastana gospodarskog subjekta, odnosno države čiji sam državljanin, obuhvaćaju razloge za isključenje iz članka 57. stavka 1. točaka od (a) do (f) Direktive 2014/24/EU.</w:t>
      </w:r>
    </w:p>
    <w:p w14:paraId="6AEA02AF" w14:textId="77777777" w:rsidR="00C4652B" w:rsidRPr="00886665" w:rsidRDefault="00C4652B" w:rsidP="00C4652B">
      <w:pPr>
        <w:widowControl/>
        <w:suppressAutoHyphens w:val="0"/>
        <w:spacing w:line="259" w:lineRule="auto"/>
        <w:jc w:val="both"/>
        <w:rPr>
          <w:rFonts w:ascii="Calibri" w:eastAsia="Calibri" w:hAnsi="Calibri" w:cs="Calibri"/>
          <w:color w:val="000000"/>
          <w:kern w:val="0"/>
          <w:lang w:eastAsia="hr-HR"/>
        </w:rPr>
      </w:pPr>
    </w:p>
    <w:p w14:paraId="62E4C20E" w14:textId="14830A72" w:rsidR="0089488F" w:rsidRPr="00CE3BAD" w:rsidRDefault="008919C6" w:rsidP="00CE3BAD">
      <w:pPr>
        <w:widowControl/>
        <w:numPr>
          <w:ilvl w:val="0"/>
          <w:numId w:val="19"/>
        </w:numPr>
        <w:suppressAutoHyphens w:val="0"/>
        <w:spacing w:after="3" w:line="250" w:lineRule="auto"/>
        <w:ind w:left="414" w:right="181" w:hanging="357"/>
        <w:jc w:val="both"/>
        <w:rPr>
          <w:rFonts w:ascii="Calibri" w:eastAsia="Calibri" w:hAnsi="Calibri" w:cs="Calibri"/>
          <w:b/>
          <w:bCs/>
          <w:color w:val="000000"/>
          <w:kern w:val="0"/>
          <w:lang w:eastAsia="hr-HR"/>
        </w:rPr>
      </w:pPr>
      <w:r w:rsidRPr="00CE3BAD">
        <w:rPr>
          <w:rFonts w:ascii="Calibri" w:eastAsia="Calibri" w:hAnsi="Calibri" w:cs="Calibri"/>
          <w:b/>
          <w:bCs/>
          <w:color w:val="000000"/>
          <w:kern w:val="0"/>
          <w:lang w:eastAsia="hr-HR"/>
        </w:rPr>
        <w:t xml:space="preserve">da je gospodarski subjekt kojeg zastupam ispunio obveze isplate plaća zaposlenicima, plaćanja dospjelih poreznih obveza i </w:t>
      </w:r>
      <w:r w:rsidR="00CE3BAD" w:rsidRPr="00CE3BAD">
        <w:rPr>
          <w:rFonts w:ascii="Calibri" w:eastAsia="Calibri" w:hAnsi="Calibri" w:cs="Calibri"/>
          <w:b/>
          <w:bCs/>
          <w:color w:val="000000"/>
          <w:kern w:val="0"/>
          <w:lang w:eastAsia="hr-HR"/>
        </w:rPr>
        <w:t>plaćanja doprinosa za financiranje obveznih osiguranja (osobito zdravstveno ili mirovinsko)</w:t>
      </w:r>
      <w:r w:rsidR="00CE3BAD" w:rsidRPr="00CE3BAD">
        <w:rPr>
          <w:rFonts w:ascii="Calibri" w:eastAsia="Calibri" w:hAnsi="Calibri" w:cs="Calibri"/>
          <w:b/>
          <w:bCs/>
          <w:color w:val="000000"/>
          <w:kern w:val="0"/>
          <w:lang w:eastAsia="hr-HR"/>
        </w:rPr>
        <w:t xml:space="preserve"> </w:t>
      </w:r>
      <w:r w:rsidR="0089488F" w:rsidRPr="00CE3BAD">
        <w:rPr>
          <w:rFonts w:ascii="Calibri" w:eastAsia="Calibri" w:hAnsi="Calibri" w:cs="Calibri"/>
          <w:b/>
          <w:bCs/>
          <w:color w:val="000000"/>
          <w:kern w:val="0"/>
          <w:lang w:eastAsia="hr-HR"/>
        </w:rPr>
        <w:t xml:space="preserve">u skladu s propisima Republike Hrvatske </w:t>
      </w:r>
      <w:r w:rsidR="0089488F" w:rsidRPr="00CE3BAD">
        <w:rPr>
          <w:rFonts w:ascii="Calibri" w:eastAsia="Calibri" w:hAnsi="Calibri" w:cs="Calibri"/>
          <w:b/>
          <w:bCs/>
          <w:color w:val="000000"/>
          <w:kern w:val="0"/>
          <w:lang w:eastAsia="hr-HR"/>
        </w:rPr>
        <w:t>te</w:t>
      </w:r>
      <w:r w:rsidR="0089488F" w:rsidRPr="00CE3BAD">
        <w:rPr>
          <w:rFonts w:ascii="Calibri" w:eastAsia="Calibri" w:hAnsi="Calibri" w:cs="Calibri"/>
          <w:b/>
          <w:bCs/>
          <w:color w:val="000000"/>
          <w:kern w:val="0"/>
          <w:lang w:eastAsia="hr-HR"/>
        </w:rPr>
        <w:t xml:space="preserve"> u skladu s propisima države poslovnog nastana gospodarsk</w:t>
      </w:r>
      <w:r w:rsidR="0089488F" w:rsidRPr="00CE3BAD">
        <w:rPr>
          <w:rFonts w:ascii="Calibri" w:eastAsia="Calibri" w:hAnsi="Calibri" w:cs="Calibri"/>
          <w:b/>
          <w:bCs/>
          <w:color w:val="000000"/>
          <w:kern w:val="0"/>
          <w:lang w:eastAsia="hr-HR"/>
        </w:rPr>
        <w:t>og</w:t>
      </w:r>
      <w:r w:rsidR="0089488F" w:rsidRPr="00CE3BAD">
        <w:rPr>
          <w:rFonts w:ascii="Calibri" w:eastAsia="Calibri" w:hAnsi="Calibri" w:cs="Calibri"/>
          <w:b/>
          <w:bCs/>
          <w:color w:val="000000"/>
          <w:kern w:val="0"/>
          <w:lang w:eastAsia="hr-HR"/>
        </w:rPr>
        <w:t xml:space="preserve"> subjekt</w:t>
      </w:r>
      <w:r w:rsidR="0089488F" w:rsidRPr="00CE3BAD">
        <w:rPr>
          <w:rFonts w:ascii="Calibri" w:eastAsia="Calibri" w:hAnsi="Calibri" w:cs="Calibri"/>
          <w:b/>
          <w:bCs/>
          <w:color w:val="000000"/>
          <w:kern w:val="0"/>
          <w:lang w:eastAsia="hr-HR"/>
        </w:rPr>
        <w:t>a</w:t>
      </w:r>
      <w:r w:rsidR="0089488F" w:rsidRPr="00CE3BAD">
        <w:rPr>
          <w:rFonts w:ascii="Calibri" w:eastAsia="Calibri" w:hAnsi="Calibri" w:cs="Calibri"/>
          <w:b/>
          <w:bCs/>
          <w:color w:val="000000"/>
          <w:kern w:val="0"/>
          <w:lang w:eastAsia="hr-HR"/>
        </w:rPr>
        <w:t xml:space="preserve"> ako gospodarski subjekt nema poslovni nastan u Republici Hrvatskoj</w:t>
      </w:r>
      <w:r w:rsidR="00CE3BAD" w:rsidRPr="00CE3BAD">
        <w:rPr>
          <w:rFonts w:ascii="Calibri" w:eastAsia="Calibri" w:hAnsi="Calibri" w:cs="Calibri"/>
          <w:b/>
          <w:bCs/>
          <w:color w:val="000000"/>
          <w:kern w:val="0"/>
          <w:lang w:eastAsia="hr-HR"/>
        </w:rPr>
        <w:t xml:space="preserve"> </w:t>
      </w:r>
      <w:r w:rsidR="00CE3BAD" w:rsidRPr="00CE3BAD">
        <w:rPr>
          <w:rFonts w:ascii="Calibri" w:eastAsia="Calibri" w:hAnsi="Calibri" w:cs="Calibri"/>
          <w:b/>
          <w:bCs/>
          <w:color w:val="000000"/>
          <w:kern w:val="0"/>
          <w:lang w:eastAsia="hr-HR"/>
        </w:rPr>
        <w:t xml:space="preserve">ili je </w:t>
      </w:r>
      <w:r w:rsidR="006A3A46" w:rsidRPr="006A3A46">
        <w:rPr>
          <w:rFonts w:ascii="Calibri" w:eastAsia="Calibri" w:hAnsi="Calibri" w:cs="Calibri"/>
          <w:b/>
          <w:bCs/>
          <w:color w:val="000000"/>
          <w:kern w:val="0"/>
          <w:lang w:eastAsia="hr-HR"/>
        </w:rPr>
        <w:t>gospodarsk</w:t>
      </w:r>
      <w:r w:rsidR="006A3A46">
        <w:rPr>
          <w:rFonts w:ascii="Calibri" w:eastAsia="Calibri" w:hAnsi="Calibri" w:cs="Calibri"/>
          <w:b/>
          <w:bCs/>
          <w:color w:val="000000"/>
          <w:kern w:val="0"/>
          <w:lang w:eastAsia="hr-HR"/>
        </w:rPr>
        <w:t>om</w:t>
      </w:r>
      <w:r w:rsidR="006A3A46" w:rsidRPr="006A3A46">
        <w:rPr>
          <w:rFonts w:ascii="Calibri" w:eastAsia="Calibri" w:hAnsi="Calibri" w:cs="Calibri"/>
          <w:b/>
          <w:bCs/>
          <w:color w:val="000000"/>
          <w:kern w:val="0"/>
          <w:lang w:eastAsia="hr-HR"/>
        </w:rPr>
        <w:t xml:space="preserve"> subjekt</w:t>
      </w:r>
      <w:r w:rsidR="006A3A46">
        <w:rPr>
          <w:rFonts w:ascii="Calibri" w:eastAsia="Calibri" w:hAnsi="Calibri" w:cs="Calibri"/>
          <w:b/>
          <w:bCs/>
          <w:color w:val="000000"/>
          <w:kern w:val="0"/>
          <w:lang w:eastAsia="hr-HR"/>
        </w:rPr>
        <w:t>u</w:t>
      </w:r>
      <w:r w:rsidR="00CE3BAD" w:rsidRPr="00CE3BAD">
        <w:rPr>
          <w:rFonts w:ascii="Calibri" w:eastAsia="Calibri" w:hAnsi="Calibri" w:cs="Calibri"/>
          <w:b/>
          <w:bCs/>
          <w:color w:val="000000"/>
          <w:kern w:val="0"/>
          <w:lang w:eastAsia="hr-HR"/>
        </w:rPr>
        <w:t xml:space="preserve"> odobrena odgoda plaćanja navedenih obveza ili istom iznos dospjelih, a neplaćenih obveza nije veći od 200,00 kuna</w:t>
      </w:r>
      <w:r w:rsidR="00CE3BAD">
        <w:rPr>
          <w:rFonts w:ascii="Calibri" w:eastAsia="Calibri" w:hAnsi="Calibri" w:cs="Calibri"/>
          <w:b/>
          <w:bCs/>
          <w:color w:val="000000"/>
          <w:kern w:val="0"/>
          <w:lang w:eastAsia="hr-HR"/>
        </w:rPr>
        <w:t>.</w:t>
      </w:r>
    </w:p>
    <w:p w14:paraId="4AA4374F" w14:textId="77777777" w:rsidR="008919C6" w:rsidRDefault="008919C6" w:rsidP="008919C6">
      <w:pPr>
        <w:widowControl/>
        <w:suppressAutoHyphens w:val="0"/>
        <w:spacing w:after="3" w:line="250" w:lineRule="auto"/>
        <w:ind w:left="414" w:right="181"/>
        <w:jc w:val="both"/>
        <w:rPr>
          <w:rFonts w:ascii="Calibri" w:eastAsia="Calibri" w:hAnsi="Calibri" w:cs="Calibri"/>
          <w:b/>
          <w:bCs/>
          <w:color w:val="000000"/>
          <w:kern w:val="0"/>
          <w:lang w:eastAsia="hr-HR"/>
        </w:rPr>
      </w:pPr>
    </w:p>
    <w:p w14:paraId="2E75EBFC" w14:textId="04475179" w:rsidR="00C4652B" w:rsidRDefault="00C4652B" w:rsidP="00C4652B">
      <w:pPr>
        <w:widowControl/>
        <w:numPr>
          <w:ilvl w:val="0"/>
          <w:numId w:val="19"/>
        </w:numPr>
        <w:suppressAutoHyphens w:val="0"/>
        <w:spacing w:after="3" w:line="250" w:lineRule="auto"/>
        <w:ind w:left="414" w:right="181" w:hanging="357"/>
        <w:jc w:val="both"/>
        <w:rPr>
          <w:rFonts w:ascii="Calibri" w:eastAsia="Calibri" w:hAnsi="Calibri" w:cs="Calibri"/>
          <w:b/>
          <w:bCs/>
          <w:color w:val="000000"/>
          <w:kern w:val="0"/>
          <w:lang w:eastAsia="hr-HR"/>
        </w:rPr>
      </w:pPr>
      <w:r w:rsidRPr="004A2A44">
        <w:rPr>
          <w:rFonts w:ascii="Calibri" w:eastAsia="Calibri" w:hAnsi="Calibri" w:cs="Calibri"/>
          <w:b/>
          <w:bCs/>
          <w:color w:val="000000"/>
          <w:kern w:val="0"/>
          <w:lang w:eastAsia="hr-HR"/>
        </w:rPr>
        <w:t xml:space="preserve">nad gospodarskim subjektom </w:t>
      </w:r>
      <w:r w:rsidRPr="00BC325D">
        <w:rPr>
          <w:rFonts w:ascii="Calibri" w:eastAsia="Calibri" w:hAnsi="Calibri" w:cs="Calibri"/>
          <w:b/>
          <w:bCs/>
          <w:color w:val="000000"/>
          <w:kern w:val="0"/>
          <w:lang w:eastAsia="hr-HR"/>
        </w:rPr>
        <w:t xml:space="preserve">kojeg zastupam </w:t>
      </w:r>
      <w:r w:rsidRPr="004A2A44">
        <w:rPr>
          <w:rFonts w:ascii="Calibri" w:eastAsia="Calibri" w:hAnsi="Calibri" w:cs="Calibri"/>
          <w:b/>
          <w:bCs/>
          <w:color w:val="000000"/>
          <w:kern w:val="0"/>
          <w:lang w:eastAsia="hr-HR"/>
        </w:rPr>
        <w:t xml:space="preserve">nije otvoren stečajni postupak, </w:t>
      </w:r>
      <w:r>
        <w:rPr>
          <w:rFonts w:ascii="Calibri" w:eastAsia="Calibri" w:hAnsi="Calibri" w:cs="Calibri"/>
          <w:b/>
          <w:bCs/>
          <w:color w:val="000000"/>
          <w:kern w:val="0"/>
          <w:lang w:eastAsia="hr-HR"/>
        </w:rPr>
        <w:t xml:space="preserve">isti </w:t>
      </w:r>
      <w:r w:rsidRPr="004A2A44">
        <w:rPr>
          <w:rFonts w:ascii="Calibri" w:eastAsia="Calibri" w:hAnsi="Calibri" w:cs="Calibri"/>
          <w:b/>
          <w:bCs/>
          <w:color w:val="000000"/>
          <w:kern w:val="0"/>
          <w:lang w:eastAsia="hr-HR"/>
        </w:rPr>
        <w:t>nije nesposoban za plaćanje, nije prezadužen, nije u postupku likvidacije, njegovom imovinom ne upravlja stečajni upravitelj ili sud, nije u nagodbi s vjerovnicima, nije obustavio poslovne aktivnosti te nije u bilo kakvoj istovrsnoj situaciji koja proizlazi iz sličnog postupka prema nacionalnim zakonima i propisima.</w:t>
      </w:r>
    </w:p>
    <w:p w14:paraId="7A9DAF49" w14:textId="77777777" w:rsidR="008919C6" w:rsidRDefault="008919C6" w:rsidP="008919C6">
      <w:pPr>
        <w:pStyle w:val="Odlomakpopisa"/>
        <w:rPr>
          <w:b/>
          <w:bCs/>
          <w:color w:val="000000"/>
          <w:kern w:val="0"/>
          <w:lang w:eastAsia="hr-HR"/>
        </w:rPr>
      </w:pPr>
    </w:p>
    <w:p w14:paraId="3F0D41AF" w14:textId="7F87B50F" w:rsidR="008919C6" w:rsidRPr="004A2A44" w:rsidRDefault="008919C6" w:rsidP="00C4652B">
      <w:pPr>
        <w:widowControl/>
        <w:numPr>
          <w:ilvl w:val="0"/>
          <w:numId w:val="19"/>
        </w:numPr>
        <w:suppressAutoHyphens w:val="0"/>
        <w:spacing w:after="3" w:line="250" w:lineRule="auto"/>
        <w:ind w:left="414" w:right="181" w:hanging="357"/>
        <w:jc w:val="both"/>
        <w:rPr>
          <w:rFonts w:ascii="Calibri" w:eastAsia="Calibri" w:hAnsi="Calibri" w:cs="Calibri"/>
          <w:b/>
          <w:bCs/>
          <w:color w:val="000000"/>
          <w:kern w:val="0"/>
          <w:lang w:eastAsia="hr-HR"/>
        </w:rPr>
      </w:pPr>
      <w:r>
        <w:rPr>
          <w:rFonts w:ascii="Calibri" w:eastAsia="Calibri" w:hAnsi="Calibri" w:cs="Calibri"/>
          <w:b/>
          <w:bCs/>
          <w:color w:val="000000"/>
          <w:kern w:val="0"/>
          <w:lang w:eastAsia="hr-HR"/>
        </w:rPr>
        <w:t>nisam</w:t>
      </w:r>
      <w:r w:rsidRPr="008919C6">
        <w:rPr>
          <w:rFonts w:ascii="Calibri" w:eastAsia="Calibri" w:hAnsi="Calibri" w:cs="Calibri"/>
          <w:b/>
          <w:bCs/>
          <w:color w:val="000000"/>
          <w:kern w:val="0"/>
          <w:lang w:eastAsia="hr-HR"/>
        </w:rPr>
        <w:t xml:space="preserve"> lažno izjavljivao, predstavio ili pružio neistinite podatke u vezi s uvjetima koje je Naručitelj naveo kao neophodne</w:t>
      </w:r>
      <w:r>
        <w:rPr>
          <w:rFonts w:ascii="Calibri" w:eastAsia="Calibri" w:hAnsi="Calibri" w:cs="Calibri"/>
          <w:b/>
          <w:bCs/>
          <w:color w:val="000000"/>
          <w:kern w:val="0"/>
          <w:lang w:eastAsia="hr-HR"/>
        </w:rPr>
        <w:t>.</w:t>
      </w:r>
    </w:p>
    <w:p w14:paraId="7CEAF87C" w14:textId="77777777" w:rsidR="00C4652B" w:rsidRPr="004A2A44" w:rsidRDefault="00C4652B" w:rsidP="00C4652B">
      <w:pPr>
        <w:widowControl/>
        <w:suppressAutoHyphens w:val="0"/>
        <w:spacing w:after="3" w:line="249" w:lineRule="auto"/>
        <w:ind w:left="-5" w:right="184" w:hanging="10"/>
        <w:jc w:val="both"/>
        <w:rPr>
          <w:rFonts w:ascii="Calibri" w:eastAsia="Calibri" w:hAnsi="Calibri" w:cs="Calibri"/>
          <w:b/>
          <w:bCs/>
          <w:color w:val="000000"/>
          <w:kern w:val="0"/>
          <w:lang w:eastAsia="hr-HR"/>
        </w:rPr>
      </w:pPr>
    </w:p>
    <w:p w14:paraId="5D4BBA5C" w14:textId="77777777" w:rsidR="00C4652B" w:rsidRDefault="00C4652B" w:rsidP="00C4652B">
      <w:pPr>
        <w:widowControl/>
        <w:suppressAutoHyphens w:val="0"/>
        <w:spacing w:after="3" w:line="249" w:lineRule="auto"/>
        <w:ind w:left="-5" w:right="184" w:hanging="10"/>
        <w:jc w:val="both"/>
        <w:rPr>
          <w:rFonts w:ascii="Calibri" w:eastAsia="Calibri" w:hAnsi="Calibri" w:cs="Calibri"/>
          <w:color w:val="000000"/>
          <w:kern w:val="0"/>
          <w:lang w:eastAsia="hr-HR"/>
        </w:rPr>
      </w:pPr>
    </w:p>
    <w:p w14:paraId="3D394B71" w14:textId="77777777" w:rsidR="00C4652B" w:rsidRDefault="00C4652B" w:rsidP="00C4652B">
      <w:pPr>
        <w:widowControl/>
        <w:suppressAutoHyphens w:val="0"/>
        <w:spacing w:after="3" w:line="249" w:lineRule="auto"/>
        <w:ind w:left="-5" w:right="184" w:hanging="10"/>
        <w:jc w:val="both"/>
        <w:rPr>
          <w:rFonts w:ascii="Calibri" w:eastAsia="Calibri" w:hAnsi="Calibri" w:cs="Calibri"/>
          <w:color w:val="000000"/>
          <w:kern w:val="0"/>
          <w:lang w:eastAsia="hr-HR"/>
        </w:rPr>
      </w:pPr>
    </w:p>
    <w:p w14:paraId="5A0FF6BB" w14:textId="0EBC697D" w:rsidR="00C4652B" w:rsidRPr="00886665" w:rsidRDefault="00C4652B" w:rsidP="00C4652B">
      <w:pPr>
        <w:widowControl/>
        <w:suppressAutoHyphens w:val="0"/>
        <w:spacing w:after="3" w:line="249" w:lineRule="auto"/>
        <w:ind w:left="-5" w:right="184" w:hanging="10"/>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U _</w:t>
      </w:r>
      <w:r w:rsidRPr="00886665">
        <w:rPr>
          <w:rFonts w:ascii="Calibri" w:eastAsia="Calibri" w:hAnsi="Calibri" w:cs="Calibri"/>
          <w:color w:val="000000"/>
          <w:kern w:val="0"/>
          <w:u w:val="single"/>
          <w:lang w:eastAsia="hr-HR"/>
        </w:rPr>
        <w:t>________</w:t>
      </w:r>
      <w:r w:rsidRPr="00886665">
        <w:rPr>
          <w:rFonts w:ascii="Calibri" w:eastAsia="Calibri" w:hAnsi="Calibri" w:cs="Calibri"/>
          <w:color w:val="000000"/>
          <w:kern w:val="0"/>
          <w:lang w:eastAsia="hr-HR"/>
        </w:rPr>
        <w:t>___ ,__</w:t>
      </w:r>
      <w:r w:rsidRPr="00886665">
        <w:rPr>
          <w:rFonts w:ascii="Calibri" w:eastAsia="Calibri" w:hAnsi="Calibri" w:cs="Calibri"/>
          <w:color w:val="000000"/>
          <w:kern w:val="0"/>
          <w:u w:val="single"/>
          <w:lang w:eastAsia="hr-HR"/>
        </w:rPr>
        <w:t>_______</w:t>
      </w:r>
      <w:r w:rsidRPr="00886665">
        <w:rPr>
          <w:rFonts w:ascii="Calibri" w:eastAsia="Calibri" w:hAnsi="Calibri" w:cs="Calibri"/>
          <w:color w:val="000000"/>
          <w:kern w:val="0"/>
          <w:lang w:eastAsia="hr-HR"/>
        </w:rPr>
        <w:t xml:space="preserve"> 202</w:t>
      </w:r>
      <w:r w:rsidR="008919C6">
        <w:rPr>
          <w:rFonts w:ascii="Calibri" w:eastAsia="Calibri" w:hAnsi="Calibri" w:cs="Calibri"/>
          <w:color w:val="000000"/>
          <w:kern w:val="0"/>
          <w:lang w:eastAsia="hr-HR"/>
        </w:rPr>
        <w:t>1</w:t>
      </w:r>
      <w:r w:rsidRPr="00886665">
        <w:rPr>
          <w:rFonts w:ascii="Calibri" w:eastAsia="Calibri" w:hAnsi="Calibri" w:cs="Calibri"/>
          <w:color w:val="000000"/>
          <w:kern w:val="0"/>
          <w:lang w:eastAsia="hr-HR"/>
        </w:rPr>
        <w:t>. godine.</w:t>
      </w:r>
    </w:p>
    <w:p w14:paraId="3179451E" w14:textId="77777777" w:rsidR="00C4652B" w:rsidRPr="00886665" w:rsidRDefault="00C4652B" w:rsidP="00C4652B">
      <w:pPr>
        <w:widowControl/>
        <w:tabs>
          <w:tab w:val="center" w:pos="708"/>
          <w:tab w:val="center" w:pos="1416"/>
          <w:tab w:val="center" w:pos="2124"/>
          <w:tab w:val="center" w:pos="2832"/>
          <w:tab w:val="center" w:pos="3540"/>
          <w:tab w:val="center" w:pos="4248"/>
          <w:tab w:val="center" w:pos="4956"/>
          <w:tab w:val="center" w:pos="5890"/>
        </w:tabs>
        <w:suppressAutoHyphens w:val="0"/>
        <w:spacing w:line="259" w:lineRule="auto"/>
        <w:rPr>
          <w:rFonts w:ascii="Calibri" w:eastAsia="Calibri" w:hAnsi="Calibri" w:cs="Calibri"/>
          <w:color w:val="7F7F7F"/>
          <w:kern w:val="0"/>
          <w:lang w:eastAsia="hr-HR"/>
        </w:rPr>
      </w:pPr>
      <w:r w:rsidRPr="00886665">
        <w:rPr>
          <w:rFonts w:ascii="Calibri" w:eastAsia="Calibri" w:hAnsi="Calibri" w:cs="Calibri"/>
          <w:color w:val="7F7F7F"/>
          <w:kern w:val="0"/>
          <w:lang w:eastAsia="hr-HR"/>
        </w:rPr>
        <w:tab/>
      </w:r>
      <w:r w:rsidRPr="00886665">
        <w:rPr>
          <w:rFonts w:ascii="Calibri" w:eastAsia="Calibri" w:hAnsi="Calibri" w:cs="Calibri"/>
          <w:color w:val="7F7F7F"/>
          <w:kern w:val="0"/>
          <w:lang w:eastAsia="hr-HR"/>
        </w:rPr>
        <w:tab/>
      </w:r>
      <w:r w:rsidRPr="00886665">
        <w:rPr>
          <w:rFonts w:ascii="Calibri" w:eastAsia="Calibri" w:hAnsi="Calibri" w:cs="Calibri"/>
          <w:color w:val="7F7F7F"/>
          <w:kern w:val="0"/>
          <w:lang w:eastAsia="hr-HR"/>
        </w:rPr>
        <w:tab/>
      </w:r>
      <w:r w:rsidRPr="00886665">
        <w:rPr>
          <w:rFonts w:ascii="Calibri" w:eastAsia="Calibri" w:hAnsi="Calibri" w:cs="Calibri"/>
          <w:color w:val="7F7F7F"/>
          <w:kern w:val="0"/>
          <w:lang w:eastAsia="hr-HR"/>
        </w:rPr>
        <w:tab/>
      </w:r>
      <w:r w:rsidRPr="00886665">
        <w:rPr>
          <w:rFonts w:ascii="Calibri" w:eastAsia="Calibri" w:hAnsi="Calibri" w:cs="Calibri"/>
          <w:color w:val="7F7F7F"/>
          <w:kern w:val="0"/>
          <w:lang w:eastAsia="hr-HR"/>
        </w:rPr>
        <w:tab/>
      </w:r>
      <w:r w:rsidRPr="00886665">
        <w:rPr>
          <w:rFonts w:ascii="Calibri" w:eastAsia="Calibri" w:hAnsi="Calibri" w:cs="Calibri"/>
          <w:color w:val="7F7F7F"/>
          <w:kern w:val="0"/>
          <w:lang w:eastAsia="hr-HR"/>
        </w:rPr>
        <w:tab/>
      </w:r>
    </w:p>
    <w:p w14:paraId="145D59EE" w14:textId="77777777" w:rsidR="00C4652B" w:rsidRPr="00886665" w:rsidRDefault="00C4652B" w:rsidP="00C4652B">
      <w:pPr>
        <w:jc w:val="both"/>
        <w:rPr>
          <w:rFonts w:ascii="Calibri" w:hAnsi="Calibri" w:cs="Calibri"/>
        </w:rPr>
      </w:pPr>
      <w:r w:rsidRPr="00886665">
        <w:rPr>
          <w:rFonts w:ascii="Calibri" w:hAnsi="Calibri" w:cs="Calibri"/>
        </w:rPr>
        <w:t xml:space="preserve"> </w:t>
      </w:r>
    </w:p>
    <w:p w14:paraId="5C4FC49E" w14:textId="77777777" w:rsidR="00C4652B" w:rsidRPr="00886665" w:rsidRDefault="00C4652B" w:rsidP="00C4652B">
      <w:pPr>
        <w:jc w:val="both"/>
        <w:rPr>
          <w:rFonts w:ascii="Calibri" w:hAnsi="Calibri" w:cs="Calibri"/>
        </w:rPr>
      </w:pPr>
    </w:p>
    <w:p w14:paraId="7B36D456" w14:textId="77777777" w:rsidR="00C4652B" w:rsidRPr="00886665" w:rsidRDefault="00C4652B" w:rsidP="00C4652B">
      <w:pPr>
        <w:jc w:val="both"/>
        <w:rPr>
          <w:rFonts w:ascii="Calibri" w:hAnsi="Calibri" w:cs="Calibri"/>
        </w:rPr>
      </w:pPr>
    </w:p>
    <w:p w14:paraId="017CD983" w14:textId="77777777" w:rsidR="00C4652B" w:rsidRPr="00886665" w:rsidRDefault="00C4652B" w:rsidP="00C4652B">
      <w:pPr>
        <w:widowControl/>
        <w:tabs>
          <w:tab w:val="center" w:pos="708"/>
          <w:tab w:val="center" w:pos="1416"/>
          <w:tab w:val="center" w:pos="2124"/>
          <w:tab w:val="center" w:pos="2832"/>
          <w:tab w:val="center" w:pos="3540"/>
          <w:tab w:val="center" w:pos="4248"/>
          <w:tab w:val="center" w:pos="4956"/>
          <w:tab w:val="center" w:pos="5890"/>
        </w:tabs>
        <w:suppressAutoHyphens w:val="0"/>
        <w:spacing w:line="259" w:lineRule="auto"/>
        <w:rPr>
          <w:rFonts w:ascii="Calibri" w:eastAsia="Calibri" w:hAnsi="Calibri" w:cs="Calibri"/>
          <w:color w:val="000000"/>
          <w:kern w:val="0"/>
          <w:lang w:eastAsia="hr-HR"/>
        </w:rPr>
      </w:pPr>
      <w:r w:rsidRPr="00886665">
        <w:rPr>
          <w:rFonts w:ascii="Calibri" w:eastAsia="Calibri" w:hAnsi="Calibri" w:cs="Calibri"/>
          <w:kern w:val="0"/>
          <w:lang w:eastAsia="hr-HR"/>
        </w:rPr>
        <w:tab/>
      </w:r>
      <w:r w:rsidRPr="00886665">
        <w:rPr>
          <w:rFonts w:ascii="Calibri" w:eastAsia="Calibri" w:hAnsi="Calibri" w:cs="Calibri"/>
          <w:kern w:val="0"/>
          <w:lang w:eastAsia="hr-HR"/>
        </w:rPr>
        <w:tab/>
      </w:r>
      <w:r w:rsidRPr="00886665">
        <w:rPr>
          <w:rFonts w:ascii="Calibri" w:eastAsia="Calibri" w:hAnsi="Calibri" w:cs="Calibri"/>
          <w:kern w:val="0"/>
          <w:lang w:eastAsia="hr-HR"/>
        </w:rPr>
        <w:tab/>
      </w:r>
      <w:r w:rsidRPr="00886665">
        <w:rPr>
          <w:rFonts w:ascii="Calibri" w:eastAsia="Calibri" w:hAnsi="Calibri" w:cs="Calibri"/>
          <w:kern w:val="0"/>
          <w:lang w:eastAsia="hr-HR"/>
        </w:rPr>
        <w:tab/>
        <w:t>M.P.</w:t>
      </w:r>
    </w:p>
    <w:p w14:paraId="2DB12A38" w14:textId="77777777" w:rsidR="00C4652B" w:rsidRPr="00886665" w:rsidRDefault="00C4652B" w:rsidP="00C4652B">
      <w:pPr>
        <w:widowControl/>
        <w:suppressAutoHyphens w:val="0"/>
        <w:spacing w:line="259" w:lineRule="auto"/>
        <w:ind w:left="3550" w:right="885" w:firstLine="698"/>
        <w:jc w:val="center"/>
        <w:rPr>
          <w:rFonts w:ascii="Calibri" w:eastAsia="Calibri" w:hAnsi="Calibri" w:cs="Calibri"/>
          <w:color w:val="000000"/>
          <w:kern w:val="0"/>
          <w:lang w:eastAsia="hr-HR"/>
        </w:rPr>
      </w:pPr>
      <w:r w:rsidRPr="00886665">
        <w:rPr>
          <w:rFonts w:ascii="Calibri" w:eastAsia="Calibri" w:hAnsi="Calibri" w:cs="Calibri"/>
          <w:color w:val="000000"/>
          <w:kern w:val="0"/>
          <w:lang w:eastAsia="hr-HR"/>
        </w:rPr>
        <w:t>________________________________</w:t>
      </w:r>
    </w:p>
    <w:p w14:paraId="00AD5F98" w14:textId="77777777" w:rsidR="00C4652B" w:rsidRPr="00886665" w:rsidRDefault="00C4652B" w:rsidP="00C4652B">
      <w:pPr>
        <w:widowControl/>
        <w:suppressAutoHyphens w:val="0"/>
        <w:spacing w:after="4" w:line="249" w:lineRule="auto"/>
        <w:ind w:left="3550" w:right="708" w:firstLine="698"/>
        <w:jc w:val="both"/>
        <w:rPr>
          <w:rFonts w:ascii="Calibri" w:eastAsia="Calibri" w:hAnsi="Calibri" w:cs="Calibri"/>
          <w:color w:val="000000"/>
          <w:kern w:val="0"/>
          <w:lang w:eastAsia="hr-HR"/>
        </w:rPr>
      </w:pPr>
      <w:r w:rsidRPr="00886665">
        <w:rPr>
          <w:rFonts w:ascii="Calibri" w:eastAsia="Calibri" w:hAnsi="Calibri" w:cs="Calibri"/>
          <w:color w:val="000000"/>
          <w:kern w:val="0"/>
          <w:lang w:eastAsia="hr-HR"/>
        </w:rPr>
        <w:t>(potpis osobe ovlaštene za zastupanje</w:t>
      </w:r>
    </w:p>
    <w:p w14:paraId="17622E8E" w14:textId="70C160F6" w:rsidR="00F077EC" w:rsidRPr="00F077EC" w:rsidRDefault="00C4652B" w:rsidP="008919C6">
      <w:pPr>
        <w:widowControl/>
        <w:suppressAutoHyphens w:val="0"/>
        <w:spacing w:after="4" w:line="249" w:lineRule="auto"/>
        <w:ind w:left="3550" w:right="708" w:firstLine="704"/>
        <w:jc w:val="both"/>
      </w:pPr>
      <w:r w:rsidRPr="00886665">
        <w:rPr>
          <w:rFonts w:ascii="Calibri" w:eastAsia="Calibri" w:hAnsi="Calibri" w:cs="Calibri"/>
          <w:color w:val="000000"/>
          <w:kern w:val="0"/>
          <w:lang w:eastAsia="hr-HR"/>
        </w:rPr>
        <w:t xml:space="preserve">   </w:t>
      </w:r>
      <w:r w:rsidRPr="00886665">
        <w:rPr>
          <w:rFonts w:ascii="Calibri" w:eastAsia="Calibri" w:hAnsi="Calibri" w:cs="Calibri"/>
          <w:color w:val="000000"/>
          <w:kern w:val="0"/>
          <w:lang w:eastAsia="hr-HR"/>
        </w:rPr>
        <w:tab/>
      </w:r>
      <w:r>
        <w:rPr>
          <w:rFonts w:ascii="Calibri" w:eastAsia="Calibri" w:hAnsi="Calibri" w:cs="Calibri"/>
          <w:color w:val="000000"/>
          <w:kern w:val="0"/>
          <w:lang w:eastAsia="hr-HR"/>
        </w:rPr>
        <w:t>gospodarskog subjekta</w:t>
      </w:r>
      <w:r w:rsidRPr="00886665">
        <w:rPr>
          <w:rFonts w:ascii="Calibri" w:eastAsia="Calibri" w:hAnsi="Calibri" w:cs="Calibri"/>
          <w:color w:val="000000"/>
          <w:kern w:val="0"/>
          <w:lang w:eastAsia="hr-HR"/>
        </w:rPr>
        <w:t xml:space="preserve">) </w:t>
      </w:r>
    </w:p>
    <w:p w14:paraId="2CA0C020" w14:textId="77777777" w:rsidR="00F077EC" w:rsidRPr="00F077EC" w:rsidRDefault="00F077EC" w:rsidP="00F077EC"/>
    <w:p w14:paraId="2DF74A7E" w14:textId="77777777" w:rsidR="00F077EC" w:rsidRPr="00F077EC" w:rsidRDefault="00F077EC" w:rsidP="00F077EC"/>
    <w:sectPr w:rsidR="00F077EC" w:rsidRPr="00F077EC" w:rsidSect="00744CBC">
      <w:headerReference w:type="default" r:id="rId7"/>
      <w:footerReference w:type="default" r:id="rId8"/>
      <w:type w:val="continuous"/>
      <w:pgSz w:w="11906" w:h="16838"/>
      <w:pgMar w:top="1440" w:right="1080" w:bottom="1440" w:left="1080" w:header="708" w:footer="189"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0F657" w14:textId="77777777" w:rsidR="00E80D76" w:rsidRDefault="00E80D76">
      <w:r>
        <w:separator/>
      </w:r>
    </w:p>
  </w:endnote>
  <w:endnote w:type="continuationSeparator" w:id="0">
    <w:p w14:paraId="3CF8A11D" w14:textId="77777777" w:rsidR="00E80D76" w:rsidRDefault="00E80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enSymbol">
    <w:altName w:val="Calibri"/>
    <w:charset w:val="00"/>
    <w:family w:val="auto"/>
    <w:pitch w:val="variable"/>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4055" w14:textId="3EA2A732" w:rsidR="008D3A9C" w:rsidRPr="00061F6F" w:rsidRDefault="00744CBC" w:rsidP="00EE5487">
    <w:pPr>
      <w:pStyle w:val="Podnoje"/>
      <w:tabs>
        <w:tab w:val="left" w:pos="2835"/>
        <w:tab w:val="left" w:pos="4253"/>
        <w:tab w:val="left" w:pos="6096"/>
        <w:tab w:val="left" w:pos="7938"/>
      </w:tabs>
      <w:ind w:right="-648"/>
      <w:jc w:val="center"/>
      <w:rPr>
        <w:rFonts w:ascii="Calibri" w:hAnsi="Calibri" w:cs="Calibri"/>
        <w:b/>
        <w:i/>
        <w:color w:val="B4C6E7"/>
        <w:sz w:val="22"/>
        <w:szCs w:val="22"/>
        <w:lang w:val="de-DE"/>
      </w:rPr>
    </w:pPr>
    <w:r>
      <w:rPr>
        <w:rFonts w:ascii="Calibri" w:hAnsi="Calibri" w:cs="Calibri"/>
        <w:b/>
        <w:i/>
        <w:color w:val="B4C6E7"/>
        <w:sz w:val="22"/>
        <w:szCs w:val="22"/>
        <w:lang w:val="de-DE"/>
      </w:rPr>
      <w:ptab w:relativeTo="margin" w:alignment="center" w:leader="none"/>
    </w:r>
  </w:p>
  <w:p w14:paraId="5866B932" w14:textId="3DBB38F9" w:rsidR="008D3A9C" w:rsidRPr="00061F6F" w:rsidRDefault="00CC61C7" w:rsidP="00F077EC">
    <w:pPr>
      <w:pStyle w:val="Podnoje"/>
      <w:tabs>
        <w:tab w:val="left" w:pos="2835"/>
        <w:tab w:val="left" w:pos="4253"/>
        <w:tab w:val="left" w:pos="6096"/>
        <w:tab w:val="left" w:pos="7938"/>
      </w:tabs>
      <w:ind w:right="-648"/>
      <w:rPr>
        <w:rFonts w:ascii="Calibri" w:hAnsi="Calibri" w:cs="Calibri"/>
        <w:b/>
        <w:i/>
        <w:color w:val="B4C6E7"/>
        <w:sz w:val="22"/>
        <w:szCs w:val="22"/>
        <w:lang w:val="de-DE"/>
      </w:rPr>
    </w:pPr>
    <w:r w:rsidRPr="00061F6F">
      <w:rPr>
        <w:rFonts w:ascii="Calibri" w:hAnsi="Calibri" w:cs="Calibri"/>
        <w:b/>
        <w:i/>
        <w:color w:val="B4C6E7"/>
        <w:sz w:val="22"/>
        <w:szCs w:val="22"/>
        <w:lang w:val="de-DE"/>
      </w:rPr>
      <w:t xml:space="preserve"> </w:t>
    </w:r>
    <w:r w:rsidR="00744CBC" w:rsidRPr="00061F6F">
      <w:rPr>
        <w:rFonts w:ascii="Calibri" w:hAnsi="Calibri" w:cs="Calibri"/>
        <w:b/>
        <w:i/>
        <w:noProof/>
        <w:color w:val="B4C6E7"/>
        <w:sz w:val="22"/>
        <w:szCs w:val="22"/>
        <w:lang w:val="de-DE"/>
      </w:rPr>
      <w:drawing>
        <wp:inline distT="0" distB="0" distL="0" distR="0" wp14:anchorId="5795E22C" wp14:editId="77BA361F">
          <wp:extent cx="1066800" cy="38100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381000"/>
                  </a:xfrm>
                  <a:prstGeom prst="rect">
                    <a:avLst/>
                  </a:prstGeom>
                  <a:noFill/>
                  <a:ln>
                    <a:noFill/>
                  </a:ln>
                </pic:spPr>
              </pic:pic>
            </a:graphicData>
          </a:graphic>
        </wp:inline>
      </w:drawing>
    </w:r>
    <w:r w:rsidRPr="00061F6F">
      <w:rPr>
        <w:rFonts w:ascii="Calibri" w:hAnsi="Calibri" w:cs="Calibri"/>
        <w:b/>
        <w:i/>
        <w:color w:val="B4C6E7"/>
        <w:sz w:val="22"/>
        <w:szCs w:val="22"/>
        <w:lang w:val="de-DE"/>
      </w:rPr>
      <w:t xml:space="preserve"> </w:t>
    </w:r>
    <w:r w:rsidR="00797E27">
      <w:rPr>
        <w:rFonts w:ascii="Calibri" w:hAnsi="Calibri" w:cs="Calibri"/>
        <w:b/>
        <w:i/>
        <w:color w:val="B4C6E7"/>
        <w:sz w:val="22"/>
        <w:szCs w:val="22"/>
        <w:lang w:val="de-DE"/>
      </w:rPr>
      <w:t xml:space="preserve">      </w:t>
    </w:r>
    <w:r w:rsidRPr="00061F6F">
      <w:rPr>
        <w:rFonts w:ascii="Calibri" w:hAnsi="Calibri" w:cs="Calibri"/>
        <w:b/>
        <w:i/>
        <w:color w:val="B4C6E7"/>
        <w:sz w:val="22"/>
        <w:szCs w:val="22"/>
        <w:lang w:val="de-DE"/>
      </w:rPr>
      <w:t xml:space="preserve"> </w:t>
    </w:r>
    <w:r w:rsidR="00797E27">
      <w:rPr>
        <w:rFonts w:ascii="Calibri" w:hAnsi="Calibri" w:cs="Calibri"/>
        <w:b/>
        <w:i/>
        <w:color w:val="B4C6E7"/>
        <w:sz w:val="22"/>
        <w:szCs w:val="22"/>
        <w:lang w:val="de-DE"/>
      </w:rPr>
      <w:t xml:space="preserve"> </w:t>
    </w:r>
    <w:r w:rsidRPr="00061F6F">
      <w:rPr>
        <w:rFonts w:ascii="Calibri" w:hAnsi="Calibri" w:cs="Calibri"/>
        <w:b/>
        <w:i/>
        <w:color w:val="B4C6E7"/>
        <w:sz w:val="22"/>
        <w:szCs w:val="22"/>
        <w:lang w:val="de-DE"/>
      </w:rPr>
      <w:t xml:space="preserve">      </w:t>
    </w:r>
    <w:r w:rsidR="00F077EC" w:rsidRPr="00061F6F">
      <w:rPr>
        <w:rFonts w:ascii="Calibri" w:hAnsi="Calibri" w:cs="Calibri"/>
        <w:b/>
        <w:i/>
        <w:color w:val="B4C6E7"/>
        <w:sz w:val="22"/>
        <w:szCs w:val="22"/>
        <w:lang w:val="de-DE"/>
      </w:rPr>
      <w:t xml:space="preserve">  </w:t>
    </w:r>
    <w:r w:rsidR="00F077EC" w:rsidRPr="00061F6F">
      <w:rPr>
        <w:rFonts w:ascii="Calibri" w:hAnsi="Calibri" w:cs="Calibri"/>
        <w:b/>
        <w:i/>
        <w:color w:val="B4C6E7"/>
        <w:sz w:val="22"/>
        <w:szCs w:val="22"/>
        <w:lang w:val="de-DE"/>
      </w:rPr>
      <w:tab/>
    </w:r>
    <w:r w:rsidR="00F077EC" w:rsidRPr="00061F6F">
      <w:rPr>
        <w:rFonts w:ascii="Calibri" w:hAnsi="Calibri" w:cs="Calibri"/>
        <w:b/>
        <w:i/>
        <w:color w:val="B4C6E7"/>
        <w:sz w:val="22"/>
        <w:szCs w:val="22"/>
        <w:lang w:val="de-DE"/>
      </w:rPr>
      <w:tab/>
    </w:r>
    <w:r w:rsidR="00F077EC" w:rsidRPr="00061F6F">
      <w:rPr>
        <w:rFonts w:ascii="Calibri" w:hAnsi="Calibri" w:cs="Calibri"/>
        <w:b/>
        <w:i/>
        <w:color w:val="B4C6E7"/>
        <w:sz w:val="22"/>
        <w:szCs w:val="22"/>
        <w:lang w:val="de-DE"/>
      </w:rPr>
      <w:tab/>
      <w:t xml:space="preserve">                 </w:t>
    </w:r>
    <w:r w:rsidRPr="00061F6F">
      <w:rPr>
        <w:rFonts w:ascii="Calibri" w:hAnsi="Calibri" w:cs="Calibri"/>
        <w:b/>
        <w:i/>
        <w:color w:val="B4C6E7"/>
        <w:sz w:val="22"/>
        <w:szCs w:val="22"/>
        <w:lang w:val="de-DE"/>
      </w:rPr>
      <w:t xml:space="preserve">   </w:t>
    </w:r>
    <w:r w:rsidR="00F077EC" w:rsidRPr="00061F6F">
      <w:rPr>
        <w:rFonts w:ascii="Calibri" w:hAnsi="Calibri" w:cs="Calibri"/>
        <w:b/>
        <w:i/>
        <w:color w:val="B4C6E7"/>
        <w:sz w:val="22"/>
        <w:szCs w:val="22"/>
        <w:lang w:val="de-DE"/>
      </w:rPr>
      <w:t xml:space="preserve">   </w:t>
    </w:r>
    <w:r w:rsidR="00797E27">
      <w:rPr>
        <w:rFonts w:ascii="Calibri" w:hAnsi="Calibri" w:cs="Calibri"/>
        <w:b/>
        <w:i/>
        <w:color w:val="B4C6E7"/>
        <w:sz w:val="22"/>
        <w:szCs w:val="22"/>
        <w:lang w:val="de-DE"/>
      </w:rPr>
      <w:t xml:space="preserve">  </w:t>
    </w:r>
    <w:r w:rsidR="00F077EC" w:rsidRPr="00061F6F">
      <w:rPr>
        <w:rFonts w:ascii="Calibri" w:hAnsi="Calibri" w:cs="Calibri"/>
        <w:b/>
        <w:i/>
        <w:color w:val="B4C6E7"/>
        <w:sz w:val="22"/>
        <w:szCs w:val="22"/>
        <w:lang w:val="de-DE"/>
      </w:rPr>
      <w:t xml:space="preserve">  </w:t>
    </w:r>
    <w:r w:rsidR="00744CBC">
      <w:rPr>
        <w:rFonts w:ascii="Calibri" w:hAnsi="Calibri" w:cs="Calibri"/>
        <w:b/>
        <w:i/>
        <w:color w:val="B4C6E7"/>
        <w:sz w:val="22"/>
        <w:szCs w:val="22"/>
        <w:lang w:val="de-DE"/>
      </w:rPr>
      <w:t xml:space="preserve">          </w:t>
    </w:r>
    <w:r w:rsidR="00F077EC" w:rsidRPr="00061F6F">
      <w:rPr>
        <w:rFonts w:ascii="Calibri" w:hAnsi="Calibri" w:cs="Calibri"/>
        <w:b/>
        <w:i/>
        <w:color w:val="B4C6E7"/>
        <w:sz w:val="22"/>
        <w:szCs w:val="22"/>
        <w:lang w:val="de-DE"/>
      </w:rPr>
      <w:t xml:space="preserve">  </w:t>
    </w:r>
    <w:r w:rsidR="00744CBC" w:rsidRPr="00061F6F">
      <w:rPr>
        <w:rFonts w:ascii="Calibri" w:hAnsi="Calibri" w:cs="Calibri"/>
        <w:b/>
        <w:i/>
        <w:noProof/>
        <w:color w:val="B4C6E7"/>
        <w:sz w:val="22"/>
        <w:szCs w:val="22"/>
        <w:lang w:val="de-DE"/>
      </w:rPr>
      <w:drawing>
        <wp:inline distT="0" distB="0" distL="0" distR="0" wp14:anchorId="00B70608" wp14:editId="33506752">
          <wp:extent cx="876300" cy="3048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04800"/>
                  </a:xfrm>
                  <a:prstGeom prst="rect">
                    <a:avLst/>
                  </a:prstGeom>
                  <a:noFill/>
                  <a:ln>
                    <a:noFill/>
                  </a:ln>
                </pic:spPr>
              </pic:pic>
            </a:graphicData>
          </a:graphic>
        </wp:inline>
      </w:drawing>
    </w:r>
  </w:p>
  <w:p w14:paraId="77DB9578" w14:textId="0E9CAAC6" w:rsidR="00EE5487" w:rsidRPr="00061F6F" w:rsidRDefault="00D97379" w:rsidP="00D97379">
    <w:pPr>
      <w:pStyle w:val="Podnoje"/>
      <w:tabs>
        <w:tab w:val="left" w:pos="2835"/>
        <w:tab w:val="left" w:pos="4253"/>
        <w:tab w:val="left" w:pos="6096"/>
        <w:tab w:val="left" w:pos="7938"/>
      </w:tabs>
      <w:ind w:right="-648"/>
      <w:rPr>
        <w:rFonts w:ascii="Calibri" w:hAnsi="Calibri" w:cs="Calibri"/>
        <w:b/>
        <w:i/>
        <w:color w:val="B4C6E7"/>
        <w:lang w:val="de-DE"/>
      </w:rPr>
    </w:pPr>
    <w:r>
      <w:rPr>
        <w:rFonts w:ascii="Calibri" w:hAnsi="Calibri" w:cs="Calibri"/>
        <w:b/>
        <w:i/>
        <w:color w:val="B4C6E7"/>
        <w:lang w:val="de-DE"/>
      </w:rPr>
      <w:tab/>
    </w:r>
    <w:r>
      <w:rPr>
        <w:rFonts w:ascii="Calibri" w:hAnsi="Calibri" w:cs="Calibri"/>
        <w:b/>
        <w:i/>
        <w:color w:val="B4C6E7"/>
        <w:lang w:val="de-DE"/>
      </w:rPr>
      <w:tab/>
    </w:r>
    <w:r w:rsidR="008D3A9C" w:rsidRPr="00061F6F">
      <w:rPr>
        <w:rFonts w:ascii="Calibri" w:hAnsi="Calibri" w:cs="Calibri"/>
        <w:b/>
        <w:i/>
        <w:color w:val="B4C6E7"/>
        <w:lang w:val="de-DE"/>
      </w:rPr>
      <w:t>sinSfa</w:t>
    </w:r>
    <w:r>
      <w:rPr>
        <w:rFonts w:ascii="Calibri" w:hAnsi="Calibri" w:cs="Calibri"/>
        <w:b/>
        <w:i/>
        <w:color w:val="B4C6E7"/>
        <w:lang w:val="de-DE"/>
      </w:rPr>
      <w:t>b</w:t>
    </w:r>
  </w:p>
  <w:p w14:paraId="3E02026C" w14:textId="74FBA3EC" w:rsidR="00A46267" w:rsidRPr="00061F6F" w:rsidRDefault="00D97379" w:rsidP="00D97379">
    <w:pPr>
      <w:pStyle w:val="Podnoje"/>
      <w:tabs>
        <w:tab w:val="left" w:pos="2835"/>
        <w:tab w:val="left" w:pos="4253"/>
        <w:tab w:val="left" w:pos="6096"/>
        <w:tab w:val="left" w:pos="7938"/>
      </w:tabs>
      <w:ind w:right="-648"/>
      <w:rPr>
        <w:rFonts w:ascii="Calibri" w:hAnsi="Calibri" w:cs="Calibri"/>
        <w:b/>
        <w:i/>
        <w:color w:val="B4C6E7"/>
        <w:lang w:val="de-DE"/>
      </w:rPr>
    </w:pPr>
    <w:r>
      <w:rPr>
        <w:rFonts w:ascii="Calibri" w:hAnsi="Calibri" w:cs="Calibri"/>
        <w:b/>
        <w:color w:val="B4C6E7"/>
        <w:lang w:val="de-DE"/>
      </w:rPr>
      <w:t xml:space="preserve">               </w:t>
    </w:r>
    <w:r w:rsidR="00A46267" w:rsidRPr="00061F6F">
      <w:rPr>
        <w:rFonts w:ascii="Calibri" w:hAnsi="Calibri" w:cs="Calibri"/>
        <w:b/>
        <w:color w:val="B4C6E7"/>
        <w:lang w:val="de-DE"/>
      </w:rPr>
      <w:t xml:space="preserve">Projekt je sufinancirala Europska unija iz </w:t>
    </w:r>
    <w:r w:rsidR="008D3A9C" w:rsidRPr="00061F6F">
      <w:rPr>
        <w:rFonts w:ascii="Calibri" w:hAnsi="Calibri" w:cs="Calibri"/>
        <w:b/>
        <w:color w:val="B4C6E7"/>
        <w:lang w:val="de-DE"/>
      </w:rPr>
      <w:t>Europskog fonda za regionalni razvoj</w:t>
    </w:r>
  </w:p>
  <w:p w14:paraId="6E23BD60" w14:textId="77777777" w:rsidR="006F0882" w:rsidRDefault="006F0882">
    <w:pPr>
      <w:tabs>
        <w:tab w:val="left" w:pos="2835"/>
        <w:tab w:val="left" w:pos="4536"/>
        <w:tab w:val="left" w:pos="6237"/>
        <w:tab w:val="left" w:pos="7938"/>
      </w:tabs>
      <w:rPr>
        <w:rFonts w:ascii="Arial" w:hAnsi="Arial" w:cs="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C5360" w14:textId="77777777" w:rsidR="00E80D76" w:rsidRDefault="00E80D76">
      <w:r>
        <w:separator/>
      </w:r>
    </w:p>
  </w:footnote>
  <w:footnote w:type="continuationSeparator" w:id="0">
    <w:p w14:paraId="13A5E976" w14:textId="77777777" w:rsidR="00E80D76" w:rsidRDefault="00E80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FCDA2" w14:textId="4B7462F2" w:rsidR="006F0882" w:rsidRDefault="00D05D58">
    <w:pPr>
      <w:pStyle w:val="Naslov1"/>
      <w:rPr>
        <w:sz w:val="12"/>
        <w:u w:val="none"/>
        <w:lang w:val="de-DE"/>
      </w:rPr>
    </w:pPr>
    <w:r>
      <w:rPr>
        <w:noProof/>
      </w:rPr>
      <w:drawing>
        <wp:anchor distT="0" distB="0" distL="114300" distR="114300" simplePos="0" relativeHeight="251656192" behindDoc="0" locked="0" layoutInCell="1" allowOverlap="1" wp14:anchorId="7826AF00" wp14:editId="6549C2D1">
          <wp:simplePos x="0" y="0"/>
          <wp:positionH relativeFrom="column">
            <wp:posOffset>4314825</wp:posOffset>
          </wp:positionH>
          <wp:positionV relativeFrom="paragraph">
            <wp:posOffset>-227330</wp:posOffset>
          </wp:positionV>
          <wp:extent cx="1741805" cy="574675"/>
          <wp:effectExtent l="0" t="0" r="0" b="0"/>
          <wp:wrapSquare wrapText="bothSides"/>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1805"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97379">
      <w:rPr>
        <w:noProof/>
      </w:rPr>
      <w:drawing>
        <wp:anchor distT="0" distB="0" distL="114300" distR="114300" simplePos="0" relativeHeight="251658240" behindDoc="0" locked="0" layoutInCell="1" allowOverlap="1" wp14:anchorId="1F4DD361" wp14:editId="3C0EB9AB">
          <wp:simplePos x="0" y="0"/>
          <wp:positionH relativeFrom="column">
            <wp:posOffset>2600960</wp:posOffset>
          </wp:positionH>
          <wp:positionV relativeFrom="paragraph">
            <wp:posOffset>-241935</wp:posOffset>
          </wp:positionV>
          <wp:extent cx="890270" cy="582930"/>
          <wp:effectExtent l="0" t="0" r="0" b="0"/>
          <wp:wrapSquare wrapText="bothSides"/>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0270" cy="582930"/>
                  </a:xfrm>
                  <a:prstGeom prst="rect">
                    <a:avLst/>
                  </a:prstGeom>
                  <a:noFill/>
                  <a:ln>
                    <a:noFill/>
                  </a:ln>
                </pic:spPr>
              </pic:pic>
            </a:graphicData>
          </a:graphic>
          <wp14:sizeRelH relativeFrom="page">
            <wp14:pctWidth>0</wp14:pctWidth>
          </wp14:sizeRelH>
          <wp14:sizeRelV relativeFrom="page">
            <wp14:pctHeight>0</wp14:pctHeight>
          </wp14:sizeRelV>
        </wp:anchor>
      </w:drawing>
    </w:r>
    <w:r w:rsidR="00D97379">
      <w:rPr>
        <w:noProof/>
        <w:sz w:val="12"/>
        <w:u w:val="none"/>
        <w:lang w:eastAsia="hr-HR"/>
      </w:rPr>
      <w:drawing>
        <wp:anchor distT="0" distB="0" distL="114300" distR="114300" simplePos="0" relativeHeight="251659264" behindDoc="0" locked="0" layoutInCell="1" allowOverlap="1" wp14:anchorId="07B2F9D2" wp14:editId="01E5F8AC">
          <wp:simplePos x="0" y="0"/>
          <wp:positionH relativeFrom="column">
            <wp:posOffset>27305</wp:posOffset>
          </wp:positionH>
          <wp:positionV relativeFrom="paragraph">
            <wp:posOffset>-229235</wp:posOffset>
          </wp:positionV>
          <wp:extent cx="2033905" cy="544195"/>
          <wp:effectExtent l="0" t="0" r="0" b="0"/>
          <wp:wrapSquare wrapText="bothSides"/>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33905" cy="544195"/>
                  </a:xfrm>
                  <a:prstGeom prst="rect">
                    <a:avLst/>
                  </a:prstGeom>
                  <a:noFill/>
                </pic:spPr>
              </pic:pic>
            </a:graphicData>
          </a:graphic>
          <wp14:sizeRelH relativeFrom="page">
            <wp14:pctWidth>0</wp14:pctWidth>
          </wp14:sizeRelH>
          <wp14:sizeRelV relativeFrom="page">
            <wp14:pctHeight>0</wp14:pctHeight>
          </wp14:sizeRelV>
        </wp:anchor>
      </w:drawing>
    </w:r>
  </w:p>
  <w:p w14:paraId="68B0C01D" w14:textId="77777777" w:rsidR="006F0882" w:rsidRDefault="006F0882">
    <w:pPr>
      <w:pStyle w:val="Naslov1"/>
      <w:rPr>
        <w:sz w:val="12"/>
        <w:u w:val="none"/>
        <w:lang w:val="de-DE"/>
      </w:rPr>
    </w:pPr>
  </w:p>
  <w:p w14:paraId="5FC700C2" w14:textId="77777777" w:rsidR="006F0882" w:rsidRDefault="006F0882">
    <w:pPr>
      <w:pStyle w:val="Naslov1"/>
      <w:rPr>
        <w:sz w:val="12"/>
        <w:u w:val="none"/>
        <w:lang w:val="de-DE"/>
      </w:rPr>
    </w:pPr>
  </w:p>
  <w:p w14:paraId="707505B7" w14:textId="09DB0EA5" w:rsidR="006F0882" w:rsidRDefault="00744CBC">
    <w:pPr>
      <w:pStyle w:val="Naslov1"/>
      <w:rPr>
        <w:sz w:val="12"/>
        <w:u w:val="none"/>
        <w:lang w:val="de-DE"/>
      </w:rPr>
    </w:pPr>
    <w:r>
      <w:rPr>
        <w:noProof/>
      </w:rPr>
      <w:drawing>
        <wp:anchor distT="0" distB="0" distL="114300" distR="114300" simplePos="0" relativeHeight="251657216" behindDoc="0" locked="0" layoutInCell="1" allowOverlap="1" wp14:anchorId="7F14784D" wp14:editId="01FD2537">
          <wp:simplePos x="0" y="0"/>
          <wp:positionH relativeFrom="column">
            <wp:posOffset>2343150</wp:posOffset>
          </wp:positionH>
          <wp:positionV relativeFrom="paragraph">
            <wp:posOffset>84455</wp:posOffset>
          </wp:positionV>
          <wp:extent cx="1489710" cy="443865"/>
          <wp:effectExtent l="0" t="0" r="0" b="0"/>
          <wp:wrapNone/>
          <wp:docPr id="9" name="Picture 3" descr="Europska unija                                                                                                            Zajedno do fondova EU&#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ropska unija                                                                                                            Zajedno do fondova EU&#10;&#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9710" cy="443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692541" w14:textId="77777777" w:rsidR="006F0882" w:rsidRDefault="006F0882">
    <w:pPr>
      <w:pStyle w:val="Naslov1"/>
      <w:rPr>
        <w:sz w:val="12"/>
        <w:u w:val="none"/>
        <w:lang w:val="de-DE"/>
      </w:rPr>
    </w:pPr>
  </w:p>
  <w:p w14:paraId="60C71E7B" w14:textId="77777777" w:rsidR="006F0882" w:rsidRDefault="006F0882">
    <w:pPr>
      <w:pStyle w:val="Naslov1"/>
      <w:rPr>
        <w:sz w:val="12"/>
        <w:u w:val="none"/>
        <w:lang w:val="de-DE"/>
      </w:rPr>
    </w:pPr>
  </w:p>
  <w:p w14:paraId="51E935CA" w14:textId="77777777" w:rsidR="006F0882" w:rsidRDefault="006F0882">
    <w:pPr>
      <w:pStyle w:val="Naslov1"/>
      <w:rPr>
        <w:sz w:val="12"/>
        <w:u w:val="none"/>
        <w:lang w:val="de-DE"/>
      </w:rPr>
    </w:pPr>
  </w:p>
  <w:p w14:paraId="7AC16FCE" w14:textId="77777777" w:rsidR="006F0882" w:rsidRDefault="006F0882">
    <w:pPr>
      <w:pStyle w:val="Naslov1"/>
      <w:rPr>
        <w:sz w:val="12"/>
        <w:u w:val="none"/>
        <w:lang w:val="de-DE"/>
      </w:rPr>
    </w:pPr>
  </w:p>
  <w:p w14:paraId="69EB217A" w14:textId="77777777" w:rsidR="006F0882" w:rsidRDefault="006F0882">
    <w:pPr>
      <w:pStyle w:val="Naslov1"/>
      <w:rPr>
        <w:sz w:val="12"/>
        <w:u w:val="none"/>
        <w:lang w:val="de-DE"/>
      </w:rPr>
    </w:pPr>
  </w:p>
  <w:p w14:paraId="7C703808" w14:textId="77777777" w:rsidR="006F0882" w:rsidRDefault="006F0882">
    <w:pPr>
      <w:pStyle w:val="Naslov1"/>
      <w:rPr>
        <w:sz w:val="12"/>
        <w:u w:val="none"/>
        <w:lang w:val="de-DE"/>
      </w:rPr>
    </w:pPr>
  </w:p>
  <w:p w14:paraId="78228EA1" w14:textId="77777777" w:rsidR="006F0882" w:rsidRDefault="00944BFD">
    <w:pPr>
      <w:pStyle w:val="Naslov1"/>
      <w:rPr>
        <w:sz w:val="12"/>
        <w:u w:val="none"/>
        <w:lang w:val="de-DE"/>
      </w:rPr>
    </w:pPr>
    <w:r>
      <w:rPr>
        <w:sz w:val="12"/>
        <w:u w:val="none"/>
        <w:lang w:val="de-DE"/>
      </w:rPr>
      <w:t xml:space="preserve">      </w:t>
    </w:r>
    <w:r>
      <w:rPr>
        <w:rFonts w:ascii="Calibri" w:eastAsia="Calibri" w:hAnsi="Calibri" w:cs="Times New Roman"/>
        <w:noProof/>
        <w:kern w:val="0"/>
        <w:sz w:val="22"/>
        <w:szCs w:val="22"/>
        <w:u w:val="none"/>
        <w:lang w:eastAsia="hr-HR"/>
      </w:rPr>
      <w:tab/>
    </w:r>
  </w:p>
  <w:p w14:paraId="60C69CEA" w14:textId="77777777" w:rsidR="006F0882" w:rsidRDefault="006F0882">
    <w:pPr>
      <w:pStyle w:val="Naslov1"/>
      <w:rPr>
        <w:sz w:val="12"/>
        <w:u w:val="none"/>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432" w:hanging="432"/>
      </w:pPr>
      <w:rPr>
        <w:rFonts w:ascii="Wingdings" w:hAnsi="Wingdings" w:cs="Tahoma"/>
        <w:b w:val="0"/>
        <w:bCs w:val="0"/>
        <w:kern w:val="1"/>
        <w:sz w:val="24"/>
        <w:szCs w:val="24"/>
        <w:lang w:val="de-DE"/>
      </w:rPr>
    </w:lvl>
    <w:lvl w:ilvl="1">
      <w:start w:val="1"/>
      <w:numFmt w:val="none"/>
      <w:suff w:val="nothing"/>
      <w:lvlText w:val=""/>
      <w:lvlJc w:val="left"/>
      <w:pPr>
        <w:tabs>
          <w:tab w:val="num" w:pos="0"/>
        </w:tabs>
        <w:ind w:left="576" w:hanging="576"/>
      </w:pPr>
      <w:rPr>
        <w:rFonts w:ascii="Wingdings 2" w:hAnsi="Wingdings 2" w:cs="StarSymbol"/>
        <w:sz w:val="18"/>
        <w:szCs w:val="18"/>
      </w:rPr>
    </w:lvl>
    <w:lvl w:ilvl="2">
      <w:start w:val="1"/>
      <w:numFmt w:val="none"/>
      <w:suff w:val="nothing"/>
      <w:lvlText w:val=""/>
      <w:lvlJc w:val="left"/>
      <w:pPr>
        <w:tabs>
          <w:tab w:val="num" w:pos="0"/>
        </w:tabs>
        <w:ind w:left="720" w:hanging="720"/>
      </w:pPr>
      <w:rPr>
        <w:rFonts w:ascii="StarSymbol" w:hAnsi="StarSymbol" w:cs="StarSymbol"/>
        <w:sz w:val="18"/>
        <w:szCs w:val="1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90048A"/>
    <w:multiLevelType w:val="hybridMultilevel"/>
    <w:tmpl w:val="8A06A7B8"/>
    <w:lvl w:ilvl="0" w:tplc="4C245446">
      <w:start w:val="1"/>
      <w:numFmt w:val="decimal"/>
      <w:lvlText w:val="(%1)"/>
      <w:lvlJc w:val="left"/>
      <w:pPr>
        <w:ind w:left="1767" w:hanging="360"/>
      </w:pPr>
      <w:rPr>
        <w:rFonts w:hint="default"/>
      </w:rPr>
    </w:lvl>
    <w:lvl w:ilvl="1" w:tplc="041A0019" w:tentative="1">
      <w:start w:val="1"/>
      <w:numFmt w:val="lowerLetter"/>
      <w:lvlText w:val="%2."/>
      <w:lvlJc w:val="left"/>
      <w:pPr>
        <w:ind w:left="2487" w:hanging="360"/>
      </w:pPr>
    </w:lvl>
    <w:lvl w:ilvl="2" w:tplc="041A001B" w:tentative="1">
      <w:start w:val="1"/>
      <w:numFmt w:val="lowerRoman"/>
      <w:lvlText w:val="%3."/>
      <w:lvlJc w:val="right"/>
      <w:pPr>
        <w:ind w:left="3207" w:hanging="180"/>
      </w:pPr>
    </w:lvl>
    <w:lvl w:ilvl="3" w:tplc="041A000F" w:tentative="1">
      <w:start w:val="1"/>
      <w:numFmt w:val="decimal"/>
      <w:lvlText w:val="%4."/>
      <w:lvlJc w:val="left"/>
      <w:pPr>
        <w:ind w:left="3927" w:hanging="360"/>
      </w:pPr>
    </w:lvl>
    <w:lvl w:ilvl="4" w:tplc="041A0019" w:tentative="1">
      <w:start w:val="1"/>
      <w:numFmt w:val="lowerLetter"/>
      <w:lvlText w:val="%5."/>
      <w:lvlJc w:val="left"/>
      <w:pPr>
        <w:ind w:left="4647" w:hanging="360"/>
      </w:pPr>
    </w:lvl>
    <w:lvl w:ilvl="5" w:tplc="041A001B" w:tentative="1">
      <w:start w:val="1"/>
      <w:numFmt w:val="lowerRoman"/>
      <w:lvlText w:val="%6."/>
      <w:lvlJc w:val="right"/>
      <w:pPr>
        <w:ind w:left="5367" w:hanging="180"/>
      </w:pPr>
    </w:lvl>
    <w:lvl w:ilvl="6" w:tplc="041A000F" w:tentative="1">
      <w:start w:val="1"/>
      <w:numFmt w:val="decimal"/>
      <w:lvlText w:val="%7."/>
      <w:lvlJc w:val="left"/>
      <w:pPr>
        <w:ind w:left="6087" w:hanging="360"/>
      </w:pPr>
    </w:lvl>
    <w:lvl w:ilvl="7" w:tplc="041A0019" w:tentative="1">
      <w:start w:val="1"/>
      <w:numFmt w:val="lowerLetter"/>
      <w:lvlText w:val="%8."/>
      <w:lvlJc w:val="left"/>
      <w:pPr>
        <w:ind w:left="6807" w:hanging="360"/>
      </w:pPr>
    </w:lvl>
    <w:lvl w:ilvl="8" w:tplc="041A001B" w:tentative="1">
      <w:start w:val="1"/>
      <w:numFmt w:val="lowerRoman"/>
      <w:lvlText w:val="%9."/>
      <w:lvlJc w:val="right"/>
      <w:pPr>
        <w:ind w:left="7527" w:hanging="180"/>
      </w:pPr>
    </w:lvl>
  </w:abstractNum>
  <w:abstractNum w:abstractNumId="2" w15:restartNumberingAfterBreak="0">
    <w:nsid w:val="094B2CC9"/>
    <w:multiLevelType w:val="hybridMultilevel"/>
    <w:tmpl w:val="5C6E5E4C"/>
    <w:lvl w:ilvl="0" w:tplc="FBC41ADE">
      <w:start w:val="1"/>
      <w:numFmt w:val="decimal"/>
      <w:lvlText w:val="(%1)"/>
      <w:lvlJc w:val="left"/>
      <w:pPr>
        <w:ind w:left="717" w:hanging="360"/>
      </w:pPr>
      <w:rPr>
        <w:rFonts w:hint="default"/>
        <w:i w:val="0"/>
        <w:sz w:val="24"/>
        <w:szCs w:val="24"/>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3" w15:restartNumberingAfterBreak="0">
    <w:nsid w:val="0DD31311"/>
    <w:multiLevelType w:val="hybridMultilevel"/>
    <w:tmpl w:val="C3F65D24"/>
    <w:lvl w:ilvl="0" w:tplc="041A0001">
      <w:start w:val="1"/>
      <w:numFmt w:val="bullet"/>
      <w:lvlText w:val=""/>
      <w:lvlJc w:val="left"/>
      <w:pPr>
        <w:ind w:left="765" w:hanging="360"/>
      </w:pPr>
      <w:rPr>
        <w:rFonts w:ascii="Symbol" w:hAnsi="Symbol" w:cs="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cs="Wingdings" w:hint="default"/>
      </w:rPr>
    </w:lvl>
    <w:lvl w:ilvl="3" w:tplc="041A0001" w:tentative="1">
      <w:start w:val="1"/>
      <w:numFmt w:val="bullet"/>
      <w:lvlText w:val=""/>
      <w:lvlJc w:val="left"/>
      <w:pPr>
        <w:ind w:left="2925" w:hanging="360"/>
      </w:pPr>
      <w:rPr>
        <w:rFonts w:ascii="Symbol" w:hAnsi="Symbol" w:cs="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cs="Wingdings" w:hint="default"/>
      </w:rPr>
    </w:lvl>
    <w:lvl w:ilvl="6" w:tplc="041A0001" w:tentative="1">
      <w:start w:val="1"/>
      <w:numFmt w:val="bullet"/>
      <w:lvlText w:val=""/>
      <w:lvlJc w:val="left"/>
      <w:pPr>
        <w:ind w:left="5085" w:hanging="360"/>
      </w:pPr>
      <w:rPr>
        <w:rFonts w:ascii="Symbol" w:hAnsi="Symbol" w:cs="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cs="Wingdings" w:hint="default"/>
      </w:rPr>
    </w:lvl>
  </w:abstractNum>
  <w:abstractNum w:abstractNumId="4" w15:restartNumberingAfterBreak="0">
    <w:nsid w:val="0F67091B"/>
    <w:multiLevelType w:val="hybridMultilevel"/>
    <w:tmpl w:val="0DD036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9D9294F"/>
    <w:multiLevelType w:val="hybridMultilevel"/>
    <w:tmpl w:val="AE78B7C2"/>
    <w:lvl w:ilvl="0" w:tplc="49629F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BDB1BC0"/>
    <w:multiLevelType w:val="hybridMultilevel"/>
    <w:tmpl w:val="1BDC4808"/>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D67105C"/>
    <w:multiLevelType w:val="hybridMultilevel"/>
    <w:tmpl w:val="E4927A1C"/>
    <w:lvl w:ilvl="0" w:tplc="A060F10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8322750"/>
    <w:multiLevelType w:val="hybridMultilevel"/>
    <w:tmpl w:val="ACFE3F10"/>
    <w:lvl w:ilvl="0" w:tplc="546AB9B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43084449"/>
    <w:multiLevelType w:val="hybridMultilevel"/>
    <w:tmpl w:val="86F8419C"/>
    <w:lvl w:ilvl="0" w:tplc="31AAA5B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4A864776"/>
    <w:multiLevelType w:val="hybridMultilevel"/>
    <w:tmpl w:val="52F27514"/>
    <w:lvl w:ilvl="0" w:tplc="4C24544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545470B2"/>
    <w:multiLevelType w:val="hybridMultilevel"/>
    <w:tmpl w:val="61F09B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D1B2FF3"/>
    <w:multiLevelType w:val="hybridMultilevel"/>
    <w:tmpl w:val="9460A6F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625D561A"/>
    <w:multiLevelType w:val="hybridMultilevel"/>
    <w:tmpl w:val="151E765A"/>
    <w:lvl w:ilvl="0" w:tplc="06983D24">
      <w:start w:val="1"/>
      <w:numFmt w:val="decimal"/>
      <w:lvlText w:val="%1."/>
      <w:lvlJc w:val="left"/>
      <w:pPr>
        <w:ind w:left="1062" w:hanging="360"/>
      </w:pPr>
      <w:rPr>
        <w:rFonts w:hint="default"/>
      </w:rPr>
    </w:lvl>
    <w:lvl w:ilvl="1" w:tplc="041A0019" w:tentative="1">
      <w:start w:val="1"/>
      <w:numFmt w:val="lowerLetter"/>
      <w:lvlText w:val="%2."/>
      <w:lvlJc w:val="left"/>
      <w:pPr>
        <w:ind w:left="1782" w:hanging="360"/>
      </w:pPr>
    </w:lvl>
    <w:lvl w:ilvl="2" w:tplc="041A001B" w:tentative="1">
      <w:start w:val="1"/>
      <w:numFmt w:val="lowerRoman"/>
      <w:lvlText w:val="%3."/>
      <w:lvlJc w:val="right"/>
      <w:pPr>
        <w:ind w:left="2502" w:hanging="180"/>
      </w:pPr>
    </w:lvl>
    <w:lvl w:ilvl="3" w:tplc="041A000F" w:tentative="1">
      <w:start w:val="1"/>
      <w:numFmt w:val="decimal"/>
      <w:lvlText w:val="%4."/>
      <w:lvlJc w:val="left"/>
      <w:pPr>
        <w:ind w:left="3222" w:hanging="360"/>
      </w:pPr>
    </w:lvl>
    <w:lvl w:ilvl="4" w:tplc="041A0019" w:tentative="1">
      <w:start w:val="1"/>
      <w:numFmt w:val="lowerLetter"/>
      <w:lvlText w:val="%5."/>
      <w:lvlJc w:val="left"/>
      <w:pPr>
        <w:ind w:left="3942" w:hanging="360"/>
      </w:pPr>
    </w:lvl>
    <w:lvl w:ilvl="5" w:tplc="041A001B" w:tentative="1">
      <w:start w:val="1"/>
      <w:numFmt w:val="lowerRoman"/>
      <w:lvlText w:val="%6."/>
      <w:lvlJc w:val="right"/>
      <w:pPr>
        <w:ind w:left="4662" w:hanging="180"/>
      </w:pPr>
    </w:lvl>
    <w:lvl w:ilvl="6" w:tplc="041A000F" w:tentative="1">
      <w:start w:val="1"/>
      <w:numFmt w:val="decimal"/>
      <w:lvlText w:val="%7."/>
      <w:lvlJc w:val="left"/>
      <w:pPr>
        <w:ind w:left="5382" w:hanging="360"/>
      </w:pPr>
    </w:lvl>
    <w:lvl w:ilvl="7" w:tplc="041A0019" w:tentative="1">
      <w:start w:val="1"/>
      <w:numFmt w:val="lowerLetter"/>
      <w:lvlText w:val="%8."/>
      <w:lvlJc w:val="left"/>
      <w:pPr>
        <w:ind w:left="6102" w:hanging="360"/>
      </w:pPr>
    </w:lvl>
    <w:lvl w:ilvl="8" w:tplc="041A001B" w:tentative="1">
      <w:start w:val="1"/>
      <w:numFmt w:val="lowerRoman"/>
      <w:lvlText w:val="%9."/>
      <w:lvlJc w:val="right"/>
      <w:pPr>
        <w:ind w:left="6822" w:hanging="180"/>
      </w:pPr>
    </w:lvl>
  </w:abstractNum>
  <w:abstractNum w:abstractNumId="14" w15:restartNumberingAfterBreak="0">
    <w:nsid w:val="6673091C"/>
    <w:multiLevelType w:val="hybridMultilevel"/>
    <w:tmpl w:val="433834A6"/>
    <w:lvl w:ilvl="0" w:tplc="2F4CC388">
      <w:numFmt w:val="bullet"/>
      <w:lvlText w:val="-"/>
      <w:lvlJc w:val="left"/>
      <w:pPr>
        <w:ind w:left="1571" w:hanging="360"/>
      </w:pPr>
      <w:rPr>
        <w:rFonts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15" w15:restartNumberingAfterBreak="0">
    <w:nsid w:val="6834629E"/>
    <w:multiLevelType w:val="singleLevel"/>
    <w:tmpl w:val="2F4CC388"/>
    <w:lvl w:ilvl="0">
      <w:numFmt w:val="bullet"/>
      <w:lvlText w:val="-"/>
      <w:lvlJc w:val="left"/>
      <w:pPr>
        <w:tabs>
          <w:tab w:val="num" w:pos="1080"/>
        </w:tabs>
        <w:ind w:left="1080" w:hanging="360"/>
      </w:pPr>
      <w:rPr>
        <w:rFonts w:hint="default"/>
      </w:rPr>
    </w:lvl>
  </w:abstractNum>
  <w:abstractNum w:abstractNumId="16" w15:restartNumberingAfterBreak="0">
    <w:nsid w:val="726310EA"/>
    <w:multiLevelType w:val="hybridMultilevel"/>
    <w:tmpl w:val="09FED16E"/>
    <w:lvl w:ilvl="0" w:tplc="8EC807A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75F3334A"/>
    <w:multiLevelType w:val="hybridMultilevel"/>
    <w:tmpl w:val="A94C54F6"/>
    <w:lvl w:ilvl="0" w:tplc="FEA2461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6CB1897"/>
    <w:multiLevelType w:val="hybridMultilevel"/>
    <w:tmpl w:val="CD943D0A"/>
    <w:lvl w:ilvl="0" w:tplc="C9E042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1"/>
  </w:num>
  <w:num w:numId="3">
    <w:abstractNumId w:val="4"/>
  </w:num>
  <w:num w:numId="4">
    <w:abstractNumId w:val="12"/>
  </w:num>
  <w:num w:numId="5">
    <w:abstractNumId w:val="6"/>
  </w:num>
  <w:num w:numId="6">
    <w:abstractNumId w:val="15"/>
  </w:num>
  <w:num w:numId="7">
    <w:abstractNumId w:val="10"/>
  </w:num>
  <w:num w:numId="8">
    <w:abstractNumId w:val="2"/>
  </w:num>
  <w:num w:numId="9">
    <w:abstractNumId w:val="8"/>
  </w:num>
  <w:num w:numId="10">
    <w:abstractNumId w:val="5"/>
  </w:num>
  <w:num w:numId="11">
    <w:abstractNumId w:val="18"/>
  </w:num>
  <w:num w:numId="12">
    <w:abstractNumId w:val="1"/>
  </w:num>
  <w:num w:numId="13">
    <w:abstractNumId w:val="9"/>
  </w:num>
  <w:num w:numId="14">
    <w:abstractNumId w:val="17"/>
  </w:num>
  <w:num w:numId="15">
    <w:abstractNumId w:val="7"/>
  </w:num>
  <w:num w:numId="16">
    <w:abstractNumId w:val="13"/>
  </w:num>
  <w:num w:numId="17">
    <w:abstractNumId w:val="16"/>
  </w:num>
  <w:num w:numId="18">
    <w:abstractNumId w:val="1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E33"/>
    <w:rsid w:val="0001162C"/>
    <w:rsid w:val="00015EE8"/>
    <w:rsid w:val="000238E4"/>
    <w:rsid w:val="000274BF"/>
    <w:rsid w:val="00032547"/>
    <w:rsid w:val="000375DE"/>
    <w:rsid w:val="00043E32"/>
    <w:rsid w:val="00061F6F"/>
    <w:rsid w:val="000628E7"/>
    <w:rsid w:val="00070D5D"/>
    <w:rsid w:val="0007665F"/>
    <w:rsid w:val="00080AD3"/>
    <w:rsid w:val="0009087F"/>
    <w:rsid w:val="000B0EAD"/>
    <w:rsid w:val="000B1BFE"/>
    <w:rsid w:val="000C50D9"/>
    <w:rsid w:val="000C6485"/>
    <w:rsid w:val="000C7F39"/>
    <w:rsid w:val="000E4C1A"/>
    <w:rsid w:val="000E6552"/>
    <w:rsid w:val="000F049B"/>
    <w:rsid w:val="0010205F"/>
    <w:rsid w:val="00102734"/>
    <w:rsid w:val="00112E13"/>
    <w:rsid w:val="001271EC"/>
    <w:rsid w:val="00127207"/>
    <w:rsid w:val="00134707"/>
    <w:rsid w:val="001443F1"/>
    <w:rsid w:val="00145A37"/>
    <w:rsid w:val="00146097"/>
    <w:rsid w:val="001625AE"/>
    <w:rsid w:val="00163C17"/>
    <w:rsid w:val="0017475D"/>
    <w:rsid w:val="00174BE4"/>
    <w:rsid w:val="0018090A"/>
    <w:rsid w:val="00191186"/>
    <w:rsid w:val="00196931"/>
    <w:rsid w:val="001A5919"/>
    <w:rsid w:val="001E30BB"/>
    <w:rsid w:val="001F0386"/>
    <w:rsid w:val="001F2A4A"/>
    <w:rsid w:val="00221C90"/>
    <w:rsid w:val="002324BD"/>
    <w:rsid w:val="00244F53"/>
    <w:rsid w:val="00251833"/>
    <w:rsid w:val="0025416A"/>
    <w:rsid w:val="00255FA9"/>
    <w:rsid w:val="002746D8"/>
    <w:rsid w:val="00294CCE"/>
    <w:rsid w:val="002A4724"/>
    <w:rsid w:val="002A6F48"/>
    <w:rsid w:val="002B0C5C"/>
    <w:rsid w:val="002C3884"/>
    <w:rsid w:val="002C7C47"/>
    <w:rsid w:val="002D7BED"/>
    <w:rsid w:val="002E3CA6"/>
    <w:rsid w:val="002F1E38"/>
    <w:rsid w:val="002F2817"/>
    <w:rsid w:val="002F2F41"/>
    <w:rsid w:val="002F6DE6"/>
    <w:rsid w:val="00311C8E"/>
    <w:rsid w:val="003140F5"/>
    <w:rsid w:val="0031649E"/>
    <w:rsid w:val="00316F2E"/>
    <w:rsid w:val="003200B7"/>
    <w:rsid w:val="00325898"/>
    <w:rsid w:val="00325CFD"/>
    <w:rsid w:val="003426CA"/>
    <w:rsid w:val="0034284C"/>
    <w:rsid w:val="00343A24"/>
    <w:rsid w:val="00344415"/>
    <w:rsid w:val="00344C66"/>
    <w:rsid w:val="003535F1"/>
    <w:rsid w:val="00354116"/>
    <w:rsid w:val="0037480B"/>
    <w:rsid w:val="0037592B"/>
    <w:rsid w:val="00376D82"/>
    <w:rsid w:val="00377460"/>
    <w:rsid w:val="00382508"/>
    <w:rsid w:val="003954A6"/>
    <w:rsid w:val="003B39CC"/>
    <w:rsid w:val="003B5B75"/>
    <w:rsid w:val="003C197F"/>
    <w:rsid w:val="003C20A6"/>
    <w:rsid w:val="003D0000"/>
    <w:rsid w:val="003D5DD3"/>
    <w:rsid w:val="003D5E8B"/>
    <w:rsid w:val="003D6014"/>
    <w:rsid w:val="003E6EAB"/>
    <w:rsid w:val="003F24EC"/>
    <w:rsid w:val="003F520F"/>
    <w:rsid w:val="003F6932"/>
    <w:rsid w:val="004046D4"/>
    <w:rsid w:val="004156B2"/>
    <w:rsid w:val="0042020A"/>
    <w:rsid w:val="0042238E"/>
    <w:rsid w:val="004239D0"/>
    <w:rsid w:val="00426E97"/>
    <w:rsid w:val="00455FCA"/>
    <w:rsid w:val="00467F2D"/>
    <w:rsid w:val="00470DD6"/>
    <w:rsid w:val="00472DA9"/>
    <w:rsid w:val="00474EDC"/>
    <w:rsid w:val="00480E14"/>
    <w:rsid w:val="004857A3"/>
    <w:rsid w:val="004A219C"/>
    <w:rsid w:val="004A6593"/>
    <w:rsid w:val="004B325A"/>
    <w:rsid w:val="004C4ED8"/>
    <w:rsid w:val="004C60E1"/>
    <w:rsid w:val="004C6793"/>
    <w:rsid w:val="004D1FCC"/>
    <w:rsid w:val="004D4C2A"/>
    <w:rsid w:val="004E2672"/>
    <w:rsid w:val="004F0C7F"/>
    <w:rsid w:val="004F3EA9"/>
    <w:rsid w:val="005061BA"/>
    <w:rsid w:val="005153D9"/>
    <w:rsid w:val="00517483"/>
    <w:rsid w:val="0054186A"/>
    <w:rsid w:val="0054465B"/>
    <w:rsid w:val="00563BBD"/>
    <w:rsid w:val="005671CB"/>
    <w:rsid w:val="005925AB"/>
    <w:rsid w:val="005A134B"/>
    <w:rsid w:val="005B073D"/>
    <w:rsid w:val="005B5AAD"/>
    <w:rsid w:val="005C703C"/>
    <w:rsid w:val="005E0BCF"/>
    <w:rsid w:val="005F0FDE"/>
    <w:rsid w:val="005F4E06"/>
    <w:rsid w:val="006037A0"/>
    <w:rsid w:val="00605814"/>
    <w:rsid w:val="006418EC"/>
    <w:rsid w:val="00642EB6"/>
    <w:rsid w:val="0064401B"/>
    <w:rsid w:val="00644487"/>
    <w:rsid w:val="00644FDF"/>
    <w:rsid w:val="00647491"/>
    <w:rsid w:val="00651AA7"/>
    <w:rsid w:val="00656205"/>
    <w:rsid w:val="0065758B"/>
    <w:rsid w:val="00662204"/>
    <w:rsid w:val="00671B05"/>
    <w:rsid w:val="00674CDB"/>
    <w:rsid w:val="006767C1"/>
    <w:rsid w:val="00682F18"/>
    <w:rsid w:val="006A3A46"/>
    <w:rsid w:val="006B1ED6"/>
    <w:rsid w:val="006B3491"/>
    <w:rsid w:val="006D582F"/>
    <w:rsid w:val="006D6C8E"/>
    <w:rsid w:val="006E3A61"/>
    <w:rsid w:val="006F0882"/>
    <w:rsid w:val="00702E9A"/>
    <w:rsid w:val="0070458C"/>
    <w:rsid w:val="00722FA0"/>
    <w:rsid w:val="00723FDC"/>
    <w:rsid w:val="00724C22"/>
    <w:rsid w:val="00727A18"/>
    <w:rsid w:val="0073565D"/>
    <w:rsid w:val="00735904"/>
    <w:rsid w:val="00744CBC"/>
    <w:rsid w:val="00747CFB"/>
    <w:rsid w:val="00765A07"/>
    <w:rsid w:val="007718B7"/>
    <w:rsid w:val="00775541"/>
    <w:rsid w:val="00786040"/>
    <w:rsid w:val="007907D8"/>
    <w:rsid w:val="007944E7"/>
    <w:rsid w:val="00797E27"/>
    <w:rsid w:val="007A071D"/>
    <w:rsid w:val="007A10CC"/>
    <w:rsid w:val="007C2745"/>
    <w:rsid w:val="007C743E"/>
    <w:rsid w:val="007F0328"/>
    <w:rsid w:val="007F787F"/>
    <w:rsid w:val="00800B95"/>
    <w:rsid w:val="008037BA"/>
    <w:rsid w:val="00806C27"/>
    <w:rsid w:val="00822984"/>
    <w:rsid w:val="00823A7B"/>
    <w:rsid w:val="00824F1A"/>
    <w:rsid w:val="00840685"/>
    <w:rsid w:val="008424FD"/>
    <w:rsid w:val="00847930"/>
    <w:rsid w:val="00860D0C"/>
    <w:rsid w:val="00870A06"/>
    <w:rsid w:val="008869DE"/>
    <w:rsid w:val="008919C6"/>
    <w:rsid w:val="0089488F"/>
    <w:rsid w:val="00894F95"/>
    <w:rsid w:val="008A395D"/>
    <w:rsid w:val="008B1080"/>
    <w:rsid w:val="008C1F20"/>
    <w:rsid w:val="008D3A9C"/>
    <w:rsid w:val="008E2653"/>
    <w:rsid w:val="008F3074"/>
    <w:rsid w:val="00912CCB"/>
    <w:rsid w:val="00926803"/>
    <w:rsid w:val="00930410"/>
    <w:rsid w:val="009314AE"/>
    <w:rsid w:val="00944BFD"/>
    <w:rsid w:val="00957F42"/>
    <w:rsid w:val="00966061"/>
    <w:rsid w:val="00977D94"/>
    <w:rsid w:val="009A1416"/>
    <w:rsid w:val="009A5E1B"/>
    <w:rsid w:val="009C2C80"/>
    <w:rsid w:val="009C31F2"/>
    <w:rsid w:val="009C4AFE"/>
    <w:rsid w:val="009D15CE"/>
    <w:rsid w:val="009D15FA"/>
    <w:rsid w:val="009D1C9E"/>
    <w:rsid w:val="009E326C"/>
    <w:rsid w:val="009E67F3"/>
    <w:rsid w:val="009F08C7"/>
    <w:rsid w:val="009F300D"/>
    <w:rsid w:val="009F7BBB"/>
    <w:rsid w:val="00A0446E"/>
    <w:rsid w:val="00A05B8C"/>
    <w:rsid w:val="00A07919"/>
    <w:rsid w:val="00A136BA"/>
    <w:rsid w:val="00A2224E"/>
    <w:rsid w:val="00A223E7"/>
    <w:rsid w:val="00A46267"/>
    <w:rsid w:val="00A5192D"/>
    <w:rsid w:val="00A63612"/>
    <w:rsid w:val="00A63A19"/>
    <w:rsid w:val="00A710CB"/>
    <w:rsid w:val="00A7144D"/>
    <w:rsid w:val="00A805ED"/>
    <w:rsid w:val="00A91C0B"/>
    <w:rsid w:val="00A94914"/>
    <w:rsid w:val="00A97E32"/>
    <w:rsid w:val="00AA1123"/>
    <w:rsid w:val="00AC5D5A"/>
    <w:rsid w:val="00AD210B"/>
    <w:rsid w:val="00AD6C3C"/>
    <w:rsid w:val="00AF04AD"/>
    <w:rsid w:val="00AF2801"/>
    <w:rsid w:val="00B156F7"/>
    <w:rsid w:val="00B23D63"/>
    <w:rsid w:val="00B23F07"/>
    <w:rsid w:val="00B25226"/>
    <w:rsid w:val="00B30FD8"/>
    <w:rsid w:val="00B4718E"/>
    <w:rsid w:val="00B544E5"/>
    <w:rsid w:val="00B66216"/>
    <w:rsid w:val="00B72119"/>
    <w:rsid w:val="00B80E9F"/>
    <w:rsid w:val="00B9437B"/>
    <w:rsid w:val="00B97F8B"/>
    <w:rsid w:val="00BA1502"/>
    <w:rsid w:val="00BA5003"/>
    <w:rsid w:val="00BB3A9A"/>
    <w:rsid w:val="00BB3D13"/>
    <w:rsid w:val="00BB6A9B"/>
    <w:rsid w:val="00BC1380"/>
    <w:rsid w:val="00BD1866"/>
    <w:rsid w:val="00BD3A38"/>
    <w:rsid w:val="00BF3A50"/>
    <w:rsid w:val="00BF3A73"/>
    <w:rsid w:val="00C00321"/>
    <w:rsid w:val="00C02AD7"/>
    <w:rsid w:val="00C22E33"/>
    <w:rsid w:val="00C24B76"/>
    <w:rsid w:val="00C25FEE"/>
    <w:rsid w:val="00C27BA9"/>
    <w:rsid w:val="00C3001A"/>
    <w:rsid w:val="00C333F4"/>
    <w:rsid w:val="00C4652B"/>
    <w:rsid w:val="00C50A7C"/>
    <w:rsid w:val="00C526D1"/>
    <w:rsid w:val="00C535AF"/>
    <w:rsid w:val="00C562DC"/>
    <w:rsid w:val="00C6400D"/>
    <w:rsid w:val="00C71FE5"/>
    <w:rsid w:val="00C74299"/>
    <w:rsid w:val="00C77176"/>
    <w:rsid w:val="00C80469"/>
    <w:rsid w:val="00C80E38"/>
    <w:rsid w:val="00C9643E"/>
    <w:rsid w:val="00CA2278"/>
    <w:rsid w:val="00CB57A9"/>
    <w:rsid w:val="00CC062C"/>
    <w:rsid w:val="00CC61C7"/>
    <w:rsid w:val="00CE3BAD"/>
    <w:rsid w:val="00CE766A"/>
    <w:rsid w:val="00CF6EC5"/>
    <w:rsid w:val="00D014CA"/>
    <w:rsid w:val="00D04975"/>
    <w:rsid w:val="00D0584E"/>
    <w:rsid w:val="00D05D58"/>
    <w:rsid w:val="00D26C12"/>
    <w:rsid w:val="00D42F84"/>
    <w:rsid w:val="00D43F09"/>
    <w:rsid w:val="00D67F88"/>
    <w:rsid w:val="00D76C9D"/>
    <w:rsid w:val="00D826E4"/>
    <w:rsid w:val="00D84266"/>
    <w:rsid w:val="00D913D5"/>
    <w:rsid w:val="00D9540B"/>
    <w:rsid w:val="00D97379"/>
    <w:rsid w:val="00DA32EC"/>
    <w:rsid w:val="00DA624F"/>
    <w:rsid w:val="00DB24E8"/>
    <w:rsid w:val="00DC131D"/>
    <w:rsid w:val="00DD0958"/>
    <w:rsid w:val="00DE5F17"/>
    <w:rsid w:val="00DF0A82"/>
    <w:rsid w:val="00DF4050"/>
    <w:rsid w:val="00DF6EA9"/>
    <w:rsid w:val="00E04170"/>
    <w:rsid w:val="00E0669C"/>
    <w:rsid w:val="00E10CB2"/>
    <w:rsid w:val="00E12B01"/>
    <w:rsid w:val="00E16D44"/>
    <w:rsid w:val="00E27335"/>
    <w:rsid w:val="00E33808"/>
    <w:rsid w:val="00E47485"/>
    <w:rsid w:val="00E55034"/>
    <w:rsid w:val="00E63436"/>
    <w:rsid w:val="00E647EB"/>
    <w:rsid w:val="00E658E4"/>
    <w:rsid w:val="00E72FEF"/>
    <w:rsid w:val="00E7332D"/>
    <w:rsid w:val="00E80D76"/>
    <w:rsid w:val="00E82D08"/>
    <w:rsid w:val="00E9295E"/>
    <w:rsid w:val="00E95BAE"/>
    <w:rsid w:val="00EA0E89"/>
    <w:rsid w:val="00EA2B73"/>
    <w:rsid w:val="00EB5951"/>
    <w:rsid w:val="00EB5D9E"/>
    <w:rsid w:val="00EC75B7"/>
    <w:rsid w:val="00ED363E"/>
    <w:rsid w:val="00ED78EB"/>
    <w:rsid w:val="00EE5487"/>
    <w:rsid w:val="00EE643F"/>
    <w:rsid w:val="00EF3936"/>
    <w:rsid w:val="00EF58A0"/>
    <w:rsid w:val="00F0016C"/>
    <w:rsid w:val="00F0574A"/>
    <w:rsid w:val="00F077EC"/>
    <w:rsid w:val="00F119F1"/>
    <w:rsid w:val="00F11E11"/>
    <w:rsid w:val="00F36AD9"/>
    <w:rsid w:val="00F36AFE"/>
    <w:rsid w:val="00F446A9"/>
    <w:rsid w:val="00F61885"/>
    <w:rsid w:val="00F66008"/>
    <w:rsid w:val="00F66867"/>
    <w:rsid w:val="00F72FEC"/>
    <w:rsid w:val="00F95ACC"/>
    <w:rsid w:val="00FA2BC8"/>
    <w:rsid w:val="00FA6A1D"/>
    <w:rsid w:val="00FA76FA"/>
    <w:rsid w:val="00FD49C6"/>
    <w:rsid w:val="00FE69C3"/>
    <w:rsid w:val="00FF060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A92CC93"/>
  <w15:chartTrackingRefBased/>
  <w15:docId w15:val="{0A60AEC1-1D30-42AA-B5F7-BE7B126A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kern w:val="1"/>
      <w:sz w:val="24"/>
      <w:szCs w:val="24"/>
      <w:lang w:eastAsia="ar-SA"/>
    </w:rPr>
  </w:style>
  <w:style w:type="paragraph" w:styleId="Naslov1">
    <w:name w:val="heading 1"/>
    <w:basedOn w:val="Normal"/>
    <w:next w:val="Normal"/>
    <w:qFormat/>
    <w:pPr>
      <w:keepNext/>
      <w:numPr>
        <w:numId w:val="1"/>
      </w:numPr>
      <w:outlineLvl w:val="0"/>
    </w:pPr>
    <w:rPr>
      <w:rFonts w:ascii="Arial Narrow" w:hAnsi="Arial Narrow" w:cs="Arial Narrow"/>
      <w:sz w:val="16"/>
      <w:u w:val="singl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WW8Num1z0">
    <w:name w:val="WW8Num1z0"/>
    <w:rPr>
      <w:rFonts w:ascii="Wingdings" w:hAnsi="Wingdings" w:cs="Tahoma"/>
      <w:b w:val="0"/>
      <w:bCs w:val="0"/>
      <w:color w:val="auto"/>
      <w:kern w:val="1"/>
      <w:sz w:val="24"/>
      <w:szCs w:val="24"/>
      <w:lang w:val="de-DE"/>
    </w:rPr>
  </w:style>
  <w:style w:type="character" w:customStyle="1" w:styleId="WW8Num1z1">
    <w:name w:val="WW8Num1z1"/>
    <w:rPr>
      <w:rFonts w:ascii="Wingdings 2" w:hAnsi="Wingdings 2" w:cs="StarSymbol"/>
      <w:sz w:val="18"/>
      <w:szCs w:val="18"/>
    </w:rPr>
  </w:style>
  <w:style w:type="character" w:customStyle="1" w:styleId="WW8Num1z2">
    <w:name w:val="WW8Num1z2"/>
    <w:rPr>
      <w:rFonts w:ascii="StarSymbol" w:hAnsi="StarSymbol" w:cs="StarSymbol"/>
      <w:sz w:val="18"/>
      <w:szCs w:val="18"/>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
    <w:name w:val="Absatz-Standardschriftart"/>
  </w:style>
  <w:style w:type="character" w:customStyle="1" w:styleId="Absatz-Standardschriftart2">
    <w:name w:val="Absatz-Standardschriftart2"/>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8Num2z0">
    <w:name w:val="WW8Num2z0"/>
    <w:rPr>
      <w:rFonts w:ascii="Wingdings" w:hAnsi="Wingdings" w:cs="Tahoma"/>
      <w:b w:val="0"/>
      <w:bCs w:val="0"/>
      <w:color w:val="auto"/>
      <w:kern w:val="1"/>
      <w:sz w:val="24"/>
      <w:szCs w:val="24"/>
      <w:lang w:val="de-DE"/>
    </w:rPr>
  </w:style>
  <w:style w:type="character" w:customStyle="1" w:styleId="WW8Num2z1">
    <w:name w:val="WW8Num2z1"/>
    <w:rPr>
      <w:rFonts w:ascii="Wingdings 2" w:hAnsi="Wingdings 2" w:cs="StarSymbol"/>
      <w:sz w:val="18"/>
      <w:szCs w:val="18"/>
    </w:rPr>
  </w:style>
  <w:style w:type="character" w:customStyle="1" w:styleId="WW8Num2z2">
    <w:name w:val="WW8Num2z2"/>
    <w:rPr>
      <w:rFonts w:ascii="StarSymbol" w:hAnsi="StarSymbol" w:cs="StarSymbol"/>
      <w:sz w:val="18"/>
      <w:szCs w:val="18"/>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3z0">
    <w:name w:val="WW8Num3z0"/>
    <w:rPr>
      <w:rFonts w:ascii="Wingdings 2" w:hAnsi="Wingdings 2" w:cs="OpenSymbol"/>
    </w:rPr>
  </w:style>
  <w:style w:type="character" w:customStyle="1" w:styleId="WW8Num3z1">
    <w:name w:val="WW8Num3z1"/>
    <w:rPr>
      <w:rFonts w:ascii="OpenSymbol" w:hAnsi="OpenSymbol" w:cs="Open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styleId="Hiperveza">
    <w:name w:val="Hyperlink"/>
    <w:rPr>
      <w:color w:val="0000FF"/>
      <w:u w:val="single"/>
    </w:rPr>
  </w:style>
  <w:style w:type="character" w:customStyle="1" w:styleId="textdark1">
    <w:name w:val="textdark1"/>
    <w:rPr>
      <w:color w:val="000050"/>
    </w:rPr>
  </w:style>
  <w:style w:type="character" w:styleId="Naglaeno">
    <w:name w:val="Strong"/>
    <w:qFormat/>
    <w:rPr>
      <w:b/>
      <w:bCs/>
    </w:rPr>
  </w:style>
  <w:style w:type="character" w:customStyle="1" w:styleId="ZchnZchn">
    <w:name w:val="Zchn Zchn"/>
    <w:rPr>
      <w:rFonts w:ascii="Arial Narrow" w:hAnsi="Arial Narrow" w:cs="Arial Narrow"/>
      <w:sz w:val="16"/>
      <w:szCs w:val="24"/>
      <w:u w:val="single"/>
      <w:lang w:val="hr-HR"/>
    </w:rPr>
  </w:style>
  <w:style w:type="character" w:customStyle="1" w:styleId="Aufzhlungszeichen1">
    <w:name w:val="Aufzählungszeichen1"/>
    <w:rPr>
      <w:rFonts w:ascii="OpenSymbol" w:eastAsia="OpenSymbol" w:hAnsi="OpenSymbol" w:cs="OpenSymbol"/>
    </w:rPr>
  </w:style>
  <w:style w:type="paragraph" w:customStyle="1" w:styleId="berschrift">
    <w:name w:val="Überschrift"/>
    <w:basedOn w:val="Normal"/>
    <w:next w:val="Tijeloteksta"/>
    <w:pPr>
      <w:keepNext/>
      <w:spacing w:before="240" w:after="120"/>
    </w:pPr>
    <w:rPr>
      <w:rFonts w:ascii="Arial" w:eastAsia="Microsoft YaHei" w:hAnsi="Arial" w:cs="Mangal"/>
      <w:sz w:val="28"/>
      <w:szCs w:val="28"/>
    </w:rPr>
  </w:style>
  <w:style w:type="paragraph" w:styleId="Tijeloteksta">
    <w:name w:val="Body Text"/>
    <w:basedOn w:val="Normal"/>
    <w:pPr>
      <w:spacing w:after="120"/>
    </w:pPr>
  </w:style>
  <w:style w:type="paragraph" w:styleId="Popis">
    <w:name w:val="List"/>
    <w:basedOn w:val="Tijeloteksta"/>
    <w:rPr>
      <w:rFonts w:ascii="Verdana" w:hAnsi="Verdana" w:cs="Mangal"/>
    </w:rPr>
  </w:style>
  <w:style w:type="paragraph" w:customStyle="1" w:styleId="Beschriftung">
    <w:name w:val="Beschriftung"/>
    <w:basedOn w:val="Normal"/>
    <w:pPr>
      <w:suppressLineNumbers/>
      <w:spacing w:before="120" w:after="120"/>
    </w:pPr>
    <w:rPr>
      <w:rFonts w:ascii="Verdana" w:hAnsi="Verdana" w:cs="Mangal"/>
      <w:i/>
      <w:iCs/>
    </w:rPr>
  </w:style>
  <w:style w:type="paragraph" w:customStyle="1" w:styleId="Verzeichnis">
    <w:name w:val="Verzeichnis"/>
    <w:basedOn w:val="Normal"/>
    <w:pPr>
      <w:suppressLineNumbers/>
    </w:pPr>
    <w:rPr>
      <w:rFonts w:ascii="Verdana" w:hAnsi="Verdana" w:cs="Mangal"/>
    </w:rPr>
  </w:style>
  <w:style w:type="paragraph" w:customStyle="1" w:styleId="Beschriftung2">
    <w:name w:val="Beschriftung2"/>
    <w:basedOn w:val="Normal"/>
    <w:pPr>
      <w:suppressLineNumbers/>
      <w:spacing w:before="120" w:after="120"/>
    </w:pPr>
    <w:rPr>
      <w:rFonts w:ascii="Verdana" w:hAnsi="Verdana" w:cs="Mangal"/>
      <w:i/>
      <w:iCs/>
    </w:rPr>
  </w:style>
  <w:style w:type="paragraph" w:customStyle="1" w:styleId="Beschriftung1">
    <w:name w:val="Beschriftung1"/>
    <w:basedOn w:val="Normal"/>
    <w:pPr>
      <w:suppressLineNumbers/>
      <w:spacing w:before="120" w:after="120"/>
    </w:pPr>
    <w:rPr>
      <w:rFonts w:ascii="Verdana" w:hAnsi="Verdana" w:cs="Mangal"/>
      <w:i/>
      <w:iCs/>
    </w:rPr>
  </w:style>
  <w:style w:type="paragraph" w:styleId="Zaglavlje">
    <w:name w:val="header"/>
    <w:basedOn w:val="Normal"/>
  </w:style>
  <w:style w:type="paragraph" w:styleId="Podnoje">
    <w:name w:val="footer"/>
    <w:basedOn w:val="Normal"/>
  </w:style>
  <w:style w:type="paragraph" w:customStyle="1" w:styleId="Sprechblasentext">
    <w:name w:val="Sprechblasentext"/>
    <w:basedOn w:val="Normal"/>
    <w:rPr>
      <w:rFonts w:ascii="Tahoma" w:hAnsi="Tahoma" w:cs="Tahoma"/>
      <w:sz w:val="16"/>
      <w:szCs w:val="16"/>
    </w:rPr>
  </w:style>
  <w:style w:type="paragraph" w:styleId="Odlomakpopisa">
    <w:name w:val="List Paragraph"/>
    <w:basedOn w:val="Normal"/>
    <w:qFormat/>
    <w:pPr>
      <w:spacing w:after="200" w:line="276" w:lineRule="auto"/>
      <w:ind w:left="720"/>
    </w:pPr>
    <w:rPr>
      <w:rFonts w:ascii="Calibri" w:eastAsia="Calibri" w:hAnsi="Calibri" w:cs="Calibri"/>
      <w:sz w:val="22"/>
      <w:szCs w:val="22"/>
    </w:rPr>
  </w:style>
  <w:style w:type="paragraph" w:customStyle="1" w:styleId="TabellenInhalt">
    <w:name w:val="Tabellen Inhalt"/>
    <w:basedOn w:val="Normal"/>
    <w:pPr>
      <w:suppressLineNumbers/>
    </w:pPr>
  </w:style>
  <w:style w:type="paragraph" w:customStyle="1" w:styleId="Tabellenberschrift">
    <w:name w:val="Tabellen Überschrift"/>
    <w:basedOn w:val="TabellenInhalt"/>
    <w:pPr>
      <w:jc w:val="center"/>
    </w:pPr>
    <w:rPr>
      <w:b/>
      <w:bCs/>
    </w:rPr>
  </w:style>
  <w:style w:type="paragraph" w:styleId="Tekstbalonia">
    <w:name w:val="Balloon Text"/>
    <w:basedOn w:val="Normal"/>
    <w:link w:val="TekstbaloniaChar"/>
    <w:uiPriority w:val="99"/>
    <w:semiHidden/>
    <w:unhideWhenUsed/>
    <w:rsid w:val="00C22E33"/>
    <w:rPr>
      <w:rFonts w:ascii="Tahoma" w:hAnsi="Tahoma" w:cs="Tahoma"/>
      <w:sz w:val="16"/>
      <w:szCs w:val="16"/>
    </w:rPr>
  </w:style>
  <w:style w:type="character" w:customStyle="1" w:styleId="TekstbaloniaChar">
    <w:name w:val="Tekst balončića Char"/>
    <w:link w:val="Tekstbalonia"/>
    <w:uiPriority w:val="99"/>
    <w:semiHidden/>
    <w:rsid w:val="00C22E33"/>
    <w:rPr>
      <w:rFonts w:ascii="Tahoma" w:hAnsi="Tahoma" w:cs="Tahoma"/>
      <w:kern w:val="1"/>
      <w:sz w:val="16"/>
      <w:szCs w:val="16"/>
      <w:lang w:eastAsia="ar-SA"/>
    </w:rPr>
  </w:style>
  <w:style w:type="character" w:customStyle="1" w:styleId="comment">
    <w:name w:val="comment"/>
    <w:rsid w:val="00472DA9"/>
  </w:style>
  <w:style w:type="character" w:styleId="Nerijeenospominjanje">
    <w:name w:val="Unresolved Mention"/>
    <w:uiPriority w:val="99"/>
    <w:semiHidden/>
    <w:unhideWhenUsed/>
    <w:rsid w:val="00BB3D13"/>
    <w:rPr>
      <w:color w:val="605E5C"/>
      <w:shd w:val="clear" w:color="auto" w:fill="E1DFDD"/>
    </w:rPr>
  </w:style>
  <w:style w:type="table" w:styleId="Reetkatablice">
    <w:name w:val="Table Grid"/>
    <w:basedOn w:val="Obinatablica"/>
    <w:uiPriority w:val="59"/>
    <w:rsid w:val="00765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bine\AppData\Local\Microsoft\Windows\Temporary%20Internet%20Files\OLK5588\Adrialin_Briefvorlag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Adrialin_Briefvorlage</Template>
  <TotalTime>24</TotalTime>
  <Pages>3</Pages>
  <Words>811</Words>
  <Characters>4623</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BIOS</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Ivana Horvat</cp:lastModifiedBy>
  <cp:revision>9</cp:revision>
  <cp:lastPrinted>2021-11-29T16:35:00Z</cp:lastPrinted>
  <dcterms:created xsi:type="dcterms:W3CDTF">2021-11-10T22:20:00Z</dcterms:created>
  <dcterms:modified xsi:type="dcterms:W3CDTF">2021-11-29T16:59:00Z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4092</vt:i4>
  </property>
</Properties>
</file>