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0A2FF" w14:textId="77777777" w:rsidR="00CF0691" w:rsidRPr="006F3544"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4C40A300" w14:textId="77777777" w:rsidR="00F54089" w:rsidRDefault="00F54089" w:rsidP="00F54089">
      <w:pPr>
        <w:spacing w:after="0" w:line="240" w:lineRule="auto"/>
        <w:jc w:val="both"/>
        <w:rPr>
          <w:rFonts w:ascii="Times New Roman" w:hAnsi="Times New Roman" w:cs="Times New Roman"/>
          <w:sz w:val="24"/>
          <w:szCs w:val="24"/>
        </w:rPr>
      </w:pPr>
      <w:r>
        <w:rPr>
          <w:noProof/>
          <w:lang w:eastAsia="hr-HR"/>
        </w:rPr>
        <mc:AlternateContent>
          <mc:Choice Requires="wpg">
            <w:drawing>
              <wp:anchor distT="0" distB="0" distL="114300" distR="114300" simplePos="0" relativeHeight="251658242" behindDoc="0" locked="0" layoutInCell="1" allowOverlap="1" wp14:anchorId="4C40A671" wp14:editId="4C40A672">
                <wp:simplePos x="0" y="0"/>
                <wp:positionH relativeFrom="column">
                  <wp:posOffset>0</wp:posOffset>
                </wp:positionH>
                <wp:positionV relativeFrom="paragraph">
                  <wp:posOffset>0</wp:posOffset>
                </wp:positionV>
                <wp:extent cx="5685790" cy="962660"/>
                <wp:effectExtent l="0" t="0" r="0" b="0"/>
                <wp:wrapNone/>
                <wp:docPr id="2" name="Grupa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27DC4FA-1756-4313-A83E-00F37E1361A9}"/>
                    </a:ext>
                  </a:extLst>
                </wp:docPr>
                <wp:cNvGraphicFramePr/>
                <a:graphic xmlns:a="http://schemas.openxmlformats.org/drawingml/2006/main">
                  <a:graphicData uri="http://schemas.microsoft.com/office/word/2010/wordprocessingGroup">
                    <wpg:wgp>
                      <wpg:cNvGrpSpPr/>
                      <wpg:grpSpPr>
                        <a:xfrm>
                          <a:off x="0" y="0"/>
                          <a:ext cx="5685155" cy="824865"/>
                          <a:chOff x="0" y="0"/>
                          <a:chExt cx="5685712" cy="824865"/>
                        </a:xfrm>
                      </wpg:grpSpPr>
                      <wps:wsp>
                        <wps:cNvPr id="7" name="Pravokutnik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D9235147-68FC-4608-9153-57CBC4E88437}"/>
                            </a:ext>
                          </a:extLst>
                        </wps:cNvPr>
                        <wps:cNvSpPr/>
                        <wps:spPr>
                          <a:xfrm>
                            <a:off x="542925" y="0"/>
                            <a:ext cx="2466975" cy="824865"/>
                          </a:xfrm>
                          <a:prstGeom prst="rect">
                            <a:avLst/>
                          </a:prstGeom>
                        </wps:spPr>
                        <wps:txbx>
                          <w:txbxContent>
                            <w:p w14:paraId="4C40A684" w14:textId="77777777" w:rsidR="00724007" w:rsidRDefault="00724007" w:rsidP="00F54089">
                              <w:pPr>
                                <w:pStyle w:val="StandardWeb"/>
                                <w:spacing w:before="0" w:beforeAutospacing="0" w:after="0" w:afterAutospacing="0"/>
                              </w:pPr>
                              <w:r>
                                <w:rPr>
                                  <w:rFonts w:cstheme="minorBidi"/>
                                  <w:b/>
                                  <w:bCs/>
                                  <w:color w:val="000000" w:themeColor="text1"/>
                                  <w:kern w:val="24"/>
                                  <w:sz w:val="20"/>
                                  <w:szCs w:val="20"/>
                                </w:rPr>
                                <w:t>REPUBLIKA HRVATSKA</w:t>
                              </w:r>
                            </w:p>
                            <w:p w14:paraId="4C40A685" w14:textId="77777777" w:rsidR="00724007" w:rsidRDefault="00724007" w:rsidP="00F54089">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8" name="Slika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729C0C8-A877-452D-B425-520660540549}"/>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9" name="Pravokutnik 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51671964-5C24-4BB5-BA5E-0EBFC6919A1A}"/>
                            </a:ext>
                          </a:extLst>
                        </wps:cNvPr>
                        <wps:cNvSpPr/>
                        <wps:spPr>
                          <a:xfrm>
                            <a:off x="4018837" y="499745"/>
                            <a:ext cx="1666875" cy="325120"/>
                          </a:xfrm>
                          <a:prstGeom prst="rect">
                            <a:avLst/>
                          </a:prstGeom>
                        </wps:spPr>
                        <wps:txbx>
                          <w:txbxContent>
                            <w:p w14:paraId="4C40A686" w14:textId="77777777" w:rsidR="00724007" w:rsidRDefault="00724007" w:rsidP="00F54089">
                              <w:pPr>
                                <w:pStyle w:val="StandardWeb"/>
                                <w:spacing w:before="0" w:beforeAutospacing="0" w:after="0" w:afterAutospacing="0"/>
                                <w:jc w:val="center"/>
                              </w:pPr>
                              <w:r>
                                <w:rPr>
                                  <w:rFonts w:cstheme="minorBidi"/>
                                  <w:b/>
                                  <w:bCs/>
                                  <w:color w:val="000000"/>
                                  <w:kern w:val="24"/>
                                  <w:sz w:val="16"/>
                                  <w:szCs w:val="16"/>
                                </w:rPr>
                                <w:t>Europska unija</w:t>
                              </w:r>
                            </w:p>
                            <w:p w14:paraId="4C40A687" w14:textId="77777777" w:rsidR="00724007" w:rsidRDefault="00724007" w:rsidP="00F54089">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10" name="Pictur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40A671" id="Grupa 2" o:spid="_x0000_s1026" style="position:absolute;left:0;text-align:left;margin-left:0;margin-top:0;width:447.7pt;height:75.8pt;z-index:251658242"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">
                <v:rect id="Pravokutnik 7" o:spid="_x0000_s1027" style="position:absolute;left:5429;width:24670;height:8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14:paraId="4C40A684" w14:textId="77777777" w:rsidR="00724007" w:rsidRDefault="00724007" w:rsidP="00F54089">
                        <w:pPr>
                          <w:pStyle w:val="StandardWeb"/>
                          <w:spacing w:before="0" w:beforeAutospacing="0" w:after="0" w:afterAutospacing="0"/>
                        </w:pPr>
                        <w:r>
                          <w:rPr>
                            <w:rFonts w:cstheme="minorBidi"/>
                            <w:b/>
                            <w:bCs/>
                            <w:color w:val="000000" w:themeColor="text1"/>
                            <w:kern w:val="24"/>
                            <w:sz w:val="20"/>
                            <w:szCs w:val="20"/>
                          </w:rPr>
                          <w:t>REPUBLIKA HRVATSKA</w:t>
                        </w:r>
                      </w:p>
                      <w:p w14:paraId="4C40A685" w14:textId="77777777" w:rsidR="00724007" w:rsidRDefault="00724007" w:rsidP="00F54089">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 o:spid="_x0000_s1028" type="#_x0000_t75" style="position:absolute;left:44363;width:8319;height:5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MJsi9AAAA2gAAAA8AAABkcnMvZG93bnJldi54bWxET02LwjAQvS/4H8II3tZUD+5SjSKi6E22&#10;KngcmrEpNpPQxFr/vTkseHy878Wqt43oqA21YwWTcQaCuHS65krB+bT7/gURIrLGxjEpeFGA1XLw&#10;tcBcuyf/UVfESqQQDjkqMDH6XMpQGrIYxs4TJ+7mWosxwbaSusVnCreNnGbZTFqsOTUY9LQxVN6L&#10;h1Xg/fGnlNfdoQr8MkW/33Z4uSs1GvbrOYhIffyI/90HrSBtTVfSDZDLN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YwmyL0AAADaAAAADwAAAAAAAAAAAAAAAACfAgAAZHJz&#10;L2Rvd25yZXYueG1sUEsFBgAAAAAEAAQA9wAAAIkDAAAAAA==&#10;">
                  <v:imagedata r:id="rId13" o:title=""/>
                </v:shape>
                <v:rect id="Pravokutnik 9" o:spid="_x0000_s1029" style="position:absolute;left:40188;top:4997;width:16669;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D38QA&#10;AADaAAAADwAAAGRycy9kb3ducmV2LnhtbESPzWrDMBCE74W8g9hAL6WWE0rSuJZDyA+4udXJA2yt&#10;je3YWhlLTdy3rwqFHoeZ+YZJ16PpxI0G11hWMItiEMSl1Q1XCs6nw/MrCOeRNXaWScE3OVhnk4cU&#10;E23v/EG3wlciQNglqKD2vk+kdGVNBl1ke+LgXexg0Ac5VFIPeA9w08l5HC+kwYbDQo09bWsq2+LL&#10;KHg/vhzP21xe21Wze8qXRSw/F3ulHqfj5g2Ep9H/h//auVawgt8r4Qb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sw9/EAAAA2gAAAA8AAAAAAAAAAAAAAAAAmAIAAGRycy9k&#10;b3ducmV2LnhtbFBLBQYAAAAABAAEAPUAAACJAwAAAAA=&#10;" filled="f" stroked="f">
                  <v:textbox style="mso-fit-shape-to-text:t">
                    <w:txbxContent>
                      <w:p w14:paraId="4C40A686" w14:textId="77777777" w:rsidR="00724007" w:rsidRDefault="00724007" w:rsidP="00F54089">
                        <w:pPr>
                          <w:pStyle w:val="StandardWeb"/>
                          <w:spacing w:before="0" w:beforeAutospacing="0" w:after="0" w:afterAutospacing="0"/>
                          <w:jc w:val="center"/>
                        </w:pPr>
                        <w:r>
                          <w:rPr>
                            <w:rFonts w:cstheme="minorBidi"/>
                            <w:b/>
                            <w:bCs/>
                            <w:color w:val="000000"/>
                            <w:kern w:val="24"/>
                            <w:sz w:val="16"/>
                            <w:szCs w:val="16"/>
                          </w:rPr>
                          <w:t>Europska unija</w:t>
                        </w:r>
                      </w:p>
                      <w:p w14:paraId="4C40A687" w14:textId="77777777" w:rsidR="00724007" w:rsidRDefault="00724007" w:rsidP="00F54089">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x2b/DAAAA2wAAAA8AAABkcnMvZG93bnJldi54bWxEj9FqwkAQRd+F/sMyhb7VjbEUiW6CCIIU&#10;Kq36AUN2TILZ2bC71bRf7zwUfJvh3rn3zKoaXa+uFGLn2cBsmoEirr3tuDFwOm5fF6BiQrbYeyYD&#10;vxShKp8mKyysv/E3XQ+pURLCsUADbUpDoXWsW3IYp34gFu3sg8Mka2i0DXiTcNfrPMvetcOOpaHF&#10;gTYt1ZfDjzNAX3M7d/Xn5WP3l4f9m1+fctcY8/I8rpegEo3pYf6/3lnBF3r5RQbQ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HHZv8MAAADbAAAADwAAAAAAAAAAAAAAAACf&#10;AgAAZHJzL2Rvd25yZXYueG1sUEsFBgAAAAAEAAQA9wAAAI8DAAAAAA==&#10;">
                  <v:imagedata r:id="rId14" o:title=""/>
                </v:shape>
              </v:group>
            </w:pict>
          </mc:Fallback>
        </mc:AlternateContent>
      </w:r>
    </w:p>
    <w:p w14:paraId="4C40A301" w14:textId="77777777" w:rsidR="008B4AD8" w:rsidRPr="008747AA" w:rsidRDefault="008B4AD8" w:rsidP="004166AA">
      <w:pPr>
        <w:rPr>
          <w:rFonts w:ascii="Times New Roman" w:hAnsi="Times New Roman" w:cs="Times New Roman"/>
          <w:sz w:val="24"/>
          <w:szCs w:val="24"/>
        </w:rPr>
      </w:pPr>
    </w:p>
    <w:p w14:paraId="4C40A302" w14:textId="77777777" w:rsidR="00930AA4" w:rsidRDefault="00930AA4" w:rsidP="008B4AD8">
      <w:pPr>
        <w:spacing w:after="0" w:line="240" w:lineRule="auto"/>
        <w:jc w:val="center"/>
        <w:rPr>
          <w:rFonts w:ascii="Times New Roman" w:hAnsi="Times New Roman" w:cs="Times New Roman"/>
          <w:b/>
          <w:sz w:val="40"/>
          <w:szCs w:val="24"/>
        </w:rPr>
      </w:pPr>
    </w:p>
    <w:p w14:paraId="4C40A303" w14:textId="77777777" w:rsidR="00930AA4" w:rsidRDefault="00930AA4" w:rsidP="008B4AD8">
      <w:pPr>
        <w:spacing w:after="0" w:line="240" w:lineRule="auto"/>
        <w:jc w:val="center"/>
        <w:rPr>
          <w:rFonts w:ascii="Times New Roman" w:hAnsi="Times New Roman" w:cs="Times New Roman"/>
          <w:b/>
          <w:sz w:val="40"/>
          <w:szCs w:val="24"/>
        </w:rPr>
      </w:pPr>
    </w:p>
    <w:p w14:paraId="4C40A304" w14:textId="77777777" w:rsidR="00930AA4" w:rsidRDefault="00930AA4" w:rsidP="008B4AD8">
      <w:pPr>
        <w:spacing w:after="0" w:line="240" w:lineRule="auto"/>
        <w:jc w:val="center"/>
        <w:rPr>
          <w:rFonts w:ascii="Times New Roman" w:hAnsi="Times New Roman" w:cs="Times New Roman"/>
          <w:b/>
          <w:sz w:val="40"/>
          <w:szCs w:val="24"/>
        </w:rPr>
      </w:pPr>
    </w:p>
    <w:p w14:paraId="4C40A305" w14:textId="77777777" w:rsidR="008B4AD8" w:rsidRPr="00930AA4" w:rsidRDefault="006A54DB" w:rsidP="008B4AD8">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U</w:t>
      </w:r>
      <w:r w:rsidR="00703A5C" w:rsidRPr="00930AA4">
        <w:rPr>
          <w:rFonts w:ascii="Times New Roman" w:hAnsi="Times New Roman" w:cs="Times New Roman"/>
          <w:b/>
          <w:sz w:val="40"/>
          <w:szCs w:val="24"/>
        </w:rPr>
        <w:t>PUTE</w:t>
      </w:r>
      <w:r w:rsidR="008B4AD8" w:rsidRPr="00930AA4">
        <w:rPr>
          <w:rFonts w:ascii="Times New Roman" w:hAnsi="Times New Roman" w:cs="Times New Roman"/>
          <w:b/>
          <w:sz w:val="40"/>
          <w:szCs w:val="24"/>
        </w:rPr>
        <w:t xml:space="preserve"> ZA PRIJAVITELJE</w:t>
      </w:r>
    </w:p>
    <w:p w14:paraId="4C40A306" w14:textId="77777777" w:rsidR="00C53FC6" w:rsidRPr="00B159AC" w:rsidRDefault="00C53FC6" w:rsidP="008B4AD8">
      <w:pPr>
        <w:rPr>
          <w:rFonts w:ascii="Times New Roman" w:hAnsi="Times New Roman" w:cs="Times New Roman"/>
          <w:b/>
          <w:sz w:val="24"/>
          <w:szCs w:val="24"/>
        </w:rPr>
      </w:pPr>
    </w:p>
    <w:p w14:paraId="4C40A307" w14:textId="77777777" w:rsidR="00AE778D" w:rsidRDefault="008B4AD8" w:rsidP="00222D8C">
      <w:pPr>
        <w:jc w:val="center"/>
        <w:rPr>
          <w:rFonts w:ascii="Times New Roman" w:hAnsi="Times New Roman" w:cs="Times New Roman"/>
          <w:b/>
          <w:sz w:val="24"/>
          <w:szCs w:val="24"/>
        </w:rPr>
      </w:pPr>
      <w:r w:rsidRPr="00B159AC">
        <w:rPr>
          <w:rFonts w:ascii="Times New Roman" w:hAnsi="Times New Roman" w:cs="Times New Roman"/>
          <w:b/>
          <w:sz w:val="24"/>
          <w:szCs w:val="24"/>
        </w:rPr>
        <w:t xml:space="preserve">Poziv na </w:t>
      </w:r>
      <w:r w:rsidR="0026672E" w:rsidRPr="00B159AC">
        <w:rPr>
          <w:rFonts w:ascii="Times New Roman" w:hAnsi="Times New Roman" w:cs="Times New Roman"/>
          <w:b/>
          <w:sz w:val="24"/>
          <w:szCs w:val="24"/>
        </w:rPr>
        <w:t>dodjelu bespovratnih financijskih sredstava</w:t>
      </w:r>
    </w:p>
    <w:p w14:paraId="4C40A308" w14:textId="77777777" w:rsidR="00930AA4" w:rsidRPr="00B159AC" w:rsidRDefault="00930AA4" w:rsidP="00222D8C">
      <w:pPr>
        <w:jc w:val="center"/>
        <w:rPr>
          <w:rFonts w:ascii="Times New Roman" w:hAnsi="Times New Roman" w:cs="Times New Roman"/>
          <w:b/>
          <w:sz w:val="24"/>
          <w:szCs w:val="24"/>
        </w:rPr>
      </w:pPr>
    </w:p>
    <w:p w14:paraId="4C40A309" w14:textId="77777777" w:rsidR="00421434" w:rsidRPr="00930AA4" w:rsidRDefault="00F74B9A" w:rsidP="008B4AD8">
      <w:pPr>
        <w:spacing w:after="0" w:line="240" w:lineRule="auto"/>
        <w:jc w:val="center"/>
        <w:rPr>
          <w:rFonts w:ascii="Times New Roman" w:hAnsi="Times New Roman" w:cs="Times New Roman"/>
          <w:b/>
          <w:sz w:val="28"/>
          <w:szCs w:val="28"/>
        </w:rPr>
      </w:pPr>
      <w:r w:rsidRPr="00F74B9A">
        <w:rPr>
          <w:rStyle w:val="Bodytext285pt"/>
          <w:rFonts w:eastAsiaTheme="minorHAnsi"/>
          <w:b/>
          <w:sz w:val="28"/>
          <w:szCs w:val="28"/>
          <w:lang w:val="hr-HR"/>
        </w:rPr>
        <w:t xml:space="preserve">Vraćanje u ispravno radno stanje infrastrukture i pogona u području </w:t>
      </w:r>
      <w:r w:rsidR="00C602A1">
        <w:rPr>
          <w:rStyle w:val="Bodytext285pt"/>
          <w:rFonts w:eastAsiaTheme="minorHAnsi"/>
          <w:b/>
          <w:sz w:val="28"/>
          <w:szCs w:val="28"/>
          <w:lang w:val="hr-HR"/>
        </w:rPr>
        <w:t>prijevoza oštećenih u potresu na području Krapin</w:t>
      </w:r>
      <w:r w:rsidRPr="00F74B9A">
        <w:rPr>
          <w:rStyle w:val="Bodytext285pt"/>
          <w:rFonts w:eastAsiaTheme="minorHAnsi"/>
          <w:b/>
          <w:sz w:val="28"/>
          <w:szCs w:val="28"/>
          <w:lang w:val="hr-HR"/>
        </w:rPr>
        <w:t xml:space="preserve">sko-zagorske županije </w:t>
      </w:r>
    </w:p>
    <w:p w14:paraId="4C40A30A" w14:textId="77777777" w:rsidR="00930AA4" w:rsidRPr="00F57226" w:rsidRDefault="00930AA4" w:rsidP="003269F2">
      <w:pPr>
        <w:spacing w:after="0" w:line="240" w:lineRule="auto"/>
        <w:jc w:val="center"/>
        <w:rPr>
          <w:rFonts w:ascii="Times New Roman" w:hAnsi="Times New Roman" w:cs="Times New Roman"/>
          <w:b/>
          <w:sz w:val="24"/>
          <w:szCs w:val="24"/>
        </w:rPr>
      </w:pPr>
    </w:p>
    <w:p w14:paraId="4C40A30B" w14:textId="77777777" w:rsidR="00930AA4" w:rsidRPr="00F57226" w:rsidRDefault="00930AA4" w:rsidP="003269F2">
      <w:pPr>
        <w:spacing w:after="0" w:line="240" w:lineRule="auto"/>
        <w:jc w:val="center"/>
        <w:rPr>
          <w:rFonts w:ascii="Times New Roman" w:hAnsi="Times New Roman" w:cs="Times New Roman"/>
          <w:b/>
          <w:sz w:val="24"/>
          <w:szCs w:val="24"/>
        </w:rPr>
      </w:pPr>
    </w:p>
    <w:p w14:paraId="4C40A30C" w14:textId="77777777" w:rsidR="00685A64" w:rsidRDefault="00F459C9" w:rsidP="00F459C9">
      <w:pPr>
        <w:spacing w:after="0" w:line="240" w:lineRule="auto"/>
        <w:jc w:val="center"/>
        <w:rPr>
          <w:rFonts w:ascii="Times New Roman" w:eastAsia="PMingLiU" w:hAnsi="Times New Roman" w:cs="Times New Roman"/>
          <w:b/>
          <w:sz w:val="24"/>
          <w:szCs w:val="24"/>
        </w:rPr>
      </w:pPr>
      <w:r w:rsidRPr="00F57226">
        <w:rPr>
          <w:rFonts w:ascii="Times New Roman" w:eastAsia="PMingLiU" w:hAnsi="Times New Roman" w:cs="Times New Roman"/>
          <w:b/>
          <w:sz w:val="24"/>
          <w:szCs w:val="24"/>
        </w:rPr>
        <w:t xml:space="preserve">Referentna </w:t>
      </w:r>
      <w:r w:rsidRPr="00941031">
        <w:rPr>
          <w:rFonts w:ascii="Times New Roman" w:eastAsia="PMingLiU" w:hAnsi="Times New Roman" w:cs="Times New Roman"/>
          <w:b/>
          <w:sz w:val="24"/>
          <w:szCs w:val="24"/>
        </w:rPr>
        <w:t xml:space="preserve">oznaka: </w:t>
      </w:r>
    </w:p>
    <w:p w14:paraId="4C40A30D" w14:textId="77777777" w:rsidR="00F459C9" w:rsidRPr="00F57226" w:rsidRDefault="00685A64" w:rsidP="00F459C9">
      <w:pPr>
        <w:spacing w:after="0" w:line="240" w:lineRule="auto"/>
        <w:jc w:val="center"/>
        <w:rPr>
          <w:rFonts w:ascii="Times New Roman" w:eastAsia="PMingLiU" w:hAnsi="Times New Roman" w:cs="Times New Roman"/>
          <w:b/>
          <w:sz w:val="24"/>
          <w:szCs w:val="24"/>
        </w:rPr>
      </w:pPr>
      <w:r>
        <w:rPr>
          <w:rFonts w:ascii="Times New Roman" w:eastAsia="PMingLiU" w:hAnsi="Times New Roman" w:cs="Times New Roman"/>
          <w:b/>
          <w:sz w:val="24"/>
          <w:szCs w:val="24"/>
        </w:rPr>
        <w:t>FSEU.KZŽ.0</w:t>
      </w:r>
      <w:r w:rsidR="00C602A1">
        <w:rPr>
          <w:rFonts w:ascii="Times New Roman" w:eastAsia="PMingLiU" w:hAnsi="Times New Roman" w:cs="Times New Roman"/>
          <w:b/>
          <w:sz w:val="24"/>
          <w:szCs w:val="24"/>
        </w:rPr>
        <w:t>2</w:t>
      </w:r>
      <w:r>
        <w:rPr>
          <w:rFonts w:ascii="Times New Roman" w:eastAsia="PMingLiU" w:hAnsi="Times New Roman" w:cs="Times New Roman"/>
          <w:b/>
          <w:sz w:val="24"/>
          <w:szCs w:val="24"/>
        </w:rPr>
        <w:t>.</w:t>
      </w:r>
    </w:p>
    <w:p w14:paraId="4C40A30E" w14:textId="77777777" w:rsidR="00930AA4" w:rsidRDefault="00930AA4" w:rsidP="003269F2">
      <w:pPr>
        <w:spacing w:after="0" w:line="240" w:lineRule="auto"/>
        <w:jc w:val="center"/>
        <w:rPr>
          <w:rFonts w:ascii="Times New Roman" w:hAnsi="Times New Roman" w:cs="Times New Roman"/>
          <w:b/>
          <w:sz w:val="24"/>
          <w:szCs w:val="24"/>
        </w:rPr>
      </w:pPr>
    </w:p>
    <w:p w14:paraId="4C40A30F" w14:textId="77777777" w:rsidR="003B0C55" w:rsidRDefault="003B0C55" w:rsidP="003269F2">
      <w:pPr>
        <w:spacing w:after="0" w:line="240" w:lineRule="auto"/>
        <w:jc w:val="center"/>
        <w:rPr>
          <w:rFonts w:ascii="Times New Roman" w:hAnsi="Times New Roman" w:cs="Times New Roman"/>
          <w:b/>
          <w:sz w:val="24"/>
          <w:szCs w:val="24"/>
        </w:rPr>
      </w:pPr>
    </w:p>
    <w:p w14:paraId="4C40A310" w14:textId="77777777" w:rsidR="003B0C55" w:rsidRPr="00F57226" w:rsidRDefault="003B0C55" w:rsidP="003269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OTVORENI POSTUPAK</w:t>
      </w:r>
    </w:p>
    <w:p w14:paraId="4C40A311" w14:textId="77777777" w:rsidR="00FD58B8" w:rsidRPr="00B159AC" w:rsidRDefault="00FD58B8" w:rsidP="00930AA4">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4C40A312" w14:textId="77777777" w:rsidR="00FD58B8" w:rsidRPr="00B159AC"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3" w14:textId="77777777" w:rsidR="00242022"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4"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5"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6"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7"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8"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9"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A"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B"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C"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D"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E"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1F"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0"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1" w14:textId="77777777" w:rsidR="00F74B9A"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2" w14:textId="77777777" w:rsidR="00F74B9A" w:rsidRPr="00B159AC" w:rsidRDefault="00F74B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3" w14:textId="77777777" w:rsidR="00242022" w:rsidRPr="00B159AC"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4" w14:textId="77777777" w:rsidR="00FD58B8" w:rsidRPr="00B159AC"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5" w14:textId="77777777" w:rsidR="00FD58B8"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6" w14:textId="77777777" w:rsidR="007F37A1" w:rsidRDefault="007F37A1"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7" w14:textId="77777777" w:rsidR="007F37A1" w:rsidRDefault="007F37A1"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8" w14:textId="77777777" w:rsidR="007F37A1" w:rsidRDefault="007F37A1"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9" w14:textId="77777777" w:rsidR="007F37A1" w:rsidRDefault="007F37A1"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A" w14:textId="77777777" w:rsidR="007F37A1" w:rsidRPr="00B159AC" w:rsidRDefault="007F37A1"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C40A32B" w14:textId="77777777" w:rsidR="00B521DA" w:rsidRDefault="00B521DA" w:rsidP="00B521DA">
      <w:pPr>
        <w:tabs>
          <w:tab w:val="left" w:pos="6047"/>
        </w:tabs>
        <w:spacing w:after="0" w:line="240" w:lineRule="auto"/>
        <w:ind w:right="-567"/>
        <w:outlineLvl w:val="1"/>
        <w:rPr>
          <w:rFonts w:ascii="Times New Roman" w:eastAsia="Times New Roman" w:hAnsi="Times New Roman" w:cs="Times New Roman"/>
          <w:b/>
          <w:sz w:val="24"/>
          <w:szCs w:val="24"/>
          <w:lang w:eastAsia="hr-HR"/>
        </w:rPr>
      </w:pPr>
      <w:bookmarkStart w:id="5" w:name="_Toc62235205"/>
      <w:bookmarkStart w:id="6" w:name="_Toc62661288"/>
      <w:bookmarkStart w:id="7" w:name="_Toc62661673"/>
      <w:bookmarkStart w:id="8" w:name="_Toc62707083"/>
      <w:bookmarkStart w:id="9" w:name="_Toc68169332"/>
      <w:bookmarkStart w:id="10" w:name="_Toc68170099"/>
      <w:bookmarkStart w:id="11" w:name="_Toc88312444"/>
      <w:r w:rsidRPr="00EC0385">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0" behindDoc="0" locked="0" layoutInCell="1" allowOverlap="1" wp14:anchorId="4C40A673" wp14:editId="4C40A674">
                <wp:simplePos x="0" y="0"/>
                <wp:positionH relativeFrom="margin">
                  <wp:posOffset>675005</wp:posOffset>
                </wp:positionH>
                <wp:positionV relativeFrom="paragraph">
                  <wp:posOffset>159385</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4C40A688" w14:textId="77777777" w:rsidR="00724007" w:rsidRPr="00D02C1A" w:rsidRDefault="00724007" w:rsidP="00B521DA">
                            <w:pPr>
                              <w:pStyle w:val="StandardWeb"/>
                              <w:spacing w:before="0" w:beforeAutospacing="0" w:after="0" w:afterAutospacing="0"/>
                              <w:rPr>
                                <w:b/>
                                <w:kern w:val="24"/>
                                <w:sz w:val="16"/>
                                <w:szCs w:val="1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C40A673" id="Pravokutnik 16" o:spid="_x0000_s1031" style="position:absolute;margin-left:53.15pt;margin-top:12.55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" filled="f" stroked="f">
                <v:textbox>
                  <w:txbxContent>
                    <w:p w14:paraId="4C40A688" w14:textId="77777777" w:rsidR="00724007" w:rsidRPr="00D02C1A" w:rsidRDefault="00724007" w:rsidP="00B521DA">
                      <w:pPr>
                        <w:pStyle w:val="StandardWeb"/>
                        <w:spacing w:before="0" w:beforeAutospacing="0" w:after="0" w:afterAutospacing="0"/>
                        <w:rPr>
                          <w:b/>
                          <w:kern w:val="24"/>
                          <w:sz w:val="16"/>
                          <w:szCs w:val="16"/>
                        </w:rPr>
                      </w:pPr>
                    </w:p>
                  </w:txbxContent>
                </v:textbox>
                <w10:wrap anchorx="margin"/>
              </v:rect>
            </w:pict>
          </mc:Fallback>
        </mc:AlternateContent>
      </w:r>
      <w:r w:rsidRPr="00EC0385">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1" behindDoc="0" locked="0" layoutInCell="1" allowOverlap="1" wp14:anchorId="4C40A675" wp14:editId="4C40A676">
                <wp:simplePos x="0" y="0"/>
                <wp:positionH relativeFrom="column">
                  <wp:posOffset>4281498</wp:posOffset>
                </wp:positionH>
                <wp:positionV relativeFrom="paragraph">
                  <wp:posOffset>561778</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C40A689" w14:textId="77777777" w:rsidR="00724007" w:rsidRPr="002D7FC6" w:rsidRDefault="00724007" w:rsidP="00B521DA">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C40A675" id="_x0000_s1032" style="position:absolute;margin-left:337.15pt;margin-top:44.25pt;width:131.25pt;height:4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" filled="f" stroked="f">
                <v:textbox style="mso-fit-shape-to-text:t">
                  <w:txbxContent>
                    <w:p w14:paraId="4C40A689" w14:textId="77777777" w:rsidR="00724007" w:rsidRPr="002D7FC6" w:rsidRDefault="00724007" w:rsidP="00B521DA">
                      <w:pPr>
                        <w:pStyle w:val="StandardWeb"/>
                        <w:spacing w:before="0" w:beforeAutospacing="0" w:after="0" w:afterAutospacing="0"/>
                        <w:jc w:val="center"/>
                        <w:rPr>
                          <w:b/>
                          <w:sz w:val="16"/>
                          <w:szCs w:val="16"/>
                        </w:rPr>
                      </w:pPr>
                    </w:p>
                  </w:txbxContent>
                </v:textbox>
              </v:rect>
            </w:pict>
          </mc:Fallback>
        </mc:AlternateContent>
      </w:r>
      <w:bookmarkEnd w:id="5"/>
      <w:bookmarkEnd w:id="6"/>
      <w:bookmarkEnd w:id="7"/>
      <w:bookmarkEnd w:id="8"/>
      <w:bookmarkEnd w:id="9"/>
      <w:bookmarkEnd w:id="10"/>
      <w:bookmarkEnd w:id="11"/>
    </w:p>
    <w:p w14:paraId="4C40A32C" w14:textId="77777777" w:rsidR="00BC51BD" w:rsidRPr="00B159AC"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bookmarkStart w:id="12" w:name="_OPĆE_INFORMACIJE" w:displacedByCustomXml="next"/>
    <w:bookmarkEnd w:id="12" w:displacedByCustomXml="next"/>
    <w:bookmarkStart w:id="13" w:name="_Toc453933147" w:displacedByCustomXml="next"/>
    <w:bookmarkEnd w:id="13" w:displacedByCustomXml="next"/>
    <w:sdt>
      <w:sdtPr>
        <w:rPr>
          <w:rFonts w:asciiTheme="minorHAnsi" w:hAnsiTheme="minorHAnsi" w:cstheme="minorBidi"/>
          <w:b/>
          <w:bCs w:val="0"/>
          <w:i/>
          <w:sz w:val="22"/>
          <w:szCs w:val="22"/>
        </w:rPr>
        <w:id w:val="-1742245583"/>
        <w:docPartObj>
          <w:docPartGallery w:val="Table of Contents"/>
          <w:docPartUnique/>
        </w:docPartObj>
      </w:sdtPr>
      <w:sdtEndPr>
        <w:rPr>
          <w:b w:val="0"/>
          <w:i w:val="0"/>
          <w:noProof/>
        </w:rPr>
      </w:sdtEndPr>
      <w:sdtContent>
        <w:p w14:paraId="152F1B7A" w14:textId="77777777" w:rsidR="00C41593" w:rsidRDefault="008C089A">
          <w:pPr>
            <w:pStyle w:val="Sadraj2"/>
            <w:rPr>
              <w:rFonts w:asciiTheme="minorHAnsi" w:hAnsiTheme="minorHAnsi" w:cstheme="minorBidi"/>
              <w:bCs w:val="0"/>
              <w:noProof/>
              <w:sz w:val="22"/>
              <w:szCs w:val="22"/>
              <w:lang w:eastAsia="hr-HR"/>
            </w:rPr>
          </w:pPr>
          <w:r w:rsidRPr="00B159AC">
            <w:rPr>
              <w:noProof/>
            </w:rPr>
            <w:t xml:space="preserve"> </w:t>
          </w:r>
          <w:r w:rsidR="006F6332" w:rsidRPr="00B159AC">
            <w:rPr>
              <w:noProof/>
            </w:rPr>
            <w:t>SADRŽAJ</w:t>
          </w:r>
          <w:r w:rsidRPr="00B159AC">
            <w:rPr>
              <w:rFonts w:eastAsia="Calibri"/>
              <w:i/>
              <w:noProof/>
              <w:spacing w:val="-1"/>
            </w:rPr>
            <w:fldChar w:fldCharType="begin"/>
          </w:r>
          <w:r w:rsidRPr="00B159AC">
            <w:rPr>
              <w:noProof/>
            </w:rPr>
            <w:instrText xml:space="preserve"> TOC \o "1-3" \h \z \u </w:instrText>
          </w:r>
          <w:r w:rsidRPr="00B159AC">
            <w:rPr>
              <w:rFonts w:eastAsia="Calibri"/>
              <w:i/>
              <w:noProof/>
              <w:spacing w:val="-1"/>
            </w:rPr>
            <w:fldChar w:fldCharType="separate"/>
          </w:r>
          <w:hyperlink w:anchor="_Toc88312444" w:history="1">
            <w:r w:rsidR="00C41593">
              <w:rPr>
                <w:noProof/>
                <w:webHidden/>
              </w:rPr>
              <w:tab/>
            </w:r>
            <w:r w:rsidR="00C41593">
              <w:rPr>
                <w:noProof/>
                <w:webHidden/>
              </w:rPr>
              <w:fldChar w:fldCharType="begin"/>
            </w:r>
            <w:r w:rsidR="00C41593">
              <w:rPr>
                <w:noProof/>
                <w:webHidden/>
              </w:rPr>
              <w:instrText xml:space="preserve"> PAGEREF _Toc88312444 \h </w:instrText>
            </w:r>
            <w:r w:rsidR="00C41593">
              <w:rPr>
                <w:noProof/>
                <w:webHidden/>
              </w:rPr>
            </w:r>
            <w:r w:rsidR="00C41593">
              <w:rPr>
                <w:noProof/>
                <w:webHidden/>
              </w:rPr>
              <w:fldChar w:fldCharType="separate"/>
            </w:r>
            <w:r w:rsidR="00C41593">
              <w:rPr>
                <w:noProof/>
                <w:webHidden/>
              </w:rPr>
              <w:t>1</w:t>
            </w:r>
            <w:r w:rsidR="00C41593">
              <w:rPr>
                <w:noProof/>
                <w:webHidden/>
              </w:rPr>
              <w:fldChar w:fldCharType="end"/>
            </w:r>
          </w:hyperlink>
        </w:p>
        <w:p w14:paraId="4B3DE4DF" w14:textId="77777777" w:rsidR="00C41593" w:rsidRDefault="00595712">
          <w:pPr>
            <w:pStyle w:val="Sadraj1"/>
            <w:tabs>
              <w:tab w:val="left" w:pos="440"/>
              <w:tab w:val="right" w:leader="dot" w:pos="9060"/>
            </w:tabs>
            <w:rPr>
              <w:b w:val="0"/>
              <w:bCs w:val="0"/>
              <w:noProof/>
              <w:sz w:val="22"/>
              <w:szCs w:val="22"/>
              <w:lang w:eastAsia="hr-HR"/>
            </w:rPr>
          </w:pPr>
          <w:hyperlink w:anchor="_Toc88312445" w:history="1">
            <w:r w:rsidR="00C41593" w:rsidRPr="00DC4170">
              <w:rPr>
                <w:rStyle w:val="Hiperveza"/>
                <w:noProof/>
              </w:rPr>
              <w:t>1.</w:t>
            </w:r>
            <w:r w:rsidR="00C41593">
              <w:rPr>
                <w:b w:val="0"/>
                <w:bCs w:val="0"/>
                <w:noProof/>
                <w:sz w:val="22"/>
                <w:szCs w:val="22"/>
                <w:lang w:eastAsia="hr-HR"/>
              </w:rPr>
              <w:tab/>
            </w:r>
            <w:r w:rsidR="00C41593" w:rsidRPr="00DC4170">
              <w:rPr>
                <w:rStyle w:val="Hiperveza"/>
                <w:noProof/>
              </w:rPr>
              <w:t>OPĆE INFORMACIJE</w:t>
            </w:r>
            <w:r w:rsidR="00C41593">
              <w:rPr>
                <w:noProof/>
                <w:webHidden/>
              </w:rPr>
              <w:tab/>
            </w:r>
            <w:r w:rsidR="00C41593">
              <w:rPr>
                <w:noProof/>
                <w:webHidden/>
              </w:rPr>
              <w:fldChar w:fldCharType="begin"/>
            </w:r>
            <w:r w:rsidR="00C41593">
              <w:rPr>
                <w:noProof/>
                <w:webHidden/>
              </w:rPr>
              <w:instrText xml:space="preserve"> PAGEREF _Toc88312445 \h </w:instrText>
            </w:r>
            <w:r w:rsidR="00C41593">
              <w:rPr>
                <w:noProof/>
                <w:webHidden/>
              </w:rPr>
            </w:r>
            <w:r w:rsidR="00C41593">
              <w:rPr>
                <w:noProof/>
                <w:webHidden/>
              </w:rPr>
              <w:fldChar w:fldCharType="separate"/>
            </w:r>
            <w:r w:rsidR="00C41593">
              <w:rPr>
                <w:noProof/>
                <w:webHidden/>
              </w:rPr>
              <w:t>3</w:t>
            </w:r>
            <w:r w:rsidR="00C41593">
              <w:rPr>
                <w:noProof/>
                <w:webHidden/>
              </w:rPr>
              <w:fldChar w:fldCharType="end"/>
            </w:r>
          </w:hyperlink>
        </w:p>
        <w:p w14:paraId="208218C7" w14:textId="77777777" w:rsidR="00C41593" w:rsidRDefault="00595712">
          <w:pPr>
            <w:pStyle w:val="Sadraj2"/>
            <w:rPr>
              <w:rFonts w:asciiTheme="minorHAnsi" w:hAnsiTheme="minorHAnsi" w:cstheme="minorBidi"/>
              <w:bCs w:val="0"/>
              <w:noProof/>
              <w:sz w:val="22"/>
              <w:szCs w:val="22"/>
              <w:lang w:eastAsia="hr-HR"/>
            </w:rPr>
          </w:pPr>
          <w:hyperlink w:anchor="_Toc88312446" w:history="1">
            <w:r w:rsidR="00C41593" w:rsidRPr="00DC4170">
              <w:rPr>
                <w:rStyle w:val="Hiperveza"/>
                <w:noProof/>
              </w:rPr>
              <w:t>1.1. Zakonodavni okvir</w:t>
            </w:r>
            <w:r w:rsidR="00C41593">
              <w:rPr>
                <w:noProof/>
                <w:webHidden/>
              </w:rPr>
              <w:tab/>
            </w:r>
            <w:r w:rsidR="00C41593">
              <w:rPr>
                <w:noProof/>
                <w:webHidden/>
              </w:rPr>
              <w:fldChar w:fldCharType="begin"/>
            </w:r>
            <w:r w:rsidR="00C41593">
              <w:rPr>
                <w:noProof/>
                <w:webHidden/>
              </w:rPr>
              <w:instrText xml:space="preserve"> PAGEREF _Toc88312446 \h </w:instrText>
            </w:r>
            <w:r w:rsidR="00C41593">
              <w:rPr>
                <w:noProof/>
                <w:webHidden/>
              </w:rPr>
            </w:r>
            <w:r w:rsidR="00C41593">
              <w:rPr>
                <w:noProof/>
                <w:webHidden/>
              </w:rPr>
              <w:fldChar w:fldCharType="separate"/>
            </w:r>
            <w:r w:rsidR="00C41593">
              <w:rPr>
                <w:noProof/>
                <w:webHidden/>
              </w:rPr>
              <w:t>3</w:t>
            </w:r>
            <w:r w:rsidR="00C41593">
              <w:rPr>
                <w:noProof/>
                <w:webHidden/>
              </w:rPr>
              <w:fldChar w:fldCharType="end"/>
            </w:r>
          </w:hyperlink>
        </w:p>
        <w:p w14:paraId="39FD54FF" w14:textId="77777777" w:rsidR="00C41593" w:rsidRDefault="00595712">
          <w:pPr>
            <w:pStyle w:val="Sadraj2"/>
            <w:rPr>
              <w:rFonts w:asciiTheme="minorHAnsi" w:hAnsiTheme="minorHAnsi" w:cstheme="minorBidi"/>
              <w:bCs w:val="0"/>
              <w:noProof/>
              <w:sz w:val="22"/>
              <w:szCs w:val="22"/>
              <w:lang w:eastAsia="hr-HR"/>
            </w:rPr>
          </w:pPr>
          <w:hyperlink w:anchor="_Toc88312447" w:history="1">
            <w:r w:rsidR="00C41593" w:rsidRPr="00DC4170">
              <w:rPr>
                <w:rStyle w:val="Hiperveza"/>
                <w:noProof/>
              </w:rPr>
              <w:t>1.2. Odgovornosti za upravljanje</w:t>
            </w:r>
            <w:r w:rsidR="00C41593">
              <w:rPr>
                <w:noProof/>
                <w:webHidden/>
              </w:rPr>
              <w:tab/>
            </w:r>
            <w:r w:rsidR="00C41593">
              <w:rPr>
                <w:noProof/>
                <w:webHidden/>
              </w:rPr>
              <w:fldChar w:fldCharType="begin"/>
            </w:r>
            <w:r w:rsidR="00C41593">
              <w:rPr>
                <w:noProof/>
                <w:webHidden/>
              </w:rPr>
              <w:instrText xml:space="preserve"> PAGEREF _Toc88312447 \h </w:instrText>
            </w:r>
            <w:r w:rsidR="00C41593">
              <w:rPr>
                <w:noProof/>
                <w:webHidden/>
              </w:rPr>
            </w:r>
            <w:r w:rsidR="00C41593">
              <w:rPr>
                <w:noProof/>
                <w:webHidden/>
              </w:rPr>
              <w:fldChar w:fldCharType="separate"/>
            </w:r>
            <w:r w:rsidR="00C41593">
              <w:rPr>
                <w:noProof/>
                <w:webHidden/>
              </w:rPr>
              <w:t>6</w:t>
            </w:r>
            <w:r w:rsidR="00C41593">
              <w:rPr>
                <w:noProof/>
                <w:webHidden/>
              </w:rPr>
              <w:fldChar w:fldCharType="end"/>
            </w:r>
          </w:hyperlink>
        </w:p>
        <w:p w14:paraId="46B29826" w14:textId="77777777" w:rsidR="00C41593" w:rsidRDefault="00595712">
          <w:pPr>
            <w:pStyle w:val="Sadraj2"/>
            <w:rPr>
              <w:rFonts w:asciiTheme="minorHAnsi" w:hAnsiTheme="minorHAnsi" w:cstheme="minorBidi"/>
              <w:bCs w:val="0"/>
              <w:noProof/>
              <w:sz w:val="22"/>
              <w:szCs w:val="22"/>
              <w:lang w:eastAsia="hr-HR"/>
            </w:rPr>
          </w:pPr>
          <w:hyperlink w:anchor="_Toc88312448" w:history="1">
            <w:r w:rsidR="00C41593" w:rsidRPr="00DC4170">
              <w:rPr>
                <w:rStyle w:val="Hiperveza"/>
                <w:noProof/>
              </w:rPr>
              <w:t>1.3. Predmet, svrha i pokazatelj Poziva</w:t>
            </w:r>
            <w:r w:rsidR="00C41593">
              <w:rPr>
                <w:noProof/>
                <w:webHidden/>
              </w:rPr>
              <w:tab/>
            </w:r>
            <w:r w:rsidR="00C41593">
              <w:rPr>
                <w:noProof/>
                <w:webHidden/>
              </w:rPr>
              <w:fldChar w:fldCharType="begin"/>
            </w:r>
            <w:r w:rsidR="00C41593">
              <w:rPr>
                <w:noProof/>
                <w:webHidden/>
              </w:rPr>
              <w:instrText xml:space="preserve"> PAGEREF _Toc88312448 \h </w:instrText>
            </w:r>
            <w:r w:rsidR="00C41593">
              <w:rPr>
                <w:noProof/>
                <w:webHidden/>
              </w:rPr>
            </w:r>
            <w:r w:rsidR="00C41593">
              <w:rPr>
                <w:noProof/>
                <w:webHidden/>
              </w:rPr>
              <w:fldChar w:fldCharType="separate"/>
            </w:r>
            <w:r w:rsidR="00C41593">
              <w:rPr>
                <w:noProof/>
                <w:webHidden/>
              </w:rPr>
              <w:t>6</w:t>
            </w:r>
            <w:r w:rsidR="00C41593">
              <w:rPr>
                <w:noProof/>
                <w:webHidden/>
              </w:rPr>
              <w:fldChar w:fldCharType="end"/>
            </w:r>
          </w:hyperlink>
        </w:p>
        <w:p w14:paraId="4C83B7A8" w14:textId="77777777" w:rsidR="00C41593" w:rsidRDefault="00595712">
          <w:pPr>
            <w:pStyle w:val="Sadraj2"/>
            <w:rPr>
              <w:rFonts w:asciiTheme="minorHAnsi" w:hAnsiTheme="minorHAnsi" w:cstheme="minorBidi"/>
              <w:bCs w:val="0"/>
              <w:noProof/>
              <w:sz w:val="22"/>
              <w:szCs w:val="22"/>
              <w:lang w:eastAsia="hr-HR"/>
            </w:rPr>
          </w:pPr>
          <w:hyperlink w:anchor="_Toc88312449" w:history="1">
            <w:r w:rsidR="00C41593" w:rsidRPr="00DC4170">
              <w:rPr>
                <w:rStyle w:val="Hiperveza"/>
                <w:noProof/>
              </w:rPr>
              <w:t>1.4. Financijska alokacija, iznosi i intenziteti bespovratnih financijskih sredstava, obveze prijavitelja</w:t>
            </w:r>
            <w:r w:rsidR="00C41593">
              <w:rPr>
                <w:noProof/>
                <w:webHidden/>
              </w:rPr>
              <w:tab/>
            </w:r>
            <w:r w:rsidR="00C41593">
              <w:rPr>
                <w:noProof/>
                <w:webHidden/>
              </w:rPr>
              <w:fldChar w:fldCharType="begin"/>
            </w:r>
            <w:r w:rsidR="00C41593">
              <w:rPr>
                <w:noProof/>
                <w:webHidden/>
              </w:rPr>
              <w:instrText xml:space="preserve"> PAGEREF _Toc88312449 \h </w:instrText>
            </w:r>
            <w:r w:rsidR="00C41593">
              <w:rPr>
                <w:noProof/>
                <w:webHidden/>
              </w:rPr>
            </w:r>
            <w:r w:rsidR="00C41593">
              <w:rPr>
                <w:noProof/>
                <w:webHidden/>
              </w:rPr>
              <w:fldChar w:fldCharType="separate"/>
            </w:r>
            <w:r w:rsidR="00C41593">
              <w:rPr>
                <w:noProof/>
                <w:webHidden/>
              </w:rPr>
              <w:t>7</w:t>
            </w:r>
            <w:r w:rsidR="00C41593">
              <w:rPr>
                <w:noProof/>
                <w:webHidden/>
              </w:rPr>
              <w:fldChar w:fldCharType="end"/>
            </w:r>
          </w:hyperlink>
        </w:p>
        <w:p w14:paraId="7429774D" w14:textId="77777777" w:rsidR="00C41593" w:rsidRDefault="00595712">
          <w:pPr>
            <w:pStyle w:val="Sadraj2"/>
            <w:rPr>
              <w:rFonts w:asciiTheme="minorHAnsi" w:hAnsiTheme="minorHAnsi" w:cstheme="minorBidi"/>
              <w:bCs w:val="0"/>
              <w:noProof/>
              <w:sz w:val="22"/>
              <w:szCs w:val="22"/>
              <w:lang w:eastAsia="hr-HR"/>
            </w:rPr>
          </w:pPr>
          <w:hyperlink w:anchor="_Toc88312450" w:history="1">
            <w:r w:rsidR="00C41593" w:rsidRPr="00DC4170">
              <w:rPr>
                <w:rStyle w:val="Hiperveza"/>
                <w:noProof/>
                <w:lang w:eastAsia="en-GB"/>
              </w:rPr>
              <w:t>1.5. Obveze koje se odnose na državne potpore / Vrste, iznos i intenzitet potpore</w:t>
            </w:r>
            <w:r w:rsidR="00C41593">
              <w:rPr>
                <w:noProof/>
                <w:webHidden/>
              </w:rPr>
              <w:tab/>
            </w:r>
            <w:r w:rsidR="00C41593">
              <w:rPr>
                <w:noProof/>
                <w:webHidden/>
              </w:rPr>
              <w:fldChar w:fldCharType="begin"/>
            </w:r>
            <w:r w:rsidR="00C41593">
              <w:rPr>
                <w:noProof/>
                <w:webHidden/>
              </w:rPr>
              <w:instrText xml:space="preserve"> PAGEREF _Toc88312450 \h </w:instrText>
            </w:r>
            <w:r w:rsidR="00C41593">
              <w:rPr>
                <w:noProof/>
                <w:webHidden/>
              </w:rPr>
            </w:r>
            <w:r w:rsidR="00C41593">
              <w:rPr>
                <w:noProof/>
                <w:webHidden/>
              </w:rPr>
              <w:fldChar w:fldCharType="separate"/>
            </w:r>
            <w:r w:rsidR="00C41593">
              <w:rPr>
                <w:noProof/>
                <w:webHidden/>
              </w:rPr>
              <w:t>7</w:t>
            </w:r>
            <w:r w:rsidR="00C41593">
              <w:rPr>
                <w:noProof/>
                <w:webHidden/>
              </w:rPr>
              <w:fldChar w:fldCharType="end"/>
            </w:r>
          </w:hyperlink>
        </w:p>
        <w:p w14:paraId="75D2CBEA" w14:textId="77777777" w:rsidR="00C41593" w:rsidRDefault="00595712">
          <w:pPr>
            <w:pStyle w:val="Sadraj2"/>
            <w:rPr>
              <w:rFonts w:asciiTheme="minorHAnsi" w:hAnsiTheme="minorHAnsi" w:cstheme="minorBidi"/>
              <w:bCs w:val="0"/>
              <w:noProof/>
              <w:sz w:val="22"/>
              <w:szCs w:val="22"/>
              <w:lang w:eastAsia="hr-HR"/>
            </w:rPr>
          </w:pPr>
          <w:hyperlink w:anchor="_Toc88312451" w:history="1">
            <w:r w:rsidR="00C41593" w:rsidRPr="00DC4170">
              <w:rPr>
                <w:rStyle w:val="Hiperveza"/>
                <w:noProof/>
                <w:lang w:eastAsia="en-GB"/>
              </w:rPr>
              <w:t>1.6. Dvostruko financiranje</w:t>
            </w:r>
            <w:r w:rsidR="00C41593">
              <w:rPr>
                <w:noProof/>
                <w:webHidden/>
              </w:rPr>
              <w:tab/>
            </w:r>
            <w:r w:rsidR="00C41593">
              <w:rPr>
                <w:noProof/>
                <w:webHidden/>
              </w:rPr>
              <w:fldChar w:fldCharType="begin"/>
            </w:r>
            <w:r w:rsidR="00C41593">
              <w:rPr>
                <w:noProof/>
                <w:webHidden/>
              </w:rPr>
              <w:instrText xml:space="preserve"> PAGEREF _Toc88312451 \h </w:instrText>
            </w:r>
            <w:r w:rsidR="00C41593">
              <w:rPr>
                <w:noProof/>
                <w:webHidden/>
              </w:rPr>
            </w:r>
            <w:r w:rsidR="00C41593">
              <w:rPr>
                <w:noProof/>
                <w:webHidden/>
              </w:rPr>
              <w:fldChar w:fldCharType="separate"/>
            </w:r>
            <w:r w:rsidR="00C41593">
              <w:rPr>
                <w:noProof/>
                <w:webHidden/>
              </w:rPr>
              <w:t>8</w:t>
            </w:r>
            <w:r w:rsidR="00C41593">
              <w:rPr>
                <w:noProof/>
                <w:webHidden/>
              </w:rPr>
              <w:fldChar w:fldCharType="end"/>
            </w:r>
          </w:hyperlink>
        </w:p>
        <w:p w14:paraId="32E5D575" w14:textId="77777777" w:rsidR="00C41593" w:rsidRDefault="00595712">
          <w:pPr>
            <w:pStyle w:val="Sadraj1"/>
            <w:tabs>
              <w:tab w:val="left" w:pos="440"/>
              <w:tab w:val="right" w:leader="dot" w:pos="9060"/>
            </w:tabs>
            <w:rPr>
              <w:b w:val="0"/>
              <w:bCs w:val="0"/>
              <w:noProof/>
              <w:sz w:val="22"/>
              <w:szCs w:val="22"/>
              <w:lang w:eastAsia="hr-HR"/>
            </w:rPr>
          </w:pPr>
          <w:hyperlink w:anchor="_Toc88312452" w:history="1">
            <w:r w:rsidR="00C41593" w:rsidRPr="00DC4170">
              <w:rPr>
                <w:rStyle w:val="Hiperveza"/>
                <w:noProof/>
              </w:rPr>
              <w:t>2.</w:t>
            </w:r>
            <w:r w:rsidR="00C41593">
              <w:rPr>
                <w:b w:val="0"/>
                <w:bCs w:val="0"/>
                <w:noProof/>
                <w:sz w:val="22"/>
                <w:szCs w:val="22"/>
                <w:lang w:eastAsia="hr-HR"/>
              </w:rPr>
              <w:tab/>
            </w:r>
            <w:r w:rsidR="00C41593" w:rsidRPr="00DC4170">
              <w:rPr>
                <w:rStyle w:val="Hiperveza"/>
                <w:noProof/>
              </w:rPr>
              <w:t>PRAVILA POZIVA</w:t>
            </w:r>
            <w:r w:rsidR="00C41593">
              <w:rPr>
                <w:noProof/>
                <w:webHidden/>
              </w:rPr>
              <w:tab/>
            </w:r>
            <w:r w:rsidR="00C41593">
              <w:rPr>
                <w:noProof/>
                <w:webHidden/>
              </w:rPr>
              <w:fldChar w:fldCharType="begin"/>
            </w:r>
            <w:r w:rsidR="00C41593">
              <w:rPr>
                <w:noProof/>
                <w:webHidden/>
              </w:rPr>
              <w:instrText xml:space="preserve"> PAGEREF _Toc88312452 \h </w:instrText>
            </w:r>
            <w:r w:rsidR="00C41593">
              <w:rPr>
                <w:noProof/>
                <w:webHidden/>
              </w:rPr>
            </w:r>
            <w:r w:rsidR="00C41593">
              <w:rPr>
                <w:noProof/>
                <w:webHidden/>
              </w:rPr>
              <w:fldChar w:fldCharType="separate"/>
            </w:r>
            <w:r w:rsidR="00C41593">
              <w:rPr>
                <w:noProof/>
                <w:webHidden/>
              </w:rPr>
              <w:t>8</w:t>
            </w:r>
            <w:r w:rsidR="00C41593">
              <w:rPr>
                <w:noProof/>
                <w:webHidden/>
              </w:rPr>
              <w:fldChar w:fldCharType="end"/>
            </w:r>
          </w:hyperlink>
        </w:p>
        <w:p w14:paraId="363AB050" w14:textId="77777777" w:rsidR="00C41593" w:rsidRDefault="00595712">
          <w:pPr>
            <w:pStyle w:val="Sadraj2"/>
            <w:rPr>
              <w:rFonts w:asciiTheme="minorHAnsi" w:hAnsiTheme="minorHAnsi" w:cstheme="minorBidi"/>
              <w:bCs w:val="0"/>
              <w:noProof/>
              <w:sz w:val="22"/>
              <w:szCs w:val="22"/>
              <w:lang w:eastAsia="hr-HR"/>
            </w:rPr>
          </w:pPr>
          <w:hyperlink w:anchor="_Toc88312453" w:history="1">
            <w:r w:rsidR="00C41593" w:rsidRPr="00DC4170">
              <w:rPr>
                <w:rStyle w:val="Hiperveza"/>
                <w:noProof/>
              </w:rPr>
              <w:t>2.1. Prihvatljivost prijavitelja</w:t>
            </w:r>
            <w:r w:rsidR="00C41593">
              <w:rPr>
                <w:noProof/>
                <w:webHidden/>
              </w:rPr>
              <w:tab/>
            </w:r>
            <w:r w:rsidR="00C41593">
              <w:rPr>
                <w:noProof/>
                <w:webHidden/>
              </w:rPr>
              <w:fldChar w:fldCharType="begin"/>
            </w:r>
            <w:r w:rsidR="00C41593">
              <w:rPr>
                <w:noProof/>
                <w:webHidden/>
              </w:rPr>
              <w:instrText xml:space="preserve"> PAGEREF _Toc88312453 \h </w:instrText>
            </w:r>
            <w:r w:rsidR="00C41593">
              <w:rPr>
                <w:noProof/>
                <w:webHidden/>
              </w:rPr>
            </w:r>
            <w:r w:rsidR="00C41593">
              <w:rPr>
                <w:noProof/>
                <w:webHidden/>
              </w:rPr>
              <w:fldChar w:fldCharType="separate"/>
            </w:r>
            <w:r w:rsidR="00C41593">
              <w:rPr>
                <w:noProof/>
                <w:webHidden/>
              </w:rPr>
              <w:t>8</w:t>
            </w:r>
            <w:r w:rsidR="00C41593">
              <w:rPr>
                <w:noProof/>
                <w:webHidden/>
              </w:rPr>
              <w:fldChar w:fldCharType="end"/>
            </w:r>
          </w:hyperlink>
        </w:p>
        <w:p w14:paraId="048AB97E" w14:textId="77777777" w:rsidR="00C41593" w:rsidRDefault="00595712">
          <w:pPr>
            <w:pStyle w:val="Sadraj2"/>
            <w:rPr>
              <w:rFonts w:asciiTheme="minorHAnsi" w:hAnsiTheme="minorHAnsi" w:cstheme="minorBidi"/>
              <w:bCs w:val="0"/>
              <w:noProof/>
              <w:sz w:val="22"/>
              <w:szCs w:val="22"/>
              <w:lang w:eastAsia="hr-HR"/>
            </w:rPr>
          </w:pPr>
          <w:hyperlink w:anchor="_Toc88312454" w:history="1">
            <w:r w:rsidR="00C41593" w:rsidRPr="00DC4170">
              <w:rPr>
                <w:rStyle w:val="Hiperveza"/>
                <w:noProof/>
              </w:rPr>
              <w:t>2.2. Kriteriji za isključenje prijavitelja</w:t>
            </w:r>
            <w:r w:rsidR="00C41593">
              <w:rPr>
                <w:noProof/>
                <w:webHidden/>
              </w:rPr>
              <w:tab/>
            </w:r>
            <w:r w:rsidR="00C41593">
              <w:rPr>
                <w:noProof/>
                <w:webHidden/>
              </w:rPr>
              <w:fldChar w:fldCharType="begin"/>
            </w:r>
            <w:r w:rsidR="00C41593">
              <w:rPr>
                <w:noProof/>
                <w:webHidden/>
              </w:rPr>
              <w:instrText xml:space="preserve"> PAGEREF _Toc88312454 \h </w:instrText>
            </w:r>
            <w:r w:rsidR="00C41593">
              <w:rPr>
                <w:noProof/>
                <w:webHidden/>
              </w:rPr>
            </w:r>
            <w:r w:rsidR="00C41593">
              <w:rPr>
                <w:noProof/>
                <w:webHidden/>
              </w:rPr>
              <w:fldChar w:fldCharType="separate"/>
            </w:r>
            <w:r w:rsidR="00C41593">
              <w:rPr>
                <w:noProof/>
                <w:webHidden/>
              </w:rPr>
              <w:t>8</w:t>
            </w:r>
            <w:r w:rsidR="00C41593">
              <w:rPr>
                <w:noProof/>
                <w:webHidden/>
              </w:rPr>
              <w:fldChar w:fldCharType="end"/>
            </w:r>
          </w:hyperlink>
        </w:p>
        <w:p w14:paraId="58FAD4BD" w14:textId="77777777" w:rsidR="00C41593" w:rsidRDefault="00595712">
          <w:pPr>
            <w:pStyle w:val="Sadraj2"/>
            <w:rPr>
              <w:rFonts w:asciiTheme="minorHAnsi" w:hAnsiTheme="minorHAnsi" w:cstheme="minorBidi"/>
              <w:bCs w:val="0"/>
              <w:noProof/>
              <w:sz w:val="22"/>
              <w:szCs w:val="22"/>
              <w:lang w:eastAsia="hr-HR"/>
            </w:rPr>
          </w:pPr>
          <w:hyperlink w:anchor="_Toc88312455" w:history="1">
            <w:r w:rsidR="00C41593" w:rsidRPr="00DC4170">
              <w:rPr>
                <w:rStyle w:val="Hiperveza"/>
                <w:noProof/>
              </w:rPr>
              <w:t>2.3. Broj projektnih prijedloga i ugovora o dodjeli bespovratnih financijskih sredstava po prijavitelju</w:t>
            </w:r>
            <w:r w:rsidR="00C41593">
              <w:rPr>
                <w:noProof/>
                <w:webHidden/>
              </w:rPr>
              <w:tab/>
            </w:r>
            <w:r w:rsidR="00C41593">
              <w:rPr>
                <w:noProof/>
                <w:webHidden/>
              </w:rPr>
              <w:fldChar w:fldCharType="begin"/>
            </w:r>
            <w:r w:rsidR="00C41593">
              <w:rPr>
                <w:noProof/>
                <w:webHidden/>
              </w:rPr>
              <w:instrText xml:space="preserve"> PAGEREF _Toc88312455 \h </w:instrText>
            </w:r>
            <w:r w:rsidR="00C41593">
              <w:rPr>
                <w:noProof/>
                <w:webHidden/>
              </w:rPr>
            </w:r>
            <w:r w:rsidR="00C41593">
              <w:rPr>
                <w:noProof/>
                <w:webHidden/>
              </w:rPr>
              <w:fldChar w:fldCharType="separate"/>
            </w:r>
            <w:r w:rsidR="00C41593">
              <w:rPr>
                <w:noProof/>
                <w:webHidden/>
              </w:rPr>
              <w:t>11</w:t>
            </w:r>
            <w:r w:rsidR="00C41593">
              <w:rPr>
                <w:noProof/>
                <w:webHidden/>
              </w:rPr>
              <w:fldChar w:fldCharType="end"/>
            </w:r>
          </w:hyperlink>
        </w:p>
        <w:p w14:paraId="29C038D1" w14:textId="77777777" w:rsidR="00C41593" w:rsidRDefault="00595712">
          <w:pPr>
            <w:pStyle w:val="Sadraj2"/>
            <w:rPr>
              <w:rFonts w:asciiTheme="minorHAnsi" w:hAnsiTheme="minorHAnsi" w:cstheme="minorBidi"/>
              <w:bCs w:val="0"/>
              <w:noProof/>
              <w:sz w:val="22"/>
              <w:szCs w:val="22"/>
              <w:lang w:eastAsia="hr-HR"/>
            </w:rPr>
          </w:pPr>
          <w:hyperlink w:anchor="_Toc88312456" w:history="1">
            <w:r w:rsidR="00C41593" w:rsidRPr="00DC4170">
              <w:rPr>
                <w:rStyle w:val="Hiperveza"/>
                <w:noProof/>
              </w:rPr>
              <w:t>2.4. Zahtjevi koji se odnose na sposobnost prijavitelja i učinkovito korištenje sredstava</w:t>
            </w:r>
            <w:r w:rsidR="00C41593">
              <w:rPr>
                <w:noProof/>
                <w:webHidden/>
              </w:rPr>
              <w:tab/>
            </w:r>
            <w:r w:rsidR="00C41593">
              <w:rPr>
                <w:noProof/>
                <w:webHidden/>
              </w:rPr>
              <w:fldChar w:fldCharType="begin"/>
            </w:r>
            <w:r w:rsidR="00C41593">
              <w:rPr>
                <w:noProof/>
                <w:webHidden/>
              </w:rPr>
              <w:instrText xml:space="preserve"> PAGEREF _Toc88312456 \h </w:instrText>
            </w:r>
            <w:r w:rsidR="00C41593">
              <w:rPr>
                <w:noProof/>
                <w:webHidden/>
              </w:rPr>
            </w:r>
            <w:r w:rsidR="00C41593">
              <w:rPr>
                <w:noProof/>
                <w:webHidden/>
              </w:rPr>
              <w:fldChar w:fldCharType="separate"/>
            </w:r>
            <w:r w:rsidR="00C41593">
              <w:rPr>
                <w:noProof/>
                <w:webHidden/>
              </w:rPr>
              <w:t>11</w:t>
            </w:r>
            <w:r w:rsidR="00C41593">
              <w:rPr>
                <w:noProof/>
                <w:webHidden/>
              </w:rPr>
              <w:fldChar w:fldCharType="end"/>
            </w:r>
          </w:hyperlink>
        </w:p>
        <w:p w14:paraId="4E5081D1" w14:textId="77777777" w:rsidR="00C41593" w:rsidRDefault="00595712">
          <w:pPr>
            <w:pStyle w:val="Sadraj2"/>
            <w:rPr>
              <w:rFonts w:asciiTheme="minorHAnsi" w:hAnsiTheme="minorHAnsi" w:cstheme="minorBidi"/>
              <w:bCs w:val="0"/>
              <w:noProof/>
              <w:sz w:val="22"/>
              <w:szCs w:val="22"/>
              <w:lang w:eastAsia="hr-HR"/>
            </w:rPr>
          </w:pPr>
          <w:hyperlink w:anchor="_Toc88312457" w:history="1">
            <w:r w:rsidR="00C41593" w:rsidRPr="00DC4170">
              <w:rPr>
                <w:rStyle w:val="Hiperveza"/>
                <w:noProof/>
              </w:rPr>
              <w:t>2.5. Prihvatljivost operacije</w:t>
            </w:r>
            <w:r w:rsidR="00C41593">
              <w:rPr>
                <w:noProof/>
                <w:webHidden/>
              </w:rPr>
              <w:tab/>
            </w:r>
            <w:r w:rsidR="00C41593">
              <w:rPr>
                <w:noProof/>
                <w:webHidden/>
              </w:rPr>
              <w:fldChar w:fldCharType="begin"/>
            </w:r>
            <w:r w:rsidR="00C41593">
              <w:rPr>
                <w:noProof/>
                <w:webHidden/>
              </w:rPr>
              <w:instrText xml:space="preserve"> PAGEREF _Toc88312457 \h </w:instrText>
            </w:r>
            <w:r w:rsidR="00C41593">
              <w:rPr>
                <w:noProof/>
                <w:webHidden/>
              </w:rPr>
            </w:r>
            <w:r w:rsidR="00C41593">
              <w:rPr>
                <w:noProof/>
                <w:webHidden/>
              </w:rPr>
              <w:fldChar w:fldCharType="separate"/>
            </w:r>
            <w:r w:rsidR="00C41593">
              <w:rPr>
                <w:noProof/>
                <w:webHidden/>
              </w:rPr>
              <w:t>12</w:t>
            </w:r>
            <w:r w:rsidR="00C41593">
              <w:rPr>
                <w:noProof/>
                <w:webHidden/>
              </w:rPr>
              <w:fldChar w:fldCharType="end"/>
            </w:r>
          </w:hyperlink>
        </w:p>
        <w:p w14:paraId="01910B3E" w14:textId="77777777" w:rsidR="00C41593" w:rsidRDefault="00595712">
          <w:pPr>
            <w:pStyle w:val="Sadraj2"/>
            <w:rPr>
              <w:rFonts w:asciiTheme="minorHAnsi" w:hAnsiTheme="minorHAnsi" w:cstheme="minorBidi"/>
              <w:bCs w:val="0"/>
              <w:noProof/>
              <w:sz w:val="22"/>
              <w:szCs w:val="22"/>
              <w:lang w:eastAsia="hr-HR"/>
            </w:rPr>
          </w:pPr>
          <w:hyperlink w:anchor="_Toc88312458" w:history="1">
            <w:r w:rsidR="00C41593" w:rsidRPr="00DC4170">
              <w:rPr>
                <w:rStyle w:val="Hiperveza"/>
                <w:noProof/>
              </w:rPr>
              <w:t>2.6. Prihvatljive aktivnosti operacije</w:t>
            </w:r>
            <w:r w:rsidR="00C41593">
              <w:rPr>
                <w:noProof/>
                <w:webHidden/>
              </w:rPr>
              <w:tab/>
            </w:r>
            <w:r w:rsidR="00C41593">
              <w:rPr>
                <w:noProof/>
                <w:webHidden/>
              </w:rPr>
              <w:fldChar w:fldCharType="begin"/>
            </w:r>
            <w:r w:rsidR="00C41593">
              <w:rPr>
                <w:noProof/>
                <w:webHidden/>
              </w:rPr>
              <w:instrText xml:space="preserve"> PAGEREF _Toc88312458 \h </w:instrText>
            </w:r>
            <w:r w:rsidR="00C41593">
              <w:rPr>
                <w:noProof/>
                <w:webHidden/>
              </w:rPr>
            </w:r>
            <w:r w:rsidR="00C41593">
              <w:rPr>
                <w:noProof/>
                <w:webHidden/>
              </w:rPr>
              <w:fldChar w:fldCharType="separate"/>
            </w:r>
            <w:r w:rsidR="00C41593">
              <w:rPr>
                <w:noProof/>
                <w:webHidden/>
              </w:rPr>
              <w:t>13</w:t>
            </w:r>
            <w:r w:rsidR="00C41593">
              <w:rPr>
                <w:noProof/>
                <w:webHidden/>
              </w:rPr>
              <w:fldChar w:fldCharType="end"/>
            </w:r>
          </w:hyperlink>
        </w:p>
        <w:p w14:paraId="3468F49C" w14:textId="77777777" w:rsidR="00C41593" w:rsidRDefault="00595712">
          <w:pPr>
            <w:pStyle w:val="Sadraj2"/>
            <w:rPr>
              <w:rFonts w:asciiTheme="minorHAnsi" w:hAnsiTheme="minorHAnsi" w:cstheme="minorBidi"/>
              <w:bCs w:val="0"/>
              <w:noProof/>
              <w:sz w:val="22"/>
              <w:szCs w:val="22"/>
              <w:lang w:eastAsia="hr-HR"/>
            </w:rPr>
          </w:pPr>
          <w:hyperlink w:anchor="_Toc88312459" w:history="1">
            <w:r w:rsidR="00C41593" w:rsidRPr="00DC4170">
              <w:rPr>
                <w:rStyle w:val="Hiperveza"/>
                <w:noProof/>
              </w:rPr>
              <w:t>2.7. Neprihvatljive aktivnosti operacije</w:t>
            </w:r>
            <w:r w:rsidR="00C41593">
              <w:rPr>
                <w:noProof/>
                <w:webHidden/>
              </w:rPr>
              <w:tab/>
            </w:r>
            <w:r w:rsidR="00C41593">
              <w:rPr>
                <w:noProof/>
                <w:webHidden/>
              </w:rPr>
              <w:fldChar w:fldCharType="begin"/>
            </w:r>
            <w:r w:rsidR="00C41593">
              <w:rPr>
                <w:noProof/>
                <w:webHidden/>
              </w:rPr>
              <w:instrText xml:space="preserve"> PAGEREF _Toc88312459 \h </w:instrText>
            </w:r>
            <w:r w:rsidR="00C41593">
              <w:rPr>
                <w:noProof/>
                <w:webHidden/>
              </w:rPr>
            </w:r>
            <w:r w:rsidR="00C41593">
              <w:rPr>
                <w:noProof/>
                <w:webHidden/>
              </w:rPr>
              <w:fldChar w:fldCharType="separate"/>
            </w:r>
            <w:r w:rsidR="00C41593">
              <w:rPr>
                <w:noProof/>
                <w:webHidden/>
              </w:rPr>
              <w:t>14</w:t>
            </w:r>
            <w:r w:rsidR="00C41593">
              <w:rPr>
                <w:noProof/>
                <w:webHidden/>
              </w:rPr>
              <w:fldChar w:fldCharType="end"/>
            </w:r>
          </w:hyperlink>
        </w:p>
        <w:p w14:paraId="397CC929" w14:textId="77777777" w:rsidR="00C41593" w:rsidRDefault="00595712">
          <w:pPr>
            <w:pStyle w:val="Sadraj2"/>
            <w:rPr>
              <w:rFonts w:asciiTheme="minorHAnsi" w:hAnsiTheme="minorHAnsi" w:cstheme="minorBidi"/>
              <w:bCs w:val="0"/>
              <w:noProof/>
              <w:sz w:val="22"/>
              <w:szCs w:val="22"/>
              <w:lang w:eastAsia="hr-HR"/>
            </w:rPr>
          </w:pPr>
          <w:hyperlink w:anchor="_Toc88312460" w:history="1">
            <w:r w:rsidR="00C41593" w:rsidRPr="00DC4170">
              <w:rPr>
                <w:rStyle w:val="Hiperveza"/>
                <w:noProof/>
              </w:rPr>
              <w:t>2.8. Op</w:t>
            </w:r>
            <w:r w:rsidR="00C41593" w:rsidRPr="00DC4170">
              <w:rPr>
                <w:rStyle w:val="Hiperveza"/>
                <w:noProof/>
                <w:spacing w:val="-2"/>
              </w:rPr>
              <w:t xml:space="preserve">ći </w:t>
            </w:r>
            <w:r w:rsidR="00C41593" w:rsidRPr="00DC4170">
              <w:rPr>
                <w:rStyle w:val="Hiperveza"/>
                <w:noProof/>
              </w:rPr>
              <w:t xml:space="preserve">zahtjevi </w:t>
            </w:r>
            <w:r w:rsidR="00C41593" w:rsidRPr="00DC4170">
              <w:rPr>
                <w:rStyle w:val="Hiperveza"/>
                <w:noProof/>
                <w:spacing w:val="-3"/>
              </w:rPr>
              <w:t xml:space="preserve">koji se odnose na </w:t>
            </w:r>
            <w:r w:rsidR="00C41593" w:rsidRPr="00DC4170">
              <w:rPr>
                <w:rStyle w:val="Hiperveza"/>
                <w:noProof/>
              </w:rPr>
              <w:t>prihvatljivost troškova za provedbu operacije</w:t>
            </w:r>
            <w:r w:rsidR="00C41593">
              <w:rPr>
                <w:noProof/>
                <w:webHidden/>
              </w:rPr>
              <w:tab/>
            </w:r>
            <w:r w:rsidR="00C41593">
              <w:rPr>
                <w:noProof/>
                <w:webHidden/>
              </w:rPr>
              <w:fldChar w:fldCharType="begin"/>
            </w:r>
            <w:r w:rsidR="00C41593">
              <w:rPr>
                <w:noProof/>
                <w:webHidden/>
              </w:rPr>
              <w:instrText xml:space="preserve"> PAGEREF _Toc88312460 \h </w:instrText>
            </w:r>
            <w:r w:rsidR="00C41593">
              <w:rPr>
                <w:noProof/>
                <w:webHidden/>
              </w:rPr>
            </w:r>
            <w:r w:rsidR="00C41593">
              <w:rPr>
                <w:noProof/>
                <w:webHidden/>
              </w:rPr>
              <w:fldChar w:fldCharType="separate"/>
            </w:r>
            <w:r w:rsidR="00C41593">
              <w:rPr>
                <w:noProof/>
                <w:webHidden/>
              </w:rPr>
              <w:t>14</w:t>
            </w:r>
            <w:r w:rsidR="00C41593">
              <w:rPr>
                <w:noProof/>
                <w:webHidden/>
              </w:rPr>
              <w:fldChar w:fldCharType="end"/>
            </w:r>
          </w:hyperlink>
        </w:p>
        <w:p w14:paraId="033DE9A0" w14:textId="77777777" w:rsidR="00C41593" w:rsidRDefault="00595712">
          <w:pPr>
            <w:pStyle w:val="Sadraj2"/>
            <w:rPr>
              <w:rFonts w:asciiTheme="minorHAnsi" w:hAnsiTheme="minorHAnsi" w:cstheme="minorBidi"/>
              <w:bCs w:val="0"/>
              <w:noProof/>
              <w:sz w:val="22"/>
              <w:szCs w:val="22"/>
              <w:lang w:eastAsia="hr-HR"/>
            </w:rPr>
          </w:pPr>
          <w:hyperlink w:anchor="_Toc88312461" w:history="1">
            <w:r w:rsidR="00C41593" w:rsidRPr="00DC4170">
              <w:rPr>
                <w:rStyle w:val="Hiperveza"/>
                <w:noProof/>
              </w:rPr>
              <w:t>2.9. Prihvatljivi troškovi</w:t>
            </w:r>
            <w:r w:rsidR="00C41593">
              <w:rPr>
                <w:noProof/>
                <w:webHidden/>
              </w:rPr>
              <w:tab/>
            </w:r>
            <w:r w:rsidR="00C41593">
              <w:rPr>
                <w:noProof/>
                <w:webHidden/>
              </w:rPr>
              <w:fldChar w:fldCharType="begin"/>
            </w:r>
            <w:r w:rsidR="00C41593">
              <w:rPr>
                <w:noProof/>
                <w:webHidden/>
              </w:rPr>
              <w:instrText xml:space="preserve"> PAGEREF _Toc88312461 \h </w:instrText>
            </w:r>
            <w:r w:rsidR="00C41593">
              <w:rPr>
                <w:noProof/>
                <w:webHidden/>
              </w:rPr>
            </w:r>
            <w:r w:rsidR="00C41593">
              <w:rPr>
                <w:noProof/>
                <w:webHidden/>
              </w:rPr>
              <w:fldChar w:fldCharType="separate"/>
            </w:r>
            <w:r w:rsidR="00C41593">
              <w:rPr>
                <w:noProof/>
                <w:webHidden/>
              </w:rPr>
              <w:t>15</w:t>
            </w:r>
            <w:r w:rsidR="00C41593">
              <w:rPr>
                <w:noProof/>
                <w:webHidden/>
              </w:rPr>
              <w:fldChar w:fldCharType="end"/>
            </w:r>
          </w:hyperlink>
        </w:p>
        <w:p w14:paraId="79385213" w14:textId="77777777" w:rsidR="00C41593" w:rsidRDefault="00595712">
          <w:pPr>
            <w:pStyle w:val="Sadraj2"/>
            <w:rPr>
              <w:rFonts w:asciiTheme="minorHAnsi" w:hAnsiTheme="minorHAnsi" w:cstheme="minorBidi"/>
              <w:bCs w:val="0"/>
              <w:noProof/>
              <w:sz w:val="22"/>
              <w:szCs w:val="22"/>
              <w:lang w:eastAsia="hr-HR"/>
            </w:rPr>
          </w:pPr>
          <w:hyperlink w:anchor="_Toc88312462" w:history="1">
            <w:r w:rsidR="00C41593" w:rsidRPr="00DC4170">
              <w:rPr>
                <w:rStyle w:val="Hiperveza"/>
                <w:noProof/>
              </w:rPr>
              <w:t>2.10. Neprihvatljivi troškovi</w:t>
            </w:r>
            <w:r w:rsidR="00C41593">
              <w:rPr>
                <w:noProof/>
                <w:webHidden/>
              </w:rPr>
              <w:tab/>
            </w:r>
            <w:r w:rsidR="00C41593">
              <w:rPr>
                <w:noProof/>
                <w:webHidden/>
              </w:rPr>
              <w:fldChar w:fldCharType="begin"/>
            </w:r>
            <w:r w:rsidR="00C41593">
              <w:rPr>
                <w:noProof/>
                <w:webHidden/>
              </w:rPr>
              <w:instrText xml:space="preserve"> PAGEREF _Toc88312462 \h </w:instrText>
            </w:r>
            <w:r w:rsidR="00C41593">
              <w:rPr>
                <w:noProof/>
                <w:webHidden/>
              </w:rPr>
            </w:r>
            <w:r w:rsidR="00C41593">
              <w:rPr>
                <w:noProof/>
                <w:webHidden/>
              </w:rPr>
              <w:fldChar w:fldCharType="separate"/>
            </w:r>
            <w:r w:rsidR="00C41593">
              <w:rPr>
                <w:noProof/>
                <w:webHidden/>
              </w:rPr>
              <w:t>17</w:t>
            </w:r>
            <w:r w:rsidR="00C41593">
              <w:rPr>
                <w:noProof/>
                <w:webHidden/>
              </w:rPr>
              <w:fldChar w:fldCharType="end"/>
            </w:r>
          </w:hyperlink>
        </w:p>
        <w:p w14:paraId="00B19087" w14:textId="77777777" w:rsidR="00C41593" w:rsidRDefault="00595712">
          <w:pPr>
            <w:pStyle w:val="Sadraj2"/>
            <w:rPr>
              <w:rFonts w:asciiTheme="minorHAnsi" w:hAnsiTheme="minorHAnsi" w:cstheme="minorBidi"/>
              <w:bCs w:val="0"/>
              <w:noProof/>
              <w:sz w:val="22"/>
              <w:szCs w:val="22"/>
              <w:lang w:eastAsia="hr-HR"/>
            </w:rPr>
          </w:pPr>
          <w:hyperlink w:anchor="_Toc88312463" w:history="1">
            <w:r w:rsidR="00C41593" w:rsidRPr="00DC4170">
              <w:rPr>
                <w:rStyle w:val="Hiperveza"/>
                <w:noProof/>
              </w:rPr>
              <w:t>2.11. Promicanje horizontalnih načela</w:t>
            </w:r>
            <w:r w:rsidR="00C41593">
              <w:rPr>
                <w:noProof/>
                <w:webHidden/>
              </w:rPr>
              <w:tab/>
            </w:r>
            <w:r w:rsidR="00C41593">
              <w:rPr>
                <w:noProof/>
                <w:webHidden/>
              </w:rPr>
              <w:fldChar w:fldCharType="begin"/>
            </w:r>
            <w:r w:rsidR="00C41593">
              <w:rPr>
                <w:noProof/>
                <w:webHidden/>
              </w:rPr>
              <w:instrText xml:space="preserve"> PAGEREF _Toc88312463 \h </w:instrText>
            </w:r>
            <w:r w:rsidR="00C41593">
              <w:rPr>
                <w:noProof/>
                <w:webHidden/>
              </w:rPr>
            </w:r>
            <w:r w:rsidR="00C41593">
              <w:rPr>
                <w:noProof/>
                <w:webHidden/>
              </w:rPr>
              <w:fldChar w:fldCharType="separate"/>
            </w:r>
            <w:r w:rsidR="00C41593">
              <w:rPr>
                <w:noProof/>
                <w:webHidden/>
              </w:rPr>
              <w:t>18</w:t>
            </w:r>
            <w:r w:rsidR="00C41593">
              <w:rPr>
                <w:noProof/>
                <w:webHidden/>
              </w:rPr>
              <w:fldChar w:fldCharType="end"/>
            </w:r>
          </w:hyperlink>
        </w:p>
        <w:p w14:paraId="37024B8F" w14:textId="77777777" w:rsidR="00C41593" w:rsidRDefault="00595712">
          <w:pPr>
            <w:pStyle w:val="Sadraj2"/>
            <w:rPr>
              <w:rFonts w:asciiTheme="minorHAnsi" w:hAnsiTheme="minorHAnsi" w:cstheme="minorBidi"/>
              <w:bCs w:val="0"/>
              <w:noProof/>
              <w:sz w:val="22"/>
              <w:szCs w:val="22"/>
              <w:lang w:eastAsia="hr-HR"/>
            </w:rPr>
          </w:pPr>
          <w:hyperlink w:anchor="_Toc88312464" w:history="1">
            <w:r w:rsidR="00C41593" w:rsidRPr="00DC4170">
              <w:rPr>
                <w:rStyle w:val="Hiperveza"/>
                <w:noProof/>
              </w:rPr>
              <w:t>2.12. Pristupačnost za osobe s invaliditetom</w:t>
            </w:r>
            <w:r w:rsidR="00C41593">
              <w:rPr>
                <w:noProof/>
                <w:webHidden/>
              </w:rPr>
              <w:tab/>
            </w:r>
            <w:r w:rsidR="00C41593">
              <w:rPr>
                <w:noProof/>
                <w:webHidden/>
              </w:rPr>
              <w:fldChar w:fldCharType="begin"/>
            </w:r>
            <w:r w:rsidR="00C41593">
              <w:rPr>
                <w:noProof/>
                <w:webHidden/>
              </w:rPr>
              <w:instrText xml:space="preserve"> PAGEREF _Toc88312464 \h </w:instrText>
            </w:r>
            <w:r w:rsidR="00C41593">
              <w:rPr>
                <w:noProof/>
                <w:webHidden/>
              </w:rPr>
            </w:r>
            <w:r w:rsidR="00C41593">
              <w:rPr>
                <w:noProof/>
                <w:webHidden/>
              </w:rPr>
              <w:fldChar w:fldCharType="separate"/>
            </w:r>
            <w:r w:rsidR="00C41593">
              <w:rPr>
                <w:noProof/>
                <w:webHidden/>
              </w:rPr>
              <w:t>18</w:t>
            </w:r>
            <w:r w:rsidR="00C41593">
              <w:rPr>
                <w:noProof/>
                <w:webHidden/>
              </w:rPr>
              <w:fldChar w:fldCharType="end"/>
            </w:r>
          </w:hyperlink>
        </w:p>
        <w:p w14:paraId="6E196F7C" w14:textId="77777777" w:rsidR="00C41593" w:rsidRDefault="00595712">
          <w:pPr>
            <w:pStyle w:val="Sadraj2"/>
            <w:rPr>
              <w:rFonts w:asciiTheme="minorHAnsi" w:hAnsiTheme="minorHAnsi" w:cstheme="minorBidi"/>
              <w:bCs w:val="0"/>
              <w:noProof/>
              <w:sz w:val="22"/>
              <w:szCs w:val="22"/>
              <w:lang w:eastAsia="hr-HR"/>
            </w:rPr>
          </w:pPr>
          <w:hyperlink w:anchor="_Toc88312465" w:history="1">
            <w:r w:rsidR="00C41593" w:rsidRPr="00DC4170">
              <w:rPr>
                <w:rStyle w:val="Hiperveza"/>
                <w:noProof/>
              </w:rPr>
              <w:t>2.13. Održivi razvoj</w:t>
            </w:r>
            <w:r w:rsidR="00C41593">
              <w:rPr>
                <w:noProof/>
                <w:webHidden/>
              </w:rPr>
              <w:tab/>
            </w:r>
            <w:r w:rsidR="00C41593">
              <w:rPr>
                <w:noProof/>
                <w:webHidden/>
              </w:rPr>
              <w:fldChar w:fldCharType="begin"/>
            </w:r>
            <w:r w:rsidR="00C41593">
              <w:rPr>
                <w:noProof/>
                <w:webHidden/>
              </w:rPr>
              <w:instrText xml:space="preserve"> PAGEREF _Toc88312465 \h </w:instrText>
            </w:r>
            <w:r w:rsidR="00C41593">
              <w:rPr>
                <w:noProof/>
                <w:webHidden/>
              </w:rPr>
            </w:r>
            <w:r w:rsidR="00C41593">
              <w:rPr>
                <w:noProof/>
                <w:webHidden/>
              </w:rPr>
              <w:fldChar w:fldCharType="separate"/>
            </w:r>
            <w:r w:rsidR="00C41593">
              <w:rPr>
                <w:noProof/>
                <w:webHidden/>
              </w:rPr>
              <w:t>18</w:t>
            </w:r>
            <w:r w:rsidR="00C41593">
              <w:rPr>
                <w:noProof/>
                <w:webHidden/>
              </w:rPr>
              <w:fldChar w:fldCharType="end"/>
            </w:r>
          </w:hyperlink>
        </w:p>
        <w:p w14:paraId="60D6D8BD" w14:textId="77777777" w:rsidR="00C41593" w:rsidRDefault="00595712">
          <w:pPr>
            <w:pStyle w:val="Sadraj1"/>
            <w:tabs>
              <w:tab w:val="left" w:pos="440"/>
              <w:tab w:val="right" w:leader="dot" w:pos="9060"/>
            </w:tabs>
            <w:rPr>
              <w:b w:val="0"/>
              <w:bCs w:val="0"/>
              <w:noProof/>
              <w:sz w:val="22"/>
              <w:szCs w:val="22"/>
              <w:lang w:eastAsia="hr-HR"/>
            </w:rPr>
          </w:pPr>
          <w:hyperlink w:anchor="_Toc88312466" w:history="1">
            <w:r w:rsidR="00C41593" w:rsidRPr="00DC4170">
              <w:rPr>
                <w:rStyle w:val="Hiperveza"/>
                <w:noProof/>
              </w:rPr>
              <w:t>3.</w:t>
            </w:r>
            <w:r w:rsidR="00C41593">
              <w:rPr>
                <w:b w:val="0"/>
                <w:bCs w:val="0"/>
                <w:noProof/>
                <w:sz w:val="22"/>
                <w:szCs w:val="22"/>
                <w:lang w:eastAsia="hr-HR"/>
              </w:rPr>
              <w:tab/>
            </w:r>
            <w:r w:rsidR="00C41593" w:rsidRPr="00DC4170">
              <w:rPr>
                <w:rStyle w:val="Hiperveza"/>
                <w:noProof/>
              </w:rPr>
              <w:t>KAKO SE PRIJAVITI</w:t>
            </w:r>
            <w:r w:rsidR="00C41593">
              <w:rPr>
                <w:noProof/>
                <w:webHidden/>
              </w:rPr>
              <w:tab/>
            </w:r>
            <w:r w:rsidR="00C41593">
              <w:rPr>
                <w:noProof/>
                <w:webHidden/>
              </w:rPr>
              <w:fldChar w:fldCharType="begin"/>
            </w:r>
            <w:r w:rsidR="00C41593">
              <w:rPr>
                <w:noProof/>
                <w:webHidden/>
              </w:rPr>
              <w:instrText xml:space="preserve"> PAGEREF _Toc88312466 \h </w:instrText>
            </w:r>
            <w:r w:rsidR="00C41593">
              <w:rPr>
                <w:noProof/>
                <w:webHidden/>
              </w:rPr>
            </w:r>
            <w:r w:rsidR="00C41593">
              <w:rPr>
                <w:noProof/>
                <w:webHidden/>
              </w:rPr>
              <w:fldChar w:fldCharType="separate"/>
            </w:r>
            <w:r w:rsidR="00C41593">
              <w:rPr>
                <w:noProof/>
                <w:webHidden/>
              </w:rPr>
              <w:t>19</w:t>
            </w:r>
            <w:r w:rsidR="00C41593">
              <w:rPr>
                <w:noProof/>
                <w:webHidden/>
              </w:rPr>
              <w:fldChar w:fldCharType="end"/>
            </w:r>
          </w:hyperlink>
        </w:p>
        <w:p w14:paraId="2D45ABB2" w14:textId="77777777" w:rsidR="00C41593" w:rsidRDefault="00595712">
          <w:pPr>
            <w:pStyle w:val="Sadraj2"/>
            <w:rPr>
              <w:rFonts w:asciiTheme="minorHAnsi" w:hAnsiTheme="minorHAnsi" w:cstheme="minorBidi"/>
              <w:bCs w:val="0"/>
              <w:noProof/>
              <w:sz w:val="22"/>
              <w:szCs w:val="22"/>
              <w:lang w:eastAsia="hr-HR"/>
            </w:rPr>
          </w:pPr>
          <w:hyperlink w:anchor="_Toc88312467" w:history="1">
            <w:r w:rsidR="00C41593" w:rsidRPr="00DC4170">
              <w:rPr>
                <w:rStyle w:val="Hiperveza"/>
                <w:noProof/>
              </w:rPr>
              <w:t>3.1. Projektni prijedlog</w:t>
            </w:r>
            <w:r w:rsidR="00C41593">
              <w:rPr>
                <w:noProof/>
                <w:webHidden/>
              </w:rPr>
              <w:tab/>
            </w:r>
            <w:r w:rsidR="00C41593">
              <w:rPr>
                <w:noProof/>
                <w:webHidden/>
              </w:rPr>
              <w:fldChar w:fldCharType="begin"/>
            </w:r>
            <w:r w:rsidR="00C41593">
              <w:rPr>
                <w:noProof/>
                <w:webHidden/>
              </w:rPr>
              <w:instrText xml:space="preserve"> PAGEREF _Toc88312467 \h </w:instrText>
            </w:r>
            <w:r w:rsidR="00C41593">
              <w:rPr>
                <w:noProof/>
                <w:webHidden/>
              </w:rPr>
            </w:r>
            <w:r w:rsidR="00C41593">
              <w:rPr>
                <w:noProof/>
                <w:webHidden/>
              </w:rPr>
              <w:fldChar w:fldCharType="separate"/>
            </w:r>
            <w:r w:rsidR="00C41593">
              <w:rPr>
                <w:noProof/>
                <w:webHidden/>
              </w:rPr>
              <w:t>19</w:t>
            </w:r>
            <w:r w:rsidR="00C41593">
              <w:rPr>
                <w:noProof/>
                <w:webHidden/>
              </w:rPr>
              <w:fldChar w:fldCharType="end"/>
            </w:r>
          </w:hyperlink>
        </w:p>
        <w:p w14:paraId="64D887C1" w14:textId="77777777" w:rsidR="00C41593" w:rsidRDefault="00595712">
          <w:pPr>
            <w:pStyle w:val="Sadraj2"/>
            <w:rPr>
              <w:rFonts w:asciiTheme="minorHAnsi" w:hAnsiTheme="minorHAnsi" w:cstheme="minorBidi"/>
              <w:bCs w:val="0"/>
              <w:noProof/>
              <w:sz w:val="22"/>
              <w:szCs w:val="22"/>
              <w:lang w:eastAsia="hr-HR"/>
            </w:rPr>
          </w:pPr>
          <w:hyperlink w:anchor="_Toc88312468" w:history="1">
            <w:r w:rsidR="00C41593" w:rsidRPr="00DC4170">
              <w:rPr>
                <w:rStyle w:val="Hiperveza"/>
                <w:noProof/>
              </w:rPr>
              <w:t>3.2.</w:t>
            </w:r>
            <w:r w:rsidR="00C41593">
              <w:rPr>
                <w:rFonts w:asciiTheme="minorHAnsi" w:hAnsiTheme="minorHAnsi" w:cstheme="minorBidi"/>
                <w:bCs w:val="0"/>
                <w:noProof/>
                <w:sz w:val="22"/>
                <w:szCs w:val="22"/>
                <w:lang w:eastAsia="hr-HR"/>
              </w:rPr>
              <w:tab/>
            </w:r>
            <w:r w:rsidR="00C41593" w:rsidRPr="00DC4170">
              <w:rPr>
                <w:rStyle w:val="Hiperveza"/>
                <w:noProof/>
              </w:rPr>
              <w:t>Rok za predaju projektnog prijedloga</w:t>
            </w:r>
            <w:r w:rsidR="00C41593">
              <w:rPr>
                <w:noProof/>
                <w:webHidden/>
              </w:rPr>
              <w:tab/>
            </w:r>
            <w:r w:rsidR="00C41593">
              <w:rPr>
                <w:noProof/>
                <w:webHidden/>
              </w:rPr>
              <w:fldChar w:fldCharType="begin"/>
            </w:r>
            <w:r w:rsidR="00C41593">
              <w:rPr>
                <w:noProof/>
                <w:webHidden/>
              </w:rPr>
              <w:instrText xml:space="preserve"> PAGEREF _Toc88312468 \h </w:instrText>
            </w:r>
            <w:r w:rsidR="00C41593">
              <w:rPr>
                <w:noProof/>
                <w:webHidden/>
              </w:rPr>
            </w:r>
            <w:r w:rsidR="00C41593">
              <w:rPr>
                <w:noProof/>
                <w:webHidden/>
              </w:rPr>
              <w:fldChar w:fldCharType="separate"/>
            </w:r>
            <w:r w:rsidR="00C41593">
              <w:rPr>
                <w:noProof/>
                <w:webHidden/>
              </w:rPr>
              <w:t>21</w:t>
            </w:r>
            <w:r w:rsidR="00C41593">
              <w:rPr>
                <w:noProof/>
                <w:webHidden/>
              </w:rPr>
              <w:fldChar w:fldCharType="end"/>
            </w:r>
          </w:hyperlink>
        </w:p>
        <w:p w14:paraId="61DCEAE0" w14:textId="77777777" w:rsidR="00C41593" w:rsidRDefault="00595712">
          <w:pPr>
            <w:pStyle w:val="Sadraj2"/>
            <w:rPr>
              <w:rFonts w:asciiTheme="minorHAnsi" w:hAnsiTheme="minorHAnsi" w:cstheme="minorBidi"/>
              <w:bCs w:val="0"/>
              <w:noProof/>
              <w:sz w:val="22"/>
              <w:szCs w:val="22"/>
              <w:lang w:eastAsia="hr-HR"/>
            </w:rPr>
          </w:pPr>
          <w:hyperlink w:anchor="_Toc88312469" w:history="1">
            <w:r w:rsidR="00C41593" w:rsidRPr="00DC4170">
              <w:rPr>
                <w:rStyle w:val="Hiperveza"/>
                <w:rFonts w:eastAsiaTheme="majorEastAsia"/>
                <w:b/>
                <w:i/>
                <w:iCs/>
                <w:noProof/>
              </w:rPr>
              <w:t>3.3.</w:t>
            </w:r>
            <w:r w:rsidR="00C41593">
              <w:rPr>
                <w:rFonts w:asciiTheme="minorHAnsi" w:hAnsiTheme="minorHAnsi" w:cstheme="minorBidi"/>
                <w:bCs w:val="0"/>
                <w:noProof/>
                <w:sz w:val="22"/>
                <w:szCs w:val="22"/>
                <w:lang w:eastAsia="hr-HR"/>
              </w:rPr>
              <w:tab/>
            </w:r>
            <w:r w:rsidR="00C41593" w:rsidRPr="00DC4170">
              <w:rPr>
                <w:rStyle w:val="Hiperveza"/>
                <w:rFonts w:eastAsiaTheme="majorEastAsia"/>
                <w:b/>
                <w:i/>
                <w:iCs/>
                <w:noProof/>
              </w:rPr>
              <w:t>Pitanja i odgovori</w:t>
            </w:r>
            <w:r w:rsidR="00C41593">
              <w:rPr>
                <w:noProof/>
                <w:webHidden/>
              </w:rPr>
              <w:tab/>
            </w:r>
            <w:r w:rsidR="00C41593">
              <w:rPr>
                <w:noProof/>
                <w:webHidden/>
              </w:rPr>
              <w:fldChar w:fldCharType="begin"/>
            </w:r>
            <w:r w:rsidR="00C41593">
              <w:rPr>
                <w:noProof/>
                <w:webHidden/>
              </w:rPr>
              <w:instrText xml:space="preserve"> PAGEREF _Toc88312469 \h </w:instrText>
            </w:r>
            <w:r w:rsidR="00C41593">
              <w:rPr>
                <w:noProof/>
                <w:webHidden/>
              </w:rPr>
            </w:r>
            <w:r w:rsidR="00C41593">
              <w:rPr>
                <w:noProof/>
                <w:webHidden/>
              </w:rPr>
              <w:fldChar w:fldCharType="separate"/>
            </w:r>
            <w:r w:rsidR="00C41593">
              <w:rPr>
                <w:noProof/>
                <w:webHidden/>
              </w:rPr>
              <w:t>21</w:t>
            </w:r>
            <w:r w:rsidR="00C41593">
              <w:rPr>
                <w:noProof/>
                <w:webHidden/>
              </w:rPr>
              <w:fldChar w:fldCharType="end"/>
            </w:r>
          </w:hyperlink>
        </w:p>
        <w:p w14:paraId="732B8590" w14:textId="77777777" w:rsidR="00C41593" w:rsidRDefault="00595712">
          <w:pPr>
            <w:pStyle w:val="Sadraj2"/>
            <w:rPr>
              <w:rFonts w:asciiTheme="minorHAnsi" w:hAnsiTheme="minorHAnsi" w:cstheme="minorBidi"/>
              <w:bCs w:val="0"/>
              <w:noProof/>
              <w:sz w:val="22"/>
              <w:szCs w:val="22"/>
              <w:lang w:eastAsia="hr-HR"/>
            </w:rPr>
          </w:pPr>
          <w:hyperlink w:anchor="_Toc88312470" w:history="1">
            <w:r w:rsidR="00C41593" w:rsidRPr="00DC4170">
              <w:rPr>
                <w:rStyle w:val="Hiperveza"/>
                <w:noProof/>
              </w:rPr>
              <w:t>3.4. Objava rezultata Poziva</w:t>
            </w:r>
            <w:r w:rsidR="00C41593">
              <w:rPr>
                <w:noProof/>
                <w:webHidden/>
              </w:rPr>
              <w:tab/>
            </w:r>
            <w:r w:rsidR="00C41593">
              <w:rPr>
                <w:noProof/>
                <w:webHidden/>
              </w:rPr>
              <w:fldChar w:fldCharType="begin"/>
            </w:r>
            <w:r w:rsidR="00C41593">
              <w:rPr>
                <w:noProof/>
                <w:webHidden/>
              </w:rPr>
              <w:instrText xml:space="preserve"> PAGEREF _Toc88312470 \h </w:instrText>
            </w:r>
            <w:r w:rsidR="00C41593">
              <w:rPr>
                <w:noProof/>
                <w:webHidden/>
              </w:rPr>
            </w:r>
            <w:r w:rsidR="00C41593">
              <w:rPr>
                <w:noProof/>
                <w:webHidden/>
              </w:rPr>
              <w:fldChar w:fldCharType="separate"/>
            </w:r>
            <w:r w:rsidR="00C41593">
              <w:rPr>
                <w:noProof/>
                <w:webHidden/>
              </w:rPr>
              <w:t>22</w:t>
            </w:r>
            <w:r w:rsidR="00C41593">
              <w:rPr>
                <w:noProof/>
                <w:webHidden/>
              </w:rPr>
              <w:fldChar w:fldCharType="end"/>
            </w:r>
          </w:hyperlink>
        </w:p>
        <w:p w14:paraId="67AFDE9F" w14:textId="77777777" w:rsidR="00C41593" w:rsidRDefault="00595712">
          <w:pPr>
            <w:pStyle w:val="Sadraj1"/>
            <w:tabs>
              <w:tab w:val="left" w:pos="440"/>
              <w:tab w:val="right" w:leader="dot" w:pos="9060"/>
            </w:tabs>
            <w:rPr>
              <w:b w:val="0"/>
              <w:bCs w:val="0"/>
              <w:noProof/>
              <w:sz w:val="22"/>
              <w:szCs w:val="22"/>
              <w:lang w:eastAsia="hr-HR"/>
            </w:rPr>
          </w:pPr>
          <w:hyperlink w:anchor="_Toc88312471" w:history="1">
            <w:r w:rsidR="00C41593" w:rsidRPr="00DC4170">
              <w:rPr>
                <w:rStyle w:val="Hiperveza"/>
                <w:noProof/>
              </w:rPr>
              <w:t>4.</w:t>
            </w:r>
            <w:r w:rsidR="00C41593">
              <w:rPr>
                <w:b w:val="0"/>
                <w:bCs w:val="0"/>
                <w:noProof/>
                <w:sz w:val="22"/>
                <w:szCs w:val="22"/>
                <w:lang w:eastAsia="hr-HR"/>
              </w:rPr>
              <w:tab/>
            </w:r>
            <w:r w:rsidR="00C41593" w:rsidRPr="00DC4170">
              <w:rPr>
                <w:rStyle w:val="Hiperveza"/>
                <w:noProof/>
              </w:rPr>
              <w:t>POSTUPAK DODJELE BESPOVRATNIH FINANCIJSKIH SREDSTAVA</w:t>
            </w:r>
            <w:r w:rsidR="00C41593">
              <w:rPr>
                <w:noProof/>
                <w:webHidden/>
              </w:rPr>
              <w:tab/>
            </w:r>
            <w:r w:rsidR="00C41593">
              <w:rPr>
                <w:noProof/>
                <w:webHidden/>
              </w:rPr>
              <w:fldChar w:fldCharType="begin"/>
            </w:r>
            <w:r w:rsidR="00C41593">
              <w:rPr>
                <w:noProof/>
                <w:webHidden/>
              </w:rPr>
              <w:instrText xml:space="preserve"> PAGEREF _Toc88312471 \h </w:instrText>
            </w:r>
            <w:r w:rsidR="00C41593">
              <w:rPr>
                <w:noProof/>
                <w:webHidden/>
              </w:rPr>
            </w:r>
            <w:r w:rsidR="00C41593">
              <w:rPr>
                <w:noProof/>
                <w:webHidden/>
              </w:rPr>
              <w:fldChar w:fldCharType="separate"/>
            </w:r>
            <w:r w:rsidR="00C41593">
              <w:rPr>
                <w:noProof/>
                <w:webHidden/>
              </w:rPr>
              <w:t>22</w:t>
            </w:r>
            <w:r w:rsidR="00C41593">
              <w:rPr>
                <w:noProof/>
                <w:webHidden/>
              </w:rPr>
              <w:fldChar w:fldCharType="end"/>
            </w:r>
          </w:hyperlink>
        </w:p>
        <w:p w14:paraId="60FC5699" w14:textId="77777777" w:rsidR="00C41593" w:rsidRDefault="00595712">
          <w:pPr>
            <w:pStyle w:val="Sadraj2"/>
            <w:rPr>
              <w:rFonts w:asciiTheme="minorHAnsi" w:hAnsiTheme="minorHAnsi" w:cstheme="minorBidi"/>
              <w:bCs w:val="0"/>
              <w:noProof/>
              <w:sz w:val="22"/>
              <w:szCs w:val="22"/>
              <w:lang w:eastAsia="hr-HR"/>
            </w:rPr>
          </w:pPr>
          <w:hyperlink w:anchor="_Toc88312472" w:history="1">
            <w:r w:rsidR="00C41593" w:rsidRPr="00DC4170">
              <w:rPr>
                <w:rStyle w:val="Hiperveza"/>
                <w:noProof/>
              </w:rPr>
              <w:t>4.1. Faze postupka dodjele</w:t>
            </w:r>
            <w:r w:rsidR="00C41593">
              <w:rPr>
                <w:noProof/>
                <w:webHidden/>
              </w:rPr>
              <w:tab/>
            </w:r>
            <w:r w:rsidR="00C41593">
              <w:rPr>
                <w:noProof/>
                <w:webHidden/>
              </w:rPr>
              <w:fldChar w:fldCharType="begin"/>
            </w:r>
            <w:r w:rsidR="00C41593">
              <w:rPr>
                <w:noProof/>
                <w:webHidden/>
              </w:rPr>
              <w:instrText xml:space="preserve"> PAGEREF _Toc88312472 \h </w:instrText>
            </w:r>
            <w:r w:rsidR="00C41593">
              <w:rPr>
                <w:noProof/>
                <w:webHidden/>
              </w:rPr>
            </w:r>
            <w:r w:rsidR="00C41593">
              <w:rPr>
                <w:noProof/>
                <w:webHidden/>
              </w:rPr>
              <w:fldChar w:fldCharType="separate"/>
            </w:r>
            <w:r w:rsidR="00C41593">
              <w:rPr>
                <w:noProof/>
                <w:webHidden/>
              </w:rPr>
              <w:t>22</w:t>
            </w:r>
            <w:r w:rsidR="00C41593">
              <w:rPr>
                <w:noProof/>
                <w:webHidden/>
              </w:rPr>
              <w:fldChar w:fldCharType="end"/>
            </w:r>
          </w:hyperlink>
        </w:p>
        <w:p w14:paraId="4B930772" w14:textId="77777777" w:rsidR="00C41593" w:rsidRDefault="00595712">
          <w:pPr>
            <w:pStyle w:val="Sadraj2"/>
            <w:rPr>
              <w:rFonts w:asciiTheme="minorHAnsi" w:hAnsiTheme="minorHAnsi" w:cstheme="minorBidi"/>
              <w:bCs w:val="0"/>
              <w:noProof/>
              <w:sz w:val="22"/>
              <w:szCs w:val="22"/>
              <w:lang w:eastAsia="hr-HR"/>
            </w:rPr>
          </w:pPr>
          <w:hyperlink w:anchor="_Toc88312473" w:history="1">
            <w:r w:rsidR="00C41593" w:rsidRPr="00DC4170">
              <w:rPr>
                <w:rStyle w:val="Hiperveza"/>
                <w:noProof/>
              </w:rPr>
              <w:t>4.2. Provođenje postupka dodjele</w:t>
            </w:r>
            <w:r w:rsidR="00C41593">
              <w:rPr>
                <w:noProof/>
                <w:webHidden/>
              </w:rPr>
              <w:tab/>
            </w:r>
            <w:r w:rsidR="00C41593">
              <w:rPr>
                <w:noProof/>
                <w:webHidden/>
              </w:rPr>
              <w:fldChar w:fldCharType="begin"/>
            </w:r>
            <w:r w:rsidR="00C41593">
              <w:rPr>
                <w:noProof/>
                <w:webHidden/>
              </w:rPr>
              <w:instrText xml:space="preserve"> PAGEREF _Toc88312473 \h </w:instrText>
            </w:r>
            <w:r w:rsidR="00C41593">
              <w:rPr>
                <w:noProof/>
                <w:webHidden/>
              </w:rPr>
            </w:r>
            <w:r w:rsidR="00C41593">
              <w:rPr>
                <w:noProof/>
                <w:webHidden/>
              </w:rPr>
              <w:fldChar w:fldCharType="separate"/>
            </w:r>
            <w:r w:rsidR="00C41593">
              <w:rPr>
                <w:noProof/>
                <w:webHidden/>
              </w:rPr>
              <w:t>22</w:t>
            </w:r>
            <w:r w:rsidR="00C41593">
              <w:rPr>
                <w:noProof/>
                <w:webHidden/>
              </w:rPr>
              <w:fldChar w:fldCharType="end"/>
            </w:r>
          </w:hyperlink>
        </w:p>
        <w:p w14:paraId="62916E6A" w14:textId="77777777" w:rsidR="00C41593" w:rsidRDefault="00595712">
          <w:pPr>
            <w:pStyle w:val="Sadraj2"/>
            <w:rPr>
              <w:rFonts w:asciiTheme="minorHAnsi" w:hAnsiTheme="minorHAnsi" w:cstheme="minorBidi"/>
              <w:bCs w:val="0"/>
              <w:noProof/>
              <w:sz w:val="22"/>
              <w:szCs w:val="22"/>
              <w:lang w:eastAsia="hr-HR"/>
            </w:rPr>
          </w:pPr>
          <w:hyperlink w:anchor="_Toc88312474" w:history="1">
            <w:r w:rsidR="00C41593" w:rsidRPr="00DC4170">
              <w:rPr>
                <w:rStyle w:val="Hiperveza"/>
                <w:noProof/>
              </w:rPr>
              <w:t>4.3. Prigovor</w:t>
            </w:r>
            <w:r w:rsidR="00C41593">
              <w:rPr>
                <w:noProof/>
                <w:webHidden/>
              </w:rPr>
              <w:tab/>
            </w:r>
            <w:r w:rsidR="00C41593">
              <w:rPr>
                <w:noProof/>
                <w:webHidden/>
              </w:rPr>
              <w:fldChar w:fldCharType="begin"/>
            </w:r>
            <w:r w:rsidR="00C41593">
              <w:rPr>
                <w:noProof/>
                <w:webHidden/>
              </w:rPr>
              <w:instrText xml:space="preserve"> PAGEREF _Toc88312474 \h </w:instrText>
            </w:r>
            <w:r w:rsidR="00C41593">
              <w:rPr>
                <w:noProof/>
                <w:webHidden/>
              </w:rPr>
            </w:r>
            <w:r w:rsidR="00C41593">
              <w:rPr>
                <w:noProof/>
                <w:webHidden/>
              </w:rPr>
              <w:fldChar w:fldCharType="separate"/>
            </w:r>
            <w:r w:rsidR="00C41593">
              <w:rPr>
                <w:noProof/>
                <w:webHidden/>
              </w:rPr>
              <w:t>26</w:t>
            </w:r>
            <w:r w:rsidR="00C41593">
              <w:rPr>
                <w:noProof/>
                <w:webHidden/>
              </w:rPr>
              <w:fldChar w:fldCharType="end"/>
            </w:r>
          </w:hyperlink>
        </w:p>
        <w:p w14:paraId="0045B5B9" w14:textId="77777777" w:rsidR="00C41593" w:rsidRDefault="00595712">
          <w:pPr>
            <w:pStyle w:val="Sadraj1"/>
            <w:tabs>
              <w:tab w:val="left" w:pos="440"/>
              <w:tab w:val="right" w:leader="dot" w:pos="9060"/>
            </w:tabs>
            <w:rPr>
              <w:b w:val="0"/>
              <w:bCs w:val="0"/>
              <w:noProof/>
              <w:sz w:val="22"/>
              <w:szCs w:val="22"/>
              <w:lang w:eastAsia="hr-HR"/>
            </w:rPr>
          </w:pPr>
          <w:hyperlink w:anchor="_Toc88312475" w:history="1">
            <w:r w:rsidR="00C41593" w:rsidRPr="00DC4170">
              <w:rPr>
                <w:rStyle w:val="Hiperveza"/>
                <w:noProof/>
              </w:rPr>
              <w:t>5.</w:t>
            </w:r>
            <w:r w:rsidR="00C41593">
              <w:rPr>
                <w:b w:val="0"/>
                <w:bCs w:val="0"/>
                <w:noProof/>
                <w:sz w:val="22"/>
                <w:szCs w:val="22"/>
                <w:lang w:eastAsia="hr-HR"/>
              </w:rPr>
              <w:tab/>
            </w:r>
            <w:r w:rsidR="00C41593" w:rsidRPr="00DC4170">
              <w:rPr>
                <w:rStyle w:val="Hiperveza"/>
                <w:noProof/>
              </w:rPr>
              <w:t>ODREDBE KOJE SE ODNOSE NA PROVEDBU PROJEKATA</w:t>
            </w:r>
            <w:r w:rsidR="00C41593">
              <w:rPr>
                <w:noProof/>
                <w:webHidden/>
              </w:rPr>
              <w:tab/>
            </w:r>
            <w:r w:rsidR="00C41593">
              <w:rPr>
                <w:noProof/>
                <w:webHidden/>
              </w:rPr>
              <w:fldChar w:fldCharType="begin"/>
            </w:r>
            <w:r w:rsidR="00C41593">
              <w:rPr>
                <w:noProof/>
                <w:webHidden/>
              </w:rPr>
              <w:instrText xml:space="preserve"> PAGEREF _Toc88312475 \h </w:instrText>
            </w:r>
            <w:r w:rsidR="00C41593">
              <w:rPr>
                <w:noProof/>
                <w:webHidden/>
              </w:rPr>
            </w:r>
            <w:r w:rsidR="00C41593">
              <w:rPr>
                <w:noProof/>
                <w:webHidden/>
              </w:rPr>
              <w:fldChar w:fldCharType="separate"/>
            </w:r>
            <w:r w:rsidR="00C41593">
              <w:rPr>
                <w:noProof/>
                <w:webHidden/>
              </w:rPr>
              <w:t>26</w:t>
            </w:r>
            <w:r w:rsidR="00C41593">
              <w:rPr>
                <w:noProof/>
                <w:webHidden/>
              </w:rPr>
              <w:fldChar w:fldCharType="end"/>
            </w:r>
          </w:hyperlink>
        </w:p>
        <w:p w14:paraId="0D592C30" w14:textId="77777777" w:rsidR="00C41593" w:rsidRDefault="00595712">
          <w:pPr>
            <w:pStyle w:val="Sadraj2"/>
            <w:rPr>
              <w:rFonts w:asciiTheme="minorHAnsi" w:hAnsiTheme="minorHAnsi" w:cstheme="minorBidi"/>
              <w:bCs w:val="0"/>
              <w:noProof/>
              <w:sz w:val="22"/>
              <w:szCs w:val="22"/>
              <w:lang w:eastAsia="hr-HR"/>
            </w:rPr>
          </w:pPr>
          <w:hyperlink w:anchor="_Toc88312476" w:history="1">
            <w:r w:rsidR="00C41593" w:rsidRPr="00DC4170">
              <w:rPr>
                <w:rStyle w:val="Hiperveza"/>
                <w:noProof/>
              </w:rPr>
              <w:t>5.1. Razdoblje provedbe operacije</w:t>
            </w:r>
            <w:r w:rsidR="00C41593">
              <w:rPr>
                <w:noProof/>
                <w:webHidden/>
              </w:rPr>
              <w:tab/>
            </w:r>
            <w:r w:rsidR="00C41593">
              <w:rPr>
                <w:noProof/>
                <w:webHidden/>
              </w:rPr>
              <w:fldChar w:fldCharType="begin"/>
            </w:r>
            <w:r w:rsidR="00C41593">
              <w:rPr>
                <w:noProof/>
                <w:webHidden/>
              </w:rPr>
              <w:instrText xml:space="preserve"> PAGEREF _Toc88312476 \h </w:instrText>
            </w:r>
            <w:r w:rsidR="00C41593">
              <w:rPr>
                <w:noProof/>
                <w:webHidden/>
              </w:rPr>
            </w:r>
            <w:r w:rsidR="00C41593">
              <w:rPr>
                <w:noProof/>
                <w:webHidden/>
              </w:rPr>
              <w:fldChar w:fldCharType="separate"/>
            </w:r>
            <w:r w:rsidR="00C41593">
              <w:rPr>
                <w:noProof/>
                <w:webHidden/>
              </w:rPr>
              <w:t>26</w:t>
            </w:r>
            <w:r w:rsidR="00C41593">
              <w:rPr>
                <w:noProof/>
                <w:webHidden/>
              </w:rPr>
              <w:fldChar w:fldCharType="end"/>
            </w:r>
          </w:hyperlink>
        </w:p>
        <w:p w14:paraId="3100E6D6" w14:textId="77777777" w:rsidR="00C41593" w:rsidRDefault="00595712">
          <w:pPr>
            <w:pStyle w:val="Sadraj2"/>
            <w:rPr>
              <w:rFonts w:asciiTheme="minorHAnsi" w:hAnsiTheme="minorHAnsi" w:cstheme="minorBidi"/>
              <w:bCs w:val="0"/>
              <w:noProof/>
              <w:sz w:val="22"/>
              <w:szCs w:val="22"/>
              <w:lang w:eastAsia="hr-HR"/>
            </w:rPr>
          </w:pPr>
          <w:hyperlink w:anchor="_Toc88312477" w:history="1">
            <w:r w:rsidR="00C41593" w:rsidRPr="00DC4170">
              <w:rPr>
                <w:rStyle w:val="Hiperveza"/>
                <w:noProof/>
              </w:rPr>
              <w:t>5.2.</w:t>
            </w:r>
            <w:r w:rsidR="00C41593">
              <w:rPr>
                <w:rFonts w:asciiTheme="minorHAnsi" w:hAnsiTheme="minorHAnsi" w:cstheme="minorBidi"/>
                <w:bCs w:val="0"/>
                <w:noProof/>
                <w:sz w:val="22"/>
                <w:szCs w:val="22"/>
                <w:lang w:eastAsia="hr-HR"/>
              </w:rPr>
              <w:tab/>
            </w:r>
            <w:r w:rsidR="00C41593" w:rsidRPr="00DC4170">
              <w:rPr>
                <w:rStyle w:val="Hiperveza"/>
                <w:noProof/>
              </w:rPr>
              <w:t>Nabava</w:t>
            </w:r>
            <w:r w:rsidR="00C41593">
              <w:rPr>
                <w:noProof/>
                <w:webHidden/>
              </w:rPr>
              <w:tab/>
            </w:r>
            <w:r w:rsidR="00C41593">
              <w:rPr>
                <w:noProof/>
                <w:webHidden/>
              </w:rPr>
              <w:fldChar w:fldCharType="begin"/>
            </w:r>
            <w:r w:rsidR="00C41593">
              <w:rPr>
                <w:noProof/>
                <w:webHidden/>
              </w:rPr>
              <w:instrText xml:space="preserve"> PAGEREF _Toc88312477 \h </w:instrText>
            </w:r>
            <w:r w:rsidR="00C41593">
              <w:rPr>
                <w:noProof/>
                <w:webHidden/>
              </w:rPr>
            </w:r>
            <w:r w:rsidR="00C41593">
              <w:rPr>
                <w:noProof/>
                <w:webHidden/>
              </w:rPr>
              <w:fldChar w:fldCharType="separate"/>
            </w:r>
            <w:r w:rsidR="00C41593">
              <w:rPr>
                <w:noProof/>
                <w:webHidden/>
              </w:rPr>
              <w:t>27</w:t>
            </w:r>
            <w:r w:rsidR="00C41593">
              <w:rPr>
                <w:noProof/>
                <w:webHidden/>
              </w:rPr>
              <w:fldChar w:fldCharType="end"/>
            </w:r>
          </w:hyperlink>
        </w:p>
        <w:p w14:paraId="0AA466D6" w14:textId="77777777" w:rsidR="00C41593" w:rsidRDefault="00595712">
          <w:pPr>
            <w:pStyle w:val="Sadraj2"/>
            <w:rPr>
              <w:rFonts w:asciiTheme="minorHAnsi" w:hAnsiTheme="minorHAnsi" w:cstheme="minorBidi"/>
              <w:bCs w:val="0"/>
              <w:noProof/>
              <w:sz w:val="22"/>
              <w:szCs w:val="22"/>
              <w:lang w:eastAsia="hr-HR"/>
            </w:rPr>
          </w:pPr>
          <w:hyperlink w:anchor="_Toc88312478" w:history="1">
            <w:r w:rsidR="00C41593" w:rsidRPr="00DC4170">
              <w:rPr>
                <w:rStyle w:val="Hiperveza"/>
                <w:noProof/>
              </w:rPr>
              <w:t>5.3. Podnošenje zahtjeva za nadoknadom sredstava</w:t>
            </w:r>
            <w:r w:rsidR="00C41593">
              <w:rPr>
                <w:noProof/>
                <w:webHidden/>
              </w:rPr>
              <w:tab/>
            </w:r>
            <w:r w:rsidR="00C41593">
              <w:rPr>
                <w:noProof/>
                <w:webHidden/>
              </w:rPr>
              <w:fldChar w:fldCharType="begin"/>
            </w:r>
            <w:r w:rsidR="00C41593">
              <w:rPr>
                <w:noProof/>
                <w:webHidden/>
              </w:rPr>
              <w:instrText xml:space="preserve"> PAGEREF _Toc88312478 \h </w:instrText>
            </w:r>
            <w:r w:rsidR="00C41593">
              <w:rPr>
                <w:noProof/>
                <w:webHidden/>
              </w:rPr>
            </w:r>
            <w:r w:rsidR="00C41593">
              <w:rPr>
                <w:noProof/>
                <w:webHidden/>
              </w:rPr>
              <w:fldChar w:fldCharType="separate"/>
            </w:r>
            <w:r w:rsidR="00C41593">
              <w:rPr>
                <w:noProof/>
                <w:webHidden/>
              </w:rPr>
              <w:t>27</w:t>
            </w:r>
            <w:r w:rsidR="00C41593">
              <w:rPr>
                <w:noProof/>
                <w:webHidden/>
              </w:rPr>
              <w:fldChar w:fldCharType="end"/>
            </w:r>
          </w:hyperlink>
        </w:p>
        <w:p w14:paraId="6009C32F" w14:textId="77777777" w:rsidR="00C41593" w:rsidRDefault="00595712">
          <w:pPr>
            <w:pStyle w:val="Sadraj2"/>
            <w:rPr>
              <w:rFonts w:asciiTheme="minorHAnsi" w:hAnsiTheme="minorHAnsi" w:cstheme="minorBidi"/>
              <w:bCs w:val="0"/>
              <w:noProof/>
              <w:sz w:val="22"/>
              <w:szCs w:val="22"/>
              <w:lang w:eastAsia="hr-HR"/>
            </w:rPr>
          </w:pPr>
          <w:hyperlink w:anchor="_Toc88312479" w:history="1">
            <w:r w:rsidR="00C41593" w:rsidRPr="00DC4170">
              <w:rPr>
                <w:rStyle w:val="Hiperveza"/>
                <w:noProof/>
              </w:rPr>
              <w:t>5.4. Povrat sredstava</w:t>
            </w:r>
            <w:r w:rsidR="00C41593">
              <w:rPr>
                <w:noProof/>
                <w:webHidden/>
              </w:rPr>
              <w:tab/>
            </w:r>
            <w:r w:rsidR="00C41593">
              <w:rPr>
                <w:noProof/>
                <w:webHidden/>
              </w:rPr>
              <w:fldChar w:fldCharType="begin"/>
            </w:r>
            <w:r w:rsidR="00C41593">
              <w:rPr>
                <w:noProof/>
                <w:webHidden/>
              </w:rPr>
              <w:instrText xml:space="preserve"> PAGEREF _Toc88312479 \h </w:instrText>
            </w:r>
            <w:r w:rsidR="00C41593">
              <w:rPr>
                <w:noProof/>
                <w:webHidden/>
              </w:rPr>
            </w:r>
            <w:r w:rsidR="00C41593">
              <w:rPr>
                <w:noProof/>
                <w:webHidden/>
              </w:rPr>
              <w:fldChar w:fldCharType="separate"/>
            </w:r>
            <w:r w:rsidR="00C41593">
              <w:rPr>
                <w:noProof/>
                <w:webHidden/>
              </w:rPr>
              <w:t>27</w:t>
            </w:r>
            <w:r w:rsidR="00C41593">
              <w:rPr>
                <w:noProof/>
                <w:webHidden/>
              </w:rPr>
              <w:fldChar w:fldCharType="end"/>
            </w:r>
          </w:hyperlink>
        </w:p>
        <w:p w14:paraId="7191B8B0" w14:textId="77777777" w:rsidR="00C41593" w:rsidRDefault="00595712">
          <w:pPr>
            <w:pStyle w:val="Sadraj2"/>
            <w:rPr>
              <w:rFonts w:asciiTheme="minorHAnsi" w:hAnsiTheme="minorHAnsi" w:cstheme="minorBidi"/>
              <w:bCs w:val="0"/>
              <w:noProof/>
              <w:sz w:val="22"/>
              <w:szCs w:val="22"/>
              <w:lang w:eastAsia="hr-HR"/>
            </w:rPr>
          </w:pPr>
          <w:hyperlink w:anchor="_Toc88312480" w:history="1">
            <w:r w:rsidR="00C41593" w:rsidRPr="00DC4170">
              <w:rPr>
                <w:rStyle w:val="Hiperveza"/>
                <w:noProof/>
              </w:rPr>
              <w:t>5.5. Prigovori na odluku o nepravilnostima i odluku o povratu</w:t>
            </w:r>
            <w:r w:rsidR="00C41593">
              <w:rPr>
                <w:noProof/>
                <w:webHidden/>
              </w:rPr>
              <w:tab/>
            </w:r>
            <w:r w:rsidR="00C41593">
              <w:rPr>
                <w:noProof/>
                <w:webHidden/>
              </w:rPr>
              <w:fldChar w:fldCharType="begin"/>
            </w:r>
            <w:r w:rsidR="00C41593">
              <w:rPr>
                <w:noProof/>
                <w:webHidden/>
              </w:rPr>
              <w:instrText xml:space="preserve"> PAGEREF _Toc88312480 \h </w:instrText>
            </w:r>
            <w:r w:rsidR="00C41593">
              <w:rPr>
                <w:noProof/>
                <w:webHidden/>
              </w:rPr>
            </w:r>
            <w:r w:rsidR="00C41593">
              <w:rPr>
                <w:noProof/>
                <w:webHidden/>
              </w:rPr>
              <w:fldChar w:fldCharType="separate"/>
            </w:r>
            <w:r w:rsidR="00C41593">
              <w:rPr>
                <w:noProof/>
                <w:webHidden/>
              </w:rPr>
              <w:t>27</w:t>
            </w:r>
            <w:r w:rsidR="00C41593">
              <w:rPr>
                <w:noProof/>
                <w:webHidden/>
              </w:rPr>
              <w:fldChar w:fldCharType="end"/>
            </w:r>
          </w:hyperlink>
        </w:p>
        <w:p w14:paraId="7E67373D" w14:textId="77777777" w:rsidR="00C41593" w:rsidRDefault="00595712">
          <w:pPr>
            <w:pStyle w:val="Sadraj1"/>
            <w:tabs>
              <w:tab w:val="left" w:pos="440"/>
              <w:tab w:val="right" w:leader="dot" w:pos="9060"/>
            </w:tabs>
            <w:rPr>
              <w:b w:val="0"/>
              <w:bCs w:val="0"/>
              <w:noProof/>
              <w:sz w:val="22"/>
              <w:szCs w:val="22"/>
              <w:lang w:eastAsia="hr-HR"/>
            </w:rPr>
          </w:pPr>
          <w:hyperlink w:anchor="_Toc88312481" w:history="1">
            <w:r w:rsidR="00C41593" w:rsidRPr="00DC4170">
              <w:rPr>
                <w:rStyle w:val="Hiperveza"/>
                <w:noProof/>
              </w:rPr>
              <w:t>6.</w:t>
            </w:r>
            <w:r w:rsidR="00C41593">
              <w:rPr>
                <w:b w:val="0"/>
                <w:bCs w:val="0"/>
                <w:noProof/>
                <w:sz w:val="22"/>
                <w:szCs w:val="22"/>
                <w:lang w:eastAsia="hr-HR"/>
              </w:rPr>
              <w:tab/>
            </w:r>
            <w:r w:rsidR="00C41593" w:rsidRPr="00DC4170">
              <w:rPr>
                <w:rStyle w:val="Hiperveza"/>
                <w:noProof/>
              </w:rPr>
              <w:t>ZAŠTITA OSOBNIH PODATAKA</w:t>
            </w:r>
            <w:r w:rsidR="00C41593">
              <w:rPr>
                <w:noProof/>
                <w:webHidden/>
              </w:rPr>
              <w:tab/>
            </w:r>
            <w:r w:rsidR="00C41593">
              <w:rPr>
                <w:noProof/>
                <w:webHidden/>
              </w:rPr>
              <w:fldChar w:fldCharType="begin"/>
            </w:r>
            <w:r w:rsidR="00C41593">
              <w:rPr>
                <w:noProof/>
                <w:webHidden/>
              </w:rPr>
              <w:instrText xml:space="preserve"> PAGEREF _Toc88312481 \h </w:instrText>
            </w:r>
            <w:r w:rsidR="00C41593">
              <w:rPr>
                <w:noProof/>
                <w:webHidden/>
              </w:rPr>
            </w:r>
            <w:r w:rsidR="00C41593">
              <w:rPr>
                <w:noProof/>
                <w:webHidden/>
              </w:rPr>
              <w:fldChar w:fldCharType="separate"/>
            </w:r>
            <w:r w:rsidR="00C41593">
              <w:rPr>
                <w:noProof/>
                <w:webHidden/>
              </w:rPr>
              <w:t>28</w:t>
            </w:r>
            <w:r w:rsidR="00C41593">
              <w:rPr>
                <w:noProof/>
                <w:webHidden/>
              </w:rPr>
              <w:fldChar w:fldCharType="end"/>
            </w:r>
          </w:hyperlink>
        </w:p>
        <w:p w14:paraId="58BF1060" w14:textId="77777777" w:rsidR="00C41593" w:rsidRDefault="00595712">
          <w:pPr>
            <w:pStyle w:val="Sadraj1"/>
            <w:tabs>
              <w:tab w:val="left" w:pos="440"/>
              <w:tab w:val="right" w:leader="dot" w:pos="9060"/>
            </w:tabs>
            <w:rPr>
              <w:b w:val="0"/>
              <w:bCs w:val="0"/>
              <w:noProof/>
              <w:sz w:val="22"/>
              <w:szCs w:val="22"/>
              <w:lang w:eastAsia="hr-HR"/>
            </w:rPr>
          </w:pPr>
          <w:hyperlink w:anchor="_Toc88312482" w:history="1">
            <w:r w:rsidR="00C41593" w:rsidRPr="00DC4170">
              <w:rPr>
                <w:rStyle w:val="Hiperveza"/>
                <w:noProof/>
              </w:rPr>
              <w:t>7.</w:t>
            </w:r>
            <w:r w:rsidR="00C41593">
              <w:rPr>
                <w:b w:val="0"/>
                <w:bCs w:val="0"/>
                <w:noProof/>
                <w:sz w:val="22"/>
                <w:szCs w:val="22"/>
                <w:lang w:eastAsia="hr-HR"/>
              </w:rPr>
              <w:tab/>
            </w:r>
            <w:r w:rsidR="00C41593" w:rsidRPr="00DC4170">
              <w:rPr>
                <w:rStyle w:val="Hiperveza"/>
                <w:noProof/>
              </w:rPr>
              <w:t>OBRASCI I PRILOZI</w:t>
            </w:r>
            <w:r w:rsidR="00C41593">
              <w:rPr>
                <w:noProof/>
                <w:webHidden/>
              </w:rPr>
              <w:tab/>
            </w:r>
            <w:r w:rsidR="00C41593">
              <w:rPr>
                <w:noProof/>
                <w:webHidden/>
              </w:rPr>
              <w:fldChar w:fldCharType="begin"/>
            </w:r>
            <w:r w:rsidR="00C41593">
              <w:rPr>
                <w:noProof/>
                <w:webHidden/>
              </w:rPr>
              <w:instrText xml:space="preserve"> PAGEREF _Toc88312482 \h </w:instrText>
            </w:r>
            <w:r w:rsidR="00C41593">
              <w:rPr>
                <w:noProof/>
                <w:webHidden/>
              </w:rPr>
            </w:r>
            <w:r w:rsidR="00C41593">
              <w:rPr>
                <w:noProof/>
                <w:webHidden/>
              </w:rPr>
              <w:fldChar w:fldCharType="separate"/>
            </w:r>
            <w:r w:rsidR="00C41593">
              <w:rPr>
                <w:noProof/>
                <w:webHidden/>
              </w:rPr>
              <w:t>30</w:t>
            </w:r>
            <w:r w:rsidR="00C41593">
              <w:rPr>
                <w:noProof/>
                <w:webHidden/>
              </w:rPr>
              <w:fldChar w:fldCharType="end"/>
            </w:r>
          </w:hyperlink>
        </w:p>
        <w:p w14:paraId="34E41E66" w14:textId="77777777" w:rsidR="00C41593" w:rsidRDefault="00595712">
          <w:pPr>
            <w:pStyle w:val="Sadraj1"/>
            <w:tabs>
              <w:tab w:val="left" w:pos="440"/>
              <w:tab w:val="right" w:leader="dot" w:pos="9060"/>
            </w:tabs>
            <w:rPr>
              <w:b w:val="0"/>
              <w:bCs w:val="0"/>
              <w:noProof/>
              <w:sz w:val="22"/>
              <w:szCs w:val="22"/>
              <w:lang w:eastAsia="hr-HR"/>
            </w:rPr>
          </w:pPr>
          <w:hyperlink w:anchor="_Toc88312483" w:history="1">
            <w:r w:rsidR="00C41593" w:rsidRPr="00DC4170">
              <w:rPr>
                <w:rStyle w:val="Hiperveza"/>
                <w:noProof/>
              </w:rPr>
              <w:t>8.</w:t>
            </w:r>
            <w:r w:rsidR="00C41593">
              <w:rPr>
                <w:b w:val="0"/>
                <w:bCs w:val="0"/>
                <w:noProof/>
                <w:sz w:val="22"/>
                <w:szCs w:val="22"/>
                <w:lang w:eastAsia="hr-HR"/>
              </w:rPr>
              <w:tab/>
            </w:r>
            <w:r w:rsidR="00C41593" w:rsidRPr="00DC4170">
              <w:rPr>
                <w:rStyle w:val="Hiperveza"/>
                <w:noProof/>
              </w:rPr>
              <w:t>POJMOVNIK  I POPIS KRATICA</w:t>
            </w:r>
            <w:r w:rsidR="00C41593">
              <w:rPr>
                <w:noProof/>
                <w:webHidden/>
              </w:rPr>
              <w:tab/>
            </w:r>
            <w:r w:rsidR="00C41593">
              <w:rPr>
                <w:noProof/>
                <w:webHidden/>
              </w:rPr>
              <w:fldChar w:fldCharType="begin"/>
            </w:r>
            <w:r w:rsidR="00C41593">
              <w:rPr>
                <w:noProof/>
                <w:webHidden/>
              </w:rPr>
              <w:instrText xml:space="preserve"> PAGEREF _Toc88312483 \h </w:instrText>
            </w:r>
            <w:r w:rsidR="00C41593">
              <w:rPr>
                <w:noProof/>
                <w:webHidden/>
              </w:rPr>
            </w:r>
            <w:r w:rsidR="00C41593">
              <w:rPr>
                <w:noProof/>
                <w:webHidden/>
              </w:rPr>
              <w:fldChar w:fldCharType="separate"/>
            </w:r>
            <w:r w:rsidR="00C41593">
              <w:rPr>
                <w:noProof/>
                <w:webHidden/>
              </w:rPr>
              <w:t>30</w:t>
            </w:r>
            <w:r w:rsidR="00C41593">
              <w:rPr>
                <w:noProof/>
                <w:webHidden/>
              </w:rPr>
              <w:fldChar w:fldCharType="end"/>
            </w:r>
          </w:hyperlink>
        </w:p>
        <w:p w14:paraId="4C40A357" w14:textId="77777777" w:rsidR="00105FCC" w:rsidRPr="0019388C" w:rsidRDefault="008C089A" w:rsidP="0019388C">
          <w:pPr>
            <w:rPr>
              <w:rFonts w:eastAsia="Times New Roman"/>
              <w:sz w:val="24"/>
              <w:szCs w:val="24"/>
            </w:rPr>
          </w:pPr>
          <w:r w:rsidRPr="00B159AC">
            <w:rPr>
              <w:b/>
              <w:bCs/>
              <w:noProof/>
            </w:rPr>
            <w:fldChar w:fldCharType="end"/>
          </w:r>
        </w:p>
      </w:sdtContent>
    </w:sdt>
    <w:p w14:paraId="4C40A358" w14:textId="77777777" w:rsidR="00B11763" w:rsidRPr="00B159AC" w:rsidRDefault="00C46BE6" w:rsidP="00B61032">
      <w:pPr>
        <w:pStyle w:val="Naslov1"/>
      </w:pPr>
      <w:bookmarkStart w:id="14" w:name="_Toc88312445"/>
      <w:r w:rsidRPr="00B159AC">
        <w:t>OPĆE INFORMACIJE</w:t>
      </w:r>
      <w:bookmarkEnd w:id="14"/>
    </w:p>
    <w:p w14:paraId="4C40A359" w14:textId="77777777" w:rsidR="00B11763" w:rsidRPr="00B159AC" w:rsidRDefault="00B11763" w:rsidP="000C3254">
      <w:pPr>
        <w:pStyle w:val="Bezproreda"/>
        <w:spacing w:line="259" w:lineRule="auto"/>
        <w:jc w:val="both"/>
        <w:rPr>
          <w:rFonts w:ascii="Times New Roman" w:hAnsi="Times New Roman" w:cs="Times New Roman"/>
          <w:b/>
          <w:bCs/>
          <w:i/>
          <w:iCs/>
          <w:sz w:val="24"/>
          <w:szCs w:val="24"/>
        </w:rPr>
      </w:pPr>
    </w:p>
    <w:p w14:paraId="4C40A35A" w14:textId="77777777" w:rsidR="00DC0848" w:rsidRPr="00D71832" w:rsidRDefault="00DC0848" w:rsidP="000C3254">
      <w:pPr>
        <w:pStyle w:val="Bezproreda"/>
        <w:spacing w:line="259" w:lineRule="auto"/>
        <w:jc w:val="both"/>
        <w:rPr>
          <w:rFonts w:ascii="Times New Roman" w:hAnsi="Times New Roman" w:cs="Times New Roman"/>
          <w:sz w:val="24"/>
          <w:szCs w:val="24"/>
        </w:rPr>
      </w:pPr>
      <w:r w:rsidRPr="00FE654A">
        <w:rPr>
          <w:rFonts w:ascii="Times New Roman" w:hAnsi="Times New Roman" w:cs="Times New Roman"/>
          <w:sz w:val="24"/>
          <w:szCs w:val="24"/>
        </w:rPr>
        <w:t xml:space="preserve">Putem ovog Poziva na dodjelu bespovratnih financijskih sredstava </w:t>
      </w:r>
      <w:r w:rsidR="009E1BB8" w:rsidRPr="00FE654A">
        <w:rPr>
          <w:rFonts w:ascii="Times New Roman" w:hAnsi="Times New Roman" w:cs="Times New Roman"/>
          <w:b/>
          <w:bCs/>
          <w:sz w:val="24"/>
          <w:szCs w:val="24"/>
        </w:rPr>
        <w:t xml:space="preserve">Vraćanje u ispravno radno stanje infrastrukture i pogona u području </w:t>
      </w:r>
      <w:r w:rsidR="005F7A50">
        <w:rPr>
          <w:rFonts w:ascii="Times New Roman" w:hAnsi="Times New Roman" w:cs="Times New Roman"/>
          <w:b/>
          <w:bCs/>
          <w:sz w:val="24"/>
          <w:szCs w:val="24"/>
        </w:rPr>
        <w:t>prijevoza</w:t>
      </w:r>
      <w:r w:rsidR="00AF09A0" w:rsidRPr="00D71832">
        <w:rPr>
          <w:rFonts w:ascii="Times New Roman" w:hAnsi="Times New Roman" w:cs="Times New Roman"/>
          <w:b/>
          <w:bCs/>
          <w:sz w:val="24"/>
          <w:szCs w:val="24"/>
        </w:rPr>
        <w:t xml:space="preserve"> oštećenih u potresu na području </w:t>
      </w:r>
      <w:r w:rsidR="00C500A5">
        <w:rPr>
          <w:rFonts w:ascii="Times New Roman" w:hAnsi="Times New Roman" w:cs="Times New Roman"/>
          <w:b/>
          <w:bCs/>
          <w:sz w:val="24"/>
          <w:szCs w:val="24"/>
        </w:rPr>
        <w:t>Krapinsko-zagorske županije</w:t>
      </w:r>
      <w:r w:rsidR="00F74B9A">
        <w:rPr>
          <w:rFonts w:ascii="Times New Roman" w:hAnsi="Times New Roman" w:cs="Times New Roman"/>
          <w:b/>
          <w:bCs/>
          <w:sz w:val="24"/>
          <w:szCs w:val="24"/>
        </w:rPr>
        <w:t xml:space="preserve"> </w:t>
      </w:r>
      <w:r w:rsidRPr="00FE654A">
        <w:rPr>
          <w:rFonts w:ascii="Times New Roman" w:hAnsi="Times New Roman" w:cs="Times New Roman"/>
          <w:sz w:val="24"/>
          <w:szCs w:val="24"/>
        </w:rPr>
        <w:t>(u daljnjem tekstu: Poziv) definiraju se ciljevi, uvjeti i postupci za dodjelu bespovratnih financijskih sredstava namijenjenih provedbi operacija koje se financiraju iz Fonda solidarnosti Europske unije (FSEU).</w:t>
      </w:r>
    </w:p>
    <w:p w14:paraId="4C40A35B" w14:textId="77777777" w:rsidR="00DC0848" w:rsidRPr="00FE654A" w:rsidRDefault="00DC0848" w:rsidP="000C3254">
      <w:pPr>
        <w:pStyle w:val="Bezproreda"/>
        <w:spacing w:line="259" w:lineRule="auto"/>
        <w:jc w:val="both"/>
        <w:rPr>
          <w:rFonts w:ascii="Times New Roman" w:hAnsi="Times New Roman" w:cs="Times New Roman"/>
          <w:sz w:val="24"/>
          <w:szCs w:val="24"/>
        </w:rPr>
      </w:pPr>
    </w:p>
    <w:p w14:paraId="4C40A35C" w14:textId="77777777" w:rsidR="005F7A50" w:rsidRDefault="00421434" w:rsidP="000C3254">
      <w:pPr>
        <w:pStyle w:val="Bezproreda"/>
        <w:spacing w:line="259" w:lineRule="auto"/>
        <w:jc w:val="both"/>
        <w:rPr>
          <w:rFonts w:ascii="Times New Roman" w:hAnsi="Times New Roman" w:cs="Times New Roman"/>
          <w:sz w:val="24"/>
          <w:szCs w:val="24"/>
        </w:rPr>
      </w:pPr>
      <w:r w:rsidRPr="00FE654A">
        <w:rPr>
          <w:rFonts w:ascii="Times New Roman" w:hAnsi="Times New Roman" w:cs="Times New Roman"/>
          <w:sz w:val="24"/>
          <w:szCs w:val="24"/>
        </w:rPr>
        <w:t xml:space="preserve">Razornim potresom koji je 22. ožujka 2020. godine pogodio Zagreb, Krapinsko-zagorsku i Zagrebačku županiju prouzročena je </w:t>
      </w:r>
      <w:r w:rsidR="005F7A50">
        <w:rPr>
          <w:rFonts w:ascii="Times New Roman" w:hAnsi="Times New Roman" w:cs="Times New Roman"/>
          <w:sz w:val="24"/>
          <w:szCs w:val="24"/>
        </w:rPr>
        <w:t>velika šteta na prometnoj infrastrukturi te na postojećim građevinama, opremi i postrojenjima.</w:t>
      </w:r>
    </w:p>
    <w:p w14:paraId="4C40A35D" w14:textId="77777777" w:rsidR="0060417A" w:rsidRPr="00FE654A" w:rsidRDefault="0060417A" w:rsidP="000C3254">
      <w:pPr>
        <w:pStyle w:val="Bezproreda"/>
        <w:spacing w:line="259" w:lineRule="auto"/>
        <w:jc w:val="both"/>
        <w:rPr>
          <w:rFonts w:ascii="Times New Roman" w:hAnsi="Times New Roman" w:cs="Times New Roman"/>
          <w:sz w:val="24"/>
          <w:szCs w:val="24"/>
        </w:rPr>
      </w:pPr>
    </w:p>
    <w:p w14:paraId="4C40A35E" w14:textId="77777777" w:rsidR="00421434" w:rsidRPr="00FE654A" w:rsidRDefault="0060417A" w:rsidP="000C3254">
      <w:pPr>
        <w:pStyle w:val="Bezproreda"/>
        <w:spacing w:line="259" w:lineRule="auto"/>
        <w:jc w:val="both"/>
        <w:rPr>
          <w:rFonts w:ascii="Times New Roman" w:hAnsi="Times New Roman" w:cs="Times New Roman"/>
          <w:sz w:val="24"/>
          <w:szCs w:val="24"/>
        </w:rPr>
      </w:pPr>
      <w:r w:rsidRPr="00FE654A">
        <w:rPr>
          <w:rFonts w:ascii="Times New Roman" w:hAnsi="Times New Roman" w:cs="Times New Roman"/>
          <w:sz w:val="24"/>
          <w:szCs w:val="24"/>
        </w:rPr>
        <w:t>Sukladno Z</w:t>
      </w:r>
      <w:r w:rsidR="00421434" w:rsidRPr="00FE654A">
        <w:rPr>
          <w:rFonts w:ascii="Times New Roman" w:hAnsi="Times New Roman" w:cs="Times New Roman"/>
          <w:sz w:val="24"/>
          <w:szCs w:val="24"/>
        </w:rPr>
        <w:t>aključku Vlade RH od 10. lipnja 2020., Republika Hrvatska je poslala Europskoj komisiji Zahtjev za dodjelu sredstava iz Fonda s</w:t>
      </w:r>
      <w:r w:rsidR="005E1DB9" w:rsidRPr="00FE654A">
        <w:rPr>
          <w:rFonts w:ascii="Times New Roman" w:hAnsi="Times New Roman" w:cs="Times New Roman"/>
          <w:sz w:val="24"/>
          <w:szCs w:val="24"/>
        </w:rPr>
        <w:t>olidarnosti Europske unije (FSEU</w:t>
      </w:r>
      <w:r w:rsidR="00421434" w:rsidRPr="00FE654A">
        <w:rPr>
          <w:rFonts w:ascii="Times New Roman" w:hAnsi="Times New Roman" w:cs="Times New Roman"/>
          <w:sz w:val="24"/>
          <w:szCs w:val="24"/>
        </w:rPr>
        <w:t>) za saniranje štete nastale razornim potresom, zajedno sa zahtjevom za isplatu predujma.</w:t>
      </w:r>
    </w:p>
    <w:p w14:paraId="4C40A35F" w14:textId="77777777" w:rsidR="00555146" w:rsidRPr="00FE654A" w:rsidRDefault="00555146" w:rsidP="000C3254">
      <w:pPr>
        <w:pStyle w:val="Bezproreda"/>
        <w:spacing w:line="259" w:lineRule="auto"/>
        <w:jc w:val="both"/>
        <w:rPr>
          <w:rFonts w:ascii="Times New Roman" w:hAnsi="Times New Roman" w:cs="Times New Roman"/>
          <w:sz w:val="24"/>
          <w:szCs w:val="24"/>
        </w:rPr>
      </w:pPr>
    </w:p>
    <w:p w14:paraId="4C40A360" w14:textId="238D58E5" w:rsidR="002A78A0" w:rsidRPr="00FE654A" w:rsidRDefault="002A78A0" w:rsidP="004669F7">
      <w:pPr>
        <w:pStyle w:val="Sadraj2"/>
      </w:pPr>
      <w:r w:rsidRPr="00FE654A">
        <w:t xml:space="preserve">Potres je prouzročio štete na infrastrukturi </w:t>
      </w:r>
      <w:r w:rsidR="005F7A50">
        <w:t>u području prijevoza, između ostalog i zbog starijih građevina koje su građene prema propisima koji su vrijedili u vrijeme njihove izgradnje i koji ne zadovoljavaju suvremene standarde gradnje. Većina infrastrukture ima minimalnu razinu potresne otpornosti što znači da nije pouzdana kod potresa većih i razornijih magnituda.</w:t>
      </w:r>
      <w:r w:rsidRPr="00FE654A">
        <w:t xml:space="preserve"> </w:t>
      </w:r>
    </w:p>
    <w:p w14:paraId="4C40A361" w14:textId="77777777" w:rsidR="00555146" w:rsidRPr="00FE654A" w:rsidRDefault="00555146" w:rsidP="000C3254">
      <w:pPr>
        <w:pStyle w:val="Bezproreda"/>
        <w:spacing w:line="259" w:lineRule="auto"/>
        <w:jc w:val="both"/>
        <w:rPr>
          <w:rFonts w:ascii="Times New Roman" w:hAnsi="Times New Roman" w:cs="Times New Roman"/>
          <w:sz w:val="24"/>
          <w:szCs w:val="24"/>
        </w:rPr>
      </w:pPr>
    </w:p>
    <w:p w14:paraId="4C40A362" w14:textId="77777777" w:rsidR="005F720D" w:rsidRPr="00B159AC" w:rsidRDefault="00914964" w:rsidP="000C3254">
      <w:pPr>
        <w:pStyle w:val="Bezproreda"/>
        <w:spacing w:line="259" w:lineRule="auto"/>
        <w:jc w:val="both"/>
        <w:rPr>
          <w:rFonts w:ascii="Times New Roman" w:hAnsi="Times New Roman" w:cs="Times New Roman"/>
          <w:sz w:val="24"/>
          <w:szCs w:val="24"/>
        </w:rPr>
      </w:pPr>
      <w:r w:rsidRPr="00FE654A">
        <w:rPr>
          <w:rFonts w:ascii="Times New Roman" w:hAnsi="Times New Roman" w:cs="Times New Roman"/>
          <w:sz w:val="24"/>
          <w:szCs w:val="24"/>
        </w:rPr>
        <w:t xml:space="preserve">Ove </w:t>
      </w:r>
      <w:r w:rsidR="00703A5C" w:rsidRPr="00FE654A">
        <w:rPr>
          <w:rFonts w:ascii="Times New Roman" w:hAnsi="Times New Roman" w:cs="Times New Roman"/>
          <w:sz w:val="24"/>
          <w:szCs w:val="24"/>
        </w:rPr>
        <w:t>Upute</w:t>
      </w:r>
      <w:r w:rsidR="008B360B" w:rsidRPr="00FE654A">
        <w:rPr>
          <w:rFonts w:ascii="Times New Roman" w:hAnsi="Times New Roman" w:cs="Times New Roman"/>
          <w:sz w:val="24"/>
          <w:szCs w:val="24"/>
        </w:rPr>
        <w:t xml:space="preserve"> za prijavitelje (u daljnjem tekstu: </w:t>
      </w:r>
      <w:r w:rsidR="00703A5C" w:rsidRPr="00FE654A">
        <w:rPr>
          <w:rFonts w:ascii="Times New Roman" w:hAnsi="Times New Roman" w:cs="Times New Roman"/>
          <w:sz w:val="24"/>
          <w:szCs w:val="24"/>
        </w:rPr>
        <w:t>Upute</w:t>
      </w:r>
      <w:r w:rsidR="008B360B" w:rsidRPr="00FE654A">
        <w:rPr>
          <w:rFonts w:ascii="Times New Roman" w:hAnsi="Times New Roman" w:cs="Times New Roman"/>
          <w:sz w:val="24"/>
          <w:szCs w:val="24"/>
        </w:rPr>
        <w:t xml:space="preserve">) </w:t>
      </w:r>
      <w:r w:rsidR="0049637D" w:rsidRPr="00FE654A">
        <w:rPr>
          <w:rFonts w:ascii="Times New Roman" w:hAnsi="Times New Roman" w:cs="Times New Roman"/>
          <w:sz w:val="24"/>
          <w:szCs w:val="24"/>
        </w:rPr>
        <w:t xml:space="preserve">određuju pravila </w:t>
      </w:r>
      <w:r w:rsidR="008B360B" w:rsidRPr="00FE654A">
        <w:rPr>
          <w:rFonts w:ascii="Times New Roman" w:hAnsi="Times New Roman" w:cs="Times New Roman"/>
          <w:sz w:val="24"/>
          <w:szCs w:val="24"/>
        </w:rPr>
        <w:t>o načinu podnošenja projektnih prijedloga, navode kriterije prihvatljivosti projektnih prijedloga, prijavitelja</w:t>
      </w:r>
      <w:r w:rsidR="002D0344" w:rsidRPr="00FE654A">
        <w:rPr>
          <w:rFonts w:ascii="Times New Roman" w:hAnsi="Times New Roman" w:cs="Times New Roman"/>
          <w:sz w:val="24"/>
          <w:szCs w:val="24"/>
        </w:rPr>
        <w:t xml:space="preserve">, </w:t>
      </w:r>
      <w:r w:rsidR="00E921F3" w:rsidRPr="00FE654A">
        <w:rPr>
          <w:rFonts w:ascii="Times New Roman" w:hAnsi="Times New Roman" w:cs="Times New Roman"/>
          <w:sz w:val="24"/>
          <w:szCs w:val="24"/>
        </w:rPr>
        <w:t xml:space="preserve">operacije, troškova i </w:t>
      </w:r>
      <w:r w:rsidR="008B360B" w:rsidRPr="00FE654A">
        <w:rPr>
          <w:rFonts w:ascii="Times New Roman" w:hAnsi="Times New Roman" w:cs="Times New Roman"/>
          <w:sz w:val="24"/>
          <w:szCs w:val="24"/>
        </w:rPr>
        <w:t xml:space="preserve">aktivnosti te pravila provedbe </w:t>
      </w:r>
      <w:r w:rsidR="002D0344" w:rsidRPr="00FE654A">
        <w:rPr>
          <w:rFonts w:ascii="Times New Roman" w:hAnsi="Times New Roman" w:cs="Times New Roman"/>
          <w:sz w:val="24"/>
          <w:szCs w:val="24"/>
        </w:rPr>
        <w:t>postupka dodjele</w:t>
      </w:r>
      <w:r w:rsidR="008B360B" w:rsidRPr="00FE654A">
        <w:rPr>
          <w:rFonts w:ascii="Times New Roman" w:hAnsi="Times New Roman" w:cs="Times New Roman"/>
          <w:sz w:val="24"/>
          <w:szCs w:val="24"/>
        </w:rPr>
        <w:t xml:space="preserve"> koji</w:t>
      </w:r>
      <w:r w:rsidR="002D0344" w:rsidRPr="00FE654A">
        <w:rPr>
          <w:rFonts w:ascii="Times New Roman" w:hAnsi="Times New Roman" w:cs="Times New Roman"/>
          <w:sz w:val="24"/>
          <w:szCs w:val="24"/>
        </w:rPr>
        <w:t>m</w:t>
      </w:r>
      <w:r w:rsidR="008B360B" w:rsidRPr="00FE654A">
        <w:rPr>
          <w:rFonts w:ascii="Times New Roman" w:hAnsi="Times New Roman" w:cs="Times New Roman"/>
          <w:sz w:val="24"/>
          <w:szCs w:val="24"/>
        </w:rPr>
        <w:t xml:space="preserve"> se </w:t>
      </w:r>
      <w:r w:rsidR="008D174C" w:rsidRPr="00FE654A">
        <w:rPr>
          <w:rFonts w:ascii="Times New Roman" w:hAnsi="Times New Roman" w:cs="Times New Roman"/>
          <w:sz w:val="24"/>
          <w:szCs w:val="24"/>
        </w:rPr>
        <w:t xml:space="preserve">dodjeljuju bespovratna </w:t>
      </w:r>
      <w:r w:rsidR="002D0344" w:rsidRPr="00FE654A">
        <w:rPr>
          <w:rFonts w:ascii="Times New Roman" w:hAnsi="Times New Roman" w:cs="Times New Roman"/>
          <w:sz w:val="24"/>
          <w:szCs w:val="24"/>
        </w:rPr>
        <w:t xml:space="preserve">financijska </w:t>
      </w:r>
      <w:r w:rsidR="008D174C" w:rsidRPr="00FE654A">
        <w:rPr>
          <w:rFonts w:ascii="Times New Roman" w:hAnsi="Times New Roman" w:cs="Times New Roman"/>
          <w:sz w:val="24"/>
          <w:szCs w:val="24"/>
        </w:rPr>
        <w:t xml:space="preserve">sredstva </w:t>
      </w:r>
      <w:r w:rsidR="00B91451" w:rsidRPr="00FE654A">
        <w:rPr>
          <w:rFonts w:ascii="Times New Roman" w:hAnsi="Times New Roman" w:cs="Times New Roman"/>
          <w:sz w:val="24"/>
          <w:szCs w:val="24"/>
        </w:rPr>
        <w:t xml:space="preserve">u </w:t>
      </w:r>
      <w:r w:rsidR="008B360B" w:rsidRPr="00FE654A">
        <w:rPr>
          <w:rFonts w:ascii="Times New Roman" w:hAnsi="Times New Roman" w:cs="Times New Roman"/>
          <w:sz w:val="24"/>
          <w:szCs w:val="24"/>
        </w:rPr>
        <w:t xml:space="preserve">okviru </w:t>
      </w:r>
      <w:r w:rsidRPr="00FE654A">
        <w:rPr>
          <w:rFonts w:ascii="Times New Roman" w:hAnsi="Times New Roman" w:cs="Times New Roman"/>
          <w:sz w:val="24"/>
          <w:szCs w:val="24"/>
        </w:rPr>
        <w:t>ovog Poziva.</w:t>
      </w:r>
    </w:p>
    <w:p w14:paraId="4C40A363" w14:textId="77777777" w:rsidR="005F720D" w:rsidRPr="00B159AC" w:rsidRDefault="005F720D" w:rsidP="000C3254">
      <w:pPr>
        <w:pStyle w:val="Bezproreda"/>
        <w:spacing w:line="259" w:lineRule="auto"/>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60417A" w14:paraId="4C40A366" w14:textId="77777777" w:rsidTr="00FD58B8">
        <w:tc>
          <w:tcPr>
            <w:tcW w:w="9039" w:type="dxa"/>
            <w:shd w:val="clear" w:color="auto" w:fill="D6F8D7"/>
          </w:tcPr>
          <w:p w14:paraId="4C40A364" w14:textId="77777777" w:rsidR="00C41CA1" w:rsidRPr="0060417A" w:rsidRDefault="00947DC0" w:rsidP="000C3254">
            <w:pPr>
              <w:spacing w:after="0" w:line="259" w:lineRule="auto"/>
              <w:contextualSpacing/>
              <w:jc w:val="both"/>
              <w:rPr>
                <w:rFonts w:ascii="Times New Roman" w:hAnsi="Times New Roman" w:cs="Times New Roman"/>
                <w:sz w:val="24"/>
              </w:rPr>
            </w:pPr>
            <w:r w:rsidRPr="0060417A">
              <w:rPr>
                <w:rFonts w:ascii="Times New Roman" w:eastAsiaTheme="minorHAnsi" w:hAnsi="Times New Roman" w:cs="Times New Roman"/>
                <w:b/>
                <w:i/>
                <w:sz w:val="24"/>
              </w:rPr>
              <w:t xml:space="preserve">Napomena: </w:t>
            </w:r>
            <w:r w:rsidR="003E376F" w:rsidRPr="0060417A">
              <w:rPr>
                <w:rFonts w:ascii="Times New Roman" w:eastAsiaTheme="minorHAnsi" w:hAnsi="Times New Roman" w:cs="Times New Roman"/>
                <w:bCs/>
                <w:i/>
                <w:sz w:val="24"/>
              </w:rPr>
              <w:t xml:space="preserve">u </w:t>
            </w:r>
            <w:r w:rsidR="003E376F" w:rsidRPr="0060417A">
              <w:rPr>
                <w:rFonts w:ascii="Times New Roman" w:eastAsiaTheme="minorHAnsi" w:hAnsi="Times New Roman" w:cs="Times New Roman"/>
                <w:i/>
                <w:sz w:val="24"/>
              </w:rPr>
              <w:t>postupku pripremanja</w:t>
            </w:r>
            <w:r w:rsidRPr="0060417A">
              <w:rPr>
                <w:rFonts w:ascii="Times New Roman" w:eastAsiaTheme="minorHAnsi" w:hAnsi="Times New Roman" w:cs="Times New Roman"/>
                <w:i/>
                <w:sz w:val="24"/>
              </w:rPr>
              <w:t xml:space="preserve"> projektnog prijedloga, prijavitelji </w:t>
            </w:r>
            <w:r w:rsidR="00993D99" w:rsidRPr="0060417A">
              <w:rPr>
                <w:rFonts w:ascii="Times New Roman" w:eastAsiaTheme="minorHAnsi" w:hAnsi="Times New Roman" w:cs="Times New Roman"/>
                <w:i/>
                <w:sz w:val="24"/>
              </w:rPr>
              <w:t>trebaju proučiti</w:t>
            </w:r>
            <w:r w:rsidRPr="0060417A">
              <w:rPr>
                <w:rFonts w:ascii="Times New Roman" w:eastAsiaTheme="minorHAnsi" w:hAnsi="Times New Roman" w:cs="Times New Roman"/>
                <w:i/>
                <w:sz w:val="24"/>
              </w:rPr>
              <w:t xml:space="preserve"> </w:t>
            </w:r>
            <w:r w:rsidRPr="0060417A">
              <w:rPr>
                <w:rFonts w:ascii="Times New Roman" w:hAnsi="Times New Roman" w:cs="Times New Roman"/>
                <w:i/>
                <w:sz w:val="24"/>
              </w:rPr>
              <w:t>cjelokupnu dokumentaciju Poziva</w:t>
            </w:r>
            <w:r w:rsidR="00993D99" w:rsidRPr="0060417A">
              <w:rPr>
                <w:rFonts w:ascii="Times New Roman" w:hAnsi="Times New Roman" w:cs="Times New Roman"/>
                <w:i/>
                <w:sz w:val="24"/>
              </w:rPr>
              <w:t>, te</w:t>
            </w:r>
            <w:r w:rsidRPr="0060417A">
              <w:rPr>
                <w:rFonts w:ascii="Times New Roman" w:hAnsi="Times New Roman" w:cs="Times New Roman"/>
                <w:i/>
                <w:sz w:val="24"/>
              </w:rPr>
              <w:t xml:space="preserve"> redov</w:t>
            </w:r>
            <w:r w:rsidR="00993D99" w:rsidRPr="0060417A">
              <w:rPr>
                <w:rFonts w:ascii="Times New Roman" w:hAnsi="Times New Roman" w:cs="Times New Roman"/>
                <w:i/>
                <w:sz w:val="24"/>
              </w:rPr>
              <w:t>no</w:t>
            </w:r>
            <w:r w:rsidRPr="0060417A">
              <w:rPr>
                <w:rFonts w:ascii="Times New Roman" w:hAnsi="Times New Roman" w:cs="Times New Roman"/>
                <w:i/>
                <w:sz w:val="24"/>
              </w:rPr>
              <w:t xml:space="preserve"> pratiti</w:t>
            </w:r>
            <w:r w:rsidR="003E376F" w:rsidRPr="0060417A">
              <w:rPr>
                <w:rFonts w:ascii="Times New Roman" w:hAnsi="Times New Roman" w:cs="Times New Roman"/>
                <w:i/>
                <w:sz w:val="24"/>
              </w:rPr>
              <w:t xml:space="preserve"> ima li eventualn</w:t>
            </w:r>
            <w:r w:rsidR="0033300B" w:rsidRPr="0060417A">
              <w:rPr>
                <w:rFonts w:ascii="Times New Roman" w:hAnsi="Times New Roman" w:cs="Times New Roman"/>
                <w:i/>
                <w:sz w:val="24"/>
              </w:rPr>
              <w:t>ih</w:t>
            </w:r>
            <w:r w:rsidRPr="0060417A">
              <w:rPr>
                <w:rFonts w:ascii="Times New Roman" w:hAnsi="Times New Roman" w:cs="Times New Roman"/>
                <w:i/>
                <w:sz w:val="24"/>
              </w:rPr>
              <w:t xml:space="preserve"> ažuriranj</w:t>
            </w:r>
            <w:r w:rsidR="003E376F" w:rsidRPr="0060417A">
              <w:rPr>
                <w:rFonts w:ascii="Times New Roman" w:hAnsi="Times New Roman" w:cs="Times New Roman"/>
                <w:i/>
                <w:sz w:val="24"/>
              </w:rPr>
              <w:t>a</w:t>
            </w:r>
            <w:r w:rsidR="00993D99" w:rsidRPr="0060417A">
              <w:rPr>
                <w:rFonts w:ascii="Times New Roman" w:hAnsi="Times New Roman" w:cs="Times New Roman"/>
                <w:i/>
                <w:sz w:val="24"/>
              </w:rPr>
              <w:t xml:space="preserve"> (</w:t>
            </w:r>
            <w:r w:rsidR="006E292A" w:rsidRPr="0060417A">
              <w:rPr>
                <w:rFonts w:ascii="Times New Roman" w:hAnsi="Times New Roman" w:cs="Times New Roman"/>
                <w:i/>
                <w:sz w:val="24"/>
              </w:rPr>
              <w:t>izmjene</w:t>
            </w:r>
            <w:r w:rsidR="00993D99" w:rsidRPr="0060417A">
              <w:rPr>
                <w:rFonts w:ascii="Times New Roman" w:hAnsi="Times New Roman" w:cs="Times New Roman"/>
                <w:i/>
                <w:sz w:val="24"/>
              </w:rPr>
              <w:t xml:space="preserve"> i/ili dopune)</w:t>
            </w:r>
            <w:r w:rsidRPr="0060417A">
              <w:rPr>
                <w:rFonts w:ascii="Times New Roman" w:hAnsi="Times New Roman" w:cs="Times New Roman"/>
                <w:i/>
                <w:sz w:val="24"/>
              </w:rPr>
              <w:t xml:space="preserve"> </w:t>
            </w:r>
            <w:r w:rsidR="006E292A" w:rsidRPr="0060417A">
              <w:rPr>
                <w:rFonts w:ascii="Times New Roman" w:hAnsi="Times New Roman" w:cs="Times New Roman"/>
                <w:i/>
                <w:sz w:val="24"/>
              </w:rPr>
              <w:t>dokumentacije</w:t>
            </w:r>
            <w:r w:rsidR="00993D99" w:rsidRPr="0060417A">
              <w:rPr>
                <w:rFonts w:ascii="Times New Roman" w:hAnsi="Times New Roman" w:cs="Times New Roman"/>
                <w:i/>
                <w:sz w:val="24"/>
              </w:rPr>
              <w:t xml:space="preserve"> Poziva</w:t>
            </w:r>
            <w:r w:rsidR="003E376F" w:rsidRPr="0060417A">
              <w:rPr>
                <w:rFonts w:ascii="Times New Roman" w:hAnsi="Times New Roman" w:cs="Times New Roman"/>
                <w:i/>
                <w:sz w:val="24"/>
              </w:rPr>
              <w:t xml:space="preserve">, koje se objavljuju na internetskim stranicama </w:t>
            </w:r>
            <w:hyperlink r:id="rId15" w:history="1">
              <w:r w:rsidR="0025112D" w:rsidRPr="0025112D">
                <w:rPr>
                  <w:rStyle w:val="Hiperveza"/>
                  <w:rFonts w:ascii="Times New Roman" w:hAnsi="Times New Roman" w:cs="Times New Roman"/>
                  <w:i/>
                  <w:sz w:val="24"/>
                </w:rPr>
                <w:t>www.strukturnifondovi.hr</w:t>
              </w:r>
            </w:hyperlink>
            <w:r w:rsidR="003E376F" w:rsidRPr="0060417A">
              <w:rPr>
                <w:rFonts w:ascii="Times New Roman" w:hAnsi="Times New Roman" w:cs="Times New Roman"/>
                <w:i/>
                <w:sz w:val="24"/>
              </w:rPr>
              <w:t xml:space="preserve"> </w:t>
            </w:r>
            <w:r w:rsidR="00A22BFA">
              <w:rPr>
                <w:rFonts w:ascii="Times New Roman" w:hAnsi="Times New Roman" w:cs="Times New Roman"/>
                <w:i/>
                <w:sz w:val="24"/>
              </w:rPr>
              <w:t xml:space="preserve">i </w:t>
            </w:r>
            <w:hyperlink r:id="rId16" w:history="1">
              <w:r w:rsidR="00825241" w:rsidRPr="00122E2E">
                <w:rPr>
                  <w:rStyle w:val="Hiperveza"/>
                  <w:rFonts w:ascii="Times New Roman" w:hAnsi="Times New Roman" w:cs="Times New Roman"/>
                  <w:i/>
                  <w:sz w:val="24"/>
                </w:rPr>
                <w:t>www.kzz.hr</w:t>
              </w:r>
            </w:hyperlink>
            <w:r w:rsidR="0067505E" w:rsidRPr="0067505E">
              <w:rPr>
                <w:rStyle w:val="Hiperveza"/>
                <w:rFonts w:ascii="Times New Roman" w:hAnsi="Times New Roman" w:cs="Times New Roman"/>
                <w:iCs/>
                <w:sz w:val="24"/>
                <w:u w:val="none"/>
              </w:rPr>
              <w:t xml:space="preserve"> </w:t>
            </w:r>
            <w:r w:rsidR="00A22BFA">
              <w:rPr>
                <w:rFonts w:ascii="Times New Roman" w:hAnsi="Times New Roman" w:cs="Times New Roman"/>
                <w:i/>
                <w:sz w:val="24"/>
              </w:rPr>
              <w:t>.</w:t>
            </w:r>
          </w:p>
          <w:p w14:paraId="4C40A365" w14:textId="77777777" w:rsidR="00C41CA1" w:rsidRPr="0060417A" w:rsidRDefault="00C41CA1" w:rsidP="000C3254">
            <w:pPr>
              <w:spacing w:after="0" w:line="259" w:lineRule="auto"/>
              <w:contextualSpacing/>
              <w:jc w:val="both"/>
              <w:rPr>
                <w:rFonts w:ascii="Times New Roman" w:eastAsiaTheme="minorHAnsi" w:hAnsi="Times New Roman" w:cs="Times New Roman"/>
                <w:i/>
                <w:sz w:val="24"/>
              </w:rPr>
            </w:pPr>
            <w:r w:rsidRPr="0060417A">
              <w:rPr>
                <w:rFonts w:ascii="Times New Roman" w:hAnsi="Times New Roman" w:cs="Times New Roman"/>
                <w:sz w:val="24"/>
              </w:rPr>
              <w:t xml:space="preserve">Prijavitelji se posebice trebaju upoznati s uvjetima ugovora o dodjeli bespovratnih </w:t>
            </w:r>
            <w:r w:rsidR="003E376F" w:rsidRPr="0060417A">
              <w:rPr>
                <w:rFonts w:ascii="Times New Roman" w:hAnsi="Times New Roman" w:cs="Times New Roman"/>
                <w:sz w:val="24"/>
              </w:rPr>
              <w:t xml:space="preserve">financijskih </w:t>
            </w:r>
            <w:r w:rsidRPr="0060417A">
              <w:rPr>
                <w:rFonts w:ascii="Times New Roman" w:hAnsi="Times New Roman" w:cs="Times New Roman"/>
                <w:sz w:val="24"/>
              </w:rPr>
              <w:t>sredstava u kojima se razrađuju prava i obveze prijavitelja kao korisnika sredstava.</w:t>
            </w:r>
            <w:r w:rsidR="00E34CE9" w:rsidRPr="0060417A">
              <w:rPr>
                <w:rFonts w:ascii="Times New Roman" w:hAnsi="Times New Roman" w:cs="Times New Roman"/>
                <w:sz w:val="24"/>
              </w:rPr>
              <w:t xml:space="preserve"> Predmetni uvjeti sastavni su dio Poziva.</w:t>
            </w:r>
            <w:r w:rsidR="00E85983" w:rsidRPr="0060417A">
              <w:rPr>
                <w:rFonts w:ascii="Times New Roman" w:hAnsi="Times New Roman" w:cs="Times New Roman"/>
                <w:sz w:val="24"/>
              </w:rPr>
              <w:t xml:space="preserve">  </w:t>
            </w:r>
          </w:p>
        </w:tc>
      </w:tr>
    </w:tbl>
    <w:p w14:paraId="4C40A367" w14:textId="77777777" w:rsidR="00486F3C" w:rsidRPr="00B159AC" w:rsidRDefault="00486F3C" w:rsidP="000C3254">
      <w:pPr>
        <w:pStyle w:val="Bezproreda"/>
        <w:spacing w:line="259" w:lineRule="auto"/>
        <w:rPr>
          <w:rFonts w:ascii="Times New Roman" w:hAnsi="Times New Roman" w:cs="Times New Roman"/>
        </w:rPr>
      </w:pPr>
    </w:p>
    <w:p w14:paraId="4C40A368" w14:textId="77777777" w:rsidR="00FD58B8" w:rsidRPr="00B159AC" w:rsidRDefault="00F206FC" w:rsidP="00664477">
      <w:pPr>
        <w:pStyle w:val="Naslov2"/>
      </w:pPr>
      <w:r w:rsidRPr="00B159AC">
        <w:tab/>
      </w:r>
      <w:bookmarkStart w:id="15" w:name="_Toc88312446"/>
      <w:r w:rsidR="00782D02" w:rsidRPr="00B159AC">
        <w:t xml:space="preserve">1.1. </w:t>
      </w:r>
      <w:r w:rsidR="00DA4645" w:rsidRPr="00B159AC">
        <w:t>Zakonodavni okvir</w:t>
      </w:r>
      <w:bookmarkEnd w:id="15"/>
    </w:p>
    <w:p w14:paraId="4C40A369" w14:textId="77777777" w:rsidR="00B82D9B" w:rsidRPr="00C643A6" w:rsidRDefault="00E34CE9" w:rsidP="000C3254">
      <w:pPr>
        <w:pStyle w:val="Bezproreda"/>
        <w:spacing w:line="259" w:lineRule="auto"/>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FSEU</w:t>
      </w:r>
      <w:r w:rsidR="003E376F" w:rsidRPr="00B159AC">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w:t>
      </w:r>
      <w:r w:rsidR="00C643A6">
        <w:rPr>
          <w:rFonts w:ascii="Times New Roman" w:eastAsia="Times New Roman" w:hAnsi="Times New Roman" w:cs="Times New Roman"/>
          <w:bCs/>
          <w:color w:val="000000"/>
          <w:sz w:val="24"/>
          <w:szCs w:val="24"/>
          <w:lang w:eastAsia="hr-HR"/>
        </w:rPr>
        <w:t xml:space="preserve"> </w:t>
      </w:r>
      <w:r w:rsidR="00C643A6" w:rsidRPr="00C643A6">
        <w:rPr>
          <w:rFonts w:ascii="Times New Roman" w:eastAsia="Times New Roman" w:hAnsi="Times New Roman" w:cs="Times New Roman"/>
          <w:bCs/>
          <w:iCs/>
          <w:color w:val="000000"/>
          <w:sz w:val="24"/>
          <w:szCs w:val="24"/>
          <w:lang w:eastAsia="hr-HR"/>
        </w:rPr>
        <w:t>Uredb</w:t>
      </w:r>
      <w:r w:rsidR="00C643A6">
        <w:rPr>
          <w:rFonts w:ascii="Times New Roman" w:eastAsia="Times New Roman" w:hAnsi="Times New Roman" w:cs="Times New Roman"/>
          <w:bCs/>
          <w:iCs/>
          <w:color w:val="000000"/>
          <w:sz w:val="24"/>
          <w:szCs w:val="24"/>
          <w:lang w:eastAsia="hr-HR"/>
        </w:rPr>
        <w:t>om</w:t>
      </w:r>
      <w:r w:rsidR="00C643A6" w:rsidRPr="00C643A6">
        <w:rPr>
          <w:rFonts w:ascii="Times New Roman" w:eastAsia="Times New Roman" w:hAnsi="Times New Roman" w:cs="Times New Roman"/>
          <w:bCs/>
          <w:iCs/>
          <w:color w:val="000000"/>
          <w:sz w:val="24"/>
          <w:szCs w:val="24"/>
          <w:lang w:eastAsia="hr-HR"/>
        </w:rPr>
        <w:t xml:space="preserve"> (EU) br. 6</w:t>
      </w:r>
      <w:r w:rsidR="00C643A6">
        <w:rPr>
          <w:rFonts w:ascii="Times New Roman" w:eastAsia="Times New Roman" w:hAnsi="Times New Roman" w:cs="Times New Roman"/>
          <w:bCs/>
          <w:iCs/>
          <w:color w:val="000000"/>
          <w:sz w:val="24"/>
          <w:szCs w:val="24"/>
          <w:lang w:eastAsia="hr-HR"/>
        </w:rPr>
        <w:t>61/2014 Europskog parlamenta i V</w:t>
      </w:r>
      <w:r w:rsidR="00C643A6" w:rsidRPr="00C643A6">
        <w:rPr>
          <w:rFonts w:ascii="Times New Roman" w:eastAsia="Times New Roman" w:hAnsi="Times New Roman" w:cs="Times New Roman"/>
          <w:bCs/>
          <w:iCs/>
          <w:color w:val="000000"/>
          <w:sz w:val="24"/>
          <w:szCs w:val="24"/>
          <w:lang w:eastAsia="hr-HR"/>
        </w:rPr>
        <w:t>ijeća od 15. svibnja 2014. o izmjeni Uredbe Vijeća (EZ) br. 2012/2002 o osnivanju Fonda solidarnosti Europske unije</w:t>
      </w:r>
      <w:r w:rsidR="00C643A6">
        <w:rPr>
          <w:rFonts w:ascii="Times New Roman" w:eastAsia="Times New Roman" w:hAnsi="Times New Roman" w:cs="Times New Roman"/>
          <w:bCs/>
          <w:color w:val="000000"/>
          <w:sz w:val="24"/>
          <w:szCs w:val="24"/>
          <w:lang w:eastAsia="hr-HR"/>
        </w:rPr>
        <w:t xml:space="preserve">, </w:t>
      </w:r>
      <w:r w:rsidR="00C643A6" w:rsidRPr="00C643A6">
        <w:rPr>
          <w:rFonts w:ascii="Times New Roman" w:eastAsia="Times New Roman" w:hAnsi="Times New Roman" w:cs="Times New Roman"/>
          <w:bCs/>
          <w:iCs/>
          <w:color w:val="000000"/>
          <w:sz w:val="24"/>
          <w:szCs w:val="24"/>
          <w:lang w:eastAsia="hr-HR"/>
        </w:rPr>
        <w:t>Uredb</w:t>
      </w:r>
      <w:r w:rsidR="00C643A6">
        <w:rPr>
          <w:rFonts w:ascii="Times New Roman" w:eastAsia="Times New Roman" w:hAnsi="Times New Roman" w:cs="Times New Roman"/>
          <w:bCs/>
          <w:iCs/>
          <w:color w:val="000000"/>
          <w:sz w:val="24"/>
          <w:szCs w:val="24"/>
          <w:lang w:eastAsia="hr-HR"/>
        </w:rPr>
        <w:t>om</w:t>
      </w:r>
      <w:r w:rsidR="00C643A6" w:rsidRPr="00C643A6">
        <w:rPr>
          <w:rFonts w:ascii="Times New Roman" w:eastAsia="Times New Roman" w:hAnsi="Times New Roman" w:cs="Times New Roman"/>
          <w:bCs/>
          <w:iCs/>
          <w:color w:val="000000"/>
          <w:sz w:val="24"/>
          <w:szCs w:val="24"/>
          <w:lang w:eastAsia="hr-HR"/>
        </w:rPr>
        <w:t xml:space="preserve">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C643A6">
        <w:rPr>
          <w:rFonts w:ascii="Times New Roman" w:eastAsia="Times New Roman" w:hAnsi="Times New Roman" w:cs="Times New Roman"/>
          <w:bCs/>
          <w:color w:val="000000"/>
          <w:sz w:val="24"/>
          <w:szCs w:val="24"/>
          <w:lang w:eastAsia="hr-HR"/>
        </w:rPr>
        <w:t>,</w:t>
      </w:r>
      <w:r w:rsidR="003E376F" w:rsidRPr="00C643A6">
        <w:rPr>
          <w:rFonts w:ascii="Times New Roman" w:eastAsia="Times New Roman" w:hAnsi="Times New Roman" w:cs="Times New Roman"/>
          <w:bCs/>
          <w:color w:val="000000"/>
          <w:sz w:val="24"/>
          <w:szCs w:val="24"/>
          <w:lang w:eastAsia="hr-HR"/>
        </w:rPr>
        <w:t xml:space="preserve"> zatim u skladu s općim odredbama koje se odnose na dijeljeno upravljanje prema</w:t>
      </w:r>
      <w:r w:rsidR="003E376F" w:rsidRPr="00B159AC">
        <w:rPr>
          <w:rFonts w:ascii="Times New Roman" w:eastAsia="Times New Roman" w:hAnsi="Times New Roman" w:cs="Times New Roman"/>
          <w:bCs/>
          <w:color w:val="000000"/>
          <w:sz w:val="24"/>
          <w:szCs w:val="24"/>
          <w:lang w:eastAsia="hr-HR"/>
        </w:rPr>
        <w:t xml:space="preserve"> Uredbi (EU, Euratom) 2018/1046 Europskog Parlamenta i Vijeća od 18. srpnja 2018. o financijskim </w:t>
      </w:r>
      <w:r w:rsidR="003E376F" w:rsidRPr="00B159AC">
        <w:rPr>
          <w:rFonts w:ascii="Times New Roman" w:eastAsia="Times New Roman" w:hAnsi="Times New Roman" w:cs="Times New Roman"/>
          <w:bCs/>
          <w:color w:val="000000"/>
          <w:sz w:val="24"/>
          <w:szCs w:val="24"/>
          <w:lang w:eastAsia="hr-HR"/>
        </w:rPr>
        <w:lastRenderedPageBreak/>
        <w:t xml:space="preserve">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16" w:name="_Hlk60220467"/>
      <w:r w:rsidR="003E376F" w:rsidRPr="00B159AC">
        <w:rPr>
          <w:rFonts w:ascii="Times New Roman" w:eastAsia="Times New Roman" w:hAnsi="Times New Roman" w:cs="Times New Roman"/>
          <w:bCs/>
          <w:color w:val="000000"/>
          <w:sz w:val="24"/>
          <w:szCs w:val="24"/>
          <w:lang w:eastAsia="hr-HR"/>
        </w:rPr>
        <w:t xml:space="preserve">dokumentom Komisije </w:t>
      </w:r>
      <w:r w:rsidR="003E376F" w:rsidRPr="00D60348">
        <w:rPr>
          <w:rFonts w:ascii="Times New Roman" w:eastAsia="Times New Roman" w:hAnsi="Times New Roman" w:cs="Times New Roman"/>
          <w:bCs/>
          <w:i/>
          <w:iCs/>
          <w:color w:val="000000"/>
          <w:sz w:val="24"/>
          <w:szCs w:val="24"/>
          <w:lang w:val="en-US" w:eastAsia="hr-HR"/>
        </w:rPr>
        <w:t>EU Solidarity Fund (EUSF) – clarification on implementation and auditing process</w:t>
      </w:r>
      <w:bookmarkEnd w:id="16"/>
      <w:r w:rsidR="00D5618E" w:rsidRPr="00D5618E">
        <w:rPr>
          <w:rFonts w:ascii="Times New Roman" w:eastAsia="Times New Roman" w:hAnsi="Times New Roman" w:cs="Times New Roman"/>
          <w:bCs/>
          <w:iCs/>
          <w:color w:val="000000"/>
          <w:sz w:val="24"/>
          <w:szCs w:val="24"/>
          <w:lang w:eastAsia="hr-HR"/>
        </w:rPr>
        <w:t>, te Obavijesti Europske komisije o pojmu državne potpore iz članka 107. stavka 1. Ugovora o funkcioniranju Europske unije 2016/C 262/1 od 19. srpnja 2016</w:t>
      </w:r>
      <w:r w:rsidR="00C643A6" w:rsidRPr="00D5618E">
        <w:rPr>
          <w:rFonts w:ascii="Times New Roman" w:eastAsia="Times New Roman" w:hAnsi="Times New Roman" w:cs="Times New Roman"/>
          <w:bCs/>
          <w:iCs/>
          <w:color w:val="000000"/>
          <w:sz w:val="24"/>
          <w:szCs w:val="24"/>
          <w:lang w:eastAsia="hr-HR"/>
        </w:rPr>
        <w:t>.</w:t>
      </w:r>
    </w:p>
    <w:p w14:paraId="4C40A36A" w14:textId="77777777" w:rsidR="003E376F" w:rsidRPr="00B159AC" w:rsidRDefault="003E376F" w:rsidP="000C3254">
      <w:pPr>
        <w:pStyle w:val="Bezproreda"/>
        <w:spacing w:line="259" w:lineRule="auto"/>
        <w:jc w:val="both"/>
        <w:rPr>
          <w:rFonts w:ascii="Times New Roman" w:hAnsi="Times New Roman" w:cs="Times New Roman"/>
        </w:rPr>
      </w:pPr>
    </w:p>
    <w:p w14:paraId="4C40A36B" w14:textId="60A42EF8" w:rsidR="00CF79B0" w:rsidRPr="00B159AC" w:rsidRDefault="00CF79B0" w:rsidP="000C3254">
      <w:pPr>
        <w:pStyle w:val="Bezproreda"/>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Nacionalno zakonodavstvo:</w:t>
      </w:r>
      <w:r w:rsidRPr="00B159AC">
        <w:rPr>
          <w:rStyle w:val="Bodytext9ptBold"/>
          <w:rFonts w:eastAsiaTheme="minorEastAsia"/>
          <w:b w:val="0"/>
          <w:sz w:val="24"/>
          <w:szCs w:val="24"/>
          <w:lang w:val="hr-HR"/>
        </w:rPr>
        <w:tab/>
      </w:r>
    </w:p>
    <w:p w14:paraId="4C40A36C" w14:textId="009807FC"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Ugovor o funkcioniranju Europske unije (pročišćena verzija 2016/C 202/01)</w:t>
      </w:r>
      <w:r w:rsidR="001D163E">
        <w:rPr>
          <w:rStyle w:val="Bodytext9ptBold"/>
          <w:rFonts w:eastAsiaTheme="minorEastAsia"/>
          <w:b w:val="0"/>
          <w:sz w:val="24"/>
          <w:szCs w:val="24"/>
          <w:lang w:val="hr-HR"/>
        </w:rPr>
        <w:t>;</w:t>
      </w:r>
    </w:p>
    <w:p w14:paraId="4C40A36D"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Ugovor o pristupanju Republike Hrvatske Europskoj uniji („Narodne novine“-Međunarodni ugovori br. 2/12);</w:t>
      </w:r>
    </w:p>
    <w:p w14:paraId="4C40A36E"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ravnopravnosti spolova („Narodne novine“, br. 82/08 i 69/17); </w:t>
      </w:r>
    </w:p>
    <w:p w14:paraId="4C40A36F"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suzbijanju diskriminacije („Narodne novine“, br. 85/08 i 112/12); </w:t>
      </w:r>
    </w:p>
    <w:p w14:paraId="4C40A370"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provedbi Opće uredbe o zaštiti podataka („Narodne novine“, br. 42/18);</w:t>
      </w:r>
    </w:p>
    <w:p w14:paraId="4C40A371"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javnoj nabavi („Narodne novine“, br. 120/16);</w:t>
      </w:r>
    </w:p>
    <w:p w14:paraId="4C40A372"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državnim potporama (</w:t>
      </w:r>
      <w:r w:rsidR="00752945">
        <w:rPr>
          <w:rStyle w:val="Bodytext9ptBold"/>
          <w:rFonts w:eastAsiaTheme="minorEastAsia"/>
          <w:b w:val="0"/>
          <w:sz w:val="24"/>
          <w:szCs w:val="24"/>
          <w:lang w:val="hr-HR"/>
        </w:rPr>
        <w:t>„</w:t>
      </w:r>
      <w:r w:rsidRPr="00B159AC">
        <w:rPr>
          <w:rStyle w:val="Bodytext9ptBold"/>
          <w:rFonts w:eastAsiaTheme="minorEastAsia"/>
          <w:b w:val="0"/>
          <w:sz w:val="24"/>
          <w:szCs w:val="24"/>
          <w:lang w:val="hr-HR"/>
        </w:rPr>
        <w:t>Narodne novine</w:t>
      </w:r>
      <w:r w:rsidR="00752945">
        <w:rPr>
          <w:rStyle w:val="Bodytext9ptBold"/>
          <w:rFonts w:eastAsiaTheme="minorEastAsia"/>
          <w:b w:val="0"/>
          <w:sz w:val="24"/>
          <w:szCs w:val="24"/>
          <w:lang w:val="hr-HR"/>
        </w:rPr>
        <w:t>“</w:t>
      </w:r>
      <w:r w:rsidR="00D935DF">
        <w:rPr>
          <w:rStyle w:val="Bodytext9ptBold"/>
          <w:rFonts w:eastAsiaTheme="minorEastAsia"/>
          <w:b w:val="0"/>
          <w:sz w:val="24"/>
          <w:szCs w:val="24"/>
          <w:lang w:val="hr-HR"/>
        </w:rPr>
        <w:t>,</w:t>
      </w:r>
      <w:r w:rsidRPr="00B159AC">
        <w:rPr>
          <w:rStyle w:val="Bodytext9ptBold"/>
          <w:rFonts w:eastAsiaTheme="minorEastAsia"/>
          <w:b w:val="0"/>
          <w:sz w:val="24"/>
          <w:szCs w:val="24"/>
          <w:lang w:val="hr-HR"/>
        </w:rPr>
        <w:t xml:space="preserve"> </w:t>
      </w:r>
      <w:r w:rsidR="00752945" w:rsidRPr="00B159AC">
        <w:rPr>
          <w:rStyle w:val="Bodytext9ptBold"/>
          <w:rFonts w:eastAsiaTheme="minorEastAsia"/>
          <w:b w:val="0"/>
          <w:sz w:val="24"/>
          <w:szCs w:val="24"/>
          <w:lang w:val="hr-HR"/>
        </w:rPr>
        <w:t>br</w:t>
      </w:r>
      <w:r w:rsidR="00752945">
        <w:rPr>
          <w:rStyle w:val="Bodytext9ptBold"/>
          <w:rFonts w:eastAsiaTheme="minorEastAsia"/>
          <w:b w:val="0"/>
          <w:sz w:val="24"/>
          <w:szCs w:val="24"/>
          <w:lang w:val="hr-HR"/>
        </w:rPr>
        <w:t>.</w:t>
      </w:r>
      <w:r w:rsidR="00752945" w:rsidRPr="00B159AC">
        <w:rPr>
          <w:rStyle w:val="Bodytext9ptBold"/>
          <w:rFonts w:eastAsiaTheme="minorEastAsia"/>
          <w:b w:val="0"/>
          <w:sz w:val="24"/>
          <w:szCs w:val="24"/>
          <w:lang w:val="hr-HR"/>
        </w:rPr>
        <w:t xml:space="preserve"> </w:t>
      </w:r>
      <w:r w:rsidRPr="00B159AC">
        <w:rPr>
          <w:rStyle w:val="Bodytext9ptBold"/>
          <w:rFonts w:eastAsiaTheme="minorEastAsia"/>
          <w:b w:val="0"/>
          <w:sz w:val="24"/>
          <w:szCs w:val="24"/>
          <w:lang w:val="hr-HR"/>
        </w:rPr>
        <w:t>47/14, 69/17);</w:t>
      </w:r>
    </w:p>
    <w:p w14:paraId="4C40A373" w14:textId="77777777" w:rsidR="00CF79B0"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sprječavanju sukoba interesa (</w:t>
      </w:r>
      <w:r w:rsidR="00F66837">
        <w:rPr>
          <w:rStyle w:val="Bodytext9ptBold"/>
          <w:rFonts w:eastAsiaTheme="minorEastAsia"/>
          <w:b w:val="0"/>
          <w:sz w:val="24"/>
          <w:szCs w:val="24"/>
          <w:lang w:val="hr-HR"/>
        </w:rPr>
        <w:t>„</w:t>
      </w:r>
      <w:r w:rsidRPr="00B159AC">
        <w:rPr>
          <w:rStyle w:val="Bodytext9ptBold"/>
          <w:rFonts w:eastAsiaTheme="minorEastAsia"/>
          <w:b w:val="0"/>
          <w:sz w:val="24"/>
          <w:szCs w:val="24"/>
          <w:lang w:val="hr-HR"/>
        </w:rPr>
        <w:t>Narodne novine</w:t>
      </w:r>
      <w:r w:rsidR="00F66837">
        <w:rPr>
          <w:rStyle w:val="Bodytext9ptBold"/>
          <w:rFonts w:eastAsiaTheme="minorEastAsia"/>
          <w:b w:val="0"/>
          <w:sz w:val="24"/>
          <w:szCs w:val="24"/>
          <w:lang w:val="hr-HR"/>
        </w:rPr>
        <w:t>“</w:t>
      </w:r>
      <w:r w:rsidR="00D935DF">
        <w:rPr>
          <w:rStyle w:val="Bodytext9ptBold"/>
          <w:rFonts w:eastAsiaTheme="minorEastAsia"/>
          <w:b w:val="0"/>
          <w:sz w:val="24"/>
          <w:szCs w:val="24"/>
          <w:lang w:val="hr-HR"/>
        </w:rPr>
        <w:t>,</w:t>
      </w:r>
      <w:r w:rsidRPr="00B159AC">
        <w:rPr>
          <w:rStyle w:val="Bodytext9ptBold"/>
          <w:rFonts w:eastAsiaTheme="minorEastAsia"/>
          <w:b w:val="0"/>
          <w:sz w:val="24"/>
          <w:szCs w:val="24"/>
          <w:lang w:val="hr-HR"/>
        </w:rPr>
        <w:t xml:space="preserve"> </w:t>
      </w:r>
      <w:r w:rsidR="00F66837" w:rsidRPr="00B159AC">
        <w:rPr>
          <w:rStyle w:val="Bodytext9ptBold"/>
          <w:rFonts w:eastAsiaTheme="minorEastAsia"/>
          <w:b w:val="0"/>
          <w:sz w:val="24"/>
          <w:szCs w:val="24"/>
          <w:lang w:val="hr-HR"/>
        </w:rPr>
        <w:t>br</w:t>
      </w:r>
      <w:r w:rsidR="00F66837">
        <w:rPr>
          <w:rStyle w:val="Bodytext9ptBold"/>
          <w:rFonts w:eastAsiaTheme="minorEastAsia"/>
          <w:b w:val="0"/>
          <w:sz w:val="24"/>
          <w:szCs w:val="24"/>
          <w:lang w:val="hr-HR"/>
        </w:rPr>
        <w:t>.</w:t>
      </w:r>
      <w:r w:rsidR="00F66837" w:rsidRPr="00B159AC">
        <w:rPr>
          <w:rStyle w:val="Bodytext9ptBold"/>
          <w:rFonts w:eastAsiaTheme="minorEastAsia"/>
          <w:b w:val="0"/>
          <w:sz w:val="24"/>
          <w:szCs w:val="24"/>
          <w:lang w:val="hr-HR"/>
        </w:rPr>
        <w:t xml:space="preserve"> </w:t>
      </w:r>
      <w:r w:rsidRPr="00B159AC">
        <w:rPr>
          <w:rStyle w:val="Bodytext9ptBold"/>
          <w:rFonts w:eastAsiaTheme="minorEastAsia"/>
          <w:b w:val="0"/>
          <w:sz w:val="24"/>
          <w:szCs w:val="24"/>
          <w:lang w:val="hr-HR"/>
        </w:rPr>
        <w:t>26/11, 12/12, 126/12, 48/13, 57/15, 98/19)</w:t>
      </w:r>
      <w:r w:rsidR="004E57F7">
        <w:rPr>
          <w:rStyle w:val="Bodytext9ptBold"/>
          <w:rFonts w:eastAsiaTheme="minorEastAsia"/>
          <w:b w:val="0"/>
          <w:sz w:val="24"/>
          <w:szCs w:val="24"/>
          <w:lang w:val="hr-HR"/>
        </w:rPr>
        <w:t>;</w:t>
      </w:r>
    </w:p>
    <w:p w14:paraId="4C40A374" w14:textId="77777777" w:rsidR="003B6B9D" w:rsidRPr="003B6B9D" w:rsidRDefault="003B6B9D" w:rsidP="00371AD3">
      <w:pPr>
        <w:pStyle w:val="Bezproreda"/>
        <w:numPr>
          <w:ilvl w:val="0"/>
          <w:numId w:val="8"/>
        </w:numPr>
        <w:spacing w:line="259" w:lineRule="auto"/>
        <w:jc w:val="both"/>
        <w:rPr>
          <w:rStyle w:val="Bodytext9ptBold"/>
          <w:rFonts w:eastAsiaTheme="minorEastAsia"/>
          <w:b w:val="0"/>
          <w:iCs/>
          <w:sz w:val="24"/>
          <w:szCs w:val="24"/>
          <w:shd w:val="clear" w:color="auto" w:fill="auto"/>
          <w:lang w:val="hr-HR" w:eastAsia="hr-HR"/>
        </w:rPr>
      </w:pPr>
      <w:r w:rsidRPr="003B6B9D">
        <w:rPr>
          <w:rFonts w:ascii="Times New Roman" w:eastAsia="Times New Roman" w:hAnsi="Times New Roman" w:cs="Times New Roman"/>
          <w:bCs/>
          <w:iCs/>
          <w:color w:val="000000"/>
          <w:sz w:val="24"/>
          <w:szCs w:val="24"/>
          <w:lang w:eastAsia="hr-HR"/>
        </w:rPr>
        <w:t>Zakon o lokalnoj i područnoj (regionalnoj) samoupravi (</w:t>
      </w:r>
      <w:r w:rsidR="005779CF">
        <w:rPr>
          <w:rFonts w:ascii="Times New Roman" w:eastAsia="Times New Roman" w:hAnsi="Times New Roman" w:cs="Times New Roman"/>
          <w:bCs/>
          <w:iCs/>
          <w:color w:val="000000"/>
          <w:sz w:val="24"/>
          <w:szCs w:val="24"/>
          <w:lang w:eastAsia="hr-HR"/>
        </w:rPr>
        <w:t>„Narodne novine“, br.</w:t>
      </w:r>
      <w:r w:rsidR="005779CF" w:rsidRPr="003B6B9D">
        <w:rPr>
          <w:rFonts w:ascii="Times New Roman" w:eastAsia="Times New Roman" w:hAnsi="Times New Roman" w:cs="Times New Roman"/>
          <w:bCs/>
          <w:iCs/>
          <w:color w:val="000000"/>
          <w:sz w:val="24"/>
          <w:szCs w:val="24"/>
          <w:lang w:eastAsia="hr-HR"/>
        </w:rPr>
        <w:t xml:space="preserve"> </w:t>
      </w:r>
      <w:r w:rsidRPr="003B6B9D">
        <w:rPr>
          <w:rFonts w:ascii="Times New Roman" w:eastAsia="Times New Roman" w:hAnsi="Times New Roman" w:cs="Times New Roman"/>
          <w:bCs/>
          <w:iCs/>
          <w:color w:val="000000"/>
          <w:sz w:val="24"/>
          <w:szCs w:val="24"/>
          <w:lang w:eastAsia="hr-HR"/>
        </w:rPr>
        <w:t>33/01, 60/01, 129/05, 109/07, 125/08, 36/09, 150/11, 144/12, 19/13, 137/15, 123/17</w:t>
      </w:r>
      <w:r>
        <w:rPr>
          <w:rFonts w:ascii="Times New Roman" w:eastAsia="Times New Roman" w:hAnsi="Times New Roman" w:cs="Times New Roman"/>
          <w:bCs/>
          <w:iCs/>
          <w:color w:val="000000"/>
          <w:sz w:val="24"/>
          <w:szCs w:val="24"/>
          <w:lang w:eastAsia="hr-HR"/>
        </w:rPr>
        <w:t>, 98/19, 144/20</w:t>
      </w:r>
      <w:r w:rsidRPr="003B6B9D">
        <w:rPr>
          <w:rFonts w:ascii="Times New Roman" w:eastAsia="Times New Roman" w:hAnsi="Times New Roman" w:cs="Times New Roman"/>
          <w:bCs/>
          <w:iCs/>
          <w:color w:val="000000"/>
          <w:sz w:val="24"/>
          <w:szCs w:val="24"/>
          <w:lang w:eastAsia="hr-HR"/>
        </w:rPr>
        <w:t>)</w:t>
      </w:r>
      <w:r w:rsidR="004E57F7">
        <w:rPr>
          <w:rFonts w:ascii="Times New Roman" w:eastAsia="Times New Roman" w:hAnsi="Times New Roman" w:cs="Times New Roman"/>
          <w:bCs/>
          <w:iCs/>
          <w:color w:val="000000"/>
          <w:sz w:val="24"/>
          <w:szCs w:val="24"/>
          <w:lang w:eastAsia="hr-HR"/>
        </w:rPr>
        <w:t>;</w:t>
      </w:r>
    </w:p>
    <w:p w14:paraId="4C40A375" w14:textId="77777777" w:rsidR="00510C92" w:rsidRPr="00B159AC" w:rsidRDefault="00510C92"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Zakonu o ustanovama (</w:t>
      </w:r>
      <w:r w:rsidR="00B248FD">
        <w:rPr>
          <w:rStyle w:val="Bodytext9ptBold"/>
          <w:rFonts w:eastAsiaTheme="minorEastAsia"/>
          <w:b w:val="0"/>
          <w:sz w:val="24"/>
          <w:szCs w:val="24"/>
          <w:lang w:val="hr-HR"/>
        </w:rPr>
        <w:t>„Narodne novine“, br.</w:t>
      </w:r>
      <w:r w:rsidR="00B248FD" w:rsidRPr="00B159AC">
        <w:rPr>
          <w:rStyle w:val="Bodytext9ptBold"/>
          <w:rFonts w:eastAsiaTheme="minorEastAsia"/>
          <w:b w:val="0"/>
          <w:sz w:val="24"/>
          <w:szCs w:val="24"/>
          <w:lang w:val="hr-HR"/>
        </w:rPr>
        <w:t xml:space="preserve"> </w:t>
      </w:r>
      <w:r w:rsidRPr="00B159AC">
        <w:rPr>
          <w:rStyle w:val="Bodytext9ptBold"/>
          <w:rFonts w:eastAsiaTheme="minorEastAsia"/>
          <w:b w:val="0"/>
          <w:sz w:val="24"/>
          <w:szCs w:val="24"/>
          <w:lang w:val="hr-HR"/>
        </w:rPr>
        <w:t>76/93, 29/97, 47/99, 35/08, 127/19)</w:t>
      </w:r>
      <w:r w:rsidR="004E57F7">
        <w:rPr>
          <w:rStyle w:val="Bodytext9ptBold"/>
          <w:rFonts w:eastAsiaTheme="minorEastAsia"/>
          <w:b w:val="0"/>
          <w:sz w:val="24"/>
          <w:szCs w:val="24"/>
          <w:lang w:val="hr-HR"/>
        </w:rPr>
        <w:t>;</w:t>
      </w:r>
    </w:p>
    <w:p w14:paraId="4C40A376"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vlasništvu i drugim stvarnim pravima („Narodne novine“</w:t>
      </w:r>
      <w:r w:rsidR="0074372B">
        <w:rPr>
          <w:rStyle w:val="Bodytext9ptBold"/>
          <w:rFonts w:eastAsiaTheme="minorEastAsia"/>
          <w:b w:val="0"/>
          <w:sz w:val="24"/>
          <w:szCs w:val="24"/>
          <w:lang w:val="hr-HR"/>
        </w:rPr>
        <w:t>,</w:t>
      </w:r>
      <w:r w:rsidRPr="00B159AC">
        <w:rPr>
          <w:rStyle w:val="Bodytext9ptBold"/>
          <w:rFonts w:eastAsiaTheme="minorEastAsia"/>
          <w:b w:val="0"/>
          <w:sz w:val="24"/>
          <w:szCs w:val="24"/>
          <w:lang w:val="hr-HR"/>
        </w:rPr>
        <w:t xml:space="preserve"> br. 91/96, 68/98, 137/99, 22/00, 73/00, 129/00, 114/01, 79/06, 141/06, 146/08, 38/09, 153/09, 143/12, 152/14, 81/15 i 94/17 - ispravak);</w:t>
      </w:r>
    </w:p>
    <w:p w14:paraId="4C40A37A"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gradnji („Narodne novine“, br. 153/13, 20/17, 39/1 i 125/19); </w:t>
      </w:r>
    </w:p>
    <w:p w14:paraId="4C40A37B"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prostornom uređenju („Narodne novine“, br. 153/13, 65/17, 114/18, 39/19 i 98/19); </w:t>
      </w:r>
    </w:p>
    <w:p w14:paraId="4C40A37C"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održavanju i uklanjanju posljedica prirodnih nepogoda (</w:t>
      </w:r>
      <w:r w:rsidR="000157C1">
        <w:rPr>
          <w:rStyle w:val="Bodytext9ptBold"/>
          <w:rFonts w:eastAsiaTheme="minorEastAsia"/>
          <w:b w:val="0"/>
          <w:sz w:val="24"/>
          <w:szCs w:val="24"/>
          <w:lang w:val="hr-HR"/>
        </w:rPr>
        <w:t>„Narodne novine“, br.</w:t>
      </w:r>
      <w:r w:rsidR="000157C1" w:rsidRPr="00B159AC">
        <w:rPr>
          <w:rStyle w:val="Bodytext9ptBold"/>
          <w:rFonts w:eastAsiaTheme="minorEastAsia"/>
          <w:b w:val="0"/>
          <w:sz w:val="24"/>
          <w:szCs w:val="24"/>
          <w:lang w:val="hr-HR"/>
        </w:rPr>
        <w:t xml:space="preserve"> </w:t>
      </w:r>
      <w:r w:rsidRPr="00B159AC">
        <w:rPr>
          <w:rStyle w:val="Bodytext9ptBold"/>
          <w:rFonts w:eastAsiaTheme="minorEastAsia"/>
          <w:b w:val="0"/>
          <w:sz w:val="24"/>
          <w:szCs w:val="24"/>
          <w:lang w:val="hr-HR"/>
        </w:rPr>
        <w:t>16/19)</w:t>
      </w:r>
      <w:r w:rsidR="0021075B">
        <w:rPr>
          <w:rStyle w:val="Bodytext9ptBold"/>
          <w:rFonts w:eastAsiaTheme="minorEastAsia"/>
          <w:b w:val="0"/>
          <w:sz w:val="24"/>
          <w:szCs w:val="24"/>
          <w:lang w:val="hr-HR"/>
        </w:rPr>
        <w:t>;</w:t>
      </w:r>
      <w:r w:rsidRPr="00B159AC">
        <w:rPr>
          <w:rStyle w:val="Bodytext9ptBold"/>
          <w:rFonts w:eastAsiaTheme="minorEastAsia"/>
          <w:b w:val="0"/>
          <w:sz w:val="24"/>
          <w:szCs w:val="24"/>
          <w:lang w:val="hr-HR"/>
        </w:rPr>
        <w:t xml:space="preserve"> </w:t>
      </w:r>
    </w:p>
    <w:p w14:paraId="4C40A37D"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građevnim proizvodima („Narodne novine“, br. 76/13, 30/14, 130/17,  39/19 i 118/20); </w:t>
      </w:r>
    </w:p>
    <w:p w14:paraId="4C40A37E"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komori arhitekata i komorama inženjera u graditeljstvu i prostornom uređenju („Narodne novine“, br. 78/15, 114/18 i 110/19);</w:t>
      </w:r>
    </w:p>
    <w:p w14:paraId="4C40A37F"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poslovima i djelatnostima protornog uređenja i gradnje („Narodne novine“, br. 78/15, 118/18 i 110/19);</w:t>
      </w:r>
    </w:p>
    <w:p w14:paraId="4C40A380"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postupanju s nezakonito izgrađenim zgradama („Narodne novine“, br. 86/12, 143/13, 65/17 i 14/19);</w:t>
      </w:r>
    </w:p>
    <w:p w14:paraId="4C40A381" w14:textId="77777777" w:rsidR="00CF79B0"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Zakon o zaštiti od požara („Narodne novine“, br. 92/10);</w:t>
      </w:r>
    </w:p>
    <w:p w14:paraId="4C40A382" w14:textId="77777777" w:rsidR="00111361" w:rsidRPr="00111361" w:rsidRDefault="00111361" w:rsidP="00371AD3">
      <w:pPr>
        <w:pStyle w:val="Bezproreda"/>
        <w:numPr>
          <w:ilvl w:val="0"/>
          <w:numId w:val="8"/>
        </w:numPr>
        <w:spacing w:line="259" w:lineRule="auto"/>
        <w:jc w:val="both"/>
        <w:rPr>
          <w:rStyle w:val="Bodytext9ptBold"/>
          <w:rFonts w:eastAsiaTheme="minorEastAsia"/>
          <w:b w:val="0"/>
          <w:sz w:val="24"/>
          <w:szCs w:val="24"/>
          <w:lang w:val="hr-HR"/>
        </w:rPr>
      </w:pPr>
      <w:r w:rsidRPr="00111361">
        <w:rPr>
          <w:rStyle w:val="Bodytext9ptBold"/>
          <w:rFonts w:eastAsiaTheme="minorEastAsia"/>
          <w:b w:val="0"/>
          <w:sz w:val="24"/>
          <w:szCs w:val="24"/>
          <w:lang w:val="hr-HR"/>
        </w:rPr>
        <w:t>Zakon o zaštiti okoliša („Narodne novine“, br. 80/13, 153/13, 78/15, 12/18, 118/18);</w:t>
      </w:r>
    </w:p>
    <w:p w14:paraId="4C40A383" w14:textId="08566E89" w:rsidR="00111361" w:rsidRPr="00111361" w:rsidRDefault="00111361" w:rsidP="00371AD3">
      <w:pPr>
        <w:pStyle w:val="Bezproreda"/>
        <w:numPr>
          <w:ilvl w:val="0"/>
          <w:numId w:val="8"/>
        </w:numPr>
        <w:spacing w:line="259" w:lineRule="auto"/>
        <w:jc w:val="both"/>
        <w:rPr>
          <w:rStyle w:val="Bodytext9ptBold"/>
          <w:rFonts w:eastAsiaTheme="minorEastAsia"/>
          <w:b w:val="0"/>
          <w:sz w:val="24"/>
          <w:szCs w:val="24"/>
          <w:lang w:val="hr-HR"/>
        </w:rPr>
      </w:pPr>
      <w:r w:rsidRPr="00111361">
        <w:rPr>
          <w:rStyle w:val="Bodytext9ptBold"/>
          <w:rFonts w:eastAsiaTheme="minorEastAsia"/>
          <w:b w:val="0"/>
          <w:sz w:val="24"/>
          <w:szCs w:val="24"/>
          <w:lang w:val="hr-HR"/>
        </w:rPr>
        <w:t xml:space="preserve">Zakon o zaštiti zraka („Narodne novine“, br. </w:t>
      </w:r>
      <w:r w:rsidR="002F3EE3">
        <w:rPr>
          <w:rStyle w:val="Bodytext9ptBold"/>
          <w:rFonts w:eastAsiaTheme="minorEastAsia"/>
          <w:b w:val="0"/>
          <w:sz w:val="24"/>
          <w:szCs w:val="24"/>
          <w:lang w:val="hr-HR"/>
        </w:rPr>
        <w:t>127/19</w:t>
      </w:r>
      <w:r w:rsidRPr="00111361">
        <w:rPr>
          <w:rStyle w:val="Bodytext9ptBold"/>
          <w:rFonts w:eastAsiaTheme="minorEastAsia"/>
          <w:b w:val="0"/>
          <w:sz w:val="24"/>
          <w:szCs w:val="24"/>
          <w:lang w:val="hr-HR"/>
        </w:rPr>
        <w:t>);</w:t>
      </w:r>
    </w:p>
    <w:p w14:paraId="4C40A384" w14:textId="77777777" w:rsidR="00CF79B0" w:rsidRPr="00B159AC" w:rsidRDefault="00CF79B0"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osiguranju pristupačnosti građevina osobama s invaliditetom i smanjene pokretljivosti  („Narodne novine“, br. 78/13);</w:t>
      </w:r>
    </w:p>
    <w:p w14:paraId="4C40A385" w14:textId="77777777" w:rsidR="00CF79B0" w:rsidRDefault="00CF79B0"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Pravilnik o obveznom sadržaju i opremanju projekata građevina („Narodne novine“, br. </w:t>
      </w:r>
      <w:r w:rsidR="003F6672">
        <w:rPr>
          <w:rStyle w:val="Bodytext9ptBold"/>
          <w:rFonts w:eastAsiaTheme="minorEastAsia"/>
          <w:b w:val="0"/>
          <w:sz w:val="24"/>
          <w:szCs w:val="24"/>
          <w:lang w:val="hr-HR"/>
        </w:rPr>
        <w:tab/>
      </w:r>
      <w:r w:rsidRPr="00B159AC">
        <w:rPr>
          <w:rStyle w:val="Bodytext9ptBold"/>
          <w:rFonts w:eastAsiaTheme="minorEastAsia"/>
          <w:b w:val="0"/>
          <w:sz w:val="24"/>
          <w:szCs w:val="24"/>
          <w:lang w:val="hr-HR"/>
        </w:rPr>
        <w:t>118/19 i 65/20);</w:t>
      </w:r>
    </w:p>
    <w:p w14:paraId="4C40A386" w14:textId="77777777" w:rsidR="00487A34" w:rsidRPr="0062041D" w:rsidRDefault="00487A34" w:rsidP="00371AD3">
      <w:pPr>
        <w:pStyle w:val="Bezproreda"/>
        <w:numPr>
          <w:ilvl w:val="0"/>
          <w:numId w:val="8"/>
        </w:numPr>
        <w:spacing w:line="259" w:lineRule="auto"/>
        <w:ind w:left="357" w:firstLine="0"/>
        <w:jc w:val="both"/>
        <w:rPr>
          <w:rFonts w:ascii="Times New Roman" w:eastAsia="Times New Roman" w:hAnsi="Times New Roman" w:cs="Times New Roman"/>
          <w:bCs/>
          <w:iCs/>
          <w:color w:val="000000"/>
          <w:sz w:val="24"/>
          <w:szCs w:val="24"/>
          <w:lang w:eastAsia="hr-HR"/>
        </w:rPr>
      </w:pPr>
      <w:r w:rsidRPr="0062041D">
        <w:rPr>
          <w:rFonts w:ascii="Times New Roman" w:eastAsia="Times New Roman" w:hAnsi="Times New Roman" w:cs="Times New Roman"/>
          <w:bCs/>
          <w:iCs/>
          <w:color w:val="000000"/>
          <w:sz w:val="24"/>
          <w:szCs w:val="24"/>
          <w:lang w:eastAsia="hr-HR"/>
        </w:rPr>
        <w:t>Pravilnik o obveznom sadržaju i opremanju projekata građevina (</w:t>
      </w:r>
      <w:r w:rsidR="00D1180D">
        <w:rPr>
          <w:rFonts w:ascii="Times New Roman" w:eastAsia="Times New Roman" w:hAnsi="Times New Roman" w:cs="Times New Roman"/>
          <w:bCs/>
          <w:iCs/>
          <w:color w:val="000000"/>
          <w:sz w:val="24"/>
          <w:szCs w:val="24"/>
          <w:lang w:eastAsia="hr-HR"/>
        </w:rPr>
        <w:t>“Narodne novine“, br.</w:t>
      </w:r>
      <w:r w:rsidRPr="0062041D">
        <w:rPr>
          <w:rFonts w:ascii="Times New Roman" w:eastAsia="Times New Roman" w:hAnsi="Times New Roman" w:cs="Times New Roman"/>
          <w:bCs/>
          <w:iCs/>
          <w:color w:val="000000"/>
          <w:sz w:val="24"/>
          <w:szCs w:val="24"/>
          <w:lang w:eastAsia="hr-HR"/>
        </w:rPr>
        <w:t xml:space="preserve"> 64/14, 41/15, 105/15, 61/16, 20/17)</w:t>
      </w:r>
      <w:r w:rsidR="006707DC">
        <w:rPr>
          <w:rFonts w:ascii="Times New Roman" w:eastAsia="Times New Roman" w:hAnsi="Times New Roman" w:cs="Times New Roman"/>
          <w:bCs/>
          <w:iCs/>
          <w:color w:val="000000"/>
          <w:sz w:val="24"/>
          <w:szCs w:val="24"/>
          <w:lang w:eastAsia="hr-HR"/>
        </w:rPr>
        <w:t>;</w:t>
      </w:r>
    </w:p>
    <w:p w14:paraId="4C40A387" w14:textId="5E041400" w:rsidR="00CF79B0" w:rsidRPr="00B159AC" w:rsidRDefault="00DD3628"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DD3628">
        <w:rPr>
          <w:rStyle w:val="Bodytext9ptBold"/>
          <w:rFonts w:eastAsiaTheme="minorEastAsia"/>
          <w:b w:val="0"/>
          <w:sz w:val="24"/>
          <w:szCs w:val="24"/>
          <w:lang w:val="hr-HR"/>
        </w:rPr>
        <w:lastRenderedPageBreak/>
        <w:t xml:space="preserve"> </w:t>
      </w:r>
      <w:r>
        <w:rPr>
          <w:rStyle w:val="Bodytext9ptBold"/>
          <w:rFonts w:eastAsiaTheme="minorEastAsia"/>
          <w:b w:val="0"/>
          <w:sz w:val="24"/>
          <w:szCs w:val="24"/>
          <w:lang w:val="hr-HR"/>
        </w:rPr>
        <w:t>Zakon o državnom inspektoratu (</w:t>
      </w:r>
      <w:r w:rsidRPr="005E5A01">
        <w:rPr>
          <w:rStyle w:val="Bodytext9ptBold"/>
          <w:rFonts w:eastAsiaTheme="minorEastAsia"/>
          <w:b w:val="0"/>
          <w:sz w:val="24"/>
          <w:szCs w:val="24"/>
          <w:lang w:val="hr-HR"/>
        </w:rPr>
        <w:t>„Narodne novine“,</w:t>
      </w:r>
      <w:r>
        <w:rPr>
          <w:rStyle w:val="Bodytext9ptBold"/>
          <w:rFonts w:eastAsiaTheme="minorEastAsia"/>
          <w:b w:val="0"/>
          <w:sz w:val="24"/>
          <w:szCs w:val="24"/>
          <w:lang w:val="hr-HR"/>
        </w:rPr>
        <w:t xml:space="preserve"> br. 115/18 i 117/21)</w:t>
      </w:r>
    </w:p>
    <w:p w14:paraId="4C40A388" w14:textId="76DB3391" w:rsidR="00CF79B0" w:rsidRPr="003F6672" w:rsidRDefault="00CF79B0"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3F6672">
        <w:rPr>
          <w:rStyle w:val="Bodytext9ptBold"/>
          <w:rFonts w:eastAsiaTheme="minorEastAsia"/>
          <w:b w:val="0"/>
          <w:sz w:val="24"/>
          <w:szCs w:val="24"/>
          <w:lang w:val="hr-HR"/>
        </w:rPr>
        <w:t>Zakon o energetskoj učinkovitosti („Narodne novine“, br. 127/14, 116/18</w:t>
      </w:r>
      <w:r w:rsidR="00EC2AA2">
        <w:rPr>
          <w:rStyle w:val="Bodytext9ptBold"/>
          <w:rFonts w:eastAsiaTheme="minorEastAsia"/>
          <w:b w:val="0"/>
          <w:sz w:val="24"/>
          <w:szCs w:val="24"/>
          <w:lang w:val="hr-HR"/>
        </w:rPr>
        <w:t>,</w:t>
      </w:r>
      <w:r w:rsidRPr="003F6672">
        <w:rPr>
          <w:rStyle w:val="Bodytext9ptBold"/>
          <w:rFonts w:eastAsiaTheme="minorEastAsia"/>
          <w:b w:val="0"/>
          <w:sz w:val="24"/>
          <w:szCs w:val="24"/>
          <w:lang w:val="hr-HR"/>
        </w:rPr>
        <w:t xml:space="preserve"> 25/20</w:t>
      </w:r>
      <w:r w:rsidR="00EC2AA2">
        <w:rPr>
          <w:rStyle w:val="Bodytext9ptBold"/>
          <w:rFonts w:eastAsiaTheme="minorEastAsia"/>
          <w:b w:val="0"/>
          <w:sz w:val="24"/>
          <w:szCs w:val="24"/>
          <w:lang w:val="hr-HR"/>
        </w:rPr>
        <w:t>, 32/21 i 41/21</w:t>
      </w:r>
      <w:r w:rsidRPr="003F6672">
        <w:rPr>
          <w:rStyle w:val="Bodytext9ptBold"/>
          <w:rFonts w:eastAsiaTheme="minorEastAsia"/>
          <w:b w:val="0"/>
          <w:sz w:val="24"/>
          <w:szCs w:val="24"/>
          <w:lang w:val="hr-HR"/>
        </w:rPr>
        <w:t>);</w:t>
      </w:r>
    </w:p>
    <w:p w14:paraId="4C40A389" w14:textId="77777777" w:rsidR="00111361" w:rsidRDefault="00111361" w:rsidP="00371AD3">
      <w:pPr>
        <w:pStyle w:val="Bezproreda"/>
        <w:numPr>
          <w:ilvl w:val="0"/>
          <w:numId w:val="8"/>
        </w:numPr>
        <w:spacing w:line="259" w:lineRule="auto"/>
        <w:ind w:left="357" w:firstLine="0"/>
        <w:jc w:val="both"/>
        <w:rPr>
          <w:rFonts w:ascii="Times New Roman" w:eastAsia="Times New Roman" w:hAnsi="Times New Roman" w:cs="Times New Roman"/>
          <w:bCs/>
          <w:iCs/>
          <w:color w:val="000000"/>
          <w:sz w:val="24"/>
          <w:szCs w:val="24"/>
          <w:lang w:eastAsia="hr-HR"/>
        </w:rPr>
      </w:pPr>
      <w:r w:rsidRPr="003F6672">
        <w:rPr>
          <w:rFonts w:ascii="Times New Roman" w:eastAsia="Times New Roman" w:hAnsi="Times New Roman" w:cs="Times New Roman"/>
          <w:bCs/>
          <w:iCs/>
          <w:color w:val="000000"/>
          <w:sz w:val="24"/>
          <w:szCs w:val="24"/>
          <w:lang w:eastAsia="hr-HR"/>
        </w:rPr>
        <w:t>Zakon o obnovljivim izvorima energije i visokoučinkovitoj kogeneracij</w:t>
      </w:r>
      <w:r w:rsidR="00F35548">
        <w:rPr>
          <w:rFonts w:ascii="Times New Roman" w:eastAsia="Times New Roman" w:hAnsi="Times New Roman" w:cs="Times New Roman"/>
          <w:bCs/>
          <w:iCs/>
          <w:color w:val="000000"/>
          <w:sz w:val="24"/>
          <w:szCs w:val="24"/>
          <w:lang w:eastAsia="hr-HR"/>
        </w:rPr>
        <w:t>i</w:t>
      </w:r>
      <w:r w:rsidRPr="003F6672">
        <w:rPr>
          <w:rFonts w:ascii="Times New Roman" w:eastAsia="Times New Roman" w:hAnsi="Times New Roman" w:cs="Times New Roman"/>
          <w:bCs/>
          <w:iCs/>
          <w:color w:val="000000"/>
          <w:sz w:val="24"/>
          <w:szCs w:val="24"/>
          <w:lang w:eastAsia="hr-HR"/>
        </w:rPr>
        <w:t xml:space="preserve"> (</w:t>
      </w:r>
      <w:r w:rsidR="003B1ED3">
        <w:rPr>
          <w:rFonts w:ascii="Times New Roman" w:eastAsia="Times New Roman" w:hAnsi="Times New Roman" w:cs="Times New Roman"/>
          <w:bCs/>
          <w:iCs/>
          <w:color w:val="000000"/>
          <w:sz w:val="24"/>
          <w:szCs w:val="24"/>
          <w:lang w:eastAsia="hr-HR"/>
        </w:rPr>
        <w:t xml:space="preserve">„Narodne novine“, br. </w:t>
      </w:r>
      <w:r w:rsidRPr="003F6672">
        <w:rPr>
          <w:rFonts w:ascii="Times New Roman" w:eastAsia="Times New Roman" w:hAnsi="Times New Roman" w:cs="Times New Roman"/>
          <w:bCs/>
          <w:iCs/>
          <w:color w:val="000000"/>
          <w:sz w:val="24"/>
          <w:szCs w:val="24"/>
          <w:lang w:eastAsia="hr-HR"/>
        </w:rPr>
        <w:t>128/15, 70/18, 73/18, 86/18)</w:t>
      </w:r>
      <w:r w:rsidR="003B1ED3">
        <w:rPr>
          <w:rFonts w:ascii="Times New Roman" w:eastAsia="Times New Roman" w:hAnsi="Times New Roman" w:cs="Times New Roman"/>
          <w:bCs/>
          <w:iCs/>
          <w:color w:val="000000"/>
          <w:sz w:val="24"/>
          <w:szCs w:val="24"/>
          <w:lang w:eastAsia="hr-HR"/>
        </w:rPr>
        <w:t>;</w:t>
      </w:r>
    </w:p>
    <w:p w14:paraId="4C40A38A" w14:textId="77777777" w:rsidR="00495867" w:rsidRPr="00413140" w:rsidRDefault="003F6672"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413140">
        <w:rPr>
          <w:rStyle w:val="Bodytext9ptBold"/>
          <w:rFonts w:eastAsiaTheme="minorEastAsia"/>
          <w:b w:val="0"/>
          <w:sz w:val="24"/>
          <w:szCs w:val="24"/>
          <w:lang w:val="hr-HR"/>
        </w:rPr>
        <w:t>Zakon o ublažavanju i uklanjanju posljedica prirodnih nepogoda (</w:t>
      </w:r>
      <w:r w:rsidR="00A973B4">
        <w:rPr>
          <w:rStyle w:val="Bodytext9ptBold"/>
          <w:rFonts w:eastAsiaTheme="minorEastAsia"/>
          <w:b w:val="0"/>
          <w:sz w:val="24"/>
          <w:szCs w:val="24"/>
          <w:lang w:val="hr-HR"/>
        </w:rPr>
        <w:t>„</w:t>
      </w:r>
      <w:r w:rsidR="00025353">
        <w:rPr>
          <w:rStyle w:val="Bodytext9ptBold"/>
          <w:rFonts w:eastAsiaTheme="minorEastAsia"/>
          <w:b w:val="0"/>
          <w:sz w:val="24"/>
          <w:szCs w:val="24"/>
          <w:lang w:val="hr-HR"/>
        </w:rPr>
        <w:t>N</w:t>
      </w:r>
      <w:r w:rsidR="00A973B4">
        <w:rPr>
          <w:rStyle w:val="Bodytext9ptBold"/>
          <w:rFonts w:eastAsiaTheme="minorEastAsia"/>
          <w:b w:val="0"/>
          <w:sz w:val="24"/>
          <w:szCs w:val="24"/>
          <w:lang w:val="hr-HR"/>
        </w:rPr>
        <w:t>arodne novine“, br.</w:t>
      </w:r>
      <w:r w:rsidR="00A973B4" w:rsidRPr="00413140">
        <w:rPr>
          <w:rStyle w:val="Bodytext9ptBold"/>
          <w:rFonts w:eastAsiaTheme="minorEastAsia"/>
          <w:b w:val="0"/>
          <w:sz w:val="24"/>
          <w:szCs w:val="24"/>
          <w:lang w:val="hr-HR"/>
        </w:rPr>
        <w:t xml:space="preserve"> </w:t>
      </w:r>
      <w:r w:rsidRPr="00413140">
        <w:rPr>
          <w:rStyle w:val="Bodytext9ptBold"/>
          <w:rFonts w:eastAsiaTheme="minorEastAsia"/>
          <w:b w:val="0"/>
          <w:sz w:val="24"/>
          <w:szCs w:val="24"/>
          <w:lang w:val="hr-HR"/>
        </w:rPr>
        <w:t>16/19)</w:t>
      </w:r>
      <w:r w:rsidR="00A37952">
        <w:rPr>
          <w:rStyle w:val="Bodytext9ptBold"/>
          <w:rFonts w:eastAsiaTheme="minorEastAsia"/>
          <w:b w:val="0"/>
          <w:sz w:val="24"/>
          <w:szCs w:val="24"/>
          <w:lang w:val="hr-HR"/>
        </w:rPr>
        <w:t>;</w:t>
      </w:r>
    </w:p>
    <w:p w14:paraId="4C40A38B" w14:textId="77777777" w:rsidR="00413140" w:rsidRPr="00183723" w:rsidRDefault="00183723"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183723">
        <w:rPr>
          <w:rStyle w:val="Bodytext9ptBold"/>
          <w:rFonts w:eastAsiaTheme="minorEastAsia"/>
          <w:b w:val="0"/>
          <w:sz w:val="24"/>
          <w:szCs w:val="24"/>
          <w:lang w:val="hr-HR"/>
        </w:rPr>
        <w:t xml:space="preserve">Procjena </w:t>
      </w:r>
      <w:r w:rsidR="00413140" w:rsidRPr="00183723">
        <w:rPr>
          <w:rStyle w:val="Bodytext9ptBold"/>
          <w:rFonts w:eastAsiaTheme="minorEastAsia"/>
          <w:b w:val="0"/>
          <w:sz w:val="24"/>
          <w:szCs w:val="24"/>
          <w:lang w:val="hr-HR"/>
        </w:rPr>
        <w:t>rizika od velikih nesreća za područje Krapinsko-zagorske županije KLASA:</w:t>
      </w:r>
      <w:r w:rsidRPr="00183723">
        <w:rPr>
          <w:rStyle w:val="Bodytext9ptBold"/>
          <w:rFonts w:eastAsiaTheme="minorEastAsia"/>
          <w:b w:val="0"/>
          <w:sz w:val="24"/>
          <w:szCs w:val="24"/>
          <w:lang w:val="hr-HR"/>
        </w:rPr>
        <w:t xml:space="preserve"> </w:t>
      </w:r>
      <w:r w:rsidR="00413140" w:rsidRPr="00183723">
        <w:rPr>
          <w:rStyle w:val="Bodytext9ptBold"/>
          <w:rFonts w:eastAsiaTheme="minorEastAsia"/>
          <w:b w:val="0"/>
          <w:sz w:val="24"/>
          <w:szCs w:val="24"/>
          <w:lang w:val="hr-HR"/>
        </w:rPr>
        <w:t>810-03/8-01/02, URBROJ:</w:t>
      </w:r>
      <w:r w:rsidRPr="00183723">
        <w:rPr>
          <w:rStyle w:val="Bodytext9ptBold"/>
          <w:rFonts w:eastAsiaTheme="minorEastAsia"/>
          <w:b w:val="0"/>
          <w:sz w:val="24"/>
          <w:szCs w:val="24"/>
          <w:lang w:val="hr-HR"/>
        </w:rPr>
        <w:t xml:space="preserve"> </w:t>
      </w:r>
      <w:r w:rsidR="00413140" w:rsidRPr="00183723">
        <w:rPr>
          <w:rStyle w:val="Bodytext9ptBold"/>
          <w:rFonts w:eastAsiaTheme="minorEastAsia"/>
          <w:b w:val="0"/>
          <w:sz w:val="24"/>
          <w:szCs w:val="24"/>
          <w:lang w:val="hr-HR"/>
        </w:rPr>
        <w:t>2140/01-01-19-52, Županijska skupština</w:t>
      </w:r>
      <w:r>
        <w:rPr>
          <w:rStyle w:val="Bodytext9ptBold"/>
          <w:rFonts w:eastAsiaTheme="minorEastAsia"/>
          <w:b w:val="0"/>
          <w:sz w:val="24"/>
          <w:szCs w:val="24"/>
          <w:lang w:val="hr-HR"/>
        </w:rPr>
        <w:t xml:space="preserve"> </w:t>
      </w:r>
      <w:r w:rsidR="00413140" w:rsidRPr="00183723">
        <w:rPr>
          <w:rStyle w:val="Bodytext9ptBold"/>
          <w:rFonts w:eastAsiaTheme="minorEastAsia"/>
          <w:b w:val="0"/>
          <w:sz w:val="24"/>
          <w:szCs w:val="24"/>
          <w:lang w:val="hr-HR"/>
        </w:rPr>
        <w:t>Krapinsko-zagorske županije donijela je na 17. sjednici održanoj 7. studenog 2019.</w:t>
      </w:r>
      <w:r w:rsidR="00685A64" w:rsidRPr="00183723">
        <w:rPr>
          <w:rStyle w:val="Bodytext9ptBold"/>
          <w:rFonts w:eastAsiaTheme="minorEastAsia"/>
          <w:b w:val="0"/>
          <w:sz w:val="24"/>
          <w:szCs w:val="24"/>
          <w:lang w:val="hr-HR"/>
        </w:rPr>
        <w:t xml:space="preserve"> </w:t>
      </w:r>
      <w:r w:rsidR="00413140" w:rsidRPr="00183723">
        <w:rPr>
          <w:rStyle w:val="Bodytext9ptBold"/>
          <w:rFonts w:eastAsiaTheme="minorEastAsia"/>
          <w:b w:val="0"/>
          <w:sz w:val="24"/>
          <w:szCs w:val="24"/>
          <w:lang w:val="hr-HR"/>
        </w:rPr>
        <w:t>godine te je ista objavljena na službenim mrežnim stranicama Krapinsko-zagorske županije (</w:t>
      </w:r>
      <w:hyperlink r:id="rId17" w:history="1">
        <w:r w:rsidR="00413140" w:rsidRPr="00183723">
          <w:rPr>
            <w:rStyle w:val="Bodytext9ptBold"/>
            <w:rFonts w:eastAsiaTheme="minorEastAsia"/>
            <w:b w:val="0"/>
            <w:sz w:val="24"/>
            <w:szCs w:val="24"/>
            <w:lang w:val="hr-HR"/>
          </w:rPr>
          <w:t>http://www.kzz.hr/procjena-rizika-od-velikih-nesreca-2019</w:t>
        </w:r>
      </w:hyperlink>
      <w:r w:rsidR="00413140" w:rsidRPr="00183723">
        <w:rPr>
          <w:rStyle w:val="Bodytext9ptBold"/>
          <w:rFonts w:eastAsiaTheme="minorEastAsia"/>
          <w:b w:val="0"/>
          <w:sz w:val="24"/>
          <w:szCs w:val="24"/>
          <w:lang w:val="hr-HR"/>
        </w:rPr>
        <w:t>)</w:t>
      </w:r>
      <w:r>
        <w:rPr>
          <w:rStyle w:val="Bodytext9ptBold"/>
          <w:rFonts w:eastAsiaTheme="minorEastAsia"/>
          <w:b w:val="0"/>
          <w:sz w:val="24"/>
          <w:szCs w:val="24"/>
          <w:lang w:val="hr-HR"/>
        </w:rPr>
        <w:t>;</w:t>
      </w:r>
    </w:p>
    <w:p w14:paraId="4C40A38C" w14:textId="77777777" w:rsidR="00CF79B0"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energetskim pregledima građevina i energetskom certificiranju zgrada („Narodne novine“, br. 81/12, 29/13 i 78/13);</w:t>
      </w:r>
    </w:p>
    <w:p w14:paraId="4C40A38D" w14:textId="7ECFF446" w:rsidR="00E06433" w:rsidRPr="00B159AC" w:rsidRDefault="00E06433" w:rsidP="00371AD3">
      <w:pPr>
        <w:pStyle w:val="Bezproreda"/>
        <w:numPr>
          <w:ilvl w:val="0"/>
          <w:numId w:val="8"/>
        </w:numPr>
        <w:spacing w:line="259" w:lineRule="auto"/>
        <w:jc w:val="both"/>
        <w:rPr>
          <w:rStyle w:val="Bodytext9ptBold"/>
          <w:rFonts w:eastAsiaTheme="minorEastAsia"/>
          <w:b w:val="0"/>
          <w:sz w:val="24"/>
          <w:szCs w:val="24"/>
          <w:lang w:val="hr-HR"/>
        </w:rPr>
      </w:pPr>
      <w:r>
        <w:rPr>
          <w:rStyle w:val="Bodytext9ptBold"/>
          <w:rFonts w:eastAsiaTheme="minorEastAsia"/>
          <w:b w:val="0"/>
          <w:sz w:val="24"/>
          <w:szCs w:val="24"/>
          <w:lang w:val="hr-HR"/>
        </w:rPr>
        <w:t>Pravilnik</w:t>
      </w:r>
      <w:r w:rsidRPr="00E06433">
        <w:t xml:space="preserve"> </w:t>
      </w:r>
      <w:r w:rsidRPr="00E06433">
        <w:rPr>
          <w:rStyle w:val="Bodytext9ptBold"/>
          <w:rFonts w:eastAsiaTheme="minorEastAsia"/>
          <w:b w:val="0"/>
          <w:sz w:val="24"/>
          <w:szCs w:val="24"/>
          <w:lang w:val="hr-HR"/>
        </w:rPr>
        <w:t>o energetskom pregledu zgrade i energetskom certificiranju (</w:t>
      </w:r>
      <w:r w:rsidR="005C6696">
        <w:rPr>
          <w:rStyle w:val="Bodytext9ptBold"/>
          <w:rFonts w:eastAsiaTheme="minorEastAsia"/>
          <w:b w:val="0"/>
          <w:sz w:val="24"/>
          <w:szCs w:val="24"/>
          <w:lang w:val="hr-HR"/>
        </w:rPr>
        <w:t>“Narodne novine“, br.</w:t>
      </w:r>
      <w:r w:rsidRPr="00E06433">
        <w:rPr>
          <w:rStyle w:val="Bodytext9ptBold"/>
          <w:rFonts w:eastAsiaTheme="minorEastAsia"/>
          <w:b w:val="0"/>
          <w:sz w:val="24"/>
          <w:szCs w:val="24"/>
          <w:lang w:val="hr-HR"/>
        </w:rPr>
        <w:t xml:space="preserve"> 48/14, 150/14, 133/15, 22/16, 49/16, 87/169, 17/17, 77/17);</w:t>
      </w:r>
    </w:p>
    <w:p w14:paraId="4C40A38E" w14:textId="7AD7320B"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energetskom pregledu zgrade i energetskom certificiranju („Narodne novine“, br. 88/17</w:t>
      </w:r>
      <w:r w:rsidR="00EC2AA2">
        <w:rPr>
          <w:rStyle w:val="Bodytext9ptBold"/>
          <w:rFonts w:eastAsiaTheme="minorEastAsia"/>
          <w:b w:val="0"/>
          <w:sz w:val="24"/>
          <w:szCs w:val="24"/>
          <w:lang w:val="hr-HR"/>
        </w:rPr>
        <w:t>,  90/20, 1/21, 45/21</w:t>
      </w:r>
      <w:r w:rsidRPr="00B159AC">
        <w:rPr>
          <w:rStyle w:val="Bodytext9ptBold"/>
          <w:rFonts w:eastAsiaTheme="minorEastAsia"/>
          <w:b w:val="0"/>
          <w:sz w:val="24"/>
          <w:szCs w:val="24"/>
          <w:lang w:val="hr-HR"/>
        </w:rPr>
        <w:t>);</w:t>
      </w:r>
    </w:p>
    <w:p w14:paraId="4C40A38F" w14:textId="77777777"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kontroli energetskog certifikata zgrade i izvješća o redovitom pregledu sustava grijanja i sustava hlađenja ili klimatizacije u zgradi („Narodne novine“, br. 73/15 i 54/20);</w:t>
      </w:r>
    </w:p>
    <w:p w14:paraId="4C40A390" w14:textId="52562B8C" w:rsidR="00CF79B0" w:rsidRPr="00B159AC"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Pravilnik o osobama ovlaštenim za energetsko certificiranje, energetski pregled zgrade i redoviti pregled sustava grijanja i sustava hlađenja ili klimatizacije u zgradi („Narodne novine“</w:t>
      </w:r>
      <w:r w:rsidR="00FE492C">
        <w:rPr>
          <w:rStyle w:val="Bodytext9ptBold"/>
          <w:rFonts w:eastAsiaTheme="minorEastAsia"/>
          <w:b w:val="0"/>
          <w:sz w:val="24"/>
          <w:szCs w:val="24"/>
          <w:lang w:val="hr-HR"/>
        </w:rPr>
        <w:t>,</w:t>
      </w:r>
      <w:r w:rsidRPr="00B159AC">
        <w:rPr>
          <w:rStyle w:val="Bodytext9ptBold"/>
          <w:rFonts w:eastAsiaTheme="minorEastAsia"/>
          <w:b w:val="0"/>
          <w:sz w:val="24"/>
          <w:szCs w:val="24"/>
          <w:lang w:val="hr-HR"/>
        </w:rPr>
        <w:t xml:space="preserve"> br. 73/15, 133/15</w:t>
      </w:r>
      <w:r w:rsidR="00EC2AA2">
        <w:rPr>
          <w:rStyle w:val="Bodytext9ptBold"/>
          <w:rFonts w:eastAsiaTheme="minorEastAsia"/>
          <w:b w:val="0"/>
          <w:sz w:val="24"/>
          <w:szCs w:val="24"/>
          <w:lang w:val="hr-HR"/>
        </w:rPr>
        <w:t xml:space="preserve">, </w:t>
      </w:r>
      <w:r w:rsidRPr="00B159AC">
        <w:rPr>
          <w:rStyle w:val="Bodytext9ptBold"/>
          <w:rFonts w:eastAsiaTheme="minorEastAsia"/>
          <w:b w:val="0"/>
          <w:sz w:val="24"/>
          <w:szCs w:val="24"/>
          <w:lang w:val="hr-HR"/>
        </w:rPr>
        <w:t xml:space="preserve"> 60/20</w:t>
      </w:r>
      <w:r w:rsidR="00EC2AA2">
        <w:rPr>
          <w:rStyle w:val="Bodytext9ptBold"/>
          <w:rFonts w:eastAsiaTheme="minorEastAsia"/>
          <w:b w:val="0"/>
          <w:sz w:val="24"/>
          <w:szCs w:val="24"/>
          <w:lang w:val="hr-HR"/>
        </w:rPr>
        <w:t xml:space="preserve"> i 78/21</w:t>
      </w:r>
      <w:r w:rsidRPr="00B159AC">
        <w:rPr>
          <w:rStyle w:val="Bodytext9ptBold"/>
          <w:rFonts w:eastAsiaTheme="minorEastAsia"/>
          <w:b w:val="0"/>
          <w:sz w:val="24"/>
          <w:szCs w:val="24"/>
          <w:lang w:val="hr-HR"/>
        </w:rPr>
        <w:t>);</w:t>
      </w:r>
    </w:p>
    <w:p w14:paraId="4C40A391" w14:textId="77777777" w:rsidR="00CF79B0" w:rsidRPr="00B26883"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Tehnički propis o racionalnoj uporabi energije i toplinskoj zaštiti u zgradama </w:t>
      </w:r>
      <w:r w:rsidRPr="00B26883">
        <w:rPr>
          <w:rStyle w:val="Bodytext9ptBold"/>
          <w:rFonts w:eastAsiaTheme="minorEastAsia"/>
          <w:b w:val="0"/>
          <w:sz w:val="24"/>
          <w:szCs w:val="24"/>
          <w:lang w:val="hr-HR"/>
        </w:rPr>
        <w:t>(„Narodne novine“, br. 128/15, 70/18, 73/18, 86/18 i 102/20);</w:t>
      </w:r>
    </w:p>
    <w:p w14:paraId="4C40A392" w14:textId="77777777" w:rsidR="00CF79B0" w:rsidRPr="00B26883"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Tehnički propis za građevinske konstrukcije (</w:t>
      </w:r>
      <w:r w:rsidR="00B02FD7">
        <w:rPr>
          <w:rStyle w:val="Bodytext9ptBold"/>
          <w:rFonts w:eastAsiaTheme="minorEastAsia"/>
          <w:b w:val="0"/>
          <w:sz w:val="24"/>
          <w:szCs w:val="24"/>
          <w:lang w:val="hr-HR"/>
        </w:rPr>
        <w:t>“Narodne novine“, br.</w:t>
      </w:r>
      <w:r w:rsidR="00B02FD7" w:rsidRPr="00B26883">
        <w:rPr>
          <w:rStyle w:val="Bodytext9ptBold"/>
          <w:rFonts w:eastAsiaTheme="minorEastAsia"/>
          <w:b w:val="0"/>
          <w:sz w:val="24"/>
          <w:szCs w:val="24"/>
          <w:lang w:val="hr-HR"/>
        </w:rPr>
        <w:t xml:space="preserve"> </w:t>
      </w:r>
      <w:r w:rsidRPr="00B26883">
        <w:rPr>
          <w:rStyle w:val="Bodytext9ptBold"/>
          <w:rFonts w:eastAsiaTheme="minorEastAsia"/>
          <w:b w:val="0"/>
          <w:sz w:val="24"/>
          <w:szCs w:val="24"/>
          <w:lang w:val="hr-HR"/>
        </w:rPr>
        <w:t>17/17, 75/20)</w:t>
      </w:r>
      <w:r w:rsidR="00B02FD7">
        <w:rPr>
          <w:rStyle w:val="Bodytext9ptBold"/>
          <w:rFonts w:eastAsiaTheme="minorEastAsia"/>
          <w:b w:val="0"/>
          <w:sz w:val="24"/>
          <w:szCs w:val="24"/>
          <w:lang w:val="hr-HR"/>
        </w:rPr>
        <w:t>;</w:t>
      </w:r>
    </w:p>
    <w:p w14:paraId="4C40A393" w14:textId="77777777" w:rsidR="00CF79B0" w:rsidRPr="006E5244" w:rsidRDefault="00CF79B0" w:rsidP="00371AD3">
      <w:pPr>
        <w:pStyle w:val="Bezproreda"/>
        <w:numPr>
          <w:ilvl w:val="0"/>
          <w:numId w:val="8"/>
        </w:numPr>
        <w:spacing w:line="259" w:lineRule="auto"/>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 xml:space="preserve">Pravilnik o sustavu za praćenje, mjerenje i verifikaciju ušteda energije („Narodne </w:t>
      </w:r>
      <w:r w:rsidRPr="006E5244">
        <w:rPr>
          <w:rStyle w:val="Bodytext9ptBold"/>
          <w:rFonts w:eastAsiaTheme="minorEastAsia"/>
          <w:b w:val="0"/>
          <w:sz w:val="24"/>
          <w:szCs w:val="24"/>
          <w:lang w:val="hr-HR"/>
        </w:rPr>
        <w:t>novine“, br. 33/20);</w:t>
      </w:r>
    </w:p>
    <w:p w14:paraId="4C40A394" w14:textId="77777777" w:rsidR="003F6672" w:rsidRPr="007416FF" w:rsidRDefault="003F6672" w:rsidP="00371AD3">
      <w:pPr>
        <w:pStyle w:val="Bezproreda"/>
        <w:numPr>
          <w:ilvl w:val="0"/>
          <w:numId w:val="8"/>
        </w:numPr>
        <w:spacing w:line="259" w:lineRule="auto"/>
        <w:ind w:left="357" w:firstLine="0"/>
        <w:jc w:val="both"/>
        <w:rPr>
          <w:rFonts w:ascii="Times New Roman" w:eastAsia="Times New Roman" w:hAnsi="Times New Roman" w:cs="Times New Roman"/>
          <w:bCs/>
          <w:iCs/>
          <w:color w:val="000000"/>
          <w:sz w:val="24"/>
          <w:szCs w:val="24"/>
          <w:lang w:eastAsia="hr-HR"/>
        </w:rPr>
      </w:pPr>
      <w:r w:rsidRPr="006E5244">
        <w:rPr>
          <w:rFonts w:ascii="Times New Roman" w:eastAsia="Times New Roman" w:hAnsi="Times New Roman" w:cs="Times New Roman"/>
          <w:bCs/>
          <w:iCs/>
          <w:color w:val="000000"/>
          <w:sz w:val="24"/>
          <w:szCs w:val="24"/>
          <w:lang w:eastAsia="hr-HR"/>
        </w:rPr>
        <w:t>Pravilnik o načinu provedbe stručnog nadzora građenja (</w:t>
      </w:r>
      <w:r w:rsidR="0053753D">
        <w:rPr>
          <w:rFonts w:ascii="Times New Roman" w:eastAsia="Times New Roman" w:hAnsi="Times New Roman" w:cs="Times New Roman"/>
          <w:bCs/>
          <w:iCs/>
          <w:color w:val="000000"/>
          <w:sz w:val="24"/>
          <w:szCs w:val="24"/>
          <w:lang w:eastAsia="hr-HR"/>
        </w:rPr>
        <w:t>„Narodne novine“, br.</w:t>
      </w:r>
      <w:r w:rsidR="0053753D" w:rsidRPr="006E5244">
        <w:rPr>
          <w:rFonts w:ascii="Times New Roman" w:eastAsia="Times New Roman" w:hAnsi="Times New Roman" w:cs="Times New Roman"/>
          <w:bCs/>
          <w:iCs/>
          <w:color w:val="000000"/>
          <w:sz w:val="24"/>
          <w:szCs w:val="24"/>
          <w:lang w:eastAsia="hr-HR"/>
        </w:rPr>
        <w:t xml:space="preserve"> </w:t>
      </w:r>
      <w:r w:rsidRPr="006E5244">
        <w:rPr>
          <w:rFonts w:ascii="Times New Roman" w:eastAsia="Times New Roman" w:hAnsi="Times New Roman" w:cs="Times New Roman"/>
          <w:bCs/>
          <w:iCs/>
          <w:color w:val="000000"/>
          <w:sz w:val="24"/>
          <w:szCs w:val="24"/>
          <w:lang w:eastAsia="hr-HR"/>
        </w:rPr>
        <w:t>111/14, 107/15, 20/17, 98</w:t>
      </w:r>
      <w:r w:rsidRPr="007416FF">
        <w:rPr>
          <w:rFonts w:ascii="Times New Roman" w:eastAsia="Times New Roman" w:hAnsi="Times New Roman" w:cs="Times New Roman"/>
          <w:bCs/>
          <w:iCs/>
          <w:color w:val="000000"/>
          <w:sz w:val="24"/>
          <w:szCs w:val="24"/>
          <w:lang w:eastAsia="hr-HR"/>
        </w:rPr>
        <w:t xml:space="preserve">/19 i 121/19); </w:t>
      </w:r>
    </w:p>
    <w:p w14:paraId="4C40A395" w14:textId="77777777" w:rsidR="00E45DEF" w:rsidRPr="007416FF" w:rsidRDefault="00E45DEF" w:rsidP="00371AD3">
      <w:pPr>
        <w:pStyle w:val="Bezproreda"/>
        <w:numPr>
          <w:ilvl w:val="0"/>
          <w:numId w:val="8"/>
        </w:numPr>
        <w:spacing w:line="259" w:lineRule="auto"/>
        <w:ind w:left="357" w:firstLine="0"/>
        <w:jc w:val="both"/>
        <w:rPr>
          <w:rFonts w:ascii="Times New Roman" w:eastAsia="Times New Roman" w:hAnsi="Times New Roman" w:cs="Times New Roman"/>
          <w:bCs/>
          <w:iCs/>
          <w:color w:val="000000"/>
          <w:sz w:val="24"/>
          <w:szCs w:val="24"/>
          <w:lang w:eastAsia="hr-HR"/>
        </w:rPr>
      </w:pPr>
      <w:r w:rsidRPr="007416FF">
        <w:rPr>
          <w:rFonts w:ascii="Times New Roman" w:eastAsia="Times New Roman" w:hAnsi="Times New Roman" w:cs="Times New Roman"/>
          <w:bCs/>
          <w:iCs/>
          <w:color w:val="000000"/>
          <w:sz w:val="24"/>
          <w:szCs w:val="24"/>
          <w:lang w:eastAsia="hr-HR"/>
        </w:rPr>
        <w:t>Pravilnik o održavanju građevina (</w:t>
      </w:r>
      <w:r w:rsidR="0053753D">
        <w:rPr>
          <w:rFonts w:ascii="Times New Roman" w:eastAsia="Times New Roman" w:hAnsi="Times New Roman" w:cs="Times New Roman"/>
          <w:bCs/>
          <w:iCs/>
          <w:color w:val="000000"/>
          <w:sz w:val="24"/>
          <w:szCs w:val="24"/>
          <w:lang w:eastAsia="hr-HR"/>
        </w:rPr>
        <w:t>„Narodne novine“, br.</w:t>
      </w:r>
      <w:r w:rsidR="0053753D" w:rsidRPr="007416FF">
        <w:rPr>
          <w:rFonts w:ascii="Times New Roman" w:eastAsia="Times New Roman" w:hAnsi="Times New Roman" w:cs="Times New Roman"/>
          <w:bCs/>
          <w:iCs/>
          <w:color w:val="000000"/>
          <w:sz w:val="24"/>
          <w:szCs w:val="24"/>
          <w:lang w:eastAsia="hr-HR"/>
        </w:rPr>
        <w:t xml:space="preserve"> </w:t>
      </w:r>
      <w:r w:rsidRPr="007416FF">
        <w:rPr>
          <w:rFonts w:ascii="Times New Roman" w:eastAsia="Times New Roman" w:hAnsi="Times New Roman" w:cs="Times New Roman"/>
          <w:bCs/>
          <w:iCs/>
          <w:color w:val="000000"/>
          <w:sz w:val="24"/>
          <w:szCs w:val="24"/>
          <w:lang w:eastAsia="hr-HR"/>
        </w:rPr>
        <w:t>122/14 i 98/19)</w:t>
      </w:r>
      <w:r w:rsidR="000179E2">
        <w:rPr>
          <w:rFonts w:ascii="Times New Roman" w:eastAsia="Times New Roman" w:hAnsi="Times New Roman" w:cs="Times New Roman"/>
          <w:bCs/>
          <w:iCs/>
          <w:color w:val="000000"/>
          <w:sz w:val="24"/>
          <w:szCs w:val="24"/>
          <w:lang w:eastAsia="hr-HR"/>
        </w:rPr>
        <w:t>;</w:t>
      </w:r>
    </w:p>
    <w:p w14:paraId="4C40A396" w14:textId="1BF00AEC" w:rsidR="0062041D" w:rsidRPr="007416FF" w:rsidRDefault="0062041D" w:rsidP="00371AD3">
      <w:pPr>
        <w:pStyle w:val="Bezproreda"/>
        <w:numPr>
          <w:ilvl w:val="0"/>
          <w:numId w:val="8"/>
        </w:numPr>
        <w:spacing w:line="259" w:lineRule="auto"/>
        <w:ind w:left="357" w:firstLine="0"/>
        <w:jc w:val="both"/>
        <w:rPr>
          <w:rFonts w:ascii="Times New Roman" w:eastAsia="Times New Roman" w:hAnsi="Times New Roman" w:cs="Times New Roman"/>
          <w:bCs/>
          <w:iCs/>
          <w:color w:val="000000"/>
          <w:sz w:val="24"/>
          <w:szCs w:val="24"/>
          <w:lang w:eastAsia="hr-HR"/>
        </w:rPr>
      </w:pPr>
      <w:r w:rsidRPr="007416FF">
        <w:rPr>
          <w:rFonts w:ascii="Times New Roman" w:eastAsia="Times New Roman" w:hAnsi="Times New Roman" w:cs="Times New Roman"/>
          <w:bCs/>
          <w:iCs/>
          <w:color w:val="000000"/>
          <w:sz w:val="24"/>
          <w:szCs w:val="24"/>
          <w:lang w:eastAsia="hr-HR"/>
        </w:rPr>
        <w:t>Pravilnik o jednostavnim i drugim građevinama i radovima (</w:t>
      </w:r>
      <w:r w:rsidR="00111F0F">
        <w:rPr>
          <w:rFonts w:ascii="Times New Roman" w:eastAsia="Times New Roman" w:hAnsi="Times New Roman" w:cs="Times New Roman"/>
          <w:bCs/>
          <w:iCs/>
          <w:color w:val="000000"/>
          <w:sz w:val="24"/>
          <w:szCs w:val="24"/>
          <w:lang w:eastAsia="hr-HR"/>
        </w:rPr>
        <w:t>„Narodne novine“, br.</w:t>
      </w:r>
      <w:r w:rsidR="00111F0F" w:rsidRPr="007416FF">
        <w:rPr>
          <w:rFonts w:ascii="Times New Roman" w:eastAsia="Times New Roman" w:hAnsi="Times New Roman" w:cs="Times New Roman"/>
          <w:bCs/>
          <w:iCs/>
          <w:color w:val="000000"/>
          <w:sz w:val="24"/>
          <w:szCs w:val="24"/>
          <w:lang w:eastAsia="hr-HR"/>
        </w:rPr>
        <w:t xml:space="preserve"> </w:t>
      </w:r>
      <w:r w:rsidRPr="007416FF">
        <w:rPr>
          <w:rFonts w:ascii="Times New Roman" w:eastAsia="Times New Roman" w:hAnsi="Times New Roman" w:cs="Times New Roman"/>
          <w:bCs/>
          <w:iCs/>
          <w:color w:val="000000"/>
          <w:sz w:val="24"/>
          <w:szCs w:val="24"/>
          <w:lang w:eastAsia="hr-HR"/>
        </w:rPr>
        <w:t>112/17, 34/18, 36/19, 98/19</w:t>
      </w:r>
      <w:r w:rsidR="00687DC8">
        <w:rPr>
          <w:rFonts w:ascii="Times New Roman" w:eastAsia="Times New Roman" w:hAnsi="Times New Roman" w:cs="Times New Roman"/>
          <w:bCs/>
          <w:iCs/>
          <w:color w:val="000000"/>
          <w:sz w:val="24"/>
          <w:szCs w:val="24"/>
          <w:lang w:eastAsia="hr-HR"/>
        </w:rPr>
        <w:t xml:space="preserve"> i 31/20</w:t>
      </w:r>
      <w:r w:rsidRPr="007416FF">
        <w:rPr>
          <w:rFonts w:ascii="Times New Roman" w:eastAsia="Times New Roman" w:hAnsi="Times New Roman" w:cs="Times New Roman"/>
          <w:bCs/>
          <w:iCs/>
          <w:color w:val="000000"/>
          <w:sz w:val="24"/>
          <w:szCs w:val="24"/>
          <w:lang w:eastAsia="hr-HR"/>
        </w:rPr>
        <w:t>)</w:t>
      </w:r>
      <w:r w:rsidR="00F91692">
        <w:rPr>
          <w:rFonts w:ascii="Times New Roman" w:eastAsia="Times New Roman" w:hAnsi="Times New Roman" w:cs="Times New Roman"/>
          <w:bCs/>
          <w:iCs/>
          <w:color w:val="000000"/>
          <w:sz w:val="24"/>
          <w:szCs w:val="24"/>
          <w:lang w:eastAsia="hr-HR"/>
        </w:rPr>
        <w:t>;</w:t>
      </w:r>
    </w:p>
    <w:p w14:paraId="4C40A397" w14:textId="77777777" w:rsidR="0062041D" w:rsidRPr="007416FF" w:rsidRDefault="0062041D" w:rsidP="00371AD3">
      <w:pPr>
        <w:pStyle w:val="Bezproreda"/>
        <w:numPr>
          <w:ilvl w:val="0"/>
          <w:numId w:val="8"/>
        </w:numPr>
        <w:spacing w:line="259" w:lineRule="auto"/>
        <w:ind w:left="357" w:firstLine="0"/>
        <w:jc w:val="both"/>
        <w:rPr>
          <w:rFonts w:ascii="Times New Roman" w:eastAsia="Times New Roman" w:hAnsi="Times New Roman" w:cs="Times New Roman"/>
          <w:bCs/>
          <w:iCs/>
          <w:sz w:val="24"/>
          <w:szCs w:val="24"/>
          <w:lang w:eastAsia="hr-HR"/>
        </w:rPr>
      </w:pPr>
      <w:r w:rsidRPr="007416FF">
        <w:rPr>
          <w:rFonts w:ascii="Times New Roman" w:eastAsia="Times New Roman" w:hAnsi="Times New Roman" w:cs="Times New Roman"/>
          <w:bCs/>
          <w:iCs/>
          <w:sz w:val="24"/>
          <w:szCs w:val="24"/>
          <w:lang w:eastAsia="hr-HR"/>
        </w:rPr>
        <w:t>Uredba o procjeni utjecaja zahvata na okoliš (</w:t>
      </w:r>
      <w:r w:rsidR="00D561A7">
        <w:rPr>
          <w:rFonts w:ascii="Times New Roman" w:eastAsia="Times New Roman" w:hAnsi="Times New Roman" w:cs="Times New Roman"/>
          <w:bCs/>
          <w:iCs/>
          <w:sz w:val="24"/>
          <w:szCs w:val="24"/>
          <w:lang w:eastAsia="hr-HR"/>
        </w:rPr>
        <w:t>„Narodne novine“, br.</w:t>
      </w:r>
      <w:r w:rsidR="00D561A7" w:rsidRPr="007416FF">
        <w:rPr>
          <w:rFonts w:ascii="Times New Roman" w:eastAsia="Times New Roman" w:hAnsi="Times New Roman" w:cs="Times New Roman"/>
          <w:bCs/>
          <w:iCs/>
          <w:sz w:val="24"/>
          <w:szCs w:val="24"/>
          <w:lang w:eastAsia="hr-HR"/>
        </w:rPr>
        <w:t xml:space="preserve"> </w:t>
      </w:r>
      <w:r w:rsidRPr="007416FF">
        <w:rPr>
          <w:rFonts w:ascii="Times New Roman" w:eastAsia="Times New Roman" w:hAnsi="Times New Roman" w:cs="Times New Roman"/>
          <w:bCs/>
          <w:iCs/>
          <w:sz w:val="24"/>
          <w:szCs w:val="24"/>
          <w:lang w:eastAsia="hr-HR"/>
        </w:rPr>
        <w:t>61/14, 3/17)</w:t>
      </w:r>
      <w:bookmarkStart w:id="17" w:name="_Hlk61084420"/>
      <w:r w:rsidR="00FA0221">
        <w:rPr>
          <w:rFonts w:ascii="Times New Roman" w:eastAsia="Times New Roman" w:hAnsi="Times New Roman" w:cs="Times New Roman"/>
          <w:bCs/>
          <w:iCs/>
          <w:sz w:val="24"/>
          <w:szCs w:val="24"/>
          <w:lang w:eastAsia="hr-HR"/>
        </w:rPr>
        <w:t>;</w:t>
      </w:r>
    </w:p>
    <w:bookmarkEnd w:id="17"/>
    <w:p w14:paraId="4C40A398" w14:textId="77777777" w:rsidR="00CF79B0" w:rsidRPr="00B26883" w:rsidRDefault="00CF79B0"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Uredba o održavanju zgrada („Narodne novine“, br. 64/97);</w:t>
      </w:r>
    </w:p>
    <w:p w14:paraId="240D0896" w14:textId="77777777" w:rsidR="00BF5F82" w:rsidRDefault="00CF79B0"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B26883">
        <w:rPr>
          <w:rStyle w:val="Bodytext9ptBold"/>
          <w:rFonts w:eastAsiaTheme="minorEastAsia"/>
          <w:b w:val="0"/>
          <w:sz w:val="24"/>
          <w:szCs w:val="24"/>
          <w:lang w:val="hr-HR"/>
        </w:rPr>
        <w:t>Zakon o upravljanju i raspolaganju imovinom u vlasništvu</w:t>
      </w:r>
      <w:r w:rsidRPr="00B159AC">
        <w:rPr>
          <w:rStyle w:val="Bodytext9ptBold"/>
          <w:rFonts w:eastAsiaTheme="minorEastAsia"/>
          <w:b w:val="0"/>
          <w:sz w:val="24"/>
          <w:szCs w:val="24"/>
          <w:lang w:val="hr-HR"/>
        </w:rPr>
        <w:t xml:space="preserve"> Republike Hrvatske </w:t>
      </w:r>
      <w:r w:rsidR="00495867">
        <w:rPr>
          <w:rStyle w:val="Bodytext9ptBold"/>
          <w:rFonts w:eastAsiaTheme="minorEastAsia"/>
          <w:b w:val="0"/>
          <w:sz w:val="24"/>
          <w:szCs w:val="24"/>
          <w:lang w:val="hr-HR"/>
        </w:rPr>
        <w:tab/>
      </w:r>
      <w:r w:rsidRPr="00B159AC">
        <w:rPr>
          <w:rStyle w:val="Bodytext9ptBold"/>
          <w:rFonts w:eastAsiaTheme="minorEastAsia"/>
          <w:b w:val="0"/>
          <w:sz w:val="24"/>
          <w:szCs w:val="24"/>
          <w:lang w:val="hr-HR"/>
        </w:rPr>
        <w:t xml:space="preserve">(„Narodne novine“, br. 94/13, 18/16 i 89/17), </w:t>
      </w:r>
    </w:p>
    <w:p w14:paraId="197666F8" w14:textId="77777777" w:rsidR="00BF5F82" w:rsidRDefault="00CF79B0"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B159AC">
        <w:rPr>
          <w:rStyle w:val="Bodytext9ptBold"/>
          <w:rFonts w:eastAsiaTheme="minorEastAsia"/>
          <w:b w:val="0"/>
          <w:sz w:val="24"/>
          <w:szCs w:val="24"/>
          <w:lang w:val="hr-HR"/>
        </w:rPr>
        <w:t xml:space="preserve">Zakon o upravljanju državnom imovinom </w:t>
      </w:r>
      <w:r w:rsidR="00495867">
        <w:rPr>
          <w:rStyle w:val="Bodytext9ptBold"/>
          <w:rFonts w:eastAsiaTheme="minorEastAsia"/>
          <w:b w:val="0"/>
          <w:sz w:val="24"/>
          <w:szCs w:val="24"/>
          <w:lang w:val="hr-HR"/>
        </w:rPr>
        <w:tab/>
      </w:r>
      <w:r w:rsidRPr="00495867">
        <w:rPr>
          <w:rStyle w:val="Bodytext9ptBold"/>
          <w:rFonts w:eastAsiaTheme="minorEastAsia"/>
          <w:b w:val="0"/>
          <w:sz w:val="24"/>
          <w:szCs w:val="24"/>
          <w:lang w:val="hr-HR"/>
        </w:rPr>
        <w:t xml:space="preserve">(„Narodne novine“, br. 52/18), </w:t>
      </w:r>
    </w:p>
    <w:p w14:paraId="4C40A399" w14:textId="6E58F71B" w:rsidR="00CF79B0" w:rsidRPr="00495867" w:rsidRDefault="00CF79B0" w:rsidP="00371AD3">
      <w:pPr>
        <w:pStyle w:val="Bezproreda"/>
        <w:numPr>
          <w:ilvl w:val="0"/>
          <w:numId w:val="8"/>
        </w:numPr>
        <w:spacing w:line="259" w:lineRule="auto"/>
        <w:ind w:left="357" w:firstLine="0"/>
        <w:jc w:val="both"/>
        <w:rPr>
          <w:rStyle w:val="Bodytext9ptBold"/>
          <w:rFonts w:eastAsiaTheme="minorEastAsia"/>
          <w:b w:val="0"/>
          <w:sz w:val="24"/>
          <w:szCs w:val="24"/>
          <w:lang w:val="hr-HR"/>
        </w:rPr>
      </w:pPr>
      <w:r w:rsidRPr="00495867">
        <w:rPr>
          <w:rStyle w:val="Bodytext9ptBold"/>
          <w:rFonts w:eastAsiaTheme="minorEastAsia"/>
          <w:b w:val="0"/>
          <w:sz w:val="24"/>
          <w:szCs w:val="24"/>
          <w:lang w:val="hr-HR"/>
        </w:rPr>
        <w:t xml:space="preserve">Zakon o Središnjem registru državne imovine („Narodne </w:t>
      </w:r>
      <w:r w:rsidR="00495867" w:rsidRPr="00495867">
        <w:rPr>
          <w:rStyle w:val="Bodytext9ptBold"/>
          <w:rFonts w:eastAsiaTheme="minorEastAsia"/>
          <w:b w:val="0"/>
          <w:sz w:val="24"/>
          <w:szCs w:val="24"/>
          <w:lang w:val="hr-HR"/>
        </w:rPr>
        <w:tab/>
      </w:r>
      <w:r w:rsidRPr="00495867">
        <w:rPr>
          <w:rStyle w:val="Bodytext9ptBold"/>
          <w:rFonts w:eastAsiaTheme="minorEastAsia"/>
          <w:b w:val="0"/>
          <w:sz w:val="24"/>
          <w:szCs w:val="24"/>
          <w:lang w:val="hr-HR"/>
        </w:rPr>
        <w:t>novine“, br. 112/18);</w:t>
      </w:r>
    </w:p>
    <w:p w14:paraId="4C40A39A" w14:textId="5F31E936" w:rsidR="00CF79B0" w:rsidRPr="00495867" w:rsidRDefault="00CF79B0" w:rsidP="009A6433">
      <w:pPr>
        <w:pStyle w:val="Bezproreda"/>
        <w:numPr>
          <w:ilvl w:val="0"/>
          <w:numId w:val="8"/>
        </w:numPr>
        <w:spacing w:line="259" w:lineRule="auto"/>
        <w:jc w:val="both"/>
        <w:rPr>
          <w:rStyle w:val="Bodytext9ptBold"/>
          <w:rFonts w:eastAsiaTheme="minorEastAsia"/>
          <w:b w:val="0"/>
          <w:sz w:val="24"/>
          <w:szCs w:val="24"/>
          <w:lang w:val="hr-HR"/>
        </w:rPr>
      </w:pPr>
      <w:r w:rsidRPr="00495867">
        <w:rPr>
          <w:rStyle w:val="Bodytext9ptBold"/>
          <w:rFonts w:eastAsiaTheme="minorEastAsia"/>
          <w:b w:val="0"/>
          <w:sz w:val="24"/>
          <w:szCs w:val="24"/>
          <w:lang w:val="hr-HR"/>
        </w:rPr>
        <w:t>Zakon o zaštiti na radu („Narodne novine“, br. 71/14, 118/14, 154/14, 94/18 i 96/18);</w:t>
      </w:r>
    </w:p>
    <w:p w14:paraId="4C40A39B" w14:textId="313F50A6" w:rsidR="00CF2FC8" w:rsidRDefault="00CF79B0" w:rsidP="00371AD3">
      <w:pPr>
        <w:pStyle w:val="Odlomakpopisa"/>
        <w:numPr>
          <w:ilvl w:val="0"/>
          <w:numId w:val="8"/>
        </w:numPr>
        <w:tabs>
          <w:tab w:val="left" w:pos="400"/>
        </w:tabs>
        <w:kinsoku w:val="0"/>
        <w:overflowPunct w:val="0"/>
        <w:spacing w:after="0" w:line="259" w:lineRule="auto"/>
        <w:jc w:val="both"/>
        <w:rPr>
          <w:rStyle w:val="Bodytext9ptBold"/>
          <w:rFonts w:eastAsiaTheme="minorEastAsia"/>
          <w:b w:val="0"/>
          <w:sz w:val="24"/>
          <w:szCs w:val="24"/>
          <w:lang w:val="hr-HR"/>
        </w:rPr>
      </w:pPr>
      <w:r w:rsidRPr="00495867">
        <w:rPr>
          <w:rStyle w:val="Bodytext9ptBold"/>
          <w:rFonts w:eastAsiaTheme="minorEastAsia"/>
          <w:b w:val="0"/>
          <w:sz w:val="24"/>
          <w:szCs w:val="24"/>
          <w:lang w:val="hr-HR"/>
        </w:rPr>
        <w:t>Zakon o zaštiti i očuvanju kulturnih dobara („Narodne novine“, br. 69/99, 151/03, 157/03,</w:t>
      </w:r>
      <w:r w:rsidR="00B20AC0">
        <w:rPr>
          <w:rStyle w:val="Bodytext9ptBold"/>
          <w:rFonts w:eastAsiaTheme="minorEastAsia"/>
          <w:b w:val="0"/>
          <w:sz w:val="24"/>
          <w:szCs w:val="24"/>
          <w:lang w:val="hr-HR"/>
        </w:rPr>
        <w:t xml:space="preserve"> </w:t>
      </w:r>
      <w:r w:rsidR="001D61D3">
        <w:rPr>
          <w:rStyle w:val="Bodytext9ptBold"/>
          <w:rFonts w:eastAsiaTheme="minorEastAsia"/>
          <w:b w:val="0"/>
          <w:sz w:val="24"/>
          <w:szCs w:val="24"/>
          <w:lang w:val="hr-HR"/>
        </w:rPr>
        <w:t>100/04</w:t>
      </w:r>
      <w:r w:rsidR="00AA2F4C">
        <w:rPr>
          <w:rStyle w:val="Bodytext9ptBold"/>
          <w:rFonts w:eastAsiaTheme="minorEastAsia"/>
          <w:b w:val="0"/>
          <w:sz w:val="24"/>
          <w:szCs w:val="24"/>
          <w:lang w:val="hr-HR"/>
        </w:rPr>
        <w:t>,</w:t>
      </w:r>
      <w:r w:rsidRPr="00495867">
        <w:rPr>
          <w:rStyle w:val="Bodytext9ptBold"/>
          <w:rFonts w:eastAsiaTheme="minorEastAsia"/>
          <w:b w:val="0"/>
          <w:sz w:val="24"/>
          <w:szCs w:val="24"/>
          <w:lang w:val="hr-HR"/>
        </w:rPr>
        <w:t xml:space="preserve"> 87/09, 88/10, 61/11, 25/12, 136/12, 157/13, 152/14, 98/15, 44/17, 90/18, 32/20 i 62/20);</w:t>
      </w:r>
    </w:p>
    <w:p w14:paraId="330D1146" w14:textId="38215F20" w:rsidR="00EB5CD0" w:rsidRDefault="00EB5CD0" w:rsidP="00371AD3">
      <w:pPr>
        <w:pStyle w:val="Odlomakpopisa"/>
        <w:numPr>
          <w:ilvl w:val="0"/>
          <w:numId w:val="8"/>
        </w:numPr>
        <w:tabs>
          <w:tab w:val="left" w:pos="400"/>
        </w:tabs>
        <w:kinsoku w:val="0"/>
        <w:overflowPunct w:val="0"/>
        <w:spacing w:after="0" w:line="259" w:lineRule="auto"/>
        <w:jc w:val="both"/>
        <w:rPr>
          <w:rStyle w:val="Bodytext9ptBold"/>
          <w:rFonts w:eastAsiaTheme="minorEastAsia"/>
          <w:b w:val="0"/>
          <w:sz w:val="24"/>
          <w:szCs w:val="24"/>
          <w:lang w:val="hr-HR"/>
        </w:rPr>
      </w:pPr>
      <w:r>
        <w:rPr>
          <w:rStyle w:val="Bodytext9ptBold"/>
          <w:rFonts w:eastAsiaTheme="minorEastAsia"/>
          <w:b w:val="0"/>
          <w:sz w:val="24"/>
          <w:szCs w:val="24"/>
          <w:lang w:val="hr-HR"/>
        </w:rPr>
        <w:t xml:space="preserve">Zakon o prijevozu u </w:t>
      </w:r>
      <w:r w:rsidR="00A77CD5">
        <w:rPr>
          <w:rStyle w:val="Bodytext9ptBold"/>
          <w:rFonts w:eastAsiaTheme="minorEastAsia"/>
          <w:b w:val="0"/>
          <w:sz w:val="24"/>
          <w:szCs w:val="24"/>
          <w:lang w:val="hr-HR"/>
        </w:rPr>
        <w:t>cestovnom prometu</w:t>
      </w:r>
      <w:r>
        <w:rPr>
          <w:rStyle w:val="Bodytext9ptBold"/>
          <w:rFonts w:eastAsiaTheme="minorEastAsia"/>
          <w:b w:val="0"/>
          <w:sz w:val="24"/>
          <w:szCs w:val="24"/>
          <w:lang w:val="hr-HR"/>
        </w:rPr>
        <w:t xml:space="preserve"> („Narodne novine br.41/18, 98/19, 30/21 i 89/21)</w:t>
      </w:r>
    </w:p>
    <w:p w14:paraId="5CCCEE8A" w14:textId="5FFCB2C3" w:rsidR="00EB5CD0" w:rsidRDefault="00EB5CD0" w:rsidP="00371AD3">
      <w:pPr>
        <w:pStyle w:val="Odlomakpopisa"/>
        <w:numPr>
          <w:ilvl w:val="0"/>
          <w:numId w:val="8"/>
        </w:numPr>
        <w:tabs>
          <w:tab w:val="left" w:pos="400"/>
        </w:tabs>
        <w:kinsoku w:val="0"/>
        <w:overflowPunct w:val="0"/>
        <w:spacing w:after="0" w:line="259" w:lineRule="auto"/>
        <w:jc w:val="both"/>
        <w:rPr>
          <w:rStyle w:val="Bodytext9ptBold"/>
          <w:rFonts w:eastAsiaTheme="minorEastAsia"/>
          <w:b w:val="0"/>
          <w:sz w:val="24"/>
          <w:szCs w:val="24"/>
          <w:lang w:val="hr-HR"/>
        </w:rPr>
      </w:pPr>
      <w:r>
        <w:rPr>
          <w:rStyle w:val="Bodytext9ptBold"/>
          <w:rFonts w:eastAsiaTheme="minorEastAsia"/>
          <w:b w:val="0"/>
          <w:sz w:val="24"/>
          <w:szCs w:val="24"/>
          <w:lang w:val="hr-HR"/>
        </w:rPr>
        <w:t>Zakon o komunalnom gospodarstvu („Narodne novine br. 68/18, 110/1</w:t>
      </w:r>
      <w:r w:rsidR="00401147">
        <w:rPr>
          <w:rStyle w:val="Bodytext9ptBold"/>
          <w:rFonts w:eastAsiaTheme="minorEastAsia"/>
          <w:b w:val="0"/>
          <w:sz w:val="24"/>
          <w:szCs w:val="24"/>
          <w:lang w:val="hr-HR"/>
        </w:rPr>
        <w:t>8</w:t>
      </w:r>
      <w:r>
        <w:rPr>
          <w:rStyle w:val="Bodytext9ptBold"/>
          <w:rFonts w:eastAsiaTheme="minorEastAsia"/>
          <w:b w:val="0"/>
          <w:sz w:val="24"/>
          <w:szCs w:val="24"/>
          <w:lang w:val="hr-HR"/>
        </w:rPr>
        <w:t>/ i 32/20)</w:t>
      </w:r>
    </w:p>
    <w:p w14:paraId="73623D77" w14:textId="7C62CE22" w:rsidR="00EB5CD0" w:rsidRDefault="00EB5CD0" w:rsidP="00371AD3">
      <w:pPr>
        <w:pStyle w:val="Odlomakpopisa"/>
        <w:numPr>
          <w:ilvl w:val="0"/>
          <w:numId w:val="8"/>
        </w:numPr>
        <w:tabs>
          <w:tab w:val="left" w:pos="400"/>
        </w:tabs>
        <w:kinsoku w:val="0"/>
        <w:overflowPunct w:val="0"/>
        <w:spacing w:after="0" w:line="259" w:lineRule="auto"/>
        <w:jc w:val="both"/>
        <w:rPr>
          <w:rStyle w:val="Bodytext9ptBold"/>
          <w:rFonts w:eastAsiaTheme="minorEastAsia"/>
          <w:b w:val="0"/>
          <w:sz w:val="24"/>
          <w:szCs w:val="24"/>
          <w:lang w:val="hr-HR"/>
        </w:rPr>
      </w:pPr>
      <w:r>
        <w:rPr>
          <w:rStyle w:val="Bodytext9ptBold"/>
          <w:rFonts w:eastAsiaTheme="minorEastAsia"/>
          <w:b w:val="0"/>
          <w:sz w:val="24"/>
          <w:szCs w:val="24"/>
          <w:lang w:val="hr-HR"/>
        </w:rPr>
        <w:t xml:space="preserve">Zakon o vodama („Narodne novine br. 66/19 i 84/21) </w:t>
      </w:r>
    </w:p>
    <w:p w14:paraId="1A75B058" w14:textId="5A0F342A" w:rsidR="00DA3C89" w:rsidRPr="00495867" w:rsidRDefault="00DA3C89" w:rsidP="00371AD3">
      <w:pPr>
        <w:pStyle w:val="Odlomakpopisa"/>
        <w:numPr>
          <w:ilvl w:val="0"/>
          <w:numId w:val="8"/>
        </w:numPr>
        <w:tabs>
          <w:tab w:val="left" w:pos="400"/>
        </w:tabs>
        <w:kinsoku w:val="0"/>
        <w:overflowPunct w:val="0"/>
        <w:spacing w:after="0" w:line="259" w:lineRule="auto"/>
        <w:jc w:val="both"/>
        <w:rPr>
          <w:rStyle w:val="Bodytext9ptBold"/>
          <w:rFonts w:eastAsiaTheme="minorEastAsia"/>
          <w:b w:val="0"/>
          <w:sz w:val="24"/>
          <w:szCs w:val="24"/>
          <w:lang w:val="hr-HR"/>
        </w:rPr>
      </w:pPr>
      <w:r>
        <w:rPr>
          <w:rStyle w:val="Bodytext9ptBold"/>
          <w:rFonts w:eastAsiaTheme="minorEastAsia"/>
          <w:b w:val="0"/>
          <w:sz w:val="24"/>
          <w:szCs w:val="24"/>
          <w:lang w:val="hr-HR"/>
        </w:rPr>
        <w:lastRenderedPageBreak/>
        <w:t>Odluke o nerazvrstanim cestama u gradovima i općinama pogođenih potresom na području Krapinsko-zagorske županije</w:t>
      </w:r>
    </w:p>
    <w:p w14:paraId="4C40A39E" w14:textId="77777777" w:rsidR="00B859F7" w:rsidRPr="00495867" w:rsidRDefault="00B859F7" w:rsidP="00371AD3">
      <w:pPr>
        <w:pStyle w:val="Bezproreda"/>
        <w:numPr>
          <w:ilvl w:val="0"/>
          <w:numId w:val="8"/>
        </w:numPr>
        <w:spacing w:line="259" w:lineRule="auto"/>
        <w:jc w:val="both"/>
        <w:rPr>
          <w:rStyle w:val="Bodytext9ptBold"/>
          <w:rFonts w:eastAsiaTheme="minorEastAsia"/>
          <w:b w:val="0"/>
          <w:bCs w:val="0"/>
          <w:sz w:val="24"/>
          <w:szCs w:val="24"/>
          <w:shd w:val="clear" w:color="auto" w:fill="auto"/>
          <w:lang w:val="hr-HR" w:eastAsia="hr-HR"/>
        </w:rPr>
      </w:pPr>
      <w:r w:rsidRPr="46FA3701">
        <w:rPr>
          <w:rFonts w:ascii="Times New Roman" w:eastAsia="Times New Roman" w:hAnsi="Times New Roman" w:cs="Times New Roman"/>
          <w:color w:val="000000" w:themeColor="text1"/>
          <w:sz w:val="24"/>
          <w:szCs w:val="24"/>
          <w:lang w:eastAsia="hr-HR"/>
        </w:rPr>
        <w:t>ostali podzakonski akti i tehnički propisi doneseni na temelju gore navedenih zakona</w:t>
      </w:r>
      <w:r w:rsidR="00A23458">
        <w:rPr>
          <w:rFonts w:ascii="Times New Roman" w:eastAsia="Times New Roman" w:hAnsi="Times New Roman" w:cs="Times New Roman"/>
          <w:color w:val="000000" w:themeColor="text1"/>
          <w:sz w:val="24"/>
          <w:szCs w:val="24"/>
          <w:lang w:eastAsia="hr-HR"/>
        </w:rPr>
        <w:t>.</w:t>
      </w:r>
    </w:p>
    <w:p w14:paraId="4C40A39F" w14:textId="77777777" w:rsidR="008B360B" w:rsidRDefault="008B360B" w:rsidP="000C3254">
      <w:pPr>
        <w:pStyle w:val="Bezproreda"/>
        <w:spacing w:line="259" w:lineRule="auto"/>
        <w:ind w:left="720"/>
        <w:jc w:val="both"/>
        <w:rPr>
          <w:rFonts w:ascii="Times New Roman" w:eastAsia="Times New Roman" w:hAnsi="Times New Roman" w:cs="Times New Roman"/>
          <w:bCs/>
          <w:iCs/>
          <w:color w:val="000000"/>
          <w:sz w:val="24"/>
          <w:szCs w:val="24"/>
          <w:lang w:eastAsia="hr-HR"/>
        </w:rPr>
      </w:pP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F3E7E" w:rsidRPr="00D87692" w14:paraId="4C40A3A1" w14:textId="77777777" w:rsidTr="00D60348">
        <w:tc>
          <w:tcPr>
            <w:tcW w:w="8784" w:type="dxa"/>
            <w:shd w:val="clear" w:color="auto" w:fill="D6F8D7"/>
          </w:tcPr>
          <w:p w14:paraId="4C40A3A0" w14:textId="77777777" w:rsidR="00BF3E7E" w:rsidRPr="00D87692" w:rsidRDefault="00BF3E7E" w:rsidP="00D60348">
            <w:pPr>
              <w:spacing w:after="0" w:line="240" w:lineRule="auto"/>
              <w:jc w:val="both"/>
              <w:rPr>
                <w:rFonts w:eastAsiaTheme="majorEastAsia" w:cstheme="minorHAnsi"/>
                <w:i/>
                <w:sz w:val="20"/>
                <w:szCs w:val="20"/>
                <w:lang w:eastAsia="hr-HR"/>
              </w:rPr>
            </w:pPr>
            <w:r w:rsidRPr="00415B85">
              <w:rPr>
                <w:rFonts w:ascii="Times New Roman" w:eastAsiaTheme="minorHAnsi" w:hAnsi="Times New Roman" w:cs="Times New Roman"/>
                <w:b/>
                <w:bCs/>
                <w:i/>
                <w:sz w:val="24"/>
              </w:rPr>
              <w:t>Napomena:</w:t>
            </w:r>
            <w:r w:rsidRPr="00D87692">
              <w:rPr>
                <w:rFonts w:eastAsiaTheme="majorEastAsia" w:cstheme="minorHAnsi"/>
                <w:b/>
                <w:i/>
                <w:sz w:val="20"/>
                <w:szCs w:val="20"/>
                <w:lang w:eastAsia="hr-HR"/>
              </w:rPr>
              <w:t xml:space="preserve"> </w:t>
            </w:r>
            <w:r w:rsidRPr="00D87692">
              <w:rPr>
                <w:rFonts w:eastAsiaTheme="majorEastAsia" w:cstheme="minorHAnsi"/>
                <w:i/>
                <w:sz w:val="20"/>
                <w:szCs w:val="20"/>
                <w:lang w:eastAsia="hr-HR"/>
              </w:rPr>
              <w:t xml:space="preserve"> </w:t>
            </w:r>
            <w:r w:rsidRPr="00415B85">
              <w:rPr>
                <w:rFonts w:ascii="Times New Roman" w:eastAsiaTheme="minorHAnsi" w:hAnsi="Times New Roman" w:cs="Times New Roman"/>
                <w:i/>
                <w:sz w:val="24"/>
              </w:rPr>
              <w:t>Propisi navedeni u ovom Pozivu su propisi koji su na snazi (važeći) u trenutku njegove objave te se na dokumentaciju Poziva, kao i na sve odnose koji proizlaze iz Poziva, primjenjuje pozitivno zakonodavstvo</w:t>
            </w:r>
            <w:r w:rsidR="009007F7">
              <w:rPr>
                <w:rFonts w:ascii="Times New Roman" w:eastAsiaTheme="minorHAnsi" w:hAnsi="Times New Roman" w:cs="Times New Roman"/>
                <w:i/>
                <w:sz w:val="24"/>
              </w:rPr>
              <w:t>,</w:t>
            </w:r>
            <w:r w:rsidRPr="00415B85">
              <w:rPr>
                <w:rFonts w:ascii="Times New Roman" w:eastAsiaTheme="minorHAnsi" w:hAnsi="Times New Roman" w:cs="Times New Roman"/>
                <w:i/>
                <w:sz w:val="24"/>
              </w:rPr>
              <w:t xml:space="preserve">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4C40A3A2" w14:textId="77777777" w:rsidR="00F165EC" w:rsidRDefault="00F165EC" w:rsidP="000C3254">
      <w:pPr>
        <w:pStyle w:val="Bezproreda"/>
        <w:spacing w:line="259" w:lineRule="auto"/>
        <w:ind w:left="720"/>
        <w:jc w:val="both"/>
        <w:rPr>
          <w:rFonts w:ascii="Times New Roman" w:eastAsia="Times New Roman" w:hAnsi="Times New Roman" w:cs="Times New Roman"/>
          <w:bCs/>
          <w:iCs/>
          <w:color w:val="000000"/>
          <w:sz w:val="24"/>
          <w:szCs w:val="24"/>
          <w:lang w:eastAsia="hr-HR"/>
        </w:rPr>
      </w:pPr>
    </w:p>
    <w:p w14:paraId="4C40A3A3" w14:textId="77777777" w:rsidR="00F165EC" w:rsidRPr="008A3948" w:rsidRDefault="00F165EC" w:rsidP="000C3254">
      <w:pPr>
        <w:pStyle w:val="Bezproreda"/>
        <w:spacing w:line="259" w:lineRule="auto"/>
        <w:ind w:left="720"/>
        <w:jc w:val="both"/>
        <w:rPr>
          <w:rFonts w:ascii="Times New Roman" w:eastAsia="Times New Roman" w:hAnsi="Times New Roman" w:cs="Times New Roman"/>
          <w:bCs/>
          <w:iCs/>
          <w:color w:val="000000"/>
          <w:sz w:val="24"/>
          <w:szCs w:val="24"/>
          <w:lang w:eastAsia="hr-HR"/>
        </w:rPr>
      </w:pPr>
    </w:p>
    <w:p w14:paraId="4C40A3A4" w14:textId="77777777" w:rsidR="000B55D3" w:rsidRPr="00B159AC" w:rsidRDefault="00A06412" w:rsidP="000C3254">
      <w:pPr>
        <w:keepNext/>
        <w:spacing w:after="120" w:line="259" w:lineRule="auto"/>
        <w:jc w:val="both"/>
        <w:rPr>
          <w:rFonts w:ascii="Times New Roman" w:eastAsia="Times New Roman" w:hAnsi="Times New Roman" w:cs="Times New Roman"/>
          <w:sz w:val="24"/>
          <w:szCs w:val="24"/>
          <w:lang w:eastAsia="hr-HR"/>
        </w:rPr>
      </w:pPr>
      <w:r w:rsidRPr="00B159AC">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14:paraId="4C40A3A5" w14:textId="77777777" w:rsidR="0060417A" w:rsidRDefault="00A06412" w:rsidP="000C3254">
      <w:pPr>
        <w:pBdr>
          <w:top w:val="nil"/>
          <w:left w:val="nil"/>
          <w:bottom w:val="nil"/>
          <w:right w:val="nil"/>
          <w:between w:val="nil"/>
        </w:pBdr>
        <w:spacing w:after="120" w:line="259" w:lineRule="auto"/>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 xml:space="preserve">U skladu s Odlukom VRH </w:t>
      </w:r>
      <w:bookmarkStart w:id="18" w:name="_Hlk60215862"/>
      <w:r w:rsidRPr="00B159AC">
        <w:rPr>
          <w:rFonts w:ascii="Times New Roman" w:eastAsia="Times New Roman" w:hAnsi="Times New Roman" w:cs="Times New Roman"/>
          <w:bCs/>
          <w:color w:val="000000"/>
          <w:sz w:val="24"/>
          <w:szCs w:val="24"/>
          <w:lang w:eastAsia="hr-HR"/>
        </w:rPr>
        <w:t>Ministarstvo prostornoga uređenja, graditeljstva i držav</w:t>
      </w:r>
      <w:r w:rsidR="0060417A">
        <w:rPr>
          <w:rFonts w:ascii="Times New Roman" w:eastAsia="Times New Roman" w:hAnsi="Times New Roman" w:cs="Times New Roman"/>
          <w:bCs/>
          <w:color w:val="000000"/>
          <w:sz w:val="24"/>
          <w:szCs w:val="24"/>
          <w:lang w:eastAsia="hr-HR"/>
        </w:rPr>
        <w:t>ne imovine određuje se za N</w:t>
      </w:r>
      <w:r w:rsidRPr="00B159AC">
        <w:rPr>
          <w:rFonts w:ascii="Times New Roman" w:eastAsia="Times New Roman" w:hAnsi="Times New Roman" w:cs="Times New Roman"/>
          <w:bCs/>
          <w:color w:val="000000"/>
          <w:sz w:val="24"/>
          <w:szCs w:val="24"/>
          <w:lang w:eastAsia="hr-HR"/>
        </w:rPr>
        <w:t>acionalno koordinacijsko tijelo</w:t>
      </w:r>
      <w:bookmarkEnd w:id="18"/>
      <w:r w:rsidRPr="00B159AC">
        <w:rPr>
          <w:rFonts w:ascii="Times New Roman" w:eastAsia="Times New Roman" w:hAnsi="Times New Roman" w:cs="Times New Roman"/>
          <w:bCs/>
          <w:color w:val="000000"/>
          <w:sz w:val="24"/>
          <w:szCs w:val="24"/>
          <w:lang w:eastAsia="hr-HR"/>
        </w:rPr>
        <w:t xml:space="preserve">, </w:t>
      </w:r>
      <w:bookmarkStart w:id="19" w:name="_Hlk60219778"/>
      <w:r w:rsidRPr="00B159AC">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w:t>
      </w:r>
      <w:bookmarkEnd w:id="19"/>
      <w:r w:rsidRPr="00B159AC">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p>
    <w:p w14:paraId="4C40A3A6" w14:textId="77777777" w:rsidR="00A06412" w:rsidRDefault="00A06412" w:rsidP="000C3254">
      <w:pPr>
        <w:pBdr>
          <w:top w:val="nil"/>
          <w:left w:val="nil"/>
          <w:bottom w:val="nil"/>
          <w:right w:val="nil"/>
          <w:between w:val="nil"/>
        </w:pBdr>
        <w:spacing w:after="120" w:line="259" w:lineRule="auto"/>
        <w:jc w:val="both"/>
        <w:rPr>
          <w:rFonts w:ascii="Times New Roman" w:eastAsia="Times New Roman" w:hAnsi="Times New Roman" w:cs="Times New Roman"/>
          <w:bCs/>
          <w:color w:val="000000"/>
          <w:sz w:val="24"/>
          <w:szCs w:val="24"/>
          <w:u w:val="single"/>
          <w:lang w:eastAsia="hr-HR"/>
        </w:rPr>
      </w:pPr>
      <w:r w:rsidRPr="00B159AC">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E34CE9" w:rsidRPr="00B159AC">
        <w:rPr>
          <w:rFonts w:ascii="Times New Roman" w:eastAsia="Times New Roman" w:hAnsi="Times New Roman" w:cs="Times New Roman"/>
          <w:bCs/>
          <w:color w:val="000000"/>
          <w:sz w:val="24"/>
          <w:szCs w:val="24"/>
          <w:u w:val="single"/>
          <w:lang w:eastAsia="hr-HR"/>
        </w:rPr>
        <w:t>.</w:t>
      </w:r>
    </w:p>
    <w:p w14:paraId="4C40A3A7" w14:textId="77777777" w:rsidR="0060417A" w:rsidRPr="00B159AC" w:rsidRDefault="0060417A" w:rsidP="00A0641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4C40A3A8" w14:textId="77777777" w:rsidR="00A06412" w:rsidRPr="00B159AC" w:rsidRDefault="00F206FC" w:rsidP="00664477">
      <w:pPr>
        <w:pStyle w:val="Naslov2"/>
      </w:pPr>
      <w:r w:rsidRPr="00B159AC">
        <w:tab/>
      </w:r>
      <w:bookmarkStart w:id="20" w:name="_Toc88312447"/>
      <w:r w:rsidRPr="00B159AC">
        <w:t xml:space="preserve">1.2. </w:t>
      </w:r>
      <w:r w:rsidR="00C710A7" w:rsidRPr="00B159AC">
        <w:t>Odgovornosti za upravljanje</w:t>
      </w:r>
      <w:bookmarkEnd w:id="20"/>
    </w:p>
    <w:p w14:paraId="4C40A3A9" w14:textId="77777777" w:rsidR="00C710A7" w:rsidRPr="00B159AC" w:rsidRDefault="00C710A7" w:rsidP="00E15685">
      <w:pPr>
        <w:pStyle w:val="Odlomakpopisa"/>
        <w:tabs>
          <w:tab w:val="left" w:pos="426"/>
        </w:tabs>
        <w:kinsoku w:val="0"/>
        <w:overflowPunct w:val="0"/>
        <w:spacing w:after="0"/>
        <w:ind w:left="1080"/>
        <w:jc w:val="both"/>
        <w:rPr>
          <w:rFonts w:ascii="Times New Roman" w:hAnsi="Times New Roman" w:cs="Times New Roman"/>
        </w:rPr>
      </w:pPr>
    </w:p>
    <w:p w14:paraId="4C40A3AA" w14:textId="77777777" w:rsidR="00A06412" w:rsidRPr="00B159AC" w:rsidRDefault="00A06412" w:rsidP="008A3948">
      <w:pPr>
        <w:tabs>
          <w:tab w:val="left" w:pos="426"/>
        </w:tabs>
        <w:kinsoku w:val="0"/>
        <w:overflowPunct w:val="0"/>
        <w:spacing w:after="0" w:line="259" w:lineRule="auto"/>
        <w:jc w:val="both"/>
        <w:rPr>
          <w:rFonts w:ascii="Times New Roman" w:eastAsia="Times New Roman" w:hAnsi="Times New Roman" w:cs="Times New Roman"/>
          <w:b/>
          <w:color w:val="000000"/>
          <w:sz w:val="24"/>
          <w:szCs w:val="24"/>
          <w:lang w:eastAsia="hr-HR"/>
        </w:rPr>
      </w:pPr>
      <w:r w:rsidRPr="00B159AC">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4C40A3AB" w14:textId="77777777" w:rsidR="00A06412" w:rsidRPr="00B159AC" w:rsidRDefault="00A06412" w:rsidP="008A3948">
      <w:pPr>
        <w:tabs>
          <w:tab w:val="left" w:pos="426"/>
        </w:tabs>
        <w:kinsoku w:val="0"/>
        <w:overflowPunct w:val="0"/>
        <w:spacing w:after="0" w:line="259" w:lineRule="auto"/>
        <w:ind w:left="426"/>
        <w:jc w:val="both"/>
        <w:rPr>
          <w:rFonts w:ascii="Times New Roman" w:eastAsia="Times New Roman" w:hAnsi="Times New Roman" w:cs="Times New Roman"/>
          <w:b/>
          <w:color w:val="000000"/>
          <w:sz w:val="24"/>
          <w:szCs w:val="24"/>
          <w:lang w:eastAsia="hr-HR"/>
        </w:rPr>
      </w:pPr>
    </w:p>
    <w:p w14:paraId="4C40A3AC" w14:textId="190539C4" w:rsidR="00A06412" w:rsidRPr="00B159AC" w:rsidRDefault="00825241" w:rsidP="008A3948">
      <w:pPr>
        <w:tabs>
          <w:tab w:val="left" w:pos="709"/>
        </w:tabs>
        <w:kinsoku w:val="0"/>
        <w:overflowPunct w:val="0"/>
        <w:spacing w:before="120" w:after="0" w:line="259" w:lineRule="auto"/>
        <w:jc w:val="both"/>
      </w:pPr>
      <w:r>
        <w:rPr>
          <w:rStyle w:val="Bodytext9ptBold"/>
          <w:rFonts w:eastAsiaTheme="minorEastAsia"/>
          <w:sz w:val="24"/>
          <w:szCs w:val="24"/>
          <w:lang w:val="hr-HR"/>
        </w:rPr>
        <w:t>Krapinsko-zagorska županija</w:t>
      </w:r>
      <w:r w:rsidR="00CF2FC8" w:rsidRPr="00B159AC">
        <w:rPr>
          <w:rStyle w:val="Bodytext9ptBold"/>
          <w:rFonts w:eastAsiaTheme="minorEastAsia"/>
          <w:sz w:val="24"/>
          <w:szCs w:val="24"/>
          <w:lang w:val="hr-HR"/>
        </w:rPr>
        <w:t xml:space="preserve"> je tijelo odgovorno za provedbu financijskog doprinosa</w:t>
      </w:r>
      <w:r w:rsidR="00495867">
        <w:rPr>
          <w:rStyle w:val="Bodytext9ptBold"/>
          <w:rFonts w:eastAsiaTheme="minorEastAsia"/>
          <w:sz w:val="24"/>
          <w:szCs w:val="24"/>
          <w:lang w:val="hr-HR"/>
        </w:rPr>
        <w:t xml:space="preserve"> (TOPFD)</w:t>
      </w:r>
      <w:r w:rsidR="00CF2FC8" w:rsidRPr="00B159AC">
        <w:rPr>
          <w:rStyle w:val="Bodytext9ptBold"/>
          <w:rFonts w:eastAsiaTheme="minorEastAsia"/>
          <w:sz w:val="24"/>
          <w:szCs w:val="24"/>
          <w:lang w:val="hr-HR"/>
        </w:rPr>
        <w:t xml:space="preserve">. </w:t>
      </w:r>
    </w:p>
    <w:p w14:paraId="4C40A3AD" w14:textId="77777777" w:rsidR="00A06412" w:rsidRDefault="00A06412" w:rsidP="000B55D3">
      <w:pPr>
        <w:tabs>
          <w:tab w:val="left" w:pos="426"/>
        </w:tabs>
        <w:kinsoku w:val="0"/>
        <w:overflowPunct w:val="0"/>
        <w:spacing w:after="0"/>
        <w:ind w:left="426"/>
        <w:jc w:val="both"/>
        <w:rPr>
          <w:rFonts w:ascii="Times New Roman" w:hAnsi="Times New Roman" w:cs="Times New Roman"/>
        </w:rPr>
      </w:pPr>
    </w:p>
    <w:p w14:paraId="4C40A3AE" w14:textId="77777777" w:rsidR="001017D7" w:rsidRPr="00B159AC" w:rsidRDefault="001017D7" w:rsidP="000B55D3">
      <w:pPr>
        <w:tabs>
          <w:tab w:val="left" w:pos="426"/>
        </w:tabs>
        <w:kinsoku w:val="0"/>
        <w:overflowPunct w:val="0"/>
        <w:spacing w:after="0"/>
        <w:ind w:left="426"/>
        <w:jc w:val="both"/>
        <w:rPr>
          <w:rFonts w:ascii="Times New Roman" w:hAnsi="Times New Roman" w:cs="Times New Roman"/>
        </w:rPr>
      </w:pPr>
    </w:p>
    <w:p w14:paraId="4C40A3AF" w14:textId="77777777" w:rsidR="00CA717C" w:rsidRPr="00B159AC" w:rsidRDefault="00C710A7" w:rsidP="00664477">
      <w:pPr>
        <w:pStyle w:val="Naslov2"/>
      </w:pPr>
      <w:r w:rsidRPr="00B159AC">
        <w:t xml:space="preserve"> </w:t>
      </w:r>
      <w:r w:rsidR="00F206FC" w:rsidRPr="00B159AC">
        <w:tab/>
      </w:r>
      <w:bookmarkStart w:id="21" w:name="_Toc88312448"/>
      <w:r w:rsidR="00F206FC" w:rsidRPr="00B159AC">
        <w:t>1.3.</w:t>
      </w:r>
      <w:r w:rsidR="003E0103">
        <w:t xml:space="preserve"> </w:t>
      </w:r>
      <w:r w:rsidRPr="00B159AC">
        <w:t>Predmet, svrha i pokazatelj Poziva</w:t>
      </w:r>
      <w:bookmarkEnd w:id="21"/>
    </w:p>
    <w:p w14:paraId="4C40A3B0" w14:textId="77777777" w:rsidR="00C710A7" w:rsidRPr="00B159AC" w:rsidRDefault="00C710A7" w:rsidP="00523509">
      <w:pPr>
        <w:pStyle w:val="Bezproreda"/>
        <w:ind w:left="1080"/>
        <w:jc w:val="both"/>
        <w:rPr>
          <w:rStyle w:val="Bodytext2"/>
          <w:rFonts w:eastAsiaTheme="minorHAnsi"/>
          <w:b w:val="0"/>
          <w:sz w:val="24"/>
          <w:szCs w:val="24"/>
          <w:lang w:val="hr-HR"/>
        </w:rPr>
      </w:pPr>
    </w:p>
    <w:p w14:paraId="4C40A3B1" w14:textId="77777777" w:rsidR="00CF2FC8" w:rsidRPr="00C07661" w:rsidRDefault="00CA717C" w:rsidP="008A3948">
      <w:pPr>
        <w:pStyle w:val="Bezproreda"/>
        <w:spacing w:line="259" w:lineRule="auto"/>
        <w:jc w:val="both"/>
        <w:rPr>
          <w:rStyle w:val="Bodytext2"/>
          <w:rFonts w:eastAsiaTheme="minorHAnsi"/>
          <w:sz w:val="24"/>
          <w:szCs w:val="24"/>
          <w:lang w:val="hr-HR"/>
        </w:rPr>
      </w:pPr>
      <w:r w:rsidRPr="00C07661">
        <w:rPr>
          <w:rStyle w:val="Bodytext2"/>
          <w:rFonts w:eastAsiaTheme="minorHAnsi"/>
          <w:i/>
          <w:sz w:val="24"/>
          <w:szCs w:val="24"/>
          <w:lang w:val="hr-HR"/>
        </w:rPr>
        <w:t xml:space="preserve">Predmet </w:t>
      </w:r>
      <w:r w:rsidR="001319F5" w:rsidRPr="00C07661">
        <w:rPr>
          <w:rStyle w:val="Bodytext2"/>
          <w:rFonts w:eastAsiaTheme="minorHAnsi"/>
          <w:i/>
          <w:sz w:val="24"/>
          <w:szCs w:val="24"/>
          <w:lang w:val="hr-HR"/>
        </w:rPr>
        <w:t>Poziv</w:t>
      </w:r>
      <w:r w:rsidRPr="00C07661">
        <w:rPr>
          <w:rStyle w:val="Bodytext2"/>
          <w:rFonts w:eastAsiaTheme="minorHAnsi"/>
          <w:i/>
          <w:sz w:val="24"/>
          <w:szCs w:val="24"/>
          <w:lang w:val="hr-HR"/>
        </w:rPr>
        <w:t>a:</w:t>
      </w:r>
      <w:r w:rsidR="001319F5" w:rsidRPr="00C07661">
        <w:rPr>
          <w:rStyle w:val="Bodytext2"/>
          <w:rFonts w:eastAsiaTheme="minorHAnsi"/>
          <w:sz w:val="24"/>
          <w:szCs w:val="24"/>
          <w:lang w:val="hr-HR"/>
        </w:rPr>
        <w:t xml:space="preserve"> </w:t>
      </w:r>
    </w:p>
    <w:p w14:paraId="4C40A3B2" w14:textId="77777777" w:rsidR="00DA49F9" w:rsidRPr="00C07661" w:rsidRDefault="00094B97" w:rsidP="008A3948">
      <w:pPr>
        <w:pStyle w:val="Bezproreda"/>
        <w:spacing w:line="259" w:lineRule="auto"/>
        <w:jc w:val="both"/>
        <w:rPr>
          <w:rStyle w:val="Bodytext2"/>
          <w:rFonts w:eastAsiaTheme="minorHAnsi"/>
          <w:b w:val="0"/>
          <w:sz w:val="24"/>
          <w:szCs w:val="24"/>
          <w:lang w:val="hr-HR"/>
        </w:rPr>
      </w:pPr>
      <w:r>
        <w:rPr>
          <w:rStyle w:val="Bodytext2"/>
          <w:rFonts w:eastAsiaTheme="minorHAnsi"/>
          <w:b w:val="0"/>
          <w:sz w:val="24"/>
          <w:szCs w:val="24"/>
          <w:lang w:val="hr-HR"/>
        </w:rPr>
        <w:t xml:space="preserve">Pozivom će se podupirati obnova </w:t>
      </w:r>
      <w:r w:rsidR="00815A6C">
        <w:rPr>
          <w:rStyle w:val="Bodytext2"/>
          <w:rFonts w:eastAsiaTheme="minorHAnsi"/>
          <w:b w:val="0"/>
          <w:sz w:val="24"/>
          <w:szCs w:val="24"/>
          <w:lang w:val="hr-HR"/>
        </w:rPr>
        <w:t>infrastrukture i pogona u</w:t>
      </w:r>
      <w:r>
        <w:rPr>
          <w:rStyle w:val="Bodytext2"/>
          <w:rFonts w:eastAsiaTheme="minorHAnsi"/>
          <w:b w:val="0"/>
          <w:sz w:val="24"/>
          <w:szCs w:val="24"/>
          <w:lang w:val="hr-HR"/>
        </w:rPr>
        <w:t xml:space="preserve"> područ</w:t>
      </w:r>
      <w:r w:rsidR="005F7A50">
        <w:rPr>
          <w:rStyle w:val="Bodytext2"/>
          <w:rFonts w:eastAsiaTheme="minorHAnsi"/>
          <w:b w:val="0"/>
          <w:sz w:val="24"/>
          <w:szCs w:val="24"/>
          <w:lang w:val="hr-HR"/>
        </w:rPr>
        <w:t xml:space="preserve">ju prijevoza </w:t>
      </w:r>
      <w:r w:rsidR="008912B1">
        <w:rPr>
          <w:rStyle w:val="Bodytext2"/>
          <w:rFonts w:eastAsiaTheme="minorHAnsi"/>
          <w:b w:val="0"/>
          <w:sz w:val="24"/>
          <w:szCs w:val="24"/>
          <w:lang w:val="hr-HR"/>
        </w:rPr>
        <w:t xml:space="preserve"> oštećen</w:t>
      </w:r>
      <w:r w:rsidR="00BC1602">
        <w:rPr>
          <w:rStyle w:val="Bodytext2"/>
          <w:rFonts w:eastAsiaTheme="minorHAnsi"/>
          <w:b w:val="0"/>
          <w:sz w:val="24"/>
          <w:szCs w:val="24"/>
          <w:lang w:val="hr-HR"/>
        </w:rPr>
        <w:t>ih</w:t>
      </w:r>
      <w:r w:rsidR="008912B1">
        <w:rPr>
          <w:rStyle w:val="Bodytext2"/>
          <w:rFonts w:eastAsiaTheme="minorHAnsi"/>
          <w:b w:val="0"/>
          <w:sz w:val="24"/>
          <w:szCs w:val="24"/>
          <w:lang w:val="hr-HR"/>
        </w:rPr>
        <w:t xml:space="preserve"> </w:t>
      </w:r>
      <w:r w:rsidR="00523F41">
        <w:rPr>
          <w:rStyle w:val="Bodytext2"/>
          <w:rFonts w:eastAsiaTheme="minorHAnsi"/>
          <w:b w:val="0"/>
          <w:sz w:val="24"/>
          <w:szCs w:val="24"/>
          <w:lang w:val="hr-HR"/>
        </w:rPr>
        <w:t xml:space="preserve">u potresu 22. ožujka 2020. godine na području </w:t>
      </w:r>
      <w:r w:rsidR="00687D70">
        <w:rPr>
          <w:rStyle w:val="Bodytext2"/>
          <w:rFonts w:eastAsiaTheme="minorHAnsi"/>
          <w:b w:val="0"/>
          <w:sz w:val="24"/>
          <w:szCs w:val="24"/>
          <w:lang w:val="hr-HR"/>
        </w:rPr>
        <w:t>Krapinsko-zagorske županije</w:t>
      </w:r>
      <w:r w:rsidR="00495867" w:rsidRPr="00C07661">
        <w:rPr>
          <w:rStyle w:val="Bodytext2"/>
          <w:rFonts w:eastAsiaTheme="minorHAnsi"/>
          <w:b w:val="0"/>
          <w:sz w:val="24"/>
          <w:szCs w:val="24"/>
          <w:lang w:val="hr-HR"/>
        </w:rPr>
        <w:t>.</w:t>
      </w:r>
    </w:p>
    <w:p w14:paraId="4C40A3B3" w14:textId="77777777" w:rsidR="00CA717C" w:rsidRPr="00C07661" w:rsidRDefault="00CA717C" w:rsidP="008A3948">
      <w:pPr>
        <w:pStyle w:val="Bezproreda"/>
        <w:spacing w:line="259" w:lineRule="auto"/>
        <w:jc w:val="both"/>
        <w:rPr>
          <w:rStyle w:val="Bodytext2"/>
          <w:rFonts w:eastAsiaTheme="minorHAnsi"/>
          <w:sz w:val="24"/>
          <w:szCs w:val="24"/>
          <w:lang w:val="hr-HR"/>
        </w:rPr>
      </w:pPr>
    </w:p>
    <w:p w14:paraId="4C40A3B4" w14:textId="77777777" w:rsidR="00CF2FC8" w:rsidRPr="00C07661" w:rsidRDefault="00CA717C" w:rsidP="008A3948">
      <w:pPr>
        <w:pStyle w:val="Bezproreda"/>
        <w:spacing w:line="259" w:lineRule="auto"/>
        <w:jc w:val="both"/>
        <w:rPr>
          <w:rStyle w:val="Bodytext2"/>
          <w:rFonts w:eastAsiaTheme="minorHAnsi"/>
          <w:sz w:val="24"/>
          <w:szCs w:val="24"/>
          <w:lang w:val="hr-HR"/>
        </w:rPr>
      </w:pPr>
      <w:r w:rsidRPr="00C07661">
        <w:rPr>
          <w:rStyle w:val="Bodytext2"/>
          <w:rFonts w:eastAsiaTheme="minorHAnsi"/>
          <w:i/>
          <w:sz w:val="24"/>
          <w:szCs w:val="24"/>
          <w:lang w:val="hr-HR"/>
        </w:rPr>
        <w:lastRenderedPageBreak/>
        <w:t>S</w:t>
      </w:r>
      <w:r w:rsidR="00015658" w:rsidRPr="00C07661">
        <w:rPr>
          <w:rStyle w:val="Bodytext2"/>
          <w:rFonts w:eastAsiaTheme="minorHAnsi"/>
          <w:i/>
          <w:sz w:val="24"/>
          <w:szCs w:val="24"/>
          <w:lang w:val="hr-HR"/>
        </w:rPr>
        <w:t>vrha</w:t>
      </w:r>
      <w:r w:rsidR="001319F5" w:rsidRPr="00C07661">
        <w:rPr>
          <w:rStyle w:val="Bodytext2"/>
          <w:rFonts w:eastAsiaTheme="minorHAnsi"/>
          <w:i/>
          <w:sz w:val="24"/>
          <w:szCs w:val="24"/>
          <w:lang w:val="hr-HR"/>
        </w:rPr>
        <w:t xml:space="preserve"> </w:t>
      </w:r>
      <w:r w:rsidRPr="00C07661">
        <w:rPr>
          <w:rStyle w:val="Bodytext2"/>
          <w:rFonts w:eastAsiaTheme="minorHAnsi"/>
          <w:i/>
          <w:sz w:val="24"/>
          <w:szCs w:val="24"/>
          <w:lang w:val="hr-HR"/>
        </w:rPr>
        <w:t xml:space="preserve">(cilj) </w:t>
      </w:r>
      <w:r w:rsidR="001319F5" w:rsidRPr="00C07661">
        <w:rPr>
          <w:rStyle w:val="Bodytext2"/>
          <w:rFonts w:eastAsiaTheme="minorHAnsi"/>
          <w:i/>
          <w:sz w:val="24"/>
          <w:szCs w:val="24"/>
          <w:lang w:val="hr-HR"/>
        </w:rPr>
        <w:t>Poziva</w:t>
      </w:r>
      <w:r w:rsidRPr="00C07661">
        <w:rPr>
          <w:rStyle w:val="Bodytext2"/>
          <w:rFonts w:eastAsiaTheme="minorHAnsi"/>
          <w:i/>
          <w:sz w:val="24"/>
          <w:szCs w:val="24"/>
          <w:lang w:val="hr-HR"/>
        </w:rPr>
        <w:t>:</w:t>
      </w:r>
      <w:r w:rsidR="00015658" w:rsidRPr="00C07661">
        <w:rPr>
          <w:rStyle w:val="Bodytext2"/>
          <w:rFonts w:eastAsiaTheme="minorHAnsi"/>
          <w:sz w:val="24"/>
          <w:szCs w:val="24"/>
          <w:lang w:val="hr-HR"/>
        </w:rPr>
        <w:t xml:space="preserve"> </w:t>
      </w:r>
    </w:p>
    <w:p w14:paraId="4C40A3B5" w14:textId="77777777" w:rsidR="00555146" w:rsidRPr="00C07661" w:rsidRDefault="00555146" w:rsidP="008A3948">
      <w:pPr>
        <w:pStyle w:val="Bezproreda"/>
        <w:spacing w:line="259" w:lineRule="auto"/>
        <w:jc w:val="both"/>
        <w:rPr>
          <w:rStyle w:val="Bodytext2"/>
          <w:rFonts w:eastAsiaTheme="minorHAnsi"/>
          <w:b w:val="0"/>
          <w:sz w:val="24"/>
          <w:szCs w:val="24"/>
          <w:lang w:val="hr-HR"/>
        </w:rPr>
      </w:pPr>
    </w:p>
    <w:p w14:paraId="4C40A3B6" w14:textId="3E3B32B3" w:rsidR="005F7A50" w:rsidRDefault="00BC1602" w:rsidP="008A3948">
      <w:pPr>
        <w:pStyle w:val="Bezproreda"/>
        <w:spacing w:line="259" w:lineRule="auto"/>
        <w:jc w:val="both"/>
        <w:rPr>
          <w:rStyle w:val="Bodytext2"/>
          <w:rFonts w:eastAsiaTheme="minorHAnsi"/>
          <w:b w:val="0"/>
          <w:sz w:val="24"/>
          <w:szCs w:val="24"/>
          <w:lang w:val="hr-HR"/>
        </w:rPr>
      </w:pPr>
      <w:r w:rsidRPr="00BC1602">
        <w:rPr>
          <w:rStyle w:val="Bodytext2"/>
          <w:rFonts w:eastAsiaTheme="minorHAnsi"/>
          <w:b w:val="0"/>
          <w:sz w:val="24"/>
          <w:szCs w:val="24"/>
          <w:lang w:val="hr-HR"/>
        </w:rPr>
        <w:t xml:space="preserve">Svrha Poziva je uspostava redovnog funkcioniranja sustava </w:t>
      </w:r>
      <w:r w:rsidR="005F7A50">
        <w:rPr>
          <w:rStyle w:val="Bodytext2"/>
          <w:rFonts w:eastAsiaTheme="minorHAnsi"/>
          <w:b w:val="0"/>
          <w:sz w:val="24"/>
          <w:szCs w:val="24"/>
          <w:lang w:val="hr-HR"/>
        </w:rPr>
        <w:t xml:space="preserve"> te obnova i  dovođenje infrastrukture s pripradajućim građevinama u području prijevoza na razinu prije potresa.</w:t>
      </w:r>
    </w:p>
    <w:p w14:paraId="4C40A3B7" w14:textId="77777777" w:rsidR="00EF6928" w:rsidRDefault="00EF6928" w:rsidP="008A3948">
      <w:pPr>
        <w:pStyle w:val="Bezproreda"/>
        <w:spacing w:line="259" w:lineRule="auto"/>
        <w:jc w:val="both"/>
        <w:rPr>
          <w:rFonts w:ascii="Times New Roman" w:hAnsi="Times New Roman" w:cs="Times New Roman"/>
          <w:sz w:val="24"/>
          <w:szCs w:val="24"/>
        </w:rPr>
      </w:pPr>
    </w:p>
    <w:p w14:paraId="4C40A3B8" w14:textId="77777777" w:rsidR="009D527B" w:rsidRDefault="009D527B" w:rsidP="008A3948">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Ovim pozivom podupirat će se provedba mjera vraćanja u ispravno radno stanje infrastrukture i pogona u području prijevoza oštećenih u potresu 22. ožujka 2020. na području Krapinsko-zagorske županije.</w:t>
      </w:r>
    </w:p>
    <w:p w14:paraId="4C40A3B9" w14:textId="77777777" w:rsidR="009D527B" w:rsidRDefault="009D527B" w:rsidP="008A3948">
      <w:pPr>
        <w:pStyle w:val="Bezproreda"/>
        <w:spacing w:line="259" w:lineRule="auto"/>
        <w:jc w:val="both"/>
        <w:rPr>
          <w:rFonts w:ascii="Times New Roman" w:hAnsi="Times New Roman" w:cs="Times New Roman"/>
          <w:sz w:val="24"/>
          <w:szCs w:val="24"/>
        </w:rPr>
      </w:pPr>
    </w:p>
    <w:p w14:paraId="4C40A3BA" w14:textId="3F419045" w:rsidR="009D527B" w:rsidRDefault="009D527B" w:rsidP="008A3948">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U smislu ovog poziva </w:t>
      </w:r>
      <w:r w:rsidR="009F06DD">
        <w:rPr>
          <w:rFonts w:ascii="Times New Roman" w:hAnsi="Times New Roman" w:cs="Times New Roman"/>
          <w:sz w:val="24"/>
          <w:szCs w:val="24"/>
        </w:rPr>
        <w:t>pod pojmom infrastruktura i pogon u području prijevoza podrazumijevaju se osnovne infrastrukturne građevine s pripadajućim građevinama koje su u funkciji prometa.</w:t>
      </w:r>
    </w:p>
    <w:p w14:paraId="4C40A3BB" w14:textId="77777777" w:rsidR="009F06DD" w:rsidRDefault="009F06DD" w:rsidP="008A3948">
      <w:pPr>
        <w:pStyle w:val="Bezproreda"/>
        <w:spacing w:line="259" w:lineRule="auto"/>
        <w:jc w:val="both"/>
        <w:rPr>
          <w:rFonts w:ascii="Times New Roman" w:hAnsi="Times New Roman" w:cs="Times New Roman"/>
          <w:sz w:val="24"/>
          <w:szCs w:val="24"/>
        </w:rPr>
      </w:pPr>
    </w:p>
    <w:p w14:paraId="4C40A3BC" w14:textId="77777777" w:rsidR="009F06DD" w:rsidRPr="00963DAF" w:rsidRDefault="009F06DD" w:rsidP="008A3948">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Dopušteni su radovi odnosno obnova samo do razine vraćanja u ispravno radno stanje što znači vraćanje infrastrukture i pogona u stanju kakvom su bili prije prethodne katastrofe. Kada vraćanje u stanje prije prirodne katastrofe nije pravno moguće ili gospodarski opravdano, ili kada država članica odluči premjestiti ili poboljšati funkcioniranje pogođene infrastrukture ili pogona kako bi se poboljšala njihova otpornost na buduće prirodne katastrofe, FSEU može doprinjeti troškovima obnavljanja samo do procijenjenog troška za vraćanje u prijašnje stanje.</w:t>
      </w:r>
    </w:p>
    <w:p w14:paraId="4C40A3BD" w14:textId="77777777" w:rsidR="00E003D5" w:rsidRPr="00B159AC" w:rsidRDefault="00E003D5" w:rsidP="00903D2C">
      <w:pPr>
        <w:spacing w:after="0" w:line="240" w:lineRule="auto"/>
        <w:jc w:val="both"/>
        <w:rPr>
          <w:rFonts w:ascii="Times New Roman" w:hAnsi="Times New Roman" w:cs="Times New Roman"/>
          <w:b/>
          <w:sz w:val="24"/>
          <w:szCs w:val="24"/>
        </w:rPr>
      </w:pPr>
    </w:p>
    <w:p w14:paraId="4C40A3BE" w14:textId="77777777" w:rsidR="006F505E" w:rsidRPr="00B159AC" w:rsidRDefault="00911E63" w:rsidP="00664477">
      <w:pPr>
        <w:pStyle w:val="Naslov2"/>
      </w:pPr>
      <w:r w:rsidRPr="00B159AC">
        <w:t xml:space="preserve"> </w:t>
      </w:r>
      <w:r w:rsidR="00F206FC" w:rsidRPr="00B159AC">
        <w:tab/>
      </w:r>
      <w:bookmarkStart w:id="22" w:name="_Toc88312449"/>
      <w:r w:rsidR="00F206FC" w:rsidRPr="00B159AC">
        <w:t>1.4.</w:t>
      </w:r>
      <w:r w:rsidR="00703A5C">
        <w:t xml:space="preserve"> </w:t>
      </w:r>
      <w:r w:rsidRPr="00B159AC">
        <w:t>Financijska alokacija</w:t>
      </w:r>
      <w:r w:rsidR="006F505E" w:rsidRPr="00B159AC">
        <w:t>, iznosi i intenziteti bespovratnih</w:t>
      </w:r>
      <w:r w:rsidR="00F75B92">
        <w:t xml:space="preserve"> financijskih</w:t>
      </w:r>
      <w:r w:rsidR="006F505E" w:rsidRPr="00B159AC">
        <w:t xml:space="preserve"> sredstava, obveze prijavitelja</w:t>
      </w:r>
      <w:bookmarkEnd w:id="22"/>
    </w:p>
    <w:p w14:paraId="4C40A3BF" w14:textId="77777777" w:rsidR="006F505E" w:rsidRPr="00B159AC" w:rsidRDefault="006F505E" w:rsidP="006F505E">
      <w:pPr>
        <w:pStyle w:val="Bezproreda"/>
        <w:ind w:left="1080"/>
        <w:jc w:val="both"/>
        <w:rPr>
          <w:rFonts w:ascii="Times New Roman" w:hAnsi="Times New Roman" w:cs="Times New Roman"/>
          <w:sz w:val="24"/>
          <w:szCs w:val="24"/>
        </w:rPr>
      </w:pPr>
    </w:p>
    <w:p w14:paraId="4C40A3C0" w14:textId="63665E52" w:rsidR="008B360B" w:rsidRPr="00B159AC" w:rsidRDefault="008B360B" w:rsidP="008A3948">
      <w:pPr>
        <w:pStyle w:val="Bezproreda"/>
        <w:spacing w:line="259" w:lineRule="auto"/>
        <w:jc w:val="both"/>
        <w:rPr>
          <w:rFonts w:ascii="Times New Roman" w:hAnsi="Times New Roman" w:cs="Times New Roman"/>
          <w:bCs/>
          <w:sz w:val="24"/>
          <w:szCs w:val="24"/>
        </w:rPr>
      </w:pPr>
      <w:r w:rsidRPr="00B159AC">
        <w:rPr>
          <w:rFonts w:ascii="Times New Roman" w:hAnsi="Times New Roman" w:cs="Times New Roman"/>
          <w:sz w:val="24"/>
          <w:szCs w:val="24"/>
        </w:rPr>
        <w:t>Bespovratna</w:t>
      </w:r>
      <w:r w:rsidR="00F75B92">
        <w:rPr>
          <w:rFonts w:ascii="Times New Roman" w:hAnsi="Times New Roman" w:cs="Times New Roman"/>
          <w:sz w:val="24"/>
          <w:szCs w:val="24"/>
        </w:rPr>
        <w:t xml:space="preserve"> financijska</w:t>
      </w:r>
      <w:r w:rsidRPr="00B159AC">
        <w:rPr>
          <w:rFonts w:ascii="Times New Roman" w:hAnsi="Times New Roman" w:cs="Times New Roman"/>
          <w:sz w:val="24"/>
          <w:szCs w:val="24"/>
        </w:rPr>
        <w:t xml:space="preserve"> sredstva dodjelj</w:t>
      </w:r>
      <w:r w:rsidR="0053474C" w:rsidRPr="00B159AC">
        <w:rPr>
          <w:rFonts w:ascii="Times New Roman" w:hAnsi="Times New Roman" w:cs="Times New Roman"/>
          <w:sz w:val="24"/>
          <w:szCs w:val="24"/>
        </w:rPr>
        <w:t>uju se putem otvorenog postupka</w:t>
      </w:r>
      <w:r w:rsidRPr="00B159AC">
        <w:rPr>
          <w:rFonts w:ascii="Times New Roman" w:hAnsi="Times New Roman" w:cs="Times New Roman"/>
          <w:sz w:val="24"/>
          <w:szCs w:val="24"/>
        </w:rPr>
        <w:t xml:space="preserve"> </w:t>
      </w:r>
      <w:r w:rsidR="003144AD" w:rsidRPr="00B159AC">
        <w:rPr>
          <w:rFonts w:ascii="Times New Roman" w:hAnsi="Times New Roman" w:cs="Times New Roman"/>
          <w:sz w:val="24"/>
          <w:szCs w:val="24"/>
        </w:rPr>
        <w:t>dodjele</w:t>
      </w:r>
      <w:r w:rsidR="003748C2">
        <w:rPr>
          <w:rFonts w:ascii="Times New Roman" w:hAnsi="Times New Roman" w:cs="Times New Roman"/>
          <w:sz w:val="24"/>
          <w:szCs w:val="24"/>
        </w:rPr>
        <w:t xml:space="preserve"> do iskorištenja alokacije Poziva, odnosno najkasnije do 31.</w:t>
      </w:r>
      <w:r w:rsidR="00342347">
        <w:rPr>
          <w:rFonts w:ascii="Times New Roman" w:hAnsi="Times New Roman" w:cs="Times New Roman"/>
          <w:sz w:val="24"/>
          <w:szCs w:val="24"/>
        </w:rPr>
        <w:t>01</w:t>
      </w:r>
      <w:r w:rsidR="003748C2">
        <w:rPr>
          <w:rFonts w:ascii="Times New Roman" w:hAnsi="Times New Roman" w:cs="Times New Roman"/>
          <w:sz w:val="24"/>
          <w:szCs w:val="24"/>
        </w:rPr>
        <w:t>.</w:t>
      </w:r>
      <w:r w:rsidR="00D62078">
        <w:rPr>
          <w:rFonts w:ascii="Times New Roman" w:hAnsi="Times New Roman" w:cs="Times New Roman"/>
          <w:sz w:val="24"/>
          <w:szCs w:val="24"/>
        </w:rPr>
        <w:t>202</w:t>
      </w:r>
      <w:r w:rsidR="00342347">
        <w:rPr>
          <w:rFonts w:ascii="Times New Roman" w:hAnsi="Times New Roman" w:cs="Times New Roman"/>
          <w:sz w:val="24"/>
          <w:szCs w:val="24"/>
        </w:rPr>
        <w:t>2</w:t>
      </w:r>
      <w:r w:rsidR="00D62078">
        <w:rPr>
          <w:rFonts w:ascii="Times New Roman" w:hAnsi="Times New Roman" w:cs="Times New Roman"/>
          <w:sz w:val="24"/>
          <w:szCs w:val="24"/>
        </w:rPr>
        <w:t>. godine, ovisno što nastupa ranije</w:t>
      </w:r>
      <w:r w:rsidR="00F44CDC" w:rsidRPr="00B159AC">
        <w:rPr>
          <w:rFonts w:ascii="Times New Roman" w:hAnsi="Times New Roman" w:cs="Times New Roman"/>
          <w:sz w:val="24"/>
          <w:szCs w:val="24"/>
        </w:rPr>
        <w:t>.</w:t>
      </w:r>
      <w:r w:rsidR="00F44CDC" w:rsidRPr="00B159AC">
        <w:rPr>
          <w:rFonts w:ascii="Times New Roman" w:hAnsi="Times New Roman" w:cs="Times New Roman"/>
          <w:bCs/>
          <w:sz w:val="24"/>
          <w:szCs w:val="24"/>
        </w:rPr>
        <w:t xml:space="preserve"> </w:t>
      </w:r>
    </w:p>
    <w:p w14:paraId="4C40A3C1" w14:textId="77777777" w:rsidR="00F44CDC" w:rsidRPr="00B159AC" w:rsidRDefault="00F44CDC" w:rsidP="008A3948">
      <w:pPr>
        <w:pStyle w:val="Bezproreda"/>
        <w:spacing w:line="259" w:lineRule="auto"/>
        <w:jc w:val="both"/>
        <w:rPr>
          <w:rFonts w:ascii="Times New Roman" w:hAnsi="Times New Roman" w:cs="Times New Roman"/>
          <w:bCs/>
          <w:sz w:val="24"/>
          <w:szCs w:val="24"/>
        </w:rPr>
      </w:pPr>
    </w:p>
    <w:p w14:paraId="6A964374" w14:textId="4D05DB30" w:rsidR="005B4E41" w:rsidRDefault="00CB1C10" w:rsidP="008A3948">
      <w:pPr>
        <w:pStyle w:val="Bezproreda"/>
        <w:spacing w:line="259" w:lineRule="auto"/>
        <w:jc w:val="both"/>
        <w:rPr>
          <w:rFonts w:ascii="Times New Roman" w:eastAsia="Calibri" w:hAnsi="Times New Roman" w:cs="Times New Roman"/>
          <w:sz w:val="24"/>
          <w:szCs w:val="24"/>
          <w:lang w:eastAsia="lt-LT"/>
        </w:rPr>
      </w:pPr>
      <w:bookmarkStart w:id="23" w:name="_Hlk67990302"/>
      <w:r w:rsidRPr="46FA3701">
        <w:rPr>
          <w:rFonts w:ascii="Times New Roman" w:eastAsia="Calibri" w:hAnsi="Times New Roman" w:cs="Times New Roman"/>
          <w:sz w:val="24"/>
          <w:szCs w:val="24"/>
          <w:lang w:eastAsia="lt-LT"/>
        </w:rPr>
        <w:t>Ukupan raspoloživ iznos bespovratnih</w:t>
      </w:r>
      <w:r w:rsidR="00F75B92">
        <w:rPr>
          <w:rFonts w:ascii="Times New Roman" w:eastAsia="Calibri" w:hAnsi="Times New Roman" w:cs="Times New Roman"/>
          <w:sz w:val="24"/>
          <w:szCs w:val="24"/>
          <w:lang w:eastAsia="lt-LT"/>
        </w:rPr>
        <w:t xml:space="preserve"> financijskih</w:t>
      </w:r>
      <w:r w:rsidRPr="46FA3701">
        <w:rPr>
          <w:rFonts w:ascii="Times New Roman" w:eastAsia="Calibri" w:hAnsi="Times New Roman" w:cs="Times New Roman"/>
          <w:sz w:val="24"/>
          <w:szCs w:val="24"/>
          <w:lang w:eastAsia="lt-LT"/>
        </w:rPr>
        <w:t xml:space="preserve"> sredstava za dodjelu u okviru ovog Poziva </w:t>
      </w:r>
      <w:r w:rsidR="00FC7AF2" w:rsidRPr="46FA3701">
        <w:rPr>
          <w:rFonts w:ascii="Times New Roman" w:eastAsia="Calibri" w:hAnsi="Times New Roman" w:cs="Times New Roman"/>
          <w:sz w:val="24"/>
          <w:szCs w:val="24"/>
          <w:lang w:eastAsia="lt-LT"/>
        </w:rPr>
        <w:t>iz Fonda solidarnosti Europske unije (FSEU)</w:t>
      </w:r>
      <w:r w:rsidR="00217DE7">
        <w:rPr>
          <w:rFonts w:ascii="Times New Roman" w:eastAsia="Calibri" w:hAnsi="Times New Roman" w:cs="Times New Roman"/>
          <w:sz w:val="24"/>
          <w:szCs w:val="24"/>
          <w:lang w:eastAsia="lt-LT"/>
        </w:rPr>
        <w:t xml:space="preserve"> </w:t>
      </w:r>
      <w:r w:rsidR="00261750">
        <w:rPr>
          <w:rFonts w:ascii="Times New Roman" w:eastAsia="Calibri" w:hAnsi="Times New Roman" w:cs="Times New Roman"/>
          <w:sz w:val="24"/>
          <w:szCs w:val="24"/>
          <w:lang w:eastAsia="lt-LT"/>
        </w:rPr>
        <w:t>je</w:t>
      </w:r>
      <w:r w:rsidR="009C7113">
        <w:rPr>
          <w:rFonts w:ascii="Times New Roman" w:eastAsia="Calibri" w:hAnsi="Times New Roman" w:cs="Times New Roman"/>
          <w:sz w:val="24"/>
          <w:szCs w:val="24"/>
          <w:lang w:eastAsia="lt-LT"/>
        </w:rPr>
        <w:t xml:space="preserve"> </w:t>
      </w:r>
      <w:r w:rsidR="00DA25DA" w:rsidRPr="009A6433">
        <w:rPr>
          <w:rFonts w:ascii="Times New Roman" w:eastAsia="Calibri" w:hAnsi="Times New Roman" w:cs="Times New Roman"/>
          <w:b/>
          <w:bCs/>
          <w:sz w:val="24"/>
          <w:szCs w:val="24"/>
          <w:lang w:eastAsia="lt-LT"/>
        </w:rPr>
        <w:t>4.880.000,00</w:t>
      </w:r>
      <w:r w:rsidR="00CA633C">
        <w:rPr>
          <w:rFonts w:ascii="Times New Roman" w:eastAsia="Calibri" w:hAnsi="Times New Roman" w:cs="Times New Roman"/>
          <w:b/>
          <w:bCs/>
          <w:sz w:val="24"/>
          <w:szCs w:val="24"/>
          <w:lang w:eastAsia="lt-LT"/>
        </w:rPr>
        <w:t xml:space="preserve"> </w:t>
      </w:r>
      <w:r w:rsidR="000B7F20" w:rsidRPr="00B96C25">
        <w:rPr>
          <w:rFonts w:ascii="Times New Roman" w:eastAsia="Calibri" w:hAnsi="Times New Roman" w:cs="Times New Roman"/>
          <w:b/>
          <w:sz w:val="24"/>
          <w:szCs w:val="24"/>
          <w:lang w:eastAsia="lt-LT"/>
        </w:rPr>
        <w:t>HRK</w:t>
      </w:r>
      <w:r w:rsidR="00EC39B7" w:rsidRPr="46FA3701">
        <w:rPr>
          <w:rFonts w:ascii="Times New Roman" w:eastAsia="Calibri" w:hAnsi="Times New Roman" w:cs="Times New Roman"/>
          <w:sz w:val="24"/>
          <w:szCs w:val="24"/>
          <w:lang w:eastAsia="lt-LT"/>
        </w:rPr>
        <w:t>, a osiguran</w:t>
      </w:r>
      <w:r w:rsidR="009A6433">
        <w:rPr>
          <w:rFonts w:ascii="Times New Roman" w:eastAsia="Calibri" w:hAnsi="Times New Roman" w:cs="Times New Roman"/>
          <w:sz w:val="24"/>
          <w:szCs w:val="24"/>
          <w:lang w:eastAsia="lt-LT"/>
        </w:rPr>
        <w:t>a su u državnom proračunu Republike Hrvatske.</w:t>
      </w:r>
      <w:r w:rsidR="00EC39B7" w:rsidRPr="46FA3701">
        <w:rPr>
          <w:rFonts w:ascii="Times New Roman" w:eastAsia="Calibri" w:hAnsi="Times New Roman" w:cs="Times New Roman"/>
          <w:sz w:val="24"/>
          <w:szCs w:val="24"/>
          <w:lang w:eastAsia="lt-LT"/>
        </w:rPr>
        <w:t xml:space="preserve"> </w:t>
      </w:r>
      <w:bookmarkEnd w:id="23"/>
    </w:p>
    <w:p w14:paraId="4C67D1EA" w14:textId="77777777" w:rsidR="009A6433" w:rsidRDefault="009A6433" w:rsidP="008A3948">
      <w:pPr>
        <w:pStyle w:val="Bezproreda"/>
        <w:spacing w:line="259" w:lineRule="auto"/>
        <w:jc w:val="both"/>
        <w:rPr>
          <w:rFonts w:ascii="Times New Roman" w:eastAsia="Calibri" w:hAnsi="Times New Roman" w:cs="Times New Roman"/>
          <w:sz w:val="24"/>
          <w:szCs w:val="24"/>
          <w:lang w:eastAsia="lt-LT"/>
        </w:rPr>
      </w:pPr>
    </w:p>
    <w:p w14:paraId="4C40A3C4" w14:textId="77777777" w:rsidR="006071C3" w:rsidRPr="00651C92" w:rsidRDefault="001049B4" w:rsidP="008A3948">
      <w:pPr>
        <w:pStyle w:val="Bezproreda"/>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Intenzitet potpore p</w:t>
      </w:r>
      <w:r>
        <w:rPr>
          <w:rFonts w:ascii="Times New Roman" w:hAnsi="Times New Roman" w:cs="Times New Roman"/>
          <w:sz w:val="24"/>
          <w:szCs w:val="24"/>
        </w:rPr>
        <w:t>o pojedino</w:t>
      </w:r>
      <w:r w:rsidR="004B73B6">
        <w:rPr>
          <w:rFonts w:ascii="Times New Roman" w:hAnsi="Times New Roman" w:cs="Times New Roman"/>
          <w:sz w:val="24"/>
          <w:szCs w:val="24"/>
        </w:rPr>
        <w:t>j</w:t>
      </w:r>
      <w:r>
        <w:rPr>
          <w:rFonts w:ascii="Times New Roman" w:hAnsi="Times New Roman" w:cs="Times New Roman"/>
          <w:sz w:val="24"/>
          <w:szCs w:val="24"/>
        </w:rPr>
        <w:t xml:space="preserve"> </w:t>
      </w:r>
      <w:r w:rsidR="004B73B6">
        <w:rPr>
          <w:rFonts w:ascii="Times New Roman" w:hAnsi="Times New Roman" w:cs="Times New Roman"/>
          <w:sz w:val="24"/>
          <w:szCs w:val="24"/>
        </w:rPr>
        <w:t>operaciji</w:t>
      </w:r>
      <w:r>
        <w:rPr>
          <w:rFonts w:ascii="Times New Roman" w:hAnsi="Times New Roman" w:cs="Times New Roman"/>
          <w:sz w:val="24"/>
          <w:szCs w:val="24"/>
        </w:rPr>
        <w:t xml:space="preserve"> iznosi 100</w:t>
      </w:r>
      <w:r w:rsidRPr="00B159AC">
        <w:rPr>
          <w:rFonts w:ascii="Times New Roman" w:hAnsi="Times New Roman" w:cs="Times New Roman"/>
          <w:sz w:val="24"/>
          <w:szCs w:val="24"/>
        </w:rPr>
        <w:t>% prihvatljivih troškova</w:t>
      </w:r>
      <w:r w:rsidR="00453EFB">
        <w:rPr>
          <w:rFonts w:ascii="Times New Roman" w:hAnsi="Times New Roman" w:cs="Times New Roman"/>
          <w:sz w:val="24"/>
          <w:szCs w:val="24"/>
        </w:rPr>
        <w:t>.</w:t>
      </w:r>
    </w:p>
    <w:p w14:paraId="4C40A3C5" w14:textId="77777777" w:rsidR="00BC67A7" w:rsidRDefault="00BC67A7" w:rsidP="00651C92">
      <w:pPr>
        <w:pStyle w:val="Bezproreda"/>
        <w:spacing w:line="259" w:lineRule="auto"/>
        <w:jc w:val="both"/>
        <w:rPr>
          <w:rFonts w:ascii="Times New Roman" w:hAnsi="Times New Roman" w:cs="Times New Roman"/>
          <w:sz w:val="24"/>
          <w:szCs w:val="24"/>
        </w:rPr>
      </w:pPr>
    </w:p>
    <w:p w14:paraId="4C40A3C6" w14:textId="77777777" w:rsidR="00275726" w:rsidRDefault="00651C92" w:rsidP="008A3948">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Sredstvima FSEU mogu biti sufinancirani</w:t>
      </w:r>
      <w:r w:rsidR="00275726">
        <w:rPr>
          <w:rFonts w:ascii="Times New Roman" w:hAnsi="Times New Roman" w:cs="Times New Roman"/>
          <w:sz w:val="24"/>
          <w:szCs w:val="24"/>
        </w:rPr>
        <w:t xml:space="preserve"> projektni prijedlozi koji predviđaju dovođenje u prijašnje stanje. Troškovi za ostale radove koji predstavljaju poboljšanja na predmetnoj građevini neće biti sufinancirani iz FSEU.</w:t>
      </w:r>
    </w:p>
    <w:p w14:paraId="4C40A3C7" w14:textId="77777777" w:rsidR="00275726" w:rsidRDefault="00275726" w:rsidP="008A3948">
      <w:pPr>
        <w:pStyle w:val="Bezproreda"/>
        <w:spacing w:line="259" w:lineRule="auto"/>
        <w:jc w:val="both"/>
        <w:rPr>
          <w:rFonts w:ascii="Times New Roman" w:hAnsi="Times New Roman" w:cs="Times New Roman"/>
          <w:sz w:val="24"/>
          <w:szCs w:val="24"/>
        </w:rPr>
      </w:pPr>
    </w:p>
    <w:p w14:paraId="4C40A3C8" w14:textId="77777777" w:rsidR="001319F5" w:rsidRPr="00275726" w:rsidRDefault="00651C92" w:rsidP="008A3948">
      <w:pPr>
        <w:pStyle w:val="Bezproreda"/>
        <w:spacing w:line="259"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9014CE" w:rsidRPr="00B159AC">
        <w:rPr>
          <w:rFonts w:ascii="Times New Roman" w:eastAsia="Calibri" w:hAnsi="Times New Roman" w:cs="Times New Roman"/>
          <w:sz w:val="24"/>
          <w:szCs w:val="24"/>
          <w:lang w:eastAsia="lt-LT"/>
        </w:rPr>
        <w:t>Z</w:t>
      </w:r>
      <w:r w:rsidR="005946EF" w:rsidRPr="00B159AC">
        <w:rPr>
          <w:rFonts w:ascii="Times New Roman" w:eastAsia="Calibri" w:hAnsi="Times New Roman" w:cs="Times New Roman"/>
          <w:sz w:val="24"/>
          <w:szCs w:val="24"/>
          <w:lang w:eastAsia="lt-LT"/>
        </w:rPr>
        <w:t>adržava</w:t>
      </w:r>
      <w:r w:rsidR="009014CE" w:rsidRPr="00B159AC">
        <w:rPr>
          <w:rFonts w:ascii="Times New Roman" w:eastAsia="Calibri" w:hAnsi="Times New Roman" w:cs="Times New Roman"/>
          <w:sz w:val="24"/>
          <w:szCs w:val="24"/>
          <w:lang w:eastAsia="lt-LT"/>
        </w:rPr>
        <w:t xml:space="preserve"> se</w:t>
      </w:r>
      <w:r w:rsidR="005946EF" w:rsidRPr="00B159AC">
        <w:rPr>
          <w:rFonts w:ascii="Times New Roman" w:eastAsia="Calibri" w:hAnsi="Times New Roman" w:cs="Times New Roman"/>
          <w:sz w:val="24"/>
          <w:szCs w:val="24"/>
          <w:lang w:eastAsia="lt-LT"/>
        </w:rPr>
        <w:t xml:space="preserve"> pravo ne dodijeliti sva raspoloživa sredstva u okviru ovog Poziva.</w:t>
      </w:r>
    </w:p>
    <w:p w14:paraId="4C40A3C9" w14:textId="77777777" w:rsidR="00C531C7" w:rsidRDefault="00C531C7" w:rsidP="00B159AC">
      <w:pPr>
        <w:pStyle w:val="Bezproreda"/>
        <w:jc w:val="both"/>
        <w:rPr>
          <w:rFonts w:ascii="Times New Roman" w:hAnsi="Times New Roman" w:cs="Times New Roman"/>
          <w:sz w:val="24"/>
          <w:szCs w:val="24"/>
        </w:rPr>
      </w:pPr>
    </w:p>
    <w:p w14:paraId="4C40A3CA" w14:textId="77777777" w:rsidR="00275726" w:rsidRDefault="00275726" w:rsidP="008A3948">
      <w:pPr>
        <w:spacing w:after="0" w:line="259" w:lineRule="auto"/>
        <w:jc w:val="both"/>
        <w:rPr>
          <w:rFonts w:ascii="Times New Roman" w:hAnsi="Times New Roman" w:cs="Times New Roman"/>
          <w:b/>
          <w:sz w:val="24"/>
          <w:szCs w:val="24"/>
          <w:lang w:eastAsia="en-GB"/>
        </w:rPr>
      </w:pPr>
    </w:p>
    <w:p w14:paraId="4C40A3CB" w14:textId="77777777" w:rsidR="00B37BF2" w:rsidRPr="00B37BF2" w:rsidRDefault="00B37BF2" w:rsidP="008A3948">
      <w:pPr>
        <w:spacing w:after="0" w:line="259" w:lineRule="auto"/>
        <w:jc w:val="both"/>
        <w:rPr>
          <w:rFonts w:ascii="Times New Roman" w:hAnsi="Times New Roman" w:cs="Times New Roman"/>
          <w:b/>
          <w:sz w:val="24"/>
          <w:szCs w:val="24"/>
          <w:lang w:eastAsia="en-GB"/>
        </w:rPr>
      </w:pPr>
      <w:r w:rsidRPr="00B37BF2">
        <w:rPr>
          <w:rFonts w:ascii="Times New Roman" w:hAnsi="Times New Roman" w:cs="Times New Roman"/>
          <w:b/>
          <w:sz w:val="24"/>
          <w:szCs w:val="24"/>
          <w:lang w:eastAsia="en-GB"/>
        </w:rPr>
        <w:t xml:space="preserve">Obveze prijavitelja vezane uz financiranje </w:t>
      </w:r>
      <w:r w:rsidR="002F0BA0">
        <w:rPr>
          <w:rFonts w:ascii="Times New Roman" w:hAnsi="Times New Roman" w:cs="Times New Roman"/>
          <w:b/>
          <w:sz w:val="24"/>
          <w:szCs w:val="24"/>
          <w:lang w:eastAsia="en-GB"/>
        </w:rPr>
        <w:t>operacije</w:t>
      </w:r>
    </w:p>
    <w:p w14:paraId="4C40A3CC" w14:textId="77777777" w:rsidR="00B37BF2" w:rsidRPr="002F0BA0" w:rsidRDefault="00B37BF2" w:rsidP="008A3948">
      <w:pPr>
        <w:spacing w:after="0" w:line="259" w:lineRule="auto"/>
        <w:jc w:val="both"/>
        <w:rPr>
          <w:rFonts w:ascii="Times New Roman" w:hAnsi="Times New Roman" w:cs="Times New Roman"/>
          <w:bCs/>
          <w:sz w:val="24"/>
          <w:szCs w:val="24"/>
          <w:lang w:eastAsia="en-GB"/>
        </w:rPr>
      </w:pPr>
      <w:r w:rsidRPr="002F0BA0">
        <w:rPr>
          <w:rFonts w:ascii="Times New Roman" w:hAnsi="Times New Roman" w:cs="Times New Roman"/>
          <w:bCs/>
          <w:sz w:val="24"/>
          <w:szCs w:val="24"/>
          <w:lang w:eastAsia="en-GB"/>
        </w:rPr>
        <w:t>Prijavitelj se obvezuje iz vlastitih sredstva ili osiguravanjem financiranja na drugi način (sredstvima koja ne predstavljaju sredstva Unije) osigurati sredstva za financiranje ukupnih neprihvatljivih troškova projektnog prijedloga.</w:t>
      </w:r>
    </w:p>
    <w:p w14:paraId="4C40A3CD" w14:textId="77777777" w:rsidR="00B37BF2" w:rsidRPr="00B159AC" w:rsidRDefault="00B37BF2" w:rsidP="00B159AC">
      <w:pPr>
        <w:spacing w:after="0" w:line="240" w:lineRule="auto"/>
        <w:jc w:val="both"/>
        <w:rPr>
          <w:rFonts w:ascii="Times New Roman" w:hAnsi="Times New Roman" w:cs="Times New Roman"/>
          <w:b/>
          <w:sz w:val="24"/>
          <w:szCs w:val="24"/>
          <w:lang w:eastAsia="en-GB"/>
        </w:rPr>
      </w:pPr>
    </w:p>
    <w:p w14:paraId="4C40A3CE" w14:textId="77777777" w:rsidR="006A26F7" w:rsidRPr="00574F68" w:rsidRDefault="006A26F7" w:rsidP="00305DF2">
      <w:pPr>
        <w:pStyle w:val="Bezproreda"/>
        <w:jc w:val="both"/>
        <w:rPr>
          <w:rFonts w:ascii="Times New Roman" w:hAnsi="Times New Roman" w:cs="Times New Roman"/>
          <w:sz w:val="24"/>
          <w:szCs w:val="24"/>
        </w:rPr>
      </w:pPr>
      <w:r w:rsidRPr="00B159AC">
        <w:tab/>
      </w:r>
    </w:p>
    <w:p w14:paraId="4C40A3CF" w14:textId="77777777" w:rsidR="00D002EF" w:rsidRPr="00C421C3" w:rsidRDefault="00D002EF" w:rsidP="00664477">
      <w:pPr>
        <w:pStyle w:val="Naslov2"/>
        <w:rPr>
          <w:lang w:eastAsia="en-GB"/>
        </w:rPr>
      </w:pPr>
      <w:bookmarkStart w:id="24" w:name="_Toc88312450"/>
      <w:r w:rsidRPr="46FA3701">
        <w:rPr>
          <w:lang w:eastAsia="en-GB"/>
        </w:rPr>
        <w:t>1.5. Obveze koje se odnose na državne potpore / Vrste, iznos i intenzitet potpore</w:t>
      </w:r>
      <w:bookmarkEnd w:id="24"/>
    </w:p>
    <w:p w14:paraId="4C40A3D0" w14:textId="77777777" w:rsidR="00D002EF" w:rsidRPr="00F34E6E" w:rsidRDefault="00D002EF" w:rsidP="00D002EF">
      <w:pPr>
        <w:pStyle w:val="Bezproreda"/>
        <w:jc w:val="both"/>
        <w:rPr>
          <w:rFonts w:ascii="Times New Roman" w:hAnsi="Times New Roman" w:cs="Times New Roman"/>
          <w:sz w:val="24"/>
          <w:szCs w:val="24"/>
        </w:rPr>
      </w:pPr>
    </w:p>
    <w:p w14:paraId="4C40A3D1" w14:textId="77777777" w:rsidR="00D002EF" w:rsidRPr="00F34E6E" w:rsidRDefault="00BC1602" w:rsidP="001C64AA">
      <w:pPr>
        <w:pStyle w:val="Bezproreda"/>
        <w:spacing w:line="259" w:lineRule="auto"/>
        <w:jc w:val="both"/>
        <w:rPr>
          <w:rFonts w:ascii="Times New Roman" w:hAnsi="Times New Roman" w:cs="Times New Roman"/>
          <w:sz w:val="24"/>
          <w:szCs w:val="24"/>
        </w:rPr>
      </w:pPr>
      <w:r w:rsidRPr="00BC1602">
        <w:rPr>
          <w:rFonts w:ascii="Times New Roman" w:hAnsi="Times New Roman" w:cs="Times New Roman"/>
          <w:sz w:val="24"/>
          <w:szCs w:val="24"/>
        </w:rPr>
        <w:lastRenderedPageBreak/>
        <w:t>Potpore dodijeljene u okviru ovog Poziva ne smatraju se državnim potporama/potporama male vrijednosti (de minimis potpore).</w:t>
      </w:r>
      <w:r>
        <w:rPr>
          <w:rFonts w:ascii="Times New Roman" w:hAnsi="Times New Roman" w:cs="Times New Roman"/>
          <w:sz w:val="24"/>
          <w:szCs w:val="24"/>
        </w:rPr>
        <w:t xml:space="preserve"> </w:t>
      </w:r>
    </w:p>
    <w:p w14:paraId="4C40A3D2" w14:textId="77777777" w:rsidR="00421829" w:rsidRPr="006F3544" w:rsidRDefault="00421829" w:rsidP="00421829">
      <w:pPr>
        <w:pStyle w:val="Bezproreda"/>
        <w:jc w:val="both"/>
        <w:rPr>
          <w:rFonts w:ascii="Times New Roman" w:hAnsi="Times New Roman" w:cs="Times New Roman"/>
          <w:sz w:val="24"/>
          <w:szCs w:val="24"/>
        </w:rPr>
      </w:pPr>
    </w:p>
    <w:p w14:paraId="4C40A3D3" w14:textId="77777777" w:rsidR="00A15211" w:rsidRPr="00B159AC" w:rsidRDefault="00A15211"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4C40A3D4" w14:textId="77777777" w:rsidR="000C2B24" w:rsidRPr="00B159AC" w:rsidRDefault="00F206FC" w:rsidP="00664477">
      <w:pPr>
        <w:pStyle w:val="Naslov2"/>
        <w:rPr>
          <w:lang w:eastAsia="en-GB"/>
        </w:rPr>
      </w:pPr>
      <w:r w:rsidRPr="00B159AC">
        <w:rPr>
          <w:lang w:eastAsia="en-GB"/>
        </w:rPr>
        <w:tab/>
      </w:r>
      <w:bookmarkStart w:id="25" w:name="_Toc88312451"/>
      <w:r w:rsidRPr="00B159AC">
        <w:rPr>
          <w:lang w:eastAsia="en-GB"/>
        </w:rPr>
        <w:t>1.</w:t>
      </w:r>
      <w:r w:rsidR="00C421C3">
        <w:rPr>
          <w:lang w:eastAsia="en-GB"/>
        </w:rPr>
        <w:t>6</w:t>
      </w:r>
      <w:r w:rsidRPr="00B159AC">
        <w:rPr>
          <w:lang w:eastAsia="en-GB"/>
        </w:rPr>
        <w:t xml:space="preserve">. </w:t>
      </w:r>
      <w:r w:rsidR="00A15211" w:rsidRPr="00B159AC">
        <w:rPr>
          <w:lang w:eastAsia="en-GB"/>
        </w:rPr>
        <w:t>Dvostruko financiranje</w:t>
      </w:r>
      <w:bookmarkEnd w:id="25"/>
      <w:r w:rsidR="00A15211" w:rsidRPr="00B159AC">
        <w:rPr>
          <w:lang w:eastAsia="en-GB"/>
        </w:rPr>
        <w:t xml:space="preserve"> </w:t>
      </w:r>
    </w:p>
    <w:p w14:paraId="4C40A3D5" w14:textId="77777777" w:rsidR="00641820" w:rsidRPr="00FF614A" w:rsidRDefault="00641820" w:rsidP="00641820">
      <w:pPr>
        <w:pBdr>
          <w:top w:val="nil"/>
          <w:left w:val="nil"/>
          <w:bottom w:val="nil"/>
          <w:right w:val="nil"/>
          <w:between w:val="nil"/>
        </w:pBdr>
        <w:spacing w:after="0" w:line="259" w:lineRule="auto"/>
        <w:jc w:val="both"/>
        <w:rPr>
          <w:rFonts w:ascii="Times New Roman" w:hAnsi="Times New Roman" w:cs="Times New Roman"/>
          <w:sz w:val="24"/>
          <w:szCs w:val="24"/>
        </w:rPr>
      </w:pPr>
      <w:r w:rsidRPr="00FF614A">
        <w:rPr>
          <w:rFonts w:ascii="Times New Roman" w:hAnsi="Times New Roman" w:cs="Times New Roman"/>
          <w:sz w:val="24"/>
          <w:szCs w:val="24"/>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ribarstvene politike. </w:t>
      </w:r>
    </w:p>
    <w:p w14:paraId="4C40A3D6" w14:textId="77777777" w:rsidR="00641820" w:rsidRPr="00FF614A" w:rsidRDefault="00641820" w:rsidP="00641820">
      <w:pPr>
        <w:pBdr>
          <w:top w:val="nil"/>
          <w:left w:val="nil"/>
          <w:bottom w:val="nil"/>
          <w:right w:val="nil"/>
          <w:between w:val="nil"/>
        </w:pBdr>
        <w:spacing w:after="0" w:line="259" w:lineRule="auto"/>
        <w:jc w:val="both"/>
        <w:rPr>
          <w:rFonts w:ascii="Times New Roman" w:hAnsi="Times New Roman" w:cs="Times New Roman"/>
          <w:sz w:val="24"/>
          <w:szCs w:val="24"/>
        </w:rPr>
      </w:pPr>
      <w:r w:rsidRPr="00FF614A">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4C40A3D7" w14:textId="4163EBAA" w:rsidR="000D0481" w:rsidRDefault="00641820" w:rsidP="008A3948">
      <w:pPr>
        <w:pBdr>
          <w:top w:val="nil"/>
          <w:left w:val="nil"/>
          <w:bottom w:val="nil"/>
          <w:right w:val="nil"/>
          <w:between w:val="nil"/>
        </w:pBdr>
        <w:spacing w:after="120" w:line="259" w:lineRule="auto"/>
        <w:jc w:val="both"/>
        <w:rPr>
          <w:rFonts w:ascii="Times New Roman" w:hAnsi="Times New Roman" w:cs="Times New Roman"/>
          <w:sz w:val="24"/>
          <w:szCs w:val="24"/>
        </w:rPr>
      </w:pPr>
      <w:r w:rsidRPr="00FF614A">
        <w:rPr>
          <w:rFonts w:ascii="Times New Roman" w:hAnsi="Times New Roman" w:cs="Times New Roman"/>
          <w:sz w:val="24"/>
          <w:szCs w:val="24"/>
        </w:rPr>
        <w:t>U slučaju da se ustanovi dvostruko financiranje projekta, Prijavitelj/Korisnik će morati vratiti iznos bespovratnih</w:t>
      </w:r>
      <w:r w:rsidR="006C2683">
        <w:rPr>
          <w:rFonts w:ascii="Times New Roman" w:hAnsi="Times New Roman" w:cs="Times New Roman"/>
          <w:sz w:val="24"/>
          <w:szCs w:val="24"/>
        </w:rPr>
        <w:t xml:space="preserve"> financijskih</w:t>
      </w:r>
      <w:r w:rsidRPr="00FF614A">
        <w:rPr>
          <w:rFonts w:ascii="Times New Roman" w:hAnsi="Times New Roman" w:cs="Times New Roman"/>
          <w:sz w:val="24"/>
          <w:szCs w:val="24"/>
        </w:rPr>
        <w:t xml:space="preserve"> sredst</w:t>
      </w:r>
      <w:r w:rsidR="006C2683">
        <w:rPr>
          <w:rFonts w:ascii="Times New Roman" w:hAnsi="Times New Roman" w:cs="Times New Roman"/>
          <w:sz w:val="24"/>
          <w:szCs w:val="24"/>
        </w:rPr>
        <w:t>a</w:t>
      </w:r>
      <w:r w:rsidRPr="00FF614A">
        <w:rPr>
          <w:rFonts w:ascii="Times New Roman" w:hAnsi="Times New Roman" w:cs="Times New Roman"/>
          <w:sz w:val="24"/>
          <w:szCs w:val="24"/>
        </w:rPr>
        <w:t xml:space="preserve">va koji odgovara primljenom iznosu bespovratnih </w:t>
      </w:r>
      <w:r w:rsidR="006C2683">
        <w:rPr>
          <w:rFonts w:ascii="Times New Roman" w:hAnsi="Times New Roman" w:cs="Times New Roman"/>
          <w:sz w:val="24"/>
          <w:szCs w:val="24"/>
        </w:rPr>
        <w:t xml:space="preserve">financijskih </w:t>
      </w:r>
      <w:r w:rsidRPr="00FF614A">
        <w:rPr>
          <w:rFonts w:ascii="Times New Roman" w:hAnsi="Times New Roman" w:cs="Times New Roman"/>
          <w:sz w:val="24"/>
          <w:szCs w:val="24"/>
        </w:rPr>
        <w:t xml:space="preserve">sredstava za trošak za koji se utvrdi da je predmet dvostrukog financiranja. </w:t>
      </w:r>
      <w:r w:rsidRPr="008A3948" w:rsidDel="00641820">
        <w:rPr>
          <w:rFonts w:ascii="Times New Roman" w:hAnsi="Times New Roman" w:cs="Times New Roman"/>
          <w:sz w:val="24"/>
          <w:szCs w:val="24"/>
        </w:rPr>
        <w:t xml:space="preserve"> </w:t>
      </w:r>
    </w:p>
    <w:p w14:paraId="4C40A3D8" w14:textId="77777777" w:rsidR="008B5D2C" w:rsidRPr="008A3948" w:rsidRDefault="008B5D2C" w:rsidP="008A3948">
      <w:pPr>
        <w:pBdr>
          <w:top w:val="nil"/>
          <w:left w:val="nil"/>
          <w:bottom w:val="nil"/>
          <w:right w:val="nil"/>
          <w:between w:val="nil"/>
        </w:pBdr>
        <w:spacing w:after="120" w:line="259" w:lineRule="auto"/>
        <w:jc w:val="both"/>
        <w:rPr>
          <w:rFonts w:ascii="Times New Roman" w:hAnsi="Times New Roman" w:cs="Times New Roman"/>
          <w:sz w:val="24"/>
          <w:szCs w:val="24"/>
        </w:rPr>
      </w:pPr>
    </w:p>
    <w:p w14:paraId="4C40A3D9" w14:textId="77777777" w:rsidR="000D0481" w:rsidRPr="00B159AC" w:rsidRDefault="000D0481" w:rsidP="00B61032">
      <w:pPr>
        <w:pStyle w:val="Naslov1"/>
      </w:pPr>
      <w:bookmarkStart w:id="26" w:name="_PRAVILA_POZIVA"/>
      <w:bookmarkStart w:id="27" w:name="_Toc88312452"/>
      <w:bookmarkEnd w:id="26"/>
      <w:r w:rsidRPr="00B159AC">
        <w:t>PRAVILA POZIVA</w:t>
      </w:r>
      <w:bookmarkStart w:id="28" w:name="bookmark9"/>
      <w:bookmarkEnd w:id="27"/>
      <w:bookmarkEnd w:id="28"/>
    </w:p>
    <w:p w14:paraId="4C40A3DA" w14:textId="77777777" w:rsidR="000D0481" w:rsidRPr="00B159AC" w:rsidRDefault="000D0481" w:rsidP="00424061">
      <w:pPr>
        <w:pStyle w:val="Bezproreda"/>
        <w:jc w:val="both"/>
        <w:rPr>
          <w:rFonts w:ascii="Times New Roman" w:hAnsi="Times New Roman" w:cs="Times New Roman"/>
          <w:sz w:val="24"/>
          <w:szCs w:val="24"/>
        </w:rPr>
      </w:pPr>
    </w:p>
    <w:p w14:paraId="4C40A3DB" w14:textId="77777777" w:rsidR="00A0462B" w:rsidRPr="00B159AC" w:rsidRDefault="00BB02BB" w:rsidP="00664477">
      <w:pPr>
        <w:pStyle w:val="Naslov2"/>
      </w:pPr>
      <w:bookmarkStart w:id="29" w:name="_Toc452468691"/>
      <w:r w:rsidRPr="00B159AC">
        <w:tab/>
      </w:r>
      <w:bookmarkStart w:id="30" w:name="_Toc88312453"/>
      <w:r w:rsidR="00D87829" w:rsidRPr="00B159AC">
        <w:t xml:space="preserve">2.1. </w:t>
      </w:r>
      <w:r w:rsidR="007F3E83" w:rsidRPr="00B159AC">
        <w:t>P</w:t>
      </w:r>
      <w:r w:rsidR="00561298" w:rsidRPr="00B159AC">
        <w:t>rihvatljivost prijavitelja</w:t>
      </w:r>
      <w:bookmarkEnd w:id="29"/>
      <w:bookmarkEnd w:id="30"/>
    </w:p>
    <w:p w14:paraId="4C40A3DC" w14:textId="77777777" w:rsidR="00B009ED" w:rsidRPr="001F7018" w:rsidRDefault="00B009ED" w:rsidP="007131CA">
      <w:pPr>
        <w:pStyle w:val="Sadraj2"/>
      </w:pPr>
    </w:p>
    <w:p w14:paraId="4C40A3DD" w14:textId="77777777" w:rsidR="001F7018" w:rsidRPr="001F7018" w:rsidRDefault="001F7018" w:rsidP="008A3948">
      <w:pPr>
        <w:pStyle w:val="Bezproreda"/>
        <w:spacing w:line="259" w:lineRule="auto"/>
        <w:jc w:val="both"/>
        <w:rPr>
          <w:rFonts w:ascii="Times New Roman" w:eastAsiaTheme="minorHAnsi" w:hAnsi="Times New Roman" w:cs="Times New Roman"/>
          <w:bCs/>
          <w:sz w:val="24"/>
          <w:szCs w:val="24"/>
        </w:rPr>
      </w:pPr>
      <w:r w:rsidRPr="001F7018">
        <w:rPr>
          <w:rFonts w:ascii="Times New Roman" w:eastAsiaTheme="minorHAnsi" w:hAnsi="Times New Roman" w:cs="Times New Roman"/>
          <w:b/>
          <w:bCs/>
          <w:sz w:val="24"/>
          <w:szCs w:val="24"/>
        </w:rPr>
        <w:t>Prihvatljivi prijavitelji</w:t>
      </w:r>
      <w:r w:rsidRPr="001F7018">
        <w:rPr>
          <w:rFonts w:ascii="Times New Roman" w:eastAsiaTheme="minorHAnsi" w:hAnsi="Times New Roman" w:cs="Times New Roman"/>
          <w:bCs/>
          <w:sz w:val="24"/>
          <w:szCs w:val="24"/>
        </w:rPr>
        <w:t xml:space="preserve"> u okviru ovog Poziva su:</w:t>
      </w:r>
    </w:p>
    <w:p w14:paraId="4C40A3DE" w14:textId="77777777" w:rsidR="00B009ED" w:rsidRPr="001F7018" w:rsidRDefault="00B009ED" w:rsidP="004C3835">
      <w:pPr>
        <w:pStyle w:val="Sadraj2"/>
      </w:pPr>
    </w:p>
    <w:p w14:paraId="4C40A3DF" w14:textId="77777777" w:rsidR="00B009ED" w:rsidRDefault="00D60348" w:rsidP="00371AD3">
      <w:pPr>
        <w:pStyle w:val="Sadraj2"/>
        <w:numPr>
          <w:ilvl w:val="0"/>
          <w:numId w:val="9"/>
        </w:numPr>
      </w:pPr>
      <w:bookmarkStart w:id="31" w:name="_Hlk60657861"/>
      <w:r>
        <w:t>J</w:t>
      </w:r>
      <w:r w:rsidR="00B009ED" w:rsidRPr="001F7018">
        <w:t>edinic</w:t>
      </w:r>
      <w:r>
        <w:t>e</w:t>
      </w:r>
      <w:r w:rsidR="00B009ED" w:rsidRPr="001F7018">
        <w:t xml:space="preserve"> lokalne i područne (regionalne) samouprave </w:t>
      </w:r>
      <w:bookmarkEnd w:id="31"/>
      <w:r w:rsidR="00B009ED" w:rsidRPr="001F7018">
        <w:t>prema Zakonu o lokalnoj i</w:t>
      </w:r>
      <w:r w:rsidR="00B009ED" w:rsidRPr="00B009ED">
        <w:t xml:space="preserve"> područnoj (regionalnoj) samoupravi („Narodne novine“, br. 33/01, 60/01, 129/05, 109/07, 125/08, 36/09, 36/09, 150/11, 144/12, 19/13, 137/15, 123/17, 98/19, 144/20)</w:t>
      </w:r>
      <w:r w:rsidR="00A30AB1">
        <w:t>,</w:t>
      </w:r>
    </w:p>
    <w:p w14:paraId="4C40A3E0" w14:textId="77777777" w:rsidR="00275726" w:rsidRPr="00275726" w:rsidRDefault="00275726" w:rsidP="00371AD3">
      <w:pPr>
        <w:pStyle w:val="Odlomakpopisa"/>
        <w:numPr>
          <w:ilvl w:val="0"/>
          <w:numId w:val="9"/>
        </w:numPr>
        <w:rPr>
          <w:rFonts w:ascii="Times New Roman" w:eastAsia="Times New Roman" w:hAnsi="Times New Roman" w:cs="Times New Roman"/>
          <w:bCs/>
          <w:sz w:val="24"/>
          <w:szCs w:val="24"/>
          <w:lang w:eastAsia="hr-HR"/>
        </w:rPr>
      </w:pPr>
      <w:r w:rsidRPr="00275726">
        <w:rPr>
          <w:rFonts w:ascii="Times New Roman" w:eastAsia="Times New Roman" w:hAnsi="Times New Roman" w:cs="Times New Roman"/>
          <w:bCs/>
          <w:sz w:val="24"/>
          <w:szCs w:val="24"/>
          <w:lang w:eastAsia="hr-HR"/>
        </w:rPr>
        <w:t>Trgovačka društva čiji je osnivač Republika Hrvatska i/ili jedinica lokalne i područne (regionalne) samouprave,</w:t>
      </w:r>
    </w:p>
    <w:p w14:paraId="4C40A3E1" w14:textId="166B96A2" w:rsidR="00FA7975" w:rsidRPr="001042D1" w:rsidRDefault="00B009ED" w:rsidP="00AC7D1C">
      <w:pPr>
        <w:pStyle w:val="Odlomakpopisa"/>
        <w:numPr>
          <w:ilvl w:val="0"/>
          <w:numId w:val="9"/>
        </w:numPr>
        <w:spacing w:after="120" w:line="259" w:lineRule="auto"/>
        <w:ind w:left="714" w:hanging="357"/>
        <w:jc w:val="both"/>
        <w:rPr>
          <w:rFonts w:ascii="Times New Roman" w:hAnsi="Times New Roman" w:cs="Times New Roman"/>
          <w:sz w:val="24"/>
          <w:szCs w:val="24"/>
        </w:rPr>
      </w:pPr>
      <w:r w:rsidRPr="001042D1">
        <w:rPr>
          <w:rFonts w:ascii="Times New Roman" w:eastAsia="Times New Roman" w:hAnsi="Times New Roman" w:cs="Times New Roman"/>
          <w:bCs/>
          <w:sz w:val="24"/>
          <w:szCs w:val="24"/>
          <w:lang w:eastAsia="hr-HR"/>
        </w:rPr>
        <w:t>Javne ustanove osnovane od strane jedinice lokalne i područne (regionalne) samouprave sukladno Zakonu o ustanovama (</w:t>
      </w:r>
      <w:r w:rsidR="00140EEC" w:rsidRPr="001042D1">
        <w:rPr>
          <w:rFonts w:ascii="Times New Roman" w:hAnsi="Times New Roman" w:cs="Times New Roman"/>
          <w:sz w:val="24"/>
          <w:szCs w:val="24"/>
        </w:rPr>
        <w:t xml:space="preserve">„Narodne novine“, </w:t>
      </w:r>
      <w:r w:rsidR="00A30AB1" w:rsidRPr="001042D1">
        <w:rPr>
          <w:rFonts w:ascii="Times New Roman" w:eastAsia="Times New Roman" w:hAnsi="Times New Roman" w:cs="Times New Roman"/>
          <w:bCs/>
          <w:sz w:val="24"/>
          <w:szCs w:val="24"/>
          <w:lang w:eastAsia="hr-HR"/>
        </w:rPr>
        <w:t>76/93, 29/97, 47/99, 35/08</w:t>
      </w:r>
      <w:r w:rsidR="00B96C25" w:rsidRPr="001042D1">
        <w:rPr>
          <w:rFonts w:ascii="Times New Roman" w:eastAsia="Times New Roman" w:hAnsi="Times New Roman" w:cs="Times New Roman"/>
          <w:bCs/>
          <w:sz w:val="24"/>
          <w:szCs w:val="24"/>
          <w:lang w:eastAsia="hr-HR"/>
        </w:rPr>
        <w:t>, 127/19</w:t>
      </w:r>
      <w:r w:rsidR="00A30AB1" w:rsidRPr="001042D1">
        <w:rPr>
          <w:rFonts w:ascii="Times New Roman" w:eastAsia="Times New Roman" w:hAnsi="Times New Roman" w:cs="Times New Roman"/>
          <w:bCs/>
          <w:sz w:val="24"/>
          <w:szCs w:val="24"/>
          <w:lang w:eastAsia="hr-HR"/>
        </w:rPr>
        <w:t>)</w:t>
      </w:r>
      <w:r w:rsidR="001042D1">
        <w:rPr>
          <w:rFonts w:ascii="Times New Roman" w:eastAsia="Times New Roman" w:hAnsi="Times New Roman" w:cs="Times New Roman"/>
          <w:bCs/>
          <w:sz w:val="24"/>
          <w:szCs w:val="24"/>
          <w:lang w:eastAsia="hr-HR"/>
        </w:rPr>
        <w:t>.</w:t>
      </w:r>
    </w:p>
    <w:p w14:paraId="41ABBFF8" w14:textId="59577981" w:rsidR="00B22C70" w:rsidRDefault="00B22C70" w:rsidP="008A3948">
      <w:pPr>
        <w:pStyle w:val="Bezproreda"/>
        <w:spacing w:line="259" w:lineRule="auto"/>
        <w:jc w:val="both"/>
        <w:rPr>
          <w:rFonts w:ascii="Times New Roman" w:hAnsi="Times New Roman" w:cs="Times New Roman"/>
          <w:sz w:val="24"/>
          <w:szCs w:val="24"/>
        </w:rPr>
      </w:pPr>
    </w:p>
    <w:p w14:paraId="4C40A3E2" w14:textId="28A1E90C" w:rsidR="007D04B7" w:rsidRDefault="005B6732" w:rsidP="008A3948">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U</w:t>
      </w:r>
      <w:r w:rsidR="007D04B7" w:rsidRPr="005B6732">
        <w:rPr>
          <w:rFonts w:ascii="Times New Roman" w:hAnsi="Times New Roman" w:cs="Times New Roman"/>
          <w:sz w:val="24"/>
          <w:szCs w:val="24"/>
        </w:rPr>
        <w:t xml:space="preserve"> trenutku prijave </w:t>
      </w:r>
      <w:r>
        <w:rPr>
          <w:rFonts w:ascii="Times New Roman" w:hAnsi="Times New Roman" w:cs="Times New Roman"/>
          <w:sz w:val="24"/>
          <w:szCs w:val="24"/>
        </w:rPr>
        <w:t xml:space="preserve">prijavitelj se ne smije nalaziti </w:t>
      </w:r>
      <w:r w:rsidR="007D04B7" w:rsidRPr="005B6732">
        <w:rPr>
          <w:rFonts w:ascii="Times New Roman" w:hAnsi="Times New Roman" w:cs="Times New Roman"/>
          <w:sz w:val="24"/>
          <w:szCs w:val="24"/>
        </w:rPr>
        <w:t xml:space="preserve">niti u jednoj situaciji isključenja, </w:t>
      </w:r>
      <w:r w:rsidR="00A67496" w:rsidRPr="005B6732">
        <w:rPr>
          <w:rFonts w:ascii="Times New Roman" w:hAnsi="Times New Roman" w:cs="Times New Roman"/>
          <w:sz w:val="24"/>
          <w:szCs w:val="24"/>
        </w:rPr>
        <w:t xml:space="preserve">kako je to definirano ovim </w:t>
      </w:r>
      <w:r w:rsidR="00703A5C">
        <w:rPr>
          <w:rFonts w:ascii="Times New Roman" w:hAnsi="Times New Roman" w:cs="Times New Roman"/>
          <w:sz w:val="24"/>
          <w:szCs w:val="24"/>
        </w:rPr>
        <w:t>Uputama</w:t>
      </w:r>
      <w:r>
        <w:rPr>
          <w:rFonts w:ascii="Times New Roman" w:hAnsi="Times New Roman" w:cs="Times New Roman"/>
          <w:sz w:val="24"/>
          <w:szCs w:val="24"/>
        </w:rPr>
        <w:t>.</w:t>
      </w:r>
    </w:p>
    <w:p w14:paraId="4C40A3E3" w14:textId="77777777" w:rsidR="009E7386" w:rsidRDefault="009E7386" w:rsidP="008A3948">
      <w:pPr>
        <w:pStyle w:val="Bezproreda"/>
        <w:spacing w:line="259" w:lineRule="auto"/>
        <w:jc w:val="both"/>
        <w:rPr>
          <w:rFonts w:ascii="Times New Roman" w:hAnsi="Times New Roman" w:cs="Times New Roman"/>
          <w:sz w:val="24"/>
          <w:szCs w:val="24"/>
        </w:rPr>
      </w:pPr>
    </w:p>
    <w:p w14:paraId="4C40A3E4" w14:textId="77777777" w:rsidR="009E7386" w:rsidRPr="005B6732" w:rsidRDefault="009E7386" w:rsidP="008A3948">
      <w:pPr>
        <w:pStyle w:val="Bezproreda"/>
        <w:spacing w:line="259" w:lineRule="auto"/>
        <w:jc w:val="both"/>
        <w:rPr>
          <w:rFonts w:ascii="Times New Roman" w:hAnsi="Times New Roman" w:cs="Times New Roman"/>
          <w:sz w:val="24"/>
          <w:szCs w:val="24"/>
        </w:rPr>
      </w:pPr>
      <w:r w:rsidRPr="009E7386">
        <w:rPr>
          <w:rFonts w:ascii="Times New Roman" w:hAnsi="Times New Roman" w:cs="Times New Roman"/>
          <w:sz w:val="24"/>
          <w:szCs w:val="24"/>
        </w:rPr>
        <w:t>Prihvatljivost prijavitelja se provjerava sukladno relevantnim dokumentima navedenima pod naslovom 2.2. Kriteriji za isključenje prijavitelja</w:t>
      </w:r>
      <w:r>
        <w:rPr>
          <w:rFonts w:ascii="Times New Roman" w:hAnsi="Times New Roman" w:cs="Times New Roman"/>
          <w:sz w:val="24"/>
          <w:szCs w:val="24"/>
        </w:rPr>
        <w:t>.</w:t>
      </w:r>
    </w:p>
    <w:p w14:paraId="4C40A3E5" w14:textId="77777777" w:rsidR="00B66C11" w:rsidRDefault="00B66C11" w:rsidP="00E003D5">
      <w:pPr>
        <w:spacing w:after="0"/>
        <w:jc w:val="both"/>
        <w:rPr>
          <w:rFonts w:ascii="Times New Roman" w:hAnsi="Times New Roman" w:cs="Times New Roman"/>
          <w:sz w:val="24"/>
          <w:szCs w:val="24"/>
        </w:rPr>
      </w:pPr>
    </w:p>
    <w:p w14:paraId="4C40A3E6" w14:textId="77777777" w:rsidR="004F105F" w:rsidRDefault="004F105F" w:rsidP="00664477">
      <w:pPr>
        <w:pStyle w:val="Naslov2"/>
      </w:pPr>
      <w:bookmarkStart w:id="32" w:name="_Toc452468693"/>
    </w:p>
    <w:p w14:paraId="721BFADE" w14:textId="77777777" w:rsidR="008F338D" w:rsidRPr="008F338D" w:rsidRDefault="008F338D" w:rsidP="008F338D"/>
    <w:p w14:paraId="4C40A3E7" w14:textId="77777777" w:rsidR="00F82135" w:rsidRPr="00B159AC" w:rsidRDefault="00BB02BB" w:rsidP="00225B67">
      <w:pPr>
        <w:pStyle w:val="Naslov2"/>
      </w:pPr>
      <w:r w:rsidRPr="00B159AC">
        <w:tab/>
      </w:r>
      <w:bookmarkStart w:id="33" w:name="_Toc88312454"/>
      <w:r w:rsidR="00B54347" w:rsidRPr="00B159AC">
        <w:t>2.</w:t>
      </w:r>
      <w:r w:rsidR="0058480E" w:rsidRPr="00B159AC">
        <w:t>2</w:t>
      </w:r>
      <w:r w:rsidR="00B54347" w:rsidRPr="00B159AC">
        <w:t xml:space="preserve">. </w:t>
      </w:r>
      <w:r w:rsidR="00D054D7" w:rsidRPr="00B159AC">
        <w:t>Kriteriji za isklju</w:t>
      </w:r>
      <w:r w:rsidR="00B959C0" w:rsidRPr="00B159AC">
        <w:t>č</w:t>
      </w:r>
      <w:r w:rsidR="00F82135" w:rsidRPr="00B159AC">
        <w:t xml:space="preserve">enje </w:t>
      </w:r>
      <w:r w:rsidR="00EE6EF5" w:rsidRPr="00B159AC">
        <w:t>prijavitelja</w:t>
      </w:r>
      <w:bookmarkEnd w:id="33"/>
    </w:p>
    <w:p w14:paraId="4C40A3E8" w14:textId="77777777" w:rsidR="00F82135" w:rsidRPr="00B159AC" w:rsidRDefault="00F82135" w:rsidP="006C57E1">
      <w:pPr>
        <w:pStyle w:val="Bezproreda"/>
        <w:rPr>
          <w:rStyle w:val="normaltextrun"/>
          <w:rFonts w:ascii="Times New Roman" w:hAnsi="Times New Roman" w:cs="Times New Roman"/>
          <w:color w:val="000000"/>
          <w:sz w:val="24"/>
          <w:szCs w:val="24"/>
          <w:shd w:val="clear" w:color="auto" w:fill="FFFFFF"/>
        </w:rPr>
      </w:pPr>
    </w:p>
    <w:p w14:paraId="4C40A3E9" w14:textId="77777777" w:rsidR="00D054D7" w:rsidRPr="00B159AC" w:rsidRDefault="00D054D7" w:rsidP="008A3948">
      <w:pPr>
        <w:pStyle w:val="Bezproreda"/>
        <w:spacing w:line="259" w:lineRule="auto"/>
        <w:rPr>
          <w:rStyle w:val="normaltextrun"/>
          <w:rFonts w:ascii="Times New Roman" w:hAnsi="Times New Roman" w:cs="Times New Roman"/>
          <w:color w:val="000000"/>
          <w:sz w:val="24"/>
          <w:szCs w:val="24"/>
          <w:shd w:val="clear" w:color="auto" w:fill="FFFFFF"/>
        </w:rPr>
      </w:pPr>
      <w:r w:rsidRPr="00B159AC">
        <w:rPr>
          <w:rStyle w:val="normaltextrun"/>
          <w:rFonts w:ascii="Times New Roman" w:hAnsi="Times New Roman" w:cs="Times New Roman"/>
          <w:color w:val="000000"/>
          <w:sz w:val="24"/>
          <w:szCs w:val="24"/>
          <w:shd w:val="clear" w:color="auto" w:fill="FFFFFF"/>
        </w:rPr>
        <w:t>U okviru ovog Poziva, potpora se</w:t>
      </w:r>
      <w:r w:rsidR="0050738D">
        <w:rPr>
          <w:rStyle w:val="apple-converted-space"/>
          <w:rFonts w:ascii="Times New Roman" w:hAnsi="Times New Roman" w:cs="Times New Roman"/>
          <w:color w:val="000000"/>
          <w:sz w:val="24"/>
          <w:szCs w:val="24"/>
          <w:shd w:val="clear" w:color="auto" w:fill="FFFFFF"/>
        </w:rPr>
        <w:t xml:space="preserve"> </w:t>
      </w:r>
      <w:r w:rsidRPr="00B159AC">
        <w:rPr>
          <w:rStyle w:val="normaltextrun"/>
          <w:rFonts w:ascii="Times New Roman" w:hAnsi="Times New Roman" w:cs="Times New Roman"/>
          <w:b/>
          <w:bCs/>
          <w:color w:val="000000"/>
          <w:sz w:val="24"/>
          <w:szCs w:val="24"/>
          <w:shd w:val="clear" w:color="auto" w:fill="FFFFFF"/>
        </w:rPr>
        <w:t>ne</w:t>
      </w:r>
      <w:r w:rsidR="0050738D">
        <w:rPr>
          <w:rStyle w:val="apple-converted-space"/>
          <w:rFonts w:ascii="Times New Roman" w:hAnsi="Times New Roman" w:cs="Times New Roman"/>
          <w:b/>
          <w:bCs/>
          <w:color w:val="000000"/>
          <w:sz w:val="24"/>
          <w:szCs w:val="24"/>
          <w:shd w:val="clear" w:color="auto" w:fill="FFFFFF"/>
        </w:rPr>
        <w:t xml:space="preserve"> </w:t>
      </w:r>
      <w:r w:rsidRPr="00B159AC">
        <w:rPr>
          <w:rStyle w:val="normaltextrun"/>
          <w:rFonts w:ascii="Times New Roman" w:hAnsi="Times New Roman" w:cs="Times New Roman"/>
          <w:b/>
          <w:bCs/>
          <w:color w:val="000000"/>
          <w:sz w:val="24"/>
          <w:szCs w:val="24"/>
          <w:shd w:val="clear" w:color="auto" w:fill="FFFFFF"/>
        </w:rPr>
        <w:t>može</w:t>
      </w:r>
      <w:r w:rsidR="0050738D">
        <w:rPr>
          <w:rStyle w:val="apple-converted-space"/>
          <w:rFonts w:ascii="Times New Roman" w:hAnsi="Times New Roman" w:cs="Times New Roman"/>
          <w:b/>
          <w:bCs/>
          <w:color w:val="000000"/>
          <w:sz w:val="24"/>
          <w:szCs w:val="24"/>
          <w:shd w:val="clear" w:color="auto" w:fill="FFFFFF"/>
        </w:rPr>
        <w:t xml:space="preserve"> </w:t>
      </w:r>
      <w:r w:rsidRPr="00B159AC">
        <w:rPr>
          <w:rStyle w:val="normaltextrun"/>
          <w:rFonts w:ascii="Times New Roman" w:hAnsi="Times New Roman" w:cs="Times New Roman"/>
          <w:color w:val="000000"/>
          <w:sz w:val="24"/>
          <w:szCs w:val="24"/>
          <w:shd w:val="clear" w:color="auto" w:fill="FFFFFF"/>
        </w:rPr>
        <w:t>dodijeliti:</w:t>
      </w:r>
    </w:p>
    <w:p w14:paraId="4C40A3EA" w14:textId="77777777" w:rsidR="006C57E1" w:rsidRPr="00B159AC" w:rsidRDefault="006C57E1" w:rsidP="008A3948">
      <w:pPr>
        <w:pStyle w:val="Bezproreda"/>
        <w:spacing w:line="259" w:lineRule="auto"/>
        <w:rPr>
          <w:rStyle w:val="normaltextrun"/>
          <w:rFonts w:ascii="Times New Roman" w:hAnsi="Times New Roman" w:cs="Times New Roman"/>
          <w:color w:val="000000"/>
          <w:sz w:val="24"/>
          <w:szCs w:val="24"/>
          <w:shd w:val="clear" w:color="auto" w:fill="FFFFFF"/>
        </w:rPr>
      </w:pPr>
    </w:p>
    <w:p w14:paraId="4C40A3EB" w14:textId="185CE340" w:rsidR="004B47DE" w:rsidRDefault="00F90DE2" w:rsidP="00371AD3">
      <w:pPr>
        <w:pStyle w:val="Bezproreda"/>
        <w:numPr>
          <w:ilvl w:val="0"/>
          <w:numId w:val="12"/>
        </w:numPr>
        <w:spacing w:after="120" w:line="259" w:lineRule="auto"/>
        <w:ind w:left="714" w:hanging="357"/>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D207B2" w:rsidRPr="00B159AC">
        <w:rPr>
          <w:rStyle w:val="normaltextrun"/>
          <w:rFonts w:ascii="Times New Roman" w:hAnsi="Times New Roman" w:cs="Times New Roman"/>
          <w:color w:val="000000"/>
          <w:sz w:val="24"/>
          <w:szCs w:val="24"/>
          <w:shd w:val="clear" w:color="auto" w:fill="FFFFFF"/>
        </w:rPr>
        <w:t xml:space="preserve">rijavitelju koji nije prihvatljiv </w:t>
      </w:r>
      <w:r w:rsidR="00DD4AAD" w:rsidRPr="00B159AC">
        <w:rPr>
          <w:rStyle w:val="normaltextrun"/>
          <w:rFonts w:ascii="Times New Roman" w:hAnsi="Times New Roman" w:cs="Times New Roman"/>
          <w:color w:val="000000"/>
          <w:sz w:val="24"/>
          <w:szCs w:val="24"/>
          <w:shd w:val="clear" w:color="auto" w:fill="FFFFFF"/>
        </w:rPr>
        <w:t xml:space="preserve">po obliku </w:t>
      </w:r>
      <w:r w:rsidR="00F43FC1" w:rsidRPr="00B159AC">
        <w:rPr>
          <w:rStyle w:val="normaltextrun"/>
          <w:rFonts w:ascii="Times New Roman" w:hAnsi="Times New Roman" w:cs="Times New Roman"/>
          <w:color w:val="000000"/>
          <w:sz w:val="24"/>
          <w:szCs w:val="24"/>
          <w:shd w:val="clear" w:color="auto" w:fill="FFFFFF"/>
        </w:rPr>
        <w:t>pravne ili fizičke osobnosti</w:t>
      </w:r>
      <w:r w:rsidR="0074779B">
        <w:rPr>
          <w:rStyle w:val="normaltextrun"/>
          <w:rFonts w:ascii="Times New Roman" w:hAnsi="Times New Roman" w:cs="Times New Roman"/>
          <w:color w:val="000000"/>
          <w:sz w:val="24"/>
          <w:szCs w:val="24"/>
          <w:shd w:val="clear" w:color="auto" w:fill="FFFFFF"/>
        </w:rPr>
        <w:t>,</w:t>
      </w:r>
      <w:r w:rsidR="00770857">
        <w:rPr>
          <w:rStyle w:val="normaltextrun"/>
          <w:rFonts w:ascii="Times New Roman" w:hAnsi="Times New Roman" w:cs="Times New Roman"/>
          <w:i/>
          <w:iCs/>
          <w:color w:val="000000"/>
          <w:sz w:val="24"/>
          <w:szCs w:val="24"/>
          <w:shd w:val="clear" w:color="auto" w:fill="FFFFFF"/>
        </w:rPr>
        <w:t xml:space="preserve"> </w:t>
      </w:r>
      <w:r w:rsidR="009D19E3">
        <w:rPr>
          <w:rStyle w:val="normaltextrun"/>
          <w:rFonts w:ascii="Times New Roman" w:hAnsi="Times New Roman" w:cs="Times New Roman"/>
          <w:i/>
          <w:iCs/>
          <w:color w:val="000000"/>
          <w:sz w:val="24"/>
          <w:szCs w:val="24"/>
          <w:shd w:val="clear" w:color="auto" w:fill="FFFFFF"/>
        </w:rPr>
        <w:t>za j</w:t>
      </w:r>
      <w:r w:rsidR="009D19E3" w:rsidRPr="007933EC">
        <w:rPr>
          <w:rStyle w:val="normaltextrun"/>
          <w:rFonts w:ascii="Times New Roman" w:hAnsi="Times New Roman" w:cs="Times New Roman"/>
          <w:i/>
          <w:iCs/>
          <w:color w:val="000000"/>
          <w:sz w:val="24"/>
          <w:szCs w:val="24"/>
          <w:shd w:val="clear" w:color="auto" w:fill="FFFFFF"/>
        </w:rPr>
        <w:t>edinice lokalne i područne (regionalne) samouprave</w:t>
      </w:r>
      <w:r w:rsidR="009D19E3">
        <w:rPr>
          <w:rStyle w:val="normaltextrun"/>
          <w:rFonts w:ascii="Times New Roman" w:hAnsi="Times New Roman" w:cs="Times New Roman"/>
          <w:i/>
          <w:iCs/>
          <w:color w:val="000000"/>
          <w:sz w:val="24"/>
          <w:szCs w:val="24"/>
          <w:shd w:val="clear" w:color="auto" w:fill="FFFFFF"/>
        </w:rPr>
        <w:t xml:space="preserve"> TOPFD </w:t>
      </w:r>
      <w:r w:rsidR="00BE0792">
        <w:rPr>
          <w:rStyle w:val="normaltextrun"/>
          <w:rFonts w:ascii="Times New Roman" w:hAnsi="Times New Roman" w:cs="Times New Roman"/>
          <w:i/>
          <w:iCs/>
          <w:color w:val="000000"/>
          <w:sz w:val="24"/>
          <w:szCs w:val="24"/>
          <w:shd w:val="clear" w:color="auto" w:fill="FFFFFF"/>
        </w:rPr>
        <w:t xml:space="preserve">isto </w:t>
      </w:r>
      <w:r w:rsidR="009D19E3">
        <w:rPr>
          <w:rStyle w:val="normaltextrun"/>
          <w:rFonts w:ascii="Times New Roman" w:hAnsi="Times New Roman" w:cs="Times New Roman"/>
          <w:i/>
          <w:iCs/>
          <w:color w:val="000000"/>
          <w:sz w:val="24"/>
          <w:szCs w:val="24"/>
          <w:shd w:val="clear" w:color="auto" w:fill="FFFFFF"/>
        </w:rPr>
        <w:t>utvrđuje sukladno važećem Zakonu o</w:t>
      </w:r>
      <w:r w:rsidR="009D19E3" w:rsidRPr="00D9547D">
        <w:t xml:space="preserve"> </w:t>
      </w:r>
      <w:r w:rsidR="009D19E3" w:rsidRPr="00D9547D">
        <w:rPr>
          <w:rStyle w:val="normaltextrun"/>
          <w:rFonts w:ascii="Times New Roman" w:hAnsi="Times New Roman" w:cs="Times New Roman"/>
          <w:i/>
          <w:iCs/>
          <w:color w:val="000000"/>
          <w:sz w:val="24"/>
          <w:szCs w:val="24"/>
          <w:shd w:val="clear" w:color="auto" w:fill="FFFFFF"/>
        </w:rPr>
        <w:t>područjima županija, gradova i općina u Republici Hrvatskoj</w:t>
      </w:r>
      <w:r w:rsidR="00287B9E">
        <w:rPr>
          <w:rStyle w:val="normaltextrun"/>
          <w:rFonts w:ascii="Times New Roman" w:hAnsi="Times New Roman" w:cs="Times New Roman"/>
          <w:i/>
          <w:iCs/>
          <w:color w:val="000000"/>
          <w:sz w:val="24"/>
          <w:szCs w:val="24"/>
          <w:shd w:val="clear" w:color="auto" w:fill="FFFFFF"/>
        </w:rPr>
        <w:t xml:space="preserve"> </w:t>
      </w:r>
      <w:r w:rsidR="00287B9E" w:rsidRPr="00287B9E">
        <w:rPr>
          <w:rStyle w:val="normaltextrun"/>
          <w:rFonts w:ascii="Times New Roman" w:hAnsi="Times New Roman" w:cs="Times New Roman"/>
          <w:i/>
          <w:iCs/>
          <w:color w:val="000000"/>
          <w:sz w:val="24"/>
          <w:szCs w:val="24"/>
          <w:shd w:val="clear" w:color="auto" w:fill="FFFFFF"/>
        </w:rPr>
        <w:t>(„Narodne novine“, br. 86/06, 125/06 - ispravak, 16/07 - ispravak, 95/08 - Odluka USHR, 46/10 - ispravak, 145/10, 37/13, 44/13, 45/13, 110/15)</w:t>
      </w:r>
      <w:r w:rsidR="007575F2">
        <w:rPr>
          <w:rStyle w:val="normaltextrun"/>
          <w:rFonts w:ascii="Times New Roman" w:hAnsi="Times New Roman" w:cs="Times New Roman"/>
          <w:i/>
          <w:iCs/>
          <w:color w:val="000000"/>
          <w:sz w:val="24"/>
          <w:szCs w:val="24"/>
          <w:shd w:val="clear" w:color="auto" w:fill="FFFFFF"/>
        </w:rPr>
        <w:t xml:space="preserve">, </w:t>
      </w:r>
      <w:r w:rsidR="009D19E3">
        <w:rPr>
          <w:rStyle w:val="normaltextrun"/>
          <w:rFonts w:ascii="Times New Roman" w:hAnsi="Times New Roman" w:cs="Times New Roman"/>
          <w:i/>
          <w:iCs/>
          <w:color w:val="000000"/>
          <w:sz w:val="24"/>
          <w:szCs w:val="24"/>
          <w:shd w:val="clear" w:color="auto" w:fill="FFFFFF"/>
        </w:rPr>
        <w:t>za javne ustanove</w:t>
      </w:r>
      <w:r w:rsidR="00735614">
        <w:rPr>
          <w:rStyle w:val="normaltextrun"/>
          <w:rFonts w:ascii="Times New Roman" w:hAnsi="Times New Roman" w:cs="Times New Roman"/>
          <w:i/>
          <w:iCs/>
          <w:color w:val="000000"/>
          <w:sz w:val="24"/>
          <w:szCs w:val="24"/>
          <w:shd w:val="clear" w:color="auto" w:fill="FFFFFF"/>
        </w:rPr>
        <w:t xml:space="preserve"> i trgovačka društva</w:t>
      </w:r>
      <w:r w:rsidR="009D19E3">
        <w:rPr>
          <w:rStyle w:val="normaltextrun"/>
          <w:rFonts w:ascii="Times New Roman" w:hAnsi="Times New Roman" w:cs="Times New Roman"/>
          <w:i/>
          <w:iCs/>
          <w:color w:val="000000"/>
          <w:sz w:val="24"/>
          <w:szCs w:val="24"/>
          <w:shd w:val="clear" w:color="auto" w:fill="FFFFFF"/>
        </w:rPr>
        <w:t xml:space="preserve"> uvidom u izvadak iz sudskog registra</w:t>
      </w:r>
      <w:r w:rsidR="0026504C">
        <w:rPr>
          <w:rStyle w:val="normaltextrun"/>
          <w:rFonts w:ascii="Times New Roman" w:hAnsi="Times New Roman" w:cs="Times New Roman"/>
          <w:i/>
          <w:iCs/>
          <w:color w:val="000000"/>
          <w:sz w:val="24"/>
          <w:szCs w:val="24"/>
          <w:shd w:val="clear" w:color="auto" w:fill="FFFFFF"/>
        </w:rPr>
        <w:t xml:space="preserve"> te ispis izvatka čuva kao dokaz</w:t>
      </w:r>
      <w:r w:rsidR="007575F2">
        <w:rPr>
          <w:rStyle w:val="normaltextrun"/>
          <w:rFonts w:ascii="Times New Roman" w:hAnsi="Times New Roman" w:cs="Times New Roman"/>
          <w:i/>
          <w:iCs/>
          <w:color w:val="000000"/>
          <w:sz w:val="24"/>
          <w:szCs w:val="24"/>
          <w:shd w:val="clear" w:color="auto" w:fill="FFFFFF"/>
        </w:rPr>
        <w:t xml:space="preserve">, </w:t>
      </w:r>
    </w:p>
    <w:p w14:paraId="4C40A3EC" w14:textId="77777777" w:rsidR="007C7941" w:rsidRPr="00B159AC" w:rsidRDefault="00F90DE2" w:rsidP="00371AD3">
      <w:pPr>
        <w:pStyle w:val="Bezproreda"/>
        <w:numPr>
          <w:ilvl w:val="0"/>
          <w:numId w:val="12"/>
        </w:numPr>
        <w:spacing w:after="120" w:line="259" w:lineRule="auto"/>
        <w:ind w:left="714" w:hanging="357"/>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7C7941" w:rsidRPr="00B159AC">
        <w:rPr>
          <w:rStyle w:val="normaltextrun"/>
          <w:rFonts w:ascii="Times New Roman" w:hAnsi="Times New Roman" w:cs="Times New Roman"/>
          <w:color w:val="000000"/>
          <w:sz w:val="24"/>
          <w:szCs w:val="24"/>
          <w:shd w:val="clear" w:color="auto" w:fill="FFFFFF"/>
        </w:rPr>
        <w:t>rijavitelju od kojeg je, kako je navedeno u članku 1. točki 4.a) Uredbe (EU) br. 651/2014, temeljem prethodne odluke Komisije kojom se potpora proglašava protuzakonitom i nespojivom s unutarnjim tržištem, zatražen povrat sredstava</w:t>
      </w:r>
      <w:r w:rsidR="007C7941">
        <w:rPr>
          <w:rStyle w:val="normaltextrun"/>
          <w:rFonts w:ascii="Times New Roman" w:hAnsi="Times New Roman" w:cs="Times New Roman"/>
          <w:color w:val="000000"/>
          <w:sz w:val="24"/>
          <w:szCs w:val="24"/>
          <w:shd w:val="clear" w:color="auto" w:fill="FFFFFF"/>
        </w:rPr>
        <w:t>;</w:t>
      </w:r>
      <w:r w:rsidR="007C7941" w:rsidRPr="00B159AC">
        <w:rPr>
          <w:rStyle w:val="normaltextrun"/>
          <w:rFonts w:ascii="Times New Roman" w:hAnsi="Times New Roman" w:cs="Times New Roman"/>
          <w:i/>
          <w:iCs/>
          <w:color w:val="000000"/>
          <w:sz w:val="24"/>
          <w:szCs w:val="24"/>
          <w:shd w:val="clear" w:color="auto" w:fill="FFFFFF"/>
        </w:rPr>
        <w:t xml:space="preserve"> </w:t>
      </w:r>
      <w:bookmarkStart w:id="34" w:name="_Hlk62377897"/>
      <w:r w:rsidR="007C7941" w:rsidRPr="00B159AC">
        <w:rPr>
          <w:rStyle w:val="normaltextrun"/>
          <w:rFonts w:ascii="Times New Roman" w:hAnsi="Times New Roman" w:cs="Times New Roman"/>
          <w:i/>
          <w:iCs/>
          <w:color w:val="000000"/>
          <w:sz w:val="24"/>
          <w:szCs w:val="24"/>
          <w:shd w:val="clear" w:color="auto" w:fill="FFFFFF"/>
        </w:rPr>
        <w:t>dokazuje se Izjavom</w:t>
      </w:r>
      <w:r>
        <w:rPr>
          <w:rStyle w:val="normaltextrun"/>
          <w:rFonts w:ascii="Times New Roman" w:hAnsi="Times New Roman" w:cs="Times New Roman"/>
          <w:i/>
          <w:iCs/>
          <w:color w:val="000000"/>
          <w:sz w:val="24"/>
          <w:szCs w:val="24"/>
          <w:shd w:val="clear" w:color="auto" w:fill="FFFFFF"/>
        </w:rPr>
        <w:t xml:space="preserve"> </w:t>
      </w:r>
      <w:r w:rsidR="007C7941" w:rsidRPr="00B159AC">
        <w:rPr>
          <w:rStyle w:val="normaltextrun"/>
          <w:rFonts w:ascii="Times New Roman" w:hAnsi="Times New Roman" w:cs="Times New Roman"/>
          <w:i/>
          <w:iCs/>
          <w:color w:val="000000"/>
          <w:sz w:val="24"/>
          <w:szCs w:val="24"/>
          <w:shd w:val="clear" w:color="auto" w:fill="FFFFFF"/>
        </w:rPr>
        <w:t>prijavitelja (Obrazac</w:t>
      </w:r>
      <w:r>
        <w:rPr>
          <w:rStyle w:val="normaltextrun"/>
          <w:rFonts w:ascii="Times New Roman" w:hAnsi="Times New Roman" w:cs="Times New Roman"/>
          <w:i/>
          <w:iCs/>
          <w:color w:val="000000"/>
          <w:sz w:val="24"/>
          <w:szCs w:val="24"/>
          <w:shd w:val="clear" w:color="auto" w:fill="FFFFFF"/>
        </w:rPr>
        <w:t xml:space="preserve"> </w:t>
      </w:r>
      <w:r w:rsidR="007C7941" w:rsidRPr="00B159AC">
        <w:rPr>
          <w:rFonts w:ascii="Times New Roman" w:hAnsi="Times New Roman" w:cs="Times New Roman"/>
          <w:sz w:val="24"/>
          <w:szCs w:val="24"/>
        </w:rPr>
        <w:t>2)</w:t>
      </w:r>
      <w:bookmarkEnd w:id="34"/>
    </w:p>
    <w:p w14:paraId="4C40A3ED" w14:textId="77777777" w:rsidR="007C7941" w:rsidRDefault="00F90DE2" w:rsidP="00371AD3">
      <w:pPr>
        <w:pStyle w:val="Bezproreda"/>
        <w:numPr>
          <w:ilvl w:val="0"/>
          <w:numId w:val="12"/>
        </w:numPr>
        <w:spacing w:after="120" w:line="259" w:lineRule="auto"/>
        <w:ind w:left="714" w:hanging="357"/>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7C7941" w:rsidRPr="00B159AC">
        <w:rPr>
          <w:rStyle w:val="normaltextrun"/>
          <w:rFonts w:ascii="Times New Roman" w:hAnsi="Times New Roman" w:cs="Times New Roman"/>
          <w:color w:val="000000"/>
          <w:sz w:val="24"/>
          <w:szCs w:val="24"/>
          <w:shd w:val="clear" w:color="auto" w:fill="FFFFFF"/>
        </w:rPr>
        <w:t>rijavitelju koji je u teškoćama kako je definirano u članku 2. točki 18. Uredbe (EU)  br. 651/2014</w:t>
      </w:r>
      <w:r w:rsidR="007C7941">
        <w:rPr>
          <w:rStyle w:val="normaltextrun"/>
          <w:rFonts w:ascii="Times New Roman" w:hAnsi="Times New Roman" w:cs="Times New Roman"/>
          <w:color w:val="000000"/>
          <w:sz w:val="24"/>
          <w:szCs w:val="24"/>
          <w:shd w:val="clear" w:color="auto" w:fill="FFFFFF"/>
        </w:rPr>
        <w:t>;</w:t>
      </w:r>
      <w:r w:rsidR="007C7941" w:rsidRPr="00564206">
        <w:t xml:space="preserve"> </w:t>
      </w:r>
      <w:r w:rsidR="007C7941" w:rsidRPr="00564206">
        <w:rPr>
          <w:rStyle w:val="normaltextrun"/>
          <w:rFonts w:ascii="Times New Roman" w:hAnsi="Times New Roman" w:cs="Times New Roman"/>
          <w:i/>
          <w:color w:val="000000"/>
          <w:sz w:val="24"/>
          <w:szCs w:val="24"/>
          <w:shd w:val="clear" w:color="auto" w:fill="FFFFFF"/>
        </w:rPr>
        <w:t>dokazuje se Izjavom prijavitelja (Obrazac 2)</w:t>
      </w:r>
    </w:p>
    <w:p w14:paraId="4C40A3EE" w14:textId="77777777" w:rsidR="001F2BEF" w:rsidRPr="00037F32" w:rsidRDefault="00DD3E3C" w:rsidP="00371AD3">
      <w:pPr>
        <w:pStyle w:val="Bezproreda"/>
        <w:numPr>
          <w:ilvl w:val="0"/>
          <w:numId w:val="12"/>
        </w:numPr>
        <w:spacing w:after="120" w:line="259" w:lineRule="auto"/>
        <w:ind w:left="714" w:hanging="357"/>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U</w:t>
      </w:r>
      <w:r w:rsidR="001F2BEF" w:rsidRPr="00037F32">
        <w:rPr>
          <w:rFonts w:ascii="Times New Roman" w:hAnsi="Times New Roman" w:cs="Times New Roman"/>
          <w:sz w:val="24"/>
          <w:szCs w:val="24"/>
        </w:rPr>
        <w:t xml:space="preserve">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001F2BEF" w:rsidRPr="00037F32">
        <w:rPr>
          <w:rStyle w:val="normaltextrun"/>
          <w:rFonts w:ascii="Times New Roman" w:hAnsi="Times New Roman" w:cs="Times New Roman"/>
          <w:i/>
          <w:iCs/>
          <w:color w:val="000000"/>
          <w:sz w:val="24"/>
          <w:szCs w:val="24"/>
          <w:shd w:val="clear" w:color="auto" w:fill="FFFFFF"/>
        </w:rPr>
        <w:t>;</w:t>
      </w:r>
      <w:r>
        <w:rPr>
          <w:rStyle w:val="normaltextrun"/>
          <w:rFonts w:ascii="Times New Roman" w:hAnsi="Times New Roman" w:cs="Times New Roman"/>
          <w:i/>
          <w:iCs/>
          <w:color w:val="000000"/>
          <w:sz w:val="24"/>
          <w:szCs w:val="24"/>
          <w:shd w:val="clear" w:color="auto" w:fill="FFFFFF"/>
        </w:rPr>
        <w:t xml:space="preserve"> </w:t>
      </w:r>
      <w:r w:rsidR="001F2BEF" w:rsidRPr="00037F32">
        <w:rPr>
          <w:rStyle w:val="normaltextrun"/>
          <w:rFonts w:ascii="Times New Roman" w:hAnsi="Times New Roman" w:cs="Times New Roman"/>
          <w:i/>
          <w:iCs/>
          <w:color w:val="000000"/>
          <w:sz w:val="24"/>
          <w:szCs w:val="24"/>
          <w:shd w:val="clear" w:color="auto" w:fill="FFFFFF"/>
        </w:rPr>
        <w:t>dokazuje se Izjavom</w:t>
      </w:r>
      <w:r>
        <w:rPr>
          <w:rStyle w:val="apple-converted-space"/>
          <w:rFonts w:ascii="Times New Roman" w:hAnsi="Times New Roman" w:cs="Times New Roman"/>
          <w:i/>
          <w:iCs/>
          <w:color w:val="000000"/>
          <w:sz w:val="24"/>
          <w:szCs w:val="24"/>
          <w:shd w:val="clear" w:color="auto" w:fill="FFFFFF"/>
        </w:rPr>
        <w:t xml:space="preserve"> </w:t>
      </w:r>
      <w:r w:rsidR="001F2BEF" w:rsidRPr="00037F32">
        <w:rPr>
          <w:rStyle w:val="normaltextrun"/>
          <w:rFonts w:ascii="Times New Roman" w:hAnsi="Times New Roman" w:cs="Times New Roman"/>
          <w:i/>
          <w:iCs/>
          <w:color w:val="000000"/>
          <w:sz w:val="24"/>
          <w:szCs w:val="24"/>
          <w:shd w:val="clear" w:color="auto" w:fill="FFFFFF"/>
        </w:rPr>
        <w:t>prijavitelja (</w:t>
      </w:r>
      <w:r w:rsidR="001F2BEF" w:rsidRPr="001B582C">
        <w:rPr>
          <w:rStyle w:val="normaltextrun"/>
          <w:rFonts w:ascii="Times New Roman" w:hAnsi="Times New Roman" w:cs="Times New Roman"/>
          <w:i/>
          <w:iCs/>
          <w:sz w:val="24"/>
          <w:szCs w:val="24"/>
          <w:shd w:val="clear" w:color="auto" w:fill="FFFFFF"/>
        </w:rPr>
        <w:t>Obrazac</w:t>
      </w:r>
      <w:r w:rsidR="009D3ABE" w:rsidRPr="001B582C">
        <w:rPr>
          <w:rStyle w:val="normaltextrun"/>
          <w:rFonts w:ascii="Times New Roman" w:hAnsi="Times New Roman" w:cs="Times New Roman"/>
          <w:i/>
          <w:iCs/>
          <w:sz w:val="24"/>
          <w:szCs w:val="24"/>
          <w:shd w:val="clear" w:color="auto" w:fill="FFFFFF"/>
        </w:rPr>
        <w:t xml:space="preserve"> 2)</w:t>
      </w:r>
      <w:r w:rsidR="001F2BEF" w:rsidRPr="001B582C">
        <w:rPr>
          <w:rStyle w:val="normaltextrun"/>
          <w:rFonts w:ascii="Times New Roman" w:hAnsi="Times New Roman" w:cs="Times New Roman"/>
          <w:i/>
          <w:iCs/>
          <w:sz w:val="24"/>
          <w:szCs w:val="24"/>
          <w:shd w:val="clear" w:color="auto" w:fill="FFFFFF"/>
        </w:rPr>
        <w:t xml:space="preserve"> </w:t>
      </w:r>
    </w:p>
    <w:p w14:paraId="4C40A3EF" w14:textId="77777777" w:rsidR="00975AB8" w:rsidRPr="00B159AC" w:rsidRDefault="006864A6" w:rsidP="00371AD3">
      <w:pPr>
        <w:pStyle w:val="Bezproreda"/>
        <w:numPr>
          <w:ilvl w:val="0"/>
          <w:numId w:val="12"/>
        </w:numPr>
        <w:spacing w:after="120" w:line="259" w:lineRule="auto"/>
        <w:ind w:left="714" w:hanging="357"/>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A</w:t>
      </w:r>
      <w:r w:rsidR="00414A4A" w:rsidRPr="00B159AC">
        <w:rPr>
          <w:rStyle w:val="eop"/>
          <w:rFonts w:ascii="Times New Roman" w:hAnsi="Times New Roman" w:cs="Times New Roman"/>
          <w:color w:val="000000"/>
          <w:sz w:val="24"/>
          <w:szCs w:val="24"/>
          <w:shd w:val="clear" w:color="auto" w:fill="FFFFFF"/>
        </w:rPr>
        <w:t xml:space="preserve">ko </w:t>
      </w:r>
      <w:r w:rsidR="00975AB8" w:rsidRPr="00B159AC">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5726C9">
        <w:rPr>
          <w:rStyle w:val="eop"/>
          <w:rFonts w:ascii="Times New Roman" w:hAnsi="Times New Roman" w:cs="Times New Roman"/>
          <w:color w:val="000000"/>
          <w:sz w:val="24"/>
          <w:szCs w:val="24"/>
          <w:shd w:val="clear" w:color="auto" w:fill="FFFFFF"/>
        </w:rPr>
        <w:t xml:space="preserve">; </w:t>
      </w:r>
      <w:r w:rsidR="005726C9">
        <w:rPr>
          <w:rStyle w:val="eop"/>
          <w:rFonts w:ascii="Times New Roman" w:hAnsi="Times New Roman" w:cs="Times New Roman"/>
          <w:i/>
          <w:iCs/>
          <w:color w:val="000000"/>
          <w:sz w:val="24"/>
          <w:szCs w:val="24"/>
          <w:shd w:val="clear" w:color="auto" w:fill="FFFFFF"/>
        </w:rPr>
        <w:t>dokazuje se Izjavom prijavitelja (Obrazac 2)</w:t>
      </w:r>
      <w:r w:rsidR="00975AB8" w:rsidRPr="00B159AC">
        <w:rPr>
          <w:rStyle w:val="eop"/>
          <w:rFonts w:ascii="Times New Roman" w:hAnsi="Times New Roman" w:cs="Times New Roman"/>
          <w:color w:val="000000"/>
          <w:sz w:val="24"/>
          <w:szCs w:val="24"/>
          <w:shd w:val="clear" w:color="auto" w:fill="FFFFFF"/>
        </w:rPr>
        <w:t xml:space="preserve">: </w:t>
      </w:r>
    </w:p>
    <w:p w14:paraId="4C40A3F0" w14:textId="77777777" w:rsidR="007C2150" w:rsidRPr="00B159AC" w:rsidRDefault="007C2150" w:rsidP="00371AD3">
      <w:pPr>
        <w:pStyle w:val="Bezproreda"/>
        <w:numPr>
          <w:ilvl w:val="0"/>
          <w:numId w:val="1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B159AC">
        <w:rPr>
          <w:rFonts w:ascii="Times New Roman" w:hAnsi="Times New Roman" w:cs="Times New Roman"/>
          <w:color w:val="000000"/>
          <w:sz w:val="24"/>
          <w:szCs w:val="24"/>
          <w:shd w:val="clear" w:color="auto" w:fill="FFFFFF"/>
        </w:rPr>
        <w:t>a) iz Kaznenog zakona (</w:t>
      </w:r>
      <w:r w:rsidR="003001F9">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br. 125/11, 144/12, 56/15, 61/15, 101/</w:t>
      </w:r>
      <w:r w:rsidRPr="00B159AC">
        <w:rPr>
          <w:rFonts w:ascii="Times New Roman" w:hAnsi="Times New Roman" w:cs="Times New Roman"/>
          <w:color w:val="000000"/>
          <w:sz w:val="24"/>
          <w:szCs w:val="24"/>
          <w:shd w:val="clear" w:color="auto" w:fill="FFFFFF"/>
        </w:rPr>
        <w:t>17</w:t>
      </w:r>
      <w:bookmarkStart w:id="35" w:name="_Hlk535996705"/>
      <w:r w:rsidR="00027229" w:rsidRPr="00B159AC">
        <w:rPr>
          <w:rFonts w:ascii="Times New Roman" w:hAnsi="Times New Roman" w:cs="Times New Roman"/>
          <w:color w:val="000000"/>
          <w:sz w:val="24"/>
          <w:szCs w:val="24"/>
          <w:shd w:val="clear" w:color="auto" w:fill="FFFFFF"/>
        </w:rPr>
        <w:t>, 118/</w:t>
      </w:r>
      <w:r w:rsidR="00DB2517" w:rsidRPr="00B159AC">
        <w:rPr>
          <w:rFonts w:ascii="Times New Roman" w:hAnsi="Times New Roman" w:cs="Times New Roman"/>
          <w:color w:val="000000"/>
          <w:sz w:val="24"/>
          <w:szCs w:val="24"/>
          <w:shd w:val="clear" w:color="auto" w:fill="FFFFFF"/>
        </w:rPr>
        <w:t>18</w:t>
      </w:r>
      <w:bookmarkEnd w:id="35"/>
      <w:r w:rsidR="00164FDD" w:rsidRPr="00B159AC">
        <w:rPr>
          <w:rFonts w:ascii="Times New Roman" w:hAnsi="Times New Roman" w:cs="Times New Roman"/>
          <w:color w:val="000000"/>
          <w:sz w:val="24"/>
          <w:szCs w:val="24"/>
          <w:shd w:val="clear" w:color="auto" w:fill="FFFFFF"/>
        </w:rPr>
        <w:t>, 126/19</w:t>
      </w:r>
      <w:r w:rsidRPr="00B159AC">
        <w:rPr>
          <w:rFonts w:ascii="Times New Roman" w:hAnsi="Times New Roman" w:cs="Times New Roman"/>
          <w:color w:val="000000"/>
          <w:sz w:val="24"/>
          <w:szCs w:val="24"/>
          <w:shd w:val="clear" w:color="auto" w:fill="FFFFFF"/>
        </w:rPr>
        <w:t>), članka 333. (udruživanje za počinjenje kaznenih djela)</w:t>
      </w:r>
      <w:r w:rsidR="00027229" w:rsidRPr="00B159AC">
        <w:rPr>
          <w:rFonts w:ascii="Times New Roman" w:hAnsi="Times New Roman" w:cs="Times New Roman"/>
          <w:color w:val="000000"/>
          <w:sz w:val="24"/>
          <w:szCs w:val="24"/>
          <w:shd w:val="clear" w:color="auto" w:fill="FFFFFF"/>
        </w:rPr>
        <w:t xml:space="preserve"> iz Kaznenog zakona (</w:t>
      </w:r>
      <w:r w:rsidR="00C828F2">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br. 110/97, 27/98, 50/00, 129/00, 51/01, 111/03, 190/03, 105/04, 84/05, 71/06, 110/07, 152/08, 57/11</w:t>
      </w:r>
      <w:r w:rsidRPr="00B159AC">
        <w:rPr>
          <w:rFonts w:ascii="Times New Roman" w:hAnsi="Times New Roman" w:cs="Times New Roman"/>
          <w:color w:val="000000"/>
          <w:sz w:val="24"/>
          <w:szCs w:val="24"/>
          <w:shd w:val="clear" w:color="auto" w:fill="FFFFFF"/>
        </w:rPr>
        <w:t xml:space="preserve">, 77/11 i 143/12) </w:t>
      </w:r>
    </w:p>
    <w:p w14:paraId="4C40A3F1" w14:textId="77777777" w:rsidR="00027229" w:rsidRPr="00B159AC" w:rsidRDefault="007C2150" w:rsidP="00371AD3">
      <w:pPr>
        <w:pStyle w:val="Bezproreda"/>
        <w:numPr>
          <w:ilvl w:val="0"/>
          <w:numId w:val="1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B159AC">
        <w:rPr>
          <w:rFonts w:ascii="Times New Roman" w:hAnsi="Times New Roman" w:cs="Times New Roman"/>
          <w:color w:val="000000"/>
          <w:sz w:val="24"/>
          <w:szCs w:val="24"/>
          <w:shd w:val="clear" w:color="auto" w:fill="FFFFFF"/>
        </w:rPr>
        <w:t xml:space="preserve">, </w:t>
      </w:r>
      <w:r w:rsidR="00A940C6" w:rsidRPr="00B159AC">
        <w:rPr>
          <w:rFonts w:ascii="Times New Roman" w:eastAsia="Times New Roman" w:hAnsi="Times New Roman" w:cs="Times New Roman"/>
          <w:sz w:val="24"/>
          <w:szCs w:val="24"/>
        </w:rPr>
        <w:t>članka 101.a (putovanje u svrhu terorizma)</w:t>
      </w:r>
      <w:r w:rsidRPr="00B159AC">
        <w:rPr>
          <w:rFonts w:ascii="Times New Roman" w:hAnsi="Times New Roman" w:cs="Times New Roman"/>
          <w:color w:val="000000"/>
          <w:sz w:val="24"/>
          <w:szCs w:val="24"/>
          <w:shd w:val="clear" w:color="auto" w:fill="FFFFFF"/>
        </w:rPr>
        <w:t xml:space="preserve"> i članka 102. (terorističko udruženje) Kaznenog zakona </w:t>
      </w:r>
      <w:r w:rsidR="00027229" w:rsidRPr="00B159AC">
        <w:rPr>
          <w:rFonts w:ascii="Times New Roman" w:hAnsi="Times New Roman" w:cs="Times New Roman"/>
          <w:color w:val="000000"/>
          <w:sz w:val="24"/>
          <w:szCs w:val="24"/>
          <w:shd w:val="clear" w:color="auto" w:fill="FFFFFF"/>
        </w:rPr>
        <w:t>(</w:t>
      </w:r>
      <w:r w:rsidR="0065106F">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B159AC">
        <w:rPr>
          <w:rFonts w:ascii="Times New Roman" w:hAnsi="Times New Roman" w:cs="Times New Roman"/>
          <w:color w:val="000000"/>
          <w:sz w:val="24"/>
          <w:szCs w:val="24"/>
          <w:shd w:val="clear" w:color="auto" w:fill="FFFFFF"/>
        </w:rPr>
        <w:t>(</w:t>
      </w:r>
      <w:r w:rsidR="0065106F">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xml:space="preserve">, br. 110/97, 27/98, 50/00, 129/00, 51/01, 111/03, 190/03, 105/04, 84/05, 71/06, 110/07, 152/08, 57/11, 77/11 i 143/12) </w:t>
      </w:r>
    </w:p>
    <w:p w14:paraId="4C40A3F2" w14:textId="77777777" w:rsidR="00027229" w:rsidRPr="00B159AC" w:rsidRDefault="007C2150" w:rsidP="00371AD3">
      <w:pPr>
        <w:pStyle w:val="Bezproreda"/>
        <w:numPr>
          <w:ilvl w:val="0"/>
          <w:numId w:val="1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w:t>
      </w:r>
      <w:r w:rsidR="0065106F">
        <w:rPr>
          <w:rFonts w:ascii="Times New Roman" w:hAnsi="Times New Roman" w:cs="Times New Roman"/>
          <w:color w:val="000000"/>
          <w:sz w:val="24"/>
          <w:szCs w:val="24"/>
          <w:shd w:val="clear" w:color="auto" w:fill="FFFFFF"/>
        </w:rPr>
        <w:t>„Narodne novine“, br.</w:t>
      </w:r>
      <w:r w:rsidR="0065106F"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125/2011, 144/2012, 56/2015, 61/2015, 101/2017</w:t>
      </w:r>
      <w:r w:rsidR="00197A45" w:rsidRPr="00B159AC">
        <w:rPr>
          <w:rFonts w:ascii="Times New Roman" w:hAnsi="Times New Roman" w:cs="Times New Roman"/>
          <w:color w:val="000000"/>
          <w:sz w:val="24"/>
          <w:szCs w:val="24"/>
          <w:shd w:val="clear" w:color="auto" w:fill="FFFFFF"/>
        </w:rPr>
        <w:t>, 118/2018</w:t>
      </w:r>
      <w:r w:rsidR="00164FDD" w:rsidRPr="00B159AC">
        <w:rPr>
          <w:rFonts w:ascii="Times New Roman" w:hAnsi="Times New Roman" w:cs="Times New Roman"/>
          <w:color w:val="000000"/>
          <w:sz w:val="24"/>
          <w:szCs w:val="24"/>
          <w:shd w:val="clear" w:color="auto" w:fill="FFFFFF"/>
        </w:rPr>
        <w:t>, 126/19</w:t>
      </w:r>
      <w:r w:rsidRPr="00B159AC">
        <w:rPr>
          <w:rFonts w:ascii="Times New Roman" w:hAnsi="Times New Roman" w:cs="Times New Roman"/>
          <w:color w:val="000000"/>
          <w:sz w:val="24"/>
          <w:szCs w:val="24"/>
          <w:shd w:val="clear" w:color="auto" w:fill="FFFFFF"/>
        </w:rPr>
        <w:t xml:space="preserve">) i članka 279. </w:t>
      </w:r>
      <w:r w:rsidRPr="00B159AC">
        <w:rPr>
          <w:rFonts w:ascii="Times New Roman" w:hAnsi="Times New Roman" w:cs="Times New Roman"/>
          <w:color w:val="000000"/>
          <w:sz w:val="24"/>
          <w:szCs w:val="24"/>
          <w:shd w:val="clear" w:color="auto" w:fill="FFFFFF"/>
        </w:rPr>
        <w:lastRenderedPageBreak/>
        <w:t xml:space="preserve">(pranje novca) iz Kaznenog zakona </w:t>
      </w:r>
      <w:r w:rsidR="00027229" w:rsidRPr="00B159AC">
        <w:rPr>
          <w:rFonts w:ascii="Times New Roman" w:hAnsi="Times New Roman" w:cs="Times New Roman"/>
          <w:color w:val="000000"/>
          <w:sz w:val="24"/>
          <w:szCs w:val="24"/>
          <w:shd w:val="clear" w:color="auto" w:fill="FFFFFF"/>
        </w:rPr>
        <w:t>(</w:t>
      </w:r>
      <w:r w:rsidR="00A94E18">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xml:space="preserve">, br. 110/97, 27/98, 50/00, 129/00, 51/01, 111/03, 190/03, 105/04, 84/05, 71/06, 110/07, 152/08, 57/11, 77/11 i 143/12) </w:t>
      </w:r>
    </w:p>
    <w:p w14:paraId="4C40A3F3" w14:textId="77777777" w:rsidR="00027229" w:rsidRPr="00B159AC" w:rsidRDefault="007C2150" w:rsidP="00371AD3">
      <w:pPr>
        <w:pStyle w:val="Bezproreda"/>
        <w:numPr>
          <w:ilvl w:val="0"/>
          <w:numId w:val="1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B159AC">
        <w:rPr>
          <w:rFonts w:ascii="Times New Roman" w:hAnsi="Times New Roman" w:cs="Times New Roman"/>
          <w:color w:val="000000"/>
          <w:sz w:val="24"/>
          <w:szCs w:val="24"/>
          <w:shd w:val="clear" w:color="auto" w:fill="FFFFFF"/>
        </w:rPr>
        <w:t>(</w:t>
      </w:r>
      <w:r w:rsidR="00A94E18">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175. (trgovanje ljudima i ropstvo) iz Kaznenog zakona </w:t>
      </w:r>
      <w:r w:rsidR="00027229" w:rsidRPr="00B159AC">
        <w:rPr>
          <w:rFonts w:ascii="Times New Roman" w:hAnsi="Times New Roman" w:cs="Times New Roman"/>
          <w:color w:val="000000"/>
          <w:sz w:val="24"/>
          <w:szCs w:val="24"/>
          <w:shd w:val="clear" w:color="auto" w:fill="FFFFFF"/>
        </w:rPr>
        <w:t>(</w:t>
      </w:r>
      <w:r w:rsidR="00A94E18">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xml:space="preserve">, br. 110/97, 27/98, 50/00, 129/00, 51/01, 111/03, 190/03, 105/04, 84/05, 71/06, 110/07, 152/08, 57/11, 77/11 i 143/12) </w:t>
      </w:r>
    </w:p>
    <w:p w14:paraId="4C40A3F4" w14:textId="77777777" w:rsidR="00027229" w:rsidRPr="00B159AC" w:rsidRDefault="007C2150" w:rsidP="00371AD3">
      <w:pPr>
        <w:pStyle w:val="Bezproreda"/>
        <w:numPr>
          <w:ilvl w:val="0"/>
          <w:numId w:val="1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B159AC">
        <w:rPr>
          <w:rFonts w:ascii="Times New Roman" w:hAnsi="Times New Roman" w:cs="Times New Roman"/>
          <w:color w:val="000000"/>
          <w:sz w:val="24"/>
          <w:szCs w:val="24"/>
          <w:shd w:val="clear" w:color="auto" w:fill="FFFFFF"/>
        </w:rPr>
        <w:t>(</w:t>
      </w:r>
      <w:r w:rsidR="00FC74D9">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B159AC">
        <w:rPr>
          <w:rFonts w:ascii="Times New Roman" w:hAnsi="Times New Roman" w:cs="Times New Roman"/>
          <w:color w:val="000000"/>
          <w:sz w:val="24"/>
          <w:szCs w:val="24"/>
          <w:shd w:val="clear" w:color="auto" w:fill="FFFFFF"/>
        </w:rPr>
        <w:t>(</w:t>
      </w:r>
      <w:r w:rsidR="00FC74D9">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xml:space="preserve">, br. 110/97, 27/98, 50/00, 129/00, 51/01, 111/03, 190/03, 105/04, 84/05, 71/06, 110/07, 152/08, 57/11, 77/11 i 143/12) </w:t>
      </w:r>
    </w:p>
    <w:p w14:paraId="4C40A3F5" w14:textId="77777777" w:rsidR="00027229" w:rsidRPr="00B159AC" w:rsidRDefault="007C2150" w:rsidP="00371AD3">
      <w:pPr>
        <w:pStyle w:val="Bezproreda"/>
        <w:numPr>
          <w:ilvl w:val="0"/>
          <w:numId w:val="13"/>
        </w:numPr>
        <w:spacing w:after="120" w:line="259" w:lineRule="auto"/>
        <w:jc w:val="both"/>
        <w:rPr>
          <w:rFonts w:ascii="Times New Roman" w:hAnsi="Times New Roman" w:cs="Times New Roman"/>
          <w:color w:val="000000"/>
          <w:sz w:val="24"/>
          <w:szCs w:val="24"/>
          <w:shd w:val="clear" w:color="auto" w:fill="FFFFFF"/>
        </w:rPr>
      </w:pPr>
      <w:r w:rsidRPr="00B159AC">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B159AC">
        <w:rPr>
          <w:rFonts w:ascii="Times New Roman" w:hAnsi="Times New Roman" w:cs="Times New Roman"/>
          <w:color w:val="000000"/>
          <w:sz w:val="24"/>
          <w:szCs w:val="24"/>
          <w:shd w:val="clear" w:color="auto" w:fill="FFFFFF"/>
        </w:rPr>
        <w:t>(</w:t>
      </w:r>
      <w:r w:rsidR="00FC74D9">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br. 125/11, 144/12, 56/15, 61/15, 101/17, 118/18</w:t>
      </w:r>
      <w:r w:rsidR="00164FDD" w:rsidRPr="00B159AC">
        <w:rPr>
          <w:rFonts w:ascii="Times New Roman" w:hAnsi="Times New Roman" w:cs="Times New Roman"/>
          <w:color w:val="000000"/>
          <w:sz w:val="24"/>
          <w:szCs w:val="24"/>
          <w:shd w:val="clear" w:color="auto" w:fill="FFFFFF"/>
        </w:rPr>
        <w:t>, 126/19</w:t>
      </w:r>
      <w:r w:rsidR="00027229" w:rsidRPr="00B159AC">
        <w:rPr>
          <w:rFonts w:ascii="Times New Roman" w:hAnsi="Times New Roman" w:cs="Times New Roman"/>
          <w:color w:val="000000"/>
          <w:sz w:val="24"/>
          <w:szCs w:val="24"/>
          <w:shd w:val="clear" w:color="auto" w:fill="FFFFFF"/>
        </w:rPr>
        <w:t xml:space="preserve">) </w:t>
      </w:r>
      <w:r w:rsidRPr="00B159AC">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B159AC">
        <w:rPr>
          <w:rFonts w:ascii="Times New Roman" w:hAnsi="Times New Roman" w:cs="Times New Roman"/>
          <w:color w:val="000000"/>
          <w:sz w:val="24"/>
          <w:szCs w:val="24"/>
          <w:shd w:val="clear" w:color="auto" w:fill="FFFFFF"/>
        </w:rPr>
        <w:t>(</w:t>
      </w:r>
      <w:r w:rsidR="00FC74D9">
        <w:rPr>
          <w:rFonts w:ascii="Times New Roman" w:hAnsi="Times New Roman" w:cs="Times New Roman"/>
          <w:color w:val="000000"/>
          <w:sz w:val="24"/>
          <w:szCs w:val="24"/>
          <w:shd w:val="clear" w:color="auto" w:fill="FFFFFF"/>
        </w:rPr>
        <w:t>“Narodne novine“</w:t>
      </w:r>
      <w:r w:rsidR="00027229" w:rsidRPr="00B159AC">
        <w:rPr>
          <w:rFonts w:ascii="Times New Roman" w:hAnsi="Times New Roman" w:cs="Times New Roman"/>
          <w:color w:val="000000"/>
          <w:sz w:val="24"/>
          <w:szCs w:val="24"/>
          <w:shd w:val="clear" w:color="auto" w:fill="FFFFFF"/>
        </w:rPr>
        <w:t xml:space="preserve">, br. 110/97, 27/98, 50/00, 129/00, 51/01, 111/03, 190/03, 105/04, 84/05, 71/06, 110/07, 152/08, 57/11, 77/11 i 143/12) </w:t>
      </w:r>
    </w:p>
    <w:p w14:paraId="4C40A3F6" w14:textId="6E0024E9" w:rsidR="00BA3690" w:rsidRPr="00B159AC" w:rsidRDefault="005726C9" w:rsidP="00371AD3">
      <w:pPr>
        <w:pStyle w:val="Bezproreda"/>
        <w:numPr>
          <w:ilvl w:val="0"/>
          <w:numId w:val="12"/>
        </w:numPr>
        <w:spacing w:after="120" w:line="259" w:lineRule="auto"/>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A3690" w:rsidRPr="00B159AC">
        <w:rPr>
          <w:rStyle w:val="eop"/>
          <w:rFonts w:ascii="Times New Roman" w:hAnsi="Times New Roman" w:cs="Times New Roman"/>
          <w:color w:val="000000"/>
          <w:sz w:val="24"/>
          <w:szCs w:val="24"/>
          <w:shd w:val="clear" w:color="auto" w:fill="FFFFFF"/>
        </w:rPr>
        <w:t>rijavitelj</w:t>
      </w:r>
      <w:r w:rsidR="00A67496" w:rsidRPr="00B159AC">
        <w:rPr>
          <w:rStyle w:val="eop"/>
          <w:rFonts w:ascii="Times New Roman" w:hAnsi="Times New Roman" w:cs="Times New Roman"/>
          <w:color w:val="000000"/>
          <w:sz w:val="24"/>
          <w:szCs w:val="24"/>
          <w:shd w:val="clear" w:color="auto" w:fill="FFFFFF"/>
        </w:rPr>
        <w:t>u</w:t>
      </w:r>
      <w:r w:rsidR="00BA3690" w:rsidRPr="00B159AC">
        <w:rPr>
          <w:rStyle w:val="eop"/>
          <w:rFonts w:ascii="Times New Roman" w:hAnsi="Times New Roman" w:cs="Times New Roman"/>
          <w:color w:val="000000"/>
          <w:sz w:val="24"/>
          <w:szCs w:val="24"/>
          <w:shd w:val="clear" w:color="auto" w:fill="FFFFFF"/>
        </w:rPr>
        <w:t xml:space="preserve"> kojem je utvrđeno teško kršenje </w:t>
      </w:r>
      <w:r w:rsidR="00BE21A0" w:rsidRPr="00B159AC">
        <w:rPr>
          <w:rStyle w:val="eop"/>
          <w:rFonts w:ascii="Times New Roman" w:hAnsi="Times New Roman" w:cs="Times New Roman"/>
          <w:color w:val="000000"/>
          <w:sz w:val="24"/>
          <w:szCs w:val="24"/>
          <w:shd w:val="clear" w:color="auto" w:fill="FFFFFF"/>
        </w:rPr>
        <w:t>u</w:t>
      </w:r>
      <w:r w:rsidR="00BA3690" w:rsidRPr="00B159AC">
        <w:rPr>
          <w:rStyle w:val="eop"/>
          <w:rFonts w:ascii="Times New Roman" w:hAnsi="Times New Roman" w:cs="Times New Roman"/>
          <w:color w:val="000000"/>
          <w:sz w:val="24"/>
          <w:szCs w:val="24"/>
          <w:shd w:val="clear" w:color="auto" w:fill="FFFFFF"/>
        </w:rPr>
        <w:t>govora</w:t>
      </w:r>
      <w:r w:rsidR="00E90B9F" w:rsidRPr="00B159AC">
        <w:rPr>
          <w:rStyle w:val="Referencafusnote"/>
          <w:rFonts w:ascii="Times New Roman" w:hAnsi="Times New Roman" w:cs="Times New Roman"/>
          <w:color w:val="000000"/>
          <w:sz w:val="24"/>
          <w:szCs w:val="24"/>
          <w:shd w:val="clear" w:color="auto" w:fill="FFFFFF"/>
        </w:rPr>
        <w:footnoteReference w:id="2"/>
      </w:r>
      <w:r w:rsidR="00BA3690" w:rsidRPr="00B159AC">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w:t>
      </w:r>
      <w:r w:rsidR="008B64DD">
        <w:rPr>
          <w:rStyle w:val="eop"/>
          <w:rFonts w:ascii="Times New Roman" w:hAnsi="Times New Roman" w:cs="Times New Roman"/>
          <w:color w:val="000000"/>
          <w:sz w:val="24"/>
          <w:szCs w:val="24"/>
          <w:shd w:val="clear" w:color="auto" w:fill="FFFFFF"/>
        </w:rPr>
        <w:t xml:space="preserve">financijskih </w:t>
      </w:r>
      <w:r w:rsidR="00BA3690" w:rsidRPr="00B159AC">
        <w:rPr>
          <w:rStyle w:val="eop"/>
          <w:rFonts w:ascii="Times New Roman" w:hAnsi="Times New Roman" w:cs="Times New Roman"/>
          <w:color w:val="000000"/>
          <w:sz w:val="24"/>
          <w:szCs w:val="24"/>
          <w:shd w:val="clear" w:color="auto" w:fill="FFFFFF"/>
        </w:rPr>
        <w:t xml:space="preserve">sredstava i bio je (su)financiran sredstvima EU; </w:t>
      </w:r>
      <w:r w:rsidR="00D35BCF" w:rsidRPr="00B159AC">
        <w:rPr>
          <w:rStyle w:val="normaltextrun"/>
          <w:rFonts w:ascii="Times New Roman" w:hAnsi="Times New Roman" w:cs="Times New Roman"/>
          <w:i/>
          <w:iCs/>
          <w:color w:val="000000"/>
          <w:sz w:val="24"/>
          <w:szCs w:val="24"/>
          <w:shd w:val="clear" w:color="auto" w:fill="FFFFFF"/>
        </w:rPr>
        <w:t>dokazuje se Izjavom</w:t>
      </w:r>
      <w:r w:rsidR="00FA0239">
        <w:rPr>
          <w:rStyle w:val="normaltextrun"/>
          <w:rFonts w:ascii="Times New Roman" w:hAnsi="Times New Roman" w:cs="Times New Roman"/>
          <w:i/>
          <w:iCs/>
          <w:color w:val="000000"/>
          <w:sz w:val="24"/>
          <w:szCs w:val="24"/>
          <w:shd w:val="clear" w:color="auto" w:fill="FFFFFF"/>
        </w:rPr>
        <w:t xml:space="preserve"> </w:t>
      </w:r>
      <w:r w:rsidR="00D35BCF" w:rsidRPr="00B159AC">
        <w:rPr>
          <w:rStyle w:val="normaltextrun"/>
          <w:rFonts w:ascii="Times New Roman" w:hAnsi="Times New Roman" w:cs="Times New Roman"/>
          <w:i/>
          <w:iCs/>
          <w:color w:val="000000"/>
          <w:sz w:val="24"/>
          <w:szCs w:val="24"/>
          <w:shd w:val="clear" w:color="auto" w:fill="FFFFFF"/>
        </w:rPr>
        <w:t>prijavitelja (Obrazac</w:t>
      </w:r>
      <w:r w:rsidR="00FA0239">
        <w:rPr>
          <w:rStyle w:val="normaltextrun"/>
          <w:rFonts w:ascii="Times New Roman" w:hAnsi="Times New Roman" w:cs="Times New Roman"/>
          <w:i/>
          <w:iCs/>
          <w:color w:val="000000"/>
          <w:sz w:val="24"/>
          <w:szCs w:val="24"/>
          <w:shd w:val="clear" w:color="auto" w:fill="FFFFFF"/>
        </w:rPr>
        <w:t xml:space="preserve"> </w:t>
      </w:r>
      <w:r w:rsidR="002705BA" w:rsidRPr="004669F7">
        <w:rPr>
          <w:rFonts w:ascii="Times New Roman" w:hAnsi="Times New Roman" w:cs="Times New Roman"/>
          <w:i/>
          <w:iCs/>
          <w:sz w:val="24"/>
          <w:szCs w:val="24"/>
        </w:rPr>
        <w:t>2</w:t>
      </w:r>
      <w:r w:rsidR="009D3ABE">
        <w:rPr>
          <w:rFonts w:ascii="Times New Roman" w:hAnsi="Times New Roman" w:cs="Times New Roman"/>
          <w:sz w:val="24"/>
          <w:szCs w:val="24"/>
        </w:rPr>
        <w:t>)</w:t>
      </w:r>
    </w:p>
    <w:p w14:paraId="4C40A3F7" w14:textId="45674D32" w:rsidR="00BD15BF" w:rsidRPr="00B159AC" w:rsidRDefault="00FA0239" w:rsidP="00371AD3">
      <w:pPr>
        <w:pStyle w:val="Bezproreda"/>
        <w:numPr>
          <w:ilvl w:val="0"/>
          <w:numId w:val="12"/>
        </w:numPr>
        <w:spacing w:after="120" w:line="259" w:lineRule="auto"/>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D15BF" w:rsidRPr="00B159AC">
        <w:rPr>
          <w:rStyle w:val="eop"/>
          <w:rFonts w:ascii="Times New Roman" w:hAnsi="Times New Roman" w:cs="Times New Roman"/>
          <w:color w:val="000000"/>
          <w:sz w:val="24"/>
          <w:szCs w:val="24"/>
          <w:shd w:val="clear" w:color="auto" w:fill="FFFFFF"/>
        </w:rPr>
        <w:t>rijavitelj</w:t>
      </w:r>
      <w:r w:rsidR="00A67496" w:rsidRPr="00B159AC">
        <w:rPr>
          <w:rStyle w:val="eop"/>
          <w:rFonts w:ascii="Times New Roman" w:hAnsi="Times New Roman" w:cs="Times New Roman"/>
          <w:color w:val="000000"/>
          <w:sz w:val="24"/>
          <w:szCs w:val="24"/>
          <w:shd w:val="clear" w:color="auto" w:fill="FFFFFF"/>
        </w:rPr>
        <w:t>u</w:t>
      </w:r>
      <w:r w:rsidR="00BD15BF" w:rsidRPr="00B159AC">
        <w:rPr>
          <w:rStyle w:val="eop"/>
          <w:rFonts w:ascii="Times New Roman" w:hAnsi="Times New Roman" w:cs="Times New Roman"/>
          <w:color w:val="000000"/>
          <w:sz w:val="24"/>
          <w:szCs w:val="24"/>
          <w:shd w:val="clear" w:color="auto" w:fill="FFFFFF"/>
        </w:rPr>
        <w:t xml:space="preserve"> koji je u sukobu interesa u predmetnom postupku dodjele bespovratnih </w:t>
      </w:r>
      <w:r w:rsidR="008B64DD">
        <w:rPr>
          <w:rStyle w:val="eop"/>
          <w:rFonts w:ascii="Times New Roman" w:hAnsi="Times New Roman" w:cs="Times New Roman"/>
          <w:color w:val="000000"/>
          <w:sz w:val="24"/>
          <w:szCs w:val="24"/>
          <w:shd w:val="clear" w:color="auto" w:fill="FFFFFF"/>
        </w:rPr>
        <w:t xml:space="preserve">financijskih </w:t>
      </w:r>
      <w:r w:rsidR="00BD15BF" w:rsidRPr="00B159AC">
        <w:rPr>
          <w:rStyle w:val="eop"/>
          <w:rFonts w:ascii="Times New Roman" w:hAnsi="Times New Roman" w:cs="Times New Roman"/>
          <w:color w:val="000000"/>
          <w:sz w:val="24"/>
          <w:szCs w:val="24"/>
          <w:shd w:val="clear" w:color="auto" w:fill="FFFFFF"/>
        </w:rPr>
        <w:t xml:space="preserve">sredstava; </w:t>
      </w:r>
      <w:r w:rsidR="00BD15BF" w:rsidRPr="00B159AC">
        <w:rPr>
          <w:rStyle w:val="eop"/>
          <w:rFonts w:ascii="Times New Roman" w:hAnsi="Times New Roman" w:cs="Times New Roman"/>
          <w:i/>
          <w:color w:val="000000"/>
          <w:sz w:val="24"/>
          <w:szCs w:val="24"/>
          <w:shd w:val="clear" w:color="auto" w:fill="FFFFFF"/>
        </w:rPr>
        <w:t>dokazuje se Izjavom prijavitel</w:t>
      </w:r>
      <w:r w:rsidR="007A476B" w:rsidRPr="00B159AC">
        <w:rPr>
          <w:rStyle w:val="eop"/>
          <w:rFonts w:ascii="Times New Roman" w:hAnsi="Times New Roman" w:cs="Times New Roman"/>
          <w:i/>
          <w:color w:val="000000"/>
          <w:sz w:val="24"/>
          <w:szCs w:val="24"/>
          <w:shd w:val="clear" w:color="auto" w:fill="FFFFFF"/>
        </w:rPr>
        <w:t xml:space="preserve">ja (Obrazac </w:t>
      </w:r>
      <w:r w:rsidR="002705BA" w:rsidRPr="00B159AC">
        <w:rPr>
          <w:rStyle w:val="eop"/>
          <w:rFonts w:ascii="Times New Roman" w:hAnsi="Times New Roman" w:cs="Times New Roman"/>
          <w:i/>
          <w:color w:val="000000"/>
          <w:sz w:val="24"/>
          <w:szCs w:val="24"/>
          <w:shd w:val="clear" w:color="auto" w:fill="FFFFFF"/>
        </w:rPr>
        <w:t>2</w:t>
      </w:r>
      <w:r w:rsidR="009D3ABE">
        <w:rPr>
          <w:rStyle w:val="eop"/>
          <w:rFonts w:ascii="Times New Roman" w:hAnsi="Times New Roman" w:cs="Times New Roman"/>
          <w:i/>
          <w:color w:val="000000"/>
          <w:sz w:val="24"/>
          <w:szCs w:val="24"/>
          <w:shd w:val="clear" w:color="auto" w:fill="FFFFFF"/>
        </w:rPr>
        <w:t>)</w:t>
      </w:r>
    </w:p>
    <w:p w14:paraId="4C40A3F8" w14:textId="77777777" w:rsidR="00620EB8" w:rsidRPr="005726C9" w:rsidRDefault="00FA0239" w:rsidP="00371AD3">
      <w:pPr>
        <w:pStyle w:val="Odlomakpopisa"/>
        <w:numPr>
          <w:ilvl w:val="0"/>
          <w:numId w:val="12"/>
        </w:numPr>
        <w:spacing w:after="120" w:line="259" w:lineRule="auto"/>
        <w:ind w:left="714" w:hanging="35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00D35BCF" w:rsidRPr="005726C9">
        <w:rPr>
          <w:rFonts w:ascii="Times New Roman" w:eastAsia="Times New Roman" w:hAnsi="Times New Roman" w:cs="Times New Roman"/>
          <w:sz w:val="24"/>
          <w:szCs w:val="24"/>
        </w:rPr>
        <w:t>rijavitelj</w:t>
      </w:r>
      <w:r w:rsidR="00A67496" w:rsidRPr="005726C9">
        <w:rPr>
          <w:rFonts w:ascii="Times New Roman" w:eastAsia="Times New Roman" w:hAnsi="Times New Roman" w:cs="Times New Roman"/>
          <w:sz w:val="24"/>
          <w:szCs w:val="24"/>
        </w:rPr>
        <w:t>u koji</w:t>
      </w:r>
      <w:r w:rsidR="00D35BCF" w:rsidRPr="005726C9">
        <w:rPr>
          <w:rFonts w:ascii="Times New Roman" w:eastAsia="Times New Roman" w:hAnsi="Times New Roman" w:cs="Times New Roman"/>
          <w:sz w:val="24"/>
          <w:szCs w:val="24"/>
        </w:rPr>
        <w:t xml:space="preserve"> nije izvršio povrat sredstava prema odluci nadležnog tijela, kako je navedeno u</w:t>
      </w:r>
      <w:r w:rsidR="00D35BCF" w:rsidRPr="00620EB8">
        <w:t xml:space="preserve"> </w:t>
      </w:r>
      <w:r w:rsidR="00D35BCF" w:rsidRPr="005726C9">
        <w:rPr>
          <w:rFonts w:ascii="Times New Roman" w:eastAsia="Times New Roman" w:hAnsi="Times New Roman" w:cs="Times New Roman"/>
          <w:sz w:val="24"/>
          <w:szCs w:val="24"/>
        </w:rPr>
        <w:t>Obrascu izjave prijavitelja o istinitosti podataka, izbjegavanju dvostrukog financiranja i ispunjavanju preduvjeta za sudjelovanje u postupku dodjele</w:t>
      </w:r>
      <w:r>
        <w:rPr>
          <w:rFonts w:ascii="Times New Roman" w:eastAsia="Times New Roman" w:hAnsi="Times New Roman" w:cs="Times New Roman"/>
          <w:sz w:val="24"/>
          <w:szCs w:val="24"/>
        </w:rPr>
        <w:t xml:space="preserve">; </w:t>
      </w:r>
      <w:r w:rsidR="00D35BCF" w:rsidRPr="005726C9">
        <w:rPr>
          <w:rFonts w:ascii="Times New Roman" w:eastAsia="Times New Roman" w:hAnsi="Times New Roman" w:cs="Times New Roman"/>
          <w:sz w:val="24"/>
          <w:szCs w:val="24"/>
        </w:rPr>
        <w:t xml:space="preserve"> </w:t>
      </w:r>
      <w:r w:rsidR="00D35BCF" w:rsidRPr="005726C9">
        <w:rPr>
          <w:rFonts w:ascii="Times New Roman" w:eastAsia="Times New Roman" w:hAnsi="Times New Roman" w:cs="Times New Roman"/>
          <w:i/>
          <w:sz w:val="24"/>
          <w:szCs w:val="24"/>
        </w:rPr>
        <w:t xml:space="preserve">dokazuje se Izjavom prijavitelja </w:t>
      </w:r>
      <w:r w:rsidR="00B55BC1">
        <w:rPr>
          <w:rFonts w:ascii="Times New Roman" w:eastAsia="Times New Roman" w:hAnsi="Times New Roman" w:cs="Times New Roman"/>
          <w:i/>
          <w:sz w:val="24"/>
          <w:szCs w:val="24"/>
        </w:rPr>
        <w:t>(</w:t>
      </w:r>
      <w:r w:rsidR="00D35BCF" w:rsidRPr="005726C9">
        <w:rPr>
          <w:rFonts w:ascii="Times New Roman" w:eastAsia="Times New Roman" w:hAnsi="Times New Roman" w:cs="Times New Roman"/>
          <w:i/>
          <w:sz w:val="24"/>
          <w:szCs w:val="24"/>
        </w:rPr>
        <w:t xml:space="preserve">Obrazac </w:t>
      </w:r>
      <w:r w:rsidR="00883080" w:rsidRPr="005726C9">
        <w:rPr>
          <w:rFonts w:ascii="Times New Roman" w:eastAsia="Times New Roman" w:hAnsi="Times New Roman" w:cs="Times New Roman"/>
          <w:i/>
          <w:sz w:val="24"/>
          <w:szCs w:val="24"/>
        </w:rPr>
        <w:t>2)</w:t>
      </w:r>
    </w:p>
    <w:p w14:paraId="4C40A3F9" w14:textId="77777777" w:rsidR="00536962" w:rsidRPr="00C20A74" w:rsidRDefault="00B55BC1" w:rsidP="00371AD3">
      <w:pPr>
        <w:pStyle w:val="Odlomakpopisa"/>
        <w:numPr>
          <w:ilvl w:val="0"/>
          <w:numId w:val="12"/>
        </w:numPr>
        <w:spacing w:after="120" w:line="259" w:lineRule="auto"/>
        <w:ind w:left="714" w:hanging="357"/>
        <w:contextualSpacing w:val="0"/>
        <w:jc w:val="both"/>
        <w:rPr>
          <w:rFonts w:ascii="Times New Roman" w:eastAsia="Times New Roman" w:hAnsi="Times New Roman" w:cs="Times New Roman"/>
          <w:b/>
          <w:sz w:val="24"/>
          <w:szCs w:val="24"/>
        </w:rPr>
      </w:pPr>
      <w:r>
        <w:rPr>
          <w:rFonts w:ascii="Times New Roman" w:hAnsi="Times New Roman" w:cs="Times New Roman"/>
          <w:color w:val="000000"/>
          <w:sz w:val="24"/>
          <w:szCs w:val="24"/>
          <w:shd w:val="clear" w:color="auto" w:fill="FFFFFF"/>
        </w:rPr>
        <w:t>P</w:t>
      </w:r>
      <w:r w:rsidR="00662A99" w:rsidRPr="005726C9">
        <w:rPr>
          <w:rFonts w:ascii="Times New Roman" w:hAnsi="Times New Roman" w:cs="Times New Roman"/>
          <w:color w:val="000000"/>
          <w:sz w:val="24"/>
          <w:szCs w:val="24"/>
          <w:shd w:val="clear" w:color="auto" w:fill="FFFFFF"/>
        </w:rPr>
        <w:t>rijavitelju koji nije izvršio isplate plaća zaposlenicima, plaćanje doprinosa za financiranje obveznih osiguranja (osobito zdravstveno ili mirovinsko) ili plaćanje poreza u skladu s propisima R</w:t>
      </w:r>
      <w:r w:rsidR="00EF4E83" w:rsidRPr="005726C9">
        <w:rPr>
          <w:rFonts w:ascii="Times New Roman" w:hAnsi="Times New Roman" w:cs="Times New Roman"/>
          <w:color w:val="000000"/>
          <w:sz w:val="24"/>
          <w:szCs w:val="24"/>
          <w:shd w:val="clear" w:color="auto" w:fill="FFFFFF"/>
        </w:rPr>
        <w:t>H</w:t>
      </w:r>
      <w:r w:rsidR="00662A99" w:rsidRPr="005726C9">
        <w:rPr>
          <w:rFonts w:ascii="Times New Roman" w:hAnsi="Times New Roman" w:cs="Times New Roman"/>
          <w:color w:val="000000"/>
          <w:sz w:val="24"/>
          <w:szCs w:val="24"/>
          <w:shd w:val="clear" w:color="auto" w:fill="FFFFFF"/>
        </w:rPr>
        <w:t xml:space="preserve"> kao države u kojoj je osnovan prijavitelj i u kojoj će se </w:t>
      </w:r>
      <w:r w:rsidR="00662A99" w:rsidRPr="005726C9">
        <w:rPr>
          <w:rFonts w:ascii="Times New Roman" w:hAnsi="Times New Roman" w:cs="Times New Roman"/>
          <w:color w:val="000000"/>
          <w:sz w:val="24"/>
          <w:szCs w:val="24"/>
          <w:shd w:val="clear" w:color="auto" w:fill="FFFFFF"/>
        </w:rPr>
        <w:lastRenderedPageBreak/>
        <w:t xml:space="preserve">provoditi Ugovor o dodjeli bespovratnih </w:t>
      </w:r>
      <w:r w:rsidR="00647F2D" w:rsidRPr="005726C9">
        <w:rPr>
          <w:rFonts w:ascii="Times New Roman" w:hAnsi="Times New Roman" w:cs="Times New Roman"/>
          <w:color w:val="000000"/>
          <w:sz w:val="24"/>
          <w:szCs w:val="24"/>
          <w:shd w:val="clear" w:color="auto" w:fill="FFFFFF"/>
        </w:rPr>
        <w:t xml:space="preserve">financijskih </w:t>
      </w:r>
      <w:r w:rsidR="00662A99" w:rsidRPr="005726C9">
        <w:rPr>
          <w:rFonts w:ascii="Times New Roman" w:hAnsi="Times New Roman" w:cs="Times New Roman"/>
          <w:color w:val="000000"/>
          <w:sz w:val="24"/>
          <w:szCs w:val="24"/>
          <w:shd w:val="clear" w:color="auto" w:fill="FFFFFF"/>
        </w:rPr>
        <w:t xml:space="preserve">sredstava i u skladu s propisima države poslovnog nastana prijavitelja (ako oni nemaju poslovni </w:t>
      </w:r>
      <w:r w:rsidR="00CA7C0B" w:rsidRPr="005726C9">
        <w:rPr>
          <w:rFonts w:ascii="Times New Roman" w:hAnsi="Times New Roman" w:cs="Times New Roman"/>
          <w:color w:val="000000"/>
          <w:sz w:val="24"/>
          <w:szCs w:val="24"/>
          <w:shd w:val="clear" w:color="auto" w:fill="FFFFFF"/>
        </w:rPr>
        <w:t>nastan u R</w:t>
      </w:r>
      <w:r w:rsidR="00EF4E83" w:rsidRPr="005726C9">
        <w:rPr>
          <w:rFonts w:ascii="Times New Roman" w:hAnsi="Times New Roman" w:cs="Times New Roman"/>
          <w:color w:val="000000"/>
          <w:sz w:val="24"/>
          <w:szCs w:val="24"/>
          <w:shd w:val="clear" w:color="auto" w:fill="FFFFFF"/>
        </w:rPr>
        <w:t>H</w:t>
      </w:r>
      <w:r w:rsidR="00CA7C0B" w:rsidRPr="005726C9">
        <w:rPr>
          <w:rFonts w:ascii="Times New Roman" w:hAnsi="Times New Roman" w:cs="Times New Roman"/>
          <w:color w:val="000000"/>
          <w:sz w:val="24"/>
          <w:szCs w:val="24"/>
          <w:shd w:val="clear" w:color="auto" w:fill="FFFFFF"/>
        </w:rPr>
        <w:t>).</w:t>
      </w:r>
      <w:r w:rsidR="007556AF" w:rsidRPr="005726C9">
        <w:rPr>
          <w:rFonts w:ascii="Times New Roman" w:hAnsi="Times New Roman" w:cs="Times New Roman"/>
          <w:color w:val="000000"/>
          <w:sz w:val="24"/>
          <w:szCs w:val="24"/>
          <w:shd w:val="clear" w:color="auto" w:fill="FFFFFF"/>
        </w:rPr>
        <w:t xml:space="preserve"> </w:t>
      </w:r>
      <w:r w:rsidR="0072376E" w:rsidRPr="005726C9">
        <w:rPr>
          <w:rFonts w:ascii="Times New Roman" w:hAnsi="Times New Roman" w:cs="Times New Roman"/>
          <w:color w:val="000000"/>
          <w:sz w:val="24"/>
          <w:szCs w:val="24"/>
          <w:shd w:val="clear" w:color="auto" w:fill="FFFFFF"/>
        </w:rPr>
        <w:t xml:space="preserve">U </w:t>
      </w:r>
      <w:r w:rsidR="00662A99" w:rsidRPr="005726C9">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5726C9">
        <w:rPr>
          <w:rFonts w:ascii="Times New Roman" w:hAnsi="Times New Roman" w:cs="Times New Roman"/>
          <w:color w:val="000000"/>
          <w:sz w:val="24"/>
          <w:szCs w:val="24"/>
          <w:shd w:val="clear" w:color="auto" w:fill="FFFFFF"/>
        </w:rPr>
        <w:t xml:space="preserve"> mu je odobrena odgoda plaćanja</w:t>
      </w:r>
      <w:r w:rsidR="00536962" w:rsidRPr="005726C9">
        <w:rPr>
          <w:rFonts w:ascii="Times New Roman" w:eastAsia="Times New Roman" w:hAnsi="Times New Roman" w:cs="Times New Roman"/>
          <w:sz w:val="24"/>
          <w:szCs w:val="24"/>
        </w:rPr>
        <w:t xml:space="preserve"> dodjele; </w:t>
      </w:r>
      <w:r w:rsidR="00536962" w:rsidRPr="005726C9">
        <w:rPr>
          <w:rFonts w:ascii="Times New Roman" w:eastAsia="Times New Roman" w:hAnsi="Times New Roman" w:cs="Times New Roman"/>
          <w:i/>
          <w:sz w:val="24"/>
          <w:szCs w:val="24"/>
        </w:rPr>
        <w:t>dokazuje se Izjavom prijavitelja (Obrazac 2)</w:t>
      </w:r>
    </w:p>
    <w:p w14:paraId="4C40A3FA" w14:textId="77777777" w:rsidR="00A310A6" w:rsidRPr="00574906" w:rsidRDefault="000C0866" w:rsidP="00371AD3">
      <w:pPr>
        <w:pStyle w:val="Odlomakpopisa"/>
        <w:numPr>
          <w:ilvl w:val="0"/>
          <w:numId w:val="12"/>
        </w:numPr>
        <w:spacing w:after="120" w:line="259" w:lineRule="auto"/>
        <w:jc w:val="both"/>
        <w:rPr>
          <w:rFonts w:ascii="Times New Roman" w:hAnsi="Times New Roman" w:cs="Times New Roman"/>
          <w:sz w:val="24"/>
          <w:szCs w:val="24"/>
        </w:rPr>
      </w:pPr>
      <w:r w:rsidRPr="46FA3701">
        <w:rPr>
          <w:rFonts w:ascii="Times New Roman" w:eastAsia="Times New Roman" w:hAnsi="Times New Roman" w:cs="Times New Roman"/>
          <w:sz w:val="24"/>
          <w:szCs w:val="24"/>
        </w:rPr>
        <w:t xml:space="preserve">Prijavitelju </w:t>
      </w:r>
      <w:r w:rsidR="00CE6092" w:rsidRPr="46FA3701">
        <w:rPr>
          <w:rFonts w:ascii="Times New Roman" w:eastAsia="Times New Roman" w:hAnsi="Times New Roman" w:cs="Times New Roman"/>
          <w:sz w:val="24"/>
          <w:szCs w:val="24"/>
        </w:rPr>
        <w:t xml:space="preserve">koji nema imenovanog voditelja operacije; </w:t>
      </w:r>
      <w:r w:rsidR="00CE6092" w:rsidRPr="46FA3701">
        <w:rPr>
          <w:rFonts w:ascii="Times New Roman" w:eastAsia="Times New Roman" w:hAnsi="Times New Roman" w:cs="Times New Roman"/>
          <w:i/>
          <w:iCs/>
          <w:sz w:val="24"/>
          <w:szCs w:val="24"/>
        </w:rPr>
        <w:t xml:space="preserve">dokazuje se Izjavom o imenovanju voditelja operacije (Obrazac </w:t>
      </w:r>
      <w:r w:rsidR="003F565F" w:rsidRPr="46FA3701">
        <w:rPr>
          <w:rFonts w:ascii="Times New Roman" w:eastAsia="Times New Roman" w:hAnsi="Times New Roman" w:cs="Times New Roman"/>
          <w:i/>
          <w:iCs/>
          <w:sz w:val="24"/>
          <w:szCs w:val="24"/>
        </w:rPr>
        <w:t>3</w:t>
      </w:r>
      <w:r w:rsidR="00CE6092" w:rsidRPr="46FA3701">
        <w:rPr>
          <w:rFonts w:ascii="Times New Roman" w:eastAsia="Times New Roman" w:hAnsi="Times New Roman" w:cs="Times New Roman"/>
          <w:i/>
          <w:iCs/>
          <w:sz w:val="24"/>
          <w:szCs w:val="24"/>
        </w:rPr>
        <w:t>)</w:t>
      </w:r>
    </w:p>
    <w:p w14:paraId="4C40A3FB" w14:textId="77777777" w:rsidR="00A0462B" w:rsidRDefault="00BB02BB" w:rsidP="00664477">
      <w:pPr>
        <w:pStyle w:val="Naslov2"/>
      </w:pPr>
      <w:r w:rsidRPr="00B159AC">
        <w:tab/>
      </w:r>
      <w:bookmarkStart w:id="37" w:name="_Toc88312455"/>
      <w:r w:rsidR="0058480E" w:rsidRPr="00B159AC">
        <w:t xml:space="preserve">2.3. </w:t>
      </w:r>
      <w:r w:rsidR="00A0462B" w:rsidRPr="00B159AC">
        <w:t>Broj projektnih</w:t>
      </w:r>
      <w:r w:rsidR="002A2B32" w:rsidRPr="00B159AC">
        <w:t xml:space="preserve"> </w:t>
      </w:r>
      <w:r w:rsidR="00A0462B" w:rsidRPr="00B159AC">
        <w:t xml:space="preserve">prijedloga </w:t>
      </w:r>
      <w:bookmarkEnd w:id="32"/>
      <w:r w:rsidR="003E4C36" w:rsidRPr="00B159AC">
        <w:t>i ugovora o dodjeli bespo</w:t>
      </w:r>
      <w:r w:rsidR="001101B6" w:rsidRPr="00B159AC">
        <w:t xml:space="preserve">vratnih </w:t>
      </w:r>
      <w:r w:rsidR="00FA5889" w:rsidRPr="00B159AC">
        <w:t xml:space="preserve">financijskih </w:t>
      </w:r>
      <w:r w:rsidR="001101B6" w:rsidRPr="00B159AC">
        <w:t xml:space="preserve">sredstava po </w:t>
      </w:r>
      <w:r w:rsidR="00E92376" w:rsidRPr="00B159AC">
        <w:t>p</w:t>
      </w:r>
      <w:r w:rsidR="001101B6" w:rsidRPr="00B159AC">
        <w:t>rijavitelju</w:t>
      </w:r>
      <w:bookmarkEnd w:id="37"/>
    </w:p>
    <w:p w14:paraId="4C40A3FC" w14:textId="77777777" w:rsidR="00E10EF3" w:rsidRDefault="00E10EF3" w:rsidP="00FA7FE9">
      <w:pPr>
        <w:pStyle w:val="Bezproreda"/>
        <w:jc w:val="both"/>
        <w:rPr>
          <w:rFonts w:ascii="Times New Roman" w:hAnsi="Times New Roman" w:cs="Times New Roman"/>
          <w:sz w:val="24"/>
          <w:szCs w:val="24"/>
        </w:rPr>
      </w:pPr>
    </w:p>
    <w:p w14:paraId="4C40A3FD" w14:textId="77777777" w:rsidR="0047549C" w:rsidRDefault="00A1105F" w:rsidP="00124679">
      <w:pPr>
        <w:pStyle w:val="Bezproreda"/>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Prija</w:t>
      </w:r>
      <w:r w:rsidR="00E003D5">
        <w:rPr>
          <w:rFonts w:ascii="Times New Roman" w:hAnsi="Times New Roman" w:cs="Times New Roman"/>
          <w:sz w:val="24"/>
          <w:szCs w:val="24"/>
        </w:rPr>
        <w:t>vitelj po Pozivu može podnijeti</w:t>
      </w:r>
      <w:r w:rsidRPr="00B159AC">
        <w:rPr>
          <w:rFonts w:ascii="Times New Roman" w:hAnsi="Times New Roman" w:cs="Times New Roman"/>
          <w:sz w:val="24"/>
          <w:szCs w:val="24"/>
        </w:rPr>
        <w:t xml:space="preserve"> </w:t>
      </w:r>
      <w:r w:rsidR="00536962">
        <w:rPr>
          <w:rFonts w:ascii="Times New Roman" w:hAnsi="Times New Roman" w:cs="Times New Roman"/>
          <w:b/>
          <w:sz w:val="24"/>
          <w:szCs w:val="24"/>
        </w:rPr>
        <w:t>više od jednog</w:t>
      </w:r>
      <w:r w:rsidR="00E003D5">
        <w:rPr>
          <w:rFonts w:ascii="Times New Roman" w:hAnsi="Times New Roman" w:cs="Times New Roman"/>
          <w:b/>
          <w:sz w:val="24"/>
          <w:szCs w:val="24"/>
        </w:rPr>
        <w:t xml:space="preserve"> </w:t>
      </w:r>
      <w:r w:rsidRPr="00E003D5">
        <w:rPr>
          <w:rFonts w:ascii="Times New Roman" w:hAnsi="Times New Roman" w:cs="Times New Roman"/>
          <w:b/>
          <w:sz w:val="24"/>
          <w:szCs w:val="24"/>
        </w:rPr>
        <w:t>projektn</w:t>
      </w:r>
      <w:r w:rsidR="00F36C49">
        <w:rPr>
          <w:rFonts w:ascii="Times New Roman" w:hAnsi="Times New Roman" w:cs="Times New Roman"/>
          <w:b/>
          <w:sz w:val="24"/>
          <w:szCs w:val="24"/>
        </w:rPr>
        <w:t>og</w:t>
      </w:r>
      <w:r w:rsidRPr="00E003D5">
        <w:rPr>
          <w:rFonts w:ascii="Times New Roman" w:hAnsi="Times New Roman" w:cs="Times New Roman"/>
          <w:b/>
          <w:sz w:val="24"/>
          <w:szCs w:val="24"/>
        </w:rPr>
        <w:t xml:space="preserve"> prijedlog</w:t>
      </w:r>
      <w:r w:rsidR="00F36C49">
        <w:rPr>
          <w:rFonts w:ascii="Times New Roman" w:hAnsi="Times New Roman" w:cs="Times New Roman"/>
          <w:b/>
          <w:sz w:val="24"/>
          <w:szCs w:val="24"/>
        </w:rPr>
        <w:t>a</w:t>
      </w:r>
      <w:r w:rsidR="009D6F7D" w:rsidRPr="00B159AC">
        <w:rPr>
          <w:rFonts w:ascii="Times New Roman" w:hAnsi="Times New Roman" w:cs="Times New Roman"/>
          <w:sz w:val="24"/>
          <w:szCs w:val="24"/>
        </w:rPr>
        <w:t xml:space="preserve">, </w:t>
      </w:r>
      <w:r w:rsidR="00F36C49">
        <w:rPr>
          <w:rFonts w:ascii="Times New Roman" w:hAnsi="Times New Roman" w:cs="Times New Roman"/>
          <w:sz w:val="24"/>
          <w:szCs w:val="24"/>
        </w:rPr>
        <w:t>ali</w:t>
      </w:r>
      <w:r w:rsidR="00F36C49" w:rsidRPr="00B159AC">
        <w:rPr>
          <w:rFonts w:ascii="Times New Roman" w:hAnsi="Times New Roman" w:cs="Times New Roman"/>
          <w:sz w:val="24"/>
          <w:szCs w:val="24"/>
        </w:rPr>
        <w:t xml:space="preserve"> </w:t>
      </w:r>
      <w:r w:rsidR="00373119" w:rsidRPr="00B159AC">
        <w:rPr>
          <w:rFonts w:ascii="Times New Roman" w:hAnsi="Times New Roman" w:cs="Times New Roman"/>
          <w:sz w:val="24"/>
          <w:szCs w:val="24"/>
        </w:rPr>
        <w:t xml:space="preserve">se </w:t>
      </w:r>
      <w:r w:rsidR="009D6F7D" w:rsidRPr="00B159AC">
        <w:rPr>
          <w:rFonts w:ascii="Times New Roman" w:hAnsi="Times New Roman" w:cs="Times New Roman"/>
          <w:sz w:val="24"/>
          <w:szCs w:val="24"/>
        </w:rPr>
        <w:t xml:space="preserve">pojedinom korisniku bespovratna </w:t>
      </w:r>
      <w:r w:rsidR="008D4F26">
        <w:rPr>
          <w:rFonts w:ascii="Times New Roman" w:hAnsi="Times New Roman" w:cs="Times New Roman"/>
          <w:sz w:val="24"/>
          <w:szCs w:val="24"/>
        </w:rPr>
        <w:t xml:space="preserve">financijska </w:t>
      </w:r>
      <w:r w:rsidR="009D6F7D" w:rsidRPr="00B159AC">
        <w:rPr>
          <w:rFonts w:ascii="Times New Roman" w:hAnsi="Times New Roman" w:cs="Times New Roman"/>
          <w:sz w:val="24"/>
          <w:szCs w:val="24"/>
        </w:rPr>
        <w:t>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A951DD">
        <w:rPr>
          <w:rFonts w:ascii="Times New Roman" w:hAnsi="Times New Roman" w:cs="Times New Roman"/>
          <w:sz w:val="24"/>
          <w:szCs w:val="24"/>
        </w:rPr>
        <w:t xml:space="preserve">, </w:t>
      </w:r>
      <w:r w:rsidR="002224A6">
        <w:rPr>
          <w:rFonts w:ascii="Times New Roman" w:hAnsi="Times New Roman" w:cs="Times New Roman"/>
          <w:sz w:val="24"/>
          <w:szCs w:val="24"/>
        </w:rPr>
        <w:t>i</w:t>
      </w:r>
      <w:r w:rsidR="00BD7521">
        <w:rPr>
          <w:rFonts w:ascii="Times New Roman" w:hAnsi="Times New Roman" w:cs="Times New Roman"/>
          <w:sz w:val="24"/>
          <w:szCs w:val="24"/>
        </w:rPr>
        <w:t xml:space="preserve">zuzev okolnosti </w:t>
      </w:r>
      <w:r w:rsidR="002224A6">
        <w:rPr>
          <w:rFonts w:ascii="Times New Roman" w:hAnsi="Times New Roman" w:cs="Times New Roman"/>
          <w:sz w:val="24"/>
          <w:szCs w:val="24"/>
        </w:rPr>
        <w:t>navedenih pod točkom 1.6. Dvostruko financiranje ovih Uputa.</w:t>
      </w:r>
    </w:p>
    <w:p w14:paraId="4C40A3FE" w14:textId="77777777" w:rsidR="00B327CA" w:rsidRDefault="00B327CA" w:rsidP="00124679">
      <w:pPr>
        <w:pStyle w:val="Bezproreda"/>
        <w:spacing w:line="259" w:lineRule="auto"/>
        <w:jc w:val="both"/>
        <w:rPr>
          <w:rFonts w:ascii="Times New Roman" w:hAnsi="Times New Roman" w:cs="Times New Roman"/>
          <w:sz w:val="24"/>
          <w:szCs w:val="24"/>
        </w:rPr>
      </w:pPr>
    </w:p>
    <w:p w14:paraId="4C40A3FF" w14:textId="53190A5D" w:rsidR="002D4C13" w:rsidRDefault="002D4C13" w:rsidP="00124679">
      <w:pPr>
        <w:pStyle w:val="Bezproreda"/>
        <w:spacing w:line="259" w:lineRule="auto"/>
        <w:jc w:val="both"/>
        <w:rPr>
          <w:rFonts w:ascii="Times New Roman" w:hAnsi="Times New Roman" w:cs="Times New Roman"/>
          <w:sz w:val="24"/>
          <w:szCs w:val="24"/>
        </w:rPr>
      </w:pPr>
      <w:r w:rsidRPr="00791AC6">
        <w:rPr>
          <w:rFonts w:ascii="Times New Roman" w:hAnsi="Times New Roman" w:cs="Times New Roman"/>
          <w:sz w:val="24"/>
          <w:szCs w:val="24"/>
        </w:rPr>
        <w:t xml:space="preserve">Jedan prijavitelj može sklopiti više Ugovora za više različitih </w:t>
      </w:r>
      <w:r w:rsidR="003767E7">
        <w:rPr>
          <w:rFonts w:ascii="Times New Roman" w:hAnsi="Times New Roman" w:cs="Times New Roman"/>
          <w:sz w:val="24"/>
          <w:szCs w:val="24"/>
        </w:rPr>
        <w:t>građevina</w:t>
      </w:r>
      <w:r w:rsidR="003767E7" w:rsidRPr="00843A8E">
        <w:rPr>
          <w:rFonts w:ascii="Times New Roman" w:hAnsi="Times New Roman" w:cs="Times New Roman"/>
          <w:sz w:val="24"/>
          <w:szCs w:val="24"/>
        </w:rPr>
        <w:t xml:space="preserve"> </w:t>
      </w:r>
      <w:r w:rsidRPr="00843A8E">
        <w:rPr>
          <w:rFonts w:ascii="Times New Roman" w:hAnsi="Times New Roman" w:cs="Times New Roman"/>
          <w:sz w:val="24"/>
          <w:szCs w:val="24"/>
        </w:rPr>
        <w:t xml:space="preserve">ili se s jednim prijaviteljem može sklopiti više Ugovora za istu </w:t>
      </w:r>
      <w:r w:rsidR="003767E7">
        <w:rPr>
          <w:rFonts w:ascii="Times New Roman" w:hAnsi="Times New Roman" w:cs="Times New Roman"/>
          <w:sz w:val="24"/>
          <w:szCs w:val="24"/>
        </w:rPr>
        <w:t>građevinu</w:t>
      </w:r>
      <w:r w:rsidRPr="00843A8E">
        <w:rPr>
          <w:rFonts w:ascii="Times New Roman" w:hAnsi="Times New Roman" w:cs="Times New Roman"/>
          <w:sz w:val="24"/>
          <w:szCs w:val="24"/>
        </w:rPr>
        <w:t>, ali za različite aktivnosti</w:t>
      </w:r>
      <w:r w:rsidR="001C64AA" w:rsidRPr="00843A8E">
        <w:rPr>
          <w:rFonts w:ascii="Times New Roman" w:hAnsi="Times New Roman" w:cs="Times New Roman"/>
          <w:sz w:val="24"/>
          <w:szCs w:val="24"/>
        </w:rPr>
        <w:t>.</w:t>
      </w:r>
      <w:r w:rsidRPr="00791AC6">
        <w:rPr>
          <w:rFonts w:ascii="Times New Roman" w:hAnsi="Times New Roman" w:cs="Times New Roman"/>
          <w:sz w:val="24"/>
          <w:szCs w:val="24"/>
        </w:rPr>
        <w:t xml:space="preserve"> </w:t>
      </w:r>
    </w:p>
    <w:p w14:paraId="4C40A400" w14:textId="77777777" w:rsidR="002D4C13" w:rsidRPr="00B159AC" w:rsidRDefault="002D4C13" w:rsidP="00124679">
      <w:pPr>
        <w:pStyle w:val="Bezproreda"/>
        <w:spacing w:line="259" w:lineRule="auto"/>
        <w:jc w:val="both"/>
        <w:rPr>
          <w:rFonts w:ascii="Times New Roman" w:hAnsi="Times New Roman" w:cs="Times New Roman"/>
          <w:sz w:val="24"/>
          <w:szCs w:val="24"/>
        </w:rPr>
      </w:pPr>
    </w:p>
    <w:p w14:paraId="4C40A401" w14:textId="77777777" w:rsidR="00E003D5" w:rsidRDefault="00D24BD6" w:rsidP="00124679">
      <w:pPr>
        <w:pStyle w:val="Bezproreda"/>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Po završetku postupka dodjele, nakon što mu je prethodn</w:t>
      </w:r>
      <w:r w:rsidR="002B5777">
        <w:rPr>
          <w:rFonts w:ascii="Times New Roman" w:hAnsi="Times New Roman" w:cs="Times New Roman"/>
          <w:sz w:val="24"/>
          <w:szCs w:val="24"/>
        </w:rPr>
        <w:t>i projektni prijedlog</w:t>
      </w:r>
      <w:r w:rsidRPr="00B159AC">
        <w:rPr>
          <w:rFonts w:ascii="Times New Roman" w:hAnsi="Times New Roman" w:cs="Times New Roman"/>
          <w:sz w:val="24"/>
          <w:szCs w:val="24"/>
        </w:rPr>
        <w:t xml:space="preserve"> isključen</w:t>
      </w:r>
      <w:r w:rsidR="0025497F">
        <w:rPr>
          <w:rFonts w:ascii="Times New Roman" w:hAnsi="Times New Roman" w:cs="Times New Roman"/>
          <w:sz w:val="24"/>
          <w:szCs w:val="24"/>
        </w:rPr>
        <w:t xml:space="preserve"> iz postupka dodjele</w:t>
      </w:r>
      <w:r w:rsidR="00BE54CE">
        <w:rPr>
          <w:rFonts w:ascii="Times New Roman" w:hAnsi="Times New Roman" w:cs="Times New Roman"/>
          <w:sz w:val="24"/>
          <w:szCs w:val="24"/>
        </w:rPr>
        <w:t>,</w:t>
      </w:r>
      <w:r w:rsidRPr="00B159AC">
        <w:rPr>
          <w:rFonts w:ascii="Times New Roman" w:hAnsi="Times New Roman" w:cs="Times New Roman"/>
          <w:sz w:val="24"/>
          <w:szCs w:val="24"/>
        </w:rPr>
        <w:t xml:space="preserve"> prijavitel</w:t>
      </w:r>
      <w:r w:rsidR="00E003D5">
        <w:rPr>
          <w:rFonts w:ascii="Times New Roman" w:hAnsi="Times New Roman" w:cs="Times New Roman"/>
          <w:sz w:val="24"/>
          <w:szCs w:val="24"/>
        </w:rPr>
        <w:t>j može podnijeti novi projektni prijedlog</w:t>
      </w:r>
      <w:r w:rsidRPr="00B159AC">
        <w:rPr>
          <w:rFonts w:ascii="Times New Roman" w:hAnsi="Times New Roman" w:cs="Times New Roman"/>
          <w:sz w:val="24"/>
          <w:szCs w:val="24"/>
        </w:rPr>
        <w:t xml:space="preserve">. </w:t>
      </w:r>
    </w:p>
    <w:p w14:paraId="4C40A402" w14:textId="77777777" w:rsidR="00B327CA" w:rsidRDefault="00B327CA" w:rsidP="00124679">
      <w:pPr>
        <w:pStyle w:val="Bezproreda"/>
        <w:spacing w:line="259" w:lineRule="auto"/>
        <w:jc w:val="both"/>
        <w:rPr>
          <w:rFonts w:ascii="Times New Roman" w:hAnsi="Times New Roman" w:cs="Times New Roman"/>
          <w:sz w:val="24"/>
          <w:szCs w:val="24"/>
        </w:rPr>
      </w:pPr>
    </w:p>
    <w:p w14:paraId="4C40A403" w14:textId="2EF1F8EC" w:rsidR="00D24BD6" w:rsidRPr="00B159AC" w:rsidRDefault="00D24BD6" w:rsidP="00124679">
      <w:pPr>
        <w:pStyle w:val="Bezproreda"/>
        <w:spacing w:line="259" w:lineRule="auto"/>
        <w:jc w:val="both"/>
        <w:rPr>
          <w:rFonts w:ascii="Times New Roman" w:hAnsi="Times New Roman" w:cs="Times New Roman"/>
          <w:sz w:val="24"/>
          <w:szCs w:val="24"/>
        </w:rPr>
      </w:pPr>
      <w:r w:rsidRPr="00791AC6">
        <w:rPr>
          <w:rFonts w:ascii="Times New Roman" w:hAnsi="Times New Roman" w:cs="Times New Roman"/>
          <w:sz w:val="24"/>
          <w:szCs w:val="24"/>
        </w:rPr>
        <w:t>Prijavitelj neće imati mogućnost podnošenja novog projektnog prijedloga</w:t>
      </w:r>
      <w:r w:rsidR="00BE54CE" w:rsidRPr="00791AC6">
        <w:rPr>
          <w:rFonts w:ascii="Times New Roman" w:hAnsi="Times New Roman" w:cs="Times New Roman"/>
          <w:sz w:val="24"/>
          <w:szCs w:val="24"/>
        </w:rPr>
        <w:t xml:space="preserve"> </w:t>
      </w:r>
      <w:r w:rsidRPr="00791AC6">
        <w:rPr>
          <w:rFonts w:ascii="Times New Roman" w:hAnsi="Times New Roman" w:cs="Times New Roman"/>
          <w:sz w:val="24"/>
          <w:szCs w:val="24"/>
        </w:rPr>
        <w:t>dok je prvotni još uvijek u postupku dodjele.</w:t>
      </w:r>
    </w:p>
    <w:p w14:paraId="4C40A404" w14:textId="77777777" w:rsidR="00EE6EF5" w:rsidRPr="00B159AC" w:rsidRDefault="00EE6EF5" w:rsidP="00664477">
      <w:pPr>
        <w:pStyle w:val="Naslov2"/>
      </w:pPr>
      <w:bookmarkStart w:id="38" w:name="bookmark10"/>
      <w:bookmarkStart w:id="39" w:name="_Toc452468695"/>
      <w:bookmarkEnd w:id="38"/>
    </w:p>
    <w:p w14:paraId="4C40A405" w14:textId="77777777" w:rsidR="00B327CA" w:rsidRPr="00B327CA" w:rsidRDefault="00BB02BB" w:rsidP="00225B67">
      <w:pPr>
        <w:pStyle w:val="Naslov2"/>
      </w:pPr>
      <w:r w:rsidRPr="00B159AC">
        <w:tab/>
      </w:r>
      <w:bookmarkStart w:id="40" w:name="_Toc88312456"/>
      <w:r w:rsidR="0058480E" w:rsidRPr="00B159AC">
        <w:t xml:space="preserve">2.4. </w:t>
      </w:r>
      <w:r w:rsidR="00EB3E40" w:rsidRPr="00B159AC">
        <w:t>Zahtjevi koji se odnose na s</w:t>
      </w:r>
      <w:r w:rsidR="00F82135" w:rsidRPr="00B159AC">
        <w:t xml:space="preserve">posobnost </w:t>
      </w:r>
      <w:r w:rsidR="00EE6EF5" w:rsidRPr="00B159AC">
        <w:t>p</w:t>
      </w:r>
      <w:r w:rsidR="00F82135" w:rsidRPr="00B159AC">
        <w:t>rijavitelja</w:t>
      </w:r>
      <w:r w:rsidR="006C1CCF">
        <w:t xml:space="preserve"> i</w:t>
      </w:r>
      <w:r w:rsidR="00F82135" w:rsidRPr="00B159AC">
        <w:t xml:space="preserve"> </w:t>
      </w:r>
      <w:r w:rsidR="00A0462B" w:rsidRPr="00B159AC">
        <w:t>učinkovito korištenje sredstava</w:t>
      </w:r>
      <w:bookmarkEnd w:id="39"/>
      <w:bookmarkEnd w:id="40"/>
    </w:p>
    <w:p w14:paraId="4C40A406" w14:textId="77777777" w:rsidR="00E003D5" w:rsidRPr="00B83FCF" w:rsidRDefault="00A0462B" w:rsidP="00124679">
      <w:pPr>
        <w:pStyle w:val="Bezproreda"/>
        <w:spacing w:line="259" w:lineRule="auto"/>
        <w:jc w:val="both"/>
        <w:rPr>
          <w:rFonts w:ascii="Times New Roman" w:hAnsi="Times New Roman" w:cs="Times New Roman"/>
          <w:sz w:val="24"/>
          <w:szCs w:val="24"/>
        </w:rPr>
      </w:pPr>
      <w:r w:rsidRPr="00B83FCF">
        <w:rPr>
          <w:rFonts w:ascii="Times New Roman" w:hAnsi="Times New Roman" w:cs="Times New Roman"/>
          <w:sz w:val="24"/>
          <w:szCs w:val="24"/>
        </w:rPr>
        <w:t>Prijavitelj prov</w:t>
      </w:r>
      <w:r w:rsidR="00EE6EF5" w:rsidRPr="00B83FCF">
        <w:rPr>
          <w:rFonts w:ascii="Times New Roman" w:hAnsi="Times New Roman" w:cs="Times New Roman"/>
          <w:sz w:val="24"/>
          <w:szCs w:val="24"/>
        </w:rPr>
        <w:t>odi</w:t>
      </w:r>
      <w:r w:rsidRPr="00B83FCF">
        <w:rPr>
          <w:rFonts w:ascii="Times New Roman" w:hAnsi="Times New Roman" w:cs="Times New Roman"/>
          <w:sz w:val="24"/>
          <w:szCs w:val="24"/>
        </w:rPr>
        <w:t xml:space="preserve"> </w:t>
      </w:r>
      <w:r w:rsidR="00EE6EF5" w:rsidRPr="00B83FCF">
        <w:rPr>
          <w:rFonts w:ascii="Times New Roman" w:hAnsi="Times New Roman" w:cs="Times New Roman"/>
          <w:sz w:val="24"/>
          <w:szCs w:val="24"/>
        </w:rPr>
        <w:t>operaciju</w:t>
      </w:r>
      <w:r w:rsidRPr="00B83FCF">
        <w:rPr>
          <w:rFonts w:ascii="Times New Roman" w:hAnsi="Times New Roman" w:cs="Times New Roman"/>
          <w:sz w:val="24"/>
          <w:szCs w:val="24"/>
        </w:rPr>
        <w:t xml:space="preserve"> pravovremeno i u skladu sa zahtjevima utvrđenim</w:t>
      </w:r>
      <w:r w:rsidR="00896F4C" w:rsidRPr="00B83FCF">
        <w:rPr>
          <w:rFonts w:ascii="Times New Roman" w:hAnsi="Times New Roman" w:cs="Times New Roman"/>
          <w:sz w:val="24"/>
          <w:szCs w:val="24"/>
        </w:rPr>
        <w:t>a</w:t>
      </w:r>
      <w:r w:rsidRPr="00B83FCF">
        <w:rPr>
          <w:rFonts w:ascii="Times New Roman" w:hAnsi="Times New Roman" w:cs="Times New Roman"/>
          <w:sz w:val="24"/>
          <w:szCs w:val="24"/>
        </w:rPr>
        <w:t xml:space="preserve"> u ovim </w:t>
      </w:r>
      <w:r w:rsidR="00703A5C" w:rsidRPr="00B83FCF">
        <w:rPr>
          <w:rFonts w:ascii="Times New Roman" w:hAnsi="Times New Roman" w:cs="Times New Roman"/>
          <w:sz w:val="24"/>
          <w:szCs w:val="24"/>
        </w:rPr>
        <w:t>Uputama</w:t>
      </w:r>
      <w:r w:rsidRPr="00B83FCF">
        <w:rPr>
          <w:rFonts w:ascii="Times New Roman" w:hAnsi="Times New Roman" w:cs="Times New Roman"/>
          <w:sz w:val="24"/>
          <w:szCs w:val="24"/>
        </w:rPr>
        <w:t xml:space="preserve">. </w:t>
      </w:r>
    </w:p>
    <w:p w14:paraId="4C40A407" w14:textId="77777777" w:rsidR="00E003D5" w:rsidRPr="00B83FCF" w:rsidRDefault="00E003D5" w:rsidP="00124679">
      <w:pPr>
        <w:pStyle w:val="Bezproreda"/>
        <w:spacing w:line="259" w:lineRule="auto"/>
        <w:jc w:val="both"/>
        <w:rPr>
          <w:rFonts w:ascii="Times New Roman" w:hAnsi="Times New Roman" w:cs="Times New Roman"/>
          <w:sz w:val="24"/>
          <w:szCs w:val="24"/>
        </w:rPr>
      </w:pPr>
    </w:p>
    <w:p w14:paraId="4C40A408" w14:textId="77777777" w:rsidR="005F6A8E" w:rsidRDefault="00FD3679" w:rsidP="00124679">
      <w:pPr>
        <w:pStyle w:val="Bezproreda"/>
        <w:spacing w:line="259" w:lineRule="auto"/>
        <w:jc w:val="both"/>
        <w:rPr>
          <w:rFonts w:ascii="Times New Roman" w:hAnsi="Times New Roman" w:cs="Times New Roman"/>
          <w:sz w:val="24"/>
          <w:szCs w:val="24"/>
        </w:rPr>
      </w:pPr>
      <w:r w:rsidRPr="00B83FCF">
        <w:rPr>
          <w:rFonts w:ascii="Times New Roman" w:hAnsi="Times New Roman" w:cs="Times New Roman"/>
          <w:sz w:val="24"/>
          <w:szCs w:val="24"/>
        </w:rPr>
        <w:t xml:space="preserve">Prijavitelj mora osigurati odgovarajuće kapacitete za provedbu </w:t>
      </w:r>
      <w:r w:rsidR="00EE6EF5" w:rsidRPr="00B83FCF">
        <w:rPr>
          <w:rFonts w:ascii="Times New Roman" w:hAnsi="Times New Roman" w:cs="Times New Roman"/>
          <w:sz w:val="24"/>
          <w:szCs w:val="24"/>
        </w:rPr>
        <w:t>operacije</w:t>
      </w:r>
      <w:r w:rsidRPr="00B83FCF">
        <w:rPr>
          <w:rFonts w:ascii="Times New Roman" w:hAnsi="Times New Roman" w:cs="Times New Roman"/>
          <w:sz w:val="24"/>
          <w:szCs w:val="24"/>
        </w:rPr>
        <w:t xml:space="preserve"> na način </w:t>
      </w:r>
      <w:r w:rsidR="00A310A6" w:rsidRPr="00B83FCF">
        <w:rPr>
          <w:rFonts w:ascii="Times New Roman" w:hAnsi="Times New Roman" w:cs="Times New Roman"/>
          <w:sz w:val="24"/>
          <w:szCs w:val="24"/>
        </w:rPr>
        <w:t xml:space="preserve">da </w:t>
      </w:r>
      <w:r w:rsidR="00B327CA" w:rsidRPr="00B83FCF">
        <w:rPr>
          <w:rFonts w:ascii="Times New Roman" w:hAnsi="Times New Roman" w:cs="Times New Roman"/>
          <w:sz w:val="24"/>
          <w:szCs w:val="24"/>
        </w:rPr>
        <w:t>u trenutku podnošenja projektnog prijedloga ima osigurane ljudske</w:t>
      </w:r>
      <w:r w:rsidR="0025497F">
        <w:rPr>
          <w:rFonts w:ascii="Times New Roman" w:hAnsi="Times New Roman" w:cs="Times New Roman"/>
          <w:sz w:val="24"/>
          <w:szCs w:val="24"/>
        </w:rPr>
        <w:t>,</w:t>
      </w:r>
      <w:r w:rsidR="00B327CA" w:rsidRPr="00B83FCF">
        <w:rPr>
          <w:rFonts w:ascii="Times New Roman" w:hAnsi="Times New Roman" w:cs="Times New Roman"/>
          <w:sz w:val="24"/>
          <w:szCs w:val="24"/>
        </w:rPr>
        <w:t xml:space="preserve"> financijske </w:t>
      </w:r>
      <w:r w:rsidR="0025497F">
        <w:rPr>
          <w:rFonts w:ascii="Times New Roman" w:hAnsi="Times New Roman" w:cs="Times New Roman"/>
          <w:sz w:val="24"/>
          <w:szCs w:val="24"/>
        </w:rPr>
        <w:t xml:space="preserve">i operativne </w:t>
      </w:r>
      <w:r w:rsidR="00B327CA" w:rsidRPr="00B83FCF">
        <w:rPr>
          <w:rFonts w:ascii="Times New Roman" w:hAnsi="Times New Roman" w:cs="Times New Roman"/>
          <w:sz w:val="24"/>
          <w:szCs w:val="24"/>
        </w:rPr>
        <w:t>resurse za p</w:t>
      </w:r>
      <w:r w:rsidR="005F6A8E" w:rsidRPr="00B83FCF">
        <w:rPr>
          <w:rFonts w:ascii="Times New Roman" w:hAnsi="Times New Roman" w:cs="Times New Roman"/>
          <w:sz w:val="24"/>
          <w:szCs w:val="24"/>
        </w:rPr>
        <w:t xml:space="preserve">ravovremenu provedbu </w:t>
      </w:r>
      <w:r w:rsidR="009D4616">
        <w:rPr>
          <w:rFonts w:ascii="Times New Roman" w:hAnsi="Times New Roman" w:cs="Times New Roman"/>
          <w:sz w:val="24"/>
          <w:szCs w:val="24"/>
        </w:rPr>
        <w:t>operacije</w:t>
      </w:r>
      <w:r w:rsidR="009D4616" w:rsidRPr="00B83FCF">
        <w:rPr>
          <w:rFonts w:ascii="Times New Roman" w:hAnsi="Times New Roman" w:cs="Times New Roman"/>
          <w:sz w:val="24"/>
          <w:szCs w:val="24"/>
        </w:rPr>
        <w:t xml:space="preserve"> </w:t>
      </w:r>
      <w:r w:rsidR="005F6A8E" w:rsidRPr="00B83FCF">
        <w:rPr>
          <w:rFonts w:ascii="Times New Roman" w:hAnsi="Times New Roman" w:cs="Times New Roman"/>
          <w:sz w:val="24"/>
          <w:szCs w:val="24"/>
        </w:rPr>
        <w:t>u skladu sa zahtjevima utvrđenim ovim Uputama.</w:t>
      </w:r>
    </w:p>
    <w:p w14:paraId="4C40A409" w14:textId="77777777" w:rsidR="005F6A8E" w:rsidRDefault="005F6A8E" w:rsidP="00124679">
      <w:pPr>
        <w:pStyle w:val="Bezproreda"/>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Sve navedeno mora biti opisano i proizlaziti iz </w:t>
      </w:r>
      <w:r w:rsidR="00F86BA9">
        <w:rPr>
          <w:rFonts w:ascii="Times New Roman" w:hAnsi="Times New Roman" w:cs="Times New Roman"/>
          <w:sz w:val="24"/>
          <w:szCs w:val="24"/>
        </w:rPr>
        <w:t>projektnog prijedloga</w:t>
      </w:r>
      <w:r>
        <w:rPr>
          <w:rFonts w:ascii="Times New Roman" w:hAnsi="Times New Roman" w:cs="Times New Roman"/>
          <w:sz w:val="24"/>
          <w:szCs w:val="24"/>
        </w:rPr>
        <w:t xml:space="preserve">, uključujući </w:t>
      </w:r>
      <w:r w:rsidR="00A310A6" w:rsidRPr="00E003D5">
        <w:rPr>
          <w:rFonts w:ascii="Times New Roman" w:hAnsi="Times New Roman" w:cs="Times New Roman"/>
          <w:sz w:val="24"/>
          <w:szCs w:val="24"/>
        </w:rPr>
        <w:t xml:space="preserve">jasan način raspodjele resursa potrebnih za provođenje operacije, vremenski plan provedbe, učinkovito upravljanje </w:t>
      </w:r>
      <w:r>
        <w:rPr>
          <w:rFonts w:ascii="Times New Roman" w:hAnsi="Times New Roman" w:cs="Times New Roman"/>
          <w:sz w:val="24"/>
          <w:szCs w:val="24"/>
        </w:rPr>
        <w:t xml:space="preserve">proračunom </w:t>
      </w:r>
      <w:r w:rsidR="00DB58F1">
        <w:rPr>
          <w:rFonts w:ascii="Times New Roman" w:hAnsi="Times New Roman" w:cs="Times New Roman"/>
          <w:sz w:val="24"/>
          <w:szCs w:val="24"/>
        </w:rPr>
        <w:t>operacije</w:t>
      </w:r>
      <w:r>
        <w:rPr>
          <w:rFonts w:ascii="Times New Roman" w:hAnsi="Times New Roman" w:cs="Times New Roman"/>
          <w:sz w:val="24"/>
          <w:szCs w:val="24"/>
        </w:rPr>
        <w:t>.</w:t>
      </w:r>
    </w:p>
    <w:p w14:paraId="4C40A40A" w14:textId="77777777" w:rsidR="005F6A8E" w:rsidRDefault="005F6A8E" w:rsidP="00124679">
      <w:pPr>
        <w:pStyle w:val="Bezproreda"/>
        <w:spacing w:line="259" w:lineRule="auto"/>
        <w:jc w:val="both"/>
        <w:rPr>
          <w:rFonts w:ascii="Times New Roman" w:hAnsi="Times New Roman" w:cs="Times New Roman"/>
          <w:sz w:val="24"/>
          <w:szCs w:val="24"/>
        </w:rPr>
      </w:pPr>
    </w:p>
    <w:p w14:paraId="4C40A40B" w14:textId="77777777" w:rsidR="006A487C" w:rsidRPr="004925CD" w:rsidRDefault="006A487C" w:rsidP="00124679">
      <w:pPr>
        <w:pStyle w:val="Bezproreda"/>
        <w:spacing w:line="259" w:lineRule="auto"/>
        <w:jc w:val="both"/>
        <w:rPr>
          <w:rFonts w:ascii="Times New Roman" w:hAnsi="Times New Roman" w:cs="Times New Roman"/>
          <w:sz w:val="24"/>
          <w:szCs w:val="24"/>
        </w:rPr>
      </w:pPr>
      <w:r w:rsidRPr="004925CD">
        <w:rPr>
          <w:rFonts w:ascii="Times New Roman" w:hAnsi="Times New Roman" w:cs="Times New Roman"/>
          <w:sz w:val="24"/>
          <w:szCs w:val="24"/>
        </w:rPr>
        <w:t xml:space="preserve">Prijavitelj mora osigurati odgovarajuće kapacitete za provedbu </w:t>
      </w:r>
      <w:r w:rsidR="005C25E2">
        <w:rPr>
          <w:rFonts w:ascii="Times New Roman" w:hAnsi="Times New Roman" w:cs="Times New Roman"/>
          <w:sz w:val="24"/>
          <w:szCs w:val="24"/>
        </w:rPr>
        <w:t>op</w:t>
      </w:r>
      <w:r w:rsidR="009D4616">
        <w:rPr>
          <w:rFonts w:ascii="Times New Roman" w:hAnsi="Times New Roman" w:cs="Times New Roman"/>
          <w:sz w:val="24"/>
          <w:szCs w:val="24"/>
        </w:rPr>
        <w:t>e</w:t>
      </w:r>
      <w:r w:rsidR="005C25E2">
        <w:rPr>
          <w:rFonts w:ascii="Times New Roman" w:hAnsi="Times New Roman" w:cs="Times New Roman"/>
          <w:sz w:val="24"/>
          <w:szCs w:val="24"/>
        </w:rPr>
        <w:t>racije</w:t>
      </w:r>
      <w:r w:rsidR="005C25E2"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na način da u trenutku </w:t>
      </w:r>
      <w:r w:rsidR="00D61AA0">
        <w:rPr>
          <w:rFonts w:ascii="Times New Roman" w:hAnsi="Times New Roman" w:cs="Times New Roman"/>
          <w:sz w:val="24"/>
          <w:szCs w:val="24"/>
        </w:rPr>
        <w:t>podnošenja</w:t>
      </w:r>
      <w:r w:rsidRPr="004925CD">
        <w:rPr>
          <w:rFonts w:ascii="Times New Roman" w:hAnsi="Times New Roman" w:cs="Times New Roman"/>
          <w:sz w:val="24"/>
          <w:szCs w:val="24"/>
        </w:rPr>
        <w:t xml:space="preserve"> projektnog prijedloga mora </w:t>
      </w:r>
      <w:r w:rsidR="009B0262">
        <w:rPr>
          <w:rFonts w:ascii="Times New Roman" w:hAnsi="Times New Roman" w:cs="Times New Roman"/>
          <w:sz w:val="24"/>
          <w:szCs w:val="24"/>
        </w:rPr>
        <w:t xml:space="preserve">imenovati </w:t>
      </w:r>
      <w:r w:rsidRPr="004925CD">
        <w:rPr>
          <w:rFonts w:ascii="Times New Roman" w:hAnsi="Times New Roman" w:cs="Times New Roman"/>
          <w:sz w:val="24"/>
          <w:szCs w:val="24"/>
        </w:rPr>
        <w:t xml:space="preserve">odgovornu operativnu osobu za provedbu </w:t>
      </w:r>
      <w:r w:rsidR="00D61AA0">
        <w:rPr>
          <w:rFonts w:ascii="Times New Roman" w:hAnsi="Times New Roman" w:cs="Times New Roman"/>
          <w:sz w:val="24"/>
          <w:szCs w:val="24"/>
        </w:rPr>
        <w:t>operacije</w:t>
      </w:r>
      <w:r w:rsidR="00D61AA0"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(voditelj </w:t>
      </w:r>
      <w:r w:rsidR="00D61AA0">
        <w:rPr>
          <w:rFonts w:ascii="Times New Roman" w:hAnsi="Times New Roman" w:cs="Times New Roman"/>
          <w:sz w:val="24"/>
          <w:szCs w:val="24"/>
        </w:rPr>
        <w:t>operacije</w:t>
      </w:r>
      <w:r w:rsidRPr="004925CD">
        <w:rPr>
          <w:rFonts w:ascii="Times New Roman" w:hAnsi="Times New Roman" w:cs="Times New Roman"/>
          <w:sz w:val="24"/>
          <w:szCs w:val="24"/>
        </w:rPr>
        <w:t>)</w:t>
      </w:r>
      <w:r w:rsidR="00CE196A">
        <w:rPr>
          <w:rFonts w:ascii="Times New Roman" w:hAnsi="Times New Roman" w:cs="Times New Roman"/>
          <w:sz w:val="24"/>
          <w:szCs w:val="24"/>
        </w:rPr>
        <w:t xml:space="preserve"> </w:t>
      </w:r>
      <w:r w:rsidR="007D2185">
        <w:rPr>
          <w:rFonts w:ascii="Times New Roman" w:hAnsi="Times New Roman" w:cs="Times New Roman"/>
          <w:i/>
          <w:sz w:val="24"/>
          <w:szCs w:val="24"/>
        </w:rPr>
        <w:t>(Obrazac 3.)</w:t>
      </w:r>
      <w:r w:rsidR="009B0262">
        <w:rPr>
          <w:rFonts w:ascii="Times New Roman" w:hAnsi="Times New Roman" w:cs="Times New Roman"/>
          <w:sz w:val="24"/>
          <w:szCs w:val="24"/>
        </w:rPr>
        <w:t>, a uz voditelja operacije može imenovati</w:t>
      </w:r>
      <w:r w:rsidR="00560244">
        <w:rPr>
          <w:rFonts w:ascii="Times New Roman" w:hAnsi="Times New Roman" w:cs="Times New Roman"/>
          <w:sz w:val="24"/>
          <w:szCs w:val="24"/>
        </w:rPr>
        <w:t xml:space="preserve"> tim</w:t>
      </w:r>
      <w:r w:rsidRPr="004925CD">
        <w:rPr>
          <w:rFonts w:ascii="Times New Roman" w:hAnsi="Times New Roman" w:cs="Times New Roman"/>
          <w:sz w:val="24"/>
          <w:szCs w:val="24"/>
        </w:rPr>
        <w:t xml:space="preserve">. </w:t>
      </w:r>
    </w:p>
    <w:p w14:paraId="4C40A40C" w14:textId="77777777" w:rsidR="006A487C" w:rsidRPr="004925CD" w:rsidRDefault="006A487C" w:rsidP="00124679">
      <w:pPr>
        <w:pStyle w:val="Bezproreda"/>
        <w:spacing w:line="259" w:lineRule="auto"/>
        <w:jc w:val="both"/>
        <w:rPr>
          <w:rFonts w:ascii="Times New Roman" w:hAnsi="Times New Roman" w:cs="Times New Roman"/>
          <w:sz w:val="24"/>
          <w:szCs w:val="24"/>
        </w:rPr>
      </w:pPr>
    </w:p>
    <w:p w14:paraId="4C40A40D" w14:textId="77777777" w:rsidR="006A487C" w:rsidRDefault="006A487C" w:rsidP="00124679">
      <w:pPr>
        <w:pStyle w:val="Bezproreda"/>
        <w:spacing w:line="259" w:lineRule="auto"/>
        <w:jc w:val="both"/>
        <w:rPr>
          <w:rFonts w:ascii="Times New Roman" w:hAnsi="Times New Roman" w:cs="Times New Roman"/>
          <w:sz w:val="24"/>
          <w:szCs w:val="24"/>
        </w:rPr>
      </w:pPr>
      <w:r w:rsidRPr="004925CD">
        <w:rPr>
          <w:rFonts w:ascii="Times New Roman" w:hAnsi="Times New Roman" w:cs="Times New Roman"/>
          <w:sz w:val="24"/>
          <w:szCs w:val="24"/>
        </w:rPr>
        <w:t xml:space="preserve">Voditelj </w:t>
      </w:r>
      <w:r w:rsidR="00D61AA0">
        <w:rPr>
          <w:rFonts w:ascii="Times New Roman" w:hAnsi="Times New Roman" w:cs="Times New Roman"/>
          <w:sz w:val="24"/>
          <w:szCs w:val="24"/>
        </w:rPr>
        <w:t>operacije</w:t>
      </w:r>
      <w:r w:rsidR="00D61AA0"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upravlja </w:t>
      </w:r>
      <w:r w:rsidR="005F2680">
        <w:rPr>
          <w:rFonts w:ascii="Times New Roman" w:hAnsi="Times New Roman" w:cs="Times New Roman"/>
          <w:sz w:val="24"/>
          <w:szCs w:val="24"/>
        </w:rPr>
        <w:t>operacijom</w:t>
      </w:r>
      <w:r w:rsidR="005F2680" w:rsidRPr="004925CD">
        <w:rPr>
          <w:rFonts w:ascii="Times New Roman" w:hAnsi="Times New Roman" w:cs="Times New Roman"/>
          <w:sz w:val="24"/>
          <w:szCs w:val="24"/>
        </w:rPr>
        <w:t xml:space="preserve"> </w:t>
      </w:r>
      <w:r w:rsidRPr="004925CD">
        <w:rPr>
          <w:rFonts w:ascii="Times New Roman" w:hAnsi="Times New Roman" w:cs="Times New Roman"/>
          <w:sz w:val="24"/>
          <w:szCs w:val="24"/>
        </w:rPr>
        <w:t xml:space="preserve">i obavlja poslove administriranja, a ti poslovi uključuju sve aktivnosti planiranja, organiziranja, praćenja, kontrole i upravljanja ljudskim, materijalnim, financijskim i vremenskim resursima u svrhu provedbe projektnih aktivnosti kako bi se ostvarili rezultati </w:t>
      </w:r>
      <w:r w:rsidR="00825D3C">
        <w:rPr>
          <w:rFonts w:ascii="Times New Roman" w:hAnsi="Times New Roman" w:cs="Times New Roman"/>
          <w:sz w:val="24"/>
          <w:szCs w:val="24"/>
        </w:rPr>
        <w:t>operacije</w:t>
      </w:r>
      <w:r w:rsidRPr="004925CD">
        <w:rPr>
          <w:rFonts w:ascii="Times New Roman" w:hAnsi="Times New Roman" w:cs="Times New Roman"/>
          <w:sz w:val="24"/>
          <w:szCs w:val="24"/>
        </w:rPr>
        <w:t>.</w:t>
      </w:r>
    </w:p>
    <w:p w14:paraId="4C40A40E" w14:textId="77777777" w:rsidR="006A487C" w:rsidRPr="00E003D5" w:rsidRDefault="006A487C" w:rsidP="00124679">
      <w:pPr>
        <w:pStyle w:val="Bezproreda"/>
        <w:spacing w:line="259" w:lineRule="auto"/>
        <w:jc w:val="both"/>
        <w:rPr>
          <w:rFonts w:ascii="Times New Roman" w:hAnsi="Times New Roman" w:cs="Times New Roman"/>
          <w:sz w:val="24"/>
          <w:szCs w:val="24"/>
        </w:rPr>
      </w:pPr>
    </w:p>
    <w:p w14:paraId="4C40A411" w14:textId="4DE25739" w:rsidR="007A6C5B" w:rsidRPr="00454C7A" w:rsidRDefault="00454C7A" w:rsidP="00124679">
      <w:pPr>
        <w:spacing w:after="0" w:line="259" w:lineRule="auto"/>
        <w:jc w:val="both"/>
        <w:rPr>
          <w:rFonts w:ascii="Times New Roman" w:hAnsi="Times New Roman" w:cs="Times New Roman"/>
          <w:sz w:val="24"/>
          <w:szCs w:val="24"/>
        </w:rPr>
      </w:pPr>
      <w:r w:rsidRPr="00454C7A">
        <w:rPr>
          <w:rFonts w:ascii="Times New Roman" w:hAnsi="Times New Roman" w:cs="Times New Roman"/>
          <w:sz w:val="24"/>
          <w:szCs w:val="24"/>
        </w:rPr>
        <w:lastRenderedPageBreak/>
        <w:t>Prijavitelj postupa u skladu s načelima ekonomičnosti, učinkovitosti i djelotvornosti. Prijavitelj mora imati stabilne i dostatne izvore financiranja što Prijavitelj dokazuje</w:t>
      </w:r>
      <w:r w:rsidR="006A2951">
        <w:rPr>
          <w:rFonts w:ascii="Times New Roman" w:hAnsi="Times New Roman" w:cs="Times New Roman"/>
          <w:sz w:val="24"/>
          <w:szCs w:val="24"/>
        </w:rPr>
        <w:t xml:space="preserve"> </w:t>
      </w:r>
      <w:r w:rsidR="00A164AD" w:rsidRPr="00806C0D">
        <w:rPr>
          <w:rFonts w:ascii="Times New Roman" w:hAnsi="Times New Roman" w:cs="Times New Roman"/>
          <w:sz w:val="24"/>
          <w:szCs w:val="24"/>
        </w:rPr>
        <w:t>Izjav</w:t>
      </w:r>
      <w:r w:rsidR="00F36C49" w:rsidRPr="00806C0D">
        <w:rPr>
          <w:rFonts w:ascii="Times New Roman" w:hAnsi="Times New Roman" w:cs="Times New Roman"/>
          <w:sz w:val="24"/>
          <w:szCs w:val="24"/>
        </w:rPr>
        <w:t>om</w:t>
      </w:r>
      <w:r w:rsidR="00A164AD" w:rsidRPr="00806C0D">
        <w:rPr>
          <w:rFonts w:ascii="Times New Roman" w:hAnsi="Times New Roman" w:cs="Times New Roman"/>
          <w:sz w:val="24"/>
          <w:szCs w:val="24"/>
        </w:rPr>
        <w:t xml:space="preserve"> prijavitelja </w:t>
      </w:r>
      <w:r w:rsidR="007F2663">
        <w:rPr>
          <w:rFonts w:ascii="Times New Roman" w:hAnsi="Times New Roman" w:cs="Times New Roman"/>
          <w:i/>
          <w:sz w:val="24"/>
          <w:szCs w:val="24"/>
        </w:rPr>
        <w:t>(Obrazac 2.)</w:t>
      </w:r>
      <w:r w:rsidR="006A2951" w:rsidRPr="00806C0D">
        <w:rPr>
          <w:rFonts w:ascii="Times New Roman" w:hAnsi="Times New Roman" w:cs="Times New Roman"/>
          <w:sz w:val="24"/>
          <w:szCs w:val="24"/>
        </w:rPr>
        <w:t>.</w:t>
      </w:r>
    </w:p>
    <w:p w14:paraId="4C40A412" w14:textId="77777777" w:rsidR="00E003D5" w:rsidRPr="00E003D5" w:rsidRDefault="00E003D5" w:rsidP="00E003D5">
      <w:pPr>
        <w:pStyle w:val="Bezproreda"/>
        <w:jc w:val="both"/>
        <w:rPr>
          <w:rFonts w:ascii="Times New Roman" w:hAnsi="Times New Roman" w:cs="Times New Roman"/>
          <w:sz w:val="24"/>
          <w:szCs w:val="24"/>
        </w:rPr>
      </w:pPr>
    </w:p>
    <w:p w14:paraId="4C40A413" w14:textId="77777777" w:rsidR="000369F5" w:rsidRDefault="00BB02BB" w:rsidP="00664477">
      <w:pPr>
        <w:pStyle w:val="Naslov2"/>
      </w:pPr>
      <w:bookmarkStart w:id="41" w:name="bookmark14"/>
      <w:bookmarkStart w:id="42" w:name="_Toc452468697"/>
      <w:bookmarkEnd w:id="41"/>
      <w:r w:rsidRPr="00B159AC">
        <w:tab/>
      </w:r>
      <w:bookmarkStart w:id="43" w:name="_Toc88312457"/>
      <w:r w:rsidR="0058480E" w:rsidRPr="00B159AC">
        <w:t xml:space="preserve">2.5. </w:t>
      </w:r>
      <w:r w:rsidR="00185021" w:rsidRPr="00B159AC">
        <w:t xml:space="preserve">Prihvatljivost </w:t>
      </w:r>
      <w:bookmarkEnd w:id="42"/>
      <w:r w:rsidR="00A67496" w:rsidRPr="00B159AC">
        <w:t>operacije</w:t>
      </w:r>
      <w:bookmarkEnd w:id="43"/>
    </w:p>
    <w:tbl>
      <w:tblPr>
        <w:tblStyle w:val="TableGrid12"/>
        <w:tblpPr w:leftFromText="180" w:rightFromText="180" w:vertAnchor="text" w:horzAnchor="margin" w:tblpY="388"/>
        <w:tblW w:w="0" w:type="auto"/>
        <w:tblLook w:val="04A0" w:firstRow="1" w:lastRow="0" w:firstColumn="1" w:lastColumn="0" w:noHBand="0" w:noVBand="1"/>
      </w:tblPr>
      <w:tblGrid>
        <w:gridCol w:w="9039"/>
      </w:tblGrid>
      <w:tr w:rsidR="005971C9" w:rsidRPr="00E003D5" w14:paraId="4C40A415" w14:textId="77777777" w:rsidTr="005971C9">
        <w:trPr>
          <w:trHeight w:val="438"/>
        </w:trPr>
        <w:tc>
          <w:tcPr>
            <w:tcW w:w="9039" w:type="dxa"/>
            <w:shd w:val="clear" w:color="auto" w:fill="D6F8D7"/>
          </w:tcPr>
          <w:p w14:paraId="4C40A414" w14:textId="77777777" w:rsidR="005971C9" w:rsidRPr="00E003D5" w:rsidRDefault="005971C9" w:rsidP="005971C9">
            <w:pPr>
              <w:spacing w:after="0" w:line="259" w:lineRule="auto"/>
              <w:contextualSpacing/>
              <w:jc w:val="both"/>
              <w:rPr>
                <w:rFonts w:ascii="Times New Roman" w:eastAsiaTheme="minorHAnsi" w:hAnsi="Times New Roman" w:cs="Times New Roman"/>
                <w:i/>
                <w:sz w:val="24"/>
              </w:rPr>
            </w:pPr>
            <w:r w:rsidRPr="00E003D5">
              <w:rPr>
                <w:rFonts w:ascii="Times New Roman" w:eastAsiaTheme="minorHAnsi" w:hAnsi="Times New Roman" w:cs="Times New Roman"/>
                <w:b/>
                <w:i/>
                <w:sz w:val="24"/>
              </w:rPr>
              <w:t xml:space="preserve">Napomena: </w:t>
            </w:r>
            <w:r w:rsidRPr="00E003D5">
              <w:rPr>
                <w:rFonts w:ascii="Times New Roman" w:eastAsiaTheme="minorHAnsi" w:hAnsi="Times New Roman" w:cs="Times New Roman"/>
                <w:i/>
                <w:sz w:val="24"/>
              </w:rPr>
              <w:t xml:space="preserve">Kriteriji prihvatljivosti </w:t>
            </w:r>
            <w:r w:rsidRPr="000126E3">
              <w:rPr>
                <w:rFonts w:ascii="Times New Roman" w:eastAsiaTheme="minorHAnsi" w:hAnsi="Times New Roman" w:cs="Times New Roman"/>
                <w:i/>
                <w:sz w:val="24"/>
              </w:rPr>
              <w:t>o</w:t>
            </w:r>
            <w:r w:rsidRPr="000126E3">
              <w:rPr>
                <w:rFonts w:ascii="Times New Roman" w:hAnsi="Times New Roman" w:cs="Times New Roman"/>
                <w:i/>
                <w:sz w:val="24"/>
              </w:rPr>
              <w:t>peracije</w:t>
            </w:r>
            <w:r>
              <w:rPr>
                <w:i/>
                <w:sz w:val="24"/>
              </w:rPr>
              <w:t xml:space="preserve"> </w:t>
            </w:r>
            <w:r w:rsidRPr="00E003D5">
              <w:rPr>
                <w:rFonts w:ascii="Times New Roman" w:eastAsiaTheme="minorHAnsi" w:hAnsi="Times New Roman" w:cs="Times New Roman"/>
                <w:i/>
                <w:sz w:val="24"/>
              </w:rPr>
              <w:t>(navedeni niže) provjeravaju se tijekom Faze 3 postupka dodjele (kako je opisano u točki 4.</w:t>
            </w:r>
            <w:r w:rsidR="00214A0B">
              <w:rPr>
                <w:rFonts w:ascii="Times New Roman" w:eastAsiaTheme="minorHAnsi" w:hAnsi="Times New Roman" w:cs="Times New Roman"/>
                <w:i/>
                <w:sz w:val="24"/>
              </w:rPr>
              <w:t>2.</w:t>
            </w:r>
            <w:r w:rsidR="00214A0B" w:rsidRPr="00E003D5">
              <w:rPr>
                <w:rFonts w:ascii="Times New Roman" w:eastAsiaTheme="minorHAnsi" w:hAnsi="Times New Roman" w:cs="Times New Roman"/>
                <w:i/>
                <w:sz w:val="24"/>
              </w:rPr>
              <w:t xml:space="preserve"> </w:t>
            </w:r>
            <w:r w:rsidRPr="00E003D5">
              <w:rPr>
                <w:rFonts w:ascii="Times New Roman" w:eastAsiaTheme="minorHAnsi" w:hAnsi="Times New Roman" w:cs="Times New Roman"/>
                <w:i/>
                <w:sz w:val="24"/>
              </w:rPr>
              <w:t xml:space="preserve">ovih Uputa). </w:t>
            </w:r>
          </w:p>
        </w:tc>
      </w:tr>
    </w:tbl>
    <w:p w14:paraId="4C40A416" w14:textId="77777777" w:rsidR="00415F1C" w:rsidRDefault="00415F1C" w:rsidP="00E966E0">
      <w:pPr>
        <w:pStyle w:val="Bezproreda"/>
        <w:spacing w:after="240" w:line="259" w:lineRule="auto"/>
        <w:jc w:val="both"/>
        <w:rPr>
          <w:rFonts w:ascii="Times New Roman" w:hAnsi="Times New Roman" w:cs="Times New Roman"/>
          <w:sz w:val="24"/>
          <w:szCs w:val="24"/>
        </w:rPr>
      </w:pPr>
    </w:p>
    <w:p w14:paraId="4C40A417" w14:textId="77777777" w:rsidR="00415F1C" w:rsidRDefault="00415F1C" w:rsidP="00E966E0">
      <w:pPr>
        <w:pStyle w:val="Bezproreda"/>
        <w:spacing w:after="240" w:line="259" w:lineRule="auto"/>
        <w:jc w:val="both"/>
        <w:rPr>
          <w:rFonts w:ascii="Times New Roman" w:hAnsi="Times New Roman" w:cs="Times New Roman"/>
          <w:sz w:val="24"/>
          <w:szCs w:val="24"/>
        </w:rPr>
      </w:pPr>
    </w:p>
    <w:p w14:paraId="4C40A418" w14:textId="77777777" w:rsidR="002C15D6" w:rsidRDefault="002C15D6" w:rsidP="00E966E0">
      <w:pPr>
        <w:pStyle w:val="Bezproreda"/>
        <w:spacing w:after="240" w:line="259" w:lineRule="auto"/>
        <w:jc w:val="both"/>
        <w:rPr>
          <w:rFonts w:ascii="Times New Roman" w:hAnsi="Times New Roman" w:cs="Times New Roman"/>
          <w:sz w:val="24"/>
          <w:szCs w:val="24"/>
        </w:rPr>
      </w:pPr>
      <w:r w:rsidRPr="002C15D6">
        <w:rPr>
          <w:rFonts w:ascii="Times New Roman" w:hAnsi="Times New Roman" w:cs="Times New Roman"/>
          <w:sz w:val="24"/>
          <w:szCs w:val="24"/>
        </w:rPr>
        <w:t>Kako bi bio prihvatljiv, projektni prijedlog mora udovoljavati svim utvrđenim kriterijima prihvatljivosti, kako slijede:</w:t>
      </w:r>
    </w:p>
    <w:p w14:paraId="4C40A419" w14:textId="77777777" w:rsidR="00E9333B" w:rsidRDefault="00601BD0"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601BD0">
        <w:rPr>
          <w:rFonts w:ascii="Times New Roman" w:eastAsiaTheme="majorEastAsia" w:hAnsi="Times New Roman" w:cs="Times New Roman"/>
          <w:bCs/>
          <w:iCs/>
          <w:sz w:val="24"/>
          <w:szCs w:val="24"/>
        </w:rPr>
        <w:t xml:space="preserve">Operacija je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 </w:t>
      </w:r>
      <w:r w:rsidRPr="00601BD0">
        <w:rPr>
          <w:rFonts w:ascii="Times New Roman" w:eastAsiaTheme="majorEastAsia" w:hAnsi="Times New Roman" w:cs="Times New Roman"/>
          <w:bCs/>
          <w:i/>
          <w:sz w:val="24"/>
          <w:szCs w:val="24"/>
        </w:rPr>
        <w:t>dokazuje se Prijavnim obrascem (Obrazac 1) i Izjavom prijavitelja (Obrazac 2)</w:t>
      </w:r>
    </w:p>
    <w:p w14:paraId="4C40A41A" w14:textId="77777777" w:rsidR="00601BD0" w:rsidRPr="00601BD0" w:rsidRDefault="00601BD0"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601BD0">
        <w:rPr>
          <w:rFonts w:ascii="Times New Roman" w:eastAsiaTheme="majorEastAsia" w:hAnsi="Times New Roman" w:cs="Times New Roman"/>
          <w:bCs/>
          <w:iCs/>
          <w:sz w:val="24"/>
          <w:szCs w:val="24"/>
        </w:rPr>
        <w:t xml:space="preserve">Operacija se provodi u potpunosti na području </w:t>
      </w:r>
      <w:r w:rsidR="00A766E8">
        <w:rPr>
          <w:rFonts w:ascii="Times New Roman" w:eastAsiaTheme="majorEastAsia" w:hAnsi="Times New Roman" w:cs="Times New Roman"/>
          <w:bCs/>
          <w:iCs/>
          <w:sz w:val="24"/>
          <w:szCs w:val="24"/>
        </w:rPr>
        <w:t>Krapinsko-zagorske županije</w:t>
      </w:r>
      <w:r w:rsidRPr="00601BD0">
        <w:rPr>
          <w:rFonts w:ascii="Times New Roman" w:eastAsiaTheme="majorEastAsia" w:hAnsi="Times New Roman" w:cs="Times New Roman"/>
          <w:bCs/>
          <w:iCs/>
          <w:sz w:val="24"/>
          <w:szCs w:val="24"/>
        </w:rPr>
        <w:t xml:space="preserve">; </w:t>
      </w:r>
      <w:r w:rsidRPr="00601BD0">
        <w:rPr>
          <w:rFonts w:ascii="Times New Roman" w:eastAsiaTheme="majorEastAsia" w:hAnsi="Times New Roman" w:cs="Times New Roman"/>
          <w:bCs/>
          <w:i/>
          <w:sz w:val="24"/>
          <w:szCs w:val="24"/>
        </w:rPr>
        <w:t>dokazuje se Prijavnim obrascem (Obrazac 1)</w:t>
      </w:r>
    </w:p>
    <w:p w14:paraId="4C40A41B" w14:textId="11E61058" w:rsidR="00601BD0" w:rsidRPr="003D32C3" w:rsidRDefault="00601BD0" w:rsidP="00371AD3">
      <w:pPr>
        <w:pStyle w:val="Bezproreda"/>
        <w:numPr>
          <w:ilvl w:val="0"/>
          <w:numId w:val="14"/>
        </w:numPr>
        <w:spacing w:after="120" w:line="259" w:lineRule="auto"/>
        <w:ind w:left="714" w:hanging="357"/>
        <w:jc w:val="both"/>
        <w:rPr>
          <w:rFonts w:ascii="Times New Roman" w:hAnsi="Times New Roman" w:cs="Times New Roman"/>
          <w:color w:val="000000" w:themeColor="text1"/>
          <w:sz w:val="24"/>
          <w:szCs w:val="24"/>
        </w:rPr>
      </w:pPr>
      <w:r w:rsidRPr="00601BD0">
        <w:rPr>
          <w:rFonts w:ascii="Times New Roman" w:eastAsiaTheme="majorEastAsia" w:hAnsi="Times New Roman" w:cs="Times New Roman"/>
          <w:bCs/>
          <w:iCs/>
          <w:sz w:val="24"/>
          <w:szCs w:val="24"/>
        </w:rPr>
        <w:t xml:space="preserve">Operacija se odnosi na </w:t>
      </w:r>
      <w:r w:rsidR="00045823">
        <w:rPr>
          <w:rFonts w:ascii="Times New Roman" w:hAnsi="Times New Roman" w:cs="Times New Roman"/>
          <w:sz w:val="24"/>
          <w:szCs w:val="24"/>
        </w:rPr>
        <w:t xml:space="preserve"> infrastrukturne </w:t>
      </w:r>
      <w:r w:rsidR="00C20315">
        <w:rPr>
          <w:rFonts w:ascii="Times New Roman" w:hAnsi="Times New Roman" w:cs="Times New Roman"/>
          <w:sz w:val="24"/>
          <w:szCs w:val="24"/>
        </w:rPr>
        <w:t>građevine</w:t>
      </w:r>
      <w:r w:rsidR="00045823">
        <w:rPr>
          <w:rFonts w:ascii="Times New Roman" w:hAnsi="Times New Roman" w:cs="Times New Roman"/>
          <w:sz w:val="24"/>
          <w:szCs w:val="24"/>
        </w:rPr>
        <w:t xml:space="preserve">, infrastrukturu i pogone u području prijevoza koji su oštećeni u potresu od  22. ožujka 2020. godine. Prihvatljiva su ulaganja u infrastrukturne </w:t>
      </w:r>
      <w:r w:rsidR="0049324D">
        <w:rPr>
          <w:rFonts w:ascii="Times New Roman" w:hAnsi="Times New Roman" w:cs="Times New Roman"/>
          <w:sz w:val="24"/>
          <w:szCs w:val="24"/>
        </w:rPr>
        <w:t xml:space="preserve">građevine, </w:t>
      </w:r>
      <w:r w:rsidR="00045823" w:rsidRPr="003D32C3">
        <w:rPr>
          <w:rFonts w:ascii="Times New Roman" w:hAnsi="Times New Roman" w:cs="Times New Roman"/>
          <w:color w:val="000000" w:themeColor="text1"/>
          <w:sz w:val="24"/>
          <w:szCs w:val="24"/>
        </w:rPr>
        <w:t>infrastrukturu i pogone u području prijevoza za koje je izrađen nalaz od strane ovlaštenog inženjera građevinske ili druge odgovarajuće struke (projektanta) ili nalaz sudskog vještaka građevinske ili druge odgovarajuće struke, te ako je primjenjivo, za koju postoji fotodokumentacija kao dokaz o oštećenju</w:t>
      </w:r>
      <w:r w:rsidRPr="003D32C3">
        <w:rPr>
          <w:rFonts w:ascii="Times New Roman" w:eastAsiaTheme="majorEastAsia" w:hAnsi="Times New Roman" w:cs="Times New Roman"/>
          <w:bCs/>
          <w:i/>
          <w:iCs/>
          <w:color w:val="000000" w:themeColor="text1"/>
          <w:sz w:val="24"/>
          <w:szCs w:val="24"/>
        </w:rPr>
        <w:t>;</w:t>
      </w:r>
      <w:r w:rsidR="00045823" w:rsidRPr="003D32C3">
        <w:rPr>
          <w:rFonts w:ascii="Times New Roman" w:eastAsiaTheme="majorEastAsia" w:hAnsi="Times New Roman" w:cs="Times New Roman"/>
          <w:bCs/>
          <w:i/>
          <w:iCs/>
          <w:color w:val="000000" w:themeColor="text1"/>
          <w:sz w:val="24"/>
          <w:szCs w:val="24"/>
        </w:rPr>
        <w:t xml:space="preserve"> dokazuje se </w:t>
      </w:r>
      <w:r w:rsidR="003D32C3" w:rsidRPr="003D32C3">
        <w:rPr>
          <w:rFonts w:ascii="Times New Roman" w:eastAsiaTheme="majorEastAsia" w:hAnsi="Times New Roman" w:cs="Times New Roman"/>
          <w:bCs/>
          <w:i/>
          <w:iCs/>
          <w:color w:val="000000" w:themeColor="text1"/>
          <w:sz w:val="24"/>
          <w:szCs w:val="24"/>
        </w:rPr>
        <w:t xml:space="preserve">nalazom ovlaštenog inženjera građevinske ili druge odgovarajuće struke (projektanta) ili nalazom sudskog vještaka građevinske ili druge odgovarajuće struke; </w:t>
      </w:r>
    </w:p>
    <w:p w14:paraId="4C40A41C" w14:textId="77777777" w:rsidR="00601BD0" w:rsidRPr="00601BD0" w:rsidRDefault="00601BD0"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601BD0">
        <w:rPr>
          <w:rFonts w:ascii="Times New Roman" w:eastAsiaTheme="majorEastAsia" w:hAnsi="Times New Roman" w:cs="Times New Roman"/>
          <w:bCs/>
          <w:iCs/>
          <w:sz w:val="24"/>
          <w:szCs w:val="24"/>
        </w:rPr>
        <w:t>Aktivnosti operacije su u skladu s prihvatljivim aktivnostima u sklopu ovog Poziva (točka 2.6</w:t>
      </w:r>
      <w:r w:rsidR="00585FF5">
        <w:rPr>
          <w:rFonts w:ascii="Times New Roman" w:eastAsiaTheme="majorEastAsia" w:hAnsi="Times New Roman" w:cs="Times New Roman"/>
          <w:bCs/>
          <w:iCs/>
          <w:sz w:val="24"/>
          <w:szCs w:val="24"/>
        </w:rPr>
        <w:t>.</w:t>
      </w:r>
      <w:r w:rsidRPr="00601BD0">
        <w:rPr>
          <w:rFonts w:ascii="Times New Roman" w:eastAsiaTheme="majorEastAsia" w:hAnsi="Times New Roman" w:cs="Times New Roman"/>
          <w:bCs/>
          <w:iCs/>
          <w:sz w:val="24"/>
          <w:szCs w:val="24"/>
        </w:rPr>
        <w:t xml:space="preserve"> Uputa); </w:t>
      </w:r>
      <w:r w:rsidRPr="00B2149B">
        <w:rPr>
          <w:rFonts w:ascii="Times New Roman" w:eastAsiaTheme="majorEastAsia" w:hAnsi="Times New Roman" w:cs="Times New Roman"/>
          <w:bCs/>
          <w:i/>
          <w:sz w:val="24"/>
          <w:szCs w:val="24"/>
        </w:rPr>
        <w:t>dokazuje se</w:t>
      </w:r>
      <w:r w:rsidRPr="00601BD0">
        <w:rPr>
          <w:rFonts w:ascii="Times New Roman" w:eastAsiaTheme="majorEastAsia" w:hAnsi="Times New Roman" w:cs="Times New Roman"/>
          <w:bCs/>
          <w:iCs/>
          <w:sz w:val="24"/>
          <w:szCs w:val="24"/>
        </w:rPr>
        <w:t xml:space="preserve"> </w:t>
      </w:r>
      <w:r w:rsidRPr="00601BD0">
        <w:rPr>
          <w:rFonts w:ascii="Times New Roman" w:eastAsiaTheme="majorEastAsia" w:hAnsi="Times New Roman" w:cs="Times New Roman"/>
          <w:bCs/>
          <w:i/>
          <w:sz w:val="24"/>
          <w:szCs w:val="24"/>
        </w:rPr>
        <w:t>Prijavnim obrascem (Obrazac 1)</w:t>
      </w:r>
    </w:p>
    <w:p w14:paraId="4C40A41D" w14:textId="77777777" w:rsidR="00601BD0" w:rsidRPr="00601BD0" w:rsidRDefault="00601BD0"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 xml:space="preserve">Operacija ne uključuje aktivnosti koje su bile dio operacije koja je, ili je trebala biti, podložna postupku povrata sredstava; </w:t>
      </w:r>
      <w:r w:rsidRPr="00CC451E">
        <w:rPr>
          <w:rFonts w:ascii="Times New Roman" w:eastAsiaTheme="majorEastAsia" w:hAnsi="Times New Roman" w:cs="Times New Roman"/>
          <w:bCs/>
          <w:i/>
          <w:sz w:val="24"/>
          <w:szCs w:val="24"/>
        </w:rPr>
        <w:t>dokazuje se Izjavom prijavitelja (Obrazac 2)</w:t>
      </w:r>
    </w:p>
    <w:p w14:paraId="4C40A41E" w14:textId="77777777" w:rsidR="00601BD0" w:rsidRPr="00601BD0" w:rsidRDefault="00601BD0"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 xml:space="preserve">Operacija je u skladu s odredbama svih relevantnih nacionalnih zakonodavnih akata te u skladu sa specifičnim pravilima i zahtjevima primjenjivima na ovaj Poziv; </w:t>
      </w:r>
      <w:r w:rsidRPr="00CC451E">
        <w:rPr>
          <w:rFonts w:ascii="Times New Roman" w:eastAsiaTheme="majorEastAsia" w:hAnsi="Times New Roman" w:cs="Times New Roman"/>
          <w:bCs/>
          <w:i/>
          <w:sz w:val="24"/>
          <w:szCs w:val="24"/>
        </w:rPr>
        <w:t>dokazuje se Prijavnim obrascem (Obrazac 1) i Izjavom prijavitelja (Obrazac 2)</w:t>
      </w:r>
    </w:p>
    <w:p w14:paraId="4C40A41F" w14:textId="16EE21C9" w:rsidR="00601BD0" w:rsidRPr="00B95755" w:rsidRDefault="00601BD0"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 xml:space="preserve">Operacija poštuje načelo nekumulativnosti, odnosno ne predstavlja dvostruko financiranje - prihvatljivi izdaci nisu prethodno (su)financirani bespovratnim </w:t>
      </w:r>
      <w:r w:rsidR="00595741">
        <w:rPr>
          <w:rFonts w:ascii="Times New Roman" w:eastAsiaTheme="majorEastAsia" w:hAnsi="Times New Roman" w:cs="Times New Roman"/>
          <w:bCs/>
          <w:iCs/>
          <w:sz w:val="24"/>
          <w:szCs w:val="24"/>
        </w:rPr>
        <w:t xml:space="preserve">financijskim </w:t>
      </w:r>
      <w:r w:rsidRPr="00CC451E">
        <w:rPr>
          <w:rFonts w:ascii="Times New Roman" w:eastAsiaTheme="majorEastAsia" w:hAnsi="Times New Roman" w:cs="Times New Roman"/>
          <w:bCs/>
          <w:iCs/>
          <w:sz w:val="24"/>
          <w:szCs w:val="24"/>
        </w:rPr>
        <w:t xml:space="preserve">sredstvima iz bilo kojeg javnog izvora (uključujući iz Europske unije) niti će isti biti više od jednom (su)financirani nakon potencijalno uspješnog okončanja dvaju ili više postupaka dodjele bespovratnih </w:t>
      </w:r>
      <w:r w:rsidR="00C02FAC">
        <w:rPr>
          <w:rFonts w:ascii="Times New Roman" w:eastAsiaTheme="majorEastAsia" w:hAnsi="Times New Roman" w:cs="Times New Roman"/>
          <w:bCs/>
          <w:iCs/>
          <w:sz w:val="24"/>
          <w:szCs w:val="24"/>
        </w:rPr>
        <w:t xml:space="preserve">financijskih </w:t>
      </w:r>
      <w:r w:rsidRPr="00CC451E">
        <w:rPr>
          <w:rFonts w:ascii="Times New Roman" w:eastAsiaTheme="majorEastAsia" w:hAnsi="Times New Roman" w:cs="Times New Roman"/>
          <w:bCs/>
          <w:iCs/>
          <w:sz w:val="24"/>
          <w:szCs w:val="24"/>
        </w:rPr>
        <w:t xml:space="preserve">sredstava, </w:t>
      </w:r>
      <w:r w:rsidRPr="00CC451E">
        <w:rPr>
          <w:rFonts w:ascii="Times New Roman" w:eastAsiaTheme="majorEastAsia" w:hAnsi="Times New Roman" w:cs="Times New Roman"/>
          <w:bCs/>
          <w:i/>
          <w:sz w:val="24"/>
          <w:szCs w:val="24"/>
        </w:rPr>
        <w:t>dokazuje se Prijavnim obrascem (Obrazac 1) i Izjavom prijavitelja (Obrazac 2)</w:t>
      </w:r>
    </w:p>
    <w:p w14:paraId="4C40A420" w14:textId="77777777" w:rsidR="00B95755" w:rsidRPr="00CC451E" w:rsidRDefault="00CC6F31"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4B2AFA">
        <w:rPr>
          <w:rFonts w:ascii="Times New Roman" w:eastAsia="Times New Roman" w:hAnsi="Times New Roman" w:cs="Times New Roman"/>
          <w:sz w:val="24"/>
          <w:szCs w:val="24"/>
        </w:rPr>
        <w:lastRenderedPageBreak/>
        <w:t xml:space="preserve">Operacija sadrži potvrdu stručnjaka o potrebnim zahvatima, procijenjenoj vrijednosti </w:t>
      </w:r>
      <w:r w:rsidR="005846D2">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 xml:space="preserve"> i potrebnoj dokumentaciji; </w:t>
      </w:r>
      <w:r w:rsidRPr="004B2AFA">
        <w:rPr>
          <w:rFonts w:ascii="Times New Roman" w:eastAsia="Times New Roman" w:hAnsi="Times New Roman" w:cs="Times New Roman"/>
          <w:i/>
          <w:iCs/>
          <w:sz w:val="24"/>
          <w:szCs w:val="24"/>
        </w:rPr>
        <w:t>dokazuje se Izjavom stručnjaka (</w:t>
      </w:r>
      <w:r w:rsidRPr="004B2AFA">
        <w:rPr>
          <w:rFonts w:ascii="Times New Roman" w:hAnsi="Times New Roman" w:cs="Times New Roman"/>
          <w:i/>
          <w:iCs/>
          <w:sz w:val="24"/>
          <w:szCs w:val="24"/>
        </w:rPr>
        <w:t xml:space="preserve">glavnog </w:t>
      </w:r>
      <w:r w:rsidRPr="003C1A52">
        <w:rPr>
          <w:rFonts w:ascii="Times New Roman" w:hAnsi="Times New Roman" w:cs="Times New Roman"/>
          <w:i/>
          <w:iCs/>
          <w:sz w:val="24"/>
          <w:szCs w:val="24"/>
        </w:rPr>
        <w:t>projektanta</w:t>
      </w:r>
      <w:r w:rsidRPr="003C1A52">
        <w:rPr>
          <w:rStyle w:val="Referencafusnote"/>
          <w:rFonts w:ascii="Times New Roman" w:hAnsi="Times New Roman" w:cs="Times New Roman"/>
          <w:i/>
          <w:iCs/>
          <w:sz w:val="24"/>
          <w:szCs w:val="24"/>
        </w:rPr>
        <w:footnoteReference w:id="3"/>
      </w:r>
      <w:r w:rsidRPr="003C1A52">
        <w:rPr>
          <w:rFonts w:ascii="Times New Roman" w:hAnsi="Times New Roman" w:cs="Times New Roman"/>
          <w:i/>
          <w:iCs/>
          <w:sz w:val="24"/>
          <w:szCs w:val="24"/>
        </w:rPr>
        <w:t xml:space="preserve">) (Obrazac </w:t>
      </w:r>
      <w:r w:rsidR="00EA43DA">
        <w:rPr>
          <w:rFonts w:ascii="Times New Roman" w:hAnsi="Times New Roman" w:cs="Times New Roman"/>
          <w:i/>
          <w:iCs/>
          <w:sz w:val="24"/>
          <w:szCs w:val="24"/>
        </w:rPr>
        <w:t>5</w:t>
      </w:r>
      <w:r w:rsidRPr="003C1A52">
        <w:rPr>
          <w:rFonts w:ascii="Times New Roman" w:hAnsi="Times New Roman" w:cs="Times New Roman"/>
          <w:i/>
          <w:iCs/>
          <w:sz w:val="24"/>
          <w:szCs w:val="24"/>
        </w:rPr>
        <w:t>)</w:t>
      </w:r>
    </w:p>
    <w:p w14:paraId="4C40A421" w14:textId="6813990A" w:rsidR="00205C6A" w:rsidRPr="00274C19" w:rsidRDefault="00205C6A"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Operacija se odnosi na infrastrukturne </w:t>
      </w:r>
      <w:r w:rsidR="00B35E6B">
        <w:rPr>
          <w:rFonts w:ascii="Times New Roman" w:hAnsi="Times New Roman" w:cs="Times New Roman"/>
          <w:sz w:val="24"/>
          <w:szCs w:val="24"/>
        </w:rPr>
        <w:t>građevine</w:t>
      </w:r>
      <w:r>
        <w:rPr>
          <w:rFonts w:ascii="Times New Roman" w:hAnsi="Times New Roman" w:cs="Times New Roman"/>
          <w:sz w:val="24"/>
          <w:szCs w:val="24"/>
        </w:rPr>
        <w:t>, infrastrukturu i pogone u području prijevoza kao javna dobra u općoj uporabi koja su definirana posebnim zakonima i propisima</w:t>
      </w:r>
      <w:r w:rsidR="00364F51">
        <w:rPr>
          <w:rFonts w:ascii="Times New Roman" w:hAnsi="Times New Roman" w:cs="Times New Roman"/>
          <w:sz w:val="24"/>
          <w:szCs w:val="24"/>
        </w:rPr>
        <w:t xml:space="preserve">, </w:t>
      </w:r>
      <w:r w:rsidR="00364F51" w:rsidRPr="00364F51">
        <w:rPr>
          <w:rFonts w:ascii="Times New Roman" w:hAnsi="Times New Roman" w:cs="Times New Roman"/>
          <w:i/>
          <w:sz w:val="24"/>
          <w:szCs w:val="24"/>
        </w:rPr>
        <w:t>dokazuje se Izjavom prijavitelja (Obrazac 2</w:t>
      </w:r>
      <w:r w:rsidR="004F6ED9">
        <w:rPr>
          <w:rFonts w:ascii="Times New Roman" w:hAnsi="Times New Roman" w:cs="Times New Roman"/>
          <w:i/>
          <w:sz w:val="24"/>
          <w:szCs w:val="24"/>
        </w:rPr>
        <w:t>)</w:t>
      </w:r>
      <w:r w:rsidR="00364F51" w:rsidRPr="00274C19">
        <w:rPr>
          <w:rFonts w:ascii="Times New Roman" w:hAnsi="Times New Roman" w:cs="Times New Roman"/>
          <w:i/>
          <w:sz w:val="24"/>
          <w:szCs w:val="24"/>
        </w:rPr>
        <w:t>;</w:t>
      </w:r>
    </w:p>
    <w:p w14:paraId="4C40A422" w14:textId="52E2F896" w:rsidR="00274C19" w:rsidRPr="00274C19" w:rsidRDefault="00274C19" w:rsidP="00274C19">
      <w:pPr>
        <w:pStyle w:val="Bezproreda"/>
        <w:spacing w:after="120" w:line="259" w:lineRule="auto"/>
        <w:ind w:left="714"/>
        <w:jc w:val="both"/>
        <w:rPr>
          <w:rFonts w:ascii="Times New Roman" w:hAnsi="Times New Roman" w:cs="Times New Roman"/>
          <w:i/>
          <w:sz w:val="24"/>
          <w:szCs w:val="24"/>
        </w:rPr>
      </w:pPr>
      <w:r>
        <w:rPr>
          <w:rFonts w:ascii="Times New Roman" w:hAnsi="Times New Roman" w:cs="Times New Roman"/>
          <w:sz w:val="24"/>
          <w:szCs w:val="24"/>
        </w:rPr>
        <w:t xml:space="preserve">Iznimno, ukoliko se operacije odnose na infrastrukurne </w:t>
      </w:r>
      <w:r w:rsidR="00D456C2">
        <w:rPr>
          <w:rFonts w:ascii="Times New Roman" w:hAnsi="Times New Roman" w:cs="Times New Roman"/>
          <w:sz w:val="24"/>
          <w:szCs w:val="24"/>
        </w:rPr>
        <w:t>građevine</w:t>
      </w:r>
      <w:r>
        <w:rPr>
          <w:rFonts w:ascii="Times New Roman" w:hAnsi="Times New Roman" w:cs="Times New Roman"/>
          <w:sz w:val="24"/>
          <w:szCs w:val="24"/>
        </w:rPr>
        <w:t xml:space="preserve">, infrastrukturu i pogone u području prijevoza koja nisu u pravnom režimu dobra u općoj uporabi; </w:t>
      </w:r>
      <w:r>
        <w:rPr>
          <w:rFonts w:ascii="Times New Roman" w:hAnsi="Times New Roman" w:cs="Times New Roman"/>
          <w:i/>
          <w:sz w:val="24"/>
          <w:szCs w:val="24"/>
        </w:rPr>
        <w:t>dokazuje se Dokazom o vlasništvu ili pravu korištenja infrastrukture i pogona, a koji mogu biti sljedeći: (I) izvadak iz zemljišne knjige  iz kojeg je vidljivo da je prijavitelj vlasnik, nositelj prava građenja ili služnosti, (II)</w:t>
      </w:r>
      <w:r w:rsidR="00AE1137">
        <w:rPr>
          <w:rFonts w:ascii="Times New Roman" w:hAnsi="Times New Roman" w:cs="Times New Roman"/>
          <w:i/>
          <w:sz w:val="24"/>
          <w:szCs w:val="24"/>
        </w:rPr>
        <w:t xml:space="preserve">ugovor na temelju kojeg je prijavitelj stekao pravo vlasništva, pravo građenja ili pravo služnosti; </w:t>
      </w:r>
      <w:r w:rsidR="00575B0C">
        <w:rPr>
          <w:rFonts w:ascii="Times New Roman" w:hAnsi="Times New Roman" w:cs="Times New Roman"/>
          <w:i/>
          <w:sz w:val="24"/>
          <w:szCs w:val="24"/>
        </w:rPr>
        <w:t>(III) odluka nadležne državne vlasti na temelju koje je prijavitelj stekao pravo vlasništva, pravo građenja ili pravo služnosti; (IV) pisana suglasnost vlasnika na sve zahvate koji su predviđeni projektom, potpisana i ovjerena kod javnog bilježnika; te (V) svaki drugi pravni akt koji je dokaz o valjanoj pravnoj osnovi korištenja infrastrukture i pogona;</w:t>
      </w:r>
      <w:r>
        <w:rPr>
          <w:rFonts w:ascii="Times New Roman" w:hAnsi="Times New Roman" w:cs="Times New Roman"/>
          <w:i/>
          <w:sz w:val="24"/>
          <w:szCs w:val="24"/>
        </w:rPr>
        <w:t xml:space="preserve"> </w:t>
      </w:r>
    </w:p>
    <w:p w14:paraId="4C40A423" w14:textId="77777777" w:rsidR="00601BD0" w:rsidRPr="00CC451E" w:rsidRDefault="00601BD0"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sidRPr="00CC451E">
        <w:rPr>
          <w:rFonts w:ascii="Times New Roman" w:eastAsiaTheme="majorEastAsia" w:hAnsi="Times New Roman" w:cs="Times New Roman"/>
          <w:bCs/>
          <w:iCs/>
          <w:sz w:val="24"/>
          <w:szCs w:val="24"/>
        </w:rPr>
        <w:t>Operacija je sprem</w:t>
      </w:r>
      <w:r w:rsidR="007153A3">
        <w:rPr>
          <w:rFonts w:ascii="Times New Roman" w:eastAsiaTheme="majorEastAsia" w:hAnsi="Times New Roman" w:cs="Times New Roman"/>
          <w:bCs/>
          <w:iCs/>
          <w:sz w:val="24"/>
          <w:szCs w:val="24"/>
        </w:rPr>
        <w:t>n</w:t>
      </w:r>
      <w:r w:rsidRPr="00CC451E">
        <w:rPr>
          <w:rFonts w:ascii="Times New Roman" w:eastAsiaTheme="majorEastAsia" w:hAnsi="Times New Roman" w:cs="Times New Roman"/>
          <w:bCs/>
          <w:iCs/>
          <w:sz w:val="24"/>
          <w:szCs w:val="24"/>
        </w:rPr>
        <w:t xml:space="preserve">a za početak provedbe aktivnosti </w:t>
      </w:r>
      <w:r w:rsidR="00D10F59">
        <w:rPr>
          <w:rFonts w:ascii="Times New Roman" w:eastAsiaTheme="majorEastAsia" w:hAnsi="Times New Roman" w:cs="Times New Roman"/>
          <w:bCs/>
          <w:iCs/>
          <w:sz w:val="24"/>
          <w:szCs w:val="24"/>
        </w:rPr>
        <w:t>operacije</w:t>
      </w:r>
      <w:r w:rsidR="00D10F59" w:rsidRPr="00CC451E">
        <w:rPr>
          <w:rFonts w:ascii="Times New Roman" w:eastAsiaTheme="majorEastAsia" w:hAnsi="Times New Roman" w:cs="Times New Roman"/>
          <w:bCs/>
          <w:iCs/>
          <w:sz w:val="24"/>
          <w:szCs w:val="24"/>
        </w:rPr>
        <w:t xml:space="preserve"> </w:t>
      </w:r>
      <w:r w:rsidRPr="00CC451E">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AC0EE1">
        <w:rPr>
          <w:rFonts w:ascii="Times New Roman" w:eastAsiaTheme="majorEastAsia" w:hAnsi="Times New Roman" w:cs="Times New Roman"/>
          <w:bCs/>
          <w:iCs/>
          <w:sz w:val="24"/>
          <w:szCs w:val="24"/>
        </w:rPr>
        <w:t>operacije</w:t>
      </w:r>
      <w:r w:rsidRPr="00CC451E">
        <w:rPr>
          <w:rFonts w:ascii="Times New Roman" w:eastAsiaTheme="majorEastAsia" w:hAnsi="Times New Roman" w:cs="Times New Roman"/>
          <w:bCs/>
          <w:iCs/>
          <w:sz w:val="24"/>
          <w:szCs w:val="24"/>
        </w:rPr>
        <w:t xml:space="preserve">; </w:t>
      </w:r>
      <w:r w:rsidRPr="00CC451E">
        <w:rPr>
          <w:rFonts w:ascii="Times New Roman" w:eastAsiaTheme="majorEastAsia" w:hAnsi="Times New Roman" w:cs="Times New Roman"/>
          <w:bCs/>
          <w:i/>
          <w:sz w:val="24"/>
          <w:szCs w:val="24"/>
        </w:rPr>
        <w:t>dokazuje se Izjavom prijavitelja (Obrazac 2)</w:t>
      </w:r>
    </w:p>
    <w:p w14:paraId="4C40A424" w14:textId="77777777" w:rsidR="00166AC5" w:rsidRDefault="005A4DD5" w:rsidP="00371AD3">
      <w:pPr>
        <w:pStyle w:val="Bezproreda"/>
        <w:numPr>
          <w:ilvl w:val="0"/>
          <w:numId w:val="14"/>
        </w:numPr>
        <w:spacing w:after="12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Ako je primjenjivo, </w:t>
      </w:r>
      <w:r w:rsidR="00C871C9">
        <w:rPr>
          <w:rFonts w:ascii="Times New Roman" w:hAnsi="Times New Roman" w:cs="Times New Roman"/>
          <w:sz w:val="24"/>
          <w:szCs w:val="24"/>
        </w:rPr>
        <w:t>o</w:t>
      </w:r>
      <w:r w:rsidR="00C871C9" w:rsidRPr="46FA3701">
        <w:rPr>
          <w:rFonts w:ascii="Times New Roman" w:hAnsi="Times New Roman" w:cs="Times New Roman"/>
          <w:sz w:val="24"/>
          <w:szCs w:val="24"/>
        </w:rPr>
        <w:t xml:space="preserve">peracija </w:t>
      </w:r>
      <w:r w:rsidR="00162A17" w:rsidRPr="46FA3701">
        <w:rPr>
          <w:rFonts w:ascii="Times New Roman" w:hAnsi="Times New Roman" w:cs="Times New Roman"/>
          <w:sz w:val="24"/>
          <w:szCs w:val="24"/>
        </w:rPr>
        <w:t xml:space="preserve">doprinosi horizontalnom načelu „Pristupačnost za osobe s invaliditetom“; </w:t>
      </w:r>
      <w:r w:rsidR="00162A17" w:rsidRPr="46FA3701">
        <w:rPr>
          <w:rFonts w:ascii="Times New Roman" w:hAnsi="Times New Roman" w:cs="Times New Roman"/>
          <w:i/>
          <w:iCs/>
          <w:sz w:val="24"/>
          <w:szCs w:val="24"/>
        </w:rPr>
        <w:t xml:space="preserve">dokazuje se </w:t>
      </w:r>
      <w:r w:rsidR="007F4696">
        <w:rPr>
          <w:rFonts w:ascii="Times New Roman" w:hAnsi="Times New Roman" w:cs="Times New Roman"/>
          <w:i/>
          <w:iCs/>
          <w:sz w:val="24"/>
          <w:szCs w:val="24"/>
        </w:rPr>
        <w:t>Prijavnim obrascem (Obrazac 1)</w:t>
      </w:r>
    </w:p>
    <w:p w14:paraId="4C40A425" w14:textId="58E08885" w:rsidR="00D90881" w:rsidRPr="00E00FF2" w:rsidRDefault="00BF498D" w:rsidP="00371AD3">
      <w:pPr>
        <w:pStyle w:val="Bezproreda"/>
        <w:numPr>
          <w:ilvl w:val="0"/>
          <w:numId w:val="14"/>
        </w:numPr>
        <w:spacing w:after="120" w:line="259" w:lineRule="auto"/>
        <w:ind w:left="714" w:hanging="35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Ako je primjenjivo, </w:t>
      </w:r>
      <w:r w:rsidR="00FD5B71" w:rsidRPr="00E00FF2">
        <w:rPr>
          <w:rFonts w:ascii="Times New Roman" w:eastAsiaTheme="majorEastAsia" w:hAnsi="Times New Roman" w:cs="Times New Roman"/>
          <w:bCs/>
          <w:iCs/>
          <w:color w:val="000000" w:themeColor="text1"/>
          <w:sz w:val="24"/>
          <w:szCs w:val="24"/>
        </w:rPr>
        <w:t>prijavitelj je priložio projektno-tehničku dokumentaciju. Ovaj kriterij se odnosi na slučajeve kada je prijavitelj izradio projektno-tehničku dokumentaciju prije podnošenja projektnog prijedloga, a traži sredstva za provedbu aktivnosti Grupe 3.; dokazuje se uvidom u Projektno-tehničku dokumentaciju.</w:t>
      </w:r>
    </w:p>
    <w:p w14:paraId="4C40A426" w14:textId="77777777" w:rsidR="00963DAF" w:rsidRDefault="00963DAF" w:rsidP="00E966E0">
      <w:pPr>
        <w:spacing w:after="0" w:line="259" w:lineRule="auto"/>
        <w:jc w:val="both"/>
        <w:rPr>
          <w:rFonts w:ascii="Times New Roman" w:eastAsia="Calibri" w:hAnsi="Times New Roman" w:cs="Times New Roman"/>
          <w:sz w:val="24"/>
          <w:szCs w:val="24"/>
        </w:rPr>
      </w:pPr>
    </w:p>
    <w:p w14:paraId="4C40A427" w14:textId="77777777" w:rsidR="00BB4CEF" w:rsidRPr="00963DAF" w:rsidRDefault="00BB4CEF" w:rsidP="00E966E0">
      <w:pPr>
        <w:spacing w:line="259" w:lineRule="auto"/>
        <w:jc w:val="both"/>
        <w:rPr>
          <w:rFonts w:ascii="Times New Roman" w:eastAsia="Calibri" w:hAnsi="Times New Roman" w:cs="Times New Roman"/>
          <w:sz w:val="24"/>
          <w:szCs w:val="24"/>
        </w:rPr>
      </w:pPr>
      <w:r w:rsidRPr="00963DAF">
        <w:rPr>
          <w:rFonts w:ascii="Times New Roman" w:eastAsia="Calibri" w:hAnsi="Times New Roman" w:cs="Times New Roman"/>
          <w:sz w:val="24"/>
          <w:szCs w:val="24"/>
        </w:rPr>
        <w:t>Kao što je utvrđeno člankom 7. Uredbe o Fondu solidarnosti EU-a „operacije koje se financiraju iz Fonda moraju biti u skladu s odredbama Ugovora i instrumentima koji su doneseni na temelju njega, s politikama i mjerama Unije, osobito u području (…) zaštite okoliša, sprečavanja i upravljanja rizikom od katastrofe, prilagodbi klimatskim promjenama uključujući, prema potrebi, i pristupe utemeljene na ekosustavima (…)“.</w:t>
      </w:r>
    </w:p>
    <w:p w14:paraId="4C40A428" w14:textId="3C0BA03C" w:rsidR="008020C9" w:rsidRDefault="00BB4CEF" w:rsidP="007A6C5B">
      <w:pPr>
        <w:spacing w:after="0" w:line="259" w:lineRule="auto"/>
        <w:jc w:val="both"/>
        <w:rPr>
          <w:rFonts w:ascii="Times New Roman" w:eastAsia="Calibri" w:hAnsi="Times New Roman" w:cs="Times New Roman"/>
          <w:sz w:val="24"/>
          <w:szCs w:val="24"/>
        </w:rPr>
      </w:pPr>
      <w:r w:rsidRPr="00963DAF">
        <w:rPr>
          <w:rFonts w:ascii="Times New Roman" w:eastAsia="Calibri" w:hAnsi="Times New Roman" w:cs="Times New Roman"/>
          <w:b/>
          <w:sz w:val="24"/>
          <w:szCs w:val="24"/>
        </w:rPr>
        <w:t>Usklađenost s pravilima zaštite okoliša</w:t>
      </w:r>
      <w:r w:rsidRPr="00963DAF">
        <w:rPr>
          <w:rFonts w:ascii="Times New Roman" w:eastAsia="Calibri" w:hAnsi="Times New Roman" w:cs="Times New Roman"/>
          <w:sz w:val="24"/>
          <w:szCs w:val="24"/>
        </w:rPr>
        <w:t xml:space="preserve"> podrazumijeva usklađenost </w:t>
      </w:r>
      <w:r w:rsidR="005846D2">
        <w:rPr>
          <w:rFonts w:ascii="Times New Roman" w:eastAsia="Calibri" w:hAnsi="Times New Roman" w:cs="Times New Roman"/>
          <w:sz w:val="24"/>
          <w:szCs w:val="24"/>
        </w:rPr>
        <w:t>operacije</w:t>
      </w:r>
      <w:r w:rsidR="005846D2" w:rsidRPr="00963DAF">
        <w:rPr>
          <w:rFonts w:ascii="Times New Roman" w:eastAsia="Calibri" w:hAnsi="Times New Roman" w:cs="Times New Roman"/>
          <w:sz w:val="24"/>
          <w:szCs w:val="24"/>
        </w:rPr>
        <w:t xml:space="preserve"> </w:t>
      </w:r>
      <w:r w:rsidRPr="00963DAF">
        <w:rPr>
          <w:rFonts w:ascii="Times New Roman" w:eastAsia="Calibri" w:hAnsi="Times New Roman" w:cs="Times New Roman"/>
          <w:sz w:val="24"/>
          <w:szCs w:val="24"/>
        </w:rPr>
        <w:t xml:space="preserve">s nacionalnim pravilima/zakonima povezanim s primjenom relevantnih EU direktiva. U tom smislu, </w:t>
      </w:r>
      <w:r w:rsidR="000833D6">
        <w:rPr>
          <w:rFonts w:ascii="Times New Roman" w:eastAsia="Calibri" w:hAnsi="Times New Roman" w:cs="Times New Roman"/>
          <w:sz w:val="24"/>
          <w:szCs w:val="24"/>
        </w:rPr>
        <w:t>Krapinsko</w:t>
      </w:r>
      <w:r w:rsidR="00B71426">
        <w:rPr>
          <w:rFonts w:ascii="Times New Roman" w:eastAsia="Calibri" w:hAnsi="Times New Roman" w:cs="Times New Roman"/>
          <w:sz w:val="24"/>
          <w:szCs w:val="24"/>
        </w:rPr>
        <w:t>-za</w:t>
      </w:r>
      <w:r w:rsidR="00973CB9">
        <w:rPr>
          <w:rFonts w:ascii="Times New Roman" w:eastAsia="Calibri" w:hAnsi="Times New Roman" w:cs="Times New Roman"/>
          <w:sz w:val="24"/>
          <w:szCs w:val="24"/>
        </w:rPr>
        <w:t>gorska županija</w:t>
      </w:r>
      <w:r w:rsidR="00843173">
        <w:rPr>
          <w:rFonts w:ascii="Times New Roman" w:eastAsia="Calibri" w:hAnsi="Times New Roman" w:cs="Times New Roman"/>
          <w:sz w:val="24"/>
          <w:szCs w:val="24"/>
        </w:rPr>
        <w:t>/TOPFD</w:t>
      </w:r>
      <w:r w:rsidRPr="00963DAF">
        <w:rPr>
          <w:rFonts w:ascii="Times New Roman" w:eastAsia="Calibri" w:hAnsi="Times New Roman" w:cs="Times New Roman"/>
          <w:sz w:val="24"/>
          <w:szCs w:val="24"/>
        </w:rPr>
        <w:t xml:space="preserve"> provjerava i potvrđuje usklađenost projektnog prijedloga s pravilima zaštite okoliša prije dodjeljivanja financijskih sredstava, a najkasnije prije sklapanja Ugovora. </w:t>
      </w:r>
      <w:bookmarkStart w:id="44" w:name="bookmark15"/>
      <w:bookmarkStart w:id="45" w:name="_Toc452468698"/>
      <w:bookmarkEnd w:id="44"/>
    </w:p>
    <w:p w14:paraId="4C40A429" w14:textId="77777777" w:rsidR="007A6C5B" w:rsidRPr="007A6C5B" w:rsidRDefault="007A6C5B" w:rsidP="007A6C5B">
      <w:pPr>
        <w:spacing w:after="0" w:line="259" w:lineRule="auto"/>
        <w:jc w:val="both"/>
        <w:rPr>
          <w:rFonts w:ascii="Times New Roman" w:eastAsia="Calibri" w:hAnsi="Times New Roman" w:cs="Times New Roman"/>
          <w:sz w:val="24"/>
          <w:szCs w:val="24"/>
        </w:rPr>
      </w:pPr>
    </w:p>
    <w:p w14:paraId="4C40A42A" w14:textId="77777777" w:rsidR="006D336D" w:rsidRDefault="00BB02BB" w:rsidP="00664477">
      <w:pPr>
        <w:pStyle w:val="Naslov2"/>
      </w:pPr>
      <w:r w:rsidRPr="00B159AC">
        <w:tab/>
      </w:r>
      <w:bookmarkStart w:id="46" w:name="_Toc88312458"/>
      <w:r w:rsidR="0058480E" w:rsidRPr="00B159AC">
        <w:t xml:space="preserve">2.6. </w:t>
      </w:r>
      <w:r w:rsidR="003502B6" w:rsidRPr="00B159AC">
        <w:t xml:space="preserve">Prihvatljive </w:t>
      </w:r>
      <w:r w:rsidR="00C9127E" w:rsidRPr="00B159AC">
        <w:t>aktivnosti</w:t>
      </w:r>
      <w:r w:rsidR="00EE6EF5" w:rsidRPr="00B159AC">
        <w:t xml:space="preserve"> operacije</w:t>
      </w:r>
      <w:bookmarkEnd w:id="45"/>
      <w:bookmarkEnd w:id="46"/>
    </w:p>
    <w:p w14:paraId="4C40A42B" w14:textId="77777777" w:rsidR="00E966E0" w:rsidRDefault="00E966E0" w:rsidP="00E966E0">
      <w:pPr>
        <w:pStyle w:val="Bezproreda"/>
        <w:spacing w:line="259" w:lineRule="auto"/>
        <w:jc w:val="both"/>
        <w:rPr>
          <w:rFonts w:ascii="Times New Roman" w:hAnsi="Times New Roman" w:cs="Times New Roman"/>
          <w:sz w:val="24"/>
          <w:szCs w:val="24"/>
        </w:rPr>
      </w:pPr>
    </w:p>
    <w:p w14:paraId="4C40A42C" w14:textId="77777777" w:rsidR="00CD3C47" w:rsidRPr="000E603F" w:rsidRDefault="000E7525" w:rsidP="00E966E0">
      <w:pPr>
        <w:pStyle w:val="Bezproreda"/>
        <w:spacing w:line="259" w:lineRule="auto"/>
        <w:jc w:val="both"/>
        <w:rPr>
          <w:rFonts w:ascii="Times New Roman" w:hAnsi="Times New Roman" w:cs="Times New Roman"/>
          <w:sz w:val="24"/>
          <w:szCs w:val="24"/>
        </w:rPr>
      </w:pPr>
      <w:r w:rsidRPr="000E603F">
        <w:rPr>
          <w:rFonts w:ascii="Times New Roman" w:hAnsi="Times New Roman" w:cs="Times New Roman"/>
          <w:sz w:val="24"/>
          <w:szCs w:val="24"/>
        </w:rPr>
        <w:t xml:space="preserve">Prihvatljive aktivnosti koje se mogu financirati u okviru ovog Poziva su: </w:t>
      </w:r>
    </w:p>
    <w:p w14:paraId="4C40A42D" w14:textId="77777777" w:rsidR="000E603F" w:rsidRDefault="000E603F" w:rsidP="00E966E0">
      <w:pPr>
        <w:spacing w:line="259" w:lineRule="auto"/>
        <w:jc w:val="both"/>
        <w:rPr>
          <w:rFonts w:ascii="Times New Roman" w:hAnsi="Times New Roman" w:cs="Times New Roman"/>
          <w:bCs/>
          <w:sz w:val="24"/>
          <w:szCs w:val="24"/>
        </w:rPr>
      </w:pPr>
    </w:p>
    <w:p w14:paraId="4C40A42E" w14:textId="77777777" w:rsidR="00D44882" w:rsidRPr="00D44882" w:rsidRDefault="00D44882" w:rsidP="00D44882">
      <w:pPr>
        <w:spacing w:line="259" w:lineRule="auto"/>
        <w:jc w:val="both"/>
        <w:rPr>
          <w:rFonts w:ascii="Times New Roman" w:hAnsi="Times New Roman" w:cs="Times New Roman"/>
          <w:b/>
          <w:bCs/>
          <w:sz w:val="24"/>
          <w:szCs w:val="24"/>
        </w:rPr>
      </w:pPr>
      <w:r w:rsidRPr="00D44882">
        <w:rPr>
          <w:rFonts w:ascii="Times New Roman" w:hAnsi="Times New Roman" w:cs="Times New Roman"/>
          <w:b/>
          <w:bCs/>
          <w:sz w:val="24"/>
          <w:szCs w:val="24"/>
        </w:rPr>
        <w:lastRenderedPageBreak/>
        <w:t>Grupa 1.: Hitne mjere sanacije</w:t>
      </w:r>
    </w:p>
    <w:p w14:paraId="4C40A42F" w14:textId="7BFD414B" w:rsid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Aktivnosti Grupe 1</w:t>
      </w:r>
      <w:r w:rsidR="00202496">
        <w:rPr>
          <w:rFonts w:ascii="Times New Roman" w:hAnsi="Times New Roman" w:cs="Times New Roman"/>
          <w:bCs/>
          <w:sz w:val="24"/>
          <w:szCs w:val="24"/>
        </w:rPr>
        <w:t>.</w:t>
      </w:r>
      <w:r w:rsidRPr="00D44882">
        <w:rPr>
          <w:rFonts w:ascii="Times New Roman" w:hAnsi="Times New Roman" w:cs="Times New Roman"/>
          <w:bCs/>
          <w:sz w:val="24"/>
          <w:szCs w:val="24"/>
        </w:rPr>
        <w:t xml:space="preserve"> uključuj</w:t>
      </w:r>
      <w:r w:rsidR="00044C9F">
        <w:rPr>
          <w:rFonts w:ascii="Times New Roman" w:hAnsi="Times New Roman" w:cs="Times New Roman"/>
          <w:bCs/>
          <w:sz w:val="24"/>
          <w:szCs w:val="24"/>
        </w:rPr>
        <w:t>u</w:t>
      </w:r>
      <w:r w:rsidRPr="00D44882">
        <w:rPr>
          <w:rFonts w:ascii="Times New Roman" w:hAnsi="Times New Roman" w:cs="Times New Roman"/>
          <w:bCs/>
          <w:sz w:val="24"/>
          <w:szCs w:val="24"/>
        </w:rPr>
        <w:t xml:space="preserve"> aktivnosti iz Grupe 2. i Grupe 3. koje su provedene kao hitne mjere nakon potresa, a za koje prijavitelj posjeduje dokumentaciju o </w:t>
      </w:r>
      <w:r w:rsidR="009412BD">
        <w:rPr>
          <w:rFonts w:ascii="Times New Roman" w:hAnsi="Times New Roman" w:cs="Times New Roman"/>
          <w:bCs/>
          <w:sz w:val="24"/>
          <w:szCs w:val="24"/>
        </w:rPr>
        <w:t>nastalim</w:t>
      </w:r>
      <w:r w:rsidR="009412BD" w:rsidRPr="00D44882">
        <w:rPr>
          <w:rFonts w:ascii="Times New Roman" w:hAnsi="Times New Roman" w:cs="Times New Roman"/>
          <w:bCs/>
          <w:sz w:val="24"/>
          <w:szCs w:val="24"/>
        </w:rPr>
        <w:t xml:space="preserve"> </w:t>
      </w:r>
      <w:r w:rsidRPr="00D44882">
        <w:rPr>
          <w:rFonts w:ascii="Times New Roman" w:hAnsi="Times New Roman" w:cs="Times New Roman"/>
          <w:bCs/>
          <w:sz w:val="24"/>
          <w:szCs w:val="24"/>
        </w:rPr>
        <w:t>troškovima</w:t>
      </w:r>
      <w:r w:rsidR="005513C8">
        <w:rPr>
          <w:rFonts w:ascii="Times New Roman" w:hAnsi="Times New Roman" w:cs="Times New Roman"/>
          <w:bCs/>
          <w:sz w:val="24"/>
          <w:szCs w:val="24"/>
        </w:rPr>
        <w:t>.</w:t>
      </w:r>
    </w:p>
    <w:p w14:paraId="4C40A430" w14:textId="77777777" w:rsidR="00D44882" w:rsidRPr="00D44882" w:rsidRDefault="00D44882" w:rsidP="00D44882">
      <w:pPr>
        <w:spacing w:line="259" w:lineRule="auto"/>
        <w:jc w:val="both"/>
        <w:rPr>
          <w:rFonts w:ascii="Times New Roman" w:hAnsi="Times New Roman" w:cs="Times New Roman"/>
          <w:b/>
          <w:bCs/>
          <w:sz w:val="24"/>
          <w:szCs w:val="24"/>
        </w:rPr>
      </w:pPr>
      <w:r w:rsidRPr="00D44882">
        <w:rPr>
          <w:rFonts w:ascii="Times New Roman" w:hAnsi="Times New Roman" w:cs="Times New Roman"/>
          <w:b/>
          <w:bCs/>
          <w:sz w:val="24"/>
          <w:szCs w:val="24"/>
        </w:rPr>
        <w:t>Grupa 2.: Priprema projektn</w:t>
      </w:r>
      <w:r w:rsidR="00AC00B8">
        <w:rPr>
          <w:rFonts w:ascii="Times New Roman" w:hAnsi="Times New Roman" w:cs="Times New Roman"/>
          <w:b/>
          <w:bCs/>
          <w:sz w:val="24"/>
          <w:szCs w:val="24"/>
        </w:rPr>
        <w:t>o-</w:t>
      </w:r>
      <w:r w:rsidRPr="00D44882">
        <w:rPr>
          <w:rFonts w:ascii="Times New Roman" w:hAnsi="Times New Roman" w:cs="Times New Roman"/>
          <w:b/>
          <w:bCs/>
          <w:sz w:val="24"/>
          <w:szCs w:val="24"/>
        </w:rPr>
        <w:t>tehničke dokumentacije</w:t>
      </w:r>
    </w:p>
    <w:p w14:paraId="4C40A431" w14:textId="3DBEDF65" w:rsidR="001F57E8"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Aktivnosti Grupe 2</w:t>
      </w:r>
      <w:r w:rsidR="00CD373D">
        <w:rPr>
          <w:rFonts w:ascii="Times New Roman" w:hAnsi="Times New Roman" w:cs="Times New Roman"/>
          <w:bCs/>
          <w:sz w:val="24"/>
          <w:szCs w:val="24"/>
        </w:rPr>
        <w:t>.</w:t>
      </w:r>
      <w:r w:rsidRPr="00D44882">
        <w:rPr>
          <w:rFonts w:ascii="Times New Roman" w:hAnsi="Times New Roman" w:cs="Times New Roman"/>
          <w:bCs/>
          <w:sz w:val="24"/>
          <w:szCs w:val="24"/>
        </w:rPr>
        <w:t xml:space="preserve"> uključuju pripremu projekta </w:t>
      </w:r>
      <w:r w:rsidR="00541353">
        <w:rPr>
          <w:rFonts w:ascii="Times New Roman" w:hAnsi="Times New Roman" w:cs="Times New Roman"/>
          <w:bCs/>
          <w:sz w:val="24"/>
          <w:szCs w:val="24"/>
        </w:rPr>
        <w:t xml:space="preserve">rušenja i </w:t>
      </w:r>
      <w:r w:rsidRPr="00D44882">
        <w:rPr>
          <w:rFonts w:ascii="Times New Roman" w:hAnsi="Times New Roman" w:cs="Times New Roman"/>
          <w:bCs/>
          <w:sz w:val="24"/>
          <w:szCs w:val="24"/>
        </w:rPr>
        <w:t>uklanjanja te projektne i tehničke dokumentacije za dovođenj</w:t>
      </w:r>
      <w:r w:rsidR="002125FC">
        <w:rPr>
          <w:rFonts w:ascii="Times New Roman" w:hAnsi="Times New Roman" w:cs="Times New Roman"/>
          <w:bCs/>
          <w:sz w:val="24"/>
          <w:szCs w:val="24"/>
        </w:rPr>
        <w:t xml:space="preserve">e </w:t>
      </w:r>
      <w:r w:rsidR="001F57E8">
        <w:rPr>
          <w:rFonts w:ascii="Times New Roman" w:hAnsi="Times New Roman" w:cs="Times New Roman"/>
          <w:bCs/>
          <w:sz w:val="24"/>
          <w:szCs w:val="24"/>
        </w:rPr>
        <w:t>građevina</w:t>
      </w:r>
      <w:r w:rsidR="002125FC">
        <w:rPr>
          <w:rFonts w:ascii="Times New Roman" w:hAnsi="Times New Roman" w:cs="Times New Roman"/>
          <w:bCs/>
          <w:sz w:val="24"/>
          <w:szCs w:val="24"/>
        </w:rPr>
        <w:t xml:space="preserve"> u prijašnje st</w:t>
      </w:r>
      <w:r w:rsidR="001F57E8">
        <w:rPr>
          <w:rFonts w:ascii="Times New Roman" w:hAnsi="Times New Roman" w:cs="Times New Roman"/>
          <w:bCs/>
          <w:sz w:val="24"/>
          <w:szCs w:val="24"/>
        </w:rPr>
        <w:t>anje. Projektna dokumentacija uključuje izradu elaborata, studije i ostale projektne dokumentacije potrebne za obnovu građevina sukladno Zakonu o gradnji („Narodne novine“ broj 153/13, 20/17, 39/19 i 125/19) i Pravilnik</w:t>
      </w:r>
      <w:r w:rsidR="00D564EC">
        <w:rPr>
          <w:rFonts w:ascii="Times New Roman" w:hAnsi="Times New Roman" w:cs="Times New Roman"/>
          <w:bCs/>
          <w:sz w:val="24"/>
          <w:szCs w:val="24"/>
        </w:rPr>
        <w:t>u</w:t>
      </w:r>
      <w:r w:rsidR="001F57E8">
        <w:rPr>
          <w:rFonts w:ascii="Times New Roman" w:hAnsi="Times New Roman" w:cs="Times New Roman"/>
          <w:bCs/>
          <w:sz w:val="24"/>
          <w:szCs w:val="24"/>
        </w:rPr>
        <w:t xml:space="preserve"> o jednostavnim i drugim građevinama i radovima („Narodne novine“ broj 112/17, 34/18, 36/19, 98/19, 31/20).</w:t>
      </w:r>
    </w:p>
    <w:p w14:paraId="4C40A432" w14:textId="77777777" w:rsidR="00D44882" w:rsidRDefault="00380092" w:rsidP="00D44882">
      <w:pPr>
        <w:spacing w:line="259" w:lineRule="auto"/>
        <w:jc w:val="both"/>
        <w:rPr>
          <w:rFonts w:ascii="Times New Roman" w:hAnsi="Times New Roman" w:cs="Times New Roman"/>
          <w:bCs/>
          <w:sz w:val="24"/>
          <w:szCs w:val="24"/>
        </w:rPr>
      </w:pPr>
      <w:bookmarkStart w:id="47" w:name="_Hlk64903127"/>
      <w:r>
        <w:rPr>
          <w:rFonts w:ascii="Times New Roman" w:hAnsi="Times New Roman" w:cs="Times New Roman"/>
          <w:bCs/>
          <w:sz w:val="24"/>
          <w:szCs w:val="24"/>
        </w:rPr>
        <w:t xml:space="preserve">Tehničko rješenje je sadržano u glavnom projektu koji, ovisno o vrsti građevine, odnosno radova sadrži: </w:t>
      </w:r>
      <w:r w:rsidR="00D44882" w:rsidRPr="00D44882">
        <w:rPr>
          <w:rFonts w:ascii="Times New Roman" w:hAnsi="Times New Roman" w:cs="Times New Roman"/>
          <w:bCs/>
          <w:sz w:val="24"/>
          <w:szCs w:val="24"/>
        </w:rPr>
        <w:t>arhitektonski, građevinski, elektrotehnički i strojarski projekt</w:t>
      </w:r>
      <w:r>
        <w:rPr>
          <w:rFonts w:ascii="Times New Roman" w:hAnsi="Times New Roman" w:cs="Times New Roman"/>
          <w:bCs/>
          <w:sz w:val="24"/>
          <w:szCs w:val="24"/>
        </w:rPr>
        <w:t>. Ako je to propisano posebnim zakonom ili ako je potrebno, izradi glavnog projekta, odnosno pojedinih projekata koje isti sadrži, prethodi izrada elaborata sukladno Zakonu o gradnji.</w:t>
      </w:r>
    </w:p>
    <w:bookmarkEnd w:id="47"/>
    <w:p w14:paraId="4C40A433" w14:textId="77777777" w:rsidR="00D44882" w:rsidRPr="00D44882" w:rsidRDefault="00D44882" w:rsidP="00D44882">
      <w:pPr>
        <w:spacing w:line="259" w:lineRule="auto"/>
        <w:jc w:val="both"/>
        <w:rPr>
          <w:rFonts w:ascii="Times New Roman" w:hAnsi="Times New Roman" w:cs="Times New Roman"/>
          <w:b/>
          <w:bCs/>
          <w:sz w:val="24"/>
          <w:szCs w:val="24"/>
        </w:rPr>
      </w:pPr>
      <w:r w:rsidRPr="00D44882">
        <w:rPr>
          <w:rFonts w:ascii="Times New Roman" w:hAnsi="Times New Roman" w:cs="Times New Roman"/>
          <w:b/>
          <w:bCs/>
          <w:sz w:val="24"/>
          <w:szCs w:val="24"/>
        </w:rPr>
        <w:t xml:space="preserve">Grupa 3.: Izvedba radova </w:t>
      </w:r>
    </w:p>
    <w:p w14:paraId="4C40A434" w14:textId="77777777" w:rsidR="00D44882" w:rsidRDefault="00D44882" w:rsidP="00D44882">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 xml:space="preserve">Aktivnosti </w:t>
      </w:r>
      <w:r w:rsidR="006A4142">
        <w:rPr>
          <w:rFonts w:ascii="Times New Roman" w:hAnsi="Times New Roman" w:cs="Times New Roman"/>
          <w:bCs/>
          <w:sz w:val="24"/>
          <w:szCs w:val="24"/>
        </w:rPr>
        <w:t xml:space="preserve">Grupe 3. </w:t>
      </w:r>
      <w:r w:rsidR="001F57E8">
        <w:rPr>
          <w:rFonts w:ascii="Times New Roman" w:hAnsi="Times New Roman" w:cs="Times New Roman"/>
          <w:bCs/>
          <w:sz w:val="24"/>
          <w:szCs w:val="24"/>
        </w:rPr>
        <w:t xml:space="preserve">obuhvaćaju rušenja i uklanjanja oštećene infrastrukture, </w:t>
      </w:r>
      <w:r w:rsidRPr="00D44882">
        <w:rPr>
          <w:rFonts w:ascii="Times New Roman" w:hAnsi="Times New Roman" w:cs="Times New Roman"/>
          <w:bCs/>
          <w:sz w:val="24"/>
          <w:szCs w:val="24"/>
        </w:rPr>
        <w:t xml:space="preserve"> izvođenje radova </w:t>
      </w:r>
      <w:r w:rsidR="00D34C8B">
        <w:rPr>
          <w:rFonts w:ascii="Times New Roman" w:hAnsi="Times New Roman" w:cs="Times New Roman"/>
          <w:bCs/>
          <w:sz w:val="24"/>
          <w:szCs w:val="24"/>
        </w:rPr>
        <w:t xml:space="preserve">obnove </w:t>
      </w:r>
      <w:r w:rsidRPr="00D44882">
        <w:rPr>
          <w:rFonts w:ascii="Times New Roman" w:hAnsi="Times New Roman" w:cs="Times New Roman"/>
          <w:bCs/>
          <w:sz w:val="24"/>
          <w:szCs w:val="24"/>
        </w:rPr>
        <w:t>na oštećenoj infrastrukturi koji uključuju i pripremne radove</w:t>
      </w:r>
      <w:r w:rsidR="00C4748C">
        <w:rPr>
          <w:rFonts w:ascii="Times New Roman" w:hAnsi="Times New Roman" w:cs="Times New Roman"/>
          <w:bCs/>
          <w:sz w:val="24"/>
          <w:szCs w:val="24"/>
        </w:rPr>
        <w:t xml:space="preserve">, </w:t>
      </w:r>
      <w:r w:rsidR="00C4748C">
        <w:rPr>
          <w:rFonts w:ascii="Times New Roman" w:hAnsi="Times New Roman" w:cs="Times New Roman"/>
          <w:sz w:val="24"/>
          <w:szCs w:val="24"/>
        </w:rPr>
        <w:t>a sve prema projektno-tehničkoj dokumentaciji</w:t>
      </w:r>
      <w:r w:rsidRPr="00D44882">
        <w:rPr>
          <w:rFonts w:ascii="Times New Roman" w:hAnsi="Times New Roman" w:cs="Times New Roman"/>
          <w:bCs/>
          <w:sz w:val="24"/>
          <w:szCs w:val="24"/>
        </w:rPr>
        <w:t xml:space="preserve"> te provedbu stručnog nadzora gradnje kao i sve ostale prihvatljive troškove vezane uz realizaciju projekta.</w:t>
      </w:r>
      <w:r w:rsidR="00DC0D3C">
        <w:rPr>
          <w:rFonts w:ascii="Times New Roman" w:hAnsi="Times New Roman" w:cs="Times New Roman"/>
          <w:bCs/>
          <w:sz w:val="24"/>
          <w:szCs w:val="24"/>
        </w:rPr>
        <w:t xml:space="preserve"> </w:t>
      </w:r>
    </w:p>
    <w:p w14:paraId="4C40A437" w14:textId="38881EA4" w:rsidR="00AA777B" w:rsidRPr="00E1726C" w:rsidRDefault="00AA777B" w:rsidP="00AA777B">
      <w:pPr>
        <w:spacing w:line="259"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Grupa </w:t>
      </w:r>
      <w:r w:rsidR="001D0A9A">
        <w:rPr>
          <w:rFonts w:ascii="Times New Roman" w:hAnsi="Times New Roman" w:cs="Times New Roman"/>
          <w:b/>
          <w:bCs/>
          <w:sz w:val="24"/>
          <w:szCs w:val="24"/>
        </w:rPr>
        <w:t>4</w:t>
      </w:r>
      <w:r>
        <w:rPr>
          <w:rFonts w:ascii="Times New Roman" w:hAnsi="Times New Roman" w:cs="Times New Roman"/>
          <w:b/>
          <w:bCs/>
          <w:sz w:val="24"/>
          <w:szCs w:val="24"/>
        </w:rPr>
        <w:t>.: Upravljanje projektom i administracija</w:t>
      </w:r>
    </w:p>
    <w:p w14:paraId="4C40A438" w14:textId="590C5584" w:rsidR="00AA777B" w:rsidRDefault="00AA777B" w:rsidP="00F81424">
      <w:pPr>
        <w:spacing w:line="259" w:lineRule="auto"/>
        <w:jc w:val="both"/>
        <w:rPr>
          <w:rFonts w:ascii="Times New Roman" w:hAnsi="Times New Roman" w:cs="Times New Roman"/>
          <w:sz w:val="24"/>
          <w:szCs w:val="24"/>
        </w:rPr>
      </w:pPr>
      <w:r w:rsidRPr="00E8493D">
        <w:rPr>
          <w:rFonts w:ascii="Times New Roman" w:hAnsi="Times New Roman" w:cs="Times New Roman"/>
          <w:sz w:val="24"/>
          <w:szCs w:val="24"/>
        </w:rPr>
        <w:t xml:space="preserve">Aktivnosti Grupe </w:t>
      </w:r>
      <w:r w:rsidR="003D45AE">
        <w:rPr>
          <w:rFonts w:ascii="Times New Roman" w:hAnsi="Times New Roman" w:cs="Times New Roman"/>
          <w:sz w:val="24"/>
          <w:szCs w:val="24"/>
        </w:rPr>
        <w:t>4</w:t>
      </w:r>
      <w:r w:rsidRPr="00E8493D">
        <w:rPr>
          <w:rFonts w:ascii="Times New Roman" w:hAnsi="Times New Roman" w:cs="Times New Roman"/>
          <w:sz w:val="24"/>
          <w:szCs w:val="24"/>
        </w:rPr>
        <w:t>. obuhvaćaju izradu Obrasca 1.</w:t>
      </w:r>
      <w:r w:rsidRPr="00664C1F">
        <w:rPr>
          <w:rFonts w:ascii="Times New Roman" w:hAnsi="Times New Roman" w:cs="Times New Roman"/>
          <w:sz w:val="24"/>
          <w:szCs w:val="24"/>
        </w:rPr>
        <w:t xml:space="preserve"> i pripremu projektnog prijedloga, administraciju i tehničku koordinaciju, planiranje i izradu dokumentacije za nadmetanje, poslove financijskog upravljanja i izvještavanje.</w:t>
      </w:r>
    </w:p>
    <w:p w14:paraId="4C40A43C" w14:textId="77777777" w:rsidR="007A6C5B" w:rsidRDefault="007A6C5B" w:rsidP="00664477">
      <w:pPr>
        <w:pStyle w:val="Naslov2"/>
      </w:pPr>
    </w:p>
    <w:p w14:paraId="4C40A43D" w14:textId="77777777" w:rsidR="002C3960" w:rsidRPr="00B159AC" w:rsidRDefault="0058480E" w:rsidP="00664477">
      <w:pPr>
        <w:pStyle w:val="Naslov2"/>
      </w:pPr>
      <w:bookmarkStart w:id="48" w:name="_Toc88312459"/>
      <w:r w:rsidRPr="00B159AC">
        <w:t>2.7.</w:t>
      </w:r>
      <w:r w:rsidR="00C449C4" w:rsidRPr="00B159AC">
        <w:t xml:space="preserve"> </w:t>
      </w:r>
      <w:r w:rsidR="002C3960" w:rsidRPr="00B159AC">
        <w:t>Neprihvatljive aktivnosti</w:t>
      </w:r>
      <w:r w:rsidR="00EE6EF5" w:rsidRPr="00B159AC">
        <w:t xml:space="preserve"> operacije</w:t>
      </w:r>
      <w:bookmarkEnd w:id="48"/>
    </w:p>
    <w:p w14:paraId="4C40A43E" w14:textId="77777777" w:rsidR="00977D1F" w:rsidRDefault="00D44882" w:rsidP="00D44882">
      <w:pPr>
        <w:spacing w:after="0" w:line="259" w:lineRule="auto"/>
        <w:contextualSpacing/>
        <w:jc w:val="both"/>
        <w:rPr>
          <w:rFonts w:ascii="Times New Roman" w:hAnsi="Times New Roman" w:cs="Times New Roman"/>
          <w:sz w:val="24"/>
          <w:szCs w:val="24"/>
        </w:rPr>
      </w:pPr>
      <w:r w:rsidRPr="00D44882">
        <w:rPr>
          <w:rFonts w:ascii="Times New Roman" w:hAnsi="Times New Roman" w:cs="Times New Roman"/>
          <w:sz w:val="24"/>
          <w:szCs w:val="24"/>
        </w:rPr>
        <w:t>Neprihvatljive su sve aktivnosti koje nisu navedene u popisu prihvatljivih aktivnosti.</w:t>
      </w:r>
    </w:p>
    <w:p w14:paraId="4C40A43F" w14:textId="77777777" w:rsidR="009E4571" w:rsidRPr="00977D1F" w:rsidRDefault="009E4571" w:rsidP="00E966E0">
      <w:pPr>
        <w:pStyle w:val="Bezproreda"/>
        <w:spacing w:line="259" w:lineRule="auto"/>
        <w:jc w:val="both"/>
        <w:rPr>
          <w:rFonts w:ascii="Times New Roman" w:hAnsi="Times New Roman" w:cs="Times New Roman"/>
          <w:sz w:val="24"/>
          <w:szCs w:val="24"/>
        </w:rPr>
      </w:pPr>
    </w:p>
    <w:p w14:paraId="4C40A440" w14:textId="77777777" w:rsidR="00296165" w:rsidRPr="00977D1F" w:rsidRDefault="00BB02BB" w:rsidP="00664477">
      <w:pPr>
        <w:pStyle w:val="Naslov2"/>
      </w:pPr>
      <w:bookmarkStart w:id="49" w:name="_Toc452468702"/>
      <w:r w:rsidRPr="00977D1F">
        <w:tab/>
      </w:r>
      <w:bookmarkStart w:id="50" w:name="_Toc88312460"/>
      <w:r w:rsidR="0058480E" w:rsidRPr="00977D1F">
        <w:t xml:space="preserve">2.8. </w:t>
      </w:r>
      <w:r w:rsidR="00296165" w:rsidRPr="00977D1F">
        <w:t>Op</w:t>
      </w:r>
      <w:r w:rsidR="00296165" w:rsidRPr="00977D1F">
        <w:rPr>
          <w:spacing w:val="-2"/>
        </w:rPr>
        <w:t>ći</w:t>
      </w:r>
      <w:r w:rsidR="005E55A7" w:rsidRPr="00977D1F">
        <w:rPr>
          <w:spacing w:val="-2"/>
        </w:rPr>
        <w:t xml:space="preserve"> </w:t>
      </w:r>
      <w:r w:rsidR="00296165" w:rsidRPr="00977D1F">
        <w:t>zahtjevi</w:t>
      </w:r>
      <w:r w:rsidR="005E55A7" w:rsidRPr="00977D1F">
        <w:t xml:space="preserve"> </w:t>
      </w:r>
      <w:r w:rsidR="00296165" w:rsidRPr="00977D1F">
        <w:rPr>
          <w:spacing w:val="-3"/>
        </w:rPr>
        <w:t>koji se odnose na</w:t>
      </w:r>
      <w:r w:rsidR="005E55A7" w:rsidRPr="00977D1F">
        <w:rPr>
          <w:spacing w:val="-3"/>
        </w:rPr>
        <w:t xml:space="preserve"> </w:t>
      </w:r>
      <w:r w:rsidR="00296165" w:rsidRPr="00977D1F">
        <w:t>prihvatljivost</w:t>
      </w:r>
      <w:r w:rsidR="005E55A7" w:rsidRPr="00977D1F">
        <w:t xml:space="preserve"> </w:t>
      </w:r>
      <w:r w:rsidR="00EE6EF5" w:rsidRPr="00977D1F">
        <w:t>troškova</w:t>
      </w:r>
      <w:r w:rsidR="005E55A7" w:rsidRPr="00977D1F">
        <w:t xml:space="preserve"> </w:t>
      </w:r>
      <w:r w:rsidR="00296165" w:rsidRPr="00977D1F">
        <w:t>za</w:t>
      </w:r>
      <w:r w:rsidR="005E55A7" w:rsidRPr="00977D1F">
        <w:t xml:space="preserve"> </w:t>
      </w:r>
      <w:r w:rsidR="00296165" w:rsidRPr="00977D1F">
        <w:t>provedbu</w:t>
      </w:r>
      <w:r w:rsidR="005E55A7" w:rsidRPr="00977D1F">
        <w:t xml:space="preserve"> </w:t>
      </w:r>
      <w:bookmarkEnd w:id="49"/>
      <w:r w:rsidR="00EE6EF5" w:rsidRPr="00977D1F">
        <w:t>operacije</w:t>
      </w:r>
      <w:bookmarkEnd w:id="50"/>
    </w:p>
    <w:p w14:paraId="4C40A441" w14:textId="77777777" w:rsidR="00AA4CBD" w:rsidRPr="00AA4CBD" w:rsidRDefault="00296165" w:rsidP="00E966E0">
      <w:pPr>
        <w:spacing w:line="259" w:lineRule="auto"/>
        <w:jc w:val="both"/>
        <w:rPr>
          <w:rFonts w:ascii="Times New Roman" w:hAnsi="Times New Roman" w:cs="Times New Roman"/>
          <w:sz w:val="24"/>
        </w:rPr>
      </w:pPr>
      <w:r w:rsidRPr="00AA4CBD">
        <w:rPr>
          <w:rFonts w:ascii="Times New Roman" w:hAnsi="Times New Roman" w:cs="Times New Roman"/>
          <w:sz w:val="24"/>
        </w:rPr>
        <w:t xml:space="preserve">Proračun </w:t>
      </w:r>
      <w:r w:rsidR="00EE6EF5" w:rsidRPr="00AA4CBD">
        <w:rPr>
          <w:rFonts w:ascii="Times New Roman" w:hAnsi="Times New Roman" w:cs="Times New Roman"/>
          <w:sz w:val="24"/>
        </w:rPr>
        <w:t>operacije</w:t>
      </w:r>
      <w:r w:rsidR="00044484" w:rsidRPr="00AA4CBD">
        <w:rPr>
          <w:rFonts w:ascii="Times New Roman" w:hAnsi="Times New Roman" w:cs="Times New Roman"/>
          <w:sz w:val="24"/>
        </w:rPr>
        <w:t xml:space="preserve"> treba</w:t>
      </w:r>
      <w:r w:rsidRPr="00AA4CBD">
        <w:rPr>
          <w:rFonts w:ascii="Times New Roman" w:hAnsi="Times New Roman" w:cs="Times New Roman"/>
          <w:sz w:val="24"/>
        </w:rPr>
        <w:t xml:space="preserve"> biti realan</w:t>
      </w:r>
      <w:r w:rsidR="00EF4E83" w:rsidRPr="00AA4CBD">
        <w:rPr>
          <w:rFonts w:ascii="Times New Roman" w:hAnsi="Times New Roman" w:cs="Times New Roman"/>
          <w:sz w:val="24"/>
        </w:rPr>
        <w:t>,</w:t>
      </w:r>
      <w:r w:rsidRPr="00AA4CBD">
        <w:rPr>
          <w:rFonts w:ascii="Times New Roman" w:hAnsi="Times New Roman" w:cs="Times New Roman"/>
          <w:sz w:val="24"/>
        </w:rPr>
        <w:t xml:space="preserve"> tj. </w:t>
      </w:r>
      <w:r w:rsidR="00B01C07" w:rsidRPr="00AA4CBD">
        <w:rPr>
          <w:rFonts w:ascii="Times New Roman" w:hAnsi="Times New Roman" w:cs="Times New Roman"/>
          <w:sz w:val="24"/>
        </w:rPr>
        <w:t xml:space="preserve">troškovi </w:t>
      </w:r>
      <w:r w:rsidR="00643438" w:rsidRPr="00AA4CBD">
        <w:rPr>
          <w:rFonts w:ascii="Times New Roman" w:hAnsi="Times New Roman" w:cs="Times New Roman"/>
          <w:sz w:val="24"/>
        </w:rPr>
        <w:t>operacije</w:t>
      </w:r>
      <w:r w:rsidR="00B01C07" w:rsidRPr="00AA4CBD">
        <w:rPr>
          <w:rFonts w:ascii="Times New Roman" w:hAnsi="Times New Roman" w:cs="Times New Roman"/>
          <w:sz w:val="24"/>
        </w:rPr>
        <w:t xml:space="preserve"> </w:t>
      </w:r>
      <w:r w:rsidRPr="00AA4CBD">
        <w:rPr>
          <w:rFonts w:ascii="Times New Roman" w:hAnsi="Times New Roman" w:cs="Times New Roman"/>
          <w:sz w:val="24"/>
        </w:rPr>
        <w:t xml:space="preserve">moraju biti dostatni za postizanje očekivanih rezultata, a cijene trebaju odgovarati tržišnim cijenama. </w:t>
      </w:r>
    </w:p>
    <w:p w14:paraId="4C40A442" w14:textId="77777777" w:rsidR="00AA4CBD" w:rsidRDefault="00643438" w:rsidP="00E966E0">
      <w:pPr>
        <w:spacing w:line="259" w:lineRule="auto"/>
        <w:jc w:val="both"/>
        <w:rPr>
          <w:rFonts w:ascii="Times New Roman" w:hAnsi="Times New Roman" w:cs="Times New Roman"/>
          <w:sz w:val="24"/>
        </w:rPr>
      </w:pPr>
      <w:r w:rsidRPr="00AA4CBD">
        <w:rPr>
          <w:rFonts w:ascii="Times New Roman" w:hAnsi="Times New Roman" w:cs="Times New Roman"/>
          <w:sz w:val="24"/>
        </w:rPr>
        <w:t xml:space="preserve">Pravila prihvatljivosti troškova koja se odnose na ovaj </w:t>
      </w:r>
      <w:r w:rsidR="00991352" w:rsidRPr="00AA4CBD">
        <w:rPr>
          <w:rFonts w:ascii="Times New Roman" w:hAnsi="Times New Roman" w:cs="Times New Roman"/>
          <w:sz w:val="24"/>
        </w:rPr>
        <w:t>Poziv opisana su niže</w:t>
      </w:r>
      <w:r w:rsidRPr="00AA4CBD">
        <w:rPr>
          <w:rFonts w:ascii="Times New Roman" w:hAnsi="Times New Roman" w:cs="Times New Roman"/>
          <w:sz w:val="24"/>
        </w:rPr>
        <w:t>.</w:t>
      </w:r>
      <w:r w:rsidR="00296165" w:rsidRPr="00AA4CBD">
        <w:rPr>
          <w:rFonts w:ascii="Times New Roman" w:hAnsi="Times New Roman" w:cs="Times New Roman"/>
          <w:sz w:val="24"/>
        </w:rPr>
        <w:t xml:space="preserve"> </w:t>
      </w:r>
      <w:r w:rsidRPr="00AA4CBD">
        <w:rPr>
          <w:rFonts w:ascii="Times New Roman" w:hAnsi="Times New Roman" w:cs="Times New Roman"/>
          <w:sz w:val="24"/>
        </w:rPr>
        <w:t>Prilikom postupka dodjele</w:t>
      </w:r>
      <w:r w:rsidR="00296165" w:rsidRPr="00AA4CBD">
        <w:rPr>
          <w:rFonts w:ascii="Times New Roman" w:hAnsi="Times New Roman" w:cs="Times New Roman"/>
          <w:sz w:val="24"/>
        </w:rPr>
        <w:t xml:space="preserve"> u obzir će se uzimati samo prihvatljivi</w:t>
      </w:r>
      <w:r w:rsidR="00B01C07" w:rsidRPr="00AA4CBD">
        <w:rPr>
          <w:rFonts w:ascii="Times New Roman" w:hAnsi="Times New Roman" w:cs="Times New Roman"/>
          <w:sz w:val="24"/>
        </w:rPr>
        <w:t xml:space="preserve"> troškovi.</w:t>
      </w:r>
    </w:p>
    <w:p w14:paraId="4C40A443" w14:textId="77777777" w:rsidR="00AA4CBD" w:rsidRDefault="00B01C07" w:rsidP="00E966E0">
      <w:pPr>
        <w:spacing w:line="259" w:lineRule="auto"/>
        <w:jc w:val="both"/>
        <w:rPr>
          <w:rFonts w:ascii="Times New Roman" w:hAnsi="Times New Roman" w:cs="Times New Roman"/>
          <w:sz w:val="24"/>
        </w:rPr>
      </w:pPr>
      <w:r w:rsidRPr="00AA4CBD">
        <w:rPr>
          <w:rFonts w:ascii="Times New Roman" w:hAnsi="Times New Roman" w:cs="Times New Roman"/>
          <w:sz w:val="24"/>
        </w:rPr>
        <w:t>Prihvatljivi troškovi</w:t>
      </w:r>
      <w:r w:rsidR="00296165" w:rsidRPr="00AA4CBD">
        <w:rPr>
          <w:rFonts w:ascii="Times New Roman" w:hAnsi="Times New Roman" w:cs="Times New Roman"/>
          <w:sz w:val="24"/>
        </w:rPr>
        <w:t xml:space="preserve"> moraju </w:t>
      </w:r>
      <w:r w:rsidR="00994A67" w:rsidRPr="00AA4CBD">
        <w:rPr>
          <w:rFonts w:ascii="Times New Roman" w:hAnsi="Times New Roman" w:cs="Times New Roman"/>
          <w:sz w:val="24"/>
        </w:rPr>
        <w:t xml:space="preserve">nastati u svrhu provedbe </w:t>
      </w:r>
      <w:r w:rsidR="00643438" w:rsidRPr="00AA4CBD">
        <w:rPr>
          <w:rFonts w:ascii="Times New Roman" w:hAnsi="Times New Roman" w:cs="Times New Roman"/>
          <w:sz w:val="24"/>
        </w:rPr>
        <w:t>operacije</w:t>
      </w:r>
      <w:r w:rsidR="00994A67" w:rsidRPr="00AA4CBD">
        <w:rPr>
          <w:rFonts w:ascii="Times New Roman" w:hAnsi="Times New Roman" w:cs="Times New Roman"/>
          <w:sz w:val="24"/>
        </w:rPr>
        <w:t xml:space="preserve">. </w:t>
      </w:r>
    </w:p>
    <w:p w14:paraId="4C40A444" w14:textId="77777777" w:rsidR="00460B85" w:rsidRDefault="00296165" w:rsidP="00E966E0">
      <w:pPr>
        <w:spacing w:line="259" w:lineRule="auto"/>
        <w:jc w:val="both"/>
        <w:rPr>
          <w:rFonts w:ascii="Times New Roman" w:hAnsi="Times New Roman" w:cs="Times New Roman"/>
          <w:color w:val="000000" w:themeColor="text1"/>
          <w:sz w:val="24"/>
          <w:szCs w:val="24"/>
        </w:rPr>
      </w:pPr>
      <w:r w:rsidRPr="00EB02FB">
        <w:rPr>
          <w:rFonts w:ascii="Times New Roman" w:hAnsi="Times New Roman" w:cs="Times New Roman"/>
          <w:color w:val="000000" w:themeColor="text1"/>
          <w:sz w:val="24"/>
        </w:rPr>
        <w:t xml:space="preserve">Prijavitelj je dužan </w:t>
      </w:r>
      <w:r w:rsidR="00B01C07" w:rsidRPr="00EB02FB">
        <w:rPr>
          <w:rFonts w:ascii="Times New Roman" w:hAnsi="Times New Roman" w:cs="Times New Roman"/>
          <w:color w:val="000000" w:themeColor="text1"/>
          <w:sz w:val="24"/>
        </w:rPr>
        <w:t>dostaviti proračun svih planiranih troškova</w:t>
      </w:r>
      <w:r w:rsidRPr="00EB02FB">
        <w:rPr>
          <w:rFonts w:ascii="Times New Roman" w:hAnsi="Times New Roman" w:cs="Times New Roman"/>
          <w:color w:val="000000" w:themeColor="text1"/>
          <w:sz w:val="24"/>
        </w:rPr>
        <w:t xml:space="preserve"> potrebnih za realizaciju </w:t>
      </w:r>
      <w:r w:rsidR="00643438" w:rsidRPr="00EB02FB">
        <w:rPr>
          <w:rFonts w:ascii="Times New Roman" w:hAnsi="Times New Roman" w:cs="Times New Roman"/>
          <w:color w:val="000000" w:themeColor="text1"/>
          <w:sz w:val="24"/>
        </w:rPr>
        <w:t>operacije</w:t>
      </w:r>
      <w:r w:rsidRPr="00EB02FB">
        <w:rPr>
          <w:rFonts w:ascii="Times New Roman" w:hAnsi="Times New Roman" w:cs="Times New Roman"/>
          <w:color w:val="000000" w:themeColor="text1"/>
          <w:sz w:val="24"/>
        </w:rPr>
        <w:t xml:space="preserve">, pri čemu </w:t>
      </w:r>
      <w:r w:rsidR="00B01C07" w:rsidRPr="00EB02FB">
        <w:rPr>
          <w:rFonts w:ascii="Times New Roman" w:hAnsi="Times New Roman" w:cs="Times New Roman"/>
          <w:color w:val="000000" w:themeColor="text1"/>
          <w:sz w:val="24"/>
        </w:rPr>
        <w:t>proračun mora obuhvatiti troškove</w:t>
      </w:r>
      <w:r w:rsidRPr="00EB02FB">
        <w:rPr>
          <w:rFonts w:ascii="Times New Roman" w:hAnsi="Times New Roman" w:cs="Times New Roman"/>
          <w:color w:val="000000" w:themeColor="text1"/>
          <w:sz w:val="24"/>
        </w:rPr>
        <w:t xml:space="preserve"> koj</w:t>
      </w:r>
      <w:r w:rsidR="00EB02FB" w:rsidRPr="00EB02FB">
        <w:rPr>
          <w:rFonts w:ascii="Times New Roman" w:hAnsi="Times New Roman" w:cs="Times New Roman"/>
          <w:color w:val="000000" w:themeColor="text1"/>
          <w:sz w:val="24"/>
        </w:rPr>
        <w:t>i nastaju</w:t>
      </w:r>
      <w:r w:rsidR="00EB02FB" w:rsidRPr="00EB02FB">
        <w:rPr>
          <w:rFonts w:ascii="Times New Roman" w:hAnsi="Times New Roman" w:cs="Times New Roman"/>
          <w:color w:val="000000" w:themeColor="text1"/>
          <w:sz w:val="24"/>
          <w:szCs w:val="24"/>
        </w:rPr>
        <w:t xml:space="preserve"> </w:t>
      </w:r>
      <w:r w:rsidR="00460B85" w:rsidRPr="00460B85">
        <w:rPr>
          <w:rFonts w:ascii="Times New Roman" w:hAnsi="Times New Roman" w:cs="Times New Roman"/>
          <w:color w:val="000000" w:themeColor="text1"/>
          <w:sz w:val="24"/>
          <w:szCs w:val="24"/>
        </w:rPr>
        <w:t>nakon potpisivanja ugovora o dodjeli bespovratnih financijskih sredstava i troškove koji su nastali i prije tog trenutka (ukoliko je primjenjivo)</w:t>
      </w:r>
      <w:r w:rsidR="00735241">
        <w:rPr>
          <w:rFonts w:ascii="Times New Roman" w:hAnsi="Times New Roman" w:cs="Times New Roman"/>
          <w:color w:val="000000" w:themeColor="text1"/>
          <w:sz w:val="24"/>
          <w:szCs w:val="24"/>
        </w:rPr>
        <w:t>, a ne prije 22. ožujka 2020. godine</w:t>
      </w:r>
      <w:r w:rsidR="00460B85" w:rsidRPr="00460B85">
        <w:rPr>
          <w:rFonts w:ascii="Times New Roman" w:hAnsi="Times New Roman" w:cs="Times New Roman"/>
          <w:color w:val="000000" w:themeColor="text1"/>
          <w:sz w:val="24"/>
          <w:szCs w:val="24"/>
        </w:rPr>
        <w:t>. Neprihvatljivi troškovi se navode zasebno u proračunu operacije.</w:t>
      </w:r>
    </w:p>
    <w:p w14:paraId="4C40A445" w14:textId="14C2D49B" w:rsidR="007D30BA" w:rsidRDefault="00441686" w:rsidP="00E966E0">
      <w:pPr>
        <w:spacing w:line="259" w:lineRule="auto"/>
        <w:jc w:val="both"/>
        <w:rPr>
          <w:rFonts w:ascii="Times New Roman" w:eastAsia="Calibri" w:hAnsi="Times New Roman" w:cs="Times New Roman"/>
          <w:sz w:val="24"/>
          <w:szCs w:val="24"/>
          <w:lang w:eastAsia="lt-LT"/>
        </w:rPr>
      </w:pPr>
      <w:r w:rsidRPr="004B2AFA">
        <w:rPr>
          <w:rFonts w:ascii="Times New Roman" w:eastAsia="Calibri" w:hAnsi="Times New Roman" w:cs="Times New Roman"/>
          <w:sz w:val="24"/>
          <w:szCs w:val="24"/>
          <w:lang w:eastAsia="lt-LT"/>
        </w:rPr>
        <w:lastRenderedPageBreak/>
        <w:t>Prihvatljivi troškovi su oni koji su opisani ovim Pozivom te se na ista primjenjuju pravila Uredbe Vijeća (EZ) br. 2012/2002 od 11. studenoga 2002.</w:t>
      </w:r>
      <w:r w:rsidR="00E435A4">
        <w:rPr>
          <w:rFonts w:ascii="Times New Roman" w:eastAsia="Calibri" w:hAnsi="Times New Roman" w:cs="Times New Roman"/>
          <w:sz w:val="24"/>
          <w:szCs w:val="24"/>
          <w:lang w:eastAsia="lt-LT"/>
        </w:rPr>
        <w:t xml:space="preserve"> </w:t>
      </w:r>
      <w:r w:rsidR="0003655F">
        <w:rPr>
          <w:rFonts w:ascii="Times New Roman" w:eastAsia="Calibri" w:hAnsi="Times New Roman" w:cs="Times New Roman"/>
          <w:sz w:val="24"/>
          <w:szCs w:val="24"/>
          <w:lang w:eastAsia="lt-LT"/>
        </w:rPr>
        <w:t xml:space="preserve">i njenim izmjenama </w:t>
      </w:r>
      <w:r w:rsidR="00454B1A">
        <w:rPr>
          <w:rFonts w:ascii="Times New Roman" w:eastAsia="Calibri" w:hAnsi="Times New Roman" w:cs="Times New Roman"/>
          <w:sz w:val="24"/>
          <w:szCs w:val="24"/>
          <w:lang w:eastAsia="lt-LT"/>
        </w:rPr>
        <w:t>navedenim u točki 1.1 ovih Uputa</w:t>
      </w:r>
      <w:r w:rsidRPr="004B2AFA">
        <w:rPr>
          <w:rFonts w:ascii="Times New Roman" w:eastAsia="Calibri" w:hAnsi="Times New Roman" w:cs="Times New Roman"/>
          <w:sz w:val="24"/>
          <w:szCs w:val="24"/>
          <w:lang w:eastAsia="lt-LT"/>
        </w:rPr>
        <w:t xml:space="preserve"> o osnivanju Fonda solidarnosti Europske unije. Isplate iz Fonda u načelu su ograničene na financijske mjere za uklanjanje neosigurane štete i moraju se vratiti, ako je trošak popravka štete kasnije pokrila treća strana, u skladu s člankom 8. stavkom 4. predmetne Uredbe.</w:t>
      </w:r>
    </w:p>
    <w:p w14:paraId="4C40A446" w14:textId="77777777" w:rsidR="00C63C83" w:rsidRPr="00C63C83" w:rsidRDefault="00C63C83" w:rsidP="00E966E0">
      <w:pPr>
        <w:spacing w:after="120" w:line="259" w:lineRule="auto"/>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Troškovi moraju ispunjavati sljedeće opće uvjete prihvatljivosti:</w:t>
      </w:r>
    </w:p>
    <w:p w14:paraId="4C40A447" w14:textId="77777777" w:rsidR="00C63C83" w:rsidRPr="00C63C83" w:rsidRDefault="00C63C83" w:rsidP="00371AD3">
      <w:pPr>
        <w:pStyle w:val="Odlomakpopisa"/>
        <w:numPr>
          <w:ilvl w:val="0"/>
          <w:numId w:val="15"/>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nastati za vrijeme trajanja (razdoblja) provedbe operacije;</w:t>
      </w:r>
    </w:p>
    <w:p w14:paraId="4C40A448" w14:textId="77777777" w:rsidR="00C63C83" w:rsidRPr="00C63C83" w:rsidRDefault="00C63C83" w:rsidP="00371AD3">
      <w:pPr>
        <w:pStyle w:val="Odlomakpopisa"/>
        <w:numPr>
          <w:ilvl w:val="0"/>
          <w:numId w:val="15"/>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 xml:space="preserve">biti povezani i nastati u okviru operacije (proračuna operacije) koji je odabran u okviru ovog Poziva, u skladu s kriterijima odabira, a za koji je preuzeta obveza u Ugovoru; </w:t>
      </w:r>
    </w:p>
    <w:p w14:paraId="4C40A449" w14:textId="77777777" w:rsidR="00C63C83" w:rsidRPr="00C63C83" w:rsidRDefault="00C63C83" w:rsidP="00371AD3">
      <w:pPr>
        <w:pStyle w:val="Odlomakpopisa"/>
        <w:numPr>
          <w:ilvl w:val="0"/>
          <w:numId w:val="15"/>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razumni, opravdani i u skladu s načelom odgovornog financijskog upravljanja, odnosno u skladu s načelima ekonomičnosti, učinkovitosti i djelotvornosti za postizanje rezultata te biti u skladu s tržišnim cijenama;</w:t>
      </w:r>
    </w:p>
    <w:p w14:paraId="4C40A44A" w14:textId="77777777" w:rsidR="00C63C83" w:rsidRPr="00C63C83" w:rsidRDefault="00C63C83" w:rsidP="00371AD3">
      <w:pPr>
        <w:pStyle w:val="Odlomakpopisa"/>
        <w:numPr>
          <w:ilvl w:val="0"/>
          <w:numId w:val="15"/>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povezani s pripremom i provedbom operacije, uključujući troškove povezane s bitnim tehničkim stručnim mišljenjem;</w:t>
      </w:r>
    </w:p>
    <w:p w14:paraId="4C40A44B" w14:textId="77777777" w:rsidR="00C63C83" w:rsidRPr="00C63C83" w:rsidRDefault="00C63C83" w:rsidP="00371AD3">
      <w:pPr>
        <w:pStyle w:val="Odlomakpopisa"/>
        <w:numPr>
          <w:ilvl w:val="0"/>
          <w:numId w:val="15"/>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povezani i nastati u okviru aktivnosti navedenih u Uputama;</w:t>
      </w:r>
    </w:p>
    <w:p w14:paraId="4C40A44C" w14:textId="77777777" w:rsidR="00C63C83" w:rsidRPr="00C63C83" w:rsidRDefault="00C63C83" w:rsidP="00371AD3">
      <w:pPr>
        <w:pStyle w:val="Odlomakpopisa"/>
        <w:numPr>
          <w:ilvl w:val="0"/>
          <w:numId w:val="15"/>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u skladu s pravilima o javnoj nabavi ili nabavi koje obavljaju osobe koje nisu obveznici Zakona o javnoj nabavi;</w:t>
      </w:r>
    </w:p>
    <w:p w14:paraId="4C40A44D" w14:textId="77777777" w:rsidR="00C63C83" w:rsidRPr="00C63C83" w:rsidRDefault="00C63C83" w:rsidP="00371AD3">
      <w:pPr>
        <w:pStyle w:val="Odlomakpopisa"/>
        <w:numPr>
          <w:ilvl w:val="0"/>
          <w:numId w:val="15"/>
        </w:numPr>
        <w:spacing w:after="120" w:line="259" w:lineRule="auto"/>
        <w:ind w:left="714" w:hanging="357"/>
        <w:contextualSpacing w:val="0"/>
        <w:jc w:val="both"/>
        <w:rPr>
          <w:rFonts w:ascii="Times New Roman" w:hAnsi="Times New Roman" w:cs="Times New Roman"/>
          <w:color w:val="000000" w:themeColor="text1"/>
          <w:sz w:val="24"/>
          <w:szCs w:val="24"/>
        </w:rPr>
      </w:pPr>
      <w:r w:rsidRPr="00C63C83">
        <w:rPr>
          <w:rFonts w:ascii="Times New Roman" w:hAnsi="Times New Roman" w:cs="Times New Roman"/>
          <w:color w:val="000000" w:themeColor="text1"/>
          <w:sz w:val="24"/>
          <w:szCs w:val="24"/>
        </w:rPr>
        <w:t>biti stvarni, odnosno potkrijepljeni računima ili drugim dokumentima.</w:t>
      </w:r>
    </w:p>
    <w:p w14:paraId="4C40A44E" w14:textId="77777777" w:rsidR="008C4882" w:rsidRPr="00B159AC" w:rsidRDefault="008C4882" w:rsidP="00F06495">
      <w:pPr>
        <w:pStyle w:val="Bezproreda"/>
        <w:jc w:val="both"/>
        <w:rPr>
          <w:rFonts w:ascii="Times New Roman" w:hAnsi="Times New Roman" w:cs="Times New Roman"/>
          <w:sz w:val="24"/>
          <w:szCs w:val="24"/>
        </w:rPr>
      </w:pPr>
    </w:p>
    <w:p w14:paraId="4C40A44F" w14:textId="77777777" w:rsidR="00871955" w:rsidRPr="00B159AC" w:rsidRDefault="0058480E" w:rsidP="00664477">
      <w:pPr>
        <w:pStyle w:val="Naslov2"/>
      </w:pPr>
      <w:bookmarkStart w:id="51" w:name="_Toc88312461"/>
      <w:r>
        <w:t xml:space="preserve">2.9. </w:t>
      </w:r>
      <w:r w:rsidR="00882590">
        <w:t>Prihvatljivi troškovi</w:t>
      </w:r>
      <w:bookmarkEnd w:id="51"/>
    </w:p>
    <w:p w14:paraId="4C40A450" w14:textId="77777777" w:rsidR="00BD47FB" w:rsidRDefault="00BD47FB" w:rsidP="00E966E0">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sidR="00E30D05">
        <w:rPr>
          <w:rFonts w:ascii="Times New Roman" w:hAnsi="Times New Roman" w:cs="Times New Roman"/>
          <w:sz w:val="24"/>
          <w:szCs w:val="24"/>
        </w:rPr>
        <w:t xml:space="preserve"> </w:t>
      </w:r>
      <w:r w:rsidR="00EA6729" w:rsidRPr="00E30D05">
        <w:rPr>
          <w:rFonts w:ascii="Times New Roman" w:hAnsi="Times New Roman" w:cs="Times New Roman"/>
          <w:sz w:val="24"/>
          <w:szCs w:val="24"/>
        </w:rPr>
        <w:t>u okviru ovog Poziva</w:t>
      </w:r>
      <w:r w:rsidRPr="00E30D05">
        <w:rPr>
          <w:rFonts w:ascii="Times New Roman" w:hAnsi="Times New Roman" w:cs="Times New Roman"/>
          <w:sz w:val="24"/>
          <w:szCs w:val="24"/>
        </w:rPr>
        <w:t>:</w:t>
      </w:r>
    </w:p>
    <w:p w14:paraId="4C40A451" w14:textId="77777777" w:rsidR="00AC00B8" w:rsidRPr="00AC00B8" w:rsidRDefault="00AC00B8" w:rsidP="00AC00B8">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C40A452" w14:textId="1EC711D0" w:rsidR="00AC00B8" w:rsidRPr="00AC00B8" w:rsidRDefault="00AC00B8" w:rsidP="00371AD3">
      <w:pPr>
        <w:pStyle w:val="Odlomakpopisa"/>
        <w:numPr>
          <w:ilvl w:val="0"/>
          <w:numId w:val="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sidR="00846B3F">
        <w:rPr>
          <w:rFonts w:ascii="Times New Roman" w:hAnsi="Times New Roman" w:cs="Times New Roman"/>
          <w:sz w:val="24"/>
          <w:szCs w:val="24"/>
        </w:rPr>
        <w:t>.</w:t>
      </w:r>
      <w:r w:rsidRPr="00AC00B8">
        <w:rPr>
          <w:rFonts w:ascii="Times New Roman" w:hAnsi="Times New Roman" w:cs="Times New Roman"/>
          <w:sz w:val="24"/>
          <w:szCs w:val="24"/>
        </w:rPr>
        <w:t xml:space="preserve"> i Grupe 3</w:t>
      </w:r>
      <w:r w:rsidR="00846B3F">
        <w:rPr>
          <w:rFonts w:ascii="Times New Roman" w:hAnsi="Times New Roman" w:cs="Times New Roman"/>
          <w:sz w:val="24"/>
          <w:szCs w:val="24"/>
        </w:rPr>
        <w:t>.</w:t>
      </w:r>
      <w:r w:rsidRPr="00AC00B8">
        <w:rPr>
          <w:rFonts w:ascii="Times New Roman" w:hAnsi="Times New Roman" w:cs="Times New Roman"/>
          <w:sz w:val="24"/>
          <w:szCs w:val="24"/>
        </w:rPr>
        <w:t>, koji su nastali od 22. ožujka 2020. godine</w:t>
      </w:r>
      <w:r w:rsidR="00524668">
        <w:rPr>
          <w:rFonts w:ascii="Times New Roman" w:hAnsi="Times New Roman" w:cs="Times New Roman"/>
          <w:sz w:val="24"/>
          <w:szCs w:val="24"/>
        </w:rPr>
        <w:t xml:space="preserve"> za koje prijavitelj posjeduje dokaze o provedenim aktivnostima odnosno nastalim troškovima</w:t>
      </w:r>
      <w:r w:rsidR="00F217FB">
        <w:rPr>
          <w:rFonts w:ascii="Times New Roman" w:hAnsi="Times New Roman" w:cs="Times New Roman"/>
          <w:sz w:val="24"/>
          <w:szCs w:val="24"/>
        </w:rPr>
        <w:t>.</w:t>
      </w:r>
    </w:p>
    <w:p w14:paraId="4C40A453" w14:textId="77777777" w:rsidR="00AC00B8" w:rsidRDefault="00AC00B8" w:rsidP="00E966E0">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4C40A454" w14:textId="4A278BDF" w:rsidR="00AC00B8" w:rsidRP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4C40A455" w14:textId="77777777" w:rsidR="00AC00B8" w:rsidRP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sidR="00C20689">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4C40A456" w14:textId="77777777" w:rsidR="00AC00B8" w:rsidRP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projekta rušenja i</w:t>
      </w:r>
      <w:r w:rsidR="00D238F2">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4C40A457" w14:textId="66B52B86" w:rsidR="00AC00B8" w:rsidRP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projekta za obnovu</w:t>
      </w:r>
      <w:r w:rsidR="00BE4194">
        <w:rPr>
          <w:rFonts w:ascii="Times New Roman" w:hAnsi="Times New Roman" w:cs="Times New Roman"/>
          <w:sz w:val="24"/>
          <w:szCs w:val="24"/>
        </w:rPr>
        <w:t xml:space="preserve"> građevine s troškovnikom</w:t>
      </w:r>
      <w:r w:rsidR="00760823">
        <w:rPr>
          <w:rFonts w:ascii="Times New Roman" w:hAnsi="Times New Roman" w:cs="Times New Roman"/>
          <w:sz w:val="24"/>
          <w:szCs w:val="24"/>
        </w:rPr>
        <w:t xml:space="preserve"> </w:t>
      </w:r>
    </w:p>
    <w:p w14:paraId="4C40A458" w14:textId="77777777" w:rsid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0626A913" w14:textId="2BA6520D" w:rsidR="00AE5A88" w:rsidRPr="00595712" w:rsidRDefault="00AE5A88" w:rsidP="00AE5A88">
      <w:pPr>
        <w:pStyle w:val="Odlomakpopisa"/>
        <w:numPr>
          <w:ilvl w:val="0"/>
          <w:numId w:val="18"/>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4C40A45B" w14:textId="251FD316" w:rsidR="00AC00B8" w:rsidRPr="0070352D" w:rsidRDefault="00AC00B8" w:rsidP="0070352D">
      <w:pPr>
        <w:pStyle w:val="Odlomakpopisa"/>
        <w:numPr>
          <w:ilvl w:val="0"/>
          <w:numId w:val="18"/>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4C40A45C" w14:textId="77777777" w:rsidR="00AC00B8" w:rsidRP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revidenta </w:t>
      </w:r>
    </w:p>
    <w:p w14:paraId="2C4DFEEF" w14:textId="77777777" w:rsidR="00CA38C9"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povezani s pripremom i provedbom operacija, uključujući troškove povezane s bitnim tehničkim stručnim mišljenjem, prihvatljivi su kao dio troškova p</w:t>
      </w:r>
      <w:r w:rsidR="00CA38C9">
        <w:rPr>
          <w:rFonts w:ascii="Times New Roman" w:hAnsi="Times New Roman" w:cs="Times New Roman"/>
          <w:sz w:val="24"/>
          <w:szCs w:val="24"/>
        </w:rPr>
        <w:t>rojekta</w:t>
      </w:r>
    </w:p>
    <w:p w14:paraId="4C40A45F" w14:textId="4739DEFB" w:rsid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trošak izrade ostale potrebne dokumentacije nužne za provedbu operacije vraćanja u ispravno radno stanje, rušenje i uklanjanje</w:t>
      </w:r>
      <w:r w:rsidR="000135B5">
        <w:rPr>
          <w:rFonts w:ascii="Times New Roman" w:hAnsi="Times New Roman" w:cs="Times New Roman"/>
          <w:sz w:val="24"/>
          <w:szCs w:val="24"/>
        </w:rPr>
        <w:t xml:space="preserve"> u području prijevoza</w:t>
      </w:r>
    </w:p>
    <w:p w14:paraId="4C40A460" w14:textId="77777777" w:rsidR="00AC00B8" w:rsidRPr="00AC00B8" w:rsidRDefault="00AC00B8" w:rsidP="00371AD3">
      <w:pPr>
        <w:pStyle w:val="Odlomakpopisa"/>
        <w:numPr>
          <w:ilvl w:val="0"/>
          <w:numId w:val="18"/>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sidR="00B3156A">
        <w:rPr>
          <w:rFonts w:ascii="Times New Roman" w:hAnsi="Times New Roman" w:cs="Times New Roman"/>
          <w:sz w:val="24"/>
          <w:szCs w:val="24"/>
        </w:rPr>
        <w:t>operacije</w:t>
      </w:r>
      <w:r w:rsidRPr="00AC00B8">
        <w:rPr>
          <w:rFonts w:ascii="Times New Roman" w:hAnsi="Times New Roman" w:cs="Times New Roman"/>
          <w:sz w:val="24"/>
          <w:szCs w:val="24"/>
        </w:rPr>
        <w:t>.</w:t>
      </w:r>
    </w:p>
    <w:p w14:paraId="4C40A461" w14:textId="77777777" w:rsidR="000D2E9D" w:rsidRPr="00AC00B8" w:rsidRDefault="000D2E9D" w:rsidP="00AC00B8">
      <w:pPr>
        <w:spacing w:after="0" w:line="259" w:lineRule="auto"/>
        <w:jc w:val="both"/>
        <w:rPr>
          <w:rFonts w:ascii="Times New Roman" w:eastAsiaTheme="minorHAnsi" w:hAnsi="Times New Roman" w:cs="Times New Roman"/>
          <w:sz w:val="24"/>
          <w:szCs w:val="24"/>
        </w:rPr>
      </w:pPr>
    </w:p>
    <w:p w14:paraId="4C40A462" w14:textId="77777777" w:rsidR="00AC00B8" w:rsidRDefault="00AC00B8" w:rsidP="00FE5DB2">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C40A463"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w:t>
      </w:r>
      <w:r w:rsidR="00535732" w:rsidRPr="00AC00B8">
        <w:rPr>
          <w:rFonts w:ascii="Times New Roman" w:hAnsi="Times New Roman" w:cs="Times New Roman"/>
          <w:bCs/>
          <w:sz w:val="24"/>
          <w:szCs w:val="24"/>
        </w:rPr>
        <w:t>raščišć</w:t>
      </w:r>
      <w:r w:rsidR="00535732">
        <w:rPr>
          <w:rFonts w:ascii="Times New Roman" w:hAnsi="Times New Roman" w:cs="Times New Roman"/>
          <w:bCs/>
          <w:sz w:val="24"/>
          <w:szCs w:val="24"/>
        </w:rPr>
        <w:t>a</w:t>
      </w:r>
      <w:r w:rsidR="00535732" w:rsidRPr="00AC00B8">
        <w:rPr>
          <w:rFonts w:ascii="Times New Roman" w:hAnsi="Times New Roman" w:cs="Times New Roman"/>
          <w:bCs/>
          <w:sz w:val="24"/>
          <w:szCs w:val="24"/>
        </w:rPr>
        <w:t xml:space="preserve">vanje </w:t>
      </w:r>
      <w:r w:rsidRPr="00AC00B8">
        <w:rPr>
          <w:rFonts w:ascii="Times New Roman" w:hAnsi="Times New Roman" w:cs="Times New Roman"/>
          <w:bCs/>
          <w:sz w:val="24"/>
          <w:szCs w:val="24"/>
        </w:rPr>
        <w:t>ruševina i rušenje</w:t>
      </w:r>
    </w:p>
    <w:p w14:paraId="4C40A464"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razgradnju nestabilnih dijelova građevine</w:t>
      </w:r>
    </w:p>
    <w:p w14:paraId="4C40A466" w14:textId="77777777" w:rsid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474B9463" w14:textId="77777777" w:rsidR="00724007" w:rsidRPr="00E36D15" w:rsidRDefault="00724007" w:rsidP="00724007">
      <w:pPr>
        <w:pStyle w:val="Odlomakpopisa"/>
        <w:numPr>
          <w:ilvl w:val="0"/>
          <w:numId w:val="19"/>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troškovi osiguranja pristupačnosti sukladno važećem Pravilniku o osiguranju pristupačnosti građevina osobama s invaliditetom i smanjene pokretljivosti specificirani projektom cjelovite obnove</w:t>
      </w:r>
    </w:p>
    <w:p w14:paraId="4C40A469"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građevine </w:t>
      </w:r>
    </w:p>
    <w:p w14:paraId="4C40A46A"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4C40A46C" w14:textId="6E5F236A"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sidR="00BF67BA">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sidR="00846B3F">
        <w:rPr>
          <w:rFonts w:ascii="Times New Roman" w:hAnsi="Times New Roman" w:cs="Times New Roman"/>
          <w:bCs/>
          <w:sz w:val="24"/>
          <w:szCs w:val="24"/>
        </w:rPr>
        <w:t>.</w:t>
      </w:r>
    </w:p>
    <w:p w14:paraId="4C40A46D"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 građevine (zaštitne ograde, privremeni prolazi i sl.)</w:t>
      </w:r>
    </w:p>
    <w:p w14:paraId="4C40A46E"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4C40A46F"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sidR="00F35548">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4C40A470" w14:textId="3E77CDA1"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sanaciju ili zamjenu oštećene bravarije </w:t>
      </w:r>
    </w:p>
    <w:p w14:paraId="4C40A472" w14:textId="5FF1D6C7" w:rsid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sidR="004706DF">
        <w:rPr>
          <w:rFonts w:ascii="Times New Roman" w:hAnsi="Times New Roman" w:cs="Times New Roman"/>
          <w:bCs/>
          <w:sz w:val="24"/>
          <w:szCs w:val="24"/>
        </w:rPr>
        <w:t xml:space="preserve">, </w:t>
      </w:r>
      <w:r w:rsidR="004706DF" w:rsidRPr="000E0FB3">
        <w:rPr>
          <w:rFonts w:ascii="Times New Roman" w:hAnsi="Times New Roman" w:cs="Times New Roman"/>
          <w:sz w:val="24"/>
          <w:szCs w:val="24"/>
        </w:rPr>
        <w:t>troškov</w:t>
      </w:r>
      <w:r w:rsidR="004706DF">
        <w:rPr>
          <w:rFonts w:ascii="Times New Roman" w:hAnsi="Times New Roman" w:cs="Times New Roman"/>
          <w:sz w:val="24"/>
          <w:szCs w:val="24"/>
        </w:rPr>
        <w:t>i</w:t>
      </w:r>
      <w:r w:rsidR="004706DF" w:rsidRPr="000E0FB3">
        <w:rPr>
          <w:rFonts w:ascii="Times New Roman" w:hAnsi="Times New Roman" w:cs="Times New Roman"/>
          <w:sz w:val="24"/>
          <w:szCs w:val="24"/>
        </w:rPr>
        <w:t xml:space="preserve"> prometnih znakova, singalizacije i opreme na cestama</w:t>
      </w:r>
    </w:p>
    <w:p w14:paraId="390C3AC1" w14:textId="034EE6DB" w:rsidR="00E84BEB" w:rsidRPr="00845B27" w:rsidRDefault="00E84BEB" w:rsidP="00471AFA">
      <w:pPr>
        <w:pStyle w:val="Odlomakpopisa"/>
        <w:numPr>
          <w:ilvl w:val="0"/>
          <w:numId w:val="19"/>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4C40A474" w14:textId="77777777" w:rsidR="00E36D15" w:rsidRDefault="00AC00B8" w:rsidP="00E36D15">
      <w:pPr>
        <w:pStyle w:val="Odlomakpopisa"/>
        <w:numPr>
          <w:ilvl w:val="0"/>
          <w:numId w:val="19"/>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4C40A477" w14:textId="41057FD3"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stručnog nadzora </w:t>
      </w:r>
    </w:p>
    <w:p w14:paraId="4C40A478" w14:textId="77777777" w:rsidR="00AC00B8" w:rsidRP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4C40A479" w14:textId="77777777" w:rsidR="00AC00B8" w:rsidRDefault="00AC00B8" w:rsidP="00371AD3">
      <w:pPr>
        <w:pStyle w:val="Odlomakpopisa"/>
        <w:numPr>
          <w:ilvl w:val="0"/>
          <w:numId w:val="19"/>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sidR="00BE4194">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4C40A47C" w14:textId="2392640A" w:rsidR="00FD090B" w:rsidRPr="00371AD3" w:rsidRDefault="00FD090B" w:rsidP="00040A2C">
      <w:pPr>
        <w:pStyle w:val="Odlomakpopisa"/>
        <w:spacing w:line="259" w:lineRule="auto"/>
        <w:ind w:left="1080"/>
        <w:jc w:val="both"/>
        <w:rPr>
          <w:rFonts w:ascii="Times New Roman" w:hAnsi="Times New Roman" w:cs="Times New Roman"/>
          <w:bCs/>
          <w:sz w:val="24"/>
          <w:szCs w:val="24"/>
        </w:rPr>
      </w:pPr>
    </w:p>
    <w:p w14:paraId="4C40A47D" w14:textId="2BFBD38D" w:rsidR="005B21AC" w:rsidRDefault="005B21AC" w:rsidP="005B21AC">
      <w:pPr>
        <w:spacing w:line="259" w:lineRule="auto"/>
        <w:rPr>
          <w:rFonts w:ascii="Times New Roman" w:hAnsi="Times New Roman" w:cs="Times New Roman"/>
          <w:b/>
          <w:bCs/>
          <w:sz w:val="24"/>
          <w:szCs w:val="24"/>
        </w:rPr>
      </w:pPr>
      <w:r>
        <w:rPr>
          <w:rFonts w:ascii="Times New Roman" w:hAnsi="Times New Roman" w:cs="Times New Roman"/>
          <w:b/>
          <w:bCs/>
          <w:sz w:val="24"/>
          <w:szCs w:val="24"/>
        </w:rPr>
        <w:t xml:space="preserve">Grupa </w:t>
      </w:r>
      <w:r w:rsidR="002353BF">
        <w:rPr>
          <w:rFonts w:ascii="Times New Roman" w:hAnsi="Times New Roman" w:cs="Times New Roman"/>
          <w:b/>
          <w:bCs/>
          <w:sz w:val="24"/>
          <w:szCs w:val="24"/>
        </w:rPr>
        <w:t>4</w:t>
      </w:r>
      <w:r>
        <w:rPr>
          <w:rFonts w:ascii="Times New Roman" w:hAnsi="Times New Roman" w:cs="Times New Roman"/>
          <w:b/>
          <w:bCs/>
          <w:sz w:val="24"/>
          <w:szCs w:val="24"/>
        </w:rPr>
        <w:t>.: Upravljanje projektom i administraci</w:t>
      </w:r>
      <w:bookmarkStart w:id="52" w:name="_GoBack"/>
      <w:bookmarkEnd w:id="52"/>
      <w:r>
        <w:rPr>
          <w:rFonts w:ascii="Times New Roman" w:hAnsi="Times New Roman" w:cs="Times New Roman"/>
          <w:b/>
          <w:bCs/>
          <w:sz w:val="24"/>
          <w:szCs w:val="24"/>
        </w:rPr>
        <w:t>ja</w:t>
      </w:r>
    </w:p>
    <w:p w14:paraId="4C40A47E" w14:textId="77777777" w:rsidR="005B21AC" w:rsidRDefault="005B21AC" w:rsidP="00371AD3">
      <w:pPr>
        <w:pStyle w:val="Bezproreda"/>
        <w:numPr>
          <w:ilvl w:val="0"/>
          <w:numId w:val="1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troškovi usluga vanjskih stručnjaka za izradu Obrasca 1. Poziva i pripremu projektnog prijedloga</w:t>
      </w:r>
    </w:p>
    <w:p w14:paraId="4C40A47F" w14:textId="77777777" w:rsidR="005B21AC" w:rsidRDefault="005B21AC" w:rsidP="00371AD3">
      <w:pPr>
        <w:pStyle w:val="Bezproreda"/>
        <w:numPr>
          <w:ilvl w:val="0"/>
          <w:numId w:val="1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troškovi usluga vanjskih stručnjaka za administraciju i tehničku koordinaciju, poslove financijskog upravljanja i izvještavanje u sklopu provedbe operacije</w:t>
      </w:r>
    </w:p>
    <w:p w14:paraId="4C40A480" w14:textId="77777777" w:rsidR="005B21AC" w:rsidRDefault="005B21AC" w:rsidP="00371AD3">
      <w:pPr>
        <w:pStyle w:val="Bezproreda"/>
        <w:numPr>
          <w:ilvl w:val="0"/>
          <w:numId w:val="16"/>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troškovi usluga vanjskih stručnjaka za izradu dokumentacije za nadmetanje</w:t>
      </w:r>
    </w:p>
    <w:p w14:paraId="4C40A481" w14:textId="77777777" w:rsidR="000446DA" w:rsidRPr="000446DA" w:rsidRDefault="000446DA" w:rsidP="00371AD3">
      <w:pPr>
        <w:pStyle w:val="Odlomakpopisa"/>
        <w:numPr>
          <w:ilvl w:val="0"/>
          <w:numId w:val="16"/>
        </w:numPr>
        <w:spacing w:before="100" w:beforeAutospacing="1" w:after="100" w:afterAutospacing="1" w:line="259" w:lineRule="auto"/>
        <w:jc w:val="both"/>
        <w:rPr>
          <w:rFonts w:ascii="Times New Roman" w:hAnsi="Times New Roman" w:cs="Times New Roman"/>
          <w:sz w:val="24"/>
          <w:szCs w:val="24"/>
        </w:rPr>
      </w:pPr>
      <w:r w:rsidRPr="000446DA">
        <w:rPr>
          <w:rFonts w:ascii="Times New Roman" w:hAnsi="Times New Roman" w:cs="Times New Roman"/>
          <w:bCs/>
          <w:sz w:val="24"/>
          <w:szCs w:val="24"/>
        </w:rPr>
        <w:t>troškovi povezani s pripremom i provedbom operacija, uključujući troškove povezane s bitnim tehničkim stručnim mišljenjem</w:t>
      </w:r>
      <w:r w:rsidR="00024FA6">
        <w:rPr>
          <w:rFonts w:ascii="Times New Roman" w:hAnsi="Times New Roman" w:cs="Times New Roman"/>
          <w:bCs/>
          <w:sz w:val="24"/>
          <w:szCs w:val="24"/>
        </w:rPr>
        <w:t>.</w:t>
      </w:r>
      <w:r w:rsidRPr="000446DA">
        <w:rPr>
          <w:rFonts w:ascii="Times New Roman" w:hAnsi="Times New Roman" w:cs="Times New Roman"/>
          <w:bCs/>
          <w:sz w:val="24"/>
          <w:szCs w:val="24"/>
        </w:rPr>
        <w:t xml:space="preserve"> </w:t>
      </w:r>
    </w:p>
    <w:p w14:paraId="4C40A482" w14:textId="45482097" w:rsidR="005B21AC" w:rsidRDefault="005B21AC" w:rsidP="005B21AC">
      <w:pPr>
        <w:spacing w:line="259" w:lineRule="auto"/>
        <w:jc w:val="both"/>
        <w:rPr>
          <w:rFonts w:ascii="Times New Roman" w:hAnsi="Times New Roman" w:cs="Times New Roman"/>
          <w:bCs/>
          <w:sz w:val="24"/>
          <w:szCs w:val="24"/>
        </w:rPr>
      </w:pPr>
      <w:r w:rsidRPr="00D76506">
        <w:rPr>
          <w:rFonts w:ascii="Times New Roman" w:hAnsi="Times New Roman" w:cs="Times New Roman"/>
          <w:bCs/>
          <w:sz w:val="24"/>
          <w:szCs w:val="24"/>
        </w:rPr>
        <w:t xml:space="preserve">Troškovi upravljanja projektom i administracije za operacije cjelovite obnove financiraju se iz FSEU i drugih izvora u omjeru iskazanom u Obrascu 5. Izjava stručnjaka </w:t>
      </w:r>
      <w:r>
        <w:rPr>
          <w:rFonts w:ascii="Times New Roman" w:hAnsi="Times New Roman" w:cs="Times New Roman"/>
          <w:bCs/>
          <w:sz w:val="24"/>
          <w:szCs w:val="24"/>
        </w:rPr>
        <w:t>u</w:t>
      </w:r>
      <w:r w:rsidRPr="00D76506">
        <w:rPr>
          <w:rFonts w:ascii="Times New Roman" w:hAnsi="Times New Roman" w:cs="Times New Roman"/>
          <w:bCs/>
          <w:sz w:val="24"/>
          <w:szCs w:val="24"/>
        </w:rPr>
        <w:t>koliko ispune sve kriterije prihvatljivosti definirane Pozivom</w:t>
      </w:r>
      <w:r>
        <w:rPr>
          <w:rFonts w:ascii="Times New Roman" w:hAnsi="Times New Roman" w:cs="Times New Roman"/>
          <w:bCs/>
          <w:sz w:val="24"/>
          <w:szCs w:val="24"/>
        </w:rPr>
        <w:t>.</w:t>
      </w:r>
      <w:r w:rsidRPr="00D76506">
        <w:rPr>
          <w:rFonts w:ascii="Times New Roman" w:hAnsi="Times New Roman" w:cs="Times New Roman"/>
          <w:bCs/>
          <w:sz w:val="24"/>
          <w:szCs w:val="24"/>
        </w:rPr>
        <w:t xml:space="preserve"> </w:t>
      </w:r>
      <w:r>
        <w:rPr>
          <w:rFonts w:ascii="Times New Roman" w:hAnsi="Times New Roman" w:cs="Times New Roman"/>
          <w:bCs/>
          <w:sz w:val="24"/>
          <w:szCs w:val="24"/>
        </w:rPr>
        <w:t>T</w:t>
      </w:r>
      <w:r w:rsidRPr="00D76506">
        <w:rPr>
          <w:rFonts w:ascii="Times New Roman" w:hAnsi="Times New Roman" w:cs="Times New Roman"/>
          <w:bCs/>
          <w:sz w:val="24"/>
          <w:szCs w:val="24"/>
        </w:rPr>
        <w:t xml:space="preserve">roškovi se sufinanciraju iz FSEU u postotku koji predstavlja radove za dovođenje građevine u postojeće stanje prije potresa s obzirom na vrijednost radova cjelovite obnove, a iz drugih izvora u postotku koji se odnosi na poboljšice na predmetnoj </w:t>
      </w:r>
      <w:r w:rsidR="00E37D8B">
        <w:rPr>
          <w:rFonts w:ascii="Times New Roman" w:hAnsi="Times New Roman" w:cs="Times New Roman"/>
          <w:bCs/>
          <w:sz w:val="24"/>
          <w:szCs w:val="24"/>
        </w:rPr>
        <w:t>građevini</w:t>
      </w:r>
      <w:r w:rsidRPr="00D76506">
        <w:rPr>
          <w:rFonts w:ascii="Times New Roman" w:hAnsi="Times New Roman" w:cs="Times New Roman"/>
          <w:bCs/>
          <w:sz w:val="24"/>
          <w:szCs w:val="24"/>
        </w:rPr>
        <w:t>.</w:t>
      </w:r>
    </w:p>
    <w:p w14:paraId="4C40A48C" w14:textId="77777777" w:rsidR="008C7203" w:rsidRDefault="008C7203" w:rsidP="00FE5DB2">
      <w:pPr>
        <w:spacing w:after="0" w:line="259" w:lineRule="auto"/>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3A312F" w:rsidRPr="00AA4CBD" w14:paraId="4C40A48E" w14:textId="77777777" w:rsidTr="0010276D">
        <w:trPr>
          <w:trHeight w:val="844"/>
        </w:trPr>
        <w:tc>
          <w:tcPr>
            <w:tcW w:w="9039" w:type="dxa"/>
            <w:shd w:val="clear" w:color="auto" w:fill="D6F8D7"/>
          </w:tcPr>
          <w:p w14:paraId="4C40A48D" w14:textId="63EEE806" w:rsidR="003A312F" w:rsidRPr="00AA4CBD" w:rsidRDefault="003A312F" w:rsidP="00664D5F">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Napomena:</w:t>
            </w:r>
            <w:r>
              <w:t xml:space="preserve"> </w:t>
            </w:r>
            <w:r w:rsidRPr="00BD27B7">
              <w:rPr>
                <w:rFonts w:ascii="Times New Roman" w:hAnsi="Times New Roman" w:cs="Times New Roman"/>
                <w:i/>
                <w:sz w:val="24"/>
              </w:rPr>
              <w:t xml:space="preserve">U troškovniku je potrebno izraziti postotak vrijednosti koji odgovara vraćanju </w:t>
            </w:r>
            <w:r w:rsidR="00664D5F">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sidR="00D86336">
              <w:rPr>
                <w:rFonts w:ascii="Times New Roman" w:hAnsi="Times New Roman" w:cs="Times New Roman"/>
                <w:i/>
                <w:sz w:val="24"/>
              </w:rPr>
              <w:t>o</w:t>
            </w:r>
            <w:r w:rsidR="00D86336">
              <w:rPr>
                <w:rFonts w:ascii="Times New Roman" w:hAnsi="Times New Roman"/>
                <w:i/>
                <w:sz w:val="24"/>
              </w:rPr>
              <w:t>peracije</w:t>
            </w:r>
            <w:r w:rsidRPr="00BD27B7">
              <w:rPr>
                <w:rFonts w:ascii="Times New Roman" w:hAnsi="Times New Roman" w:cs="Times New Roman"/>
                <w:i/>
                <w:sz w:val="24"/>
              </w:rPr>
              <w:t>.</w:t>
            </w:r>
          </w:p>
        </w:tc>
      </w:tr>
    </w:tbl>
    <w:p w14:paraId="4C40A48F" w14:textId="77777777" w:rsidR="00450341" w:rsidRPr="00C347F4" w:rsidRDefault="00450341" w:rsidP="00FE5DB2">
      <w:pPr>
        <w:spacing w:line="259" w:lineRule="auto"/>
      </w:pPr>
    </w:p>
    <w:p w14:paraId="4C40A490" w14:textId="77777777" w:rsidR="008D2D74" w:rsidRDefault="00BB02BB" w:rsidP="00664477">
      <w:pPr>
        <w:pStyle w:val="Naslov2"/>
      </w:pPr>
      <w:r w:rsidRPr="00B159AC">
        <w:tab/>
      </w:r>
      <w:bookmarkStart w:id="53" w:name="_Toc88312462"/>
      <w:r w:rsidR="0058480E" w:rsidRPr="00B159AC">
        <w:t xml:space="preserve">2.10. </w:t>
      </w:r>
      <w:r w:rsidR="00AA43D3" w:rsidRPr="00B159AC">
        <w:t xml:space="preserve">Neprihvatljivi </w:t>
      </w:r>
      <w:r w:rsidR="004E203A" w:rsidRPr="00B159AC">
        <w:t>troškovi</w:t>
      </w:r>
      <w:bookmarkEnd w:id="53"/>
    </w:p>
    <w:p w14:paraId="4C40A491" w14:textId="77777777" w:rsidR="000C0E9C" w:rsidRPr="000C0E9C" w:rsidRDefault="000C0E9C" w:rsidP="000C0E9C">
      <w:pPr>
        <w:jc w:val="both"/>
        <w:rPr>
          <w:rFonts w:ascii="Times New Roman" w:hAnsi="Times New Roman" w:cs="Times New Roman"/>
          <w:sz w:val="24"/>
          <w:szCs w:val="24"/>
        </w:rPr>
      </w:pPr>
      <w:r w:rsidRPr="000C0E9C">
        <w:rPr>
          <w:rFonts w:ascii="Times New Roman" w:hAnsi="Times New Roman" w:cs="Times New Roman"/>
          <w:sz w:val="24"/>
          <w:szCs w:val="24"/>
        </w:rPr>
        <w:t>Svi troškovi koji nisu povezani s aktivnostima projekata su neprihvatljivi. Osim toga i sljedeće su kategorije troškova neprihvatljive:</w:t>
      </w:r>
    </w:p>
    <w:p w14:paraId="4C40A492" w14:textId="77777777" w:rsidR="00563E91" w:rsidRPr="00B159AC" w:rsidRDefault="00FE5DB2"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00563E91" w:rsidRPr="00B159AC">
        <w:rPr>
          <w:rFonts w:ascii="Times New Roman" w:hAnsi="Times New Roman" w:cs="Times New Roman"/>
          <w:sz w:val="24"/>
          <w:szCs w:val="24"/>
        </w:rPr>
        <w:t xml:space="preserve">adoknadivi PDV tj. porez na dodanu vrijednost za koji prijavitelj/korisnik ima pravo ostvariti odbitak; </w:t>
      </w:r>
    </w:p>
    <w:p w14:paraId="4C40A493"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4C40A494"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4C40A495"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4C40A496"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4C40A497"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nadoknada troškova prijevoza</w:t>
      </w:r>
      <w:r w:rsidR="004419E1">
        <w:rPr>
          <w:rFonts w:ascii="Times New Roman" w:hAnsi="Times New Roman" w:cs="Times New Roman"/>
          <w:sz w:val="24"/>
          <w:szCs w:val="24"/>
        </w:rPr>
        <w:t>;</w:t>
      </w:r>
    </w:p>
    <w:p w14:paraId="4C40A498"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materijalna prava radnika u smislu nadoknade troškova, potpora, nagrada te otpremnine;</w:t>
      </w:r>
    </w:p>
    <w:p w14:paraId="4C40A499"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kazne, financijske globe, troškovi povezani s predstečajem, stečajem i likvidacijom;</w:t>
      </w:r>
    </w:p>
    <w:p w14:paraId="4C40A49A"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4C40A49B"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C40A49C"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C40A49D"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4C40A49E"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odgovarajuće iste dokazne vrijednosti</w:t>
      </w:r>
      <w:r w:rsidR="00635C58">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4C40A49F"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4C40A4A0"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4C40A4A1" w14:textId="77777777" w:rsidR="00563E91" w:rsidRPr="00B159AC" w:rsidRDefault="008C4882"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r w:rsidR="00563E91" w:rsidRPr="00B159AC">
        <w:rPr>
          <w:rFonts w:ascii="Times New Roman" w:hAnsi="Times New Roman" w:cs="Times New Roman"/>
          <w:sz w:val="24"/>
          <w:szCs w:val="24"/>
        </w:rPr>
        <w:t>leasing</w:t>
      </w:r>
      <w:r w:rsidRPr="00B159AC">
        <w:rPr>
          <w:rFonts w:ascii="Times New Roman" w:hAnsi="Times New Roman" w:cs="Times New Roman"/>
          <w:sz w:val="24"/>
          <w:szCs w:val="24"/>
        </w:rPr>
        <w:t>a</w:t>
      </w:r>
      <w:r w:rsidR="00563E91" w:rsidRPr="00B159AC">
        <w:rPr>
          <w:rFonts w:ascii="Times New Roman" w:hAnsi="Times New Roman" w:cs="Times New Roman"/>
          <w:sz w:val="24"/>
          <w:szCs w:val="24"/>
        </w:rPr>
        <w:t xml:space="preserve">; </w:t>
      </w:r>
    </w:p>
    <w:p w14:paraId="4C40A4A2"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4C40A4A3" w14:textId="77777777" w:rsidR="00563E91" w:rsidRPr="00B159AC"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4C40A4A4" w14:textId="73AC9EEF" w:rsidR="001F4C74" w:rsidRDefault="00563E91"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sidR="008B0FBF">
        <w:rPr>
          <w:rFonts w:ascii="Times New Roman" w:hAnsi="Times New Roman" w:cs="Times New Roman"/>
          <w:sz w:val="24"/>
          <w:szCs w:val="24"/>
        </w:rPr>
        <w:t>,</w:t>
      </w:r>
    </w:p>
    <w:p w14:paraId="405A3275" w14:textId="087FCC7E" w:rsidR="00F52BE4" w:rsidRPr="000E0FB3" w:rsidRDefault="00A1271D" w:rsidP="00752E44">
      <w:pPr>
        <w:pStyle w:val="Odlomakpopisa"/>
        <w:numPr>
          <w:ilvl w:val="0"/>
          <w:numId w:val="10"/>
        </w:numPr>
        <w:spacing w:after="160" w:line="259" w:lineRule="auto"/>
        <w:ind w:left="714" w:hanging="357"/>
        <w:jc w:val="both"/>
        <w:rPr>
          <w:rFonts w:ascii="Times New Roman" w:hAnsi="Times New Roman" w:cs="Times New Roman"/>
          <w:sz w:val="24"/>
          <w:szCs w:val="24"/>
        </w:rPr>
      </w:pPr>
      <w:r w:rsidRPr="000E0FB3">
        <w:rPr>
          <w:rFonts w:ascii="Times New Roman" w:hAnsi="Times New Roman" w:cs="Times New Roman"/>
          <w:sz w:val="24"/>
          <w:szCs w:val="24"/>
        </w:rPr>
        <w:t>troškovi nabave opreme</w:t>
      </w:r>
      <w:r w:rsidR="000E0FB3" w:rsidRPr="000E0FB3">
        <w:rPr>
          <w:rFonts w:ascii="Times New Roman" w:hAnsi="Times New Roman" w:cs="Times New Roman"/>
          <w:sz w:val="24"/>
          <w:szCs w:val="24"/>
        </w:rPr>
        <w:t>, osim troškova prometnih znakova, singalizacije i opreme na cestama</w:t>
      </w:r>
      <w:r w:rsidR="00752E44">
        <w:rPr>
          <w:rFonts w:ascii="Times New Roman" w:hAnsi="Times New Roman" w:cs="Times New Roman"/>
          <w:sz w:val="24"/>
          <w:szCs w:val="24"/>
        </w:rPr>
        <w:t xml:space="preserve"> u skladu sa Pravilnikom o</w:t>
      </w:r>
      <w:r w:rsidR="00752E44" w:rsidRPr="00752E44">
        <w:rPr>
          <w:rFonts w:ascii="Times New Roman" w:hAnsi="Times New Roman" w:cs="Times New Roman"/>
          <w:sz w:val="24"/>
          <w:szCs w:val="24"/>
        </w:rPr>
        <w:t xml:space="preserve"> prometnim znakovima, signalizaciji i</w:t>
      </w:r>
      <w:r w:rsidR="007975B6">
        <w:rPr>
          <w:rFonts w:ascii="Times New Roman" w:hAnsi="Times New Roman" w:cs="Times New Roman"/>
          <w:sz w:val="24"/>
          <w:szCs w:val="24"/>
        </w:rPr>
        <w:t xml:space="preserve"> </w:t>
      </w:r>
      <w:r w:rsidR="00752E44" w:rsidRPr="00752E44">
        <w:rPr>
          <w:rFonts w:ascii="Times New Roman" w:hAnsi="Times New Roman" w:cs="Times New Roman"/>
          <w:sz w:val="24"/>
          <w:szCs w:val="24"/>
        </w:rPr>
        <w:t>opremi na cestama („Narodne novine, br. 92/19.)</w:t>
      </w:r>
      <w:r w:rsidR="000E0FB3" w:rsidRPr="000E0FB3">
        <w:rPr>
          <w:rFonts w:ascii="Times New Roman" w:hAnsi="Times New Roman" w:cs="Times New Roman"/>
          <w:sz w:val="24"/>
          <w:szCs w:val="24"/>
        </w:rPr>
        <w:t xml:space="preserve"> </w:t>
      </w:r>
      <w:r w:rsidR="000E0FB3" w:rsidRPr="00752E44">
        <w:rPr>
          <w:rFonts w:ascii="Times New Roman" w:hAnsi="Times New Roman" w:cs="Times New Roman"/>
          <w:sz w:val="24"/>
          <w:szCs w:val="24"/>
        </w:rPr>
        <w:t xml:space="preserve"> </w:t>
      </w:r>
    </w:p>
    <w:p w14:paraId="4C40A4A5" w14:textId="77777777" w:rsidR="003F0464" w:rsidRDefault="0081214F"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sidR="00104F27">
        <w:rPr>
          <w:rFonts w:ascii="Times New Roman" w:hAnsi="Times New Roman" w:cs="Times New Roman"/>
          <w:sz w:val="24"/>
          <w:szCs w:val="24"/>
        </w:rPr>
        <w:t>a</w:t>
      </w:r>
      <w:r w:rsidRPr="008B0FBF">
        <w:rPr>
          <w:rFonts w:ascii="Times New Roman" w:hAnsi="Times New Roman" w:cs="Times New Roman"/>
          <w:sz w:val="24"/>
          <w:szCs w:val="24"/>
        </w:rPr>
        <w:t xml:space="preserve"> </w:t>
      </w:r>
      <w:r w:rsidR="008B0FBF">
        <w:rPr>
          <w:rFonts w:ascii="Times New Roman" w:hAnsi="Times New Roman" w:cs="Times New Roman"/>
          <w:sz w:val="24"/>
          <w:szCs w:val="24"/>
        </w:rPr>
        <w:t xml:space="preserve">svrhom </w:t>
      </w:r>
      <w:r w:rsidR="007441B4">
        <w:rPr>
          <w:rFonts w:ascii="Times New Roman" w:hAnsi="Times New Roman" w:cs="Times New Roman"/>
          <w:sz w:val="24"/>
          <w:szCs w:val="24"/>
        </w:rPr>
        <w:t>operacije</w:t>
      </w:r>
      <w:r w:rsidR="007759F4">
        <w:rPr>
          <w:rFonts w:ascii="Times New Roman" w:hAnsi="Times New Roman" w:cs="Times New Roman"/>
          <w:sz w:val="24"/>
          <w:szCs w:val="24"/>
        </w:rPr>
        <w:t>;</w:t>
      </w:r>
      <w:r w:rsidR="007441B4">
        <w:rPr>
          <w:rFonts w:ascii="Times New Roman" w:hAnsi="Times New Roman" w:cs="Times New Roman"/>
          <w:sz w:val="24"/>
          <w:szCs w:val="24"/>
        </w:rPr>
        <w:t xml:space="preserve"> </w:t>
      </w:r>
    </w:p>
    <w:p w14:paraId="4C40A4A6" w14:textId="77777777" w:rsidR="003651BD" w:rsidRDefault="007F6A2F"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troškovi nastali prije 22. ožujka 2020. godine</w:t>
      </w:r>
      <w:r w:rsidR="00846F7C">
        <w:rPr>
          <w:rFonts w:ascii="Times New Roman" w:hAnsi="Times New Roman" w:cs="Times New Roman"/>
          <w:sz w:val="24"/>
          <w:szCs w:val="24"/>
        </w:rPr>
        <w:t>;</w:t>
      </w:r>
    </w:p>
    <w:p w14:paraId="4C40A4A8" w14:textId="77777777" w:rsidR="008B0FBF" w:rsidRPr="007B35F1" w:rsidRDefault="008B0FBF" w:rsidP="00371AD3">
      <w:pPr>
        <w:pStyle w:val="Odlomakpopisa"/>
        <w:numPr>
          <w:ilvl w:val="0"/>
          <w:numId w:val="10"/>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4C40A4A9" w14:textId="77777777" w:rsidR="001F4C74" w:rsidRPr="00B159AC" w:rsidRDefault="001F4C74" w:rsidP="00FE5DB2">
      <w:pPr>
        <w:pStyle w:val="bullets"/>
        <w:numPr>
          <w:ilvl w:val="0"/>
          <w:numId w:val="0"/>
        </w:numPr>
        <w:spacing w:line="259" w:lineRule="auto"/>
        <w:ind w:left="360"/>
        <w:jc w:val="both"/>
        <w:rPr>
          <w:rFonts w:ascii="Times New Roman" w:hAnsi="Times New Roman" w:cs="Times New Roman"/>
          <w:b/>
          <w:sz w:val="24"/>
          <w:szCs w:val="24"/>
          <w:lang w:val="hr-HR"/>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703A5C" w:rsidRPr="00AA4CBD" w14:paraId="4C40A4AB" w14:textId="77777777" w:rsidTr="00703A5C">
        <w:trPr>
          <w:trHeight w:val="844"/>
        </w:trPr>
        <w:tc>
          <w:tcPr>
            <w:tcW w:w="9039" w:type="dxa"/>
            <w:shd w:val="clear" w:color="auto" w:fill="D6F8D7"/>
          </w:tcPr>
          <w:p w14:paraId="4C40A4AA" w14:textId="77777777" w:rsidR="00703A5C" w:rsidRPr="00AA4CBD" w:rsidRDefault="00703A5C" w:rsidP="00FE5DB2">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lastRenderedPageBreak/>
              <w:t xml:space="preserve">Napomena: </w:t>
            </w:r>
            <w:r w:rsidRPr="00AA4CBD">
              <w:rPr>
                <w:sz w:val="24"/>
              </w:rPr>
              <w:t xml:space="preserve"> </w:t>
            </w:r>
            <w:r w:rsidRPr="00AA4CBD">
              <w:rPr>
                <w:rFonts w:ascii="Times New Roman" w:eastAsiaTheme="minorHAnsi" w:hAnsi="Times New Roman" w:cs="Times New Roman"/>
                <w:i/>
                <w:sz w:val="24"/>
              </w:rPr>
              <w:t xml:space="preserve">Prijavitelj preuzima rizik moguće neprihvatljivosti troškova za cijelo vrijeme trajanja </w:t>
            </w:r>
            <w:r w:rsidR="00A73381">
              <w:rPr>
                <w:rFonts w:ascii="Times New Roman" w:eastAsiaTheme="minorHAnsi" w:hAnsi="Times New Roman" w:cs="Times New Roman"/>
                <w:i/>
                <w:sz w:val="24"/>
              </w:rPr>
              <w:t xml:space="preserve">operacije. </w:t>
            </w:r>
            <w:r w:rsidR="00C049B3" w:rsidRPr="004B2AFA">
              <w:rPr>
                <w:rFonts w:ascii="Times New Roman" w:eastAsiaTheme="minorHAnsi" w:hAnsi="Times New Roman" w:cs="Times New Roman"/>
                <w:i/>
                <w:sz w:val="24"/>
                <w:szCs w:val="24"/>
              </w:rPr>
              <w:t>Troškovi koju su već plaćeni sredstvima iz Državnog proračuna</w:t>
            </w:r>
            <w:r w:rsidR="00C049B3">
              <w:rPr>
                <w:rFonts w:ascii="Times New Roman" w:eastAsiaTheme="minorHAnsi" w:hAnsi="Times New Roman" w:cs="Times New Roman"/>
                <w:i/>
                <w:sz w:val="24"/>
                <w:szCs w:val="24"/>
              </w:rPr>
              <w:t xml:space="preserve"> i drugih javnih izvora</w:t>
            </w:r>
            <w:r w:rsidR="00C049B3" w:rsidRPr="004B2AFA">
              <w:rPr>
                <w:rFonts w:ascii="Times New Roman" w:eastAsiaTheme="minorHAnsi" w:hAnsi="Times New Roman" w:cs="Times New Roman"/>
                <w:i/>
                <w:sz w:val="24"/>
                <w:szCs w:val="24"/>
              </w:rPr>
              <w:t xml:space="preserve"> prije sklapanja Ugovora, a plaćeni su za aktivnosti provedene od 22. ožujka 2020. godine</w:t>
            </w:r>
            <w:r w:rsidR="0096129F">
              <w:rPr>
                <w:rFonts w:ascii="Times New Roman" w:eastAsiaTheme="minorHAnsi" w:hAnsi="Times New Roman" w:cs="Times New Roman"/>
                <w:i/>
                <w:sz w:val="24"/>
                <w:szCs w:val="24"/>
              </w:rPr>
              <w:t>,</w:t>
            </w:r>
            <w:r w:rsidR="00C049B3" w:rsidRPr="004B2AFA">
              <w:rPr>
                <w:rFonts w:ascii="Times New Roman" w:eastAsiaTheme="minorHAnsi" w:hAnsi="Times New Roman" w:cs="Times New Roman"/>
                <w:i/>
                <w:sz w:val="24"/>
                <w:szCs w:val="24"/>
              </w:rPr>
              <w:t xml:space="preserve"> moraju se iskazati u prijavi </w:t>
            </w:r>
            <w:r w:rsidR="00C049B3">
              <w:rPr>
                <w:rFonts w:ascii="Times New Roman" w:eastAsiaTheme="minorHAnsi" w:hAnsi="Times New Roman" w:cs="Times New Roman"/>
                <w:i/>
                <w:sz w:val="24"/>
                <w:szCs w:val="24"/>
              </w:rPr>
              <w:t>operacije</w:t>
            </w:r>
            <w:r w:rsidR="00C049B3" w:rsidRPr="004B2AFA">
              <w:rPr>
                <w:rFonts w:ascii="Times New Roman" w:eastAsiaTheme="minorHAnsi" w:hAnsi="Times New Roman" w:cs="Times New Roman"/>
                <w:i/>
                <w:sz w:val="24"/>
                <w:szCs w:val="24"/>
              </w:rPr>
              <w:t>. To se odnosi na troškove povezane s prihvatljivim aktivnostima te</w:t>
            </w:r>
            <w:r w:rsidR="00BA0CE5">
              <w:rPr>
                <w:rFonts w:ascii="Times New Roman" w:eastAsiaTheme="minorHAnsi" w:hAnsi="Times New Roman" w:cs="Times New Roman"/>
                <w:i/>
                <w:sz w:val="24"/>
                <w:szCs w:val="24"/>
              </w:rPr>
              <w:t xml:space="preserve"> troškove povezane s</w:t>
            </w:r>
            <w:r w:rsidR="00C049B3" w:rsidRPr="004B2AFA">
              <w:rPr>
                <w:rFonts w:ascii="Times New Roman" w:eastAsiaTheme="minorHAnsi" w:hAnsi="Times New Roman" w:cs="Times New Roman"/>
                <w:i/>
                <w:sz w:val="24"/>
                <w:szCs w:val="24"/>
              </w:rPr>
              <w:t xml:space="preserve"> građevinama koje su bile osigurane te im je isplaćena osigurana svota. Ti troškovi neće biti dodatno plaćeni jer bi predstavljali dvostruko financiranje no moraju se navesti u prijavi</w:t>
            </w:r>
            <w:r w:rsidR="00F254E8">
              <w:rPr>
                <w:rFonts w:ascii="Times New Roman" w:eastAsiaTheme="minorHAnsi" w:hAnsi="Times New Roman" w:cs="Times New Roman"/>
                <w:i/>
                <w:sz w:val="24"/>
                <w:szCs w:val="24"/>
              </w:rPr>
              <w:t>, izuzev okolnosti navedenih pod točkom 1.6 Dvostruko financiranje</w:t>
            </w:r>
          </w:p>
        </w:tc>
      </w:tr>
    </w:tbl>
    <w:p w14:paraId="4C40A4AC" w14:textId="77777777" w:rsidR="007F2276" w:rsidRDefault="007F2276" w:rsidP="00FE5DB2">
      <w:pPr>
        <w:spacing w:line="259" w:lineRule="auto"/>
      </w:pPr>
    </w:p>
    <w:p w14:paraId="4C40A4AD" w14:textId="77777777" w:rsidR="00E56CE8" w:rsidRPr="004B2AFA" w:rsidRDefault="00E56CE8" w:rsidP="00664477">
      <w:pPr>
        <w:pStyle w:val="Naslov2"/>
      </w:pPr>
      <w:bookmarkStart w:id="54" w:name="_Toc62716657"/>
      <w:bookmarkStart w:id="55" w:name="_Toc88312463"/>
      <w:r w:rsidRPr="004B2AFA">
        <w:t xml:space="preserve">2.11. Promicanje </w:t>
      </w:r>
      <w:r w:rsidR="007501BD">
        <w:t xml:space="preserve">horizontalnih </w:t>
      </w:r>
      <w:r w:rsidRPr="004B2AFA">
        <w:t>načela</w:t>
      </w:r>
      <w:bookmarkEnd w:id="54"/>
      <w:bookmarkEnd w:id="55"/>
    </w:p>
    <w:p w14:paraId="4C40A4AE" w14:textId="77777777" w:rsidR="00E56CE8" w:rsidRPr="004B2AFA" w:rsidRDefault="00E56CE8" w:rsidP="00104F27">
      <w:p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 xml:space="preserve">Doprinos navedenim horizontalnim načelima nije obavezan za svaki projektni prijedlog, već se primjenjuje sukladno aktivnostima i opsegu </w:t>
      </w:r>
      <w:r>
        <w:rPr>
          <w:rFonts w:ascii="Times New Roman" w:hAnsi="Times New Roman" w:cs="Times New Roman"/>
          <w:sz w:val="24"/>
          <w:szCs w:val="24"/>
        </w:rPr>
        <w:t>operacije</w:t>
      </w:r>
      <w:r w:rsidRPr="004B2AFA">
        <w:rPr>
          <w:rFonts w:ascii="Times New Roman" w:hAnsi="Times New Roman" w:cs="Times New Roman"/>
          <w:sz w:val="24"/>
          <w:szCs w:val="24"/>
        </w:rPr>
        <w:t xml:space="preserve">, kao i informacijama koje sadrže ove Upute. </w:t>
      </w:r>
    </w:p>
    <w:p w14:paraId="4C40A4AF" w14:textId="77777777" w:rsidR="00E56CE8" w:rsidRPr="004B2AFA" w:rsidRDefault="009F7A3B" w:rsidP="00664477">
      <w:pPr>
        <w:pStyle w:val="Naslov2"/>
      </w:pPr>
      <w:bookmarkStart w:id="56" w:name="_Toc62284832"/>
      <w:bookmarkStart w:id="57" w:name="_Toc62716658"/>
      <w:bookmarkStart w:id="58" w:name="_Toc63275786"/>
      <w:bookmarkStart w:id="59" w:name="_Toc63341628"/>
      <w:bookmarkStart w:id="60" w:name="_Toc63437600"/>
      <w:bookmarkStart w:id="61" w:name="_Toc68170120"/>
      <w:bookmarkStart w:id="62" w:name="_Toc88312464"/>
      <w:r>
        <w:t xml:space="preserve">2.12. </w:t>
      </w:r>
      <w:r w:rsidR="00E56CE8" w:rsidRPr="00A836F8">
        <w:t>Pristupačnost za osobe s invaliditetom</w:t>
      </w:r>
      <w:bookmarkEnd w:id="56"/>
      <w:bookmarkEnd w:id="57"/>
      <w:bookmarkEnd w:id="58"/>
      <w:bookmarkEnd w:id="59"/>
      <w:bookmarkEnd w:id="60"/>
      <w:bookmarkEnd w:id="61"/>
      <w:bookmarkEnd w:id="62"/>
      <w:r w:rsidR="00E56CE8" w:rsidRPr="004B2AFA">
        <w:t> </w:t>
      </w:r>
    </w:p>
    <w:p w14:paraId="4C40A4B0" w14:textId="31121148" w:rsidR="0019388C" w:rsidRDefault="00742354" w:rsidP="00104F27">
      <w:pPr>
        <w:pStyle w:val="Bezproreda"/>
        <w:spacing w:before="100" w:beforeAutospacing="1" w:after="100" w:afterAutospacing="1" w:line="259" w:lineRule="auto"/>
        <w:jc w:val="both"/>
        <w:rPr>
          <w:rFonts w:ascii="Times New Roman" w:hAnsi="Times New Roman" w:cs="Times New Roman"/>
          <w:sz w:val="24"/>
          <w:szCs w:val="24"/>
        </w:rPr>
      </w:pPr>
      <w:r>
        <w:rPr>
          <w:rFonts w:ascii="Times New Roman" w:hAnsi="Times New Roman" w:cs="Times New Roman"/>
          <w:sz w:val="24"/>
          <w:szCs w:val="24"/>
        </w:rPr>
        <w:t>Ako je primjenjivo operacija može</w:t>
      </w:r>
      <w:r w:rsidR="00E56CE8" w:rsidRPr="004B2AFA">
        <w:rPr>
          <w:rFonts w:ascii="Times New Roman" w:hAnsi="Times New Roman" w:cs="Times New Roman"/>
          <w:sz w:val="24"/>
          <w:szCs w:val="24"/>
        </w:rPr>
        <w:t xml:space="preserve"> ispuniti minimalne uvjete u pogledu promicanja pristupačnosti za osobe s invaliditetom. Odnosi se na prihvatljive troškove povezane s prihvatljivim aktivnostima </w:t>
      </w:r>
      <w:r w:rsidR="00EC0C57">
        <w:rPr>
          <w:rFonts w:ascii="Times New Roman" w:hAnsi="Times New Roman" w:cs="Times New Roman"/>
          <w:sz w:val="24"/>
          <w:szCs w:val="24"/>
        </w:rPr>
        <w:t xml:space="preserve">u Grupi </w:t>
      </w:r>
      <w:r w:rsidR="00263BCD">
        <w:rPr>
          <w:rFonts w:ascii="Times New Roman" w:hAnsi="Times New Roman" w:cs="Times New Roman"/>
          <w:sz w:val="24"/>
          <w:szCs w:val="24"/>
        </w:rPr>
        <w:t>2</w:t>
      </w:r>
      <w:r w:rsidR="00846B3F">
        <w:rPr>
          <w:rFonts w:ascii="Times New Roman" w:hAnsi="Times New Roman" w:cs="Times New Roman"/>
          <w:sz w:val="24"/>
          <w:szCs w:val="24"/>
        </w:rPr>
        <w:t>.</w:t>
      </w:r>
      <w:r w:rsidR="00262931">
        <w:rPr>
          <w:rFonts w:ascii="Times New Roman" w:hAnsi="Times New Roman" w:cs="Times New Roman"/>
          <w:sz w:val="24"/>
          <w:szCs w:val="24"/>
        </w:rPr>
        <w:t xml:space="preserve"> i 3</w:t>
      </w:r>
      <w:r w:rsidR="00E56CE8" w:rsidRPr="004B2AFA">
        <w:rPr>
          <w:rFonts w:ascii="Times New Roman" w:hAnsi="Times New Roman" w:cs="Times New Roman"/>
          <w:sz w:val="24"/>
          <w:szCs w:val="24"/>
        </w:rPr>
        <w:t>.</w:t>
      </w:r>
    </w:p>
    <w:p w14:paraId="4C40A4B1" w14:textId="77777777" w:rsidR="008E15AA" w:rsidRPr="004B2AFA" w:rsidRDefault="008E15AA" w:rsidP="00104F27">
      <w:pPr>
        <w:pStyle w:val="Bezproreda"/>
        <w:spacing w:before="100" w:beforeAutospacing="1" w:after="100" w:afterAutospacing="1" w:line="259" w:lineRule="auto"/>
        <w:jc w:val="both"/>
        <w:rPr>
          <w:rFonts w:ascii="Times New Roman" w:hAnsi="Times New Roman" w:cs="Times New Roman"/>
          <w:sz w:val="24"/>
          <w:szCs w:val="24"/>
        </w:rPr>
      </w:pPr>
    </w:p>
    <w:p w14:paraId="4C40A4B2" w14:textId="77777777" w:rsidR="00E56CE8" w:rsidRPr="004B2AFA" w:rsidRDefault="009F7A3B" w:rsidP="00664477">
      <w:pPr>
        <w:pStyle w:val="Naslov2"/>
      </w:pPr>
      <w:bookmarkStart w:id="63" w:name="_Toc62284833"/>
      <w:bookmarkStart w:id="64" w:name="_Toc62716659"/>
      <w:bookmarkStart w:id="65" w:name="_Toc63275787"/>
      <w:bookmarkStart w:id="66" w:name="_Toc63341629"/>
      <w:bookmarkStart w:id="67" w:name="_Toc63437601"/>
      <w:bookmarkStart w:id="68" w:name="_Toc68170121"/>
      <w:bookmarkStart w:id="69" w:name="_Toc88312465"/>
      <w:r>
        <w:t xml:space="preserve">2.13. </w:t>
      </w:r>
      <w:r w:rsidR="00E56CE8" w:rsidRPr="00A836F8">
        <w:t>Održivi razvoj</w:t>
      </w:r>
      <w:bookmarkEnd w:id="63"/>
      <w:bookmarkEnd w:id="64"/>
      <w:bookmarkEnd w:id="65"/>
      <w:bookmarkEnd w:id="66"/>
      <w:bookmarkEnd w:id="67"/>
      <w:bookmarkEnd w:id="68"/>
      <w:bookmarkEnd w:id="69"/>
      <w:r w:rsidR="00E56CE8" w:rsidRPr="004B2AFA">
        <w:t> </w:t>
      </w:r>
    </w:p>
    <w:p w14:paraId="4C40A4B3" w14:textId="77777777" w:rsidR="00E56CE8" w:rsidRPr="004B2AFA" w:rsidRDefault="00E56CE8" w:rsidP="00FE5DB2">
      <w:pPr>
        <w:pStyle w:val="Bezproreda"/>
        <w:spacing w:before="100" w:beforeAutospacing="1" w:after="100" w:afterAutospacing="1" w:line="259" w:lineRule="auto"/>
        <w:jc w:val="both"/>
        <w:rPr>
          <w:rFonts w:ascii="Times New Roman" w:hAnsi="Times New Roman" w:cs="Times New Roman"/>
          <w:sz w:val="24"/>
          <w:szCs w:val="24"/>
        </w:rPr>
      </w:pPr>
      <w:r>
        <w:rPr>
          <w:rFonts w:ascii="Times New Roman" w:hAnsi="Times New Roman" w:cs="Times New Roman"/>
          <w:sz w:val="24"/>
          <w:szCs w:val="24"/>
        </w:rPr>
        <w:t>Operacija</w:t>
      </w:r>
      <w:r w:rsidRPr="004B2AFA">
        <w:rPr>
          <w:rFonts w:ascii="Times New Roman" w:hAnsi="Times New Roman" w:cs="Times New Roman"/>
          <w:sz w:val="24"/>
          <w:szCs w:val="24"/>
        </w:rPr>
        <w:t xml:space="preserve"> može promovirati obnovljive izvore energije i/ili održivo korištenje prirodnih resursa kroz uvođenje procesa energetskih ušteda, recikliranja, korištenja obnovljivih izvora energije, provođenje zelene javne nabave</w:t>
      </w:r>
      <w:r w:rsidRPr="004B2AFA">
        <w:rPr>
          <w:rStyle w:val="Referencafusnote"/>
          <w:rFonts w:ascii="Times New Roman" w:hAnsi="Times New Roman" w:cs="Times New Roman"/>
          <w:sz w:val="24"/>
          <w:szCs w:val="24"/>
        </w:rPr>
        <w:footnoteReference w:id="4"/>
      </w:r>
      <w:r w:rsidRPr="004B2AFA">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4C40A4B4" w14:textId="02AECD31" w:rsidR="00E56CE8" w:rsidRPr="004B2AFA" w:rsidRDefault="00E56CE8" w:rsidP="00FE5DB2">
      <w:pPr>
        <w:pStyle w:val="Bezproreda"/>
        <w:spacing w:before="100" w:beforeAutospacing="1" w:after="100" w:afterAutospacing="1" w:line="259" w:lineRule="auto"/>
        <w:jc w:val="both"/>
        <w:rPr>
          <w:rFonts w:ascii="Times New Roman" w:hAnsi="Times New Roman" w:cs="Times New Roman"/>
          <w:sz w:val="24"/>
          <w:szCs w:val="24"/>
        </w:rPr>
      </w:pPr>
      <w:r>
        <w:rPr>
          <w:rFonts w:ascii="Times New Roman" w:hAnsi="Times New Roman" w:cs="Times New Roman"/>
          <w:sz w:val="24"/>
          <w:szCs w:val="24"/>
        </w:rPr>
        <w:t>Operacija</w:t>
      </w:r>
      <w:r w:rsidRPr="004B2AFA">
        <w:rPr>
          <w:rFonts w:ascii="Times New Roman" w:hAnsi="Times New Roman" w:cs="Times New Roman"/>
          <w:sz w:val="24"/>
          <w:szCs w:val="24"/>
        </w:rPr>
        <w:t xml:space="preserve"> mora ispuniti minimalne uvjete u pogledu energetske učinkovitosti kako bi se smatra</w:t>
      </w:r>
      <w:r w:rsidR="009933EF">
        <w:rPr>
          <w:rFonts w:ascii="Times New Roman" w:hAnsi="Times New Roman" w:cs="Times New Roman"/>
          <w:sz w:val="24"/>
          <w:szCs w:val="24"/>
        </w:rPr>
        <w:t>la</w:t>
      </w:r>
      <w:r w:rsidRPr="004B2AFA">
        <w:rPr>
          <w:rFonts w:ascii="Times New Roman" w:hAnsi="Times New Roman" w:cs="Times New Roman"/>
          <w:sz w:val="24"/>
          <w:szCs w:val="24"/>
        </w:rPr>
        <w:t xml:space="preserve"> neutraln</w:t>
      </w:r>
      <w:r w:rsidR="009933EF">
        <w:rPr>
          <w:rFonts w:ascii="Times New Roman" w:hAnsi="Times New Roman" w:cs="Times New Roman"/>
          <w:sz w:val="24"/>
          <w:szCs w:val="24"/>
        </w:rPr>
        <w:t>om</w:t>
      </w:r>
      <w:r w:rsidRPr="004B2AFA">
        <w:rPr>
          <w:rFonts w:ascii="Times New Roman" w:hAnsi="Times New Roman" w:cs="Times New Roman"/>
          <w:sz w:val="24"/>
          <w:szCs w:val="24"/>
        </w:rPr>
        <w:t>, a neki od primjera dodatnih aktivnosti za po</w:t>
      </w:r>
      <w:r>
        <w:rPr>
          <w:rFonts w:ascii="Times New Roman" w:hAnsi="Times New Roman" w:cs="Times New Roman"/>
          <w:sz w:val="24"/>
          <w:szCs w:val="24"/>
        </w:rPr>
        <w:t>većanje učinkovitosti resursa:</w:t>
      </w:r>
    </w:p>
    <w:p w14:paraId="4C40A4B5" w14:textId="77777777" w:rsidR="00E56CE8" w:rsidRPr="004B2AFA" w:rsidRDefault="00E56CE8" w:rsidP="00371AD3">
      <w:pPr>
        <w:pStyle w:val="Bezproreda"/>
        <w:numPr>
          <w:ilvl w:val="0"/>
          <w:numId w:val="17"/>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poštivanje uvjeta za ishođenje energetskog certifikata A,</w:t>
      </w:r>
    </w:p>
    <w:p w14:paraId="4C40A4B6" w14:textId="77777777" w:rsidR="00E56CE8" w:rsidRPr="004B2AFA" w:rsidRDefault="00E56CE8" w:rsidP="00371AD3">
      <w:pPr>
        <w:pStyle w:val="Bezproreda"/>
        <w:numPr>
          <w:ilvl w:val="0"/>
          <w:numId w:val="17"/>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provođenje zelene javne nabave,</w:t>
      </w:r>
    </w:p>
    <w:p w14:paraId="4C40A4B7" w14:textId="77777777" w:rsidR="00E56CE8" w:rsidRPr="004B2AFA" w:rsidRDefault="00E56CE8" w:rsidP="00371AD3">
      <w:pPr>
        <w:pStyle w:val="Bezproreda"/>
        <w:numPr>
          <w:ilvl w:val="0"/>
          <w:numId w:val="17"/>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 xml:space="preserve">integriranje obnovljivih izvora energije u razvoj </w:t>
      </w:r>
      <w:r>
        <w:rPr>
          <w:rFonts w:ascii="Times New Roman" w:hAnsi="Times New Roman" w:cs="Times New Roman"/>
          <w:sz w:val="24"/>
          <w:szCs w:val="24"/>
        </w:rPr>
        <w:t>operacije</w:t>
      </w:r>
      <w:r w:rsidRPr="004B2AFA">
        <w:rPr>
          <w:rFonts w:ascii="Times New Roman" w:hAnsi="Times New Roman" w:cs="Times New Roman"/>
          <w:sz w:val="24"/>
          <w:szCs w:val="24"/>
        </w:rPr>
        <w:t>,</w:t>
      </w:r>
    </w:p>
    <w:p w14:paraId="4C40A4B8" w14:textId="77777777" w:rsidR="00E56CE8" w:rsidRPr="004B2AFA" w:rsidRDefault="00E56CE8" w:rsidP="00371AD3">
      <w:pPr>
        <w:pStyle w:val="Bezproreda"/>
        <w:numPr>
          <w:ilvl w:val="0"/>
          <w:numId w:val="17"/>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primjena pasivnog dizajna kako bi se smanjila potreba za umjetnim izvorima topline, rasvjete i hlađenja,</w:t>
      </w:r>
    </w:p>
    <w:p w14:paraId="4C40A4B9" w14:textId="77777777" w:rsidR="00E56CE8" w:rsidRPr="004B2AFA" w:rsidRDefault="00E56CE8" w:rsidP="00371AD3">
      <w:pPr>
        <w:pStyle w:val="Bezproreda"/>
        <w:numPr>
          <w:ilvl w:val="0"/>
          <w:numId w:val="17"/>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ugradnja proizvod</w:t>
      </w:r>
      <w:r w:rsidR="00B3156A">
        <w:rPr>
          <w:rFonts w:ascii="Times New Roman" w:hAnsi="Times New Roman" w:cs="Times New Roman"/>
          <w:sz w:val="24"/>
          <w:szCs w:val="24"/>
        </w:rPr>
        <w:t>a</w:t>
      </w:r>
      <w:r w:rsidR="00A44808">
        <w:rPr>
          <w:rFonts w:ascii="Times New Roman" w:hAnsi="Times New Roman" w:cs="Times New Roman"/>
          <w:sz w:val="24"/>
          <w:szCs w:val="24"/>
        </w:rPr>
        <w:t xml:space="preserve"> </w:t>
      </w:r>
      <w:r w:rsidRPr="004B2AFA">
        <w:rPr>
          <w:rFonts w:ascii="Times New Roman" w:hAnsi="Times New Roman" w:cs="Times New Roman"/>
          <w:sz w:val="24"/>
          <w:szCs w:val="24"/>
        </w:rPr>
        <w:t>kojima se štedi potrošnja vode (sanitarni čvorovi, slavine, glave tuševa),</w:t>
      </w:r>
    </w:p>
    <w:p w14:paraId="4C40A4BA" w14:textId="77777777" w:rsidR="00E56CE8" w:rsidRPr="004B2AFA" w:rsidRDefault="00E56CE8" w:rsidP="00371AD3">
      <w:pPr>
        <w:pStyle w:val="Bezproreda"/>
        <w:numPr>
          <w:ilvl w:val="0"/>
          <w:numId w:val="17"/>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lastRenderedPageBreak/>
        <w:t>ugradnja</w:t>
      </w:r>
      <w:r w:rsidR="00A44808">
        <w:rPr>
          <w:rFonts w:ascii="Times New Roman" w:hAnsi="Times New Roman" w:cs="Times New Roman"/>
          <w:sz w:val="24"/>
          <w:szCs w:val="24"/>
        </w:rPr>
        <w:t xml:space="preserve"> </w:t>
      </w:r>
      <w:r w:rsidRPr="004B2AFA">
        <w:rPr>
          <w:rFonts w:ascii="Times New Roman" w:hAnsi="Times New Roman" w:cs="Times New Roman"/>
          <w:sz w:val="24"/>
          <w:szCs w:val="24"/>
        </w:rPr>
        <w:t>sustava</w:t>
      </w:r>
      <w:r w:rsidR="00A44808">
        <w:rPr>
          <w:rFonts w:ascii="Times New Roman" w:hAnsi="Times New Roman" w:cs="Times New Roman"/>
          <w:sz w:val="24"/>
          <w:szCs w:val="24"/>
        </w:rPr>
        <w:t xml:space="preserve"> </w:t>
      </w:r>
      <w:r w:rsidRPr="004B2AFA">
        <w:rPr>
          <w:rFonts w:ascii="Times New Roman" w:hAnsi="Times New Roman" w:cs="Times New Roman"/>
          <w:sz w:val="24"/>
          <w:szCs w:val="24"/>
        </w:rPr>
        <w:t>za recikliranje potrošne vode (tzv. siva voda),</w:t>
      </w:r>
    </w:p>
    <w:p w14:paraId="4C40A4BB" w14:textId="07027AB1" w:rsidR="00E56CE8" w:rsidRPr="004B2AFA" w:rsidRDefault="00E56CE8" w:rsidP="00371AD3">
      <w:pPr>
        <w:pStyle w:val="Bezproreda"/>
        <w:numPr>
          <w:ilvl w:val="0"/>
          <w:numId w:val="17"/>
        </w:numPr>
        <w:spacing w:before="100" w:beforeAutospacing="1" w:after="100" w:afterAutospacing="1" w:line="259" w:lineRule="auto"/>
        <w:jc w:val="both"/>
        <w:rPr>
          <w:rFonts w:ascii="Times New Roman" w:hAnsi="Times New Roman" w:cs="Times New Roman"/>
          <w:sz w:val="24"/>
          <w:szCs w:val="24"/>
        </w:rPr>
      </w:pPr>
      <w:r w:rsidRPr="004B2AFA">
        <w:rPr>
          <w:rFonts w:ascii="Times New Roman" w:hAnsi="Times New Roman" w:cs="Times New Roman"/>
          <w:sz w:val="24"/>
          <w:szCs w:val="24"/>
        </w:rPr>
        <w:t xml:space="preserve">plan za odvojeno prikupljanje i skladištenje otpada u poslovnom krugu </w:t>
      </w:r>
      <w:r w:rsidR="00021C4B">
        <w:rPr>
          <w:rFonts w:ascii="Times New Roman" w:hAnsi="Times New Roman" w:cs="Times New Roman"/>
          <w:sz w:val="24"/>
          <w:szCs w:val="24"/>
        </w:rPr>
        <w:t>građevine</w:t>
      </w:r>
      <w:r w:rsidR="00021C4B" w:rsidRPr="004B2AFA">
        <w:rPr>
          <w:rFonts w:ascii="Times New Roman" w:hAnsi="Times New Roman" w:cs="Times New Roman"/>
          <w:sz w:val="24"/>
          <w:szCs w:val="24"/>
        </w:rPr>
        <w:t xml:space="preserve"> </w:t>
      </w:r>
      <w:r w:rsidRPr="004B2AFA">
        <w:rPr>
          <w:rFonts w:ascii="Times New Roman" w:hAnsi="Times New Roman" w:cs="Times New Roman"/>
          <w:sz w:val="24"/>
          <w:szCs w:val="24"/>
        </w:rPr>
        <w:t>i sigurno prikupljanje takvih materijala, itd.</w:t>
      </w:r>
    </w:p>
    <w:p w14:paraId="4C40A4BC" w14:textId="77777777" w:rsidR="00E56CE8" w:rsidRDefault="00E56CE8" w:rsidP="00FE5DB2">
      <w:pPr>
        <w:spacing w:line="259" w:lineRule="auto"/>
      </w:pPr>
    </w:p>
    <w:p w14:paraId="4C40A4BD" w14:textId="77777777" w:rsidR="00AA4CBD" w:rsidRDefault="007F2276" w:rsidP="00FE5DB2">
      <w:pPr>
        <w:pStyle w:val="Naslov1"/>
        <w:spacing w:line="259" w:lineRule="auto"/>
      </w:pPr>
      <w:bookmarkStart w:id="70" w:name="_Toc88312466"/>
      <w:r w:rsidRPr="00B159AC">
        <w:t>KAKO SE PRIJAVITI</w:t>
      </w:r>
      <w:bookmarkEnd w:id="70"/>
    </w:p>
    <w:p w14:paraId="4C40A4BE" w14:textId="77777777" w:rsidR="0003200B" w:rsidRPr="0003200B" w:rsidRDefault="0003200B" w:rsidP="0003200B"/>
    <w:p w14:paraId="4C40A4BF" w14:textId="77777777" w:rsidR="00AA4CBD" w:rsidRPr="00AA4CBD" w:rsidRDefault="00523509" w:rsidP="00664477">
      <w:pPr>
        <w:pStyle w:val="Naslov2"/>
      </w:pPr>
      <w:r w:rsidRPr="00B159AC">
        <w:tab/>
      </w:r>
      <w:bookmarkStart w:id="71" w:name="_Toc88312467"/>
      <w:r w:rsidR="007D5424" w:rsidRPr="00B159AC">
        <w:t xml:space="preserve">3.1. </w:t>
      </w:r>
      <w:r w:rsidR="00E53F0E" w:rsidRPr="00B159AC">
        <w:t>Projektni prijedlog</w:t>
      </w:r>
      <w:bookmarkEnd w:id="71"/>
    </w:p>
    <w:p w14:paraId="4C40A4C0" w14:textId="77777777" w:rsidR="009A608E" w:rsidRPr="00B159AC" w:rsidRDefault="00627147" w:rsidP="00FE5DB2">
      <w:pPr>
        <w:pStyle w:val="Bezproreda"/>
        <w:spacing w:line="259" w:lineRule="auto"/>
        <w:jc w:val="both"/>
        <w:rPr>
          <w:rFonts w:ascii="Times New Roman" w:hAnsi="Times New Roman" w:cs="Times New Roman"/>
          <w:i/>
          <w:iCs/>
          <w:sz w:val="24"/>
          <w:szCs w:val="24"/>
        </w:rPr>
      </w:pPr>
      <w:bookmarkStart w:id="72" w:name="_Hlk43408964"/>
      <w:r w:rsidRPr="00B159AC">
        <w:rPr>
          <w:rFonts w:ascii="Times New Roman" w:eastAsia="Calibri" w:hAnsi="Times New Roman" w:cs="Times New Roman"/>
          <w:color w:val="000000"/>
          <w:sz w:val="24"/>
          <w:szCs w:val="24"/>
        </w:rPr>
        <w:t>Projektni prijedlo</w:t>
      </w:r>
      <w:r w:rsidR="00A67496" w:rsidRPr="00B159AC">
        <w:rPr>
          <w:rFonts w:ascii="Times New Roman" w:eastAsia="Calibri" w:hAnsi="Times New Roman" w:cs="Times New Roman"/>
          <w:color w:val="000000"/>
          <w:sz w:val="24"/>
          <w:szCs w:val="24"/>
        </w:rPr>
        <w:t>g</w:t>
      </w:r>
      <w:r w:rsidRPr="00B159AC">
        <w:rPr>
          <w:rFonts w:ascii="Times New Roman" w:eastAsia="Calibri" w:hAnsi="Times New Roman" w:cs="Times New Roman"/>
          <w:color w:val="000000"/>
          <w:sz w:val="24"/>
          <w:szCs w:val="24"/>
        </w:rPr>
        <w:t xml:space="preserve"> odnosno sva dokumentacija tražena ovim </w:t>
      </w:r>
      <w:r w:rsidR="00703A5C">
        <w:rPr>
          <w:rFonts w:ascii="Times New Roman" w:eastAsia="Calibri" w:hAnsi="Times New Roman" w:cs="Times New Roman"/>
          <w:color w:val="000000"/>
          <w:sz w:val="24"/>
          <w:szCs w:val="24"/>
        </w:rPr>
        <w:t>Uputama</w:t>
      </w:r>
      <w:r w:rsidRPr="00B159AC">
        <w:rPr>
          <w:rFonts w:ascii="Times New Roman" w:eastAsia="Calibri" w:hAnsi="Times New Roman" w:cs="Times New Roman"/>
          <w:color w:val="000000"/>
          <w:sz w:val="24"/>
          <w:szCs w:val="24"/>
        </w:rPr>
        <w:t xml:space="preserve"> izrađuje se na hrvatskom jeziku i latiničnom pismu. </w:t>
      </w:r>
      <w:bookmarkEnd w:id="72"/>
    </w:p>
    <w:p w14:paraId="4C40A4C1" w14:textId="77777777" w:rsidR="00141FCD" w:rsidRPr="00B159AC" w:rsidRDefault="00141FCD" w:rsidP="00FE5DB2">
      <w:pPr>
        <w:pStyle w:val="Bezproreda"/>
        <w:spacing w:line="259" w:lineRule="auto"/>
        <w:jc w:val="both"/>
        <w:rPr>
          <w:rFonts w:ascii="Times New Roman" w:hAnsi="Times New Roman" w:cs="Times New Roman"/>
          <w:sz w:val="24"/>
          <w:szCs w:val="24"/>
        </w:rPr>
      </w:pPr>
    </w:p>
    <w:p w14:paraId="4C40A4C2" w14:textId="77777777" w:rsidR="00AA4CBD" w:rsidRPr="00C53928" w:rsidRDefault="009A608E" w:rsidP="00FE5DB2">
      <w:pPr>
        <w:pStyle w:val="Tekstfusnote"/>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Projektni prijedlog </w:t>
      </w:r>
      <w:r w:rsidR="00E53F0E" w:rsidRPr="00B159AC">
        <w:rPr>
          <w:rFonts w:ascii="Times New Roman" w:hAnsi="Times New Roman" w:cs="Times New Roman"/>
          <w:sz w:val="24"/>
          <w:szCs w:val="24"/>
        </w:rPr>
        <w:t xml:space="preserve">se podnosi </w:t>
      </w:r>
      <w:r w:rsidR="004426F0">
        <w:rPr>
          <w:rFonts w:ascii="Times New Roman" w:hAnsi="Times New Roman" w:cs="Times New Roman"/>
          <w:sz w:val="24"/>
          <w:szCs w:val="24"/>
        </w:rPr>
        <w:t>Krapinsko-zagorskoj županiji</w:t>
      </w:r>
      <w:r w:rsidR="00197F6B" w:rsidRPr="00B159AC">
        <w:rPr>
          <w:rFonts w:ascii="Times New Roman" w:hAnsi="Times New Roman" w:cs="Times New Roman"/>
          <w:color w:val="000000"/>
          <w:sz w:val="24"/>
          <w:szCs w:val="24"/>
        </w:rPr>
        <w:t xml:space="preserve">, </w:t>
      </w:r>
      <w:r w:rsidR="008619DC" w:rsidRPr="00B159AC">
        <w:rPr>
          <w:rFonts w:ascii="Times New Roman" w:hAnsi="Times New Roman" w:cs="Times New Roman"/>
          <w:color w:val="000000"/>
          <w:sz w:val="24"/>
          <w:szCs w:val="24"/>
        </w:rPr>
        <w:t>kao tijel</w:t>
      </w:r>
      <w:r w:rsidR="00A67496" w:rsidRPr="00B159AC">
        <w:rPr>
          <w:rFonts w:ascii="Times New Roman" w:hAnsi="Times New Roman" w:cs="Times New Roman"/>
          <w:color w:val="000000"/>
          <w:sz w:val="24"/>
          <w:szCs w:val="24"/>
        </w:rPr>
        <w:t>u</w:t>
      </w:r>
      <w:r w:rsidR="008619DC" w:rsidRPr="00B159AC">
        <w:rPr>
          <w:rFonts w:ascii="Times New Roman" w:hAnsi="Times New Roman" w:cs="Times New Roman"/>
          <w:color w:val="000000"/>
          <w:sz w:val="24"/>
          <w:szCs w:val="24"/>
        </w:rPr>
        <w:t xml:space="preserve"> odgovorno</w:t>
      </w:r>
      <w:r w:rsidR="00A67496" w:rsidRPr="00B159AC">
        <w:rPr>
          <w:rFonts w:ascii="Times New Roman" w:hAnsi="Times New Roman" w:cs="Times New Roman"/>
          <w:color w:val="000000"/>
          <w:sz w:val="24"/>
          <w:szCs w:val="24"/>
        </w:rPr>
        <w:t>m</w:t>
      </w:r>
      <w:r w:rsidR="008619DC" w:rsidRPr="00B159AC">
        <w:rPr>
          <w:rFonts w:ascii="Times New Roman" w:hAnsi="Times New Roman" w:cs="Times New Roman"/>
          <w:color w:val="000000"/>
          <w:sz w:val="24"/>
          <w:szCs w:val="24"/>
        </w:rPr>
        <w:t xml:space="preserve"> za provedbu financijskog doprinosa (</w:t>
      </w:r>
      <w:r w:rsidR="007F4399" w:rsidRPr="00B159AC">
        <w:rPr>
          <w:rFonts w:ascii="Times New Roman" w:hAnsi="Times New Roman" w:cs="Times New Roman"/>
          <w:color w:val="000000"/>
          <w:sz w:val="24"/>
          <w:szCs w:val="24"/>
        </w:rPr>
        <w:t>TOPFD</w:t>
      </w:r>
      <w:r w:rsidR="008619DC" w:rsidRPr="00B159AC">
        <w:rPr>
          <w:rFonts w:ascii="Times New Roman" w:hAnsi="Times New Roman" w:cs="Times New Roman"/>
          <w:color w:val="000000"/>
          <w:sz w:val="24"/>
          <w:szCs w:val="24"/>
        </w:rPr>
        <w:t>)</w:t>
      </w:r>
      <w:r w:rsidR="004426F0">
        <w:rPr>
          <w:rFonts w:ascii="Times New Roman" w:hAnsi="Times New Roman" w:cs="Times New Roman"/>
          <w:color w:val="000000"/>
          <w:sz w:val="24"/>
          <w:szCs w:val="24"/>
        </w:rPr>
        <w:t xml:space="preserve"> preporučenom poštom ili putem pisarnice</w:t>
      </w:r>
      <w:r w:rsidR="006D5ED8">
        <w:rPr>
          <w:rFonts w:ascii="Times New Roman" w:hAnsi="Times New Roman" w:cs="Times New Roman"/>
          <w:color w:val="000000"/>
          <w:sz w:val="24"/>
          <w:szCs w:val="24"/>
        </w:rPr>
        <w:t xml:space="preserve"> (Magistratska 1, Krapina)</w:t>
      </w:r>
      <w:r w:rsidR="004426F0">
        <w:rPr>
          <w:rFonts w:ascii="Times New Roman" w:hAnsi="Times New Roman" w:cs="Times New Roman"/>
          <w:color w:val="000000"/>
          <w:sz w:val="24"/>
          <w:szCs w:val="24"/>
        </w:rPr>
        <w:t xml:space="preserve">, </w:t>
      </w:r>
      <w:r w:rsidR="0081214F">
        <w:rPr>
          <w:rFonts w:ascii="Times New Roman" w:hAnsi="Times New Roman" w:cs="Times New Roman"/>
          <w:sz w:val="24"/>
          <w:szCs w:val="24"/>
        </w:rPr>
        <w:t xml:space="preserve">te </w:t>
      </w:r>
      <w:r w:rsidRPr="00B159AC">
        <w:rPr>
          <w:rFonts w:ascii="Times New Roman" w:hAnsi="Times New Roman" w:cs="Times New Roman"/>
          <w:sz w:val="24"/>
          <w:szCs w:val="24"/>
        </w:rPr>
        <w:t>sadržava sljedeće dokumente</w:t>
      </w:r>
      <w:r w:rsidR="00C53928">
        <w:rPr>
          <w:rFonts w:ascii="Times New Roman" w:hAnsi="Times New Roman" w:cs="Times New Roman"/>
          <w:sz w:val="24"/>
          <w:szCs w:val="24"/>
        </w:rPr>
        <w:t>:</w:t>
      </w:r>
    </w:p>
    <w:p w14:paraId="4C40A4C3" w14:textId="77777777" w:rsidR="009A608E" w:rsidRPr="00B159AC" w:rsidRDefault="009A608E" w:rsidP="00FE5DB2">
      <w:pPr>
        <w:spacing w:after="0" w:line="259" w:lineRule="auto"/>
        <w:jc w:val="both"/>
        <w:rPr>
          <w:rFonts w:ascii="Times New Roman" w:hAnsi="Times New Roman" w:cs="Times New Roman"/>
        </w:rPr>
      </w:pPr>
    </w:p>
    <w:tbl>
      <w:tblPr>
        <w:tblStyle w:val="Reetkatablice"/>
        <w:tblW w:w="9072" w:type="dxa"/>
        <w:tblInd w:w="108" w:type="dxa"/>
        <w:tblLayout w:type="fixed"/>
        <w:tblLook w:val="04A0" w:firstRow="1" w:lastRow="0" w:firstColumn="1" w:lastColumn="0" w:noHBand="0" w:noVBand="1"/>
      </w:tblPr>
      <w:tblGrid>
        <w:gridCol w:w="3431"/>
        <w:gridCol w:w="1985"/>
        <w:gridCol w:w="3656"/>
      </w:tblGrid>
      <w:tr w:rsidR="009A608E" w:rsidRPr="00AA4CBD" w14:paraId="4C40A4CA" w14:textId="77777777" w:rsidTr="00BC51BD">
        <w:trPr>
          <w:trHeight w:val="991"/>
        </w:trPr>
        <w:tc>
          <w:tcPr>
            <w:tcW w:w="3431" w:type="dxa"/>
            <w:shd w:val="clear" w:color="auto" w:fill="D6F8D7"/>
          </w:tcPr>
          <w:p w14:paraId="4C40A4C4" w14:textId="77777777" w:rsidR="0019489B" w:rsidRDefault="0019489B" w:rsidP="00FE5DB2">
            <w:pPr>
              <w:tabs>
                <w:tab w:val="center" w:pos="4536"/>
                <w:tab w:val="right" w:pos="9072"/>
              </w:tabs>
              <w:spacing w:line="259" w:lineRule="auto"/>
              <w:rPr>
                <w:rFonts w:ascii="Times New Roman" w:hAnsi="Times New Roman" w:cs="Times New Roman"/>
                <w:sz w:val="24"/>
                <w:szCs w:val="20"/>
              </w:rPr>
            </w:pPr>
          </w:p>
          <w:p w14:paraId="4C40A4C5" w14:textId="77777777" w:rsidR="009A608E" w:rsidRPr="00AA4CBD" w:rsidRDefault="009A608E" w:rsidP="00FE5DB2">
            <w:pPr>
              <w:tabs>
                <w:tab w:val="center" w:pos="4536"/>
                <w:tab w:val="right" w:pos="9072"/>
              </w:tabs>
              <w:spacing w:line="259" w:lineRule="auto"/>
              <w:rPr>
                <w:rFonts w:ascii="Times New Roman" w:hAnsi="Times New Roman" w:cs="Times New Roman"/>
                <w:sz w:val="24"/>
                <w:szCs w:val="20"/>
              </w:rPr>
            </w:pPr>
            <w:r w:rsidRPr="00AA4CBD">
              <w:rPr>
                <w:rFonts w:ascii="Times New Roman" w:hAnsi="Times New Roman" w:cs="Times New Roman"/>
                <w:sz w:val="24"/>
                <w:szCs w:val="20"/>
              </w:rPr>
              <w:t>Dokument</w:t>
            </w:r>
            <w:r w:rsidR="005A6474" w:rsidRPr="00AA4CBD">
              <w:rPr>
                <w:rFonts w:ascii="Times New Roman" w:hAnsi="Times New Roman" w:cs="Times New Roman"/>
                <w:sz w:val="24"/>
                <w:szCs w:val="20"/>
              </w:rPr>
              <w:t xml:space="preserve"> </w:t>
            </w:r>
          </w:p>
        </w:tc>
        <w:tc>
          <w:tcPr>
            <w:tcW w:w="1985" w:type="dxa"/>
            <w:shd w:val="clear" w:color="auto" w:fill="D6F8D7"/>
          </w:tcPr>
          <w:p w14:paraId="4C40A4C6" w14:textId="77777777" w:rsidR="009A608E" w:rsidRPr="00AA4CBD" w:rsidRDefault="009A608E" w:rsidP="00FE5DB2">
            <w:pPr>
              <w:spacing w:line="259" w:lineRule="auto"/>
              <w:rPr>
                <w:rFonts w:ascii="Times New Roman" w:hAnsi="Times New Roman" w:cs="Times New Roman"/>
                <w:sz w:val="24"/>
                <w:szCs w:val="20"/>
              </w:rPr>
            </w:pPr>
          </w:p>
          <w:p w14:paraId="4C40A4C7" w14:textId="77777777" w:rsidR="009A608E" w:rsidRPr="00AA4CBD" w:rsidRDefault="009A608E"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Obvezno (da ili ne)</w:t>
            </w:r>
          </w:p>
        </w:tc>
        <w:tc>
          <w:tcPr>
            <w:tcW w:w="3656" w:type="dxa"/>
            <w:shd w:val="clear" w:color="auto" w:fill="D6F8D7"/>
          </w:tcPr>
          <w:p w14:paraId="4C40A4C8" w14:textId="77777777" w:rsidR="009A608E" w:rsidRPr="00AA4CBD" w:rsidRDefault="009A608E" w:rsidP="00FE5DB2">
            <w:pPr>
              <w:tabs>
                <w:tab w:val="center" w:pos="4536"/>
                <w:tab w:val="right" w:pos="9072"/>
              </w:tabs>
              <w:spacing w:line="259" w:lineRule="auto"/>
              <w:rPr>
                <w:rFonts w:ascii="Times New Roman" w:hAnsi="Times New Roman" w:cs="Times New Roman"/>
                <w:sz w:val="24"/>
                <w:szCs w:val="20"/>
              </w:rPr>
            </w:pPr>
          </w:p>
          <w:p w14:paraId="4C40A4C9" w14:textId="77777777" w:rsidR="009A608E" w:rsidRPr="00AA4CBD" w:rsidRDefault="009A608E" w:rsidP="00FE5DB2">
            <w:pPr>
              <w:tabs>
                <w:tab w:val="center" w:pos="4536"/>
                <w:tab w:val="right" w:pos="9072"/>
              </w:tabs>
              <w:spacing w:line="259" w:lineRule="auto"/>
              <w:rPr>
                <w:rFonts w:ascii="Times New Roman" w:hAnsi="Times New Roman" w:cs="Times New Roman"/>
                <w:sz w:val="24"/>
                <w:szCs w:val="20"/>
              </w:rPr>
            </w:pPr>
            <w:r w:rsidRPr="00AA4CBD">
              <w:rPr>
                <w:rFonts w:ascii="Times New Roman" w:hAnsi="Times New Roman" w:cs="Times New Roman"/>
                <w:sz w:val="24"/>
                <w:szCs w:val="20"/>
              </w:rPr>
              <w:t>Referenca</w:t>
            </w:r>
          </w:p>
        </w:tc>
      </w:tr>
      <w:tr w:rsidR="009A608E" w:rsidRPr="00AA4CBD" w14:paraId="4C40A4CE" w14:textId="77777777" w:rsidTr="00BC51BD">
        <w:tc>
          <w:tcPr>
            <w:tcW w:w="3431" w:type="dxa"/>
            <w:vAlign w:val="center"/>
          </w:tcPr>
          <w:p w14:paraId="4C40A4CB"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Prijavni obrazac</w:t>
            </w:r>
          </w:p>
        </w:tc>
        <w:tc>
          <w:tcPr>
            <w:tcW w:w="1985" w:type="dxa"/>
            <w:vAlign w:val="center"/>
          </w:tcPr>
          <w:p w14:paraId="4C40A4CC"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4C40A4CD" w14:textId="77777777" w:rsidR="009A608E" w:rsidRPr="00AA4CBD" w:rsidRDefault="00223695" w:rsidP="004426F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r w:rsidR="00DF3F2D">
              <w:rPr>
                <w:rFonts w:ascii="Times New Roman" w:hAnsi="Times New Roman" w:cs="Times New Roman"/>
                <w:sz w:val="24"/>
                <w:szCs w:val="20"/>
              </w:rPr>
              <w:t>P</w:t>
            </w:r>
            <w:r w:rsidR="0045463B">
              <w:rPr>
                <w:rFonts w:ascii="Times New Roman" w:hAnsi="Times New Roman" w:cs="Times New Roman"/>
                <w:sz w:val="24"/>
                <w:szCs w:val="20"/>
              </w:rPr>
              <w:t>rijavnica</w:t>
            </w:r>
            <w:r w:rsidR="00E34786">
              <w:rPr>
                <w:rFonts w:ascii="Times New Roman" w:hAnsi="Times New Roman" w:cs="Times New Roman"/>
                <w:sz w:val="24"/>
                <w:szCs w:val="20"/>
              </w:rPr>
              <w:t xml:space="preserve"> dostupan na </w:t>
            </w:r>
            <w:hyperlink r:id="rId18" w:history="1">
              <w:r w:rsidR="004426F0" w:rsidRPr="00E26181">
                <w:rPr>
                  <w:rStyle w:val="Hiperveza"/>
                  <w:rFonts w:ascii="Times New Roman" w:hAnsi="Times New Roman" w:cs="Times New Roman"/>
                  <w:sz w:val="24"/>
                  <w:szCs w:val="20"/>
                </w:rPr>
                <w:t>www.kzz.hr</w:t>
              </w:r>
            </w:hyperlink>
            <w:r w:rsidR="00B3156A">
              <w:rPr>
                <w:rFonts w:ascii="Times New Roman" w:hAnsi="Times New Roman" w:cs="Times New Roman"/>
                <w:sz w:val="24"/>
                <w:szCs w:val="20"/>
              </w:rPr>
              <w:t xml:space="preserve"> </w:t>
            </w:r>
          </w:p>
        </w:tc>
      </w:tr>
      <w:tr w:rsidR="009A608E" w:rsidRPr="00AA4CBD" w14:paraId="4C40A4D2" w14:textId="77777777" w:rsidTr="00FE5DB2">
        <w:tc>
          <w:tcPr>
            <w:tcW w:w="3431" w:type="dxa"/>
            <w:vAlign w:val="center"/>
          </w:tcPr>
          <w:p w14:paraId="4C40A4CF"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4C40A4D0" w14:textId="77777777" w:rsidR="009A608E" w:rsidRPr="00AA4CBD" w:rsidRDefault="00197F6B" w:rsidP="00FE5DB2">
            <w:pPr>
              <w:spacing w:line="259" w:lineRule="auto"/>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C40A4D1" w14:textId="77777777" w:rsidR="009A608E" w:rsidRPr="00AA4CBD" w:rsidRDefault="00857A39"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tc>
      </w:tr>
      <w:tr w:rsidR="003F565F" w:rsidRPr="00AA4CBD" w14:paraId="4C40A4D6" w14:textId="77777777" w:rsidTr="00FE5DB2">
        <w:tc>
          <w:tcPr>
            <w:tcW w:w="3431" w:type="dxa"/>
            <w:vAlign w:val="center"/>
          </w:tcPr>
          <w:p w14:paraId="4C40A4D3" w14:textId="77777777" w:rsidR="003F565F" w:rsidRPr="00AA4CBD" w:rsidRDefault="003F565F" w:rsidP="00FE5DB2">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4C40A4D4" w14:textId="77777777" w:rsidR="003F565F" w:rsidRPr="00AA4CBD" w:rsidRDefault="003F565F"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4C40A4D5" w14:textId="77777777" w:rsidR="003F565F" w:rsidRDefault="003F565F"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tc>
      </w:tr>
      <w:tr w:rsidR="00E34786" w:rsidRPr="00AA4CBD" w14:paraId="4C40A4DA" w14:textId="77777777" w:rsidTr="00FE5DB2">
        <w:tc>
          <w:tcPr>
            <w:tcW w:w="3431" w:type="dxa"/>
            <w:vAlign w:val="center"/>
          </w:tcPr>
          <w:p w14:paraId="4C40A4D7" w14:textId="77777777" w:rsidR="00E34786" w:rsidRPr="00AA4CBD" w:rsidRDefault="004E6D05" w:rsidP="00FE5DB2">
            <w:pPr>
              <w:spacing w:line="259" w:lineRule="auto"/>
              <w:rPr>
                <w:rFonts w:ascii="Times New Roman" w:hAnsi="Times New Roman" w:cs="Times New Roman"/>
                <w:sz w:val="24"/>
                <w:szCs w:val="20"/>
              </w:rPr>
            </w:pPr>
            <w:r>
              <w:rPr>
                <w:rFonts w:ascii="Times New Roman" w:hAnsi="Times New Roman" w:cs="Times New Roman"/>
                <w:sz w:val="24"/>
                <w:szCs w:val="24"/>
              </w:rPr>
              <w:t>Izjava prijavitelja o mogućnosti povrata poreza na dodanu vrijednost</w:t>
            </w:r>
            <w:r w:rsidR="00A12C22">
              <w:rPr>
                <w:rFonts w:ascii="Times New Roman" w:hAnsi="Times New Roman" w:cs="Times New Roman"/>
                <w:sz w:val="24"/>
                <w:szCs w:val="24"/>
              </w:rPr>
              <w:t xml:space="preserve"> </w:t>
            </w:r>
          </w:p>
        </w:tc>
        <w:tc>
          <w:tcPr>
            <w:tcW w:w="1985" w:type="dxa"/>
            <w:vAlign w:val="center"/>
          </w:tcPr>
          <w:p w14:paraId="4C40A4D8" w14:textId="77777777" w:rsidR="00E34786" w:rsidRPr="00AA4CBD" w:rsidRDefault="003F565F"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4C40A4D9" w14:textId="77777777" w:rsidR="00E34786" w:rsidRDefault="00A12C22"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tc>
      </w:tr>
      <w:tr w:rsidR="004E6D05" w:rsidRPr="00AA4CBD" w14:paraId="4C40A4DE" w14:textId="77777777" w:rsidTr="00FE5DB2">
        <w:tc>
          <w:tcPr>
            <w:tcW w:w="3431" w:type="dxa"/>
            <w:vAlign w:val="center"/>
          </w:tcPr>
          <w:p w14:paraId="4C40A4DB" w14:textId="77777777" w:rsidR="004E6D05" w:rsidRDefault="004E6D05" w:rsidP="00FE5DB2">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4C40A4DC" w14:textId="77777777" w:rsidR="004E6D05" w:rsidRDefault="00A12C22"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4C40A4DD" w14:textId="77777777" w:rsidR="00B3156A" w:rsidRDefault="00E6754C" w:rsidP="0019489B">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tc>
      </w:tr>
      <w:tr w:rsidR="003F565F" w:rsidRPr="00AA4CBD" w14:paraId="4C40A4E2" w14:textId="77777777" w:rsidTr="00FE5DB2">
        <w:tc>
          <w:tcPr>
            <w:tcW w:w="3431" w:type="dxa"/>
            <w:vAlign w:val="center"/>
          </w:tcPr>
          <w:p w14:paraId="4C40A4DF" w14:textId="77777777" w:rsidR="003F565F" w:rsidRPr="00AA4CBD" w:rsidRDefault="003F565F" w:rsidP="003F565F">
            <w:pPr>
              <w:spacing w:line="259" w:lineRule="auto"/>
              <w:rPr>
                <w:rFonts w:ascii="Times New Roman" w:hAnsi="Times New Roman" w:cs="Times New Roman"/>
                <w:sz w:val="24"/>
                <w:szCs w:val="20"/>
              </w:rPr>
            </w:pPr>
            <w:bookmarkStart w:id="73" w:name="_Hlk63421152"/>
            <w:r>
              <w:rPr>
                <w:rFonts w:ascii="Times New Roman" w:hAnsi="Times New Roman" w:cs="Times New Roman"/>
                <w:sz w:val="24"/>
                <w:szCs w:val="20"/>
              </w:rPr>
              <w:t>Dokaz da je građevina oštećena u potresu</w:t>
            </w:r>
            <w:r w:rsidR="00B3156A">
              <w:rPr>
                <w:rFonts w:ascii="Times New Roman" w:hAnsi="Times New Roman" w:cs="Times New Roman"/>
                <w:sz w:val="24"/>
                <w:szCs w:val="20"/>
              </w:rPr>
              <w:t xml:space="preserve"> </w:t>
            </w:r>
            <w:bookmarkEnd w:id="73"/>
            <w:r w:rsidR="00B3156A">
              <w:rPr>
                <w:rFonts w:ascii="Times New Roman" w:hAnsi="Times New Roman" w:cs="Times New Roman"/>
                <w:sz w:val="24"/>
                <w:szCs w:val="20"/>
              </w:rPr>
              <w:t>-</w:t>
            </w:r>
            <w:r w:rsidR="00B3156A"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C40A4E0" w14:textId="77777777" w:rsidR="003F565F" w:rsidRPr="00AA4CBD" w:rsidRDefault="003F565F" w:rsidP="003F565F">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4C40A4E1" w14:textId="77777777" w:rsidR="003F565F" w:rsidRDefault="00B3156A" w:rsidP="003F565F">
            <w:pPr>
              <w:spacing w:line="259" w:lineRule="auto"/>
              <w:jc w:val="both"/>
              <w:rPr>
                <w:rFonts w:ascii="Times New Roman" w:hAnsi="Times New Roman" w:cs="Times New Roman"/>
                <w:sz w:val="24"/>
                <w:szCs w:val="20"/>
              </w:rPr>
            </w:pPr>
            <w:r w:rsidRPr="00B3156A">
              <w:rPr>
                <w:rFonts w:ascii="Times New Roman" w:hAnsi="Times New Roman" w:cs="Times New Roman"/>
                <w:sz w:val="24"/>
                <w:szCs w:val="20"/>
              </w:rPr>
              <w:t>Sukladno točki 2.5. Prihvatljivost operacije ovih Uputa</w:t>
            </w:r>
            <w:r w:rsidRPr="00B3156A" w:rsidDel="00B3156A">
              <w:rPr>
                <w:rFonts w:ascii="Times New Roman" w:hAnsi="Times New Roman" w:cs="Times New Roman"/>
                <w:sz w:val="24"/>
                <w:szCs w:val="20"/>
              </w:rPr>
              <w:t xml:space="preserve"> </w:t>
            </w:r>
          </w:p>
        </w:tc>
      </w:tr>
      <w:tr w:rsidR="00FE5DB2" w:rsidRPr="00AA4CBD" w14:paraId="4C40A4E6" w14:textId="77777777" w:rsidTr="00FE5DB2">
        <w:tc>
          <w:tcPr>
            <w:tcW w:w="3431" w:type="dxa"/>
            <w:vAlign w:val="center"/>
          </w:tcPr>
          <w:p w14:paraId="4C40A4E3" w14:textId="77777777" w:rsidR="00FE5DB2" w:rsidRDefault="00F96FEA" w:rsidP="00FE5DB2">
            <w:pPr>
              <w:spacing w:line="259" w:lineRule="auto"/>
              <w:rPr>
                <w:rFonts w:ascii="Times New Roman" w:hAnsi="Times New Roman" w:cs="Times New Roman"/>
                <w:sz w:val="24"/>
                <w:szCs w:val="20"/>
              </w:rPr>
            </w:pPr>
            <w:r>
              <w:rPr>
                <w:rFonts w:ascii="Times New Roman" w:hAnsi="Times New Roman" w:cs="Times New Roman"/>
                <w:sz w:val="24"/>
                <w:szCs w:val="20"/>
              </w:rPr>
              <w:t>Dokaz vlasništva</w:t>
            </w:r>
            <w:r w:rsidR="008B7A9A">
              <w:rPr>
                <w:rFonts w:ascii="Times New Roman" w:hAnsi="Times New Roman" w:cs="Times New Roman"/>
                <w:sz w:val="24"/>
                <w:szCs w:val="20"/>
              </w:rPr>
              <w:t xml:space="preserve"> ili prava na korištenje</w:t>
            </w:r>
          </w:p>
        </w:tc>
        <w:tc>
          <w:tcPr>
            <w:tcW w:w="1985" w:type="dxa"/>
            <w:vAlign w:val="center"/>
          </w:tcPr>
          <w:p w14:paraId="4C40A4E4" w14:textId="77777777" w:rsidR="00FE5DB2" w:rsidRDefault="00FE5DB2" w:rsidP="00FE5DB2">
            <w:pPr>
              <w:spacing w:line="259" w:lineRule="auto"/>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4C40A4E5" w14:textId="77777777" w:rsidR="00FE5DB2" w:rsidRDefault="00B3156A" w:rsidP="00FE5DB2">
            <w:pPr>
              <w:spacing w:line="259" w:lineRule="auto"/>
              <w:jc w:val="both"/>
              <w:rPr>
                <w:rFonts w:ascii="Times New Roman" w:hAnsi="Times New Roman" w:cs="Times New Roman"/>
                <w:sz w:val="24"/>
                <w:szCs w:val="20"/>
              </w:rPr>
            </w:pPr>
            <w:r w:rsidRPr="00B3156A">
              <w:rPr>
                <w:rFonts w:ascii="Times New Roman" w:hAnsi="Times New Roman" w:cs="Times New Roman"/>
                <w:sz w:val="24"/>
                <w:szCs w:val="20"/>
              </w:rPr>
              <w:t xml:space="preserve">Sukladno točki 2.5. Prihvatljivost operacije ovih Uputa </w:t>
            </w:r>
          </w:p>
        </w:tc>
      </w:tr>
      <w:tr w:rsidR="00AF454B" w:rsidRPr="00AA4CBD" w14:paraId="4C40A4EB" w14:textId="77777777" w:rsidTr="00FE5DB2">
        <w:tc>
          <w:tcPr>
            <w:tcW w:w="3431" w:type="dxa"/>
            <w:vAlign w:val="center"/>
          </w:tcPr>
          <w:p w14:paraId="4C40A4E7" w14:textId="77777777" w:rsidR="00AF454B" w:rsidRDefault="008A0816" w:rsidP="00FE5DB2">
            <w:pPr>
              <w:spacing w:line="259" w:lineRule="auto"/>
              <w:rPr>
                <w:rFonts w:ascii="Times New Roman" w:hAnsi="Times New Roman" w:cs="Times New Roman"/>
                <w:sz w:val="24"/>
                <w:szCs w:val="20"/>
              </w:rPr>
            </w:pPr>
            <w:r>
              <w:rPr>
                <w:rFonts w:ascii="Times New Roman" w:hAnsi="Times New Roman" w:cs="Times New Roman"/>
                <w:sz w:val="24"/>
                <w:szCs w:val="20"/>
              </w:rPr>
              <w:t>Projektno-tehnička dokumentacija</w:t>
            </w:r>
          </w:p>
        </w:tc>
        <w:tc>
          <w:tcPr>
            <w:tcW w:w="1985" w:type="dxa"/>
            <w:vAlign w:val="center"/>
          </w:tcPr>
          <w:p w14:paraId="4C40A4E8" w14:textId="77777777" w:rsidR="007610C2" w:rsidRDefault="008A0816" w:rsidP="00FE5DB2">
            <w:pPr>
              <w:spacing w:line="259" w:lineRule="auto"/>
              <w:rPr>
                <w:rFonts w:ascii="Times New Roman" w:hAnsi="Times New Roman" w:cs="Times New Roman"/>
                <w:sz w:val="24"/>
                <w:szCs w:val="24"/>
              </w:rPr>
            </w:pPr>
            <w:r>
              <w:rPr>
                <w:rFonts w:ascii="Times New Roman" w:hAnsi="Times New Roman" w:cs="Times New Roman"/>
                <w:sz w:val="24"/>
                <w:szCs w:val="20"/>
              </w:rPr>
              <w:t>Ako je primjenjivo</w:t>
            </w:r>
            <w:r w:rsidR="007610C2" w:rsidRPr="007610C2">
              <w:rPr>
                <w:rFonts w:ascii="Times New Roman" w:hAnsi="Times New Roman" w:cs="Times New Roman"/>
                <w:sz w:val="24"/>
                <w:szCs w:val="24"/>
              </w:rPr>
              <w:t xml:space="preserve"> </w:t>
            </w:r>
          </w:p>
          <w:p w14:paraId="4C40A4E9" w14:textId="77777777" w:rsidR="00AF454B" w:rsidRDefault="007610C2" w:rsidP="00FE5DB2">
            <w:pPr>
              <w:spacing w:line="259" w:lineRule="auto"/>
              <w:rPr>
                <w:rFonts w:ascii="Times New Roman" w:hAnsi="Times New Roman" w:cs="Times New Roman"/>
                <w:sz w:val="24"/>
                <w:szCs w:val="20"/>
              </w:rPr>
            </w:pPr>
            <w:r w:rsidRPr="007610C2">
              <w:rPr>
                <w:rFonts w:ascii="Times New Roman" w:hAnsi="Times New Roman" w:cs="Times New Roman"/>
                <w:sz w:val="24"/>
                <w:szCs w:val="24"/>
              </w:rPr>
              <w:t xml:space="preserve">Ukoliko nije izrađena, dostavlja se naknadno, a prije </w:t>
            </w:r>
            <w:r w:rsidRPr="007610C2">
              <w:rPr>
                <w:rFonts w:ascii="Times New Roman" w:hAnsi="Times New Roman" w:cs="Times New Roman"/>
                <w:sz w:val="24"/>
                <w:szCs w:val="24"/>
              </w:rPr>
              <w:lastRenderedPageBreak/>
              <w:t>početka izvedbe radova</w:t>
            </w:r>
          </w:p>
        </w:tc>
        <w:tc>
          <w:tcPr>
            <w:tcW w:w="3656" w:type="dxa"/>
            <w:vAlign w:val="center"/>
          </w:tcPr>
          <w:p w14:paraId="4C40A4EA" w14:textId="77777777" w:rsidR="00AF454B" w:rsidRPr="00B3156A" w:rsidRDefault="008A0816" w:rsidP="00FE5DB2">
            <w:pPr>
              <w:spacing w:line="259" w:lineRule="auto"/>
              <w:jc w:val="both"/>
              <w:rPr>
                <w:rFonts w:ascii="Times New Roman" w:hAnsi="Times New Roman" w:cs="Times New Roman"/>
                <w:sz w:val="24"/>
                <w:szCs w:val="20"/>
              </w:rPr>
            </w:pPr>
            <w:r>
              <w:rPr>
                <w:rFonts w:ascii="Times New Roman" w:hAnsi="Times New Roman" w:cs="Times New Roman"/>
                <w:sz w:val="24"/>
                <w:szCs w:val="20"/>
              </w:rPr>
              <w:lastRenderedPageBreak/>
              <w:t>Sukladno točki 2.5 Prihvatljivost operacije ovih Upu</w:t>
            </w:r>
            <w:r w:rsidR="00E54C7B">
              <w:rPr>
                <w:rFonts w:ascii="Times New Roman" w:hAnsi="Times New Roman" w:cs="Times New Roman"/>
                <w:sz w:val="24"/>
                <w:szCs w:val="20"/>
              </w:rPr>
              <w:t>ta</w:t>
            </w:r>
          </w:p>
        </w:tc>
      </w:tr>
      <w:tr w:rsidR="00574906" w:rsidRPr="00AA4CBD" w14:paraId="4C40A4EF" w14:textId="77777777" w:rsidTr="00FE5DB2">
        <w:tc>
          <w:tcPr>
            <w:tcW w:w="3431" w:type="dxa"/>
            <w:vAlign w:val="center"/>
          </w:tcPr>
          <w:p w14:paraId="4C40A4EC" w14:textId="77777777" w:rsidR="00574906" w:rsidRPr="006E0D92" w:rsidRDefault="00574906" w:rsidP="006E0D92">
            <w:pPr>
              <w:spacing w:line="259" w:lineRule="auto"/>
              <w:jc w:val="both"/>
              <w:rPr>
                <w:rFonts w:ascii="Times New Roman" w:hAnsi="Times New Roman" w:cs="Times New Roman"/>
                <w:sz w:val="24"/>
                <w:szCs w:val="20"/>
                <w:u w:val="single"/>
              </w:rPr>
            </w:pPr>
            <w:r w:rsidRPr="006E0D92">
              <w:rPr>
                <w:rFonts w:ascii="Times New Roman" w:hAnsi="Times New Roman" w:cs="Times New Roman"/>
                <w:sz w:val="24"/>
                <w:szCs w:val="20"/>
                <w:u w:val="single"/>
              </w:rPr>
              <w:t>Detaljno razrađen troškovnik za svaku aktivnost operacije</w:t>
            </w:r>
          </w:p>
        </w:tc>
        <w:tc>
          <w:tcPr>
            <w:tcW w:w="1985" w:type="dxa"/>
            <w:vAlign w:val="center"/>
          </w:tcPr>
          <w:p w14:paraId="4C40A4ED" w14:textId="77777777" w:rsidR="00574906" w:rsidRPr="006E0D92" w:rsidRDefault="00574906" w:rsidP="006E0D92">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DA</w:t>
            </w:r>
          </w:p>
        </w:tc>
        <w:tc>
          <w:tcPr>
            <w:tcW w:w="3656" w:type="dxa"/>
            <w:vAlign w:val="center"/>
          </w:tcPr>
          <w:p w14:paraId="4C40A4EE" w14:textId="60E8F9F4" w:rsidR="00574906" w:rsidRPr="006E0D92" w:rsidRDefault="00574906" w:rsidP="006E0D92">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w:t>
            </w:r>
            <w:r w:rsidR="006E0D92" w:rsidRPr="006E0D92">
              <w:rPr>
                <w:rFonts w:ascii="Times New Roman" w:hAnsi="Times New Roman" w:cs="Times New Roman"/>
                <w:sz w:val="24"/>
                <w:szCs w:val="20"/>
              </w:rPr>
              <w:t>ostavlja se papirnato i  digitalno</w:t>
            </w:r>
          </w:p>
        </w:tc>
      </w:tr>
      <w:tr w:rsidR="00F67FE4" w:rsidRPr="00AA4CBD" w14:paraId="4C40A4F3" w14:textId="77777777" w:rsidTr="00FE5DB2">
        <w:tc>
          <w:tcPr>
            <w:tcW w:w="3431" w:type="dxa"/>
            <w:vAlign w:val="center"/>
          </w:tcPr>
          <w:p w14:paraId="4C40A4F0" w14:textId="77777777" w:rsidR="00F67FE4" w:rsidRPr="006E0D92" w:rsidRDefault="00A35651" w:rsidP="006E0D92">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Punomoć za zastupanje</w:t>
            </w:r>
          </w:p>
        </w:tc>
        <w:tc>
          <w:tcPr>
            <w:tcW w:w="1985" w:type="dxa"/>
            <w:vAlign w:val="center"/>
          </w:tcPr>
          <w:p w14:paraId="4C40A4F1" w14:textId="77777777" w:rsidR="00F67FE4" w:rsidRPr="006E0D92" w:rsidRDefault="00551473" w:rsidP="00725FBC">
            <w:pPr>
              <w:spacing w:line="259" w:lineRule="auto"/>
              <w:rPr>
                <w:rFonts w:ascii="Times New Roman" w:hAnsi="Times New Roman" w:cs="Times New Roman"/>
                <w:sz w:val="24"/>
                <w:szCs w:val="20"/>
              </w:rPr>
            </w:pPr>
            <w:r w:rsidRPr="006E0D92">
              <w:rPr>
                <w:rFonts w:ascii="Times New Roman" w:hAnsi="Times New Roman" w:cs="Times New Roman"/>
                <w:sz w:val="24"/>
                <w:szCs w:val="20"/>
              </w:rPr>
              <w:t>Ako je primjenjivo</w:t>
            </w:r>
          </w:p>
        </w:tc>
        <w:tc>
          <w:tcPr>
            <w:tcW w:w="3656" w:type="dxa"/>
            <w:vAlign w:val="center"/>
          </w:tcPr>
          <w:p w14:paraId="4C40A4F2" w14:textId="77777777" w:rsidR="00F67FE4" w:rsidRPr="006E0D92" w:rsidRDefault="00A044D0" w:rsidP="006E0D92">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Ukoliko prijavitelja u postupku podnošenja projektnog prijedloga ne zastupa osoba po zakonu ovlaštena za zastupanje već opunomoćena osoba</w:t>
            </w:r>
          </w:p>
        </w:tc>
      </w:tr>
    </w:tbl>
    <w:p w14:paraId="4C40A4F4" w14:textId="77777777" w:rsidR="0099728E" w:rsidRDefault="0099728E" w:rsidP="00FE5DB2">
      <w:pPr>
        <w:pStyle w:val="Bezproreda"/>
        <w:spacing w:line="259" w:lineRule="auto"/>
        <w:jc w:val="both"/>
        <w:rPr>
          <w:rFonts w:ascii="Times New Roman" w:hAnsi="Times New Roman" w:cs="Times New Roman"/>
          <w:b/>
          <w:sz w:val="24"/>
          <w:szCs w:val="24"/>
          <w:u w:val="single"/>
        </w:rPr>
      </w:pPr>
    </w:p>
    <w:p w14:paraId="4C40A4F5" w14:textId="77777777" w:rsidR="00322689" w:rsidRDefault="00322689" w:rsidP="00FE5DB2">
      <w:pPr>
        <w:pStyle w:val="Bezproreda"/>
        <w:spacing w:line="259" w:lineRule="auto"/>
        <w:jc w:val="both"/>
        <w:rPr>
          <w:rFonts w:ascii="Times New Roman" w:hAnsi="Times New Roman" w:cs="Times New Roman"/>
          <w:sz w:val="24"/>
          <w:szCs w:val="24"/>
        </w:rPr>
      </w:pPr>
    </w:p>
    <w:p w14:paraId="4C40A4F6" w14:textId="77777777" w:rsidR="00322689" w:rsidRDefault="00322689" w:rsidP="00583683">
      <w:pPr>
        <w:pStyle w:val="Obinitekst"/>
        <w:spacing w:line="259" w:lineRule="auto"/>
        <w:jc w:val="both"/>
        <w:rPr>
          <w:rFonts w:ascii="Times New Roman" w:hAnsi="Times New Roman" w:cs="Times New Roman"/>
          <w:sz w:val="24"/>
          <w:szCs w:val="24"/>
        </w:rPr>
      </w:pPr>
      <w:r w:rsidRPr="001A1457">
        <w:rPr>
          <w:rFonts w:ascii="Times New Roman" w:hAnsi="Times New Roman" w:cs="Times New Roman"/>
          <w:sz w:val="24"/>
          <w:szCs w:val="24"/>
        </w:rPr>
        <w:t xml:space="preserve">Dokumentacija koja zahtijeva </w:t>
      </w:r>
      <w:r w:rsidR="004426F0">
        <w:rPr>
          <w:rFonts w:ascii="Times New Roman" w:hAnsi="Times New Roman" w:cs="Times New Roman"/>
          <w:sz w:val="24"/>
          <w:szCs w:val="24"/>
        </w:rPr>
        <w:t xml:space="preserve">potpis prijavitelja, mora biti </w:t>
      </w:r>
      <w:r w:rsidRPr="001A1457">
        <w:rPr>
          <w:rFonts w:ascii="Times New Roman" w:hAnsi="Times New Roman" w:cs="Times New Roman"/>
          <w:sz w:val="24"/>
          <w:szCs w:val="24"/>
        </w:rPr>
        <w:t>ovjerena pečatom i potpisom ovlaštene osobe za zastupanje ili osobe koju je opunomoćila ovlaštena osoba</w:t>
      </w:r>
      <w:r w:rsidR="004426F0">
        <w:rPr>
          <w:rFonts w:ascii="Times New Roman" w:hAnsi="Times New Roman" w:cs="Times New Roman"/>
          <w:sz w:val="24"/>
          <w:szCs w:val="24"/>
        </w:rPr>
        <w:t>.</w:t>
      </w:r>
      <w:r w:rsidR="00F67FE4">
        <w:rPr>
          <w:rFonts w:ascii="Times New Roman" w:hAnsi="Times New Roman" w:cs="Times New Roman"/>
          <w:sz w:val="24"/>
          <w:szCs w:val="24"/>
        </w:rPr>
        <w:t xml:space="preserve"> Ukoliko prijavitelja u postupku podnošenja projektnog prijedloga u sklopu ovog Poziva ne zastupa osoba po zakonu ovlaštena za zastupanje već opunomoćena osoba, u tom slučaju je prilikom prijave potrebno priložiti i odgovarajuću punomoć za zastupanje.</w:t>
      </w:r>
    </w:p>
    <w:p w14:paraId="4C40A4F7" w14:textId="77777777" w:rsidR="006D5ED8" w:rsidRPr="006D5ED8" w:rsidRDefault="006D5ED8" w:rsidP="006D5ED8">
      <w:pPr>
        <w:pStyle w:val="Obinitekst"/>
        <w:spacing w:line="259" w:lineRule="auto"/>
        <w:jc w:val="both"/>
        <w:rPr>
          <w:rFonts w:ascii="Times New Roman" w:hAnsi="Times New Roman" w:cs="Times New Roman"/>
          <w:sz w:val="24"/>
          <w:szCs w:val="24"/>
        </w:rPr>
      </w:pPr>
      <w:r w:rsidRPr="006D5ED8">
        <w:rPr>
          <w:rFonts w:ascii="Times New Roman" w:hAnsi="Times New Roman" w:cs="Times New Roman"/>
          <w:sz w:val="24"/>
          <w:szCs w:val="24"/>
        </w:rPr>
        <w:t>Uz to, obvezna je dostava i projektnog prijedloga sa svom popratnom dokumentacijom u elektroničkom obliku – skenirani izvornici pohranjeni na mediju za pohranu podataka (CD-u, USB-u i sl.)</w:t>
      </w:r>
    </w:p>
    <w:p w14:paraId="4C40A4F8" w14:textId="77777777" w:rsidR="006D5ED8" w:rsidRDefault="006D5ED8" w:rsidP="006D5ED8">
      <w:pPr>
        <w:spacing w:after="0" w:line="240" w:lineRule="auto"/>
        <w:jc w:val="both"/>
        <w:rPr>
          <w:rFonts w:ascii="Times New Roman" w:eastAsiaTheme="minorHAnsi" w:hAnsi="Times New Roman" w:cs="Times New Roman"/>
          <w:sz w:val="24"/>
          <w:szCs w:val="24"/>
        </w:rPr>
      </w:pPr>
      <w:r w:rsidRPr="006D5ED8">
        <w:rPr>
          <w:rFonts w:ascii="Times New Roman" w:eastAsiaTheme="minorHAnsi" w:hAnsi="Times New Roman" w:cs="Times New Roman"/>
          <w:sz w:val="24"/>
          <w:szCs w:val="24"/>
        </w:rPr>
        <w:t xml:space="preserve"> </w:t>
      </w:r>
    </w:p>
    <w:p w14:paraId="4C40A4F9" w14:textId="77777777" w:rsidR="006D5ED8" w:rsidRDefault="006D5ED8" w:rsidP="006D5ED8">
      <w:pPr>
        <w:spacing w:after="0" w:line="240" w:lineRule="auto"/>
        <w:jc w:val="both"/>
        <w:rPr>
          <w:rFonts w:ascii="Times New Roman" w:eastAsiaTheme="minorHAnsi" w:hAnsi="Times New Roman" w:cs="Times New Roman"/>
          <w:sz w:val="24"/>
          <w:szCs w:val="24"/>
        </w:rPr>
      </w:pPr>
      <w:r w:rsidRPr="006D5ED8">
        <w:rPr>
          <w:rFonts w:ascii="Times New Roman" w:eastAsiaTheme="minorHAnsi" w:hAnsi="Times New Roman" w:cs="Times New Roman"/>
          <w:sz w:val="24"/>
          <w:szCs w:val="24"/>
        </w:rPr>
        <w:t>P</w:t>
      </w:r>
      <w:r>
        <w:rPr>
          <w:rFonts w:ascii="Times New Roman" w:eastAsiaTheme="minorHAnsi" w:hAnsi="Times New Roman" w:cs="Times New Roman"/>
          <w:sz w:val="24"/>
          <w:szCs w:val="24"/>
        </w:rPr>
        <w:t>rojektni prijedlog</w:t>
      </w:r>
      <w:r w:rsidRPr="006D5ED8">
        <w:rPr>
          <w:rFonts w:ascii="Times New Roman" w:eastAsiaTheme="minorHAnsi" w:hAnsi="Times New Roman" w:cs="Times New Roman"/>
          <w:sz w:val="24"/>
          <w:szCs w:val="24"/>
        </w:rPr>
        <w:t xml:space="preserve"> u elektroničkom obliku mora biti sadržajno identič</w:t>
      </w:r>
      <w:r>
        <w:rPr>
          <w:rFonts w:ascii="Times New Roman" w:eastAsiaTheme="minorHAnsi" w:hAnsi="Times New Roman" w:cs="Times New Roman"/>
          <w:sz w:val="24"/>
          <w:szCs w:val="24"/>
        </w:rPr>
        <w:t>an</w:t>
      </w:r>
      <w:r w:rsidRPr="006D5ED8">
        <w:rPr>
          <w:rFonts w:ascii="Times New Roman" w:eastAsiaTheme="minorHAnsi" w:hAnsi="Times New Roman" w:cs="Times New Roman"/>
          <w:sz w:val="24"/>
          <w:szCs w:val="24"/>
        </w:rPr>
        <w:t xml:space="preserve"> ono</w:t>
      </w:r>
      <w:r>
        <w:rPr>
          <w:rFonts w:ascii="Times New Roman" w:eastAsiaTheme="minorHAnsi" w:hAnsi="Times New Roman" w:cs="Times New Roman"/>
          <w:sz w:val="24"/>
          <w:szCs w:val="24"/>
        </w:rPr>
        <w:t>m</w:t>
      </w:r>
      <w:r w:rsidRPr="006D5ED8">
        <w:rPr>
          <w:rFonts w:ascii="Times New Roman" w:eastAsiaTheme="minorHAnsi" w:hAnsi="Times New Roman" w:cs="Times New Roman"/>
          <w:sz w:val="24"/>
          <w:szCs w:val="24"/>
        </w:rPr>
        <w:t xml:space="preserve"> u papirnatom obliku.</w:t>
      </w:r>
    </w:p>
    <w:p w14:paraId="4C40A4FA" w14:textId="77777777" w:rsidR="006D5ED8" w:rsidRPr="006D5ED8" w:rsidRDefault="006D5ED8" w:rsidP="006D5ED8">
      <w:pPr>
        <w:spacing w:after="0" w:line="240" w:lineRule="auto"/>
        <w:jc w:val="both"/>
        <w:rPr>
          <w:rFonts w:ascii="Times New Roman" w:eastAsiaTheme="minorHAnsi" w:hAnsi="Times New Roman" w:cs="Times New Roman"/>
          <w:sz w:val="24"/>
          <w:szCs w:val="24"/>
        </w:rPr>
      </w:pPr>
    </w:p>
    <w:p w14:paraId="4C40A4FB" w14:textId="5ABDA990" w:rsidR="00955131" w:rsidRPr="001A1457" w:rsidRDefault="002B482B" w:rsidP="00583683">
      <w:pPr>
        <w:pStyle w:val="Obinitekst"/>
        <w:spacing w:line="259" w:lineRule="auto"/>
        <w:jc w:val="both"/>
        <w:rPr>
          <w:rFonts w:ascii="Times New Roman" w:eastAsia="Times New Roman" w:hAnsi="Times New Roman" w:cs="Times New Roman"/>
          <w:sz w:val="24"/>
          <w:szCs w:val="24"/>
        </w:rPr>
      </w:pPr>
      <w:r>
        <w:rPr>
          <w:rFonts w:ascii="Times New Roman" w:hAnsi="Times New Roman" w:cs="Times New Roman"/>
          <w:sz w:val="24"/>
          <w:szCs w:val="24"/>
        </w:rPr>
        <w:t>Krapinsko-zagorska županija</w:t>
      </w:r>
      <w:r w:rsidR="006C2B72" w:rsidRPr="000F35BA">
        <w:rPr>
          <w:rFonts w:ascii="Times New Roman" w:hAnsi="Times New Roman" w:cs="Times New Roman"/>
          <w:sz w:val="24"/>
          <w:szCs w:val="24"/>
        </w:rPr>
        <w:t xml:space="preserve"> zadržava pravo u slučaju potrebe od Prijavitelja zatražiti dodatnu dokumentaciju ili zatražiti izvornik bilo kojeg od dostavljenih dokumenata tijekom postupka dodjele bespovratnih</w:t>
      </w:r>
      <w:r w:rsidR="003118D3">
        <w:rPr>
          <w:rFonts w:ascii="Times New Roman" w:hAnsi="Times New Roman" w:cs="Times New Roman"/>
          <w:sz w:val="24"/>
          <w:szCs w:val="24"/>
        </w:rPr>
        <w:t xml:space="preserve"> financijskih</w:t>
      </w:r>
      <w:r w:rsidR="006C2B72" w:rsidRPr="000F35BA">
        <w:rPr>
          <w:rFonts w:ascii="Times New Roman" w:hAnsi="Times New Roman" w:cs="Times New Roman"/>
          <w:sz w:val="24"/>
          <w:szCs w:val="24"/>
        </w:rPr>
        <w:t xml:space="preserve"> sredstava, ako to procjeni potrebnim.</w:t>
      </w:r>
      <w:r w:rsidR="006C2B72" w:rsidRPr="00F25BAC">
        <w:rPr>
          <w:rFonts w:ascii="Times New Roman" w:hAnsi="Times New Roman" w:cs="Times New Roman"/>
          <w:sz w:val="24"/>
          <w:szCs w:val="24"/>
        </w:rPr>
        <w:t xml:space="preserve">  </w:t>
      </w:r>
    </w:p>
    <w:p w14:paraId="4C40A4FC" w14:textId="77777777" w:rsidR="00322689" w:rsidRPr="001A1457" w:rsidRDefault="00322689" w:rsidP="00FE5DB2">
      <w:pPr>
        <w:pStyle w:val="Obinitekst"/>
        <w:spacing w:line="259" w:lineRule="auto"/>
        <w:rPr>
          <w:rFonts w:ascii="Times New Roman" w:hAnsi="Times New Roman" w:cs="Times New Roman"/>
          <w:sz w:val="24"/>
          <w:szCs w:val="24"/>
        </w:rPr>
      </w:pPr>
    </w:p>
    <w:p w14:paraId="384B6706" w14:textId="77777777" w:rsidR="00A224F0" w:rsidRPr="00C11754" w:rsidRDefault="00A224F0" w:rsidP="00A224F0">
      <w:pPr>
        <w:widowControl w:val="0"/>
        <w:autoSpaceDE w:val="0"/>
        <w:autoSpaceDN w:val="0"/>
        <w:adjustRightInd w:val="0"/>
        <w:spacing w:after="0"/>
        <w:jc w:val="both"/>
        <w:rPr>
          <w:rFonts w:ascii="Times New Roman" w:hAnsi="Times New Roman" w:cs="Times New Roman"/>
          <w:b/>
          <w:bCs/>
          <w:i/>
          <w:iCs/>
          <w:sz w:val="24"/>
          <w:szCs w:val="24"/>
        </w:rPr>
      </w:pPr>
      <w:r w:rsidRPr="00C11754">
        <w:rPr>
          <w:rFonts w:ascii="Times New Roman" w:hAnsi="Times New Roman" w:cs="Times New Roman"/>
          <w:b/>
          <w:bCs/>
          <w:i/>
          <w:iCs/>
          <w:sz w:val="24"/>
          <w:szCs w:val="24"/>
        </w:rPr>
        <w:t>Vremenom zaprimanja  projektnog prijedloga smatra se vrijeme kada je projektni prijedlog predan u pisarnici nadležnog tijela (kada ga se predaje izravno u pisarnici). Ako se projektni prijedlog šalje preporučeno putem pošte ili drugog ovlaštenog pružatelja usluge, vremenom zaprimanja projektnog prijedloga smatra se vrijeme predaje pošti ili drugom ovlaštenom pružatelju usluge.</w:t>
      </w:r>
    </w:p>
    <w:p w14:paraId="4C40A4FE" w14:textId="77777777" w:rsidR="004426F0" w:rsidRPr="001417FE" w:rsidRDefault="004426F0" w:rsidP="004426F0">
      <w:pPr>
        <w:spacing w:after="0" w:line="240" w:lineRule="auto"/>
        <w:jc w:val="both"/>
        <w:rPr>
          <w:rFonts w:ascii="Arial" w:eastAsia="Times New Roman" w:hAnsi="Arial" w:cs="Arial"/>
          <w:strike/>
          <w:lang w:eastAsia="hr-HR"/>
        </w:rPr>
      </w:pPr>
    </w:p>
    <w:p w14:paraId="4C40A4FF" w14:textId="77777777" w:rsidR="004426F0" w:rsidRPr="001417FE"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color w:val="000000"/>
          <w:lang w:eastAsia="hr-HR"/>
        </w:rPr>
      </w:pPr>
    </w:p>
    <w:p w14:paraId="4C40A500"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r w:rsidRPr="0003200B">
        <w:rPr>
          <w:rFonts w:ascii="Times New Roman" w:eastAsia="Times New Roman" w:hAnsi="Times New Roman" w:cs="Times New Roman"/>
          <w:color w:val="000000"/>
          <w:sz w:val="24"/>
          <w:szCs w:val="24"/>
          <w:lang w:eastAsia="hr-HR"/>
        </w:rPr>
        <w:t>Prijave poštom u zatvorenoj omotnici šalju se na adresu:</w:t>
      </w:r>
    </w:p>
    <w:p w14:paraId="4C40A501"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p>
    <w:p w14:paraId="4C40A502"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r w:rsidRPr="0003200B">
        <w:rPr>
          <w:rFonts w:ascii="Times New Roman" w:eastAsia="Times New Roman" w:hAnsi="Times New Roman" w:cs="Times New Roman"/>
          <w:color w:val="000000"/>
          <w:sz w:val="24"/>
          <w:szCs w:val="24"/>
          <w:lang w:eastAsia="hr-HR"/>
        </w:rPr>
        <w:t>Krapinsko - zagorska županija</w:t>
      </w:r>
    </w:p>
    <w:p w14:paraId="4C40A503"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r w:rsidRPr="0003200B">
        <w:rPr>
          <w:rFonts w:ascii="Times New Roman" w:eastAsia="Times New Roman" w:hAnsi="Times New Roman" w:cs="Times New Roman"/>
          <w:color w:val="000000"/>
          <w:sz w:val="24"/>
          <w:szCs w:val="24"/>
          <w:lang w:eastAsia="hr-HR"/>
        </w:rPr>
        <w:t>Magistratska 1</w:t>
      </w:r>
    </w:p>
    <w:p w14:paraId="4C40A504"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r w:rsidRPr="0003200B">
        <w:rPr>
          <w:rFonts w:ascii="Times New Roman" w:eastAsia="Times New Roman" w:hAnsi="Times New Roman" w:cs="Times New Roman"/>
          <w:color w:val="000000"/>
          <w:sz w:val="24"/>
          <w:szCs w:val="24"/>
          <w:lang w:eastAsia="hr-HR"/>
        </w:rPr>
        <w:t>49000 Krapina</w:t>
      </w:r>
    </w:p>
    <w:p w14:paraId="4C40A505"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p>
    <w:p w14:paraId="4C40A506"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r w:rsidRPr="0003200B">
        <w:rPr>
          <w:rFonts w:ascii="Times New Roman" w:eastAsia="Times New Roman" w:hAnsi="Times New Roman" w:cs="Times New Roman"/>
          <w:color w:val="000000"/>
          <w:sz w:val="24"/>
          <w:szCs w:val="24"/>
          <w:lang w:eastAsia="hr-HR"/>
        </w:rPr>
        <w:t xml:space="preserve">Na omotnici je potrebno naznačiti: </w:t>
      </w:r>
    </w:p>
    <w:p w14:paraId="4C40A507"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r w:rsidRPr="0003200B">
        <w:rPr>
          <w:rFonts w:ascii="Times New Roman" w:eastAsia="Times New Roman" w:hAnsi="Times New Roman" w:cs="Times New Roman"/>
          <w:color w:val="000000"/>
          <w:sz w:val="24"/>
          <w:szCs w:val="24"/>
          <w:lang w:eastAsia="hr-HR"/>
        </w:rPr>
        <w:t xml:space="preserve">Prijava na </w:t>
      </w:r>
      <w:r w:rsidR="00920159">
        <w:rPr>
          <w:rFonts w:ascii="Times New Roman" w:eastAsia="Times New Roman" w:hAnsi="Times New Roman" w:cs="Times New Roman"/>
          <w:color w:val="000000"/>
          <w:sz w:val="24"/>
          <w:szCs w:val="24"/>
          <w:lang w:eastAsia="hr-HR"/>
        </w:rPr>
        <w:t xml:space="preserve">Poziv za dodjelu bespovratnih </w:t>
      </w:r>
      <w:r w:rsidR="00977A65">
        <w:rPr>
          <w:rFonts w:ascii="Times New Roman" w:eastAsia="Times New Roman" w:hAnsi="Times New Roman" w:cs="Times New Roman"/>
          <w:color w:val="000000"/>
          <w:sz w:val="24"/>
          <w:szCs w:val="24"/>
          <w:lang w:eastAsia="hr-HR"/>
        </w:rPr>
        <w:t xml:space="preserve">financijskih </w:t>
      </w:r>
      <w:r w:rsidR="00920159">
        <w:rPr>
          <w:rFonts w:ascii="Times New Roman" w:eastAsia="Times New Roman" w:hAnsi="Times New Roman" w:cs="Times New Roman"/>
          <w:color w:val="000000"/>
          <w:sz w:val="24"/>
          <w:szCs w:val="24"/>
          <w:lang w:eastAsia="hr-HR"/>
        </w:rPr>
        <w:t xml:space="preserve">sredstava - </w:t>
      </w:r>
      <w:r w:rsidR="00636C1E" w:rsidRPr="00636C1E">
        <w:rPr>
          <w:rFonts w:ascii="Times New Roman" w:eastAsia="Times New Roman" w:hAnsi="Times New Roman" w:cs="Times New Roman"/>
          <w:sz w:val="24"/>
          <w:szCs w:val="24"/>
          <w:lang w:eastAsia="hr-HR"/>
        </w:rPr>
        <w:t xml:space="preserve">Vraćanje u ispravno radno stanje infrastrukture i pogona u području </w:t>
      </w:r>
      <w:r w:rsidR="00374923">
        <w:rPr>
          <w:rFonts w:ascii="Times New Roman" w:eastAsia="Times New Roman" w:hAnsi="Times New Roman" w:cs="Times New Roman"/>
          <w:sz w:val="24"/>
          <w:szCs w:val="24"/>
          <w:lang w:eastAsia="hr-HR"/>
        </w:rPr>
        <w:t>prijevoza oštećenih u potresu</w:t>
      </w:r>
      <w:r w:rsidR="00636C1E" w:rsidRPr="00636C1E">
        <w:rPr>
          <w:rFonts w:ascii="Times New Roman" w:eastAsia="Times New Roman" w:hAnsi="Times New Roman" w:cs="Times New Roman"/>
          <w:sz w:val="24"/>
          <w:szCs w:val="24"/>
          <w:lang w:eastAsia="hr-HR"/>
        </w:rPr>
        <w:t xml:space="preserve"> na području Krapinsko-zagorske županije </w:t>
      </w:r>
      <w:r w:rsidRPr="0003200B">
        <w:rPr>
          <w:rFonts w:ascii="Times New Roman" w:eastAsia="Times New Roman" w:hAnsi="Times New Roman" w:cs="Times New Roman"/>
          <w:sz w:val="24"/>
          <w:szCs w:val="24"/>
          <w:lang w:eastAsia="hr-HR"/>
        </w:rPr>
        <w:t>– ne otvarati</w:t>
      </w:r>
    </w:p>
    <w:p w14:paraId="4C40A508" w14:textId="77777777" w:rsidR="004426F0" w:rsidRPr="0003200B" w:rsidRDefault="004426F0" w:rsidP="004426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hr-HR"/>
        </w:rPr>
      </w:pPr>
    </w:p>
    <w:p w14:paraId="4C40A509" w14:textId="77777777" w:rsidR="004426F0" w:rsidRDefault="004426F0" w:rsidP="00FE5DB2">
      <w:pPr>
        <w:widowControl w:val="0"/>
        <w:autoSpaceDE w:val="0"/>
        <w:autoSpaceDN w:val="0"/>
        <w:adjustRightInd w:val="0"/>
        <w:spacing w:after="0" w:line="259" w:lineRule="auto"/>
        <w:jc w:val="both"/>
        <w:rPr>
          <w:rFonts w:ascii="Times New Roman" w:hAnsi="Times New Roman" w:cs="Times New Roman"/>
          <w:b/>
          <w:bCs/>
          <w:i/>
          <w:iCs/>
          <w:sz w:val="24"/>
          <w:szCs w:val="24"/>
        </w:rPr>
      </w:pPr>
    </w:p>
    <w:p w14:paraId="4C40A50A" w14:textId="77777777" w:rsidR="00F7187E" w:rsidRPr="00B159AC" w:rsidRDefault="00F7187E" w:rsidP="00FE5DB2">
      <w:pPr>
        <w:widowControl w:val="0"/>
        <w:autoSpaceDE w:val="0"/>
        <w:autoSpaceDN w:val="0"/>
        <w:adjustRightInd w:val="0"/>
        <w:spacing w:after="0" w:line="259" w:lineRule="auto"/>
        <w:jc w:val="both"/>
        <w:rPr>
          <w:rFonts w:ascii="Times New Roman" w:hAnsi="Times New Roman" w:cs="Times New Roman"/>
          <w:b/>
          <w:bCs/>
          <w:i/>
          <w:iCs/>
          <w:color w:val="000000"/>
          <w:sz w:val="24"/>
          <w:szCs w:val="24"/>
        </w:rPr>
      </w:pPr>
    </w:p>
    <w:p w14:paraId="4C40A50B" w14:textId="77777777" w:rsidR="00F7187E" w:rsidRDefault="00F7187E" w:rsidP="00371AD3">
      <w:pPr>
        <w:pStyle w:val="Naslov2"/>
        <w:numPr>
          <w:ilvl w:val="1"/>
          <w:numId w:val="3"/>
        </w:numPr>
      </w:pPr>
      <w:bookmarkStart w:id="74" w:name="_Toc88312468"/>
      <w:r w:rsidRPr="00B159AC">
        <w:lastRenderedPageBreak/>
        <w:t>Rok za predaju projektnog prijedloga</w:t>
      </w:r>
      <w:bookmarkEnd w:id="74"/>
    </w:p>
    <w:p w14:paraId="4C40A50C" w14:textId="16FC827E"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Poziv se provodi kao otvoreni postupak s krajnjim rokom dostave projektnih prijedloga do </w:t>
      </w:r>
      <w:r w:rsidR="00FD4584">
        <w:rPr>
          <w:rFonts w:ascii="Times New Roman" w:hAnsi="Times New Roman" w:cs="Times New Roman"/>
          <w:sz w:val="24"/>
          <w:szCs w:val="24"/>
        </w:rPr>
        <w:t xml:space="preserve">iskorištenja </w:t>
      </w:r>
      <w:r w:rsidR="00682318">
        <w:rPr>
          <w:rFonts w:ascii="Times New Roman" w:hAnsi="Times New Roman" w:cs="Times New Roman"/>
          <w:sz w:val="24"/>
          <w:szCs w:val="24"/>
        </w:rPr>
        <w:t xml:space="preserve">financijske alokacije, odnosno do </w:t>
      </w:r>
      <w:r w:rsidRPr="00F7187E">
        <w:rPr>
          <w:rFonts w:ascii="Times New Roman" w:hAnsi="Times New Roman" w:cs="Times New Roman"/>
          <w:sz w:val="24"/>
          <w:szCs w:val="24"/>
        </w:rPr>
        <w:t>31.</w:t>
      </w:r>
      <w:r w:rsidR="0011600E">
        <w:rPr>
          <w:rFonts w:ascii="Times New Roman" w:hAnsi="Times New Roman" w:cs="Times New Roman"/>
          <w:sz w:val="24"/>
          <w:szCs w:val="24"/>
        </w:rPr>
        <w:t xml:space="preserve"> siječnja</w:t>
      </w:r>
      <w:r w:rsidRPr="00F7187E">
        <w:rPr>
          <w:rFonts w:ascii="Times New Roman" w:hAnsi="Times New Roman" w:cs="Times New Roman"/>
          <w:sz w:val="24"/>
          <w:szCs w:val="24"/>
        </w:rPr>
        <w:t xml:space="preserve"> 202</w:t>
      </w:r>
      <w:r w:rsidR="0011600E">
        <w:rPr>
          <w:rFonts w:ascii="Times New Roman" w:hAnsi="Times New Roman" w:cs="Times New Roman"/>
          <w:sz w:val="24"/>
          <w:szCs w:val="24"/>
        </w:rPr>
        <w:t>2</w:t>
      </w:r>
      <w:r w:rsidRPr="00F7187E">
        <w:rPr>
          <w:rFonts w:ascii="Times New Roman" w:hAnsi="Times New Roman" w:cs="Times New Roman"/>
          <w:sz w:val="24"/>
          <w:szCs w:val="24"/>
        </w:rPr>
        <w:t>.</w:t>
      </w:r>
      <w:r w:rsidR="00682318">
        <w:rPr>
          <w:rFonts w:ascii="Times New Roman" w:hAnsi="Times New Roman" w:cs="Times New Roman"/>
          <w:sz w:val="24"/>
          <w:szCs w:val="24"/>
        </w:rPr>
        <w:t xml:space="preserve"> godine</w:t>
      </w:r>
      <w:r w:rsidRPr="00F7187E">
        <w:rPr>
          <w:rFonts w:ascii="Times New Roman" w:hAnsi="Times New Roman" w:cs="Times New Roman"/>
          <w:sz w:val="24"/>
          <w:szCs w:val="24"/>
        </w:rPr>
        <w:t>, ovisno o tome što prije nastupi.</w:t>
      </w:r>
    </w:p>
    <w:p w14:paraId="4C40A50D" w14:textId="77777777" w:rsidR="00F7187E" w:rsidRPr="00F7187E" w:rsidRDefault="00F7187E" w:rsidP="00FE5DB2">
      <w:pPr>
        <w:spacing w:after="0" w:line="259" w:lineRule="auto"/>
        <w:jc w:val="both"/>
        <w:rPr>
          <w:rFonts w:ascii="Times New Roman" w:hAnsi="Times New Roman" w:cs="Times New Roman"/>
          <w:sz w:val="24"/>
          <w:szCs w:val="24"/>
          <w:highlight w:val="cyan"/>
        </w:rPr>
      </w:pPr>
      <w:r w:rsidRPr="00F7187E">
        <w:rPr>
          <w:rFonts w:ascii="Times New Roman" w:hAnsi="Times New Roman" w:cs="Times New Roman"/>
          <w:sz w:val="24"/>
          <w:szCs w:val="24"/>
          <w:highlight w:val="cyan"/>
        </w:rPr>
        <w:t xml:space="preserve"> </w:t>
      </w:r>
    </w:p>
    <w:p w14:paraId="4C40A50E" w14:textId="77777777"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Dostava projektnog prijedloga dozvoljena je najranije od dana objave Poziva.</w:t>
      </w:r>
    </w:p>
    <w:p w14:paraId="4C40A50F" w14:textId="77777777" w:rsidR="00F7187E" w:rsidRPr="00F7187E" w:rsidRDefault="00F7187E" w:rsidP="00FE5DB2">
      <w:pPr>
        <w:spacing w:after="0" w:line="259" w:lineRule="auto"/>
        <w:jc w:val="both"/>
        <w:rPr>
          <w:rFonts w:ascii="Times New Roman" w:hAnsi="Times New Roman" w:cs="Times New Roman"/>
          <w:sz w:val="24"/>
          <w:szCs w:val="24"/>
        </w:rPr>
      </w:pPr>
    </w:p>
    <w:p w14:paraId="4C40A510" w14:textId="3F81BE06"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Budući da je Poziv otvoren do iskorištenja raspoloživih sredstava, odnosno </w:t>
      </w:r>
      <w:r w:rsidRPr="00E14E02">
        <w:rPr>
          <w:rFonts w:ascii="Times New Roman" w:hAnsi="Times New Roman" w:cs="Times New Roman"/>
          <w:sz w:val="24"/>
          <w:szCs w:val="24"/>
        </w:rPr>
        <w:t xml:space="preserve">do 31. </w:t>
      </w:r>
      <w:r w:rsidR="009335DF">
        <w:rPr>
          <w:rFonts w:ascii="Times New Roman" w:hAnsi="Times New Roman" w:cs="Times New Roman"/>
          <w:sz w:val="24"/>
          <w:szCs w:val="24"/>
        </w:rPr>
        <w:t>siječnja</w:t>
      </w:r>
      <w:r w:rsidRPr="00E14E02">
        <w:rPr>
          <w:rFonts w:ascii="Times New Roman" w:hAnsi="Times New Roman" w:cs="Times New Roman"/>
          <w:sz w:val="24"/>
          <w:szCs w:val="24"/>
        </w:rPr>
        <w:t xml:space="preserve"> 202</w:t>
      </w:r>
      <w:r w:rsidR="009335DF">
        <w:rPr>
          <w:rFonts w:ascii="Times New Roman" w:hAnsi="Times New Roman" w:cs="Times New Roman"/>
          <w:sz w:val="24"/>
          <w:szCs w:val="24"/>
        </w:rPr>
        <w:t>2</w:t>
      </w:r>
      <w:r w:rsidRPr="00E14E02">
        <w:rPr>
          <w:rFonts w:ascii="Times New Roman" w:hAnsi="Times New Roman" w:cs="Times New Roman"/>
          <w:sz w:val="24"/>
          <w:szCs w:val="24"/>
        </w:rPr>
        <w:t>. godine, prijavitelji čiji projektni prijedlozi budu isključeni iz postupka dodjele</w:t>
      </w:r>
      <w:r w:rsidRPr="00F7187E">
        <w:rPr>
          <w:rFonts w:ascii="Times New Roman" w:hAnsi="Times New Roman" w:cs="Times New Roman"/>
          <w:sz w:val="24"/>
          <w:szCs w:val="24"/>
        </w:rPr>
        <w:t xml:space="preserve"> moći će ponovno podnijeti projektni prijedlog.</w:t>
      </w:r>
    </w:p>
    <w:p w14:paraId="4C40A511" w14:textId="77777777" w:rsidR="00F7187E" w:rsidRPr="00F7187E" w:rsidRDefault="00F7187E" w:rsidP="00FE5DB2">
      <w:pPr>
        <w:widowControl w:val="0"/>
        <w:autoSpaceDE w:val="0"/>
        <w:autoSpaceDN w:val="0"/>
        <w:adjustRightInd w:val="0"/>
        <w:spacing w:after="0" w:line="259" w:lineRule="auto"/>
        <w:jc w:val="both"/>
        <w:rPr>
          <w:rFonts w:ascii="Times New Roman" w:hAnsi="Times New Roman" w:cs="Times New Roman"/>
          <w:color w:val="000000"/>
        </w:rPr>
      </w:pPr>
    </w:p>
    <w:p w14:paraId="4C40A512" w14:textId="77777777" w:rsidR="00F7187E" w:rsidRPr="003220A4" w:rsidRDefault="004E1781" w:rsidP="00FE5DB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Obrazložena informacija </w:t>
      </w:r>
      <w:r w:rsidR="00F7187E" w:rsidRPr="00F7187E">
        <w:rPr>
          <w:rFonts w:ascii="Times New Roman" w:hAnsi="Times New Roman" w:cs="Times New Roman"/>
          <w:sz w:val="24"/>
          <w:szCs w:val="24"/>
        </w:rPr>
        <w:t xml:space="preserve">o izmjenama Poziva, zatvaranju Poziva i </w:t>
      </w:r>
      <w:r w:rsidR="008F3D5C" w:rsidRPr="00F7187E">
        <w:rPr>
          <w:rFonts w:ascii="Times New Roman" w:hAnsi="Times New Roman" w:cs="Times New Roman"/>
          <w:sz w:val="24"/>
          <w:szCs w:val="24"/>
        </w:rPr>
        <w:t>obustav</w:t>
      </w:r>
      <w:r w:rsidR="008F3D5C">
        <w:rPr>
          <w:rFonts w:ascii="Times New Roman" w:hAnsi="Times New Roman" w:cs="Times New Roman"/>
          <w:sz w:val="24"/>
          <w:szCs w:val="24"/>
        </w:rPr>
        <w:t>i</w:t>
      </w:r>
      <w:r w:rsidR="008F3D5C" w:rsidRPr="00F7187E">
        <w:rPr>
          <w:rFonts w:ascii="Times New Roman" w:hAnsi="Times New Roman" w:cs="Times New Roman"/>
          <w:sz w:val="24"/>
          <w:szCs w:val="24"/>
        </w:rPr>
        <w:t xml:space="preserve"> </w:t>
      </w:r>
      <w:r w:rsidR="00F7187E" w:rsidRPr="00F7187E">
        <w:rPr>
          <w:rFonts w:ascii="Times New Roman" w:hAnsi="Times New Roman" w:cs="Times New Roman"/>
          <w:sz w:val="24"/>
          <w:szCs w:val="24"/>
        </w:rPr>
        <w:t>Poziva, kao i sam Poziv objavljuju se na internetskim stranicama</w:t>
      </w:r>
      <w:r w:rsidR="00425F75">
        <w:rPr>
          <w:rFonts w:ascii="Times New Roman" w:hAnsi="Times New Roman" w:cs="Times New Roman"/>
          <w:sz w:val="24"/>
          <w:szCs w:val="24"/>
        </w:rPr>
        <w:t xml:space="preserve"> </w:t>
      </w:r>
      <w:hyperlink r:id="rId19" w:history="1">
        <w:r w:rsidR="00F7187E" w:rsidRPr="00F7187E">
          <w:rPr>
            <w:rFonts w:ascii="Times New Roman" w:hAnsi="Times New Roman" w:cs="Times New Roman"/>
            <w:color w:val="0563C1" w:themeColor="hyperlink"/>
            <w:sz w:val="24"/>
            <w:szCs w:val="24"/>
            <w:u w:val="single"/>
          </w:rPr>
          <w:t>www.strukturnifondovi.hr</w:t>
        </w:r>
      </w:hyperlink>
      <w:r w:rsidR="00F7187E" w:rsidRPr="00336C86">
        <w:rPr>
          <w:rFonts w:ascii="Times New Roman" w:hAnsi="Times New Roman" w:cs="Times New Roman"/>
          <w:color w:val="0563C1" w:themeColor="hyperlink"/>
          <w:sz w:val="24"/>
          <w:szCs w:val="24"/>
        </w:rPr>
        <w:t xml:space="preserve"> </w:t>
      </w:r>
      <w:r w:rsidR="00086E27">
        <w:rPr>
          <w:rFonts w:ascii="Times New Roman" w:hAnsi="Times New Roman" w:cs="Times New Roman"/>
          <w:sz w:val="24"/>
          <w:szCs w:val="24"/>
        </w:rPr>
        <w:t>i</w:t>
      </w:r>
      <w:r w:rsidR="00336C86" w:rsidRPr="00336C86">
        <w:rPr>
          <w:rFonts w:ascii="Times New Roman" w:hAnsi="Times New Roman" w:cs="Times New Roman"/>
          <w:sz w:val="24"/>
          <w:szCs w:val="24"/>
          <w:u w:val="single"/>
        </w:rPr>
        <w:t xml:space="preserve"> </w:t>
      </w:r>
      <w:hyperlink r:id="rId20" w:history="1">
        <w:r w:rsidR="003220A4" w:rsidRPr="005853CC">
          <w:rPr>
            <w:rStyle w:val="Hiperveza"/>
            <w:rFonts w:ascii="Times New Roman" w:hAnsi="Times New Roman" w:cs="Times New Roman"/>
            <w:sz w:val="24"/>
            <w:szCs w:val="24"/>
          </w:rPr>
          <w:t>www.kzz.hr</w:t>
        </w:r>
      </w:hyperlink>
      <w:r w:rsidR="003220A4">
        <w:rPr>
          <w:rFonts w:ascii="Times New Roman" w:hAnsi="Times New Roman" w:cs="Times New Roman"/>
          <w:color w:val="0563C1" w:themeColor="hyperlink"/>
          <w:sz w:val="24"/>
          <w:szCs w:val="24"/>
        </w:rPr>
        <w:t xml:space="preserve"> </w:t>
      </w:r>
      <w:r w:rsidR="003220A4" w:rsidRPr="003220A4">
        <w:rPr>
          <w:rFonts w:ascii="Times New Roman" w:hAnsi="Times New Roman" w:cs="Times New Roman"/>
          <w:sz w:val="24"/>
          <w:szCs w:val="24"/>
        </w:rPr>
        <w:t>.</w:t>
      </w:r>
    </w:p>
    <w:p w14:paraId="4C40A513" w14:textId="77777777" w:rsidR="00F7187E" w:rsidRPr="00F7187E" w:rsidRDefault="00F7187E" w:rsidP="00FE5DB2">
      <w:pPr>
        <w:spacing w:after="0" w:line="259" w:lineRule="auto"/>
        <w:jc w:val="both"/>
        <w:rPr>
          <w:rFonts w:ascii="Times New Roman" w:hAnsi="Times New Roman" w:cs="Times New Roman"/>
          <w:sz w:val="24"/>
          <w:szCs w:val="24"/>
        </w:rPr>
      </w:pPr>
    </w:p>
    <w:p w14:paraId="4C40A514" w14:textId="77777777"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Poziv se zatvara u trenutku iscrpljenja financijske alokacije Poziva.</w:t>
      </w:r>
    </w:p>
    <w:p w14:paraId="4C40A515" w14:textId="77777777" w:rsidR="00F7187E" w:rsidRPr="00F7187E" w:rsidRDefault="00F7187E" w:rsidP="00FE5DB2">
      <w:pPr>
        <w:spacing w:after="0" w:line="259" w:lineRule="auto"/>
        <w:jc w:val="both"/>
        <w:rPr>
          <w:rFonts w:ascii="Times New Roman" w:hAnsi="Times New Roman" w:cs="Times New Roman"/>
          <w:sz w:val="24"/>
          <w:szCs w:val="24"/>
        </w:rPr>
      </w:pPr>
    </w:p>
    <w:p w14:paraId="4C40A516" w14:textId="51691972" w:rsidR="00F7187E" w:rsidRPr="00F7187E" w:rsidRDefault="00F7187E" w:rsidP="00FE5DB2">
      <w:pPr>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Poziv se obustavlja </w:t>
      </w:r>
      <w:r w:rsidR="006522CD">
        <w:rPr>
          <w:rFonts w:ascii="Times New Roman" w:hAnsi="Times New Roman" w:cs="Times New Roman"/>
          <w:sz w:val="24"/>
          <w:szCs w:val="24"/>
        </w:rPr>
        <w:t xml:space="preserve">najkasnije </w:t>
      </w:r>
      <w:r w:rsidRPr="00F7187E">
        <w:rPr>
          <w:rFonts w:ascii="Times New Roman" w:hAnsi="Times New Roman" w:cs="Times New Roman"/>
          <w:sz w:val="24"/>
          <w:szCs w:val="24"/>
        </w:rPr>
        <w:t>u trenutku kada iznos traženih bespovratnih</w:t>
      </w:r>
      <w:r w:rsidR="00EB7A3C">
        <w:rPr>
          <w:rFonts w:ascii="Times New Roman" w:hAnsi="Times New Roman" w:cs="Times New Roman"/>
          <w:sz w:val="24"/>
          <w:szCs w:val="24"/>
        </w:rPr>
        <w:t xml:space="preserve"> financijskih</w:t>
      </w:r>
      <w:r w:rsidRPr="00F7187E">
        <w:rPr>
          <w:rFonts w:ascii="Times New Roman" w:hAnsi="Times New Roman" w:cs="Times New Roman"/>
          <w:sz w:val="24"/>
          <w:szCs w:val="24"/>
        </w:rPr>
        <w:t xml:space="preserve"> sredstava zaprimljenih projektnih prijedloga</w:t>
      </w:r>
      <w:r w:rsidR="005D0126">
        <w:rPr>
          <w:rFonts w:ascii="Times New Roman" w:hAnsi="Times New Roman" w:cs="Times New Roman"/>
          <w:sz w:val="24"/>
          <w:szCs w:val="24"/>
        </w:rPr>
        <w:t xml:space="preserve"> dosegne najviše 200% raspoložive alokacije bespovratnih </w:t>
      </w:r>
      <w:r w:rsidR="00EB7A3C">
        <w:rPr>
          <w:rFonts w:ascii="Times New Roman" w:hAnsi="Times New Roman" w:cs="Times New Roman"/>
          <w:sz w:val="24"/>
          <w:szCs w:val="24"/>
        </w:rPr>
        <w:t xml:space="preserve">financijskih </w:t>
      </w:r>
      <w:r w:rsidR="005D0126">
        <w:rPr>
          <w:rFonts w:ascii="Times New Roman" w:hAnsi="Times New Roman" w:cs="Times New Roman"/>
          <w:sz w:val="24"/>
          <w:szCs w:val="24"/>
        </w:rPr>
        <w:t>sredstava Poziva.</w:t>
      </w:r>
      <w:r w:rsidRPr="00F7187E">
        <w:rPr>
          <w:rFonts w:ascii="Times New Roman" w:hAnsi="Times New Roman" w:cs="Times New Roman"/>
          <w:sz w:val="24"/>
          <w:szCs w:val="24"/>
        </w:rPr>
        <w:t xml:space="preserve"> </w:t>
      </w:r>
    </w:p>
    <w:p w14:paraId="33ADF971" w14:textId="77777777" w:rsidR="009F0EF1" w:rsidRPr="00AD7EE9" w:rsidRDefault="009F0EF1" w:rsidP="009F0EF1">
      <w:pPr>
        <w:autoSpaceDE w:val="0"/>
        <w:autoSpaceDN w:val="0"/>
        <w:adjustRightInd w:val="0"/>
        <w:spacing w:after="0" w:line="240" w:lineRule="auto"/>
        <w:jc w:val="both"/>
        <w:rPr>
          <w:rFonts w:ascii="Times New Roman" w:eastAsiaTheme="minorHAnsi" w:hAnsi="Times New Roman" w:cs="Times New Roman"/>
          <w:color w:val="000000"/>
          <w:sz w:val="23"/>
          <w:szCs w:val="23"/>
        </w:rPr>
      </w:pPr>
      <w:r w:rsidRPr="00AD7EE9">
        <w:rPr>
          <w:rFonts w:ascii="Times New Roman" w:eastAsiaTheme="minorHAnsi" w:hAnsi="Times New Roman" w:cs="Times New Roman"/>
          <w:color w:val="000000"/>
          <w:sz w:val="23"/>
          <w:szCs w:val="23"/>
        </w:rPr>
        <w:t>U slučaju da se Poziv i natječajna dokumentacija izmijene ili dopune prije datuma zatvaranja Poziva, sve izmjene i dopune bit će objavljene na mrežnim stranicama www.</w:t>
      </w:r>
      <w:r>
        <w:rPr>
          <w:rFonts w:ascii="Times New Roman" w:eastAsiaTheme="minorHAnsi" w:hAnsi="Times New Roman" w:cs="Times New Roman"/>
          <w:color w:val="000000"/>
          <w:sz w:val="23"/>
          <w:szCs w:val="23"/>
        </w:rPr>
        <w:t>kzz</w:t>
      </w:r>
      <w:r w:rsidRPr="00AD7EE9">
        <w:rPr>
          <w:rFonts w:ascii="Times New Roman" w:eastAsiaTheme="minorHAnsi" w:hAnsi="Times New Roman" w:cs="Times New Roman"/>
          <w:color w:val="000000"/>
          <w:sz w:val="23"/>
          <w:szCs w:val="23"/>
        </w:rPr>
        <w:t xml:space="preserve">.hr i www.strukturnifondovi.hr. Prijavitelji su obvezni poštovati sve izmjene i dopune Poziva na dostavu projektnih prijedloga i natječajne dokumentacije sukladno objavljenim uputama. </w:t>
      </w:r>
    </w:p>
    <w:p w14:paraId="247C19A8" w14:textId="77777777" w:rsidR="009F0EF1" w:rsidRDefault="009F0EF1" w:rsidP="00FE5DB2">
      <w:pPr>
        <w:widowControl w:val="0"/>
        <w:autoSpaceDE w:val="0"/>
        <w:autoSpaceDN w:val="0"/>
        <w:adjustRightInd w:val="0"/>
        <w:spacing w:after="0" w:line="259" w:lineRule="auto"/>
        <w:jc w:val="both"/>
        <w:rPr>
          <w:rFonts w:ascii="Times New Roman" w:eastAsiaTheme="minorHAnsi" w:hAnsi="Times New Roman" w:cs="Times New Roman"/>
          <w:color w:val="000000"/>
          <w:sz w:val="23"/>
          <w:szCs w:val="23"/>
        </w:rPr>
      </w:pPr>
      <w:r w:rsidRPr="00AD7EE9">
        <w:rPr>
          <w:rFonts w:ascii="Times New Roman" w:eastAsiaTheme="minorHAnsi" w:hAnsi="Times New Roman" w:cs="Times New Roman"/>
          <w:color w:val="000000"/>
          <w:sz w:val="23"/>
          <w:szCs w:val="23"/>
        </w:rPr>
        <w:t>Pri izradi i objavi Izmjena i/ili dopuna, prijaviteljima se osigurava dovoljno vremena za izmjenu i/ili dopunu projektnih prijedloga, a u slučaju da su projektni prijedlozi već dostavljeni, osigurava rok za njihove izmjene i/ili dopune ili dostavu dodatnih informacija.</w:t>
      </w:r>
    </w:p>
    <w:p w14:paraId="4C40A518" w14:textId="47F0FE20" w:rsidR="005C6CA5" w:rsidRPr="004E1781" w:rsidRDefault="00F7187E" w:rsidP="00FE5DB2">
      <w:pPr>
        <w:widowControl w:val="0"/>
        <w:autoSpaceDE w:val="0"/>
        <w:autoSpaceDN w:val="0"/>
        <w:adjustRightInd w:val="0"/>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Projektni prijedlozi koji se predaju nakon proteka roka za predaju </w:t>
      </w:r>
      <w:r w:rsidR="00E94A51">
        <w:rPr>
          <w:rFonts w:ascii="Times New Roman" w:hAnsi="Times New Roman" w:cs="Times New Roman"/>
          <w:sz w:val="24"/>
          <w:szCs w:val="24"/>
        </w:rPr>
        <w:t>neće</w:t>
      </w:r>
      <w:r w:rsidR="00CB2DA5">
        <w:rPr>
          <w:rFonts w:ascii="Times New Roman" w:hAnsi="Times New Roman" w:cs="Times New Roman"/>
          <w:sz w:val="24"/>
          <w:szCs w:val="24"/>
        </w:rPr>
        <w:t xml:space="preserve"> se</w:t>
      </w:r>
      <w:r w:rsidR="00E94A51">
        <w:rPr>
          <w:rFonts w:ascii="Times New Roman" w:hAnsi="Times New Roman" w:cs="Times New Roman"/>
          <w:sz w:val="24"/>
          <w:szCs w:val="24"/>
        </w:rPr>
        <w:t xml:space="preserve"> razmatrati</w:t>
      </w:r>
      <w:r w:rsidR="00024C05">
        <w:rPr>
          <w:rFonts w:ascii="Times New Roman" w:hAnsi="Times New Roman" w:cs="Times New Roman"/>
          <w:sz w:val="24"/>
          <w:szCs w:val="24"/>
        </w:rPr>
        <w:t>, odnosno neće biti uvršteni u postupak dodjele</w:t>
      </w:r>
      <w:r w:rsidR="00E94A51">
        <w:rPr>
          <w:rFonts w:ascii="Times New Roman" w:hAnsi="Times New Roman" w:cs="Times New Roman"/>
          <w:sz w:val="24"/>
          <w:szCs w:val="24"/>
        </w:rPr>
        <w:t xml:space="preserve">. </w:t>
      </w:r>
    </w:p>
    <w:p w14:paraId="4C40A51B" w14:textId="77777777" w:rsidR="0019388C" w:rsidRDefault="0019388C" w:rsidP="00FE5DB2">
      <w:pPr>
        <w:widowControl w:val="0"/>
        <w:autoSpaceDE w:val="0"/>
        <w:autoSpaceDN w:val="0"/>
        <w:adjustRightInd w:val="0"/>
        <w:spacing w:after="0" w:line="259" w:lineRule="auto"/>
        <w:jc w:val="both"/>
        <w:rPr>
          <w:rFonts w:ascii="Times New Roman" w:hAnsi="Times New Roman" w:cs="Times New Roman"/>
          <w:sz w:val="24"/>
          <w:szCs w:val="24"/>
        </w:rPr>
      </w:pPr>
    </w:p>
    <w:p w14:paraId="4C40A51C" w14:textId="77777777" w:rsidR="00920159" w:rsidRPr="00B159AC" w:rsidRDefault="00920159" w:rsidP="00FE5DB2">
      <w:pPr>
        <w:widowControl w:val="0"/>
        <w:autoSpaceDE w:val="0"/>
        <w:autoSpaceDN w:val="0"/>
        <w:adjustRightInd w:val="0"/>
        <w:spacing w:after="0" w:line="259" w:lineRule="auto"/>
        <w:jc w:val="both"/>
        <w:rPr>
          <w:rFonts w:ascii="Times New Roman" w:hAnsi="Times New Roman" w:cs="Times New Roman"/>
          <w:sz w:val="24"/>
          <w:szCs w:val="24"/>
        </w:rPr>
      </w:pPr>
    </w:p>
    <w:p w14:paraId="4C40A51D" w14:textId="77777777" w:rsidR="004E1781" w:rsidRPr="004E1781" w:rsidRDefault="004E1781" w:rsidP="00371AD3">
      <w:pPr>
        <w:pStyle w:val="Odlomakpopisa"/>
        <w:numPr>
          <w:ilvl w:val="1"/>
          <w:numId w:val="3"/>
        </w:numPr>
        <w:tabs>
          <w:tab w:val="left" w:pos="567"/>
        </w:tabs>
        <w:spacing w:after="120" w:line="259" w:lineRule="auto"/>
        <w:jc w:val="both"/>
        <w:outlineLvl w:val="1"/>
        <w:rPr>
          <w:rFonts w:ascii="Times New Roman" w:eastAsiaTheme="majorEastAsia" w:hAnsi="Times New Roman" w:cs="Times New Roman"/>
          <w:b/>
          <w:bCs/>
          <w:i/>
          <w:iCs/>
          <w:sz w:val="24"/>
          <w:szCs w:val="24"/>
        </w:rPr>
      </w:pPr>
      <w:bookmarkStart w:id="75" w:name="_Toc61949161"/>
      <w:bookmarkStart w:id="76" w:name="_Toc88312469"/>
      <w:r w:rsidRPr="004E1781">
        <w:rPr>
          <w:rFonts w:ascii="Times New Roman" w:eastAsiaTheme="majorEastAsia" w:hAnsi="Times New Roman" w:cs="Times New Roman"/>
          <w:b/>
          <w:bCs/>
          <w:i/>
          <w:iCs/>
          <w:sz w:val="24"/>
          <w:szCs w:val="24"/>
        </w:rPr>
        <w:t>Pitanja i odgovori</w:t>
      </w:r>
      <w:bookmarkEnd w:id="75"/>
      <w:bookmarkEnd w:id="76"/>
    </w:p>
    <w:p w14:paraId="4C40A51E" w14:textId="77777777" w:rsidR="004E1781" w:rsidRPr="004E1781" w:rsidRDefault="004E1781" w:rsidP="00FE5DB2">
      <w:pPr>
        <w:pStyle w:val="Odlomakpopisa"/>
        <w:tabs>
          <w:tab w:val="left" w:pos="567"/>
        </w:tabs>
        <w:spacing w:after="120" w:line="259" w:lineRule="auto"/>
        <w:ind w:left="927"/>
        <w:jc w:val="both"/>
        <w:outlineLvl w:val="1"/>
        <w:rPr>
          <w:rFonts w:ascii="Times New Roman" w:eastAsiaTheme="majorEastAsia" w:hAnsi="Times New Roman" w:cs="Times New Roman"/>
          <w:b/>
          <w:bCs/>
          <w:i/>
          <w:iCs/>
          <w:sz w:val="24"/>
          <w:szCs w:val="24"/>
        </w:rPr>
      </w:pPr>
    </w:p>
    <w:p w14:paraId="4C40A51F" w14:textId="77777777" w:rsidR="004E1781" w:rsidRPr="00E1414C" w:rsidRDefault="004E1781" w:rsidP="00FE5DB2">
      <w:pPr>
        <w:spacing w:after="0" w:line="259" w:lineRule="auto"/>
        <w:jc w:val="both"/>
        <w:rPr>
          <w:rFonts w:ascii="Times New Roman" w:hAnsi="Times New Roman" w:cs="Times New Roman"/>
          <w:sz w:val="24"/>
          <w:szCs w:val="24"/>
        </w:rPr>
      </w:pPr>
      <w:r w:rsidRPr="004E1781">
        <w:rPr>
          <w:rFonts w:ascii="Times New Roman" w:hAnsi="Times New Roman" w:cs="Times New Roman"/>
          <w:sz w:val="24"/>
          <w:szCs w:val="24"/>
        </w:rPr>
        <w:t>Potencijalni prijavitelji mogu</w:t>
      </w:r>
      <w:r w:rsidR="00CB2DA5">
        <w:rPr>
          <w:rFonts w:ascii="Times New Roman" w:hAnsi="Times New Roman" w:cs="Times New Roman"/>
          <w:sz w:val="24"/>
          <w:szCs w:val="24"/>
        </w:rPr>
        <w:t xml:space="preserve"> </w:t>
      </w:r>
      <w:r w:rsidRPr="004E1781">
        <w:rPr>
          <w:rFonts w:ascii="Times New Roman" w:hAnsi="Times New Roman" w:cs="Times New Roman"/>
          <w:sz w:val="24"/>
          <w:szCs w:val="24"/>
        </w:rPr>
        <w:t>za vrijeme trajanja Poziva</w:t>
      </w:r>
      <w:r w:rsidR="00CB2DA5">
        <w:rPr>
          <w:rFonts w:ascii="Times New Roman" w:hAnsi="Times New Roman" w:cs="Times New Roman"/>
          <w:sz w:val="24"/>
          <w:szCs w:val="24"/>
        </w:rPr>
        <w:t xml:space="preserve"> </w:t>
      </w:r>
      <w:r w:rsidRPr="004E1781">
        <w:rPr>
          <w:rFonts w:ascii="Times New Roman" w:hAnsi="Times New Roman" w:cs="Times New Roman"/>
          <w:sz w:val="24"/>
          <w:szCs w:val="24"/>
        </w:rPr>
        <w:t>postavljati pitanja u svrhu dobivanja dodatnih pojašnjenja i obrazloženja odredbi Poziva.</w:t>
      </w:r>
      <w:r w:rsidR="00087058">
        <w:rPr>
          <w:rFonts w:ascii="Times New Roman" w:hAnsi="Times New Roman" w:cs="Times New Roman"/>
          <w:sz w:val="24"/>
          <w:szCs w:val="24"/>
        </w:rPr>
        <w:t xml:space="preserve"> </w:t>
      </w:r>
      <w:r w:rsidRPr="004E1781">
        <w:rPr>
          <w:rFonts w:ascii="Times New Roman" w:hAnsi="Times New Roman" w:cs="Times New Roman"/>
          <w:sz w:val="24"/>
          <w:szCs w:val="24"/>
        </w:rPr>
        <w:t>Postavljeno pitanje treba sadržavati jasnu referencu na</w:t>
      </w:r>
      <w:r w:rsidR="00087058">
        <w:rPr>
          <w:rFonts w:ascii="Times New Roman" w:hAnsi="Times New Roman" w:cs="Times New Roman"/>
          <w:sz w:val="24"/>
          <w:szCs w:val="24"/>
        </w:rPr>
        <w:t xml:space="preserve"> </w:t>
      </w:r>
      <w:r w:rsidRPr="004E1781">
        <w:rPr>
          <w:rFonts w:ascii="Times New Roman" w:hAnsi="Times New Roman" w:cs="Times New Roman"/>
          <w:sz w:val="24"/>
          <w:szCs w:val="24"/>
        </w:rPr>
        <w:t>Poziv.</w:t>
      </w:r>
      <w:r w:rsidR="00087058">
        <w:rPr>
          <w:rFonts w:ascii="Times New Roman" w:hAnsi="Times New Roman" w:cs="Times New Roman"/>
          <w:sz w:val="24"/>
          <w:szCs w:val="24"/>
        </w:rPr>
        <w:t xml:space="preserve"> </w:t>
      </w:r>
      <w:r w:rsidRPr="004E1781">
        <w:rPr>
          <w:rFonts w:ascii="Times New Roman" w:hAnsi="Times New Roman" w:cs="Times New Roman"/>
          <w:sz w:val="24"/>
          <w:szCs w:val="24"/>
        </w:rPr>
        <w:t>Odgovori će se objaviti tijekom postupka dodjele na internetsk</w:t>
      </w:r>
      <w:r w:rsidR="00973986">
        <w:rPr>
          <w:rFonts w:ascii="Times New Roman" w:hAnsi="Times New Roman" w:cs="Times New Roman"/>
          <w:sz w:val="24"/>
          <w:szCs w:val="24"/>
        </w:rPr>
        <w:t>im</w:t>
      </w:r>
      <w:r w:rsidRPr="004E1781">
        <w:rPr>
          <w:rFonts w:ascii="Times New Roman" w:hAnsi="Times New Roman" w:cs="Times New Roman"/>
          <w:sz w:val="24"/>
          <w:szCs w:val="24"/>
        </w:rPr>
        <w:t xml:space="preserve"> stranic</w:t>
      </w:r>
      <w:r w:rsidR="00973986">
        <w:rPr>
          <w:rFonts w:ascii="Times New Roman" w:hAnsi="Times New Roman" w:cs="Times New Roman"/>
          <w:sz w:val="24"/>
          <w:szCs w:val="24"/>
        </w:rPr>
        <w:t>ama</w:t>
      </w:r>
      <w:r w:rsidR="00087058">
        <w:rPr>
          <w:rFonts w:ascii="Times New Roman" w:hAnsi="Times New Roman" w:cs="Times New Roman"/>
          <w:sz w:val="24"/>
          <w:szCs w:val="24"/>
        </w:rPr>
        <w:t xml:space="preserve"> </w:t>
      </w:r>
      <w:hyperlink r:id="rId21" w:history="1">
        <w:r w:rsidRPr="004E1781">
          <w:rPr>
            <w:rFonts w:ascii="Times New Roman" w:hAnsi="Times New Roman" w:cs="Times New Roman"/>
            <w:color w:val="0563C1" w:themeColor="hyperlink"/>
            <w:sz w:val="24"/>
            <w:szCs w:val="24"/>
            <w:u w:val="single"/>
          </w:rPr>
          <w:t>www.strukturnifondovi.hr</w:t>
        </w:r>
      </w:hyperlink>
      <w:r w:rsidRPr="00D81EBD">
        <w:rPr>
          <w:rFonts w:ascii="Times New Roman" w:hAnsi="Times New Roman" w:cs="Times New Roman"/>
          <w:color w:val="0563C1" w:themeColor="hyperlink"/>
          <w:sz w:val="24"/>
          <w:szCs w:val="24"/>
        </w:rPr>
        <w:t xml:space="preserve"> </w:t>
      </w:r>
      <w:r w:rsidR="00336C86" w:rsidRPr="00336C86">
        <w:rPr>
          <w:rFonts w:ascii="Times New Roman" w:hAnsi="Times New Roman" w:cs="Times New Roman"/>
          <w:sz w:val="24"/>
          <w:szCs w:val="24"/>
        </w:rPr>
        <w:t xml:space="preserve">i </w:t>
      </w:r>
      <w:hyperlink r:id="rId22" w:history="1">
        <w:r w:rsidR="00920159" w:rsidRPr="00E26181">
          <w:rPr>
            <w:rStyle w:val="Hiperveza"/>
            <w:rFonts w:ascii="Times New Roman" w:hAnsi="Times New Roman" w:cs="Times New Roman"/>
            <w:sz w:val="24"/>
            <w:szCs w:val="24"/>
          </w:rPr>
          <w:t>www.kzz.hr</w:t>
        </w:r>
      </w:hyperlink>
      <w:r w:rsidR="00336C86" w:rsidRPr="00336C86">
        <w:rPr>
          <w:rFonts w:ascii="Times New Roman" w:hAnsi="Times New Roman" w:cs="Times New Roman"/>
          <w:color w:val="0563C1" w:themeColor="hyperlink"/>
          <w:sz w:val="24"/>
          <w:szCs w:val="24"/>
        </w:rPr>
        <w:t xml:space="preserve"> </w:t>
      </w:r>
      <w:r w:rsidRPr="004E1781">
        <w:rPr>
          <w:rFonts w:ascii="Times New Roman" w:hAnsi="Times New Roman" w:cs="Times New Roman"/>
          <w:sz w:val="24"/>
          <w:szCs w:val="24"/>
        </w:rPr>
        <w:t>u segmentu „Pitanja i odgovori</w:t>
      </w:r>
      <w:r w:rsidRPr="00336C86">
        <w:rPr>
          <w:rFonts w:ascii="Times New Roman" w:hAnsi="Times New Roman" w:cs="Times New Roman"/>
          <w:sz w:val="24"/>
          <w:szCs w:val="24"/>
        </w:rPr>
        <w:t>“, svakih 7 radnih dana.</w:t>
      </w:r>
      <w:r w:rsidRPr="00125CCA" w:rsidDel="00F62FE5">
        <w:rPr>
          <w:rFonts w:ascii="Times New Roman" w:hAnsi="Times New Roman" w:cs="Times New Roman"/>
          <w:sz w:val="24"/>
          <w:szCs w:val="24"/>
        </w:rPr>
        <w:t xml:space="preserve"> </w:t>
      </w:r>
      <w:r w:rsidRPr="004E1781">
        <w:rPr>
          <w:rFonts w:ascii="Times New Roman" w:hAnsi="Times New Roman" w:cs="Times New Roman"/>
          <w:sz w:val="24"/>
          <w:szCs w:val="24"/>
        </w:rPr>
        <w:t>Pitanja s jasno naznačenom referencom na Poziv moguće je poslati putem elektroničke pošte na adresu</w:t>
      </w:r>
      <w:r w:rsidRPr="00E14E02">
        <w:rPr>
          <w:rFonts w:ascii="Times New Roman" w:hAnsi="Times New Roman" w:cs="Times New Roman"/>
          <w:sz w:val="24"/>
          <w:szCs w:val="24"/>
        </w:rPr>
        <w:t>:</w:t>
      </w:r>
      <w:r w:rsidR="00087058">
        <w:rPr>
          <w:rFonts w:ascii="Times New Roman" w:hAnsi="Times New Roman" w:cs="Times New Roman"/>
          <w:sz w:val="24"/>
          <w:szCs w:val="24"/>
        </w:rPr>
        <w:t xml:space="preserve"> </w:t>
      </w:r>
      <w:hyperlink r:id="rId23" w:history="1">
        <w:r w:rsidR="00277531" w:rsidRPr="00E26181">
          <w:rPr>
            <w:rStyle w:val="Hiperveza"/>
            <w:rFonts w:ascii="Times New Roman" w:hAnsi="Times New Roman" w:cs="Times New Roman"/>
            <w:bCs/>
            <w:sz w:val="24"/>
            <w:szCs w:val="24"/>
          </w:rPr>
          <w:t>fseu@kzz.hr</w:t>
        </w:r>
      </w:hyperlink>
      <w:r w:rsidRPr="004E1781">
        <w:rPr>
          <w:rFonts w:ascii="Times New Roman" w:hAnsi="Times New Roman" w:cs="Times New Roman"/>
          <w:bCs/>
          <w:sz w:val="24"/>
          <w:szCs w:val="24"/>
        </w:rPr>
        <w:t xml:space="preserve"> </w:t>
      </w:r>
      <w:r w:rsidR="000A4995" w:rsidRPr="000A4995">
        <w:rPr>
          <w:rFonts w:ascii="Times New Roman" w:hAnsi="Times New Roman" w:cs="Times New Roman"/>
          <w:bCs/>
          <w:sz w:val="24"/>
          <w:szCs w:val="24"/>
        </w:rPr>
        <w:t>.</w:t>
      </w:r>
    </w:p>
    <w:p w14:paraId="4C40A520" w14:textId="77777777" w:rsidR="004E1781" w:rsidRPr="004E1781" w:rsidRDefault="004E1781" w:rsidP="00FE5DB2">
      <w:pPr>
        <w:spacing w:after="0" w:line="259" w:lineRule="auto"/>
        <w:jc w:val="both"/>
        <w:rPr>
          <w:rFonts w:ascii="Times New Roman" w:hAnsi="Times New Roman" w:cs="Times New Roman"/>
          <w:sz w:val="24"/>
          <w:szCs w:val="24"/>
        </w:rPr>
      </w:pPr>
    </w:p>
    <w:p w14:paraId="4C40A521" w14:textId="77777777" w:rsidR="00D32E95" w:rsidRPr="00B159AC" w:rsidRDefault="004E1781" w:rsidP="00FE5DB2">
      <w:pPr>
        <w:spacing w:after="0" w:line="259" w:lineRule="auto"/>
        <w:jc w:val="both"/>
        <w:rPr>
          <w:rFonts w:ascii="Times New Roman" w:hAnsi="Times New Roman" w:cs="Times New Roman"/>
          <w:sz w:val="24"/>
          <w:szCs w:val="24"/>
        </w:rPr>
      </w:pPr>
      <w:r w:rsidRPr="004E1781">
        <w:rPr>
          <w:rFonts w:ascii="Times New Roman" w:hAnsi="Times New Roman" w:cs="Times New Roman"/>
          <w:sz w:val="24"/>
          <w:szCs w:val="24"/>
        </w:rPr>
        <w:t xml:space="preserve">U svrhu osiguravanja poštivanja načela jednakog postupanja prema svim prijaviteljima, ne daju se prethodna mišljenja vezana uz prihvatljivost prijavitelja, </w:t>
      </w:r>
      <w:r w:rsidR="00D52CEC">
        <w:rPr>
          <w:rFonts w:ascii="Times New Roman" w:hAnsi="Times New Roman" w:cs="Times New Roman"/>
          <w:sz w:val="24"/>
          <w:szCs w:val="24"/>
        </w:rPr>
        <w:t>operacije</w:t>
      </w:r>
      <w:r w:rsidRPr="004E1781">
        <w:rPr>
          <w:rFonts w:ascii="Times New Roman" w:hAnsi="Times New Roman" w:cs="Times New Roman"/>
          <w:sz w:val="24"/>
          <w:szCs w:val="24"/>
        </w:rPr>
        <w:t xml:space="preserve">, aktivnosti i troškova u odnosu na </w:t>
      </w:r>
      <w:r w:rsidR="00276439" w:rsidRPr="004E1781">
        <w:rPr>
          <w:rFonts w:ascii="Times New Roman" w:hAnsi="Times New Roman" w:cs="Times New Roman"/>
          <w:sz w:val="24"/>
          <w:szCs w:val="24"/>
        </w:rPr>
        <w:t>pojedin</w:t>
      </w:r>
      <w:r w:rsidR="00276439">
        <w:rPr>
          <w:rFonts w:ascii="Times New Roman" w:hAnsi="Times New Roman" w:cs="Times New Roman"/>
          <w:sz w:val="24"/>
          <w:szCs w:val="24"/>
        </w:rPr>
        <w:t>i projektni prijedlog</w:t>
      </w:r>
      <w:r w:rsidRPr="004E1781">
        <w:rPr>
          <w:rFonts w:ascii="Times New Roman" w:hAnsi="Times New Roman" w:cs="Times New Roman"/>
          <w:sz w:val="24"/>
          <w:szCs w:val="24"/>
        </w:rPr>
        <w:t>.</w:t>
      </w:r>
    </w:p>
    <w:p w14:paraId="4C40A522" w14:textId="77777777" w:rsidR="009A608E" w:rsidRPr="00B159AC" w:rsidRDefault="009A608E" w:rsidP="00FE5DB2">
      <w:pPr>
        <w:widowControl w:val="0"/>
        <w:autoSpaceDE w:val="0"/>
        <w:autoSpaceDN w:val="0"/>
        <w:adjustRightInd w:val="0"/>
        <w:spacing w:after="0" w:line="259" w:lineRule="auto"/>
        <w:jc w:val="both"/>
        <w:rPr>
          <w:rFonts w:ascii="Times New Roman" w:hAnsi="Times New Roman" w:cs="Times New Roman"/>
          <w:color w:val="000000"/>
          <w:sz w:val="24"/>
          <w:szCs w:val="24"/>
        </w:rPr>
      </w:pPr>
    </w:p>
    <w:p w14:paraId="4C40A523" w14:textId="77777777" w:rsidR="009D0347" w:rsidRPr="00B159AC" w:rsidRDefault="009D0347" w:rsidP="00664477">
      <w:pPr>
        <w:pStyle w:val="Naslov2"/>
      </w:pPr>
    </w:p>
    <w:p w14:paraId="4C40A524" w14:textId="77777777" w:rsidR="00A40CB9" w:rsidRPr="00B159AC" w:rsidRDefault="00782D02" w:rsidP="00225B67">
      <w:pPr>
        <w:pStyle w:val="Naslov2"/>
      </w:pPr>
      <w:r w:rsidRPr="00B159AC">
        <w:tab/>
      </w:r>
      <w:bookmarkStart w:id="77" w:name="_Toc88312470"/>
      <w:r w:rsidR="001C60E9" w:rsidRPr="00B159AC">
        <w:t xml:space="preserve">3.4. </w:t>
      </w:r>
      <w:r w:rsidR="009A608E" w:rsidRPr="00B159AC">
        <w:t>Objava rezultata Poziva</w:t>
      </w:r>
      <w:bookmarkEnd w:id="77"/>
    </w:p>
    <w:p w14:paraId="4C40A525" w14:textId="3F777545" w:rsidR="009A608E" w:rsidRPr="00B159AC" w:rsidRDefault="009A608E" w:rsidP="00FE5DB2">
      <w:pPr>
        <w:pStyle w:val="Bezproreda"/>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Popis korisnika s kojima je potpisan </w:t>
      </w:r>
      <w:r w:rsidR="00B11763" w:rsidRPr="00B159AC">
        <w:rPr>
          <w:rFonts w:ascii="Times New Roman" w:hAnsi="Times New Roman" w:cs="Times New Roman"/>
          <w:sz w:val="24"/>
          <w:szCs w:val="24"/>
        </w:rPr>
        <w:t>u</w:t>
      </w:r>
      <w:r w:rsidRPr="00B159AC">
        <w:rPr>
          <w:rFonts w:ascii="Times New Roman" w:hAnsi="Times New Roman" w:cs="Times New Roman"/>
          <w:sz w:val="24"/>
          <w:szCs w:val="24"/>
        </w:rPr>
        <w:t>govor</w:t>
      </w:r>
      <w:r w:rsidR="00B11763" w:rsidRPr="00B159AC">
        <w:rPr>
          <w:rFonts w:ascii="Times New Roman" w:hAnsi="Times New Roman" w:cs="Times New Roman"/>
          <w:sz w:val="24"/>
          <w:szCs w:val="24"/>
        </w:rPr>
        <w:t xml:space="preserve"> o dodjeli bespovratnih financijskih sredstava</w:t>
      </w:r>
      <w:r w:rsidRPr="00B159AC">
        <w:rPr>
          <w:rFonts w:ascii="Times New Roman" w:hAnsi="Times New Roman" w:cs="Times New Roman"/>
          <w:sz w:val="24"/>
          <w:szCs w:val="24"/>
        </w:rPr>
        <w:t xml:space="preserve"> zajedno s iznosom dodijeljenih bespovratnih</w:t>
      </w:r>
      <w:r w:rsidR="00FB5FB7">
        <w:rPr>
          <w:rFonts w:ascii="Times New Roman" w:hAnsi="Times New Roman" w:cs="Times New Roman"/>
          <w:sz w:val="24"/>
          <w:szCs w:val="24"/>
        </w:rPr>
        <w:t xml:space="preserve"> financijskih</w:t>
      </w:r>
      <w:r w:rsidRPr="00B159AC">
        <w:rPr>
          <w:rFonts w:ascii="Times New Roman" w:hAnsi="Times New Roman" w:cs="Times New Roman"/>
          <w:sz w:val="24"/>
          <w:szCs w:val="24"/>
        </w:rPr>
        <w:t xml:space="preserve"> sredstava bit će </w:t>
      </w:r>
      <w:r w:rsidR="00905524">
        <w:rPr>
          <w:rFonts w:ascii="Times New Roman" w:hAnsi="Times New Roman" w:cs="Times New Roman"/>
          <w:sz w:val="24"/>
          <w:szCs w:val="24"/>
        </w:rPr>
        <w:t xml:space="preserve">objavljen na </w:t>
      </w:r>
      <w:r w:rsidR="00B159AC" w:rsidRPr="00B159AC">
        <w:rPr>
          <w:rFonts w:ascii="Times New Roman" w:hAnsi="Times New Roman" w:cs="Times New Roman"/>
          <w:sz w:val="24"/>
          <w:szCs w:val="24"/>
        </w:rPr>
        <w:lastRenderedPageBreak/>
        <w:t xml:space="preserve">internetskim stranicama  </w:t>
      </w:r>
      <w:r w:rsidR="00B159AC" w:rsidRPr="00CC5BD0">
        <w:rPr>
          <w:rStyle w:val="Hiperveza"/>
          <w:rFonts w:ascii="Times New Roman" w:hAnsi="Times New Roman" w:cs="Times New Roman"/>
          <w:sz w:val="24"/>
          <w:szCs w:val="24"/>
        </w:rPr>
        <w:t>www.strukturnifondovi.hr</w:t>
      </w:r>
      <w:r w:rsidR="00B159AC" w:rsidRPr="00B159AC">
        <w:rPr>
          <w:rFonts w:ascii="Times New Roman" w:hAnsi="Times New Roman" w:cs="Times New Roman"/>
          <w:sz w:val="24"/>
          <w:szCs w:val="24"/>
        </w:rPr>
        <w:t xml:space="preserve"> i </w:t>
      </w:r>
      <w:hyperlink r:id="rId24" w:history="1">
        <w:r w:rsidR="00277531" w:rsidRPr="00E26181">
          <w:rPr>
            <w:rStyle w:val="Hiperveza"/>
            <w:rFonts w:ascii="Times New Roman" w:hAnsi="Times New Roman" w:cs="Times New Roman"/>
            <w:sz w:val="24"/>
            <w:szCs w:val="24"/>
          </w:rPr>
          <w:t>www.kzz.hr</w:t>
        </w:r>
      </w:hyperlink>
      <w:r w:rsidR="003870EA">
        <w:rPr>
          <w:rFonts w:ascii="Times New Roman" w:hAnsi="Times New Roman" w:cs="Times New Roman"/>
          <w:sz w:val="24"/>
          <w:szCs w:val="24"/>
        </w:rPr>
        <w:t xml:space="preserve"> u </w:t>
      </w:r>
      <w:r w:rsidRPr="00B159AC">
        <w:rPr>
          <w:rFonts w:ascii="Times New Roman" w:hAnsi="Times New Roman" w:cs="Times New Roman"/>
          <w:sz w:val="24"/>
          <w:szCs w:val="24"/>
        </w:rPr>
        <w:t xml:space="preserve">roku </w:t>
      </w:r>
      <w:r w:rsidR="003870EA">
        <w:rPr>
          <w:rFonts w:ascii="Times New Roman" w:hAnsi="Times New Roman" w:cs="Times New Roman"/>
          <w:sz w:val="24"/>
          <w:szCs w:val="24"/>
        </w:rPr>
        <w:t xml:space="preserve">od </w:t>
      </w:r>
      <w:r w:rsidR="003870EA" w:rsidRPr="00C77351">
        <w:rPr>
          <w:rFonts w:ascii="Times New Roman" w:hAnsi="Times New Roman" w:cs="Times New Roman"/>
          <w:sz w:val="24"/>
          <w:szCs w:val="24"/>
        </w:rPr>
        <w:t>pet (</w:t>
      </w:r>
      <w:r w:rsidR="00F21382" w:rsidRPr="00C77351">
        <w:rPr>
          <w:rFonts w:ascii="Times New Roman" w:hAnsi="Times New Roman" w:cs="Times New Roman"/>
          <w:color w:val="000000"/>
          <w:sz w:val="24"/>
          <w:szCs w:val="24"/>
        </w:rPr>
        <w:t>5</w:t>
      </w:r>
      <w:r w:rsidR="003870EA" w:rsidRPr="00C77351">
        <w:rPr>
          <w:rFonts w:ascii="Times New Roman" w:hAnsi="Times New Roman" w:cs="Times New Roman"/>
          <w:color w:val="000000"/>
          <w:sz w:val="24"/>
          <w:szCs w:val="24"/>
        </w:rPr>
        <w:t>)</w:t>
      </w:r>
      <w:r w:rsidR="00CC5BD0" w:rsidRPr="00C77351">
        <w:rPr>
          <w:rFonts w:ascii="Times New Roman" w:hAnsi="Times New Roman" w:cs="Times New Roman"/>
          <w:color w:val="000000"/>
          <w:sz w:val="24"/>
          <w:szCs w:val="24"/>
        </w:rPr>
        <w:t xml:space="preserve"> radnih</w:t>
      </w:r>
      <w:r w:rsidR="00F21382" w:rsidRPr="00C77351">
        <w:rPr>
          <w:rFonts w:ascii="Times New Roman" w:hAnsi="Times New Roman" w:cs="Times New Roman"/>
          <w:color w:val="000000"/>
          <w:sz w:val="24"/>
          <w:szCs w:val="24"/>
        </w:rPr>
        <w:t xml:space="preserve"> </w:t>
      </w:r>
      <w:r w:rsidRPr="00C77351">
        <w:rPr>
          <w:rFonts w:ascii="Times New Roman" w:hAnsi="Times New Roman" w:cs="Times New Roman"/>
          <w:sz w:val="24"/>
          <w:szCs w:val="24"/>
        </w:rPr>
        <w:t>dana nakon</w:t>
      </w:r>
      <w:r w:rsidRPr="00B159AC">
        <w:rPr>
          <w:rFonts w:ascii="Times New Roman" w:hAnsi="Times New Roman" w:cs="Times New Roman"/>
          <w:sz w:val="24"/>
          <w:szCs w:val="24"/>
        </w:rPr>
        <w:t xml:space="preserve"> potpisa </w:t>
      </w:r>
      <w:r w:rsidR="00905524">
        <w:rPr>
          <w:rFonts w:ascii="Times New Roman" w:hAnsi="Times New Roman" w:cs="Times New Roman"/>
          <w:sz w:val="24"/>
          <w:szCs w:val="24"/>
        </w:rPr>
        <w:t>pojedinog</w:t>
      </w:r>
      <w:r w:rsidR="00905524" w:rsidRPr="00B159AC">
        <w:rPr>
          <w:rFonts w:ascii="Times New Roman" w:hAnsi="Times New Roman" w:cs="Times New Roman"/>
          <w:sz w:val="24"/>
          <w:szCs w:val="24"/>
        </w:rPr>
        <w:t xml:space="preserve"> </w:t>
      </w:r>
      <w:r w:rsidR="00CC5BD0">
        <w:rPr>
          <w:rFonts w:ascii="Times New Roman" w:hAnsi="Times New Roman" w:cs="Times New Roman"/>
          <w:sz w:val="24"/>
          <w:szCs w:val="24"/>
        </w:rPr>
        <w:t>U</w:t>
      </w:r>
      <w:r w:rsidRPr="00B159AC">
        <w:rPr>
          <w:rFonts w:ascii="Times New Roman" w:hAnsi="Times New Roman" w:cs="Times New Roman"/>
          <w:sz w:val="24"/>
          <w:szCs w:val="24"/>
        </w:rPr>
        <w:t>govora</w:t>
      </w:r>
      <w:r w:rsidR="00B11763" w:rsidRPr="00B159AC">
        <w:rPr>
          <w:rFonts w:ascii="Times New Roman" w:hAnsi="Times New Roman" w:cs="Times New Roman"/>
          <w:sz w:val="24"/>
          <w:szCs w:val="24"/>
        </w:rPr>
        <w:t xml:space="preserve"> u okviru Poziva</w:t>
      </w:r>
      <w:r w:rsidR="00570950" w:rsidRPr="00B159AC">
        <w:rPr>
          <w:rFonts w:ascii="Times New Roman" w:hAnsi="Times New Roman" w:cs="Times New Roman"/>
          <w:sz w:val="24"/>
          <w:szCs w:val="24"/>
        </w:rPr>
        <w:t>.</w:t>
      </w:r>
      <w:r w:rsidR="00A6624A" w:rsidRPr="00B159AC">
        <w:rPr>
          <w:rFonts w:ascii="Times New Roman" w:hAnsi="Times New Roman" w:cs="Times New Roman"/>
          <w:sz w:val="24"/>
          <w:szCs w:val="24"/>
        </w:rPr>
        <w:t xml:space="preserve"> </w:t>
      </w:r>
    </w:p>
    <w:p w14:paraId="4C40A526" w14:textId="77777777" w:rsidR="0089347E" w:rsidRDefault="0089347E" w:rsidP="00FE5DB2">
      <w:pPr>
        <w:pStyle w:val="Bezproreda"/>
        <w:spacing w:line="259" w:lineRule="auto"/>
        <w:jc w:val="both"/>
        <w:rPr>
          <w:rFonts w:ascii="Times New Roman" w:hAnsi="Times New Roman" w:cs="Times New Roman"/>
          <w:sz w:val="24"/>
          <w:szCs w:val="24"/>
        </w:rPr>
      </w:pPr>
    </w:p>
    <w:p w14:paraId="4C40A527" w14:textId="77777777" w:rsidR="009A608E" w:rsidRPr="00B159AC" w:rsidRDefault="00B11763" w:rsidP="00FE5DB2">
      <w:pPr>
        <w:pStyle w:val="Bezproreda"/>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Objavljuju se najmanje</w:t>
      </w:r>
      <w:r w:rsidR="009A608E" w:rsidRPr="00B159AC">
        <w:rPr>
          <w:rFonts w:ascii="Times New Roman" w:hAnsi="Times New Roman" w:cs="Times New Roman"/>
          <w:sz w:val="24"/>
          <w:szCs w:val="24"/>
        </w:rPr>
        <w:t xml:space="preserve"> sljedeć</w:t>
      </w:r>
      <w:r w:rsidRPr="00B159AC">
        <w:rPr>
          <w:rFonts w:ascii="Times New Roman" w:hAnsi="Times New Roman" w:cs="Times New Roman"/>
          <w:sz w:val="24"/>
          <w:szCs w:val="24"/>
        </w:rPr>
        <w:t>i</w:t>
      </w:r>
      <w:r w:rsidR="009A608E" w:rsidRPr="00B159AC">
        <w:rPr>
          <w:rFonts w:ascii="Times New Roman" w:hAnsi="Times New Roman" w:cs="Times New Roman"/>
          <w:sz w:val="24"/>
          <w:szCs w:val="24"/>
        </w:rPr>
        <w:t xml:space="preserve"> podat</w:t>
      </w:r>
      <w:r w:rsidRPr="00B159AC">
        <w:rPr>
          <w:rFonts w:ascii="Times New Roman" w:hAnsi="Times New Roman" w:cs="Times New Roman"/>
          <w:sz w:val="24"/>
          <w:szCs w:val="24"/>
        </w:rPr>
        <w:t>ci</w:t>
      </w:r>
      <w:r w:rsidR="009A608E" w:rsidRPr="00B159AC">
        <w:rPr>
          <w:rFonts w:ascii="Times New Roman" w:hAnsi="Times New Roman" w:cs="Times New Roman"/>
          <w:sz w:val="24"/>
          <w:szCs w:val="24"/>
        </w:rPr>
        <w:t xml:space="preserve">: </w:t>
      </w:r>
    </w:p>
    <w:p w14:paraId="4C40A528" w14:textId="77777777" w:rsidR="00CB30F5" w:rsidRPr="00B159AC" w:rsidRDefault="00CB30F5" w:rsidP="00FE5DB2">
      <w:pPr>
        <w:pStyle w:val="Bezproreda"/>
        <w:spacing w:line="259" w:lineRule="auto"/>
        <w:jc w:val="both"/>
        <w:rPr>
          <w:rFonts w:ascii="Times New Roman" w:hAnsi="Times New Roman" w:cs="Times New Roman"/>
          <w:sz w:val="24"/>
          <w:szCs w:val="24"/>
        </w:rPr>
      </w:pPr>
    </w:p>
    <w:p w14:paraId="4C40A529" w14:textId="77777777" w:rsidR="009A608E" w:rsidRPr="00B159AC" w:rsidRDefault="009A608E" w:rsidP="00371AD3">
      <w:pPr>
        <w:pStyle w:val="Bezproreda"/>
        <w:numPr>
          <w:ilvl w:val="0"/>
          <w:numId w:val="2"/>
        </w:numPr>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naziv </w:t>
      </w:r>
      <w:r w:rsidR="00B11763" w:rsidRPr="00B159AC">
        <w:rPr>
          <w:rFonts w:ascii="Times New Roman" w:hAnsi="Times New Roman" w:cs="Times New Roman"/>
          <w:sz w:val="24"/>
          <w:szCs w:val="24"/>
        </w:rPr>
        <w:t>k</w:t>
      </w:r>
      <w:r w:rsidRPr="00B159AC">
        <w:rPr>
          <w:rFonts w:ascii="Times New Roman" w:hAnsi="Times New Roman" w:cs="Times New Roman"/>
          <w:sz w:val="24"/>
          <w:szCs w:val="24"/>
        </w:rPr>
        <w:t xml:space="preserve">orisnika </w:t>
      </w:r>
    </w:p>
    <w:p w14:paraId="4C40A52A" w14:textId="77777777" w:rsidR="009A608E" w:rsidRPr="00B159AC" w:rsidRDefault="009A608E" w:rsidP="00371AD3">
      <w:pPr>
        <w:pStyle w:val="Bezproreda"/>
        <w:numPr>
          <w:ilvl w:val="0"/>
          <w:numId w:val="2"/>
        </w:numPr>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 xml:space="preserve">naziv </w:t>
      </w:r>
      <w:r w:rsidR="00B11763" w:rsidRPr="00B159AC">
        <w:rPr>
          <w:rFonts w:ascii="Times New Roman" w:hAnsi="Times New Roman" w:cs="Times New Roman"/>
          <w:sz w:val="24"/>
          <w:szCs w:val="24"/>
        </w:rPr>
        <w:t>operacije</w:t>
      </w:r>
      <w:r w:rsidRPr="00B159AC">
        <w:rPr>
          <w:rFonts w:ascii="Times New Roman" w:hAnsi="Times New Roman" w:cs="Times New Roman"/>
          <w:sz w:val="24"/>
          <w:szCs w:val="24"/>
        </w:rPr>
        <w:t xml:space="preserve"> </w:t>
      </w:r>
    </w:p>
    <w:p w14:paraId="4C40A52B" w14:textId="77777777" w:rsidR="009A608E" w:rsidRPr="00B159AC" w:rsidRDefault="009A608E" w:rsidP="00371AD3">
      <w:pPr>
        <w:pStyle w:val="Bezproreda"/>
        <w:numPr>
          <w:ilvl w:val="0"/>
          <w:numId w:val="2"/>
        </w:numPr>
        <w:spacing w:line="259" w:lineRule="auto"/>
        <w:jc w:val="both"/>
        <w:rPr>
          <w:rFonts w:ascii="Times New Roman" w:hAnsi="Times New Roman" w:cs="Times New Roman"/>
          <w:sz w:val="24"/>
          <w:szCs w:val="24"/>
        </w:rPr>
      </w:pPr>
      <w:r w:rsidRPr="00B159AC">
        <w:rPr>
          <w:rFonts w:ascii="Times New Roman" w:hAnsi="Times New Roman" w:cs="Times New Roman"/>
          <w:color w:val="000000"/>
          <w:sz w:val="24"/>
          <w:szCs w:val="24"/>
        </w:rPr>
        <w:t>iznos bespovratnih</w:t>
      </w:r>
      <w:r w:rsidR="001D409B">
        <w:rPr>
          <w:rFonts w:ascii="Times New Roman" w:hAnsi="Times New Roman" w:cs="Times New Roman"/>
          <w:color w:val="000000"/>
          <w:sz w:val="24"/>
          <w:szCs w:val="24"/>
        </w:rPr>
        <w:t xml:space="preserve"> financijskih</w:t>
      </w:r>
      <w:r w:rsidRPr="00B159AC">
        <w:rPr>
          <w:rFonts w:ascii="Times New Roman" w:hAnsi="Times New Roman" w:cs="Times New Roman"/>
          <w:color w:val="000000"/>
          <w:sz w:val="24"/>
          <w:szCs w:val="24"/>
        </w:rPr>
        <w:t xml:space="preserve"> sredstava dodijeljenih </w:t>
      </w:r>
      <w:r w:rsidR="00B11763" w:rsidRPr="00B159AC">
        <w:rPr>
          <w:rFonts w:ascii="Times New Roman" w:hAnsi="Times New Roman" w:cs="Times New Roman"/>
          <w:color w:val="000000"/>
          <w:sz w:val="24"/>
          <w:szCs w:val="24"/>
        </w:rPr>
        <w:t>operaciji</w:t>
      </w:r>
      <w:r w:rsidRPr="00B159AC">
        <w:rPr>
          <w:rFonts w:ascii="Times New Roman" w:hAnsi="Times New Roman" w:cs="Times New Roman"/>
          <w:color w:val="000000"/>
          <w:sz w:val="24"/>
          <w:szCs w:val="24"/>
        </w:rPr>
        <w:t xml:space="preserve"> i stop</w:t>
      </w:r>
      <w:r w:rsidR="00024C05">
        <w:rPr>
          <w:rFonts w:ascii="Times New Roman" w:hAnsi="Times New Roman" w:cs="Times New Roman"/>
          <w:color w:val="000000"/>
          <w:sz w:val="24"/>
          <w:szCs w:val="24"/>
        </w:rPr>
        <w:t>a</w:t>
      </w:r>
      <w:r w:rsidRPr="00B159AC">
        <w:rPr>
          <w:rFonts w:ascii="Times New Roman" w:hAnsi="Times New Roman" w:cs="Times New Roman"/>
          <w:color w:val="000000"/>
          <w:sz w:val="24"/>
          <w:szCs w:val="24"/>
        </w:rPr>
        <w:t xml:space="preserve"> sufinanciranja (intenzitet potpora)</w:t>
      </w:r>
    </w:p>
    <w:p w14:paraId="4C40A52C" w14:textId="77777777" w:rsidR="004E030A" w:rsidRPr="0019388C" w:rsidRDefault="009A608E" w:rsidP="00371AD3">
      <w:pPr>
        <w:pStyle w:val="Bezproreda"/>
        <w:numPr>
          <w:ilvl w:val="0"/>
          <w:numId w:val="2"/>
        </w:numPr>
        <w:spacing w:line="259" w:lineRule="auto"/>
        <w:jc w:val="both"/>
        <w:rPr>
          <w:rFonts w:ascii="Times New Roman" w:hAnsi="Times New Roman" w:cs="Times New Roman"/>
          <w:sz w:val="24"/>
          <w:szCs w:val="24"/>
        </w:rPr>
      </w:pPr>
      <w:r w:rsidRPr="00B159AC">
        <w:rPr>
          <w:rFonts w:ascii="Times New Roman" w:hAnsi="Times New Roman" w:cs="Times New Roman"/>
          <w:sz w:val="24"/>
          <w:szCs w:val="24"/>
        </w:rPr>
        <w:t>krat</w:t>
      </w:r>
      <w:r w:rsidR="00825019" w:rsidRPr="00B159AC">
        <w:rPr>
          <w:rFonts w:ascii="Times New Roman" w:hAnsi="Times New Roman" w:cs="Times New Roman"/>
          <w:sz w:val="24"/>
          <w:szCs w:val="24"/>
        </w:rPr>
        <w:t>ki</w:t>
      </w:r>
      <w:r w:rsidRPr="00B159AC">
        <w:rPr>
          <w:rFonts w:ascii="Times New Roman" w:hAnsi="Times New Roman" w:cs="Times New Roman"/>
          <w:sz w:val="24"/>
          <w:szCs w:val="24"/>
        </w:rPr>
        <w:t xml:space="preserve"> opis </w:t>
      </w:r>
      <w:r w:rsidR="00825019" w:rsidRPr="00B159AC">
        <w:rPr>
          <w:rFonts w:ascii="Times New Roman" w:hAnsi="Times New Roman" w:cs="Times New Roman"/>
          <w:sz w:val="24"/>
          <w:szCs w:val="24"/>
        </w:rPr>
        <w:t>operacije</w:t>
      </w:r>
      <w:r w:rsidR="008619DC" w:rsidRPr="00B159AC">
        <w:rPr>
          <w:rFonts w:ascii="Times New Roman" w:hAnsi="Times New Roman" w:cs="Times New Roman"/>
          <w:sz w:val="24"/>
          <w:szCs w:val="24"/>
        </w:rPr>
        <w:t>.</w:t>
      </w:r>
    </w:p>
    <w:p w14:paraId="4C40A52D" w14:textId="77777777" w:rsidR="004E030A" w:rsidRPr="00B159AC" w:rsidRDefault="004E030A" w:rsidP="00AA4CBD">
      <w:pPr>
        <w:pStyle w:val="Bezproreda"/>
        <w:jc w:val="both"/>
        <w:rPr>
          <w:rFonts w:ascii="Times New Roman" w:hAnsi="Times New Roman" w:cs="Times New Roman"/>
          <w:sz w:val="24"/>
          <w:szCs w:val="24"/>
        </w:rPr>
      </w:pPr>
    </w:p>
    <w:p w14:paraId="4C40A52E" w14:textId="77777777" w:rsidR="00D65831" w:rsidRPr="00B159AC" w:rsidRDefault="00D65831" w:rsidP="00D65831">
      <w:pPr>
        <w:pStyle w:val="Cmsor3"/>
        <w:jc w:val="both"/>
        <w:rPr>
          <w:rFonts w:ascii="Times New Roman" w:hAnsi="Times New Roman" w:cs="Times New Roman"/>
          <w:i/>
          <w:noProof w:val="0"/>
          <w:u w:val="single"/>
          <w:lang w:val="hr-HR"/>
        </w:rPr>
      </w:pPr>
      <w:bookmarkStart w:id="78" w:name="_POSTUPAK_DODJELE"/>
      <w:bookmarkEnd w:id="78"/>
    </w:p>
    <w:p w14:paraId="4C40A52F" w14:textId="77777777" w:rsidR="00182CC0" w:rsidRPr="00B159AC" w:rsidRDefault="00D1107E" w:rsidP="00371AD3">
      <w:pPr>
        <w:pStyle w:val="Naslov1"/>
        <w:numPr>
          <w:ilvl w:val="0"/>
          <w:numId w:val="5"/>
        </w:numPr>
      </w:pPr>
      <w:bookmarkStart w:id="79" w:name="_Toc452468706"/>
      <w:bookmarkStart w:id="80" w:name="_Toc88312471"/>
      <w:r w:rsidRPr="00B159AC">
        <w:t>POSTUPAK DODJELE BESPOVRATNIH FINANCIJSKIH SREDSTAVA</w:t>
      </w:r>
      <w:bookmarkEnd w:id="79"/>
      <w:bookmarkEnd w:id="80"/>
    </w:p>
    <w:p w14:paraId="4C40A530" w14:textId="77777777" w:rsidR="00D1107E" w:rsidRPr="00B159AC" w:rsidRDefault="00D1107E" w:rsidP="00690BC8">
      <w:pPr>
        <w:ind w:firstLine="708"/>
        <w:rPr>
          <w:rFonts w:ascii="Times New Roman" w:eastAsiaTheme="majorEastAsia" w:hAnsi="Times New Roman" w:cs="Times New Roman"/>
          <w:b/>
          <w:bCs/>
          <w:i/>
          <w:sz w:val="24"/>
          <w:szCs w:val="24"/>
        </w:rPr>
      </w:pPr>
    </w:p>
    <w:p w14:paraId="4C40A531" w14:textId="77777777" w:rsidR="00434ACD" w:rsidRPr="00B159AC" w:rsidRDefault="00523509" w:rsidP="00664477">
      <w:pPr>
        <w:pStyle w:val="Naslov2"/>
      </w:pPr>
      <w:r w:rsidRPr="00B159AC">
        <w:tab/>
      </w:r>
      <w:bookmarkStart w:id="81" w:name="_Toc88312472"/>
      <w:r w:rsidR="00D1107E" w:rsidRPr="00B159AC">
        <w:t xml:space="preserve">4.1. </w:t>
      </w:r>
      <w:r w:rsidR="00434ACD" w:rsidRPr="00B159AC">
        <w:t>Faze postupka dodjele</w:t>
      </w:r>
      <w:bookmarkEnd w:id="81"/>
    </w:p>
    <w:p w14:paraId="4C40A532" w14:textId="77777777" w:rsidR="008619DC" w:rsidRPr="00B159AC" w:rsidRDefault="008619DC" w:rsidP="00FE5DB2">
      <w:p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4C40A533" w14:textId="77777777" w:rsidR="008619DC" w:rsidRPr="00B159AC" w:rsidRDefault="008619DC" w:rsidP="00FE5DB2">
      <w:pPr>
        <w:spacing w:after="0"/>
        <w:jc w:val="both"/>
        <w:rPr>
          <w:rFonts w:ascii="Times New Roman" w:eastAsia="Times New Roman" w:hAnsi="Times New Roman" w:cs="Times New Roman"/>
          <w:bCs/>
          <w:color w:val="000000"/>
          <w:sz w:val="24"/>
          <w:szCs w:val="24"/>
          <w:lang w:eastAsia="hr-HR"/>
        </w:rPr>
      </w:pPr>
    </w:p>
    <w:p w14:paraId="4C40A534" w14:textId="77777777" w:rsidR="00F630BC" w:rsidRPr="00B159AC" w:rsidRDefault="00F630BC" w:rsidP="00371AD3">
      <w:pPr>
        <w:pStyle w:val="Odlomakpopisa"/>
        <w:numPr>
          <w:ilvl w:val="0"/>
          <w:numId w:val="4"/>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FAZA 1: zaprimanje i registracija projektnih prijedloga</w:t>
      </w:r>
    </w:p>
    <w:p w14:paraId="4C40A535" w14:textId="77777777" w:rsidR="00F630BC" w:rsidRPr="00B159AC" w:rsidRDefault="00F630BC" w:rsidP="00371AD3">
      <w:pPr>
        <w:pStyle w:val="Odlomakpopisa"/>
        <w:numPr>
          <w:ilvl w:val="0"/>
          <w:numId w:val="4"/>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 xml:space="preserve">FAZA 2: administrativna provjera </w:t>
      </w:r>
    </w:p>
    <w:p w14:paraId="4C40A536" w14:textId="77777777" w:rsidR="00F630BC" w:rsidRPr="00B159AC" w:rsidRDefault="00F630BC" w:rsidP="00371AD3">
      <w:pPr>
        <w:pStyle w:val="Odlomakpopisa"/>
        <w:numPr>
          <w:ilvl w:val="0"/>
          <w:numId w:val="4"/>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FAZA 3: provjera prihvatljivosti prijavitelja, operacije, troškova i aktivnosti,</w:t>
      </w:r>
    </w:p>
    <w:p w14:paraId="4C40A537" w14:textId="77777777" w:rsidR="00172E20" w:rsidRDefault="00F630BC" w:rsidP="00371AD3">
      <w:pPr>
        <w:pStyle w:val="Odlomakpopisa"/>
        <w:numPr>
          <w:ilvl w:val="0"/>
          <w:numId w:val="4"/>
        </w:num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FAZA 4: sklapanje ugovora</w:t>
      </w:r>
    </w:p>
    <w:p w14:paraId="4C40A538" w14:textId="77777777" w:rsidR="0019388C" w:rsidRPr="0019388C" w:rsidRDefault="0019388C" w:rsidP="0019388C">
      <w:pPr>
        <w:pStyle w:val="Odlomakpopisa"/>
        <w:spacing w:after="0"/>
        <w:jc w:val="both"/>
        <w:rPr>
          <w:rFonts w:ascii="Times New Roman" w:eastAsia="Times New Roman" w:hAnsi="Times New Roman" w:cs="Times New Roman"/>
          <w:bCs/>
          <w:color w:val="000000"/>
          <w:sz w:val="24"/>
          <w:szCs w:val="24"/>
          <w:lang w:eastAsia="hr-HR"/>
        </w:rPr>
      </w:pPr>
    </w:p>
    <w:p w14:paraId="4C40A539" w14:textId="77777777" w:rsidR="008619DC" w:rsidRPr="00AA4CBD" w:rsidRDefault="00523509" w:rsidP="00664477">
      <w:pPr>
        <w:pStyle w:val="Naslov2"/>
      </w:pPr>
      <w:r w:rsidRPr="00B159AC">
        <w:tab/>
      </w:r>
      <w:bookmarkStart w:id="82" w:name="_Toc62236853"/>
      <w:bookmarkStart w:id="83" w:name="_Toc88312473"/>
      <w:r w:rsidR="00D1107E" w:rsidRPr="00B159AC">
        <w:t>4.2. Provođenje postupka dodjele</w:t>
      </w:r>
      <w:bookmarkEnd w:id="82"/>
      <w:bookmarkEnd w:id="83"/>
    </w:p>
    <w:p w14:paraId="4C40A53A" w14:textId="77777777" w:rsidR="006339AF" w:rsidRDefault="008619DC" w:rsidP="00FE5DB2">
      <w:pPr>
        <w:pStyle w:val="Bezproreda"/>
        <w:spacing w:line="276" w:lineRule="auto"/>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Postupak dodjele provodi</w:t>
      </w:r>
      <w:r w:rsidR="00F21382" w:rsidRPr="00B159AC">
        <w:rPr>
          <w:rFonts w:ascii="Times New Roman" w:hAnsi="Times New Roman" w:cs="Times New Roman"/>
          <w:color w:val="000000"/>
          <w:sz w:val="24"/>
          <w:szCs w:val="24"/>
        </w:rPr>
        <w:t xml:space="preserve"> </w:t>
      </w:r>
      <w:r w:rsidR="00277531">
        <w:rPr>
          <w:rFonts w:ascii="Times New Roman" w:hAnsi="Times New Roman" w:cs="Times New Roman"/>
          <w:color w:val="000000"/>
          <w:sz w:val="24"/>
          <w:szCs w:val="24"/>
        </w:rPr>
        <w:t>Krapinsko-zagorska županija</w:t>
      </w:r>
      <w:r w:rsidRPr="00B159AC">
        <w:rPr>
          <w:rFonts w:ascii="Times New Roman" w:hAnsi="Times New Roman" w:cs="Times New Roman"/>
          <w:color w:val="000000"/>
          <w:sz w:val="24"/>
          <w:szCs w:val="24"/>
        </w:rPr>
        <w:t>, kao tijelo odgovorno za provedbu financijskog doprinosa (</w:t>
      </w:r>
      <w:r w:rsidR="0064081D" w:rsidRPr="00B159AC">
        <w:rPr>
          <w:rFonts w:ascii="Times New Roman" w:hAnsi="Times New Roman" w:cs="Times New Roman"/>
          <w:color w:val="000000"/>
          <w:sz w:val="24"/>
          <w:szCs w:val="24"/>
        </w:rPr>
        <w:t>TOPFD</w:t>
      </w:r>
      <w:r w:rsidRPr="00B159AC">
        <w:rPr>
          <w:rFonts w:ascii="Times New Roman" w:hAnsi="Times New Roman" w:cs="Times New Roman"/>
          <w:color w:val="000000"/>
          <w:sz w:val="24"/>
          <w:szCs w:val="24"/>
        </w:rPr>
        <w:t>).</w:t>
      </w:r>
      <w:r w:rsidR="006339AF">
        <w:rPr>
          <w:rFonts w:ascii="Times New Roman" w:hAnsi="Times New Roman" w:cs="Times New Roman"/>
          <w:color w:val="000000"/>
          <w:sz w:val="24"/>
          <w:szCs w:val="24"/>
        </w:rPr>
        <w:t xml:space="preserve"> </w:t>
      </w:r>
    </w:p>
    <w:p w14:paraId="4C40A53B" w14:textId="77777777" w:rsidR="006339AF" w:rsidRDefault="006339AF" w:rsidP="00FE5DB2">
      <w:pPr>
        <w:pStyle w:val="Bezproreda"/>
        <w:spacing w:line="276" w:lineRule="auto"/>
        <w:jc w:val="both"/>
        <w:rPr>
          <w:rFonts w:ascii="Times New Roman" w:hAnsi="Times New Roman" w:cs="Times New Roman"/>
          <w:color w:val="000000"/>
          <w:sz w:val="24"/>
          <w:szCs w:val="24"/>
        </w:rPr>
      </w:pPr>
    </w:p>
    <w:p w14:paraId="4C40A53C" w14:textId="77777777" w:rsidR="006339AF" w:rsidRDefault="006339AF" w:rsidP="00FE5DB2">
      <w:pPr>
        <w:pStyle w:val="Bezproreda"/>
        <w:spacing w:line="276" w:lineRule="auto"/>
        <w:jc w:val="both"/>
        <w:rPr>
          <w:rFonts w:ascii="Times New Roman" w:hAnsi="Times New Roman" w:cs="Times New Roman"/>
          <w:color w:val="000000"/>
          <w:sz w:val="24"/>
          <w:szCs w:val="24"/>
        </w:rPr>
      </w:pPr>
      <w:r w:rsidRPr="006339AF">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4C40A53D" w14:textId="77777777" w:rsidR="00CC5BD0" w:rsidRPr="006339AF" w:rsidRDefault="00CC5BD0" w:rsidP="00FE5DB2">
      <w:pPr>
        <w:pStyle w:val="Bezproreda"/>
        <w:spacing w:line="276" w:lineRule="auto"/>
        <w:jc w:val="both"/>
        <w:rPr>
          <w:rFonts w:ascii="Times New Roman" w:hAnsi="Times New Roman" w:cs="Times New Roman"/>
          <w:color w:val="000000"/>
          <w:sz w:val="24"/>
          <w:szCs w:val="24"/>
        </w:rPr>
      </w:pPr>
    </w:p>
    <w:p w14:paraId="4C40A53E" w14:textId="77777777" w:rsidR="009A0B2F" w:rsidRPr="00B159AC" w:rsidRDefault="009A0B2F" w:rsidP="00FE5DB2">
      <w:pPr>
        <w:pStyle w:val="Bezproreda"/>
        <w:spacing w:line="276" w:lineRule="auto"/>
        <w:jc w:val="both"/>
        <w:rPr>
          <w:rFonts w:ascii="Times New Roman" w:hAnsi="Times New Roman" w:cs="Times New Roman"/>
          <w:sz w:val="24"/>
          <w:szCs w:val="24"/>
        </w:rPr>
      </w:pPr>
      <w:bookmarkStart w:id="84" w:name="_Hlk61258837"/>
      <w:r w:rsidRPr="00B159AC">
        <w:rPr>
          <w:rFonts w:ascii="Times New Roman" w:hAnsi="Times New Roman" w:cs="Times New Roman"/>
          <w:spacing w:val="-1"/>
          <w:sz w:val="24"/>
          <w:szCs w:val="24"/>
        </w:rPr>
        <w:t xml:space="preserve">Postupak dodjele </w:t>
      </w:r>
      <w:r w:rsidR="0011367D" w:rsidRPr="00B159AC">
        <w:rPr>
          <w:rFonts w:ascii="Times New Roman" w:hAnsi="Times New Roman" w:cs="Times New Roman"/>
          <w:spacing w:val="-1"/>
          <w:sz w:val="24"/>
          <w:szCs w:val="24"/>
        </w:rPr>
        <w:t>traje</w:t>
      </w:r>
      <w:r w:rsidR="00F630BC" w:rsidRPr="00B159AC">
        <w:rPr>
          <w:rFonts w:ascii="Times New Roman" w:hAnsi="Times New Roman" w:cs="Times New Roman"/>
          <w:spacing w:val="-1"/>
          <w:sz w:val="24"/>
          <w:szCs w:val="24"/>
        </w:rPr>
        <w:t xml:space="preserve"> </w:t>
      </w:r>
      <w:r w:rsidR="00F630BC" w:rsidRPr="00CC5BD0">
        <w:rPr>
          <w:rFonts w:ascii="Times New Roman" w:hAnsi="Times New Roman" w:cs="Times New Roman"/>
          <w:spacing w:val="-1"/>
          <w:sz w:val="24"/>
          <w:szCs w:val="24"/>
        </w:rPr>
        <w:t>maksimalno 105 dana</w:t>
      </w:r>
      <w:r w:rsidR="00F630BC" w:rsidRPr="00B159AC">
        <w:rPr>
          <w:rFonts w:ascii="Times New Roman" w:hAnsi="Times New Roman" w:cs="Times New Roman"/>
          <w:spacing w:val="-1"/>
          <w:sz w:val="24"/>
          <w:szCs w:val="24"/>
        </w:rPr>
        <w:t xml:space="preserve"> od prvog slijedećeg dana zaprimanja projektnog prijedloga</w:t>
      </w:r>
      <w:r w:rsidR="00D57620" w:rsidRPr="00B159AC">
        <w:rPr>
          <w:rFonts w:ascii="Times New Roman" w:hAnsi="Times New Roman" w:cs="Times New Roman"/>
          <w:spacing w:val="-1"/>
          <w:sz w:val="24"/>
          <w:szCs w:val="24"/>
        </w:rPr>
        <w:t xml:space="preserve">. </w:t>
      </w:r>
      <w:r w:rsidR="00A3159C" w:rsidRPr="00B159AC">
        <w:rPr>
          <w:rFonts w:ascii="Times New Roman" w:hAnsi="Times New Roman" w:cs="Times New Roman"/>
          <w:spacing w:val="-1"/>
          <w:sz w:val="24"/>
          <w:szCs w:val="24"/>
        </w:rPr>
        <w:t>Faze 1-3 postupka dodjele sredstava mog</w:t>
      </w:r>
      <w:r w:rsidR="00CC5BD0">
        <w:rPr>
          <w:rFonts w:ascii="Times New Roman" w:hAnsi="Times New Roman" w:cs="Times New Roman"/>
          <w:spacing w:val="-1"/>
          <w:sz w:val="24"/>
          <w:szCs w:val="24"/>
        </w:rPr>
        <w:t>u ukupno trajati do 60 dana, a F</w:t>
      </w:r>
      <w:r w:rsidR="00A3159C" w:rsidRPr="00B159AC">
        <w:rPr>
          <w:rFonts w:ascii="Times New Roman" w:hAnsi="Times New Roman" w:cs="Times New Roman"/>
          <w:spacing w:val="-1"/>
          <w:sz w:val="24"/>
          <w:szCs w:val="24"/>
        </w:rPr>
        <w:t>aza 4 najviše do 45 dana.</w:t>
      </w:r>
      <w:bookmarkEnd w:id="84"/>
    </w:p>
    <w:p w14:paraId="4C40A53F" w14:textId="77777777" w:rsidR="00DF5236" w:rsidRPr="00B159AC" w:rsidRDefault="00DF5236" w:rsidP="00FE5DB2">
      <w:pPr>
        <w:widowControl w:val="0"/>
        <w:autoSpaceDE w:val="0"/>
        <w:autoSpaceDN w:val="0"/>
        <w:adjustRightInd w:val="0"/>
        <w:spacing w:after="0"/>
        <w:jc w:val="both"/>
        <w:rPr>
          <w:rFonts w:ascii="Times New Roman" w:hAnsi="Times New Roman" w:cs="Times New Roman"/>
          <w:b/>
          <w:color w:val="000000"/>
          <w:u w:val="single"/>
        </w:rPr>
      </w:pPr>
    </w:p>
    <w:p w14:paraId="4C40A540" w14:textId="77777777" w:rsidR="00694998" w:rsidRPr="00B159AC" w:rsidRDefault="00694998" w:rsidP="00FE5DB2">
      <w:pPr>
        <w:pStyle w:val="Bezproreda"/>
        <w:spacing w:line="276" w:lineRule="auto"/>
        <w:jc w:val="both"/>
        <w:rPr>
          <w:rFonts w:ascii="Times New Roman" w:hAnsi="Times New Roman" w:cs="Times New Roman"/>
          <w:sz w:val="24"/>
          <w:szCs w:val="24"/>
        </w:rPr>
      </w:pPr>
    </w:p>
    <w:p w14:paraId="4C40A541" w14:textId="77777777" w:rsidR="008619DC" w:rsidRPr="00CC5BD0" w:rsidRDefault="00751903" w:rsidP="00FE5DB2">
      <w:pPr>
        <w:spacing w:after="0"/>
        <w:jc w:val="both"/>
        <w:rPr>
          <w:rFonts w:ascii="Times New Roman" w:eastAsia="Times New Roman" w:hAnsi="Times New Roman" w:cs="Times New Roman"/>
          <w:i/>
          <w:iCs/>
          <w:sz w:val="24"/>
          <w:szCs w:val="24"/>
          <w:u w:val="single"/>
        </w:rPr>
      </w:pPr>
      <w:r w:rsidRPr="00CC5BD0">
        <w:rPr>
          <w:rFonts w:ascii="Times New Roman" w:eastAsia="Times New Roman" w:hAnsi="Times New Roman" w:cs="Times New Roman"/>
          <w:i/>
          <w:iCs/>
          <w:sz w:val="24"/>
          <w:szCs w:val="24"/>
          <w:u w:val="single"/>
        </w:rPr>
        <w:t>Faza 1.-</w:t>
      </w:r>
      <w:r w:rsidR="00CC5BD0" w:rsidRPr="00CC5BD0">
        <w:rPr>
          <w:rFonts w:ascii="Times New Roman" w:eastAsia="Times New Roman" w:hAnsi="Times New Roman" w:cs="Times New Roman"/>
          <w:i/>
          <w:iCs/>
          <w:sz w:val="24"/>
          <w:szCs w:val="24"/>
          <w:u w:val="single"/>
        </w:rPr>
        <w:t xml:space="preserve"> </w:t>
      </w:r>
      <w:r w:rsidR="008619DC" w:rsidRPr="00CC5BD0">
        <w:rPr>
          <w:rFonts w:ascii="Times New Roman" w:eastAsia="Times New Roman" w:hAnsi="Times New Roman" w:cs="Times New Roman"/>
          <w:i/>
          <w:iCs/>
          <w:sz w:val="24"/>
          <w:szCs w:val="24"/>
          <w:u w:val="single"/>
        </w:rPr>
        <w:t xml:space="preserve">Zaprimanje i registracija projektnih prijedloga </w:t>
      </w:r>
    </w:p>
    <w:p w14:paraId="4C40A542" w14:textId="77777777" w:rsidR="008619DC" w:rsidRPr="00B159AC" w:rsidRDefault="008619DC" w:rsidP="00FE5DB2">
      <w:pPr>
        <w:spacing w:after="0"/>
        <w:jc w:val="both"/>
        <w:rPr>
          <w:rFonts w:ascii="Times New Roman" w:eastAsia="Times New Roman" w:hAnsi="Times New Roman" w:cs="Times New Roman"/>
          <w:i/>
          <w:iCs/>
          <w:sz w:val="24"/>
          <w:szCs w:val="24"/>
        </w:rPr>
      </w:pPr>
    </w:p>
    <w:p w14:paraId="4C40A543" w14:textId="77777777" w:rsidR="008619D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4C40A544" w14:textId="77777777" w:rsidR="009B0BFB" w:rsidRDefault="009B0BFB" w:rsidP="00FE5DB2">
      <w:pPr>
        <w:spacing w:after="0"/>
        <w:jc w:val="both"/>
        <w:rPr>
          <w:rFonts w:ascii="Times New Roman" w:eastAsia="Times New Roman" w:hAnsi="Times New Roman" w:cs="Times New Roman"/>
          <w:sz w:val="24"/>
          <w:szCs w:val="24"/>
        </w:rPr>
      </w:pPr>
    </w:p>
    <w:p w14:paraId="4C40A545" w14:textId="77777777" w:rsidR="008619DC" w:rsidRPr="00B159AC" w:rsidRDefault="008619DC" w:rsidP="00FE5DB2">
      <w:pPr>
        <w:spacing w:after="0"/>
        <w:jc w:val="both"/>
        <w:rPr>
          <w:rFonts w:ascii="Times New Roman" w:eastAsia="Times New Roman" w:hAnsi="Times New Roman" w:cs="Times New Roman"/>
          <w:sz w:val="24"/>
          <w:szCs w:val="24"/>
        </w:rPr>
      </w:pPr>
    </w:p>
    <w:p w14:paraId="4C40A546" w14:textId="77777777" w:rsidR="008619DC" w:rsidRPr="00CC5BD0" w:rsidRDefault="00CC5BD0" w:rsidP="00FE5DB2">
      <w:pPr>
        <w:spacing w:after="0"/>
        <w:jc w:val="both"/>
        <w:rPr>
          <w:rFonts w:ascii="Times New Roman" w:eastAsia="Times New Roman" w:hAnsi="Times New Roman" w:cs="Times New Roman"/>
          <w:i/>
          <w:iCs/>
          <w:sz w:val="24"/>
          <w:szCs w:val="24"/>
          <w:u w:val="single"/>
        </w:rPr>
      </w:pPr>
      <w:r w:rsidRPr="00CC5BD0">
        <w:rPr>
          <w:rFonts w:ascii="Times New Roman" w:eastAsia="Times New Roman" w:hAnsi="Times New Roman" w:cs="Times New Roman"/>
          <w:i/>
          <w:iCs/>
          <w:sz w:val="24"/>
          <w:szCs w:val="24"/>
          <w:u w:val="single"/>
        </w:rPr>
        <w:lastRenderedPageBreak/>
        <w:t xml:space="preserve">Faza 2.- </w:t>
      </w:r>
      <w:r w:rsidR="008619DC" w:rsidRPr="00CC5BD0">
        <w:rPr>
          <w:rFonts w:ascii="Times New Roman" w:eastAsia="Times New Roman" w:hAnsi="Times New Roman" w:cs="Times New Roman"/>
          <w:i/>
          <w:iCs/>
          <w:sz w:val="24"/>
          <w:szCs w:val="24"/>
          <w:u w:val="single"/>
        </w:rPr>
        <w:t>Administrativna provjera projektnih prijedloga</w:t>
      </w:r>
    </w:p>
    <w:p w14:paraId="4C40A547" w14:textId="77777777" w:rsidR="008619DC" w:rsidRPr="00B159AC" w:rsidRDefault="008619DC" w:rsidP="00FE5DB2">
      <w:pPr>
        <w:spacing w:after="0"/>
        <w:jc w:val="both"/>
        <w:rPr>
          <w:rFonts w:ascii="Times New Roman" w:eastAsia="Times New Roman" w:hAnsi="Times New Roman" w:cs="Times New Roman"/>
          <w:sz w:val="24"/>
          <w:szCs w:val="24"/>
        </w:rPr>
      </w:pPr>
    </w:p>
    <w:p w14:paraId="4C40A548" w14:textId="77777777"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 xml:space="preserve">Administrativna provjera registriranih projektnih prijedloga provodi se popunjavanjem </w:t>
      </w:r>
      <w:r w:rsidRPr="00FF4479">
        <w:rPr>
          <w:rFonts w:ascii="Times New Roman" w:eastAsia="Times New Roman" w:hAnsi="Times New Roman" w:cs="Times New Roman"/>
          <w:sz w:val="24"/>
          <w:szCs w:val="24"/>
        </w:rPr>
        <w:t>Kontrolne liste za administrativnu provjeru</w:t>
      </w:r>
      <w:r w:rsidRPr="00B159AC">
        <w:rPr>
          <w:rFonts w:ascii="Times New Roman" w:eastAsia="Times New Roman" w:hAnsi="Times New Roman" w:cs="Times New Roman"/>
          <w:b/>
          <w:bCs/>
          <w:sz w:val="24"/>
          <w:szCs w:val="24"/>
        </w:rPr>
        <w:t xml:space="preserve"> </w:t>
      </w:r>
      <w:r w:rsidRPr="00B159AC">
        <w:rPr>
          <w:rFonts w:ascii="Times New Roman" w:eastAsia="Times New Roman" w:hAnsi="Times New Roman" w:cs="Times New Roman"/>
          <w:sz w:val="24"/>
          <w:szCs w:val="24"/>
        </w:rPr>
        <w:t>za svaki projektni prijedlog</w:t>
      </w:r>
      <w:r w:rsidR="00CA52F2" w:rsidRPr="007115A8">
        <w:rPr>
          <w:rFonts w:ascii="Times New Roman" w:eastAsia="Times New Roman" w:hAnsi="Times New Roman" w:cs="Times New Roman"/>
          <w:b/>
          <w:bCs/>
          <w:sz w:val="24"/>
          <w:szCs w:val="24"/>
        </w:rPr>
        <w:t>.</w:t>
      </w:r>
    </w:p>
    <w:p w14:paraId="4C40A549" w14:textId="77777777" w:rsidR="008619DC" w:rsidRDefault="008619DC" w:rsidP="00FE5DB2">
      <w:pPr>
        <w:spacing w:after="0"/>
        <w:jc w:val="both"/>
        <w:rPr>
          <w:rFonts w:ascii="Times New Roman" w:eastAsia="Times New Roman" w:hAnsi="Times New Roman" w:cs="Times New Roman"/>
          <w:sz w:val="24"/>
          <w:szCs w:val="24"/>
        </w:rPr>
      </w:pPr>
    </w:p>
    <w:p w14:paraId="4C40A54A" w14:textId="77777777" w:rsidR="00555B66" w:rsidRDefault="00555B66" w:rsidP="00FE5DB2">
      <w:pPr>
        <w:spacing w:after="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C40A54B" w14:textId="77777777" w:rsidR="00555B66" w:rsidRPr="009B0BFB" w:rsidRDefault="00555B66" w:rsidP="00FE5DB2">
      <w:pPr>
        <w:spacing w:after="0"/>
        <w:jc w:val="both"/>
        <w:rPr>
          <w:rFonts w:ascii="Times New Roman" w:eastAsia="Times New Roman" w:hAnsi="Times New Roman" w:cs="Times New Roman"/>
          <w:sz w:val="24"/>
          <w:szCs w:val="24"/>
        </w:rPr>
      </w:pPr>
    </w:p>
    <w:p w14:paraId="4C40A54C"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Projektni prijedlog administrativno je prihvatljiv ako</w:t>
      </w:r>
      <w:r>
        <w:rPr>
          <w:rFonts w:ascii="Times New Roman" w:eastAsia="Times New Roman" w:hAnsi="Times New Roman" w:cs="Times New Roman"/>
          <w:sz w:val="24"/>
          <w:szCs w:val="24"/>
        </w:rPr>
        <w:t xml:space="preserve"> je</w:t>
      </w:r>
      <w:r w:rsidRPr="009B0BFB">
        <w:rPr>
          <w:rFonts w:ascii="Times New Roman" w:eastAsia="Times New Roman" w:hAnsi="Times New Roman" w:cs="Times New Roman"/>
          <w:sz w:val="24"/>
          <w:szCs w:val="24"/>
        </w:rPr>
        <w:t>:</w:t>
      </w:r>
    </w:p>
    <w:p w14:paraId="4C40A54D"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predan na odgovarajući Poziv za dostavu projektnih prijedloga;</w:t>
      </w:r>
    </w:p>
    <w:p w14:paraId="4C40A54E"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predan u </w:t>
      </w:r>
      <w:r w:rsidR="00EE40A9">
        <w:rPr>
          <w:rFonts w:ascii="Times New Roman" w:eastAsia="Times New Roman" w:hAnsi="Times New Roman" w:cs="Times New Roman"/>
          <w:sz w:val="24"/>
          <w:szCs w:val="24"/>
        </w:rPr>
        <w:t xml:space="preserve">papirnatom i </w:t>
      </w:r>
      <w:r w:rsidRPr="009B0BFB">
        <w:rPr>
          <w:rFonts w:ascii="Times New Roman" w:eastAsia="Times New Roman" w:hAnsi="Times New Roman" w:cs="Times New Roman"/>
          <w:sz w:val="24"/>
          <w:szCs w:val="24"/>
        </w:rPr>
        <w:t xml:space="preserve">digitalnom obliku; </w:t>
      </w:r>
    </w:p>
    <w:p w14:paraId="4C40A54F"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ispunjen po ispravnim predlošcima; </w:t>
      </w:r>
    </w:p>
    <w:p w14:paraId="4C40A550"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sadrži sve obvezne priloge i prateće dokumente;</w:t>
      </w:r>
    </w:p>
    <w:p w14:paraId="4C40A551" w14:textId="77777777" w:rsidR="00555B66" w:rsidRPr="009B0BFB"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napisan na hrvatskom jeziku i latiničnom pismu;</w:t>
      </w:r>
    </w:p>
    <w:p w14:paraId="4C40A552" w14:textId="77777777" w:rsidR="00555B66" w:rsidRPr="00B159AC" w:rsidRDefault="00555B66" w:rsidP="00FE5DB2">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sva tražena dokumentacija priložena u traženom obliku</w:t>
      </w:r>
    </w:p>
    <w:p w14:paraId="4C40A553" w14:textId="77777777" w:rsidR="003909BF" w:rsidRDefault="003909BF" w:rsidP="00FE5DB2">
      <w:pPr>
        <w:spacing w:after="0"/>
        <w:jc w:val="both"/>
        <w:rPr>
          <w:rFonts w:ascii="Times New Roman" w:eastAsia="Times New Roman" w:hAnsi="Times New Roman" w:cs="Times New Roman"/>
          <w:sz w:val="24"/>
          <w:szCs w:val="24"/>
        </w:rPr>
      </w:pPr>
    </w:p>
    <w:p w14:paraId="4C40A554" w14:textId="77777777" w:rsidR="003909BF" w:rsidRPr="00B159AC" w:rsidRDefault="003909BF" w:rsidP="00FE5DB2">
      <w:pPr>
        <w:spacing w:after="0"/>
        <w:jc w:val="both"/>
        <w:rPr>
          <w:rFonts w:ascii="Times New Roman" w:eastAsia="Times New Roman" w:hAnsi="Times New Roman" w:cs="Times New Roman"/>
          <w:sz w:val="24"/>
          <w:szCs w:val="24"/>
        </w:rPr>
      </w:pPr>
    </w:p>
    <w:p w14:paraId="4C40A555" w14:textId="77777777" w:rsidR="0035408F" w:rsidRPr="00CC5BD0" w:rsidRDefault="0035408F" w:rsidP="00FE5DB2">
      <w:pPr>
        <w:spacing w:after="0"/>
        <w:jc w:val="both"/>
        <w:rPr>
          <w:rFonts w:ascii="Times New Roman" w:eastAsia="Times New Roman" w:hAnsi="Times New Roman" w:cs="Times New Roman"/>
          <w:bCs/>
          <w:i/>
          <w:iCs/>
          <w:color w:val="000000"/>
          <w:sz w:val="24"/>
          <w:szCs w:val="24"/>
          <w:u w:val="single"/>
          <w:lang w:eastAsia="hr-HR"/>
        </w:rPr>
      </w:pPr>
      <w:r w:rsidRPr="00CC5BD0">
        <w:rPr>
          <w:rFonts w:ascii="Times New Roman" w:eastAsia="Times New Roman" w:hAnsi="Times New Roman" w:cs="Times New Roman"/>
          <w:i/>
          <w:iCs/>
          <w:sz w:val="24"/>
          <w:szCs w:val="24"/>
          <w:u w:val="single"/>
        </w:rPr>
        <w:t>Faza 3.</w:t>
      </w:r>
      <w:r w:rsidR="00CC5BD0" w:rsidRPr="00CC5BD0">
        <w:rPr>
          <w:rFonts w:ascii="Times New Roman" w:eastAsia="Times New Roman" w:hAnsi="Times New Roman" w:cs="Times New Roman"/>
          <w:i/>
          <w:iCs/>
          <w:sz w:val="24"/>
          <w:szCs w:val="24"/>
          <w:u w:val="single"/>
        </w:rPr>
        <w:t>-</w:t>
      </w:r>
      <w:r w:rsidRPr="00CC5BD0">
        <w:rPr>
          <w:rFonts w:ascii="Times New Roman" w:eastAsia="Times New Roman" w:hAnsi="Times New Roman" w:cs="Times New Roman"/>
          <w:i/>
          <w:iCs/>
          <w:sz w:val="24"/>
          <w:szCs w:val="24"/>
          <w:u w:val="single"/>
        </w:rPr>
        <w:t xml:space="preserve"> </w:t>
      </w:r>
      <w:r w:rsidRPr="00CC5BD0">
        <w:rPr>
          <w:rFonts w:ascii="Times New Roman" w:eastAsia="Times New Roman" w:hAnsi="Times New Roman" w:cs="Times New Roman"/>
          <w:bCs/>
          <w:i/>
          <w:iCs/>
          <w:color w:val="000000"/>
          <w:sz w:val="24"/>
          <w:szCs w:val="24"/>
          <w:u w:val="single"/>
          <w:lang w:eastAsia="hr-HR"/>
        </w:rPr>
        <w:t>Provjera prihvatljivosti prijavitelja, operacije, troškova i aktivnosti</w:t>
      </w:r>
    </w:p>
    <w:p w14:paraId="4C40A556" w14:textId="77777777" w:rsidR="0035408F" w:rsidRPr="00B159AC" w:rsidRDefault="0035408F" w:rsidP="00FE5DB2">
      <w:pPr>
        <w:spacing w:after="0"/>
        <w:jc w:val="both"/>
        <w:rPr>
          <w:rFonts w:ascii="Times New Roman" w:eastAsia="Times New Roman" w:hAnsi="Times New Roman" w:cs="Times New Roman"/>
          <w:i/>
          <w:iCs/>
          <w:sz w:val="24"/>
          <w:szCs w:val="24"/>
        </w:rPr>
      </w:pPr>
    </w:p>
    <w:p w14:paraId="4C40A557" w14:textId="77777777" w:rsidR="008619DC" w:rsidRPr="00B159AC" w:rsidRDefault="008619DC"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 xml:space="preserve">Provjera prihvatljivosti prijavitelja </w:t>
      </w:r>
    </w:p>
    <w:p w14:paraId="4C40A558" w14:textId="77777777" w:rsidR="008619DC" w:rsidRPr="00B159AC" w:rsidRDefault="008619DC" w:rsidP="00FE5DB2">
      <w:pPr>
        <w:spacing w:after="0"/>
        <w:jc w:val="both"/>
        <w:rPr>
          <w:rFonts w:ascii="Times New Roman" w:eastAsia="Times New Roman" w:hAnsi="Times New Roman" w:cs="Times New Roman"/>
          <w:i/>
          <w:iCs/>
          <w:sz w:val="24"/>
          <w:szCs w:val="24"/>
        </w:rPr>
      </w:pPr>
    </w:p>
    <w:p w14:paraId="4C40A559" w14:textId="77777777" w:rsidR="008619DC" w:rsidRDefault="008619DC" w:rsidP="00FE5DB2">
      <w:pPr>
        <w:spacing w:after="0"/>
        <w:jc w:val="both"/>
        <w:rPr>
          <w:rFonts w:ascii="Times New Roman" w:eastAsia="Times New Roman" w:hAnsi="Times New Roman" w:cs="Times New Roman"/>
          <w:b/>
          <w:bCs/>
          <w:sz w:val="24"/>
          <w:szCs w:val="24"/>
        </w:rPr>
      </w:pPr>
      <w:r w:rsidRPr="00B159AC">
        <w:rPr>
          <w:rFonts w:ascii="Times New Roman" w:eastAsia="Times New Roman" w:hAnsi="Times New Roman" w:cs="Times New Roman"/>
          <w:sz w:val="24"/>
          <w:szCs w:val="24"/>
        </w:rPr>
        <w:t xml:space="preserve">Provjera prihvatljivosti prijavitelja </w:t>
      </w:r>
      <w:r w:rsidRPr="00AF6F35">
        <w:rPr>
          <w:rFonts w:ascii="Times New Roman" w:eastAsia="Times New Roman" w:hAnsi="Times New Roman" w:cs="Times New Roman"/>
          <w:sz w:val="24"/>
          <w:szCs w:val="24"/>
        </w:rPr>
        <w:t>provodi</w:t>
      </w:r>
      <w:r w:rsidRPr="00AF6F35">
        <w:rPr>
          <w:rFonts w:ascii="Times New Roman" w:eastAsia="Times New Roman" w:hAnsi="Times New Roman" w:cs="Times New Roman"/>
          <w:iCs/>
          <w:sz w:val="24"/>
          <w:szCs w:val="24"/>
        </w:rPr>
        <w:t xml:space="preserve"> se</w:t>
      </w:r>
      <w:r w:rsidRPr="00B159AC">
        <w:rPr>
          <w:rFonts w:ascii="Times New Roman" w:eastAsia="Times New Roman" w:hAnsi="Times New Roman" w:cs="Times New Roman"/>
          <w:i/>
          <w:iCs/>
          <w:sz w:val="24"/>
          <w:szCs w:val="24"/>
        </w:rPr>
        <w:t xml:space="preserve"> </w:t>
      </w:r>
      <w:r w:rsidRPr="00B159AC">
        <w:rPr>
          <w:rFonts w:ascii="Times New Roman" w:eastAsia="Times New Roman" w:hAnsi="Times New Roman" w:cs="Times New Roman"/>
          <w:sz w:val="24"/>
          <w:szCs w:val="24"/>
        </w:rPr>
        <w:t xml:space="preserve">popunjavanjem </w:t>
      </w:r>
      <w:r w:rsidRPr="00FF4479">
        <w:rPr>
          <w:rFonts w:ascii="Times New Roman" w:eastAsia="Times New Roman" w:hAnsi="Times New Roman" w:cs="Times New Roman"/>
          <w:sz w:val="24"/>
          <w:szCs w:val="24"/>
        </w:rPr>
        <w:t>Kontrolne lista za provjeru prihvatljivosti prijavitelja</w:t>
      </w:r>
      <w:r w:rsidR="00882E90" w:rsidRPr="00B159AC">
        <w:rPr>
          <w:rFonts w:ascii="Times New Roman" w:eastAsia="Times New Roman" w:hAnsi="Times New Roman" w:cs="Times New Roman"/>
          <w:b/>
          <w:bCs/>
          <w:sz w:val="24"/>
          <w:szCs w:val="24"/>
        </w:rPr>
        <w:t>.</w:t>
      </w:r>
    </w:p>
    <w:p w14:paraId="4C40A55A" w14:textId="77777777" w:rsidR="00943373" w:rsidRDefault="00943373" w:rsidP="00FE5DB2">
      <w:pPr>
        <w:spacing w:after="0"/>
        <w:jc w:val="both"/>
        <w:rPr>
          <w:rFonts w:ascii="Times New Roman" w:eastAsia="Times New Roman" w:hAnsi="Times New Roman" w:cs="Times New Roman"/>
          <w:b/>
          <w:bCs/>
          <w:sz w:val="24"/>
          <w:szCs w:val="24"/>
        </w:rPr>
      </w:pPr>
    </w:p>
    <w:p w14:paraId="4C40A55B" w14:textId="77777777" w:rsidR="00943373" w:rsidRPr="00C83E9F" w:rsidRDefault="00943373" w:rsidP="00FE5DB2">
      <w:pPr>
        <w:spacing w:after="0"/>
        <w:jc w:val="both"/>
        <w:rPr>
          <w:rFonts w:ascii="Times New Roman" w:eastAsia="Times New Roman" w:hAnsi="Times New Roman" w:cs="Times New Roman"/>
          <w:iCs/>
          <w:sz w:val="24"/>
          <w:szCs w:val="24"/>
        </w:rPr>
      </w:pPr>
      <w:r w:rsidRPr="00C83E9F">
        <w:rPr>
          <w:rFonts w:ascii="Times New Roman" w:eastAsia="Times New Roman" w:hAnsi="Times New Roman" w:cs="Times New Roman"/>
          <w:iCs/>
          <w:sz w:val="24"/>
          <w:szCs w:val="24"/>
        </w:rPr>
        <w:t>Cilj provjere prihvatljivosti Prijavitelja jest provjeriti usklađenost projektnih prijedloga s kriterijima prihvatljivosti za prijavitelje, definiranim u točki 2. ovih Uputa.</w:t>
      </w:r>
    </w:p>
    <w:p w14:paraId="4C40A55C" w14:textId="77777777" w:rsidR="008619DC" w:rsidRPr="00B159AC" w:rsidRDefault="008619DC" w:rsidP="00FE5DB2">
      <w:pPr>
        <w:spacing w:after="0"/>
        <w:jc w:val="both"/>
        <w:rPr>
          <w:rFonts w:ascii="Times New Roman" w:eastAsia="Times New Roman" w:hAnsi="Times New Roman" w:cs="Times New Roman"/>
          <w:sz w:val="24"/>
          <w:szCs w:val="24"/>
        </w:rPr>
      </w:pPr>
    </w:p>
    <w:p w14:paraId="4C40A55D" w14:textId="77777777" w:rsidR="008619DC" w:rsidRPr="00B159AC" w:rsidRDefault="008619DC"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Provjera prihvatljivosti operacije i aktivnosti</w:t>
      </w:r>
    </w:p>
    <w:p w14:paraId="4C40A55E" w14:textId="77777777" w:rsidR="008619DC" w:rsidRDefault="008619DC" w:rsidP="00FE5DB2">
      <w:pPr>
        <w:spacing w:after="0"/>
        <w:jc w:val="both"/>
        <w:rPr>
          <w:rFonts w:ascii="Times New Roman" w:eastAsia="Times New Roman" w:hAnsi="Times New Roman" w:cs="Times New Roman"/>
          <w:b/>
          <w:bCs/>
          <w:sz w:val="24"/>
          <w:szCs w:val="24"/>
        </w:rPr>
      </w:pPr>
    </w:p>
    <w:p w14:paraId="4C40A55F" w14:textId="77777777" w:rsidR="00403358" w:rsidRDefault="00403358" w:rsidP="00FE5DB2">
      <w:pPr>
        <w:spacing w:after="0"/>
        <w:jc w:val="both"/>
        <w:rPr>
          <w:rFonts w:ascii="Times New Roman" w:eastAsia="Times New Roman" w:hAnsi="Times New Roman" w:cs="Times New Roman"/>
          <w:bCs/>
          <w:sz w:val="24"/>
          <w:szCs w:val="24"/>
        </w:rPr>
      </w:pPr>
      <w:r w:rsidRPr="00403358">
        <w:rPr>
          <w:rFonts w:ascii="Times New Roman" w:eastAsia="Times New Roman" w:hAnsi="Times New Roman" w:cs="Times New Roman"/>
          <w:bCs/>
          <w:sz w:val="24"/>
          <w:szCs w:val="24"/>
        </w:rPr>
        <w:t xml:space="preserve">Cilj provjere prihvatljivosti </w:t>
      </w:r>
      <w:r>
        <w:rPr>
          <w:rFonts w:ascii="Times New Roman" w:eastAsia="Times New Roman" w:hAnsi="Times New Roman" w:cs="Times New Roman"/>
          <w:bCs/>
          <w:sz w:val="24"/>
          <w:szCs w:val="24"/>
        </w:rPr>
        <w:t xml:space="preserve">operacije </w:t>
      </w:r>
      <w:r w:rsidRPr="00403358">
        <w:rPr>
          <w:rFonts w:ascii="Times New Roman" w:eastAsia="Times New Roman" w:hAnsi="Times New Roman" w:cs="Times New Roman"/>
          <w:bCs/>
          <w:sz w:val="24"/>
          <w:szCs w:val="24"/>
        </w:rPr>
        <w:t xml:space="preserve">i aktivnosti je utvrditi usklađenost projektnog prijedloga s kriterijima prihvatljivosti za operaciju navedenih u točki 2. Poziva,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4C40A560" w14:textId="77777777" w:rsidR="00D1107E" w:rsidRPr="00B159AC" w:rsidRDefault="00D1107E" w:rsidP="00FE5DB2">
      <w:pPr>
        <w:spacing w:after="0"/>
        <w:jc w:val="both"/>
        <w:rPr>
          <w:rFonts w:ascii="Times New Roman" w:eastAsia="Times New Roman" w:hAnsi="Times New Roman" w:cs="Times New Roman"/>
          <w:sz w:val="24"/>
          <w:szCs w:val="24"/>
        </w:rPr>
      </w:pPr>
    </w:p>
    <w:p w14:paraId="4C40A561" w14:textId="77777777" w:rsidR="00CC5BD0" w:rsidRPr="00AA4CBD" w:rsidRDefault="00D1107E" w:rsidP="00FE5DB2">
      <w:pPr>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 xml:space="preserve">Ako se tijekom provjere prihvatljivosti operacije i aktivnosti utvrdi da u određenom projektnom prijedlogu jedna ili više aktivnosti nisu prihvatljive, u kontrolnoj listi navode se aktivnosti za </w:t>
      </w:r>
      <w:r w:rsidRPr="00B159AC">
        <w:rPr>
          <w:rFonts w:ascii="Times New Roman" w:eastAsia="Times New Roman" w:hAnsi="Times New Roman" w:cs="Times New Roman"/>
          <w:sz w:val="24"/>
          <w:szCs w:val="24"/>
        </w:rPr>
        <w:lastRenderedPageBreak/>
        <w:t xml:space="preserve">koje je utvrđeno da su neprihvatljive. Prilikom provjere prihvatljivosti troškova iz proračuna </w:t>
      </w:r>
      <w:r w:rsidR="00316748">
        <w:rPr>
          <w:rFonts w:ascii="Times New Roman" w:eastAsia="Times New Roman" w:hAnsi="Times New Roman" w:cs="Times New Roman"/>
          <w:sz w:val="24"/>
          <w:szCs w:val="24"/>
        </w:rPr>
        <w:t>operacije</w:t>
      </w:r>
      <w:r w:rsidR="00316748" w:rsidRPr="00B159AC">
        <w:rPr>
          <w:rFonts w:ascii="Times New Roman" w:eastAsia="Times New Roman" w:hAnsi="Times New Roman" w:cs="Times New Roman"/>
          <w:sz w:val="24"/>
          <w:szCs w:val="24"/>
        </w:rPr>
        <w:t xml:space="preserve"> </w:t>
      </w:r>
      <w:r w:rsidRPr="00B159AC">
        <w:rPr>
          <w:rFonts w:ascii="Times New Roman" w:eastAsia="Times New Roman" w:hAnsi="Times New Roman" w:cs="Times New Roman"/>
          <w:sz w:val="24"/>
          <w:szCs w:val="24"/>
        </w:rPr>
        <w:t>brišu se tada troškovi koji se odnose na aktivnosti za koje je</w:t>
      </w:r>
      <w:r w:rsidR="00AA4CBD">
        <w:rPr>
          <w:rFonts w:ascii="Times New Roman" w:eastAsia="Times New Roman" w:hAnsi="Times New Roman" w:cs="Times New Roman"/>
          <w:sz w:val="24"/>
          <w:szCs w:val="24"/>
        </w:rPr>
        <w:t xml:space="preserve"> utvrđeno da su neprihvatljive.</w:t>
      </w:r>
    </w:p>
    <w:p w14:paraId="4C40A562" w14:textId="77777777" w:rsidR="008619DC" w:rsidRPr="00B159AC" w:rsidRDefault="008619DC"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 xml:space="preserve">Provjera prihvatljivosti troškova </w:t>
      </w:r>
    </w:p>
    <w:p w14:paraId="4C40A563" w14:textId="77777777" w:rsidR="008619DC" w:rsidRPr="00B159AC" w:rsidRDefault="008619DC" w:rsidP="00FE5DB2">
      <w:pPr>
        <w:spacing w:after="0"/>
        <w:jc w:val="both"/>
        <w:rPr>
          <w:rFonts w:ascii="Times New Roman" w:eastAsia="Times New Roman" w:hAnsi="Times New Roman" w:cs="Times New Roman"/>
          <w:i/>
          <w:iCs/>
          <w:sz w:val="24"/>
          <w:szCs w:val="24"/>
        </w:rPr>
      </w:pPr>
    </w:p>
    <w:p w14:paraId="4C40A564" w14:textId="6FF236F8"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 xml:space="preserve">Provjera prihvatljivosti troškova projektnih prijedloga provodi se prema </w:t>
      </w:r>
      <w:r w:rsidR="00403358" w:rsidRPr="00403358">
        <w:rPr>
          <w:rFonts w:ascii="Times New Roman" w:eastAsia="Times New Roman" w:hAnsi="Times New Roman" w:cs="Times New Roman"/>
          <w:bCs/>
          <w:sz w:val="24"/>
          <w:szCs w:val="24"/>
        </w:rPr>
        <w:t xml:space="preserve">Kontrolnoj listi </w:t>
      </w:r>
      <w:r w:rsidRPr="00403358">
        <w:rPr>
          <w:rFonts w:ascii="Times New Roman" w:eastAsia="Times New Roman" w:hAnsi="Times New Roman" w:cs="Times New Roman"/>
          <w:bCs/>
          <w:sz w:val="24"/>
          <w:szCs w:val="24"/>
        </w:rPr>
        <w:t>za provjeru prihvatljivosti troškova</w:t>
      </w:r>
      <w:r w:rsidRPr="00B159AC">
        <w:rPr>
          <w:rFonts w:ascii="Times New Roman" w:eastAsia="Times New Roman" w:hAnsi="Times New Roman" w:cs="Times New Roman"/>
          <w:sz w:val="24"/>
          <w:szCs w:val="24"/>
        </w:rPr>
        <w:t>. Tijekom provjere prihvatljivosti troškova osigurava se usklađenost s pravilima prihvatljivosti iz Uredbe Vijeća (EZ) br. 2012/2002</w:t>
      </w:r>
      <w:r w:rsidR="008743F4">
        <w:rPr>
          <w:rFonts w:ascii="Times New Roman" w:eastAsia="Times New Roman" w:hAnsi="Times New Roman" w:cs="Times New Roman"/>
          <w:sz w:val="24"/>
          <w:szCs w:val="24"/>
        </w:rPr>
        <w:t xml:space="preserve"> i njenim izmjenama navedenim u točki 1.1 ovih Uputa</w:t>
      </w:r>
      <w:r w:rsidRPr="00B159AC">
        <w:rPr>
          <w:rFonts w:ascii="Times New Roman" w:eastAsia="Times New Roman" w:hAnsi="Times New Roman" w:cs="Times New Roman"/>
          <w:sz w:val="24"/>
          <w:szCs w:val="24"/>
        </w:rPr>
        <w:t xml:space="preserve"> i pravilima prihvatljivosti ovog Poziva.</w:t>
      </w:r>
    </w:p>
    <w:p w14:paraId="4C40A565" w14:textId="77777777" w:rsidR="008619DC" w:rsidRDefault="008619DC" w:rsidP="00FE5DB2">
      <w:pPr>
        <w:spacing w:after="0"/>
        <w:contextualSpacing/>
        <w:jc w:val="both"/>
        <w:rPr>
          <w:rFonts w:ascii="Times New Roman" w:eastAsia="Times New Roman" w:hAnsi="Times New Roman" w:cs="Times New Roman"/>
          <w:sz w:val="24"/>
          <w:szCs w:val="24"/>
        </w:rPr>
      </w:pPr>
    </w:p>
    <w:p w14:paraId="4C40A566" w14:textId="77777777" w:rsidR="00403358" w:rsidRDefault="00403358" w:rsidP="00FE5DB2">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Poziva) primjenjujući Kontrolnu listu. </w:t>
      </w:r>
    </w:p>
    <w:p w14:paraId="4C40A567" w14:textId="77777777" w:rsidR="00403358" w:rsidRPr="00403358" w:rsidRDefault="00403358" w:rsidP="00FE5DB2">
      <w:pPr>
        <w:spacing w:after="0"/>
        <w:contextualSpacing/>
        <w:jc w:val="both"/>
        <w:rPr>
          <w:rFonts w:ascii="Times New Roman" w:eastAsia="Times New Roman" w:hAnsi="Times New Roman" w:cs="Times New Roman"/>
          <w:sz w:val="24"/>
          <w:szCs w:val="24"/>
        </w:rPr>
      </w:pPr>
    </w:p>
    <w:p w14:paraId="4C40A568" w14:textId="6F7775D5" w:rsidR="00306C43" w:rsidRDefault="00306C43" w:rsidP="00306C43">
      <w:pPr>
        <w:spacing w:after="0" w:line="240" w:lineRule="auto"/>
        <w:contextualSpacing/>
        <w:jc w:val="both"/>
        <w:rPr>
          <w:rFonts w:ascii="Times New Roman" w:eastAsia="Times New Roman" w:hAnsi="Times New Roman" w:cs="Times New Roman"/>
          <w:sz w:val="24"/>
          <w:szCs w:val="24"/>
        </w:rPr>
      </w:pPr>
      <w:r w:rsidRPr="002960E1">
        <w:rPr>
          <w:rFonts w:ascii="Times New Roman" w:eastAsia="Times New Roman" w:hAnsi="Times New Roman" w:cs="Times New Roman"/>
          <w:sz w:val="24"/>
          <w:szCs w:val="24"/>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w:t>
      </w:r>
      <w:r w:rsidR="007111E5">
        <w:rPr>
          <w:rFonts w:ascii="Times New Roman" w:eastAsia="Times New Roman" w:hAnsi="Times New Roman" w:cs="Times New Roman"/>
          <w:sz w:val="24"/>
          <w:szCs w:val="24"/>
        </w:rPr>
        <w:t xml:space="preserve"> financijskih</w:t>
      </w:r>
      <w:r w:rsidRPr="002960E1">
        <w:rPr>
          <w:rFonts w:ascii="Times New Roman" w:eastAsia="Times New Roman" w:hAnsi="Times New Roman" w:cs="Times New Roman"/>
          <w:sz w:val="24"/>
          <w:szCs w:val="24"/>
        </w:rPr>
        <w:t xml:space="preserve"> sredstava za dodjelu budućem korisniku.</w:t>
      </w:r>
    </w:p>
    <w:p w14:paraId="4C40A569" w14:textId="77777777" w:rsidR="00306C43" w:rsidRDefault="00306C43" w:rsidP="00306C43">
      <w:pPr>
        <w:spacing w:after="0" w:line="240" w:lineRule="auto"/>
        <w:contextualSpacing/>
        <w:jc w:val="both"/>
        <w:rPr>
          <w:rFonts w:ascii="Times New Roman" w:eastAsia="Times New Roman" w:hAnsi="Times New Roman" w:cs="Times New Roman"/>
          <w:sz w:val="24"/>
          <w:szCs w:val="24"/>
          <w:highlight w:val="lightGray"/>
        </w:rPr>
      </w:pPr>
    </w:p>
    <w:p w14:paraId="4C40A56A" w14:textId="77777777" w:rsidR="00403358" w:rsidRDefault="00403358" w:rsidP="00FE5DB2">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U projektnim prijedlozima u kojima se utvrde neprihvatljivi izdaci, ispravlja se predloženi proračun </w:t>
      </w:r>
      <w:r w:rsidR="00021D35">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4C40A56B" w14:textId="77777777" w:rsidR="00403358" w:rsidRPr="00403358" w:rsidRDefault="00403358" w:rsidP="00FE5DB2">
      <w:pPr>
        <w:spacing w:after="0"/>
        <w:contextualSpacing/>
        <w:jc w:val="both"/>
        <w:rPr>
          <w:rFonts w:ascii="Times New Roman" w:eastAsia="Times New Roman" w:hAnsi="Times New Roman" w:cs="Times New Roman"/>
          <w:sz w:val="24"/>
          <w:szCs w:val="24"/>
        </w:rPr>
      </w:pPr>
    </w:p>
    <w:p w14:paraId="4C40A56C" w14:textId="77777777" w:rsidR="00403358" w:rsidRPr="00B159AC" w:rsidRDefault="00403358" w:rsidP="00FE5DB2">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w:t>
      </w:r>
      <w:r w:rsidR="00021D35">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xml:space="preserve"> utvrđeno da je prihvatljiv, kao ni opseg intervencije ni ciljevi predloženog projektnog prijedloga.</w:t>
      </w:r>
    </w:p>
    <w:p w14:paraId="4C40A56D" w14:textId="77777777"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4C40A56E" w14:textId="77777777" w:rsidR="008619DC" w:rsidRPr="00B159AC" w:rsidRDefault="008619DC" w:rsidP="00FE5DB2">
      <w:pPr>
        <w:spacing w:after="0"/>
        <w:jc w:val="both"/>
        <w:rPr>
          <w:rFonts w:ascii="Times New Roman" w:eastAsia="Times New Roman" w:hAnsi="Times New Roman" w:cs="Times New Roman"/>
          <w:sz w:val="24"/>
          <w:szCs w:val="24"/>
        </w:rPr>
      </w:pPr>
    </w:p>
    <w:p w14:paraId="4C40A56F" w14:textId="77777777" w:rsidR="007F0B6F" w:rsidRPr="00B159AC" w:rsidRDefault="007F0B6F" w:rsidP="00FE5DB2">
      <w:pPr>
        <w:spacing w:after="0"/>
        <w:jc w:val="both"/>
        <w:rPr>
          <w:rFonts w:ascii="Times New Roman" w:eastAsia="Times New Roman" w:hAnsi="Times New Roman" w:cs="Times New Roman"/>
          <w:i/>
          <w:iCs/>
          <w:sz w:val="24"/>
          <w:szCs w:val="24"/>
        </w:rPr>
      </w:pPr>
    </w:p>
    <w:p w14:paraId="4C40A570" w14:textId="77777777" w:rsidR="008619DC" w:rsidRPr="00B159AC" w:rsidRDefault="007F0B6F" w:rsidP="00FE5DB2">
      <w:pPr>
        <w:spacing w:after="0"/>
        <w:jc w:val="both"/>
        <w:rPr>
          <w:rFonts w:ascii="Times New Roman" w:eastAsia="Times New Roman" w:hAnsi="Times New Roman" w:cs="Times New Roman"/>
          <w:i/>
          <w:iCs/>
          <w:sz w:val="24"/>
          <w:szCs w:val="24"/>
        </w:rPr>
      </w:pPr>
      <w:r w:rsidRPr="00B159AC">
        <w:rPr>
          <w:rFonts w:ascii="Times New Roman" w:eastAsia="Times New Roman" w:hAnsi="Times New Roman" w:cs="Times New Roman"/>
          <w:i/>
          <w:iCs/>
          <w:sz w:val="24"/>
          <w:szCs w:val="24"/>
        </w:rPr>
        <w:t>Povlačenje projektnog prijedloga</w:t>
      </w:r>
    </w:p>
    <w:p w14:paraId="4C40A571" w14:textId="77777777" w:rsidR="00172E20" w:rsidRPr="00B159AC" w:rsidRDefault="00172E20" w:rsidP="00FE5DB2">
      <w:pPr>
        <w:spacing w:after="0"/>
        <w:jc w:val="both"/>
        <w:rPr>
          <w:rFonts w:ascii="Times New Roman" w:eastAsia="Times New Roman" w:hAnsi="Times New Roman" w:cs="Times New Roman"/>
          <w:sz w:val="24"/>
          <w:szCs w:val="24"/>
        </w:rPr>
      </w:pPr>
    </w:p>
    <w:p w14:paraId="4C40A572" w14:textId="77777777" w:rsidR="008619DC" w:rsidRPr="00B159AC" w:rsidRDefault="008619DC" w:rsidP="00FE5DB2">
      <w:pPr>
        <w:spacing w:after="0"/>
        <w:jc w:val="both"/>
        <w:rPr>
          <w:rFonts w:ascii="Times New Roman" w:eastAsia="Times New Roman" w:hAnsi="Times New Roman" w:cs="Times New Roman"/>
          <w:sz w:val="24"/>
          <w:szCs w:val="24"/>
        </w:rPr>
      </w:pPr>
      <w:r w:rsidRPr="00B159AC">
        <w:rPr>
          <w:rFonts w:ascii="Times New Roman" w:eastAsia="Times New Roman" w:hAnsi="Times New Roman" w:cs="Times New Roman"/>
          <w:sz w:val="24"/>
          <w:szCs w:val="24"/>
        </w:rPr>
        <w:t>Do trenutka potpisivanja ugovora</w:t>
      </w:r>
      <w:r w:rsidR="001B28E4" w:rsidRPr="00B159AC">
        <w:rPr>
          <w:rFonts w:ascii="Times New Roman" w:eastAsia="Times New Roman" w:hAnsi="Times New Roman" w:cs="Times New Roman"/>
          <w:sz w:val="24"/>
          <w:szCs w:val="24"/>
        </w:rPr>
        <w:t xml:space="preserve"> o dodjeli bespovratnih financijskih sredstava</w:t>
      </w:r>
      <w:r w:rsidRPr="00B159AC">
        <w:rPr>
          <w:rFonts w:ascii="Times New Roman" w:eastAsia="Times New Roman" w:hAnsi="Times New Roman" w:cs="Times New Roman"/>
          <w:sz w:val="24"/>
          <w:szCs w:val="24"/>
        </w:rPr>
        <w:t xml:space="preserve">, prijavitelj pisanom obaviješću </w:t>
      </w:r>
      <w:r w:rsidR="00403358">
        <w:rPr>
          <w:rFonts w:ascii="Times New Roman" w:eastAsia="Times New Roman" w:hAnsi="Times New Roman" w:cs="Times New Roman"/>
          <w:sz w:val="24"/>
          <w:szCs w:val="24"/>
        </w:rPr>
        <w:t xml:space="preserve">upućenoj </w:t>
      </w:r>
      <w:r w:rsidRPr="00B159AC">
        <w:rPr>
          <w:rFonts w:ascii="Times New Roman" w:eastAsia="Times New Roman" w:hAnsi="Times New Roman" w:cs="Times New Roman"/>
          <w:sz w:val="24"/>
          <w:szCs w:val="24"/>
        </w:rPr>
        <w:t>nadležnom</w:t>
      </w:r>
      <w:r w:rsidR="00403358">
        <w:rPr>
          <w:rFonts w:ascii="Times New Roman" w:eastAsia="Times New Roman" w:hAnsi="Times New Roman" w:cs="Times New Roman"/>
          <w:sz w:val="24"/>
          <w:szCs w:val="24"/>
        </w:rPr>
        <w:t xml:space="preserve"> TOPFD-u</w:t>
      </w:r>
      <w:r w:rsidRPr="00B159AC">
        <w:rPr>
          <w:rFonts w:ascii="Times New Roman" w:eastAsia="Times New Roman" w:hAnsi="Times New Roman" w:cs="Times New Roman"/>
          <w:sz w:val="24"/>
          <w:szCs w:val="24"/>
        </w:rPr>
        <w:t xml:space="preserve"> može povući svoj projektni prijedlog iz postupka dodjele.</w:t>
      </w:r>
    </w:p>
    <w:p w14:paraId="4C40A573" w14:textId="77777777" w:rsidR="007F0B6F" w:rsidRPr="00B159AC" w:rsidRDefault="007F0B6F" w:rsidP="00FE5DB2">
      <w:pPr>
        <w:spacing w:after="0"/>
        <w:jc w:val="both"/>
        <w:rPr>
          <w:rFonts w:ascii="Times New Roman" w:eastAsia="Times New Roman" w:hAnsi="Times New Roman" w:cs="Times New Roman"/>
          <w:b/>
          <w:i/>
          <w:iCs/>
          <w:color w:val="000000"/>
          <w:sz w:val="24"/>
          <w:szCs w:val="24"/>
          <w:lang w:eastAsia="hr-HR"/>
        </w:rPr>
      </w:pPr>
    </w:p>
    <w:p w14:paraId="4C40A574" w14:textId="77777777" w:rsidR="00BC3A90" w:rsidRPr="00CC5BD0" w:rsidRDefault="007F0B6F" w:rsidP="00FE5DB2">
      <w:pPr>
        <w:widowControl w:val="0"/>
        <w:autoSpaceDE w:val="0"/>
        <w:autoSpaceDN w:val="0"/>
        <w:adjustRightInd w:val="0"/>
        <w:spacing w:after="0"/>
        <w:jc w:val="both"/>
        <w:rPr>
          <w:rFonts w:ascii="Times New Roman" w:hAnsi="Times New Roman" w:cs="Times New Roman"/>
          <w:bCs/>
          <w:i/>
          <w:color w:val="000000"/>
          <w:sz w:val="24"/>
          <w:szCs w:val="24"/>
        </w:rPr>
      </w:pPr>
      <w:r w:rsidRPr="00CC5BD0">
        <w:rPr>
          <w:rFonts w:ascii="Times New Roman" w:hAnsi="Times New Roman" w:cs="Times New Roman"/>
          <w:bCs/>
          <w:i/>
          <w:color w:val="000000"/>
          <w:sz w:val="24"/>
          <w:szCs w:val="24"/>
        </w:rPr>
        <w:t>Obavještavanje Prijavitelja</w:t>
      </w:r>
    </w:p>
    <w:p w14:paraId="4C40A575" w14:textId="77777777" w:rsidR="00BC3A90" w:rsidRPr="00B159AC" w:rsidRDefault="00BC3A90" w:rsidP="00FE5DB2">
      <w:pPr>
        <w:pStyle w:val="Bezproreda"/>
        <w:spacing w:line="276" w:lineRule="auto"/>
        <w:jc w:val="both"/>
        <w:rPr>
          <w:rFonts w:ascii="Times New Roman" w:hAnsi="Times New Roman" w:cs="Times New Roman"/>
          <w:i/>
          <w:sz w:val="24"/>
          <w:szCs w:val="24"/>
        </w:rPr>
      </w:pPr>
    </w:p>
    <w:p w14:paraId="4C40A576" w14:textId="77777777" w:rsidR="007F662A" w:rsidRPr="00B159AC" w:rsidRDefault="007F662A" w:rsidP="00FE5DB2">
      <w:p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 xml:space="preserve">Prijavitelju se nakon provedene faze 3 postupka dodjele dostavlja obavijest o odabiru za financiranje i poziv za sklapanje ugovora s prijedlogom ugovora, i to u roku 10 radnih dana od </w:t>
      </w:r>
      <w:r w:rsidRPr="00B159AC">
        <w:rPr>
          <w:rFonts w:ascii="Times New Roman" w:eastAsia="Times New Roman" w:hAnsi="Times New Roman" w:cs="Times New Roman"/>
          <w:bCs/>
          <w:color w:val="000000"/>
          <w:sz w:val="24"/>
          <w:szCs w:val="24"/>
          <w:lang w:eastAsia="hr-HR"/>
        </w:rPr>
        <w:lastRenderedPageBreak/>
        <w:t>dana dovršetka postupka dodjele u odnosu na konkretni projektni prijedlog. Skla</w:t>
      </w:r>
      <w:r w:rsidR="0019795F">
        <w:rPr>
          <w:rFonts w:ascii="Times New Roman" w:eastAsia="Times New Roman" w:hAnsi="Times New Roman" w:cs="Times New Roman"/>
          <w:bCs/>
          <w:color w:val="000000"/>
          <w:sz w:val="24"/>
          <w:szCs w:val="24"/>
          <w:lang w:eastAsia="hr-HR"/>
        </w:rPr>
        <w:t xml:space="preserve">panju ugovora prethodi dostava </w:t>
      </w:r>
      <w:r w:rsidR="0019795F" w:rsidRPr="0019795F">
        <w:rPr>
          <w:rFonts w:ascii="Times New Roman" w:eastAsia="Times New Roman" w:hAnsi="Times New Roman" w:cs="Times New Roman"/>
          <w:b/>
          <w:bCs/>
          <w:color w:val="000000"/>
          <w:sz w:val="24"/>
          <w:szCs w:val="24"/>
          <w:lang w:eastAsia="hr-HR"/>
        </w:rPr>
        <w:t>I</w:t>
      </w:r>
      <w:r w:rsidRPr="0019795F">
        <w:rPr>
          <w:rFonts w:ascii="Times New Roman" w:eastAsia="Times New Roman" w:hAnsi="Times New Roman" w:cs="Times New Roman"/>
          <w:b/>
          <w:bCs/>
          <w:color w:val="000000"/>
          <w:sz w:val="24"/>
          <w:szCs w:val="24"/>
          <w:lang w:eastAsia="hr-HR"/>
        </w:rPr>
        <w:t>zjave prijavitelja o nepromijenjenim okolnostima</w:t>
      </w:r>
      <w:r w:rsidR="0019795F" w:rsidRPr="0019795F">
        <w:rPr>
          <w:rFonts w:ascii="Times New Roman" w:eastAsia="Times New Roman" w:hAnsi="Times New Roman" w:cs="Times New Roman"/>
          <w:b/>
          <w:bCs/>
          <w:color w:val="000000"/>
          <w:sz w:val="24"/>
          <w:szCs w:val="24"/>
          <w:lang w:eastAsia="hr-HR"/>
        </w:rPr>
        <w:t xml:space="preserve"> </w:t>
      </w:r>
      <w:r w:rsidR="0019795F" w:rsidRPr="00583683">
        <w:rPr>
          <w:rFonts w:ascii="Times New Roman" w:eastAsia="Times New Roman" w:hAnsi="Times New Roman" w:cs="Times New Roman"/>
          <w:bCs/>
          <w:color w:val="000000"/>
          <w:sz w:val="24"/>
          <w:szCs w:val="24"/>
          <w:lang w:eastAsia="hr-HR"/>
        </w:rPr>
        <w:t>(</w:t>
      </w:r>
      <w:r w:rsidR="000C6C5A" w:rsidRPr="000C6C5A">
        <w:rPr>
          <w:rFonts w:ascii="Times New Roman" w:eastAsia="Times New Roman" w:hAnsi="Times New Roman" w:cs="Times New Roman"/>
          <w:bCs/>
          <w:color w:val="000000"/>
          <w:sz w:val="24"/>
          <w:szCs w:val="24"/>
          <w:lang w:eastAsia="hr-HR"/>
        </w:rPr>
        <w:t>Obrazac</w:t>
      </w:r>
      <w:r w:rsidR="00A12C22">
        <w:rPr>
          <w:rFonts w:ascii="Times New Roman" w:eastAsia="Times New Roman" w:hAnsi="Times New Roman" w:cs="Times New Roman"/>
          <w:bCs/>
          <w:color w:val="000000"/>
          <w:sz w:val="24"/>
          <w:szCs w:val="24"/>
          <w:lang w:eastAsia="hr-HR"/>
        </w:rPr>
        <w:t xml:space="preserve"> </w:t>
      </w:r>
      <w:r w:rsidR="00CA173E">
        <w:rPr>
          <w:rFonts w:ascii="Times New Roman" w:eastAsia="Times New Roman" w:hAnsi="Times New Roman" w:cs="Times New Roman"/>
          <w:bCs/>
          <w:color w:val="000000"/>
          <w:sz w:val="24"/>
          <w:szCs w:val="24"/>
          <w:lang w:eastAsia="hr-HR"/>
        </w:rPr>
        <w:t>6</w:t>
      </w:r>
      <w:r w:rsidR="0019795F" w:rsidRPr="0019795F">
        <w:rPr>
          <w:rFonts w:ascii="Times New Roman" w:eastAsia="Times New Roman" w:hAnsi="Times New Roman" w:cs="Times New Roman"/>
          <w:b/>
          <w:bCs/>
          <w:color w:val="000000"/>
          <w:sz w:val="24"/>
          <w:szCs w:val="24"/>
          <w:lang w:eastAsia="hr-HR"/>
        </w:rPr>
        <w:t>)</w:t>
      </w:r>
      <w:r w:rsidRPr="00B159AC">
        <w:rPr>
          <w:rFonts w:ascii="Times New Roman" w:eastAsia="Times New Roman" w:hAnsi="Times New Roman" w:cs="Times New Roman"/>
          <w:bCs/>
          <w:color w:val="000000"/>
          <w:sz w:val="24"/>
          <w:szCs w:val="24"/>
          <w:lang w:eastAsia="hr-HR"/>
        </w:rPr>
        <w:t xml:space="preserve">. </w:t>
      </w:r>
    </w:p>
    <w:p w14:paraId="4C40A577" w14:textId="77777777" w:rsidR="005B0F3F" w:rsidRPr="00B159AC" w:rsidRDefault="005B0F3F" w:rsidP="00FE5DB2">
      <w:pPr>
        <w:pStyle w:val="Bezproreda"/>
        <w:spacing w:line="276" w:lineRule="auto"/>
        <w:jc w:val="both"/>
        <w:rPr>
          <w:rFonts w:ascii="Times New Roman" w:hAnsi="Times New Roman" w:cs="Times New Roman"/>
          <w:i/>
          <w:sz w:val="24"/>
          <w:szCs w:val="24"/>
        </w:rPr>
      </w:pPr>
    </w:p>
    <w:p w14:paraId="4C40A578" w14:textId="77777777" w:rsidR="00CE629F" w:rsidRPr="00AA4CBD" w:rsidRDefault="007F0B6F" w:rsidP="00FE5DB2">
      <w:pPr>
        <w:pStyle w:val="Bezproreda"/>
        <w:spacing w:line="276" w:lineRule="auto"/>
        <w:jc w:val="both"/>
        <w:rPr>
          <w:rFonts w:ascii="Times New Roman" w:hAnsi="Times New Roman" w:cs="Times New Roman"/>
          <w:bCs/>
          <w:i/>
          <w:sz w:val="24"/>
          <w:szCs w:val="24"/>
        </w:rPr>
      </w:pPr>
      <w:r w:rsidRPr="00AA4CBD">
        <w:rPr>
          <w:rFonts w:ascii="Times New Roman" w:hAnsi="Times New Roman" w:cs="Times New Roman"/>
          <w:bCs/>
          <w:i/>
          <w:sz w:val="24"/>
          <w:szCs w:val="24"/>
        </w:rPr>
        <w:t>Pojašnjenja tijekom postupka dodjele</w:t>
      </w:r>
    </w:p>
    <w:p w14:paraId="4C40A579" w14:textId="77777777" w:rsidR="005B0F3F" w:rsidRPr="00B159AC" w:rsidRDefault="005B0F3F" w:rsidP="00FE5DB2">
      <w:pPr>
        <w:spacing w:after="0"/>
        <w:jc w:val="both"/>
        <w:rPr>
          <w:rFonts w:ascii="Times New Roman" w:eastAsia="Times New Roman" w:hAnsi="Times New Roman" w:cs="Times New Roman"/>
          <w:bCs/>
          <w:color w:val="000000"/>
          <w:sz w:val="24"/>
          <w:szCs w:val="24"/>
          <w:lang w:eastAsia="hr-HR"/>
        </w:rPr>
      </w:pPr>
    </w:p>
    <w:p w14:paraId="4C40A57A" w14:textId="77777777" w:rsidR="005B0F3F" w:rsidRPr="00B159AC" w:rsidRDefault="005B0F3F" w:rsidP="00FE5DB2">
      <w:pPr>
        <w:spacing w:after="0"/>
        <w:jc w:val="both"/>
        <w:rPr>
          <w:rFonts w:ascii="Times New Roman" w:eastAsia="Times New Roman" w:hAnsi="Times New Roman" w:cs="Times New Roman"/>
          <w:i/>
          <w:sz w:val="24"/>
          <w:szCs w:val="24"/>
        </w:rPr>
      </w:pPr>
      <w:r w:rsidRPr="00B159AC">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B159AC">
        <w:rPr>
          <w:rFonts w:ascii="Times New Roman" w:eastAsia="Times New Roman" w:hAnsi="Times New Roman" w:cs="Times New Roman"/>
          <w:i/>
          <w:sz w:val="24"/>
          <w:szCs w:val="24"/>
        </w:rPr>
        <w:t xml:space="preserve"> </w:t>
      </w:r>
      <w:r w:rsidRPr="00B159AC">
        <w:rPr>
          <w:rFonts w:ascii="Times New Roman" w:eastAsia="Times New Roman" w:hAnsi="Times New Roman" w:cs="Times New Roman"/>
          <w:sz w:val="24"/>
          <w:szCs w:val="24"/>
        </w:rPr>
        <w:t>iz postupka dodjele.</w:t>
      </w:r>
      <w:r w:rsidRPr="00B159AC">
        <w:rPr>
          <w:rFonts w:ascii="Times New Roman" w:eastAsia="Times New Roman" w:hAnsi="Times New Roman" w:cs="Times New Roman"/>
          <w:i/>
          <w:sz w:val="24"/>
          <w:szCs w:val="24"/>
        </w:rPr>
        <w:t xml:space="preserve"> </w:t>
      </w:r>
      <w:r w:rsidRPr="00B159AC">
        <w:rPr>
          <w:rFonts w:ascii="Times New Roman" w:eastAsia="Times New Roman" w:hAnsi="Times New Roman" w:cs="Times New Roman"/>
          <w:iCs/>
          <w:sz w:val="24"/>
          <w:szCs w:val="24"/>
        </w:rPr>
        <w:t>Prema svim prijaviteljima se postupa na jednak nači</w:t>
      </w:r>
      <w:r w:rsidRPr="00B159AC">
        <w:rPr>
          <w:rFonts w:ascii="Times New Roman" w:eastAsia="Times New Roman" w:hAnsi="Times New Roman" w:cs="Times New Roman"/>
          <w:sz w:val="24"/>
          <w:szCs w:val="24"/>
        </w:rPr>
        <w:t>n, u</w:t>
      </w:r>
      <w:r w:rsidR="00DB7670" w:rsidRPr="00B159AC">
        <w:rPr>
          <w:rFonts w:ascii="Times New Roman" w:eastAsia="Times New Roman" w:hAnsi="Times New Roman" w:cs="Times New Roman"/>
          <w:sz w:val="24"/>
          <w:szCs w:val="24"/>
        </w:rPr>
        <w:t xml:space="preserve"> skladu s načelima:</w:t>
      </w:r>
      <w:r w:rsidRPr="00B159AC">
        <w:rPr>
          <w:rFonts w:ascii="Times New Roman" w:eastAsia="Times New Roman" w:hAnsi="Times New Roman" w:cs="Times New Roman"/>
          <w:sz w:val="24"/>
          <w:szCs w:val="24"/>
        </w:rPr>
        <w:t xml:space="preserve"> </w:t>
      </w:r>
      <w:r w:rsidR="00DB7670" w:rsidRPr="00B159AC">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B159AC">
        <w:rPr>
          <w:rFonts w:ascii="Times New Roman" w:eastAsia="Times New Roman" w:hAnsi="Times New Roman" w:cs="Times New Roman"/>
          <w:sz w:val="24"/>
          <w:szCs w:val="24"/>
        </w:rPr>
        <w:t xml:space="preserve">. Svaki prijavitelj odgovoran je za pripremanje projektnog </w:t>
      </w:r>
      <w:r w:rsidRPr="00B159AC">
        <w:rPr>
          <w:rFonts w:ascii="Times New Roman" w:eastAsia="Times New Roman" w:hAnsi="Times New Roman" w:cs="Times New Roman"/>
          <w:iCs/>
          <w:sz w:val="24"/>
          <w:szCs w:val="24"/>
        </w:rPr>
        <w:t xml:space="preserve">prijedloga u skladu s uvjetima poziva te se pojašnjavanje ne odnosi na to da </w:t>
      </w:r>
      <w:r w:rsidR="00DB7670" w:rsidRPr="00B159AC">
        <w:rPr>
          <w:rFonts w:ascii="Times New Roman" w:eastAsia="Times New Roman" w:hAnsi="Times New Roman" w:cs="Times New Roman"/>
          <w:iCs/>
          <w:sz w:val="24"/>
          <w:szCs w:val="24"/>
        </w:rPr>
        <w:t>SUK za</w:t>
      </w:r>
      <w:r w:rsidRPr="00B159AC">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4C40A57B" w14:textId="77777777" w:rsidR="005B0F3F" w:rsidRPr="00B159AC" w:rsidRDefault="005B0F3F" w:rsidP="00FE5DB2">
      <w:pPr>
        <w:spacing w:after="0"/>
        <w:jc w:val="both"/>
        <w:rPr>
          <w:rFonts w:ascii="Times New Roman" w:eastAsia="Times New Roman" w:hAnsi="Times New Roman" w:cs="Times New Roman"/>
          <w:iCs/>
          <w:sz w:val="24"/>
          <w:szCs w:val="24"/>
        </w:rPr>
      </w:pPr>
    </w:p>
    <w:p w14:paraId="4C40A57C" w14:textId="77777777" w:rsidR="005B0F3F" w:rsidRPr="00B159AC" w:rsidRDefault="005B0F3F" w:rsidP="00FE5DB2">
      <w:pPr>
        <w:spacing w:after="0"/>
        <w:jc w:val="both"/>
        <w:rPr>
          <w:rFonts w:ascii="Times New Roman" w:eastAsia="Times New Roman" w:hAnsi="Times New Roman" w:cs="Times New Roman"/>
          <w:b/>
          <w:bCs/>
          <w:iCs/>
          <w:sz w:val="24"/>
          <w:szCs w:val="24"/>
        </w:rPr>
      </w:pPr>
      <w:r w:rsidRPr="00B159AC">
        <w:rPr>
          <w:rFonts w:ascii="Times New Roman" w:eastAsia="Times New Roman" w:hAnsi="Times New Roman" w:cs="Times New Roman"/>
          <w:b/>
          <w:bCs/>
          <w:iCs/>
          <w:sz w:val="24"/>
          <w:szCs w:val="24"/>
        </w:rPr>
        <w:t xml:space="preserve">Projektni prijedlog koji ne udovoljava uvjetima </w:t>
      </w:r>
      <w:r w:rsidR="008F0C51" w:rsidRPr="00B159AC">
        <w:rPr>
          <w:rFonts w:ascii="Times New Roman" w:eastAsia="Times New Roman" w:hAnsi="Times New Roman" w:cs="Times New Roman"/>
          <w:b/>
          <w:bCs/>
          <w:iCs/>
          <w:sz w:val="24"/>
          <w:szCs w:val="24"/>
        </w:rPr>
        <w:t>P</w:t>
      </w:r>
      <w:r w:rsidRPr="00B159AC">
        <w:rPr>
          <w:rFonts w:ascii="Times New Roman" w:eastAsia="Times New Roman" w:hAnsi="Times New Roman" w:cs="Times New Roman"/>
          <w:b/>
          <w:bCs/>
          <w:iCs/>
          <w:sz w:val="24"/>
          <w:szCs w:val="24"/>
        </w:rPr>
        <w:t>oziva isključuje se iz postupka dodjele.</w:t>
      </w:r>
    </w:p>
    <w:p w14:paraId="4C40A57D" w14:textId="77777777" w:rsidR="005B0F3F" w:rsidRPr="00B159AC" w:rsidRDefault="005B0F3F" w:rsidP="00FE5DB2">
      <w:pPr>
        <w:spacing w:after="0"/>
        <w:jc w:val="both"/>
        <w:rPr>
          <w:rFonts w:ascii="Times New Roman" w:eastAsia="Times New Roman" w:hAnsi="Times New Roman" w:cs="Times New Roman"/>
          <w:b/>
          <w:bCs/>
          <w:i/>
          <w:sz w:val="24"/>
          <w:szCs w:val="24"/>
        </w:rPr>
      </w:pPr>
    </w:p>
    <w:p w14:paraId="4C40A57E" w14:textId="77777777" w:rsidR="005B0F3F" w:rsidRPr="00B159AC" w:rsidRDefault="005B0F3F" w:rsidP="00FE5DB2">
      <w:pPr>
        <w:spacing w:after="0"/>
        <w:jc w:val="both"/>
        <w:rPr>
          <w:rFonts w:ascii="Times New Roman" w:eastAsia="Times New Roman" w:hAnsi="Times New Roman" w:cs="Times New Roman"/>
          <w:b/>
          <w:bCs/>
          <w:sz w:val="24"/>
          <w:szCs w:val="24"/>
        </w:rPr>
      </w:pPr>
      <w:r w:rsidRPr="00B159AC">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4C40A57F" w14:textId="77777777" w:rsidR="005B0F3F" w:rsidRPr="00B159AC" w:rsidRDefault="005B0F3F" w:rsidP="00FE5DB2">
      <w:pPr>
        <w:spacing w:after="0"/>
        <w:jc w:val="both"/>
        <w:rPr>
          <w:rFonts w:ascii="Times New Roman" w:eastAsia="Times New Roman" w:hAnsi="Times New Roman" w:cs="Times New Roman"/>
          <w:b/>
          <w:bCs/>
          <w:sz w:val="24"/>
          <w:szCs w:val="24"/>
        </w:rPr>
      </w:pPr>
    </w:p>
    <w:p w14:paraId="4C40A580" w14:textId="77777777" w:rsidR="005B0F3F" w:rsidRPr="00B159AC" w:rsidRDefault="005B0F3F" w:rsidP="00FE5DB2">
      <w:pPr>
        <w:spacing w:after="0"/>
        <w:jc w:val="both"/>
        <w:rPr>
          <w:rFonts w:ascii="Times New Roman" w:eastAsia="Times New Roman" w:hAnsi="Times New Roman" w:cs="Times New Roman"/>
          <w:b/>
          <w:bCs/>
          <w:sz w:val="24"/>
          <w:szCs w:val="24"/>
        </w:rPr>
      </w:pPr>
      <w:r w:rsidRPr="00B159AC">
        <w:rPr>
          <w:rFonts w:ascii="Times New Roman" w:eastAsia="Times New Roman" w:hAnsi="Times New Roman" w:cs="Times New Roman"/>
          <w:b/>
          <w:bCs/>
          <w:sz w:val="24"/>
          <w:szCs w:val="24"/>
        </w:rPr>
        <w:t xml:space="preserve">Cilj provjera je provjeriti usklađenost projektnih prijedloga s kriterijima koji su definirani u </w:t>
      </w:r>
      <w:r w:rsidR="008F0C51" w:rsidRPr="00B159AC">
        <w:rPr>
          <w:rFonts w:ascii="Times New Roman" w:eastAsia="Times New Roman" w:hAnsi="Times New Roman" w:cs="Times New Roman"/>
          <w:b/>
          <w:bCs/>
          <w:sz w:val="24"/>
          <w:szCs w:val="24"/>
        </w:rPr>
        <w:t>P</w:t>
      </w:r>
      <w:r w:rsidRPr="00B159AC">
        <w:rPr>
          <w:rFonts w:ascii="Times New Roman" w:eastAsia="Times New Roman" w:hAnsi="Times New Roman" w:cs="Times New Roman"/>
          <w:b/>
          <w:bCs/>
          <w:sz w:val="24"/>
          <w:szCs w:val="24"/>
        </w:rPr>
        <w:t xml:space="preserve">ozivu, na način kako je to u </w:t>
      </w:r>
      <w:r w:rsidR="008F0C51" w:rsidRPr="00B159AC">
        <w:rPr>
          <w:rFonts w:ascii="Times New Roman" w:eastAsia="Times New Roman" w:hAnsi="Times New Roman" w:cs="Times New Roman"/>
          <w:b/>
          <w:bCs/>
          <w:sz w:val="24"/>
          <w:szCs w:val="24"/>
        </w:rPr>
        <w:t>P</w:t>
      </w:r>
      <w:r w:rsidRPr="00B159AC">
        <w:rPr>
          <w:rFonts w:ascii="Times New Roman" w:eastAsia="Times New Roman" w:hAnsi="Times New Roman" w:cs="Times New Roman"/>
          <w:b/>
          <w:bCs/>
          <w:sz w:val="24"/>
          <w:szCs w:val="24"/>
        </w:rPr>
        <w:t xml:space="preserve">ozivu definirano. </w:t>
      </w:r>
    </w:p>
    <w:p w14:paraId="4C40A581" w14:textId="77777777" w:rsidR="009A0B2F" w:rsidRPr="00B159AC" w:rsidRDefault="009A0B2F" w:rsidP="00FE5DB2">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2"/>
      </w:tblGrid>
      <w:tr w:rsidR="009A0B2F" w:rsidRPr="00AA4CBD" w14:paraId="4C40A583" w14:textId="77777777" w:rsidTr="00FE723D">
        <w:tc>
          <w:tcPr>
            <w:tcW w:w="9072" w:type="dxa"/>
            <w:shd w:val="clear" w:color="auto" w:fill="D6F8D7"/>
          </w:tcPr>
          <w:p w14:paraId="4C40A582" w14:textId="77777777" w:rsidR="009A0B2F" w:rsidRPr="00AA4CBD" w:rsidRDefault="009A0B2F" w:rsidP="00FE5DB2">
            <w:pPr>
              <w:widowControl w:val="0"/>
              <w:autoSpaceDE w:val="0"/>
              <w:autoSpaceDN w:val="0"/>
              <w:adjustRightInd w:val="0"/>
              <w:spacing w:after="0"/>
              <w:jc w:val="both"/>
              <w:rPr>
                <w:rFonts w:ascii="Times New Roman" w:hAnsi="Times New Roman" w:cs="Times New Roman"/>
                <w:i/>
                <w:color w:val="000000"/>
                <w:sz w:val="24"/>
              </w:rPr>
            </w:pPr>
            <w:r w:rsidRPr="00AA4CBD">
              <w:rPr>
                <w:rFonts w:ascii="Times New Roman" w:hAnsi="Times New Roman" w:cs="Times New Roman"/>
                <w:b/>
                <w:i/>
                <w:color w:val="000000"/>
                <w:sz w:val="24"/>
              </w:rPr>
              <w:t>Napomena:</w:t>
            </w:r>
            <w:r w:rsidRPr="00AA4CBD">
              <w:rPr>
                <w:rFonts w:ascii="Times New Roman" w:hAnsi="Times New Roman" w:cs="Times New Roman"/>
                <w:i/>
                <w:color w:val="000000"/>
                <w:sz w:val="24"/>
              </w:rPr>
              <w:t xml:space="preserve"> Prijavitelj je obvezan o svakoj promjeni odnosno okolnostima, koje</w:t>
            </w:r>
            <w:r w:rsidR="00211EE0" w:rsidRPr="00AA4CBD">
              <w:rPr>
                <w:rFonts w:ascii="Times New Roman" w:hAnsi="Times New Roman" w:cs="Times New Roman"/>
                <w:i/>
                <w:color w:val="000000"/>
                <w:sz w:val="24"/>
              </w:rPr>
              <w:t xml:space="preserve"> utječu ili</w:t>
            </w:r>
            <w:r w:rsidRPr="00AA4CBD">
              <w:rPr>
                <w:rFonts w:ascii="Times New Roman" w:hAnsi="Times New Roman" w:cs="Times New Roman"/>
                <w:i/>
                <w:color w:val="000000"/>
                <w:sz w:val="24"/>
              </w:rPr>
              <w:t xml:space="preserve"> bi mogle utjecati na </w:t>
            </w:r>
            <w:r w:rsidR="00211EE0" w:rsidRPr="00AA4CBD">
              <w:rPr>
                <w:rFonts w:ascii="Times New Roman" w:hAnsi="Times New Roman" w:cs="Times New Roman"/>
                <w:i/>
                <w:color w:val="000000"/>
                <w:sz w:val="24"/>
              </w:rPr>
              <w:t>postup</w:t>
            </w:r>
            <w:r w:rsidR="001B28E4" w:rsidRPr="00AA4CBD">
              <w:rPr>
                <w:rFonts w:ascii="Times New Roman" w:hAnsi="Times New Roman" w:cs="Times New Roman"/>
                <w:i/>
                <w:color w:val="000000"/>
                <w:sz w:val="24"/>
              </w:rPr>
              <w:t>ak</w:t>
            </w:r>
            <w:r w:rsidR="00211EE0" w:rsidRPr="00AA4CBD">
              <w:rPr>
                <w:rFonts w:ascii="Times New Roman" w:hAnsi="Times New Roman" w:cs="Times New Roman"/>
                <w:i/>
                <w:color w:val="000000"/>
                <w:sz w:val="24"/>
              </w:rPr>
              <w:t xml:space="preserve"> </w:t>
            </w:r>
            <w:r w:rsidRPr="00AA4CBD">
              <w:rPr>
                <w:rFonts w:ascii="Times New Roman" w:hAnsi="Times New Roman" w:cs="Times New Roman"/>
                <w:i/>
                <w:color w:val="000000"/>
                <w:sz w:val="24"/>
              </w:rPr>
              <w:t>dodjele</w:t>
            </w:r>
            <w:r w:rsidR="001B28E4" w:rsidRPr="00AA4CBD">
              <w:rPr>
                <w:rFonts w:ascii="Times New Roman" w:hAnsi="Times New Roman" w:cs="Times New Roman"/>
                <w:i/>
                <w:color w:val="000000"/>
                <w:sz w:val="24"/>
              </w:rPr>
              <w:t xml:space="preserve"> i sredstva koja se dodjeljuju</w:t>
            </w:r>
            <w:r w:rsidRPr="00AA4CBD">
              <w:rPr>
                <w:rFonts w:ascii="Times New Roman" w:hAnsi="Times New Roman" w:cs="Times New Roman"/>
                <w:i/>
                <w:color w:val="000000"/>
                <w:sz w:val="24"/>
              </w:rPr>
              <w:t xml:space="preserve">, bez odgode </w:t>
            </w:r>
            <w:r w:rsidR="00211EE0" w:rsidRPr="00AA4CBD">
              <w:rPr>
                <w:rFonts w:ascii="Times New Roman" w:hAnsi="Times New Roman" w:cs="Times New Roman"/>
                <w:i/>
                <w:color w:val="000000"/>
                <w:sz w:val="24"/>
              </w:rPr>
              <w:t>o tome obavijestiti TOPFD – u protivnom operacija podliježe mogućnosti povrata sredstava</w:t>
            </w:r>
            <w:r w:rsidRPr="00AA4CBD">
              <w:rPr>
                <w:rFonts w:ascii="Times New Roman" w:hAnsi="Times New Roman" w:cs="Times New Roman"/>
                <w:i/>
                <w:color w:val="000000"/>
                <w:sz w:val="24"/>
              </w:rPr>
              <w:t>.</w:t>
            </w:r>
          </w:p>
        </w:tc>
      </w:tr>
    </w:tbl>
    <w:p w14:paraId="4C40A584" w14:textId="77777777" w:rsidR="00EA3398" w:rsidRPr="00B159AC" w:rsidRDefault="00EA3398" w:rsidP="00FE5DB2">
      <w:pPr>
        <w:pStyle w:val="Default"/>
        <w:spacing w:line="276" w:lineRule="auto"/>
        <w:jc w:val="both"/>
      </w:pPr>
    </w:p>
    <w:p w14:paraId="4C40A585" w14:textId="77777777" w:rsidR="008744FB" w:rsidRPr="00CC5BD0" w:rsidRDefault="00CC5BD0" w:rsidP="00FE5DB2">
      <w:pPr>
        <w:spacing w:after="0"/>
        <w:jc w:val="both"/>
      </w:pPr>
      <w:r>
        <w:t xml:space="preserve"> </w:t>
      </w:r>
      <w:r w:rsidR="008744FB" w:rsidRPr="00CC5BD0">
        <w:rPr>
          <w:rFonts w:ascii="Times New Roman" w:eastAsia="Times New Roman" w:hAnsi="Times New Roman" w:cs="Times New Roman"/>
          <w:i/>
          <w:iCs/>
          <w:sz w:val="24"/>
          <w:szCs w:val="24"/>
          <w:u w:val="single"/>
        </w:rPr>
        <w:t>Faza 4.</w:t>
      </w:r>
      <w:r w:rsidRPr="00CC5BD0">
        <w:rPr>
          <w:rFonts w:ascii="Times New Roman" w:eastAsia="Times New Roman" w:hAnsi="Times New Roman" w:cs="Times New Roman"/>
          <w:i/>
          <w:iCs/>
          <w:sz w:val="24"/>
          <w:szCs w:val="24"/>
          <w:u w:val="single"/>
        </w:rPr>
        <w:t xml:space="preserve">- </w:t>
      </w:r>
      <w:r w:rsidR="008744FB" w:rsidRPr="00CC5BD0">
        <w:rPr>
          <w:rFonts w:ascii="Times New Roman" w:eastAsia="Times New Roman" w:hAnsi="Times New Roman" w:cs="Times New Roman"/>
          <w:i/>
          <w:iCs/>
          <w:sz w:val="24"/>
          <w:szCs w:val="24"/>
          <w:u w:val="single"/>
        </w:rPr>
        <w:t xml:space="preserve"> Sklapanje ugovora</w:t>
      </w:r>
    </w:p>
    <w:p w14:paraId="4C40A586" w14:textId="77777777" w:rsidR="008744FB" w:rsidRPr="00B159AC" w:rsidRDefault="008744FB" w:rsidP="00FE5DB2">
      <w:pPr>
        <w:spacing w:after="0"/>
        <w:jc w:val="both"/>
        <w:rPr>
          <w:rFonts w:ascii="Times New Roman" w:eastAsia="Times New Roman" w:hAnsi="Times New Roman" w:cs="Times New Roman"/>
          <w:bCs/>
          <w:color w:val="000000"/>
          <w:sz w:val="24"/>
          <w:szCs w:val="24"/>
          <w:lang w:eastAsia="hr-HR"/>
        </w:rPr>
      </w:pPr>
    </w:p>
    <w:p w14:paraId="4C40A587" w14:textId="77777777" w:rsidR="008744FB" w:rsidRPr="00B159AC" w:rsidRDefault="008744FB" w:rsidP="00FE5DB2">
      <w:pPr>
        <w:spacing w:after="0"/>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Postup</w:t>
      </w:r>
      <w:r w:rsidR="00CC5BD0">
        <w:rPr>
          <w:rFonts w:ascii="Times New Roman" w:eastAsia="Times New Roman" w:hAnsi="Times New Roman" w:cs="Times New Roman"/>
          <w:bCs/>
          <w:color w:val="000000"/>
          <w:sz w:val="24"/>
          <w:szCs w:val="24"/>
          <w:lang w:eastAsia="hr-HR"/>
        </w:rPr>
        <w:t>ak dodjele završava sklapanjem U</w:t>
      </w:r>
      <w:r w:rsidRPr="00B159AC">
        <w:rPr>
          <w:rFonts w:ascii="Times New Roman" w:eastAsia="Times New Roman" w:hAnsi="Times New Roman" w:cs="Times New Roman"/>
          <w:bCs/>
          <w:color w:val="000000"/>
          <w:sz w:val="24"/>
          <w:szCs w:val="24"/>
          <w:lang w:eastAsia="hr-HR"/>
        </w:rPr>
        <w:t>govora o dodjeli bespovratnih financijskih sredstava (u daljnjem tekstu: ugovor). TOPFD vodi registar ugovora i isti objavljuje na svojim mrežnim stranicama. TOPFD ažurira registar ugovora u roku od 5 radnih dana od sklapanja pojedinog ugovora.</w:t>
      </w:r>
    </w:p>
    <w:p w14:paraId="4C40A588" w14:textId="77777777" w:rsidR="003107E6" w:rsidRDefault="003107E6" w:rsidP="00FE5DB2">
      <w:pPr>
        <w:spacing w:after="0"/>
        <w:jc w:val="both"/>
        <w:rPr>
          <w:rFonts w:ascii="Times New Roman" w:eastAsia="Times New Roman" w:hAnsi="Times New Roman" w:cs="Times New Roman"/>
          <w:bCs/>
          <w:color w:val="000000"/>
          <w:sz w:val="24"/>
          <w:szCs w:val="24"/>
          <w:lang w:eastAsia="hr-HR"/>
        </w:rPr>
      </w:pPr>
    </w:p>
    <w:p w14:paraId="4C40A589" w14:textId="77777777" w:rsidR="003107E6" w:rsidRPr="00B159AC" w:rsidRDefault="003107E6" w:rsidP="00FE5DB2">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Pr="003107E6">
        <w:rPr>
          <w:rFonts w:ascii="Times New Roman" w:eastAsia="Times New Roman" w:hAnsi="Times New Roman" w:cs="Times New Roman"/>
          <w:bCs/>
          <w:color w:val="000000"/>
          <w:sz w:val="24"/>
          <w:szCs w:val="24"/>
          <w:lang w:eastAsia="hr-HR"/>
        </w:rPr>
        <w:t>r</w:t>
      </w:r>
      <w:r w:rsidR="00D67BB9">
        <w:rPr>
          <w:rFonts w:ascii="Times New Roman" w:eastAsia="Times New Roman" w:hAnsi="Times New Roman" w:cs="Times New Roman"/>
          <w:bCs/>
          <w:color w:val="000000"/>
          <w:sz w:val="24"/>
          <w:szCs w:val="24"/>
          <w:lang w:eastAsia="hr-HR"/>
        </w:rPr>
        <w:t>ijavitelju</w:t>
      </w:r>
      <w:r w:rsidRPr="003107E6">
        <w:rPr>
          <w:rFonts w:ascii="Times New Roman" w:eastAsia="Times New Roman" w:hAnsi="Times New Roman" w:cs="Times New Roman"/>
          <w:bCs/>
          <w:color w:val="000000"/>
          <w:sz w:val="24"/>
          <w:szCs w:val="24"/>
          <w:lang w:eastAsia="hr-HR"/>
        </w:rPr>
        <w:t xml:space="preserve"> se dostavlja Poziv za sklapanje ugovora uz prijedlog ugovora i zahtjev za dostavom izjave o nepromijenjenim okolnostima (Obrazac 6.) u roku od 10 radnih dana od dana dovršetka postupka dodjele u odnosu na konkretan projektni prijedlog.</w:t>
      </w:r>
    </w:p>
    <w:p w14:paraId="4C40A58A" w14:textId="77777777" w:rsidR="008744FB" w:rsidRPr="00B159AC" w:rsidRDefault="008744FB" w:rsidP="00FE5DB2">
      <w:pPr>
        <w:spacing w:after="0"/>
        <w:jc w:val="both"/>
        <w:rPr>
          <w:rFonts w:ascii="Times New Roman" w:eastAsia="Times New Roman" w:hAnsi="Times New Roman" w:cs="Times New Roman"/>
          <w:bCs/>
          <w:color w:val="000000"/>
          <w:sz w:val="24"/>
          <w:szCs w:val="24"/>
          <w:lang w:eastAsia="hr-HR"/>
        </w:rPr>
      </w:pPr>
    </w:p>
    <w:p w14:paraId="4C40A58B" w14:textId="77777777" w:rsidR="008744FB" w:rsidRDefault="008744FB" w:rsidP="00FE5DB2">
      <w:pPr>
        <w:pStyle w:val="Bezproreda"/>
        <w:spacing w:line="276" w:lineRule="auto"/>
        <w:jc w:val="both"/>
        <w:rPr>
          <w:rFonts w:ascii="Times New Roman" w:eastAsia="Times New Roman" w:hAnsi="Times New Roman" w:cs="Times New Roman"/>
          <w:bCs/>
          <w:color w:val="000000"/>
          <w:sz w:val="24"/>
          <w:szCs w:val="24"/>
          <w:lang w:eastAsia="hr-HR"/>
        </w:rPr>
      </w:pPr>
      <w:r w:rsidRPr="00B159AC">
        <w:rPr>
          <w:rFonts w:ascii="Times New Roman" w:eastAsia="Times New Roman" w:hAnsi="Times New Roman" w:cs="Times New Roman"/>
          <w:bCs/>
          <w:color w:val="000000"/>
          <w:sz w:val="24"/>
          <w:szCs w:val="24"/>
          <w:lang w:eastAsia="hr-HR"/>
        </w:rPr>
        <w:t xml:space="preserve">Prijavitelj je obvezan ugovor sklopiti u roku 5 </w:t>
      </w:r>
      <w:r w:rsidR="00CC5BD0">
        <w:rPr>
          <w:rFonts w:ascii="Times New Roman" w:eastAsia="Times New Roman" w:hAnsi="Times New Roman" w:cs="Times New Roman"/>
          <w:bCs/>
          <w:color w:val="000000"/>
          <w:sz w:val="24"/>
          <w:szCs w:val="24"/>
          <w:lang w:eastAsia="hr-HR"/>
        </w:rPr>
        <w:t xml:space="preserve">radnih </w:t>
      </w:r>
      <w:r w:rsidRPr="00B159AC">
        <w:rPr>
          <w:rFonts w:ascii="Times New Roman" w:eastAsia="Times New Roman" w:hAnsi="Times New Roman" w:cs="Times New Roman"/>
          <w:bCs/>
          <w:color w:val="000000"/>
          <w:sz w:val="24"/>
          <w:szCs w:val="24"/>
          <w:lang w:eastAsia="hr-HR"/>
        </w:rPr>
        <w:t>dana od dana primitka poziva na sklapanje ugovora, u suprotnom smatra se da je od sklapanja ugovora odustao.</w:t>
      </w:r>
    </w:p>
    <w:p w14:paraId="4C40A58C" w14:textId="77777777" w:rsidR="003107E6" w:rsidRDefault="003107E6" w:rsidP="00FE5DB2">
      <w:pPr>
        <w:pStyle w:val="Bezproreda"/>
        <w:spacing w:line="276" w:lineRule="auto"/>
        <w:jc w:val="both"/>
        <w:rPr>
          <w:rFonts w:ascii="Times New Roman" w:eastAsia="Times New Roman" w:hAnsi="Times New Roman" w:cs="Times New Roman"/>
          <w:bCs/>
          <w:color w:val="000000"/>
          <w:sz w:val="24"/>
          <w:szCs w:val="24"/>
          <w:lang w:eastAsia="hr-HR"/>
        </w:rPr>
      </w:pPr>
    </w:p>
    <w:p w14:paraId="4C40A58D" w14:textId="77777777" w:rsidR="00F372A1" w:rsidRDefault="003107E6" w:rsidP="00FE5DB2">
      <w:pPr>
        <w:pStyle w:val="Bezproreda"/>
        <w:spacing w:line="276" w:lineRule="auto"/>
        <w:jc w:val="both"/>
        <w:rPr>
          <w:rFonts w:ascii="Times New Roman" w:eastAsia="Times New Roman" w:hAnsi="Times New Roman" w:cs="Times New Roman"/>
          <w:bCs/>
          <w:color w:val="000000"/>
          <w:sz w:val="24"/>
          <w:szCs w:val="24"/>
          <w:lang w:eastAsia="hr-HR"/>
        </w:rPr>
      </w:pPr>
      <w:r w:rsidRPr="003107E6">
        <w:rPr>
          <w:rFonts w:ascii="Times New Roman" w:eastAsia="Times New Roman" w:hAnsi="Times New Roman" w:cs="Times New Roman"/>
          <w:bCs/>
          <w:color w:val="000000"/>
          <w:sz w:val="24"/>
          <w:szCs w:val="24"/>
          <w:lang w:eastAsia="hr-HR"/>
        </w:rPr>
        <w:lastRenderedPageBreak/>
        <w:t xml:space="preserve">Ugovor se sklapa prema predlošku iz Prilogu 1. ovih Uputa, koji se dopunjava prema specifičnim zahtjevima pojedinog poziva i prilozima kako je navedeno u Prilogu 1. </w:t>
      </w:r>
    </w:p>
    <w:p w14:paraId="4C40A58E" w14:textId="77777777" w:rsidR="003107E6" w:rsidRPr="00B159AC" w:rsidRDefault="003107E6" w:rsidP="00FE5DB2">
      <w:pPr>
        <w:pStyle w:val="Bezproreda"/>
        <w:spacing w:line="276" w:lineRule="auto"/>
        <w:jc w:val="both"/>
        <w:rPr>
          <w:rFonts w:ascii="Times New Roman" w:eastAsia="Times New Roman" w:hAnsi="Times New Roman" w:cs="Times New Roman"/>
          <w:bCs/>
          <w:color w:val="000000"/>
          <w:sz w:val="24"/>
          <w:szCs w:val="24"/>
          <w:lang w:eastAsia="hr-HR"/>
        </w:rPr>
      </w:pPr>
      <w:r w:rsidRPr="003107E6">
        <w:rPr>
          <w:rFonts w:ascii="Times New Roman" w:eastAsia="Times New Roman" w:hAnsi="Times New Roman" w:cs="Times New Roman"/>
          <w:bCs/>
          <w:color w:val="000000"/>
          <w:sz w:val="24"/>
          <w:szCs w:val="24"/>
          <w:lang w:eastAsia="hr-HR"/>
        </w:rPr>
        <w:t>Ugovor priprema TOPFD. Predmetni ugovor sklapaju TOPFD i uspješni prijavitelj.</w:t>
      </w:r>
    </w:p>
    <w:p w14:paraId="4C40A58F" w14:textId="77777777" w:rsidR="00B55C34" w:rsidRPr="00AA4CBD" w:rsidRDefault="00B55C34" w:rsidP="00FE5DB2">
      <w:pPr>
        <w:jc w:val="both"/>
      </w:pPr>
      <w:bookmarkStart w:id="85" w:name="_ODREDBE_KOJE_SE"/>
      <w:bookmarkEnd w:id="85"/>
    </w:p>
    <w:p w14:paraId="4C40A590" w14:textId="77777777" w:rsidR="001B28E4" w:rsidRPr="00B159AC" w:rsidRDefault="00870F48" w:rsidP="00664477">
      <w:pPr>
        <w:pStyle w:val="Naslov2"/>
      </w:pPr>
      <w:r w:rsidRPr="00B159AC">
        <w:tab/>
      </w:r>
      <w:r w:rsidR="00964875" w:rsidRPr="00B159AC">
        <w:tab/>
      </w:r>
      <w:bookmarkStart w:id="86" w:name="_Toc88312474"/>
      <w:r w:rsidRPr="00B159AC">
        <w:t>4.3. Prigovor</w:t>
      </w:r>
      <w:bookmarkEnd w:id="86"/>
    </w:p>
    <w:p w14:paraId="4C40A591" w14:textId="77777777" w:rsidR="008C7203" w:rsidRDefault="00964875" w:rsidP="00FE5DB2">
      <w:pPr>
        <w:jc w:val="both"/>
        <w:rPr>
          <w:rFonts w:ascii="Times New Roman" w:hAnsi="Times New Roman" w:cs="Times New Roman"/>
          <w:color w:val="000000"/>
          <w:sz w:val="24"/>
          <w:szCs w:val="24"/>
        </w:rPr>
      </w:pPr>
      <w:r w:rsidRPr="00B159AC">
        <w:rPr>
          <w:rFonts w:ascii="Times New Roman" w:eastAsia="Calibri" w:hAnsi="Times New Roman" w:cs="Times New Roman"/>
          <w:sz w:val="24"/>
          <w:szCs w:val="24"/>
        </w:rPr>
        <w:t>Prigovor vezan uz postupak dodjele podnosi se NKT-u, a može se podnijeti osobno, poslati poštom,</w:t>
      </w:r>
      <w:r w:rsidRPr="00B159AC">
        <w:rPr>
          <w:rFonts w:ascii="Times New Roman" w:hAnsi="Times New Roman" w:cs="Times New Roman"/>
          <w:color w:val="000000"/>
          <w:sz w:val="24"/>
          <w:szCs w:val="24"/>
        </w:rPr>
        <w:t xml:space="preserve"> dostaviti u obliku elektroničke isprave izrađene sukladno zakonu ili usmeno izjaviti na zapisnik u roku od 15 od dana primitka obavijesti o statusu projektnog prijedloga u pojedinoj fazi postupka, </w:t>
      </w:r>
      <w:r w:rsidRPr="00B159AC">
        <w:rPr>
          <w:rFonts w:ascii="Times New Roman" w:eastAsia="Calibri" w:hAnsi="Times New Roman" w:cs="Times New Roman"/>
          <w:sz w:val="24"/>
          <w:szCs w:val="24"/>
        </w:rPr>
        <w:t>na adresu: Ministarstvo prostornoga uređenja, graditeljstva i državne imovine na adresu: Ulica Republike Austrije 20, 10000 Zagreb.</w:t>
      </w:r>
      <w:r w:rsidR="00AA4CBD">
        <w:rPr>
          <w:rFonts w:ascii="Times New Roman" w:hAnsi="Times New Roman" w:cs="Times New Roman"/>
          <w:color w:val="000000"/>
          <w:sz w:val="24"/>
          <w:szCs w:val="24"/>
        </w:rPr>
        <w:t xml:space="preserve"> </w:t>
      </w:r>
      <w:r w:rsidR="003107E6" w:rsidRPr="003107E6">
        <w:rPr>
          <w:rFonts w:ascii="Times New Roman" w:hAnsi="Times New Roman" w:cs="Times New Roman"/>
          <w:color w:val="000000"/>
          <w:sz w:val="24"/>
          <w:szCs w:val="24"/>
        </w:rPr>
        <w:t xml:space="preserve">Prigovor u obliku elektroničke isprave može se podnijet na adresu elektroničke pošte </w:t>
      </w:r>
      <w:hyperlink r:id="rId25" w:history="1">
        <w:r w:rsidR="00583683" w:rsidRPr="0024338F">
          <w:rPr>
            <w:rStyle w:val="Hiperveza"/>
            <w:rFonts w:ascii="Times New Roman" w:hAnsi="Times New Roman" w:cs="Times New Roman"/>
            <w:sz w:val="24"/>
            <w:szCs w:val="24"/>
          </w:rPr>
          <w:t>fseu-prigovor-dodjela@mpgi.hr</w:t>
        </w:r>
      </w:hyperlink>
      <w:r w:rsidR="00583683">
        <w:rPr>
          <w:rFonts w:ascii="Times New Roman" w:hAnsi="Times New Roman" w:cs="Times New Roman"/>
          <w:color w:val="000000"/>
          <w:sz w:val="24"/>
          <w:szCs w:val="24"/>
        </w:rPr>
        <w:t xml:space="preserve"> </w:t>
      </w:r>
      <w:r w:rsidR="003107E6" w:rsidRPr="003107E6">
        <w:rPr>
          <w:rFonts w:ascii="Times New Roman" w:hAnsi="Times New Roman" w:cs="Times New Roman"/>
          <w:color w:val="000000"/>
          <w:sz w:val="24"/>
          <w:szCs w:val="24"/>
        </w:rPr>
        <w:t>.</w:t>
      </w:r>
    </w:p>
    <w:p w14:paraId="4C40A592"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4C40A593"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4C40A594"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4C40A595"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O prigovoru odlučuje čelnik NKT-a rješenjem na temelju prijedloga TOPFD, u roku 30 radnih dana od dana zaprimanja prigovora. </w:t>
      </w:r>
    </w:p>
    <w:p w14:paraId="4C40A596" w14:textId="77777777" w:rsidR="003107E6" w:rsidRPr="003107E6" w:rsidRDefault="003107E6" w:rsidP="00FE5DB2">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kojim je odlučeno o prigovoru dostavlja se podnositelju prigovora (prijavitelju)</w:t>
      </w:r>
      <w:r w:rsidR="00287C81">
        <w:rPr>
          <w:rFonts w:ascii="Times New Roman" w:hAnsi="Times New Roman" w:cs="Times New Roman"/>
          <w:color w:val="000000"/>
          <w:sz w:val="24"/>
          <w:szCs w:val="24"/>
        </w:rPr>
        <w:t xml:space="preserve"> i </w:t>
      </w:r>
      <w:r w:rsidRPr="003107E6">
        <w:rPr>
          <w:rFonts w:ascii="Times New Roman" w:hAnsi="Times New Roman" w:cs="Times New Roman"/>
          <w:color w:val="000000"/>
          <w:sz w:val="24"/>
          <w:szCs w:val="24"/>
        </w:rPr>
        <w:t>nadležn</w:t>
      </w:r>
      <w:r w:rsidR="00287C81">
        <w:rPr>
          <w:rFonts w:ascii="Times New Roman" w:hAnsi="Times New Roman" w:cs="Times New Roman"/>
          <w:color w:val="000000"/>
          <w:sz w:val="24"/>
          <w:szCs w:val="24"/>
        </w:rPr>
        <w:t>o</w:t>
      </w:r>
      <w:r w:rsidRPr="003107E6">
        <w:rPr>
          <w:rFonts w:ascii="Times New Roman" w:hAnsi="Times New Roman" w:cs="Times New Roman"/>
          <w:color w:val="000000"/>
          <w:sz w:val="24"/>
          <w:szCs w:val="24"/>
        </w:rPr>
        <w:t>m TOPFD-</w:t>
      </w:r>
      <w:r w:rsidR="00287C81">
        <w:rPr>
          <w:rFonts w:ascii="Times New Roman" w:hAnsi="Times New Roman" w:cs="Times New Roman"/>
          <w:color w:val="000000"/>
          <w:sz w:val="24"/>
          <w:szCs w:val="24"/>
        </w:rPr>
        <w:t>u</w:t>
      </w:r>
      <w:r w:rsidRPr="003107E6">
        <w:rPr>
          <w:rFonts w:ascii="Times New Roman" w:hAnsi="Times New Roman" w:cs="Times New Roman"/>
          <w:color w:val="000000"/>
          <w:sz w:val="24"/>
          <w:szCs w:val="24"/>
        </w:rPr>
        <w:t xml:space="preserve"> u okviru konkretnog poziva.</w:t>
      </w:r>
    </w:p>
    <w:p w14:paraId="4C40A597" w14:textId="77777777" w:rsidR="008159C3" w:rsidRPr="00AA4CBD" w:rsidRDefault="003107E6" w:rsidP="00E1414C">
      <w:pPr>
        <w:spacing w:after="600"/>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4C40A598" w14:textId="77777777" w:rsidR="00CF77B5" w:rsidRPr="00B159AC" w:rsidRDefault="00CF77B5" w:rsidP="00371AD3">
      <w:pPr>
        <w:pStyle w:val="Naslov1"/>
        <w:numPr>
          <w:ilvl w:val="0"/>
          <w:numId w:val="7"/>
        </w:numPr>
      </w:pPr>
      <w:bookmarkStart w:id="87" w:name="_Toc88312475"/>
      <w:r w:rsidRPr="00B159AC">
        <w:t>ODREDBE KOJE SE ODNOSE NA PROVEDBU PROJEKATA</w:t>
      </w:r>
      <w:bookmarkEnd w:id="87"/>
    </w:p>
    <w:p w14:paraId="4C40A599" w14:textId="77777777" w:rsidR="00CF77B5" w:rsidRPr="00B159AC" w:rsidRDefault="00CF77B5" w:rsidP="00FE5DB2">
      <w:pPr>
        <w:pStyle w:val="Naslov1"/>
        <w:numPr>
          <w:ilvl w:val="0"/>
          <w:numId w:val="0"/>
        </w:numPr>
        <w:ind w:left="1080"/>
      </w:pPr>
    </w:p>
    <w:p w14:paraId="4C40A59A" w14:textId="77777777" w:rsidR="00CF77B5" w:rsidRPr="00B159AC" w:rsidRDefault="006E3435" w:rsidP="00664477">
      <w:pPr>
        <w:pStyle w:val="Naslov2"/>
      </w:pPr>
      <w:r w:rsidRPr="00B159AC">
        <w:tab/>
      </w:r>
      <w:bookmarkStart w:id="88" w:name="_Toc88312476"/>
      <w:r w:rsidRPr="00B159AC">
        <w:t xml:space="preserve">5.1. </w:t>
      </w:r>
      <w:r w:rsidR="00CF77B5" w:rsidRPr="00B159AC">
        <w:t>Razdoblje provedbe operacije</w:t>
      </w:r>
      <w:bookmarkEnd w:id="88"/>
    </w:p>
    <w:p w14:paraId="4C40A59B" w14:textId="77777777" w:rsidR="00CF77B5" w:rsidRPr="00B159AC" w:rsidRDefault="00CF77B5" w:rsidP="00FE5DB2">
      <w:pPr>
        <w:pStyle w:val="Bezproreda"/>
        <w:spacing w:line="276" w:lineRule="auto"/>
        <w:jc w:val="both"/>
        <w:rPr>
          <w:rFonts w:ascii="Times New Roman" w:hAnsi="Times New Roman" w:cs="Times New Roman"/>
          <w:sz w:val="24"/>
          <w:szCs w:val="24"/>
        </w:rPr>
      </w:pPr>
      <w:r w:rsidRPr="00B159AC">
        <w:rPr>
          <w:rFonts w:ascii="Times New Roman" w:hAnsi="Times New Roman" w:cs="Times New Roman"/>
          <w:sz w:val="24"/>
          <w:szCs w:val="24"/>
        </w:rPr>
        <w:t>Pod razdobljem provedbe operacije podrazumijeva se datum početka i predviđenog završetka provedbe</w:t>
      </w:r>
      <w:r w:rsidRPr="00B159AC">
        <w:rPr>
          <w:rFonts w:ascii="Times New Roman" w:hAnsi="Times New Roman" w:cs="Times New Roman"/>
          <w:i/>
          <w:sz w:val="24"/>
          <w:szCs w:val="24"/>
        </w:rPr>
        <w:t>.</w:t>
      </w:r>
      <w:r w:rsidRPr="00B159AC">
        <w:rPr>
          <w:rFonts w:ascii="Times New Roman" w:hAnsi="Times New Roman" w:cs="Times New Roman"/>
          <w:sz w:val="24"/>
          <w:szCs w:val="24"/>
        </w:rPr>
        <w:t xml:space="preserve"> Definira se u ugovoru o dodjeli bespovratnih financijskih sredstava.</w:t>
      </w:r>
    </w:p>
    <w:p w14:paraId="4C40A59C" w14:textId="77777777" w:rsidR="00CF77B5" w:rsidRDefault="00CF77B5" w:rsidP="00FE5DB2">
      <w:pPr>
        <w:widowControl w:val="0"/>
        <w:autoSpaceDE w:val="0"/>
        <w:autoSpaceDN w:val="0"/>
        <w:adjustRightInd w:val="0"/>
        <w:spacing w:after="0"/>
        <w:rPr>
          <w:rFonts w:ascii="Times New Roman" w:hAnsi="Times New Roman" w:cs="Times New Roman"/>
        </w:rPr>
      </w:pPr>
    </w:p>
    <w:p w14:paraId="4C40A59D" w14:textId="68D1A3A0" w:rsidR="008B2DA7" w:rsidRPr="00DC34A8" w:rsidRDefault="00DC34A8" w:rsidP="002034E9">
      <w:pPr>
        <w:widowControl w:val="0"/>
        <w:autoSpaceDE w:val="0"/>
        <w:autoSpaceDN w:val="0"/>
        <w:adjustRightInd w:val="0"/>
        <w:spacing w:after="0"/>
        <w:jc w:val="both"/>
        <w:rPr>
          <w:rFonts w:ascii="Times New Roman" w:hAnsi="Times New Roman" w:cs="Times New Roman"/>
          <w:sz w:val="24"/>
          <w:szCs w:val="24"/>
        </w:rPr>
      </w:pPr>
      <w:r w:rsidRPr="005D4FF4">
        <w:rPr>
          <w:rFonts w:ascii="Times New Roman" w:hAnsi="Times New Roman" w:cs="Times New Roman"/>
          <w:b/>
          <w:bCs/>
          <w:sz w:val="24"/>
          <w:szCs w:val="24"/>
        </w:rPr>
        <w:t xml:space="preserve">Provedba </w:t>
      </w:r>
      <w:r w:rsidR="00834F93">
        <w:rPr>
          <w:rFonts w:ascii="Times New Roman" w:hAnsi="Times New Roman" w:cs="Times New Roman"/>
          <w:b/>
          <w:bCs/>
          <w:sz w:val="24"/>
          <w:szCs w:val="24"/>
        </w:rPr>
        <w:t>operacije</w:t>
      </w:r>
      <w:r w:rsidRPr="005D4FF4">
        <w:rPr>
          <w:rFonts w:ascii="Times New Roman" w:hAnsi="Times New Roman" w:cs="Times New Roman"/>
          <w:b/>
          <w:bCs/>
          <w:sz w:val="24"/>
          <w:szCs w:val="24"/>
        </w:rPr>
        <w:t xml:space="preserve"> smije započeti najranije 22. ožujka 2020. godine, a mora se dovršiti do 1. svibnja 2022. godine</w:t>
      </w:r>
      <w:r w:rsidRPr="00DC34A8">
        <w:rPr>
          <w:rFonts w:ascii="Times New Roman" w:hAnsi="Times New Roman" w:cs="Times New Roman"/>
          <w:sz w:val="24"/>
          <w:szCs w:val="24"/>
        </w:rPr>
        <w:t xml:space="preserve">, s mogućnošću produljenja najkasnije do 17. lipnja 2022. godine u opravdanim slučajevima ako tako nadležan TOPFD odluči. Ukoliko provedba projekata traje dulje od navedenog roka, troškovi će se financirati iz vlastitih sredstava prijavitelja ili drugih </w:t>
      </w:r>
      <w:r w:rsidRPr="00DC34A8">
        <w:rPr>
          <w:rFonts w:ascii="Times New Roman" w:hAnsi="Times New Roman" w:cs="Times New Roman"/>
          <w:sz w:val="24"/>
          <w:szCs w:val="24"/>
        </w:rPr>
        <w:lastRenderedPageBreak/>
        <w:t xml:space="preserve">izvora </w:t>
      </w:r>
    </w:p>
    <w:p w14:paraId="4C40A59E" w14:textId="77777777" w:rsidR="00771FC4" w:rsidRPr="00B159AC" w:rsidRDefault="00771FC4" w:rsidP="00FE5DB2">
      <w:pPr>
        <w:pStyle w:val="Bezproreda"/>
        <w:spacing w:line="276" w:lineRule="auto"/>
        <w:jc w:val="both"/>
        <w:rPr>
          <w:rFonts w:ascii="Times New Roman" w:hAnsi="Times New Roman" w:cs="Times New Roman"/>
          <w:i/>
          <w:sz w:val="24"/>
          <w:szCs w:val="24"/>
          <w:u w:val="single"/>
        </w:rPr>
      </w:pPr>
    </w:p>
    <w:p w14:paraId="4C40A59F" w14:textId="77777777" w:rsidR="00D67742" w:rsidRDefault="00D67742" w:rsidP="00371AD3">
      <w:pPr>
        <w:pStyle w:val="Naslov2"/>
        <w:numPr>
          <w:ilvl w:val="1"/>
          <w:numId w:val="7"/>
        </w:numPr>
      </w:pPr>
      <w:bookmarkStart w:id="89" w:name="_Toc88312477"/>
      <w:r w:rsidRPr="00B159AC">
        <w:t>Nabava</w:t>
      </w:r>
      <w:bookmarkEnd w:id="89"/>
    </w:p>
    <w:p w14:paraId="4C40A5A0" w14:textId="77777777" w:rsidR="00CA20FB" w:rsidRDefault="00CA20FB" w:rsidP="00FE5DB2">
      <w:pPr>
        <w:pStyle w:val="Naslov1"/>
        <w:numPr>
          <w:ilvl w:val="0"/>
          <w:numId w:val="0"/>
        </w:numPr>
        <w:ind w:left="720"/>
      </w:pPr>
    </w:p>
    <w:p w14:paraId="4C40A5A1" w14:textId="77777777" w:rsidR="00CA20FB" w:rsidRPr="0095642B" w:rsidRDefault="00CA20FB" w:rsidP="00FE5DB2">
      <w:pPr>
        <w:pStyle w:val="Bezproreda"/>
        <w:spacing w:line="276" w:lineRule="auto"/>
        <w:jc w:val="both"/>
        <w:rPr>
          <w:rFonts w:ascii="Times New Roman" w:hAnsi="Times New Roman" w:cs="Times New Roman"/>
          <w:i/>
          <w:sz w:val="24"/>
          <w:szCs w:val="24"/>
        </w:rPr>
      </w:pPr>
      <w:r w:rsidRPr="00B159AC">
        <w:rPr>
          <w:rFonts w:ascii="Times New Roman" w:hAnsi="Times New Roman" w:cs="Times New Roman"/>
          <w:sz w:val="24"/>
          <w:szCs w:val="24"/>
        </w:rPr>
        <w:t xml:space="preserve">Kod podnošenja projektnog prijedloga i tijekom provedbe </w:t>
      </w:r>
      <w:r w:rsidR="00834F93">
        <w:rPr>
          <w:rFonts w:ascii="Times New Roman" w:hAnsi="Times New Roman" w:cs="Times New Roman"/>
          <w:sz w:val="24"/>
          <w:szCs w:val="24"/>
        </w:rPr>
        <w:t>operacije</w:t>
      </w:r>
      <w:r w:rsidR="00834F93" w:rsidRPr="00B159AC">
        <w:rPr>
          <w:rFonts w:ascii="Times New Roman" w:hAnsi="Times New Roman" w:cs="Times New Roman"/>
          <w:sz w:val="24"/>
          <w:szCs w:val="24"/>
        </w:rPr>
        <w:t xml:space="preserve"> </w:t>
      </w:r>
      <w:r w:rsidRPr="00B159AC">
        <w:rPr>
          <w:rFonts w:ascii="Times New Roman" w:hAnsi="Times New Roman" w:cs="Times New Roman"/>
          <w:sz w:val="24"/>
          <w:szCs w:val="24"/>
        </w:rPr>
        <w:t xml:space="preserve">prijavitelj/korisnik se mora pridržavati postupaka nabave utvrđenih u dokumentaciji </w:t>
      </w:r>
      <w:r w:rsidRPr="0095642B">
        <w:rPr>
          <w:rFonts w:ascii="Times New Roman" w:hAnsi="Times New Roman" w:cs="Times New Roman"/>
          <w:sz w:val="24"/>
          <w:szCs w:val="24"/>
        </w:rPr>
        <w:t>Poziva te Ugovoru</w:t>
      </w:r>
      <w:r w:rsidR="00DC34A8">
        <w:rPr>
          <w:rFonts w:ascii="Times New Roman" w:hAnsi="Times New Roman" w:cs="Times New Roman"/>
          <w:sz w:val="24"/>
          <w:szCs w:val="24"/>
        </w:rPr>
        <w:t xml:space="preserve"> </w:t>
      </w:r>
      <w:r w:rsidR="00DC34A8" w:rsidRPr="00DC34A8">
        <w:rPr>
          <w:rFonts w:ascii="Times New Roman" w:hAnsi="Times New Roman" w:cs="Times New Roman"/>
          <w:sz w:val="24"/>
          <w:szCs w:val="24"/>
        </w:rPr>
        <w:t>(Prilog 1.) i Općim uvjetima Ugovora (Prilog 2.)</w:t>
      </w:r>
      <w:r w:rsidRPr="0095642B">
        <w:rPr>
          <w:rFonts w:ascii="Times New Roman" w:hAnsi="Times New Roman" w:cs="Times New Roman"/>
          <w:sz w:val="24"/>
          <w:szCs w:val="24"/>
        </w:rPr>
        <w:t>.</w:t>
      </w:r>
      <w:r w:rsidRPr="0095642B">
        <w:rPr>
          <w:rFonts w:ascii="Times New Roman" w:hAnsi="Times New Roman" w:cs="Times New Roman"/>
          <w:i/>
          <w:sz w:val="24"/>
          <w:szCs w:val="24"/>
        </w:rPr>
        <w:t xml:space="preserve"> </w:t>
      </w:r>
    </w:p>
    <w:p w14:paraId="4C40A5A2" w14:textId="77777777" w:rsidR="00CA20FB" w:rsidRPr="0095642B" w:rsidRDefault="00CA20FB" w:rsidP="00FE5DB2">
      <w:pPr>
        <w:pStyle w:val="Bezproreda"/>
        <w:spacing w:line="276" w:lineRule="auto"/>
        <w:jc w:val="both"/>
        <w:rPr>
          <w:rFonts w:ascii="Times New Roman" w:hAnsi="Times New Roman" w:cs="Times New Roman"/>
          <w:sz w:val="24"/>
          <w:szCs w:val="24"/>
        </w:rPr>
      </w:pPr>
    </w:p>
    <w:p w14:paraId="4C40A5A3" w14:textId="77777777" w:rsidR="00CA20FB" w:rsidRPr="0095642B" w:rsidRDefault="00CA20FB" w:rsidP="00FE5DB2">
      <w:pPr>
        <w:pStyle w:val="Bezproreda"/>
        <w:spacing w:line="276" w:lineRule="auto"/>
        <w:jc w:val="both"/>
        <w:rPr>
          <w:rFonts w:ascii="Times New Roman" w:hAnsi="Times New Roman" w:cs="Times New Roman"/>
          <w:i/>
          <w:sz w:val="24"/>
          <w:szCs w:val="24"/>
        </w:rPr>
      </w:pPr>
      <w:r w:rsidRPr="0095642B">
        <w:rPr>
          <w:rFonts w:ascii="Times New Roman" w:hAnsi="Times New Roman" w:cs="Times New Roman"/>
          <w:sz w:val="24"/>
          <w:szCs w:val="24"/>
        </w:rPr>
        <w:t xml:space="preserve">Korisnik, obveznik Zakona o javnoj nabavi, primjenjuje Zakon o javnoj nabavi (Narodne novine, br. 120/16) na postupke nabave u okviru </w:t>
      </w:r>
      <w:r w:rsidR="00834F93">
        <w:rPr>
          <w:rFonts w:ascii="Times New Roman" w:hAnsi="Times New Roman" w:cs="Times New Roman"/>
          <w:sz w:val="24"/>
          <w:szCs w:val="24"/>
        </w:rPr>
        <w:t>operacije</w:t>
      </w:r>
      <w:r w:rsidRPr="0095642B">
        <w:rPr>
          <w:rFonts w:ascii="Times New Roman" w:hAnsi="Times New Roman" w:cs="Times New Roman"/>
          <w:sz w:val="24"/>
          <w:szCs w:val="24"/>
        </w:rPr>
        <w:t xml:space="preserve">. </w:t>
      </w:r>
    </w:p>
    <w:p w14:paraId="4C40A5A4" w14:textId="77777777" w:rsidR="00CA20FB" w:rsidRPr="0095642B" w:rsidRDefault="00CA20FB" w:rsidP="00FE5DB2">
      <w:pPr>
        <w:spacing w:after="0"/>
        <w:jc w:val="both"/>
        <w:rPr>
          <w:rFonts w:ascii="Times New Roman" w:hAnsi="Times New Roman" w:cs="Times New Roman"/>
          <w:sz w:val="24"/>
          <w:szCs w:val="24"/>
        </w:rPr>
      </w:pPr>
    </w:p>
    <w:p w14:paraId="4C40A5A5" w14:textId="77777777" w:rsidR="00CA20FB" w:rsidRPr="008B2FB7" w:rsidRDefault="00CA20FB" w:rsidP="00FE5DB2">
      <w:pPr>
        <w:pStyle w:val="Bezproreda"/>
        <w:spacing w:line="276" w:lineRule="auto"/>
        <w:jc w:val="both"/>
        <w:rPr>
          <w:rFonts w:ascii="Times New Roman" w:hAnsi="Times New Roman" w:cs="Times New Roman"/>
          <w:i/>
          <w:sz w:val="24"/>
          <w:szCs w:val="24"/>
        </w:rPr>
      </w:pPr>
      <w:r w:rsidRPr="0095642B">
        <w:rPr>
          <w:rFonts w:ascii="Times New Roman" w:hAnsi="Times New Roman" w:cs="Times New Roman"/>
          <w:sz w:val="24"/>
          <w:szCs w:val="24"/>
        </w:rPr>
        <w:t>Troškovi koji uključuju nabavu bit će prihvatljivi samo pod uvjetom da je nabava provedena u skladu sa Zakonom o javnoj nabavi</w:t>
      </w:r>
      <w:r w:rsidR="0095616C">
        <w:rPr>
          <w:rFonts w:ascii="Times New Roman" w:hAnsi="Times New Roman" w:cs="Times New Roman"/>
          <w:sz w:val="24"/>
          <w:szCs w:val="24"/>
        </w:rPr>
        <w:t>.</w:t>
      </w:r>
      <w:r w:rsidR="0095616C">
        <w:rPr>
          <w:rFonts w:ascii="Times New Roman" w:hAnsi="Times New Roman" w:cs="Times New Roman"/>
          <w:i/>
          <w:sz w:val="24"/>
          <w:szCs w:val="24"/>
        </w:rPr>
        <w:t xml:space="preserve"> </w:t>
      </w:r>
      <w:r w:rsidRPr="0095642B">
        <w:rPr>
          <w:rFonts w:ascii="Times New Roman" w:hAnsi="Times New Roman" w:cs="Times New Roman"/>
          <w:sz w:val="24"/>
          <w:szCs w:val="24"/>
        </w:rPr>
        <w:t xml:space="preserve">Nepridržavanje ovih postupaka odrazit će se na prihvatljivost izdataka, a TOPFD prilikom provjere zahtjeva za nadoknadom sredstava koje tijekom provedbe </w:t>
      </w:r>
      <w:r w:rsidR="00834F93">
        <w:rPr>
          <w:rFonts w:ascii="Times New Roman" w:hAnsi="Times New Roman" w:cs="Times New Roman"/>
          <w:sz w:val="24"/>
          <w:szCs w:val="24"/>
        </w:rPr>
        <w:t>operacije</w:t>
      </w:r>
      <w:r w:rsidR="00834F93" w:rsidRPr="0095642B">
        <w:rPr>
          <w:rFonts w:ascii="Times New Roman" w:hAnsi="Times New Roman" w:cs="Times New Roman"/>
          <w:sz w:val="24"/>
          <w:szCs w:val="24"/>
        </w:rPr>
        <w:t xml:space="preserve"> </w:t>
      </w:r>
      <w:r w:rsidRPr="0095642B">
        <w:rPr>
          <w:rFonts w:ascii="Times New Roman" w:hAnsi="Times New Roman" w:cs="Times New Roman"/>
          <w:sz w:val="24"/>
          <w:szCs w:val="24"/>
        </w:rPr>
        <w:t>podnosi korisnik, može proglasiti vezane troškove neprihvatljivima.</w:t>
      </w:r>
    </w:p>
    <w:p w14:paraId="4C40A5A6" w14:textId="77777777" w:rsidR="00CA20FB" w:rsidRDefault="00CA20FB" w:rsidP="00FE5DB2">
      <w:pPr>
        <w:spacing w:after="0"/>
        <w:ind w:firstLine="708"/>
        <w:jc w:val="both"/>
        <w:rPr>
          <w:rFonts w:ascii="Times New Roman" w:eastAsiaTheme="majorEastAsia" w:hAnsi="Times New Roman" w:cs="Times New Roman"/>
          <w:b/>
          <w:bCs/>
          <w:i/>
          <w:iCs/>
          <w:sz w:val="24"/>
          <w:szCs w:val="24"/>
        </w:rPr>
      </w:pPr>
    </w:p>
    <w:p w14:paraId="4C40A5A7" w14:textId="77777777" w:rsidR="00CF77B5" w:rsidRPr="00930AA4" w:rsidRDefault="00412F29" w:rsidP="0019388C">
      <w:pPr>
        <w:pStyle w:val="Naslov2"/>
        <w:ind w:firstLine="708"/>
      </w:pPr>
      <w:bookmarkStart w:id="90" w:name="_Toc88312478"/>
      <w:r w:rsidRPr="00B159AC">
        <w:t>5.3. Podnošenje zahtjeva za nadoknadom sredstava</w:t>
      </w:r>
      <w:bookmarkEnd w:id="90"/>
    </w:p>
    <w:p w14:paraId="4C40A5A8" w14:textId="77777777" w:rsidR="00722543" w:rsidRDefault="00722543" w:rsidP="00FE5DB2">
      <w:pPr>
        <w:pStyle w:val="Bezproreda"/>
        <w:spacing w:line="276" w:lineRule="auto"/>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Mogućnosti i uvjeti za podnošenje Zahtjeva za nadoknadom sredstava i k</w:t>
      </w:r>
      <w:r w:rsidR="00930AA4">
        <w:rPr>
          <w:rFonts w:ascii="Times New Roman" w:eastAsia="Calibri" w:hAnsi="Times New Roman" w:cs="Times New Roman"/>
          <w:sz w:val="24"/>
          <w:szCs w:val="24"/>
        </w:rPr>
        <w:t>orištenje predujma određeni su Ugovorom.</w:t>
      </w:r>
    </w:p>
    <w:p w14:paraId="4C40A5A9" w14:textId="77777777" w:rsidR="00287C81" w:rsidRDefault="00287C81" w:rsidP="00FE5DB2">
      <w:pPr>
        <w:pStyle w:val="Bezproreda"/>
        <w:spacing w:line="276" w:lineRule="auto"/>
        <w:jc w:val="both"/>
        <w:rPr>
          <w:rFonts w:ascii="Times New Roman" w:eastAsia="Calibri" w:hAnsi="Times New Roman" w:cs="Times New Roman"/>
          <w:sz w:val="24"/>
          <w:szCs w:val="24"/>
        </w:rPr>
      </w:pPr>
    </w:p>
    <w:p w14:paraId="4C40A5AA" w14:textId="77777777" w:rsidR="00287C81" w:rsidRPr="00EC0385" w:rsidRDefault="00287C81" w:rsidP="00FE5DB2">
      <w:pPr>
        <w:pStyle w:val="Bezproreda"/>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Zahtjevi za nadoknadom sredstava (Prilog 5) s pripadajućim prilozima </w:t>
      </w:r>
      <w:r w:rsidRPr="00D177DB">
        <w:rPr>
          <w:rFonts w:ascii="Times New Roman" w:hAnsi="Times New Roman"/>
          <w:sz w:val="24"/>
          <w:szCs w:val="24"/>
        </w:rPr>
        <w:t>podnose se u roku 15 (petnaest) dana od isteka svaka tri mjeseca od sklapanja Ugovora, za to tromjesečno razdoblje</w:t>
      </w:r>
      <w:r>
        <w:rPr>
          <w:rFonts w:ascii="Times New Roman" w:hAnsi="Times New Roman"/>
          <w:sz w:val="24"/>
          <w:szCs w:val="24"/>
        </w:rPr>
        <w:t>.</w:t>
      </w:r>
    </w:p>
    <w:p w14:paraId="4C40A5AB" w14:textId="77777777" w:rsidR="00287C81" w:rsidRPr="00EC0385" w:rsidRDefault="00287C81" w:rsidP="00FE5DB2">
      <w:pPr>
        <w:pStyle w:val="Bezproreda"/>
        <w:spacing w:line="276" w:lineRule="auto"/>
        <w:jc w:val="both"/>
        <w:rPr>
          <w:rFonts w:ascii="Times New Roman" w:eastAsia="Calibri" w:hAnsi="Times New Roman" w:cs="Times New Roman"/>
          <w:sz w:val="24"/>
          <w:szCs w:val="24"/>
        </w:rPr>
      </w:pPr>
    </w:p>
    <w:p w14:paraId="4C40A5AC" w14:textId="5BAD7E18" w:rsidR="00287C81" w:rsidRPr="00EC0385" w:rsidRDefault="00287C81" w:rsidP="00FE5DB2">
      <w:pPr>
        <w:pStyle w:val="Bezproreda"/>
        <w:spacing w:line="276" w:lineRule="auto"/>
        <w:jc w:val="both"/>
        <w:rPr>
          <w:rFonts w:ascii="Times New Roman" w:eastAsia="Calibri" w:hAnsi="Times New Roman" w:cs="Times New Roman"/>
          <w:sz w:val="24"/>
          <w:szCs w:val="24"/>
        </w:rPr>
      </w:pPr>
      <w:r w:rsidRPr="00405931">
        <w:rPr>
          <w:rFonts w:ascii="Times New Roman" w:eastAsia="Calibri" w:hAnsi="Times New Roman" w:cs="Times New Roman"/>
          <w:sz w:val="24"/>
          <w:szCs w:val="24"/>
        </w:rPr>
        <w:t xml:space="preserve">Korisnik ima pravo podnijeti zahtjev za predujam i to najviše do </w:t>
      </w:r>
      <w:r>
        <w:rPr>
          <w:rFonts w:ascii="Times New Roman" w:eastAsia="Calibri" w:hAnsi="Times New Roman" w:cs="Times New Roman"/>
          <w:sz w:val="24"/>
          <w:szCs w:val="24"/>
        </w:rPr>
        <w:t>3</w:t>
      </w:r>
      <w:r w:rsidRPr="00405931">
        <w:rPr>
          <w:rFonts w:ascii="Times New Roman" w:eastAsia="Calibri" w:hAnsi="Times New Roman" w:cs="Times New Roman"/>
          <w:sz w:val="24"/>
          <w:szCs w:val="24"/>
        </w:rPr>
        <w:t>0% od odobrenih bespovratnih</w:t>
      </w:r>
      <w:r w:rsidR="002C068B">
        <w:rPr>
          <w:rFonts w:ascii="Times New Roman" w:eastAsia="Calibri" w:hAnsi="Times New Roman" w:cs="Times New Roman"/>
          <w:sz w:val="24"/>
          <w:szCs w:val="24"/>
        </w:rPr>
        <w:t xml:space="preserve"> financijskih</w:t>
      </w:r>
      <w:r w:rsidRPr="00405931">
        <w:rPr>
          <w:rFonts w:ascii="Times New Roman" w:eastAsia="Calibri" w:hAnsi="Times New Roman" w:cs="Times New Roman"/>
          <w:sz w:val="24"/>
          <w:szCs w:val="24"/>
        </w:rPr>
        <w:t xml:space="preserve"> sredstava u operaciji</w:t>
      </w:r>
      <w:r>
        <w:rPr>
          <w:rFonts w:ascii="Times New Roman" w:eastAsia="Calibri" w:hAnsi="Times New Roman" w:cs="Times New Roman"/>
          <w:sz w:val="24"/>
          <w:szCs w:val="24"/>
        </w:rPr>
        <w:t>.</w:t>
      </w:r>
      <w:r w:rsidRPr="00405931">
        <w:rPr>
          <w:rFonts w:ascii="Times New Roman" w:eastAsia="Calibri" w:hAnsi="Times New Roman" w:cs="Times New Roman"/>
          <w:sz w:val="24"/>
          <w:szCs w:val="24"/>
        </w:rPr>
        <w:t xml:space="preserve"> </w:t>
      </w:r>
    </w:p>
    <w:p w14:paraId="4C40A5AD" w14:textId="77777777" w:rsidR="00C90213" w:rsidRDefault="00C90213" w:rsidP="00FE5DB2">
      <w:pPr>
        <w:pStyle w:val="Bezproreda"/>
        <w:spacing w:line="276" w:lineRule="auto"/>
        <w:jc w:val="both"/>
        <w:rPr>
          <w:rFonts w:ascii="Times New Roman" w:eastAsia="Calibri" w:hAnsi="Times New Roman" w:cs="Times New Roman"/>
          <w:sz w:val="24"/>
          <w:szCs w:val="24"/>
        </w:rPr>
      </w:pPr>
    </w:p>
    <w:p w14:paraId="4C40A5AE" w14:textId="77777777" w:rsidR="0019388C" w:rsidRPr="00B159AC" w:rsidRDefault="0019388C" w:rsidP="00FE5DB2">
      <w:pPr>
        <w:pStyle w:val="Bezproreda"/>
        <w:spacing w:line="276" w:lineRule="auto"/>
        <w:jc w:val="both"/>
        <w:rPr>
          <w:rFonts w:ascii="Times New Roman" w:eastAsia="Calibri" w:hAnsi="Times New Roman" w:cs="Times New Roman"/>
          <w:sz w:val="24"/>
          <w:szCs w:val="24"/>
        </w:rPr>
      </w:pPr>
    </w:p>
    <w:p w14:paraId="4C40A5AF" w14:textId="77777777" w:rsidR="004072B0" w:rsidRPr="00B159AC" w:rsidRDefault="00D67742" w:rsidP="00664477">
      <w:pPr>
        <w:pStyle w:val="Naslov2"/>
      </w:pPr>
      <w:r w:rsidRPr="00B159AC">
        <w:tab/>
      </w:r>
      <w:bookmarkStart w:id="91" w:name="_Toc88312479"/>
      <w:r w:rsidR="006E3435" w:rsidRPr="00B159AC">
        <w:t xml:space="preserve">5.4. </w:t>
      </w:r>
      <w:r w:rsidR="004072B0" w:rsidRPr="00B159AC">
        <w:t>Povrat sredstava</w:t>
      </w:r>
      <w:bookmarkEnd w:id="91"/>
    </w:p>
    <w:p w14:paraId="4C40A5B0" w14:textId="77777777" w:rsidR="006A74CA" w:rsidRPr="00B159AC" w:rsidRDefault="006A74CA" w:rsidP="00FE5DB2">
      <w:pPr>
        <w:pStyle w:val="Bezproreda"/>
        <w:spacing w:line="276" w:lineRule="auto"/>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B159AC">
        <w:rPr>
          <w:rFonts w:ascii="Times New Roman" w:eastAsia="Calibri" w:hAnsi="Times New Roman" w:cs="Times New Roman"/>
          <w:sz w:val="24"/>
          <w:szCs w:val="24"/>
        </w:rPr>
        <w:t xml:space="preserve"> od strane Korisnika</w:t>
      </w:r>
      <w:r w:rsidRPr="00B159AC">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4C40A5B1" w14:textId="77777777" w:rsidR="004072B0" w:rsidRPr="00B159AC" w:rsidRDefault="004072B0" w:rsidP="00FE5DB2">
      <w:pPr>
        <w:pStyle w:val="Bezproreda"/>
        <w:spacing w:line="276" w:lineRule="auto"/>
        <w:jc w:val="both"/>
        <w:rPr>
          <w:rFonts w:ascii="Times New Roman" w:eastAsia="Calibri" w:hAnsi="Times New Roman" w:cs="Times New Roman"/>
          <w:sz w:val="24"/>
          <w:szCs w:val="24"/>
        </w:rPr>
      </w:pPr>
    </w:p>
    <w:p w14:paraId="4C40A5B2" w14:textId="77777777" w:rsidR="00A672E2" w:rsidRPr="00B159AC" w:rsidRDefault="00206CCF" w:rsidP="00664477">
      <w:pPr>
        <w:pStyle w:val="Naslov2"/>
      </w:pPr>
      <w:r w:rsidRPr="00B159AC">
        <w:tab/>
      </w:r>
      <w:bookmarkStart w:id="92" w:name="_Toc88312480"/>
      <w:r w:rsidR="006E3435" w:rsidRPr="00B159AC">
        <w:t xml:space="preserve">5.5. </w:t>
      </w:r>
      <w:r w:rsidR="00A672E2" w:rsidRPr="00B159AC">
        <w:t>Prigovori</w:t>
      </w:r>
      <w:r w:rsidR="00CE7221" w:rsidRPr="00B159AC">
        <w:t xml:space="preserve"> na odluku o nepravilnostima i odluku o povratu</w:t>
      </w:r>
      <w:bookmarkEnd w:id="92"/>
    </w:p>
    <w:p w14:paraId="4C40A5B3" w14:textId="77777777" w:rsidR="006144AA" w:rsidRPr="00B159AC" w:rsidRDefault="006144AA" w:rsidP="00FE5DB2">
      <w:pPr>
        <w:pBdr>
          <w:top w:val="nil"/>
          <w:left w:val="nil"/>
          <w:bottom w:val="nil"/>
          <w:right w:val="nil"/>
          <w:between w:val="nil"/>
        </w:pBdr>
        <w:spacing w:after="120"/>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 xml:space="preserve">Tijekom provedbe </w:t>
      </w:r>
      <w:r w:rsidR="008C1D87">
        <w:rPr>
          <w:rFonts w:ascii="Times New Roman" w:hAnsi="Times New Roman" w:cs="Times New Roman"/>
          <w:color w:val="000000"/>
          <w:sz w:val="24"/>
          <w:szCs w:val="24"/>
        </w:rPr>
        <w:t>operacije</w:t>
      </w:r>
      <w:r w:rsidR="008C1D87" w:rsidRPr="00B159AC">
        <w:rPr>
          <w:rFonts w:ascii="Times New Roman" w:hAnsi="Times New Roman" w:cs="Times New Roman"/>
          <w:color w:val="000000"/>
          <w:sz w:val="24"/>
          <w:szCs w:val="24"/>
        </w:rPr>
        <w:t xml:space="preserve"> </w:t>
      </w:r>
      <w:r w:rsidRPr="00B159AC">
        <w:rPr>
          <w:rFonts w:ascii="Times New Roman" w:hAnsi="Times New Roman" w:cs="Times New Roman"/>
          <w:color w:val="000000"/>
          <w:sz w:val="24"/>
          <w:szCs w:val="24"/>
        </w:rPr>
        <w:t>K</w:t>
      </w:r>
      <w:r w:rsidR="00366400" w:rsidRPr="00B159AC">
        <w:rPr>
          <w:rFonts w:ascii="Times New Roman" w:hAnsi="Times New Roman" w:cs="Times New Roman"/>
          <w:color w:val="000000"/>
          <w:sz w:val="24"/>
          <w:szCs w:val="24"/>
        </w:rPr>
        <w:t>orisnik može podnijeti prigovor NKT-u na:</w:t>
      </w:r>
    </w:p>
    <w:p w14:paraId="4C40A5B4" w14:textId="77777777" w:rsidR="006144AA" w:rsidRPr="00B159AC" w:rsidRDefault="006144AA" w:rsidP="00FE5DB2">
      <w:pPr>
        <w:pBdr>
          <w:top w:val="nil"/>
          <w:left w:val="nil"/>
          <w:bottom w:val="nil"/>
          <w:right w:val="nil"/>
          <w:between w:val="nil"/>
        </w:pBdr>
        <w:spacing w:after="120"/>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 xml:space="preserve">- </w:t>
      </w:r>
      <w:r w:rsidR="00366400" w:rsidRPr="00B159AC">
        <w:rPr>
          <w:rFonts w:ascii="Times New Roman" w:hAnsi="Times New Roman" w:cs="Times New Roman"/>
          <w:color w:val="000000"/>
          <w:sz w:val="24"/>
          <w:szCs w:val="24"/>
        </w:rPr>
        <w:t>Odluku o nepravilnostima</w:t>
      </w:r>
    </w:p>
    <w:p w14:paraId="4C40A5B5" w14:textId="77777777" w:rsidR="00366400" w:rsidRPr="00B159AC" w:rsidRDefault="006144AA" w:rsidP="00FE5DB2">
      <w:pPr>
        <w:pBdr>
          <w:top w:val="nil"/>
          <w:left w:val="nil"/>
          <w:bottom w:val="nil"/>
          <w:right w:val="nil"/>
          <w:between w:val="nil"/>
        </w:pBdr>
        <w:spacing w:after="120"/>
        <w:jc w:val="both"/>
        <w:rPr>
          <w:rFonts w:ascii="Times New Roman" w:hAnsi="Times New Roman" w:cs="Times New Roman"/>
          <w:color w:val="000000"/>
          <w:sz w:val="24"/>
          <w:szCs w:val="24"/>
        </w:rPr>
      </w:pPr>
      <w:r w:rsidRPr="00B159AC">
        <w:rPr>
          <w:rFonts w:ascii="Times New Roman" w:hAnsi="Times New Roman" w:cs="Times New Roman"/>
          <w:color w:val="000000"/>
          <w:sz w:val="24"/>
          <w:szCs w:val="24"/>
        </w:rPr>
        <w:t xml:space="preserve">- Odluku </w:t>
      </w:r>
      <w:r w:rsidR="00366400" w:rsidRPr="00B159AC">
        <w:rPr>
          <w:rFonts w:ascii="Times New Roman" w:hAnsi="Times New Roman" w:cs="Times New Roman"/>
          <w:color w:val="000000"/>
          <w:sz w:val="24"/>
          <w:szCs w:val="24"/>
        </w:rPr>
        <w:t xml:space="preserve">o povratu, u slučaju kada nije </w:t>
      </w:r>
      <w:r w:rsidR="00964875" w:rsidRPr="00B159AC">
        <w:rPr>
          <w:rFonts w:ascii="Times New Roman" w:hAnsi="Times New Roman" w:cs="Times New Roman"/>
          <w:color w:val="000000"/>
          <w:sz w:val="24"/>
          <w:szCs w:val="24"/>
        </w:rPr>
        <w:t xml:space="preserve">donesena </w:t>
      </w:r>
      <w:r w:rsidR="00366400" w:rsidRPr="00B159AC">
        <w:rPr>
          <w:rFonts w:ascii="Times New Roman" w:hAnsi="Times New Roman" w:cs="Times New Roman"/>
          <w:color w:val="000000"/>
          <w:sz w:val="24"/>
          <w:szCs w:val="24"/>
        </w:rPr>
        <w:t>Odluka o nepravilnostima</w:t>
      </w:r>
    </w:p>
    <w:p w14:paraId="4C40A5B6" w14:textId="77777777" w:rsidR="00930AA4" w:rsidRDefault="006144AA" w:rsidP="00FE5DB2">
      <w:pPr>
        <w:jc w:val="both"/>
        <w:rPr>
          <w:rStyle w:val="Hiperveza"/>
          <w:rFonts w:ascii="Times New Roman" w:hAnsi="Times New Roman" w:cs="Times New Roman"/>
          <w:sz w:val="24"/>
          <w:szCs w:val="24"/>
        </w:rPr>
      </w:pPr>
      <w:r w:rsidRPr="00B159AC">
        <w:rPr>
          <w:rFonts w:ascii="Times New Roman" w:eastAsia="Calibri" w:hAnsi="Times New Roman" w:cs="Times New Roman"/>
          <w:sz w:val="24"/>
          <w:szCs w:val="24"/>
        </w:rPr>
        <w:t>Prigovor se</w:t>
      </w:r>
      <w:r w:rsidR="000131A7" w:rsidRPr="00B159AC">
        <w:rPr>
          <w:rFonts w:ascii="Times New Roman" w:eastAsia="Calibri" w:hAnsi="Times New Roman" w:cs="Times New Roman"/>
          <w:sz w:val="24"/>
          <w:szCs w:val="24"/>
        </w:rPr>
        <w:t xml:space="preserve"> može podnijeti osobno</w:t>
      </w:r>
      <w:r w:rsidR="002A0ED0" w:rsidRPr="00B159AC">
        <w:rPr>
          <w:rFonts w:ascii="Times New Roman" w:eastAsia="Calibri" w:hAnsi="Times New Roman" w:cs="Times New Roman"/>
          <w:sz w:val="24"/>
          <w:szCs w:val="24"/>
        </w:rPr>
        <w:t>,</w:t>
      </w:r>
      <w:r w:rsidRPr="00B159AC">
        <w:rPr>
          <w:rFonts w:ascii="Times New Roman" w:eastAsia="Calibri" w:hAnsi="Times New Roman" w:cs="Times New Roman"/>
          <w:sz w:val="24"/>
          <w:szCs w:val="24"/>
        </w:rPr>
        <w:t xml:space="preserve"> </w:t>
      </w:r>
      <w:r w:rsidR="002A0ED0" w:rsidRPr="00B159AC">
        <w:rPr>
          <w:rFonts w:ascii="Times New Roman" w:eastAsia="Calibri" w:hAnsi="Times New Roman" w:cs="Times New Roman"/>
          <w:sz w:val="24"/>
          <w:szCs w:val="24"/>
        </w:rPr>
        <w:t>poslati poštom,</w:t>
      </w:r>
      <w:r w:rsidR="002A0ED0" w:rsidRPr="00B159AC">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002A0ED0" w:rsidRPr="00B159AC">
        <w:rPr>
          <w:rFonts w:ascii="Times New Roman" w:eastAsia="Calibri" w:hAnsi="Times New Roman" w:cs="Times New Roman"/>
          <w:sz w:val="24"/>
          <w:szCs w:val="24"/>
        </w:rPr>
        <w:t>, na adresu:</w:t>
      </w:r>
      <w:r w:rsidRPr="00B159AC">
        <w:rPr>
          <w:rFonts w:ascii="Times New Roman" w:eastAsia="Calibri" w:hAnsi="Times New Roman" w:cs="Times New Roman"/>
          <w:sz w:val="24"/>
          <w:szCs w:val="24"/>
        </w:rPr>
        <w:t xml:space="preserve"> </w:t>
      </w:r>
      <w:r w:rsidR="002A0ED0" w:rsidRPr="00B159AC">
        <w:rPr>
          <w:rFonts w:ascii="Times New Roman" w:eastAsia="Calibri" w:hAnsi="Times New Roman" w:cs="Times New Roman"/>
          <w:sz w:val="24"/>
          <w:szCs w:val="24"/>
        </w:rPr>
        <w:t xml:space="preserve">Ministarstvo </w:t>
      </w:r>
      <w:r w:rsidRPr="00B159AC">
        <w:rPr>
          <w:rFonts w:ascii="Times New Roman" w:eastAsia="Calibri" w:hAnsi="Times New Roman" w:cs="Times New Roman"/>
          <w:sz w:val="24"/>
          <w:szCs w:val="24"/>
        </w:rPr>
        <w:t xml:space="preserve">prostornoga uređenja, graditeljstva i državne imovine na </w:t>
      </w:r>
      <w:r w:rsidRPr="00B159AC">
        <w:rPr>
          <w:rFonts w:ascii="Times New Roman" w:eastAsia="Calibri" w:hAnsi="Times New Roman" w:cs="Times New Roman"/>
          <w:sz w:val="24"/>
          <w:szCs w:val="24"/>
        </w:rPr>
        <w:lastRenderedPageBreak/>
        <w:t>adresu: Ulica Republike Austrije 20</w:t>
      </w:r>
      <w:r w:rsidR="000131A7" w:rsidRPr="00B159AC">
        <w:rPr>
          <w:rFonts w:ascii="Times New Roman" w:eastAsia="Calibri" w:hAnsi="Times New Roman" w:cs="Times New Roman"/>
          <w:sz w:val="24"/>
          <w:szCs w:val="24"/>
        </w:rPr>
        <w:t>,</w:t>
      </w:r>
      <w:r w:rsidRPr="00B159AC">
        <w:rPr>
          <w:rFonts w:ascii="Times New Roman" w:eastAsia="Calibri" w:hAnsi="Times New Roman" w:cs="Times New Roman"/>
          <w:sz w:val="24"/>
          <w:szCs w:val="24"/>
        </w:rPr>
        <w:t xml:space="preserve"> 10000 Zagreb</w:t>
      </w:r>
      <w:r w:rsidR="00964875" w:rsidRPr="00B159AC">
        <w:rPr>
          <w:rFonts w:ascii="Times New Roman" w:hAnsi="Times New Roman" w:cs="Times New Roman"/>
          <w:color w:val="000000"/>
          <w:sz w:val="24"/>
          <w:szCs w:val="24"/>
        </w:rPr>
        <w:t>.</w:t>
      </w:r>
      <w:r w:rsidR="00287C81">
        <w:rPr>
          <w:rFonts w:ascii="Times New Roman" w:hAnsi="Times New Roman" w:cs="Times New Roman"/>
          <w:color w:val="000000"/>
          <w:sz w:val="24"/>
          <w:szCs w:val="24"/>
        </w:rPr>
        <w:t xml:space="preserve"> Prigovor u obliku elektroničke isprave može se podnijet na adresu elektroničke pošte </w:t>
      </w:r>
      <w:hyperlink r:id="rId26" w:history="1">
        <w:r w:rsidR="00287C81" w:rsidRPr="00E52C81">
          <w:rPr>
            <w:rStyle w:val="Hiperveza"/>
            <w:rFonts w:ascii="Times New Roman" w:hAnsi="Times New Roman" w:cs="Times New Roman"/>
            <w:sz w:val="24"/>
            <w:szCs w:val="24"/>
          </w:rPr>
          <w:t>fseu-prigovor-</w:t>
        </w:r>
        <w:r w:rsidR="00287C81" w:rsidRPr="00716261">
          <w:rPr>
            <w:rStyle w:val="Hiperveza"/>
            <w:rFonts w:ascii="Times New Roman" w:hAnsi="Times New Roman" w:cs="Times New Roman"/>
            <w:sz w:val="24"/>
            <w:szCs w:val="24"/>
          </w:rPr>
          <w:t>provedba@mpgi.hr</w:t>
        </w:r>
      </w:hyperlink>
      <w:r w:rsidR="00287C81">
        <w:rPr>
          <w:rStyle w:val="Hiperveza"/>
          <w:rFonts w:ascii="Times New Roman" w:hAnsi="Times New Roman" w:cs="Times New Roman"/>
          <w:sz w:val="24"/>
          <w:szCs w:val="24"/>
        </w:rPr>
        <w:t>.</w:t>
      </w:r>
    </w:p>
    <w:p w14:paraId="4C40A5B7" w14:textId="7777777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 mora biti razumljiv i sadržavati sve što je potrebno da bi se po njemu moglo postupiti, osobito naziv tijela kojem se upućuje, naznaku obavijesti/odluke na koju se podnosi, naziv / ime i prezime te adresu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ime i prezime te adresu osobe ovlaštene za zastupanje ako je prijavitelj ima, naziv i referentni broj </w:t>
      </w:r>
      <w:r>
        <w:rPr>
          <w:rFonts w:ascii="Times New Roman" w:hAnsi="Times New Roman" w:cs="Times New Roman"/>
          <w:color w:val="000000"/>
          <w:sz w:val="24"/>
          <w:szCs w:val="24"/>
        </w:rPr>
        <w:t>ugovora</w:t>
      </w:r>
      <w:r w:rsidRPr="00EC0385">
        <w:rPr>
          <w:rFonts w:ascii="Times New Roman" w:hAnsi="Times New Roman" w:cs="Times New Roman"/>
          <w:color w:val="000000"/>
          <w:sz w:val="24"/>
          <w:szCs w:val="24"/>
        </w:rPr>
        <w:t>, razloge prigovora, potpis prijavitelja ili osobe ovlaštene za zastupanje.</w:t>
      </w:r>
    </w:p>
    <w:p w14:paraId="4C40A5B8" w14:textId="77777777" w:rsidR="00287C81" w:rsidRPr="00EC0385" w:rsidRDefault="00287C81" w:rsidP="00FE5DB2">
      <w:pPr>
        <w:spacing w:after="0"/>
        <w:jc w:val="both"/>
        <w:rPr>
          <w:rFonts w:ascii="Times New Roman" w:hAnsi="Times New Roman" w:cs="Times New Roman"/>
          <w:color w:val="000000"/>
          <w:sz w:val="24"/>
          <w:szCs w:val="24"/>
        </w:rPr>
      </w:pPr>
    </w:p>
    <w:p w14:paraId="4C40A5B9" w14:textId="7777777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Prigovoru mora biti priložena punomoć osobe ovlaštene za zastupanje ako je </w:t>
      </w:r>
      <w:r>
        <w:rPr>
          <w:rFonts w:ascii="Times New Roman" w:hAnsi="Times New Roman" w:cs="Times New Roman"/>
          <w:color w:val="000000"/>
          <w:sz w:val="24"/>
          <w:szCs w:val="24"/>
        </w:rPr>
        <w:t>korisnik</w:t>
      </w:r>
      <w:r w:rsidRPr="00EC0385">
        <w:rPr>
          <w:rFonts w:ascii="Times New Roman" w:hAnsi="Times New Roman" w:cs="Times New Roman"/>
          <w:color w:val="000000"/>
          <w:sz w:val="24"/>
          <w:szCs w:val="24"/>
        </w:rPr>
        <w:t xml:space="preserve"> ima i dokumentacija kojom dokazuje navode iznijete u prigovoru.</w:t>
      </w:r>
    </w:p>
    <w:p w14:paraId="4C40A5BA" w14:textId="77777777" w:rsidR="00287C81" w:rsidRPr="00EC0385" w:rsidRDefault="00287C81" w:rsidP="00FE5DB2">
      <w:pPr>
        <w:spacing w:after="0"/>
        <w:jc w:val="both"/>
        <w:rPr>
          <w:rFonts w:ascii="Times New Roman" w:hAnsi="Times New Roman" w:cs="Times New Roman"/>
          <w:color w:val="000000"/>
          <w:sz w:val="24"/>
          <w:szCs w:val="24"/>
        </w:rPr>
      </w:pPr>
    </w:p>
    <w:p w14:paraId="4C40A5BB" w14:textId="7777777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Kad prigovor sadržava kakav nedostatak koji onemogućava postupanje po prigovoru, odnosno ako je nerazumljiv ili nepotpun,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će se na to upozoriti i odredit će se rok u kojem je dužan otkloniti nedostatak, uz upozorenje na posljedice ako to ne učini. Ako se nedostaci ne otklone u zadanom roku, prigovor se neće uzeti u razmatranje, već će se rješenjem odbaciti. </w:t>
      </w:r>
    </w:p>
    <w:p w14:paraId="4C40A5BC" w14:textId="77777777" w:rsidR="00287C81" w:rsidRPr="00EC0385" w:rsidRDefault="00287C81" w:rsidP="00FE5DB2">
      <w:pPr>
        <w:spacing w:after="0"/>
        <w:jc w:val="both"/>
        <w:rPr>
          <w:rFonts w:ascii="Times New Roman" w:hAnsi="Times New Roman" w:cs="Times New Roman"/>
          <w:color w:val="000000"/>
          <w:sz w:val="24"/>
          <w:szCs w:val="24"/>
        </w:rPr>
      </w:pPr>
    </w:p>
    <w:p w14:paraId="4C40A5BD" w14:textId="7777777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O prigovoru odlučuje čelnik NKT-a rješenjem na temelju prijedloga TOPFD</w:t>
      </w:r>
      <w:r>
        <w:rPr>
          <w:rFonts w:ascii="Times New Roman" w:hAnsi="Times New Roman" w:cs="Times New Roman"/>
          <w:color w:val="000000"/>
          <w:sz w:val="24"/>
          <w:szCs w:val="24"/>
        </w:rPr>
        <w:t>-a</w:t>
      </w:r>
      <w:r w:rsidRPr="00EC0385">
        <w:rPr>
          <w:rFonts w:ascii="Times New Roman" w:hAnsi="Times New Roman" w:cs="Times New Roman"/>
          <w:color w:val="000000"/>
          <w:sz w:val="24"/>
          <w:szCs w:val="24"/>
        </w:rPr>
        <w:t xml:space="preserve">, u roku 30 radnih dana od dana zaprimanja prigovora. </w:t>
      </w:r>
    </w:p>
    <w:p w14:paraId="4C40A5BE" w14:textId="77777777" w:rsidR="00287C81" w:rsidRPr="00EC0385" w:rsidRDefault="00287C81" w:rsidP="00FE5DB2">
      <w:pPr>
        <w:spacing w:after="0"/>
        <w:jc w:val="both"/>
        <w:rPr>
          <w:rFonts w:ascii="Times New Roman" w:hAnsi="Times New Roman" w:cs="Times New Roman"/>
          <w:color w:val="000000"/>
          <w:sz w:val="24"/>
          <w:szCs w:val="24"/>
        </w:rPr>
      </w:pPr>
    </w:p>
    <w:p w14:paraId="4C40A5BF" w14:textId="7777777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kojim je odlučeno o prigovoru dostavlja se podnositelju prigovora (</w:t>
      </w:r>
      <w:r>
        <w:rPr>
          <w:rFonts w:ascii="Times New Roman" w:hAnsi="Times New Roman" w:cs="Times New Roman"/>
          <w:color w:val="000000"/>
          <w:sz w:val="24"/>
          <w:szCs w:val="24"/>
        </w:rPr>
        <w:t>korisniku</w:t>
      </w:r>
      <w:r w:rsidRPr="00EC03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0385">
        <w:rPr>
          <w:rFonts w:ascii="Times New Roman" w:hAnsi="Times New Roman" w:cs="Times New Roman"/>
          <w:color w:val="000000"/>
          <w:sz w:val="24"/>
          <w:szCs w:val="24"/>
        </w:rPr>
        <w:t>i nadležn</w:t>
      </w:r>
      <w:r>
        <w:rPr>
          <w:rFonts w:ascii="Times New Roman" w:hAnsi="Times New Roman" w:cs="Times New Roman"/>
          <w:color w:val="000000"/>
          <w:sz w:val="24"/>
          <w:szCs w:val="24"/>
        </w:rPr>
        <w:t>o</w:t>
      </w:r>
      <w:r w:rsidRPr="00EC0385">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EC0385">
        <w:rPr>
          <w:rFonts w:ascii="Times New Roman" w:hAnsi="Times New Roman" w:cs="Times New Roman"/>
          <w:color w:val="000000"/>
          <w:sz w:val="24"/>
          <w:szCs w:val="24"/>
        </w:rPr>
        <w:t xml:space="preserve"> u okviru konkretnog poziva.</w:t>
      </w:r>
    </w:p>
    <w:p w14:paraId="4C40A5C0" w14:textId="77777777" w:rsidR="00287C81" w:rsidRPr="00EC0385" w:rsidRDefault="00287C81" w:rsidP="00FE5DB2">
      <w:pPr>
        <w:spacing w:after="0"/>
        <w:jc w:val="both"/>
        <w:rPr>
          <w:rFonts w:ascii="Times New Roman" w:hAnsi="Times New Roman" w:cs="Times New Roman"/>
          <w:color w:val="000000"/>
          <w:sz w:val="24"/>
          <w:szCs w:val="24"/>
        </w:rPr>
      </w:pPr>
    </w:p>
    <w:p w14:paraId="4C40A5C1" w14:textId="77777777" w:rsidR="00287C81" w:rsidRDefault="00287C81" w:rsidP="00FE5DB2">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4C40A5C2" w14:textId="77777777" w:rsidR="00287C81" w:rsidRDefault="00287C81" w:rsidP="00FE5DB2">
      <w:pPr>
        <w:jc w:val="both"/>
        <w:rPr>
          <w:rFonts w:ascii="Times New Roman" w:hAnsi="Times New Roman" w:cs="Times New Roman"/>
          <w:color w:val="000000"/>
          <w:sz w:val="24"/>
          <w:szCs w:val="24"/>
        </w:rPr>
      </w:pPr>
    </w:p>
    <w:p w14:paraId="4C40A5C3" w14:textId="77777777" w:rsidR="0019388C" w:rsidRDefault="0019388C" w:rsidP="00FE5DB2">
      <w:pPr>
        <w:jc w:val="both"/>
        <w:rPr>
          <w:rFonts w:ascii="Times New Roman" w:hAnsi="Times New Roman" w:cs="Times New Roman"/>
          <w:color w:val="000000"/>
          <w:sz w:val="24"/>
          <w:szCs w:val="24"/>
        </w:rPr>
      </w:pPr>
    </w:p>
    <w:p w14:paraId="4C40A5C4" w14:textId="77777777" w:rsidR="001B28E4" w:rsidRDefault="002900A0" w:rsidP="00371AD3">
      <w:pPr>
        <w:pStyle w:val="Naslov1"/>
        <w:numPr>
          <w:ilvl w:val="0"/>
          <w:numId w:val="6"/>
        </w:numPr>
      </w:pPr>
      <w:bookmarkStart w:id="93" w:name="_Toc88312481"/>
      <w:r w:rsidRPr="00B159AC">
        <w:t>ZAŠTITA OSOBNIH PODATAKA</w:t>
      </w:r>
      <w:bookmarkEnd w:id="93"/>
    </w:p>
    <w:p w14:paraId="4C40A5C5" w14:textId="77777777" w:rsidR="008C7203" w:rsidRPr="008C7203" w:rsidRDefault="008C7203" w:rsidP="00FE5DB2"/>
    <w:p w14:paraId="4C40A5C6" w14:textId="77777777" w:rsidR="00C65CEC" w:rsidRPr="00B159A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4C40A5C7" w14:textId="77777777" w:rsidR="00C65CEC" w:rsidRPr="00B159A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 xml:space="preserve">Osobni podaci koji se </w:t>
      </w:r>
      <w:r w:rsidR="00FC5C0B" w:rsidRPr="00B159AC">
        <w:rPr>
          <w:rFonts w:ascii="Times New Roman" w:eastAsia="Calibri" w:hAnsi="Times New Roman" w:cs="Times New Roman"/>
          <w:sz w:val="24"/>
          <w:szCs w:val="24"/>
        </w:rPr>
        <w:t xml:space="preserve">prikupljaju u okviru </w:t>
      </w:r>
      <w:r w:rsidRPr="00B159AC">
        <w:rPr>
          <w:rFonts w:ascii="Times New Roman" w:eastAsia="Calibri" w:hAnsi="Times New Roman" w:cs="Times New Roman"/>
          <w:sz w:val="24"/>
          <w:szCs w:val="24"/>
        </w:rPr>
        <w:t>projektnog prijedloga</w:t>
      </w:r>
      <w:r w:rsidR="00FC5C0B" w:rsidRPr="00B159AC">
        <w:rPr>
          <w:rFonts w:ascii="Times New Roman" w:eastAsia="Calibri" w:hAnsi="Times New Roman" w:cs="Times New Roman"/>
          <w:sz w:val="24"/>
          <w:szCs w:val="24"/>
        </w:rPr>
        <w:t xml:space="preserve"> su</w:t>
      </w:r>
      <w:r w:rsidR="00372AB9" w:rsidRPr="00B159AC">
        <w:rPr>
          <w:rFonts w:ascii="Times New Roman" w:eastAsia="Calibri" w:hAnsi="Times New Roman" w:cs="Times New Roman"/>
          <w:sz w:val="24"/>
          <w:szCs w:val="24"/>
        </w:rPr>
        <w:t xml:space="preserve"> podaci </w:t>
      </w:r>
      <w:r w:rsidR="008A3159" w:rsidRPr="00B159AC">
        <w:rPr>
          <w:rFonts w:ascii="Times New Roman" w:eastAsia="Calibri" w:hAnsi="Times New Roman" w:cs="Times New Roman"/>
          <w:sz w:val="24"/>
          <w:szCs w:val="24"/>
        </w:rPr>
        <w:t xml:space="preserve">prijavitelja, odnosno </w:t>
      </w:r>
      <w:r w:rsidR="00372AB9" w:rsidRPr="00B159AC">
        <w:rPr>
          <w:rFonts w:ascii="Times New Roman" w:eastAsia="Calibri" w:hAnsi="Times New Roman" w:cs="Times New Roman"/>
          <w:sz w:val="24"/>
          <w:szCs w:val="24"/>
        </w:rPr>
        <w:t>osobe ovlaštene za zastupanje prijavitelja (opći podaci - ime, prezime, OIB, e-mail adresa, broj</w:t>
      </w:r>
      <w:r w:rsidR="008A3159" w:rsidRPr="00B159AC">
        <w:rPr>
          <w:rFonts w:ascii="Times New Roman" w:eastAsia="Calibri" w:hAnsi="Times New Roman" w:cs="Times New Roman"/>
          <w:sz w:val="24"/>
          <w:szCs w:val="24"/>
        </w:rPr>
        <w:t xml:space="preserve"> telefona. </w:t>
      </w:r>
      <w:r w:rsidR="00FC5C0B" w:rsidRPr="00B159AC">
        <w:rPr>
          <w:rFonts w:ascii="Times New Roman" w:eastAsia="Calibri" w:hAnsi="Times New Roman" w:cs="Times New Roman"/>
          <w:sz w:val="24"/>
          <w:szCs w:val="24"/>
        </w:rPr>
        <w:t>U provedbi ugovora o dodjeli bespovratnih</w:t>
      </w:r>
      <w:r w:rsidR="008A3159" w:rsidRPr="00B159AC">
        <w:rPr>
          <w:rFonts w:ascii="Times New Roman" w:eastAsia="Calibri" w:hAnsi="Times New Roman" w:cs="Times New Roman"/>
          <w:sz w:val="24"/>
          <w:szCs w:val="24"/>
        </w:rPr>
        <w:t xml:space="preserve"> financijskih</w:t>
      </w:r>
      <w:r w:rsidR="00FC5C0B" w:rsidRPr="00B159AC">
        <w:rPr>
          <w:rFonts w:ascii="Times New Roman" w:eastAsia="Calibri" w:hAnsi="Times New Roman" w:cs="Times New Roman"/>
          <w:sz w:val="24"/>
          <w:szCs w:val="24"/>
        </w:rPr>
        <w:t xml:space="preserve"> sredstava prikupljaju se i</w:t>
      </w:r>
      <w:r w:rsidR="00372AB9" w:rsidRPr="00B159AC">
        <w:rPr>
          <w:rFonts w:ascii="Times New Roman" w:eastAsia="Calibri" w:hAnsi="Times New Roman" w:cs="Times New Roman"/>
          <w:sz w:val="24"/>
          <w:szCs w:val="24"/>
        </w:rPr>
        <w:t xml:space="preserve"> podaci dionika u provedbi </w:t>
      </w:r>
      <w:r w:rsidR="00FC5C0B" w:rsidRPr="00B159AC">
        <w:rPr>
          <w:rFonts w:ascii="Times New Roman" w:eastAsia="Calibri" w:hAnsi="Times New Roman" w:cs="Times New Roman"/>
          <w:sz w:val="24"/>
          <w:szCs w:val="24"/>
        </w:rPr>
        <w:t xml:space="preserve">navedenog </w:t>
      </w:r>
      <w:r w:rsidR="00372AB9" w:rsidRPr="00B159AC">
        <w:rPr>
          <w:rFonts w:ascii="Times New Roman" w:eastAsia="Calibri" w:hAnsi="Times New Roman" w:cs="Times New Roman"/>
          <w:sz w:val="24"/>
          <w:szCs w:val="24"/>
        </w:rPr>
        <w:t xml:space="preserve">ugovora </w:t>
      </w:r>
      <w:r w:rsidR="00FC5C0B" w:rsidRPr="00B159AC">
        <w:rPr>
          <w:rFonts w:ascii="Times New Roman" w:eastAsia="Calibri" w:hAnsi="Times New Roman" w:cs="Times New Roman"/>
          <w:sz w:val="24"/>
          <w:szCs w:val="24"/>
        </w:rPr>
        <w:t xml:space="preserve">(ime, prezime, OIB, plaća te ostali podaci koji se dostavljaju u sklopu provedbe </w:t>
      </w:r>
      <w:r w:rsidR="008F6C60">
        <w:rPr>
          <w:rFonts w:ascii="Times New Roman" w:eastAsia="Calibri" w:hAnsi="Times New Roman" w:cs="Times New Roman"/>
          <w:sz w:val="24"/>
          <w:szCs w:val="24"/>
        </w:rPr>
        <w:t>operacije</w:t>
      </w:r>
      <w:r w:rsidR="008F6C60" w:rsidRPr="00B159AC">
        <w:rPr>
          <w:rFonts w:ascii="Times New Roman" w:eastAsia="Calibri" w:hAnsi="Times New Roman" w:cs="Times New Roman"/>
          <w:sz w:val="24"/>
          <w:szCs w:val="24"/>
        </w:rPr>
        <w:t xml:space="preserve"> </w:t>
      </w:r>
      <w:r w:rsidR="00FC5C0B" w:rsidRPr="00B159AC">
        <w:rPr>
          <w:rFonts w:ascii="Times New Roman" w:eastAsia="Calibri" w:hAnsi="Times New Roman" w:cs="Times New Roman"/>
          <w:sz w:val="24"/>
          <w:szCs w:val="24"/>
        </w:rPr>
        <w:t>u obliku priloženih dokumenata u izvještajima, ukoliko se povezani troškovi nadoknađuju kroz</w:t>
      </w:r>
      <w:r w:rsidR="008A3159" w:rsidRPr="00B159AC">
        <w:rPr>
          <w:rFonts w:ascii="Times New Roman" w:eastAsia="Calibri" w:hAnsi="Times New Roman" w:cs="Times New Roman"/>
          <w:sz w:val="24"/>
          <w:szCs w:val="24"/>
        </w:rPr>
        <w:t xml:space="preserve"> predmetni</w:t>
      </w:r>
      <w:r w:rsidR="00FC5C0B" w:rsidRPr="00B159AC">
        <w:rPr>
          <w:rFonts w:ascii="Times New Roman" w:eastAsia="Calibri" w:hAnsi="Times New Roman" w:cs="Times New Roman"/>
          <w:sz w:val="24"/>
          <w:szCs w:val="24"/>
        </w:rPr>
        <w:t xml:space="preserve"> ugovor). Navedeni osobni podaci obrađuju</w:t>
      </w:r>
      <w:r w:rsidR="008A3159" w:rsidRPr="00B159AC">
        <w:rPr>
          <w:rFonts w:ascii="Times New Roman" w:eastAsia="Calibri" w:hAnsi="Times New Roman" w:cs="Times New Roman"/>
          <w:sz w:val="24"/>
          <w:szCs w:val="24"/>
        </w:rPr>
        <w:t xml:space="preserve"> se</w:t>
      </w:r>
      <w:r w:rsidR="00FC5C0B" w:rsidRPr="00B159AC">
        <w:rPr>
          <w:rFonts w:ascii="Times New Roman" w:eastAsia="Calibri" w:hAnsi="Times New Roman" w:cs="Times New Roman"/>
          <w:sz w:val="24"/>
          <w:szCs w:val="24"/>
        </w:rPr>
        <w:t xml:space="preserve"> </w:t>
      </w:r>
      <w:r w:rsidRPr="00B159AC">
        <w:rPr>
          <w:rFonts w:ascii="Times New Roman" w:eastAsia="Calibri" w:hAnsi="Times New Roman" w:cs="Times New Roman"/>
          <w:sz w:val="24"/>
          <w:szCs w:val="24"/>
        </w:rPr>
        <w:t xml:space="preserve">u svrhu izrade i podnošenja projektnog prijedloga, provedbe postupka dodjele bespovratnih </w:t>
      </w:r>
      <w:r w:rsidR="008A3159" w:rsidRPr="00B159AC">
        <w:rPr>
          <w:rFonts w:ascii="Times New Roman" w:eastAsia="Calibri" w:hAnsi="Times New Roman" w:cs="Times New Roman"/>
          <w:sz w:val="24"/>
          <w:szCs w:val="24"/>
        </w:rPr>
        <w:t xml:space="preserve">financijskih </w:t>
      </w:r>
      <w:r w:rsidRPr="00B159AC">
        <w:rPr>
          <w:rFonts w:ascii="Times New Roman" w:eastAsia="Calibri" w:hAnsi="Times New Roman" w:cs="Times New Roman"/>
          <w:sz w:val="24"/>
          <w:szCs w:val="24"/>
        </w:rPr>
        <w:t xml:space="preserve">sredstava, </w:t>
      </w:r>
      <w:r w:rsidR="00E81D44" w:rsidRPr="00B159AC">
        <w:rPr>
          <w:rFonts w:ascii="Times New Roman" w:eastAsia="Calibri" w:hAnsi="Times New Roman" w:cs="Times New Roman"/>
          <w:sz w:val="24"/>
          <w:szCs w:val="24"/>
        </w:rPr>
        <w:t xml:space="preserve">sklapanja i </w:t>
      </w:r>
      <w:r w:rsidRPr="00B159AC">
        <w:rPr>
          <w:rFonts w:ascii="Times New Roman" w:eastAsia="Calibri" w:hAnsi="Times New Roman" w:cs="Times New Roman"/>
          <w:sz w:val="24"/>
          <w:szCs w:val="24"/>
        </w:rPr>
        <w:t xml:space="preserve">izvršavanja ugovora o dodjeli bespovratnih </w:t>
      </w:r>
      <w:r w:rsidR="008A3159" w:rsidRPr="00B159AC">
        <w:rPr>
          <w:rFonts w:ascii="Times New Roman" w:eastAsia="Calibri" w:hAnsi="Times New Roman" w:cs="Times New Roman"/>
          <w:sz w:val="24"/>
          <w:szCs w:val="24"/>
        </w:rPr>
        <w:t xml:space="preserve">financijskih </w:t>
      </w:r>
      <w:r w:rsidRPr="00B159AC">
        <w:rPr>
          <w:rFonts w:ascii="Times New Roman" w:eastAsia="Calibri" w:hAnsi="Times New Roman" w:cs="Times New Roman"/>
          <w:sz w:val="24"/>
          <w:szCs w:val="24"/>
        </w:rPr>
        <w:t xml:space="preserve">sredstava, provedbe </w:t>
      </w:r>
      <w:r w:rsidR="00E81D44" w:rsidRPr="00B159AC">
        <w:rPr>
          <w:rFonts w:ascii="Times New Roman" w:eastAsia="Calibri" w:hAnsi="Times New Roman" w:cs="Times New Roman"/>
          <w:sz w:val="24"/>
          <w:szCs w:val="24"/>
        </w:rPr>
        <w:t xml:space="preserve">revizije </w:t>
      </w:r>
      <w:r w:rsidR="008A3159" w:rsidRPr="00B159AC">
        <w:rPr>
          <w:rFonts w:ascii="Times New Roman" w:eastAsia="Calibri" w:hAnsi="Times New Roman" w:cs="Times New Roman"/>
          <w:sz w:val="24"/>
          <w:szCs w:val="24"/>
        </w:rPr>
        <w:t>operacija.</w:t>
      </w:r>
    </w:p>
    <w:p w14:paraId="4C40A5C8" w14:textId="77777777" w:rsidR="00C65CEC" w:rsidRPr="00B159AC" w:rsidRDefault="00FC5C0B"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lastRenderedPageBreak/>
        <w:t>Navedeni</w:t>
      </w:r>
      <w:r w:rsidR="00C65CEC" w:rsidRPr="00B159AC">
        <w:rPr>
          <w:rFonts w:ascii="Times New Roman" w:eastAsia="Calibri" w:hAnsi="Times New Roman" w:cs="Times New Roman"/>
          <w:sz w:val="24"/>
          <w:szCs w:val="24"/>
        </w:rPr>
        <w:t xml:space="preserve"> se</w:t>
      </w:r>
      <w:r w:rsidRPr="00B159AC">
        <w:rPr>
          <w:rFonts w:ascii="Times New Roman" w:eastAsia="Calibri" w:hAnsi="Times New Roman" w:cs="Times New Roman"/>
          <w:sz w:val="24"/>
          <w:szCs w:val="24"/>
        </w:rPr>
        <w:t xml:space="preserve"> osobni</w:t>
      </w:r>
      <w:r w:rsidR="00C65CEC" w:rsidRPr="00B159AC">
        <w:rPr>
          <w:rFonts w:ascii="Times New Roman" w:eastAsia="Calibri" w:hAnsi="Times New Roman" w:cs="Times New Roman"/>
          <w:sz w:val="24"/>
          <w:szCs w:val="24"/>
        </w:rPr>
        <w:t xml:space="preserve"> podaci mogu razmjenjivati:</w:t>
      </w:r>
    </w:p>
    <w:p w14:paraId="4C40A5C9" w14:textId="77777777" w:rsidR="00C65CEC" w:rsidRPr="00B55C34" w:rsidRDefault="00C65CEC"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između tijela sustava upravljanja i kontrole </w:t>
      </w:r>
      <w:r w:rsidR="008A3159" w:rsidRPr="00B55C34">
        <w:rPr>
          <w:rFonts w:ascii="Times New Roman" w:eastAsia="Calibri" w:hAnsi="Times New Roman" w:cs="Times New Roman"/>
          <w:sz w:val="24"/>
          <w:szCs w:val="24"/>
        </w:rPr>
        <w:t>za FSEU (NKT-a i TPFD-a zaduženog za konkretni poziv, pa time i operacije u okviru tog poziva)</w:t>
      </w:r>
    </w:p>
    <w:p w14:paraId="4C40A5CA" w14:textId="77777777" w:rsidR="00C65CEC" w:rsidRPr="00B55C34" w:rsidRDefault="008A3159"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tijela sustava upravljanja i kontrole za FSEU i </w:t>
      </w:r>
      <w:r w:rsidR="00C65CEC" w:rsidRPr="00B55C34">
        <w:rPr>
          <w:rFonts w:ascii="Times New Roman" w:eastAsia="Calibri" w:hAnsi="Times New Roman" w:cs="Times New Roman"/>
          <w:sz w:val="24"/>
          <w:szCs w:val="24"/>
        </w:rPr>
        <w:t xml:space="preserve">tijela koja su ovlaštena provoditi reviziju, u skladu s pravnim i institucionalnim okvirom za </w:t>
      </w:r>
      <w:r w:rsidRPr="00B55C34">
        <w:rPr>
          <w:rFonts w:ascii="Times New Roman" w:eastAsia="Calibri" w:hAnsi="Times New Roman" w:cs="Times New Roman"/>
          <w:sz w:val="24"/>
          <w:szCs w:val="24"/>
        </w:rPr>
        <w:t>FSEU</w:t>
      </w:r>
      <w:r w:rsidR="00C65CEC" w:rsidRPr="00B55C34">
        <w:rPr>
          <w:rFonts w:ascii="Times New Roman" w:eastAsia="Calibri" w:hAnsi="Times New Roman" w:cs="Times New Roman"/>
          <w:sz w:val="24"/>
          <w:szCs w:val="24"/>
        </w:rPr>
        <w:t xml:space="preserve"> (Neovisno reviz</w:t>
      </w:r>
      <w:r w:rsidRPr="00B55C34">
        <w:rPr>
          <w:rFonts w:ascii="Times New Roman" w:eastAsia="Calibri" w:hAnsi="Times New Roman" w:cs="Times New Roman"/>
          <w:sz w:val="24"/>
          <w:szCs w:val="24"/>
        </w:rPr>
        <w:t>orsko tijelo</w:t>
      </w:r>
      <w:r w:rsidR="00C65CEC" w:rsidRPr="00B55C34">
        <w:rPr>
          <w:rFonts w:ascii="Times New Roman" w:eastAsia="Calibri" w:hAnsi="Times New Roman" w:cs="Times New Roman"/>
          <w:sz w:val="24"/>
          <w:szCs w:val="24"/>
        </w:rPr>
        <w:t>, Europska komisija, Europski revizorski sud, OLAF, drugi revizor kojeg su ta tijela za navedeno ovlastila).</w:t>
      </w:r>
    </w:p>
    <w:p w14:paraId="4C40A5CB" w14:textId="77777777" w:rsidR="00C65CEC" w:rsidRDefault="00A55681"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tijela sustava upravljanja i kontrole za FSEU </w:t>
      </w:r>
      <w:r w:rsidR="00C65CEC" w:rsidRPr="00B55C34">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4C40A5CC" w14:textId="77777777" w:rsidR="001D221E" w:rsidRPr="00B55C34" w:rsidRDefault="001D221E" w:rsidP="001D221E">
      <w:pPr>
        <w:pStyle w:val="Odlomakpopisa"/>
        <w:ind w:left="284"/>
        <w:jc w:val="both"/>
        <w:rPr>
          <w:rFonts w:ascii="Times New Roman" w:eastAsia="Calibri" w:hAnsi="Times New Roman" w:cs="Times New Roman"/>
          <w:sz w:val="24"/>
          <w:szCs w:val="24"/>
        </w:rPr>
      </w:pPr>
    </w:p>
    <w:p w14:paraId="4C40A5CD" w14:textId="77777777" w:rsidR="00C65CEC" w:rsidRPr="001D221E" w:rsidRDefault="00C65CEC" w:rsidP="001D221E">
      <w:pPr>
        <w:jc w:val="both"/>
        <w:rPr>
          <w:rFonts w:ascii="Times New Roman" w:eastAsia="Calibri" w:hAnsi="Times New Roman" w:cs="Times New Roman"/>
          <w:sz w:val="24"/>
          <w:szCs w:val="24"/>
        </w:rPr>
      </w:pPr>
      <w:r w:rsidRPr="001D221E">
        <w:rPr>
          <w:rFonts w:ascii="Times New Roman" w:eastAsia="Calibri" w:hAnsi="Times New Roman" w:cs="Times New Roman"/>
          <w:sz w:val="24"/>
          <w:szCs w:val="24"/>
        </w:rPr>
        <w:t xml:space="preserve">Pristup osobnim podacima je ograničen samo na osobe koje </w:t>
      </w:r>
      <w:r w:rsidR="00A55681" w:rsidRPr="001D221E">
        <w:rPr>
          <w:rFonts w:ascii="Times New Roman" w:eastAsia="Calibri" w:hAnsi="Times New Roman" w:cs="Times New Roman"/>
          <w:sz w:val="24"/>
          <w:szCs w:val="24"/>
        </w:rPr>
        <w:t xml:space="preserve"> obavljaju</w:t>
      </w:r>
      <w:r w:rsidRPr="001D221E">
        <w:rPr>
          <w:rFonts w:ascii="Times New Roman" w:eastAsia="Calibri" w:hAnsi="Times New Roman" w:cs="Times New Roman"/>
          <w:sz w:val="24"/>
          <w:szCs w:val="24"/>
        </w:rPr>
        <w:t xml:space="preserve"> poslove za koje je pristup osobnim podacima nužan.</w:t>
      </w:r>
    </w:p>
    <w:p w14:paraId="4C40A5CE" w14:textId="77777777" w:rsidR="00C65CEC" w:rsidRPr="001D221E" w:rsidRDefault="00C65CEC" w:rsidP="001D221E">
      <w:pPr>
        <w:jc w:val="both"/>
        <w:rPr>
          <w:rFonts w:ascii="Times New Roman" w:eastAsia="Calibri" w:hAnsi="Times New Roman" w:cs="Times New Roman"/>
          <w:sz w:val="24"/>
          <w:szCs w:val="24"/>
        </w:rPr>
      </w:pPr>
      <w:r w:rsidRPr="001D221E">
        <w:rPr>
          <w:rFonts w:ascii="Times New Roman" w:eastAsia="Calibri" w:hAnsi="Times New Roman" w:cs="Times New Roman"/>
          <w:sz w:val="24"/>
          <w:szCs w:val="24"/>
        </w:rPr>
        <w:t>Prijavitelji odnosno korisnici imaju sljedeća prava</w:t>
      </w:r>
      <w:r w:rsidR="00FC5C0B" w:rsidRPr="001D221E">
        <w:rPr>
          <w:rFonts w:ascii="Times New Roman" w:eastAsia="Calibri" w:hAnsi="Times New Roman" w:cs="Times New Roman"/>
          <w:sz w:val="24"/>
          <w:szCs w:val="24"/>
        </w:rPr>
        <w:t xml:space="preserve"> u zaštiti osobnih podataka</w:t>
      </w:r>
      <w:r w:rsidRPr="001D221E">
        <w:rPr>
          <w:rFonts w:ascii="Times New Roman" w:eastAsia="Calibri" w:hAnsi="Times New Roman" w:cs="Times New Roman"/>
          <w:sz w:val="24"/>
          <w:szCs w:val="24"/>
        </w:rPr>
        <w:t>:</w:t>
      </w:r>
    </w:p>
    <w:p w14:paraId="4C40A5CF" w14:textId="77777777" w:rsidR="00C65CEC" w:rsidRPr="00B55C34" w:rsidRDefault="00C65CEC"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4C40A5D0" w14:textId="77777777" w:rsidR="00C65CEC" w:rsidRPr="00B55C34" w:rsidRDefault="00C65CEC"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 xml:space="preserve">pravo na ispravak netočnih i nadopunu nepotpunih podataka </w:t>
      </w:r>
    </w:p>
    <w:p w14:paraId="4C40A5D1" w14:textId="77777777" w:rsidR="00C65CEC" w:rsidRPr="00B55C34" w:rsidRDefault="00C65CEC"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p>
    <w:p w14:paraId="4C40A5D2" w14:textId="77777777" w:rsidR="00C65CEC" w:rsidRPr="00B55C34" w:rsidRDefault="00C65CEC"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na ograničavanje obrade osobnih podataka</w:t>
      </w:r>
    </w:p>
    <w:p w14:paraId="4C40A5D3" w14:textId="77777777" w:rsidR="00C65CEC" w:rsidRPr="00B55C34" w:rsidRDefault="00C65CEC"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uložiti prigovor na obradu osobnih podataka</w:t>
      </w:r>
    </w:p>
    <w:p w14:paraId="4C40A5D4" w14:textId="77777777" w:rsidR="00372AB9" w:rsidRPr="00B55C34" w:rsidRDefault="00C65CEC" w:rsidP="00371AD3">
      <w:pPr>
        <w:pStyle w:val="Odlomakpopisa"/>
        <w:numPr>
          <w:ilvl w:val="0"/>
          <w:numId w:val="11"/>
        </w:numPr>
        <w:ind w:left="284" w:hanging="284"/>
        <w:jc w:val="both"/>
        <w:rPr>
          <w:rFonts w:ascii="Times New Roman" w:eastAsia="Calibri" w:hAnsi="Times New Roman" w:cs="Times New Roman"/>
          <w:sz w:val="24"/>
          <w:szCs w:val="24"/>
        </w:rPr>
      </w:pPr>
      <w:r w:rsidRPr="00B55C34">
        <w:rPr>
          <w:rFonts w:ascii="Times New Roman" w:eastAsia="Calibri" w:hAnsi="Times New Roman" w:cs="Times New Roman"/>
          <w:sz w:val="24"/>
          <w:szCs w:val="24"/>
        </w:rPr>
        <w:t>pravo podnijeti pritužbu Agenciji za zaštitu osobnih podataka.</w:t>
      </w:r>
    </w:p>
    <w:p w14:paraId="4C40A5D5" w14:textId="77777777" w:rsidR="00C65CEC" w:rsidRPr="00B159AC" w:rsidRDefault="00372AB9"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O</w:t>
      </w:r>
      <w:r w:rsidR="00C65CEC" w:rsidRPr="00B159AC">
        <w:rPr>
          <w:rFonts w:ascii="Times New Roman" w:eastAsia="Calibri" w:hAnsi="Times New Roman" w:cs="Times New Roman"/>
          <w:sz w:val="24"/>
          <w:szCs w:val="24"/>
        </w:rPr>
        <w:t xml:space="preserve">sobni podaci čuvaju se dok za navedeno postoji svrha, </w:t>
      </w:r>
      <w:r w:rsidRPr="00B159AC">
        <w:rPr>
          <w:rFonts w:ascii="Times New Roman" w:eastAsia="Calibri" w:hAnsi="Times New Roman" w:cs="Times New Roman"/>
          <w:sz w:val="24"/>
          <w:szCs w:val="24"/>
        </w:rPr>
        <w:t xml:space="preserve">a </w:t>
      </w:r>
      <w:r w:rsidR="00C65CEC" w:rsidRPr="00B159AC">
        <w:rPr>
          <w:rFonts w:ascii="Times New Roman" w:eastAsia="Calibri" w:hAnsi="Times New Roman" w:cs="Times New Roman"/>
          <w:sz w:val="24"/>
          <w:szCs w:val="24"/>
        </w:rPr>
        <w:t xml:space="preserve">najdulje </w:t>
      </w:r>
      <w:r w:rsidR="00A55681" w:rsidRPr="00B159AC">
        <w:rPr>
          <w:rFonts w:ascii="Times New Roman" w:eastAsia="Calibri" w:hAnsi="Times New Roman" w:cs="Times New Roman"/>
          <w:sz w:val="24"/>
          <w:szCs w:val="24"/>
        </w:rPr>
        <w:t>tijekom razdoblja od tri godine nakon zaključenja pomoći iz FSEU.</w:t>
      </w:r>
    </w:p>
    <w:p w14:paraId="4C40A5D6" w14:textId="6C145E97" w:rsidR="008F44E4" w:rsidRPr="00B159A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 xml:space="preserve">Pravna osnova </w:t>
      </w:r>
      <w:r w:rsidR="008F44E4" w:rsidRPr="00B159AC">
        <w:rPr>
          <w:rFonts w:ascii="Times New Roman" w:eastAsia="Calibri" w:hAnsi="Times New Roman" w:cs="Times New Roman"/>
          <w:sz w:val="24"/>
          <w:szCs w:val="24"/>
        </w:rPr>
        <w:t xml:space="preserve">za obradu osobnih podataka </w:t>
      </w:r>
      <w:r w:rsidR="00BC7402" w:rsidRPr="00B159AC">
        <w:rPr>
          <w:rFonts w:ascii="Times New Roman" w:eastAsia="Calibri" w:hAnsi="Times New Roman" w:cs="Times New Roman"/>
          <w:sz w:val="24"/>
          <w:szCs w:val="24"/>
        </w:rPr>
        <w:t xml:space="preserve">prikupljenih u svrhu provedbe postupka dodjele bespovratnih </w:t>
      </w:r>
      <w:r w:rsidR="00A55681" w:rsidRPr="00B159AC">
        <w:rPr>
          <w:rFonts w:ascii="Times New Roman" w:eastAsia="Calibri" w:hAnsi="Times New Roman" w:cs="Times New Roman"/>
          <w:sz w:val="24"/>
          <w:szCs w:val="24"/>
        </w:rPr>
        <w:t xml:space="preserve">financijskih </w:t>
      </w:r>
      <w:r w:rsidR="00BC7402" w:rsidRPr="00B159AC">
        <w:rPr>
          <w:rFonts w:ascii="Times New Roman" w:eastAsia="Calibri" w:hAnsi="Times New Roman" w:cs="Times New Roman"/>
          <w:sz w:val="24"/>
          <w:szCs w:val="24"/>
        </w:rPr>
        <w:t xml:space="preserve">sredstava je sklapanje i izvršavanje ugovora o dodjeli bespovratnih </w:t>
      </w:r>
      <w:r w:rsidR="005F09E0">
        <w:rPr>
          <w:rFonts w:ascii="Times New Roman" w:eastAsia="Calibri" w:hAnsi="Times New Roman" w:cs="Times New Roman"/>
          <w:sz w:val="24"/>
          <w:szCs w:val="24"/>
        </w:rPr>
        <w:t xml:space="preserve">financijskih </w:t>
      </w:r>
      <w:r w:rsidR="00BC7402" w:rsidRPr="00B159AC">
        <w:rPr>
          <w:rFonts w:ascii="Times New Roman" w:eastAsia="Calibri" w:hAnsi="Times New Roman" w:cs="Times New Roman"/>
          <w:sz w:val="24"/>
          <w:szCs w:val="24"/>
        </w:rPr>
        <w:t xml:space="preserve">sredstava </w:t>
      </w:r>
      <w:r w:rsidR="008F44E4" w:rsidRPr="00B159AC">
        <w:rPr>
          <w:rFonts w:ascii="Times New Roman" w:eastAsia="Calibri" w:hAnsi="Times New Roman" w:cs="Times New Roman"/>
          <w:sz w:val="24"/>
          <w:szCs w:val="24"/>
        </w:rPr>
        <w:t xml:space="preserve">u skladu s točkom b) stavka 1. članka 6. </w:t>
      </w:r>
      <w:r w:rsidR="00BC7402" w:rsidRPr="00B159AC">
        <w:rPr>
          <w:rFonts w:ascii="Times New Roman" w:eastAsia="Calibri" w:hAnsi="Times New Roman" w:cs="Times New Roman"/>
          <w:sz w:val="24"/>
          <w:szCs w:val="24"/>
        </w:rPr>
        <w:t>Opće uredbe o zaštiti osobnih podataka</w:t>
      </w:r>
      <w:r w:rsidR="008F44E4" w:rsidRPr="00B159AC">
        <w:rPr>
          <w:rFonts w:ascii="Times New Roman" w:eastAsia="Calibri" w:hAnsi="Times New Roman" w:cs="Times New Roman"/>
          <w:sz w:val="24"/>
          <w:szCs w:val="24"/>
        </w:rPr>
        <w:t>.</w:t>
      </w:r>
      <w:r w:rsidR="00BC7402" w:rsidRPr="00B159AC">
        <w:rPr>
          <w:rFonts w:ascii="Times New Roman" w:eastAsia="Calibri" w:hAnsi="Times New Roman" w:cs="Times New Roman"/>
          <w:sz w:val="24"/>
          <w:szCs w:val="24"/>
        </w:rPr>
        <w:t xml:space="preserve"> </w:t>
      </w:r>
      <w:r w:rsidR="008F44E4" w:rsidRPr="00B159AC">
        <w:rPr>
          <w:rFonts w:ascii="Times New Roman" w:eastAsia="Calibri" w:hAnsi="Times New Roman" w:cs="Times New Roman"/>
          <w:sz w:val="24"/>
          <w:szCs w:val="24"/>
        </w:rPr>
        <w:t>Također, obrada osobnih podataka iz svih</w:t>
      </w:r>
      <w:r w:rsidR="00BC7402" w:rsidRPr="00B159AC">
        <w:rPr>
          <w:rFonts w:ascii="Times New Roman" w:eastAsia="Calibri" w:hAnsi="Times New Roman" w:cs="Times New Roman"/>
          <w:sz w:val="24"/>
          <w:szCs w:val="24"/>
        </w:rPr>
        <w:t xml:space="preserve"> utvrđenih svrha </w:t>
      </w:r>
      <w:r w:rsidR="008F44E4" w:rsidRPr="00B159AC">
        <w:rPr>
          <w:rFonts w:ascii="Times New Roman" w:eastAsia="Calibri" w:hAnsi="Times New Roman" w:cs="Times New Roman"/>
          <w:sz w:val="24"/>
          <w:szCs w:val="24"/>
        </w:rPr>
        <w:t xml:space="preserve">nužna je radi poštivanja pravnih obveza voditelja obrade u skladu s točkom c) stavka 1. članka 6. </w:t>
      </w:r>
      <w:r w:rsidR="00BC7402" w:rsidRPr="00B159AC">
        <w:rPr>
          <w:rFonts w:ascii="Times New Roman" w:eastAsia="Calibri" w:hAnsi="Times New Roman" w:cs="Times New Roman"/>
          <w:sz w:val="24"/>
          <w:szCs w:val="24"/>
        </w:rPr>
        <w:t>Opće uredbe o zaštiti osobnih podataka te radi</w:t>
      </w:r>
      <w:r w:rsidR="008F44E4" w:rsidRPr="00B159AC">
        <w:rPr>
          <w:rFonts w:ascii="Times New Roman" w:eastAsia="Calibri" w:hAnsi="Times New Roman" w:cs="Times New Roman"/>
          <w:sz w:val="24"/>
          <w:szCs w:val="24"/>
        </w:rPr>
        <w:t xml:space="preserve"> izvršavanj</w:t>
      </w:r>
      <w:r w:rsidR="00BC7402" w:rsidRPr="00B159AC">
        <w:rPr>
          <w:rFonts w:ascii="Times New Roman" w:eastAsia="Calibri" w:hAnsi="Times New Roman" w:cs="Times New Roman"/>
          <w:sz w:val="24"/>
          <w:szCs w:val="24"/>
        </w:rPr>
        <w:t>a</w:t>
      </w:r>
      <w:r w:rsidR="008F44E4" w:rsidRPr="00B159AC">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B159AC">
        <w:rPr>
          <w:rFonts w:ascii="Times New Roman" w:eastAsia="Calibri" w:hAnsi="Times New Roman" w:cs="Times New Roman"/>
          <w:sz w:val="24"/>
          <w:szCs w:val="24"/>
        </w:rPr>
        <w:t>Opće uredbe o zaštiti osobnih podataka</w:t>
      </w:r>
      <w:r w:rsidR="008F44E4" w:rsidRPr="00B159AC">
        <w:rPr>
          <w:rFonts w:ascii="Times New Roman" w:eastAsia="Calibri" w:hAnsi="Times New Roman" w:cs="Times New Roman"/>
          <w:sz w:val="24"/>
          <w:szCs w:val="24"/>
        </w:rPr>
        <w:t>.</w:t>
      </w:r>
    </w:p>
    <w:p w14:paraId="4C40A5D7" w14:textId="77777777" w:rsidR="00C65CEC" w:rsidRPr="00B159AC" w:rsidRDefault="00C65CEC" w:rsidP="00FE5DB2">
      <w:pPr>
        <w:jc w:val="both"/>
        <w:rPr>
          <w:rFonts w:ascii="Times New Roman" w:eastAsia="Calibri" w:hAnsi="Times New Roman" w:cs="Times New Roman"/>
          <w:sz w:val="24"/>
          <w:szCs w:val="24"/>
          <w:u w:val="single"/>
        </w:rPr>
      </w:pPr>
      <w:r w:rsidRPr="00B159AC">
        <w:rPr>
          <w:rFonts w:ascii="Times New Roman" w:eastAsia="Calibri" w:hAnsi="Times New Roman" w:cs="Times New Roman"/>
          <w:sz w:val="24"/>
          <w:szCs w:val="24"/>
          <w:u w:val="single"/>
        </w:rPr>
        <w:t>Dodatne napomene:</w:t>
      </w:r>
    </w:p>
    <w:p w14:paraId="4C40A5D8" w14:textId="77777777" w:rsidR="00C65CE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u w:val="single"/>
        </w:rPr>
        <w:t>Identitet i kontaktni podaci voditelja obrade</w:t>
      </w:r>
      <w:r w:rsidRPr="00B159AC">
        <w:rPr>
          <w:rFonts w:ascii="Times New Roman" w:eastAsia="Calibri" w:hAnsi="Times New Roman" w:cs="Times New Roman"/>
          <w:sz w:val="24"/>
          <w:szCs w:val="24"/>
        </w:rPr>
        <w:t xml:space="preserve">: </w:t>
      </w:r>
      <w:r w:rsidR="00A6275D">
        <w:rPr>
          <w:rFonts w:ascii="Times New Roman" w:eastAsia="Calibri" w:hAnsi="Times New Roman" w:cs="Times New Roman"/>
          <w:sz w:val="24"/>
          <w:szCs w:val="24"/>
        </w:rPr>
        <w:t>Krapinsko-zagorska županija</w:t>
      </w:r>
      <w:r w:rsidR="00D53D71">
        <w:rPr>
          <w:rFonts w:ascii="Times New Roman" w:eastAsia="Calibri" w:hAnsi="Times New Roman" w:cs="Times New Roman"/>
          <w:sz w:val="24"/>
          <w:szCs w:val="24"/>
        </w:rPr>
        <w:t xml:space="preserve"> – </w:t>
      </w:r>
      <w:hyperlink r:id="rId27" w:history="1">
        <w:r w:rsidR="008012B4" w:rsidRPr="00E26181">
          <w:rPr>
            <w:rStyle w:val="Hiperveza"/>
            <w:rFonts w:ascii="Times New Roman" w:eastAsia="Calibri" w:hAnsi="Times New Roman" w:cs="Times New Roman"/>
            <w:sz w:val="24"/>
            <w:szCs w:val="24"/>
          </w:rPr>
          <w:t>www.kzz.hr</w:t>
        </w:r>
      </w:hyperlink>
    </w:p>
    <w:p w14:paraId="4C40A5D9" w14:textId="77777777" w:rsidR="00C65CEC" w:rsidRDefault="00C65CEC" w:rsidP="00FE5DB2">
      <w:pPr>
        <w:jc w:val="both"/>
        <w:rPr>
          <w:rFonts w:ascii="Times New Roman" w:eastAsia="Calibri" w:hAnsi="Times New Roman" w:cs="Times New Roman"/>
          <w:sz w:val="24"/>
          <w:szCs w:val="24"/>
        </w:rPr>
      </w:pPr>
      <w:r w:rsidRPr="00B159AC">
        <w:rPr>
          <w:rFonts w:ascii="Times New Roman" w:eastAsia="Calibri" w:hAnsi="Times New Roman" w:cs="Times New Roman"/>
          <w:sz w:val="24"/>
          <w:szCs w:val="24"/>
          <w:u w:val="single"/>
        </w:rPr>
        <w:t>Kontakt podaci službenika za zaštitu podataka</w:t>
      </w:r>
      <w:r w:rsidRPr="00B159AC">
        <w:rPr>
          <w:rFonts w:ascii="Times New Roman" w:eastAsia="Calibri" w:hAnsi="Times New Roman" w:cs="Times New Roman"/>
          <w:sz w:val="24"/>
          <w:szCs w:val="24"/>
        </w:rPr>
        <w:t xml:space="preserve">: </w:t>
      </w:r>
      <w:r w:rsidR="00A6275D">
        <w:rPr>
          <w:rFonts w:ascii="Times New Roman" w:eastAsia="Calibri" w:hAnsi="Times New Roman" w:cs="Times New Roman"/>
          <w:sz w:val="24"/>
          <w:szCs w:val="24"/>
        </w:rPr>
        <w:t>Krapinsko-zagorska županija, Petra Vrančić Lež</w:t>
      </w:r>
      <w:r w:rsidR="00306233">
        <w:rPr>
          <w:rFonts w:ascii="Times New Roman" w:eastAsia="Calibri" w:hAnsi="Times New Roman" w:cs="Times New Roman"/>
          <w:sz w:val="24"/>
          <w:szCs w:val="24"/>
        </w:rPr>
        <w:t xml:space="preserve"> –</w:t>
      </w:r>
      <w:r w:rsidR="00A6275D">
        <w:rPr>
          <w:rFonts w:ascii="Times New Roman" w:eastAsia="Calibri" w:hAnsi="Times New Roman" w:cs="Times New Roman"/>
          <w:sz w:val="24"/>
          <w:szCs w:val="24"/>
        </w:rPr>
        <w:t xml:space="preserve"> </w:t>
      </w:r>
      <w:r w:rsidR="00A6275D" w:rsidRPr="00A6275D">
        <w:rPr>
          <w:rFonts w:ascii="Times New Roman" w:eastAsia="Calibri" w:hAnsi="Times New Roman" w:cs="Times New Roman"/>
          <w:sz w:val="24"/>
          <w:szCs w:val="24"/>
        </w:rPr>
        <w:t>zastita.podataka@kzz.hr</w:t>
      </w:r>
    </w:p>
    <w:p w14:paraId="4C40A5DA" w14:textId="77777777" w:rsidR="00C65CEC" w:rsidRDefault="00C65CEC" w:rsidP="00B442A1">
      <w:pPr>
        <w:spacing w:after="800"/>
        <w:jc w:val="both"/>
        <w:rPr>
          <w:rFonts w:ascii="Times New Roman" w:eastAsia="Calibri" w:hAnsi="Times New Roman" w:cs="Times New Roman"/>
          <w:sz w:val="24"/>
          <w:szCs w:val="24"/>
        </w:rPr>
      </w:pPr>
      <w:r w:rsidRPr="00B159AC">
        <w:rPr>
          <w:rFonts w:ascii="Times New Roman" w:eastAsia="Calibri" w:hAnsi="Times New Roman" w:cs="Times New Roman"/>
          <w:sz w:val="24"/>
          <w:szCs w:val="24"/>
        </w:rPr>
        <w:t>Zahtjev za utvrđenje povrede prava se podnosi nadzornom tijelu (Agencija za zaštitu osobnih podataka).</w:t>
      </w:r>
    </w:p>
    <w:p w14:paraId="4C40A5DB" w14:textId="77777777" w:rsidR="004F5300" w:rsidRPr="00B159AC" w:rsidRDefault="004F5300" w:rsidP="00371AD3">
      <w:pPr>
        <w:pStyle w:val="Naslov1"/>
        <w:numPr>
          <w:ilvl w:val="0"/>
          <w:numId w:val="6"/>
        </w:numPr>
      </w:pPr>
      <w:bookmarkStart w:id="94" w:name="_Toc88312482"/>
      <w:r w:rsidRPr="00B159AC">
        <w:lastRenderedPageBreak/>
        <w:t>OBRASCI I PRILOZI</w:t>
      </w:r>
      <w:bookmarkEnd w:id="94"/>
    </w:p>
    <w:p w14:paraId="4C40A5DC" w14:textId="77777777" w:rsidR="004F5300" w:rsidRPr="00B159AC" w:rsidRDefault="004F5300" w:rsidP="004F5300">
      <w:pPr>
        <w:rPr>
          <w:rFonts w:ascii="Times New Roman" w:hAnsi="Times New Roman" w:cs="Times New Roman"/>
        </w:rPr>
      </w:pPr>
    </w:p>
    <w:p w14:paraId="4C40A5DD" w14:textId="77777777" w:rsidR="004F5300" w:rsidRDefault="004F5300" w:rsidP="004F5300">
      <w:pPr>
        <w:pStyle w:val="Bezproreda"/>
        <w:jc w:val="both"/>
        <w:rPr>
          <w:rFonts w:ascii="Times New Roman" w:hAnsi="Times New Roman" w:cs="Times New Roman"/>
          <w:sz w:val="24"/>
          <w:szCs w:val="24"/>
        </w:rPr>
      </w:pPr>
      <w:bookmarkStart w:id="95" w:name="_Hlk62387062"/>
      <w:r w:rsidRPr="00B159AC">
        <w:rPr>
          <w:rFonts w:ascii="Times New Roman" w:hAnsi="Times New Roman" w:cs="Times New Roman"/>
          <w:sz w:val="24"/>
          <w:szCs w:val="24"/>
        </w:rPr>
        <w:t>Obrasci koji su sastavni dio Poziva:</w:t>
      </w:r>
    </w:p>
    <w:p w14:paraId="4C40A5DE" w14:textId="77777777" w:rsidR="004F5300" w:rsidRPr="00B159AC" w:rsidRDefault="004F5300" w:rsidP="004F5300">
      <w:pPr>
        <w:pStyle w:val="Bezproreda"/>
        <w:ind w:left="708"/>
        <w:jc w:val="both"/>
        <w:rPr>
          <w:rFonts w:ascii="Times New Roman" w:hAnsi="Times New Roman" w:cs="Times New Roman"/>
          <w:sz w:val="24"/>
          <w:szCs w:val="24"/>
        </w:rPr>
      </w:pPr>
      <w:r w:rsidRPr="00B159AC">
        <w:rPr>
          <w:rFonts w:ascii="Times New Roman" w:hAnsi="Times New Roman" w:cs="Times New Roman"/>
          <w:sz w:val="24"/>
          <w:szCs w:val="24"/>
        </w:rPr>
        <w:t>Obrazac 1: Prijavni obrazac</w:t>
      </w:r>
      <w:r>
        <w:rPr>
          <w:rFonts w:ascii="Times New Roman" w:hAnsi="Times New Roman" w:cs="Times New Roman"/>
          <w:sz w:val="24"/>
          <w:szCs w:val="24"/>
        </w:rPr>
        <w:t xml:space="preserve"> </w:t>
      </w:r>
    </w:p>
    <w:p w14:paraId="4C40A5DF" w14:textId="77777777" w:rsidR="004F5300" w:rsidRDefault="004F5300" w:rsidP="004F5300">
      <w:pPr>
        <w:pStyle w:val="Bezproreda"/>
        <w:ind w:left="708"/>
        <w:jc w:val="both"/>
        <w:rPr>
          <w:rFonts w:ascii="Times New Roman" w:hAnsi="Times New Roman" w:cs="Times New Roman"/>
          <w:sz w:val="24"/>
          <w:szCs w:val="24"/>
        </w:rPr>
      </w:pPr>
      <w:r>
        <w:rPr>
          <w:rFonts w:ascii="Times New Roman" w:hAnsi="Times New Roman" w:cs="Times New Roman"/>
          <w:sz w:val="24"/>
          <w:szCs w:val="24"/>
        </w:rPr>
        <w:t>Obrazac 2: Izjava p</w:t>
      </w:r>
      <w:r w:rsidRPr="00B159AC">
        <w:rPr>
          <w:rFonts w:ascii="Times New Roman" w:hAnsi="Times New Roman" w:cs="Times New Roman"/>
          <w:sz w:val="24"/>
          <w:szCs w:val="24"/>
        </w:rPr>
        <w:t xml:space="preserve">rijavitelja </w:t>
      </w:r>
    </w:p>
    <w:p w14:paraId="4C40A5E0" w14:textId="77777777" w:rsidR="00A103F7" w:rsidRDefault="00A103F7" w:rsidP="004F5300">
      <w:pPr>
        <w:pStyle w:val="Bezproreda"/>
        <w:ind w:left="708"/>
        <w:jc w:val="both"/>
        <w:rPr>
          <w:rFonts w:ascii="Times New Roman" w:hAnsi="Times New Roman" w:cs="Times New Roman"/>
          <w:sz w:val="24"/>
          <w:szCs w:val="24"/>
        </w:rPr>
      </w:pPr>
      <w:r>
        <w:rPr>
          <w:rFonts w:ascii="Times New Roman" w:hAnsi="Times New Roman" w:cs="Times New Roman"/>
          <w:sz w:val="24"/>
          <w:szCs w:val="24"/>
        </w:rPr>
        <w:t xml:space="preserve">Obrazac 3: </w:t>
      </w:r>
      <w:r w:rsidR="00583683" w:rsidRPr="00583683">
        <w:rPr>
          <w:rFonts w:ascii="Times New Roman" w:hAnsi="Times New Roman" w:cs="Times New Roman"/>
          <w:sz w:val="24"/>
          <w:szCs w:val="24"/>
        </w:rPr>
        <w:t>Izjava o imenovanju voditelja operacije</w:t>
      </w:r>
      <w:r w:rsidR="00583683">
        <w:rPr>
          <w:rFonts w:ascii="Times New Roman" w:hAnsi="Times New Roman" w:cs="Times New Roman"/>
          <w:sz w:val="24"/>
          <w:szCs w:val="24"/>
        </w:rPr>
        <w:t xml:space="preserve"> </w:t>
      </w:r>
    </w:p>
    <w:p w14:paraId="4C40A5E1" w14:textId="77777777" w:rsidR="00454C30" w:rsidRDefault="00A103F7" w:rsidP="004F5300">
      <w:pPr>
        <w:pStyle w:val="Bezproreda"/>
        <w:ind w:left="708"/>
        <w:jc w:val="both"/>
        <w:rPr>
          <w:rFonts w:ascii="Times New Roman" w:hAnsi="Times New Roman" w:cs="Times New Roman"/>
          <w:sz w:val="24"/>
          <w:szCs w:val="24"/>
        </w:rPr>
      </w:pPr>
      <w:r>
        <w:rPr>
          <w:rFonts w:ascii="Times New Roman" w:hAnsi="Times New Roman" w:cs="Times New Roman"/>
          <w:sz w:val="24"/>
          <w:szCs w:val="24"/>
        </w:rPr>
        <w:t xml:space="preserve">Obrazac 4: </w:t>
      </w:r>
      <w:r w:rsidR="004E6D05">
        <w:rPr>
          <w:rFonts w:ascii="Times New Roman" w:hAnsi="Times New Roman" w:cs="Times New Roman"/>
          <w:sz w:val="24"/>
          <w:szCs w:val="24"/>
        </w:rPr>
        <w:t>Izjava prijavitelja o mogućnosti povrata poreza na dodanu vrijednost</w:t>
      </w:r>
    </w:p>
    <w:p w14:paraId="4C40A5E2" w14:textId="77777777" w:rsidR="008B3C06" w:rsidRDefault="008B3C06" w:rsidP="004F5300">
      <w:pPr>
        <w:pStyle w:val="Bezproreda"/>
        <w:ind w:left="708"/>
        <w:jc w:val="both"/>
        <w:rPr>
          <w:rFonts w:ascii="Times New Roman" w:hAnsi="Times New Roman" w:cs="Times New Roman"/>
          <w:sz w:val="24"/>
          <w:szCs w:val="24"/>
        </w:rPr>
      </w:pPr>
      <w:r>
        <w:rPr>
          <w:rFonts w:ascii="Times New Roman" w:hAnsi="Times New Roman" w:cs="Times New Roman"/>
          <w:sz w:val="24"/>
          <w:szCs w:val="24"/>
        </w:rPr>
        <w:t>Obraz</w:t>
      </w:r>
      <w:r w:rsidR="00A3797F">
        <w:rPr>
          <w:rFonts w:ascii="Times New Roman" w:hAnsi="Times New Roman" w:cs="Times New Roman"/>
          <w:sz w:val="24"/>
          <w:szCs w:val="24"/>
        </w:rPr>
        <w:t>ac 5</w:t>
      </w:r>
      <w:r w:rsidR="00B14937">
        <w:rPr>
          <w:rFonts w:ascii="Times New Roman" w:hAnsi="Times New Roman" w:cs="Times New Roman"/>
          <w:sz w:val="24"/>
          <w:szCs w:val="24"/>
        </w:rPr>
        <w:t>:</w:t>
      </w:r>
      <w:r w:rsidR="00A3797F">
        <w:rPr>
          <w:rFonts w:ascii="Times New Roman" w:hAnsi="Times New Roman" w:cs="Times New Roman"/>
          <w:sz w:val="24"/>
          <w:szCs w:val="24"/>
        </w:rPr>
        <w:t xml:space="preserve"> Izjava stručnjaka</w:t>
      </w:r>
    </w:p>
    <w:p w14:paraId="4C40A5E3" w14:textId="77777777" w:rsidR="00A103F7" w:rsidRDefault="004E6D05" w:rsidP="004F5300">
      <w:pPr>
        <w:pStyle w:val="Bezproreda"/>
        <w:ind w:left="708"/>
        <w:jc w:val="both"/>
        <w:rPr>
          <w:rFonts w:ascii="Times New Roman" w:hAnsi="Times New Roman" w:cs="Times New Roman"/>
          <w:sz w:val="24"/>
          <w:szCs w:val="24"/>
        </w:rPr>
      </w:pPr>
      <w:r>
        <w:rPr>
          <w:rFonts w:ascii="Times New Roman" w:hAnsi="Times New Roman" w:cs="Times New Roman"/>
          <w:sz w:val="24"/>
          <w:szCs w:val="24"/>
        </w:rPr>
        <w:t xml:space="preserve">Obrazac </w:t>
      </w:r>
      <w:r w:rsidR="00A3797F">
        <w:rPr>
          <w:rFonts w:ascii="Times New Roman" w:hAnsi="Times New Roman" w:cs="Times New Roman"/>
          <w:sz w:val="24"/>
          <w:szCs w:val="24"/>
        </w:rPr>
        <w:t>6</w:t>
      </w:r>
      <w:r>
        <w:rPr>
          <w:rFonts w:ascii="Times New Roman" w:hAnsi="Times New Roman" w:cs="Times New Roman"/>
          <w:sz w:val="24"/>
          <w:szCs w:val="24"/>
        </w:rPr>
        <w:t>:</w:t>
      </w:r>
      <w:r w:rsidR="00186EB2">
        <w:rPr>
          <w:rFonts w:ascii="Times New Roman" w:hAnsi="Times New Roman" w:cs="Times New Roman"/>
          <w:sz w:val="24"/>
          <w:szCs w:val="24"/>
        </w:rPr>
        <w:t xml:space="preserve"> </w:t>
      </w:r>
      <w:r w:rsidR="00EA5F03">
        <w:rPr>
          <w:rFonts w:ascii="Times New Roman" w:hAnsi="Times New Roman" w:cs="Times New Roman"/>
          <w:sz w:val="24"/>
          <w:szCs w:val="24"/>
        </w:rPr>
        <w:t xml:space="preserve">Izjava o </w:t>
      </w:r>
      <w:r w:rsidR="00EA5F03" w:rsidRPr="00D43794">
        <w:rPr>
          <w:rFonts w:ascii="Times New Roman" w:hAnsi="Times New Roman" w:cs="Times New Roman"/>
          <w:sz w:val="24"/>
          <w:szCs w:val="24"/>
        </w:rPr>
        <w:t>nepromijenjenim okolnostima</w:t>
      </w:r>
    </w:p>
    <w:p w14:paraId="4C40A5E4" w14:textId="77777777" w:rsidR="004F5300" w:rsidRPr="00B159AC" w:rsidRDefault="003238FE" w:rsidP="003238FE">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Obrazac 7: Predložak adresiranja omotnice</w:t>
      </w:r>
    </w:p>
    <w:p w14:paraId="4C40A5E5" w14:textId="77777777" w:rsidR="004F5300" w:rsidRPr="00B159AC" w:rsidRDefault="004F5300" w:rsidP="004F5300">
      <w:pPr>
        <w:pStyle w:val="Bezproreda"/>
        <w:jc w:val="both"/>
        <w:rPr>
          <w:rFonts w:ascii="Times New Roman" w:hAnsi="Times New Roman" w:cs="Times New Roman"/>
          <w:sz w:val="24"/>
          <w:szCs w:val="24"/>
        </w:rPr>
      </w:pPr>
    </w:p>
    <w:p w14:paraId="4C40A5E6" w14:textId="77777777" w:rsidR="004F5300" w:rsidRPr="00B159AC" w:rsidRDefault="004F5300" w:rsidP="004F5300">
      <w:pPr>
        <w:pStyle w:val="Bezproreda"/>
        <w:rPr>
          <w:rFonts w:ascii="Times New Roman" w:hAnsi="Times New Roman" w:cs="Times New Roman"/>
          <w:sz w:val="24"/>
          <w:szCs w:val="24"/>
        </w:rPr>
      </w:pPr>
      <w:r w:rsidRPr="00B159AC">
        <w:rPr>
          <w:rFonts w:ascii="Times New Roman" w:hAnsi="Times New Roman" w:cs="Times New Roman"/>
          <w:sz w:val="24"/>
          <w:szCs w:val="24"/>
        </w:rPr>
        <w:t>Prilozi koji</w:t>
      </w:r>
      <w:r w:rsidR="00963DAF">
        <w:rPr>
          <w:rFonts w:ascii="Times New Roman" w:hAnsi="Times New Roman" w:cs="Times New Roman"/>
          <w:sz w:val="24"/>
          <w:szCs w:val="24"/>
        </w:rPr>
        <w:t xml:space="preserve"> su</w:t>
      </w:r>
      <w:r w:rsidRPr="00B159AC">
        <w:rPr>
          <w:rFonts w:ascii="Times New Roman" w:hAnsi="Times New Roman" w:cs="Times New Roman"/>
          <w:sz w:val="24"/>
          <w:szCs w:val="24"/>
        </w:rPr>
        <w:t xml:space="preserve"> sastavni dio Poziva:</w:t>
      </w:r>
    </w:p>
    <w:bookmarkEnd w:id="95"/>
    <w:p w14:paraId="4C40A5E7" w14:textId="77777777" w:rsidR="00EA5F03" w:rsidRDefault="00EA5F03" w:rsidP="004F5300">
      <w:pPr>
        <w:pStyle w:val="Bezproreda"/>
        <w:ind w:left="709"/>
        <w:rPr>
          <w:rFonts w:ascii="Times New Roman" w:hAnsi="Times New Roman" w:cs="Times New Roman"/>
          <w:sz w:val="24"/>
          <w:szCs w:val="24"/>
        </w:rPr>
      </w:pPr>
      <w:r>
        <w:rPr>
          <w:rFonts w:ascii="Times New Roman" w:hAnsi="Times New Roman" w:cs="Times New Roman"/>
          <w:sz w:val="24"/>
          <w:szCs w:val="24"/>
        </w:rPr>
        <w:t>Prilog 1: Ugovor o dodjeli bespovratnih financijskih sredstava</w:t>
      </w:r>
    </w:p>
    <w:p w14:paraId="4C40A5E8" w14:textId="77777777" w:rsidR="00EA5F03" w:rsidRDefault="00EA5F03" w:rsidP="004F5300">
      <w:pPr>
        <w:pStyle w:val="Bezproreda"/>
        <w:ind w:left="709"/>
        <w:rPr>
          <w:rFonts w:ascii="Times New Roman" w:hAnsi="Times New Roman" w:cs="Times New Roman"/>
          <w:sz w:val="24"/>
          <w:szCs w:val="24"/>
        </w:rPr>
      </w:pPr>
      <w:r>
        <w:rPr>
          <w:rFonts w:ascii="Times New Roman" w:hAnsi="Times New Roman" w:cs="Times New Roman"/>
          <w:sz w:val="24"/>
          <w:szCs w:val="24"/>
        </w:rPr>
        <w:t>Prilog 2: Opći uvjeti Ugovora</w:t>
      </w:r>
    </w:p>
    <w:p w14:paraId="4C40A5E9" w14:textId="77777777" w:rsidR="00EA5F03" w:rsidRDefault="00EA5F03" w:rsidP="004F5300">
      <w:pPr>
        <w:pStyle w:val="Bezproreda"/>
        <w:ind w:left="709"/>
        <w:rPr>
          <w:rFonts w:ascii="Times New Roman" w:hAnsi="Times New Roman" w:cs="Times New Roman"/>
          <w:sz w:val="24"/>
          <w:szCs w:val="24"/>
        </w:rPr>
      </w:pPr>
      <w:r>
        <w:rPr>
          <w:rFonts w:ascii="Times New Roman" w:hAnsi="Times New Roman" w:cs="Times New Roman"/>
          <w:sz w:val="24"/>
          <w:szCs w:val="24"/>
        </w:rPr>
        <w:t xml:space="preserve">Prilog </w:t>
      </w:r>
      <w:r w:rsidR="00A43DDD">
        <w:rPr>
          <w:rFonts w:ascii="Times New Roman" w:hAnsi="Times New Roman" w:cs="Times New Roman"/>
          <w:sz w:val="24"/>
          <w:szCs w:val="24"/>
        </w:rPr>
        <w:t>3</w:t>
      </w:r>
      <w:r>
        <w:rPr>
          <w:rFonts w:ascii="Times New Roman" w:hAnsi="Times New Roman" w:cs="Times New Roman"/>
          <w:sz w:val="24"/>
          <w:szCs w:val="24"/>
        </w:rPr>
        <w:t>: Prilog Odluci Komisije od 14.5.2019. o utvrđivanju smjernica za određivanje financijskih ispravka koje u slučaju nepoštovanja primjenjivih pravila o javnoj nabavi Komisija primjenjuje na rashode koje financira Unija</w:t>
      </w:r>
    </w:p>
    <w:p w14:paraId="4C40A5EA" w14:textId="77777777" w:rsidR="004F5300" w:rsidRPr="00D43794" w:rsidRDefault="004F5300" w:rsidP="004F5300">
      <w:pPr>
        <w:pStyle w:val="Bezproreda"/>
        <w:ind w:left="709"/>
        <w:rPr>
          <w:rFonts w:ascii="Times New Roman" w:hAnsi="Times New Roman" w:cs="Times New Roman"/>
          <w:sz w:val="24"/>
          <w:szCs w:val="24"/>
        </w:rPr>
      </w:pPr>
      <w:r w:rsidRPr="00D43794">
        <w:rPr>
          <w:rFonts w:ascii="Times New Roman" w:hAnsi="Times New Roman" w:cs="Times New Roman"/>
          <w:sz w:val="24"/>
          <w:szCs w:val="24"/>
        </w:rPr>
        <w:t xml:space="preserve">Prilog </w:t>
      </w:r>
      <w:r w:rsidR="00A43DDD">
        <w:rPr>
          <w:rFonts w:ascii="Times New Roman" w:hAnsi="Times New Roman" w:cs="Times New Roman"/>
          <w:sz w:val="24"/>
          <w:szCs w:val="24"/>
        </w:rPr>
        <w:t>4</w:t>
      </w:r>
      <w:r w:rsidRPr="00D43794">
        <w:rPr>
          <w:rFonts w:ascii="Times New Roman" w:hAnsi="Times New Roman" w:cs="Times New Roman"/>
          <w:sz w:val="24"/>
          <w:szCs w:val="24"/>
        </w:rPr>
        <w:t xml:space="preserve">: Zahtjev za nadoknadom sredstava </w:t>
      </w:r>
    </w:p>
    <w:p w14:paraId="4C40A5EB" w14:textId="77777777" w:rsidR="004F5300" w:rsidRPr="00D43794" w:rsidRDefault="004F5300" w:rsidP="004F5300">
      <w:pPr>
        <w:pStyle w:val="Bezproreda"/>
        <w:ind w:left="709"/>
        <w:rPr>
          <w:rFonts w:ascii="Times New Roman" w:hAnsi="Times New Roman" w:cs="Times New Roman"/>
          <w:sz w:val="24"/>
          <w:szCs w:val="24"/>
        </w:rPr>
      </w:pPr>
      <w:r w:rsidRPr="00D43794">
        <w:rPr>
          <w:rFonts w:ascii="Times New Roman" w:hAnsi="Times New Roman" w:cs="Times New Roman"/>
          <w:sz w:val="24"/>
          <w:szCs w:val="24"/>
        </w:rPr>
        <w:t xml:space="preserve">Prilog </w:t>
      </w:r>
      <w:r w:rsidR="00A43DDD">
        <w:rPr>
          <w:rFonts w:ascii="Times New Roman" w:hAnsi="Times New Roman" w:cs="Times New Roman"/>
          <w:sz w:val="24"/>
          <w:szCs w:val="24"/>
        </w:rPr>
        <w:t>5</w:t>
      </w:r>
      <w:r w:rsidRPr="00D43794">
        <w:rPr>
          <w:rFonts w:ascii="Times New Roman" w:hAnsi="Times New Roman" w:cs="Times New Roman"/>
          <w:sz w:val="24"/>
          <w:szCs w:val="24"/>
        </w:rPr>
        <w:t>: Završno izvješće</w:t>
      </w:r>
    </w:p>
    <w:p w14:paraId="4C40A5EC" w14:textId="77777777" w:rsidR="004F5300" w:rsidRDefault="004F5300" w:rsidP="004F5300">
      <w:pPr>
        <w:pStyle w:val="Bezproreda"/>
        <w:rPr>
          <w:rFonts w:ascii="Times New Roman" w:hAnsi="Times New Roman" w:cs="Times New Roman"/>
          <w:sz w:val="24"/>
          <w:szCs w:val="24"/>
        </w:rPr>
      </w:pPr>
    </w:p>
    <w:p w14:paraId="4C40A5ED" w14:textId="77777777" w:rsidR="00AA4CBD" w:rsidRDefault="00AA4CBD" w:rsidP="00E4717F">
      <w:pPr>
        <w:pStyle w:val="Bezproreda"/>
        <w:rPr>
          <w:rFonts w:ascii="Times New Roman" w:hAnsi="Times New Roman" w:cs="Times New Roman"/>
          <w:sz w:val="24"/>
          <w:szCs w:val="24"/>
        </w:rPr>
      </w:pPr>
    </w:p>
    <w:p w14:paraId="4C40A5EE" w14:textId="77777777" w:rsidR="0019388C" w:rsidRDefault="0019388C" w:rsidP="00E4717F">
      <w:pPr>
        <w:pStyle w:val="Bezproreda"/>
        <w:rPr>
          <w:rFonts w:ascii="Times New Roman" w:hAnsi="Times New Roman" w:cs="Times New Roman"/>
          <w:sz w:val="24"/>
          <w:szCs w:val="24"/>
        </w:rPr>
      </w:pPr>
    </w:p>
    <w:p w14:paraId="4C40A5EF" w14:textId="77777777" w:rsidR="0019388C" w:rsidRDefault="0019388C" w:rsidP="00E4717F">
      <w:pPr>
        <w:pStyle w:val="Bezproreda"/>
        <w:rPr>
          <w:rFonts w:ascii="Times New Roman" w:hAnsi="Times New Roman" w:cs="Times New Roman"/>
          <w:sz w:val="24"/>
          <w:szCs w:val="24"/>
        </w:rPr>
      </w:pPr>
    </w:p>
    <w:p w14:paraId="4C40A5F0" w14:textId="77777777" w:rsidR="0019388C" w:rsidRDefault="0019388C" w:rsidP="00E4717F">
      <w:pPr>
        <w:pStyle w:val="Bezproreda"/>
        <w:rPr>
          <w:rFonts w:ascii="Times New Roman" w:hAnsi="Times New Roman" w:cs="Times New Roman"/>
          <w:sz w:val="24"/>
          <w:szCs w:val="24"/>
        </w:rPr>
      </w:pPr>
    </w:p>
    <w:p w14:paraId="4C40A5F1" w14:textId="77777777" w:rsidR="0019388C" w:rsidRPr="00B159AC" w:rsidRDefault="0019388C" w:rsidP="00E4717F">
      <w:pPr>
        <w:pStyle w:val="Bezproreda"/>
        <w:rPr>
          <w:rFonts w:ascii="Times New Roman" w:hAnsi="Times New Roman" w:cs="Times New Roman"/>
          <w:sz w:val="24"/>
          <w:szCs w:val="24"/>
        </w:rPr>
      </w:pPr>
    </w:p>
    <w:p w14:paraId="4C40A5F2" w14:textId="77777777" w:rsidR="00F206FC" w:rsidRDefault="00F206FC" w:rsidP="00B61032">
      <w:pPr>
        <w:pStyle w:val="Naslov1"/>
      </w:pPr>
      <w:bookmarkStart w:id="96" w:name="_POJMOVNIK"/>
      <w:bookmarkStart w:id="97" w:name="_Toc88312483"/>
      <w:bookmarkEnd w:id="96"/>
      <w:r w:rsidRPr="00B159AC">
        <w:t>POJMOVNIK  I POPIS KRATICA</w:t>
      </w:r>
      <w:bookmarkEnd w:id="97"/>
      <w:r w:rsidRPr="00B159AC">
        <w:t xml:space="preserve"> </w:t>
      </w:r>
    </w:p>
    <w:p w14:paraId="4C40A5F3" w14:textId="77777777" w:rsidR="00472874" w:rsidRDefault="00472874" w:rsidP="00472874">
      <w:pPr>
        <w:spacing w:after="0"/>
        <w:ind w:left="709"/>
        <w:rPr>
          <w:rFonts w:ascii="Times New Roman" w:hAnsi="Times New Roman" w:cs="Times New Roman"/>
          <w:sz w:val="24"/>
          <w:szCs w:val="24"/>
        </w:rPr>
      </w:pPr>
    </w:p>
    <w:p w14:paraId="4C40A5F4" w14:textId="77777777" w:rsidR="00226BCE" w:rsidRPr="00472874" w:rsidRDefault="00472874" w:rsidP="00472874">
      <w:pPr>
        <w:ind w:left="708"/>
        <w:rPr>
          <w:rFonts w:ascii="Times New Roman" w:hAnsi="Times New Roman" w:cs="Times New Roman"/>
          <w:sz w:val="24"/>
          <w:szCs w:val="24"/>
        </w:rPr>
      </w:pPr>
      <w:r w:rsidRPr="00472874">
        <w:rPr>
          <w:rFonts w:ascii="Times New Roman" w:hAnsi="Times New Roman" w:cs="Times New Roman"/>
          <w:sz w:val="24"/>
          <w:szCs w:val="24"/>
        </w:rPr>
        <w:t>PO</w:t>
      </w:r>
      <w:r>
        <w:rPr>
          <w:rFonts w:ascii="Times New Roman" w:hAnsi="Times New Roman" w:cs="Times New Roman"/>
          <w:sz w:val="24"/>
          <w:szCs w:val="24"/>
        </w:rPr>
        <w:t>PIS KRATICA</w:t>
      </w:r>
    </w:p>
    <w:tbl>
      <w:tblPr>
        <w:tblpPr w:leftFromText="180" w:rightFromText="180" w:vertAnchor="text" w:tblpY="1"/>
        <w:tblOverlap w:val="never"/>
        <w:tblW w:w="9634" w:type="dxa"/>
        <w:tblLayout w:type="fixed"/>
        <w:tblCellMar>
          <w:left w:w="0" w:type="dxa"/>
          <w:right w:w="0" w:type="dxa"/>
        </w:tblCellMar>
        <w:tblLook w:val="0000" w:firstRow="0" w:lastRow="0" w:firstColumn="0" w:lastColumn="0" w:noHBand="0" w:noVBand="0"/>
      </w:tblPr>
      <w:tblGrid>
        <w:gridCol w:w="2132"/>
        <w:gridCol w:w="7502"/>
      </w:tblGrid>
      <w:tr w:rsidR="007D01C7" w:rsidRPr="006F3544" w14:paraId="4C40A5F7"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5F5" w14:textId="77777777" w:rsidR="007D01C7" w:rsidRPr="009A673D" w:rsidRDefault="005E1DB9"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FSEU (EUSF)</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5F6" w14:textId="77777777" w:rsidR="007D01C7" w:rsidRPr="009A673D" w:rsidRDefault="007D01C7" w:rsidP="007B35F1">
            <w:pPr>
              <w:pStyle w:val="Bezproreda"/>
              <w:ind w:left="242"/>
              <w:jc w:val="both"/>
              <w:rPr>
                <w:rFonts w:ascii="Times New Roman" w:hAnsi="Times New Roman" w:cs="Times New Roman"/>
                <w:sz w:val="24"/>
                <w:szCs w:val="24"/>
              </w:rPr>
            </w:pPr>
            <w:r w:rsidRPr="009A673D">
              <w:rPr>
                <w:rFonts w:ascii="Times New Roman" w:hAnsi="Times New Roman" w:cs="Times New Roman"/>
                <w:sz w:val="24"/>
                <w:szCs w:val="24"/>
              </w:rPr>
              <w:t xml:space="preserve">Fond solidarnosti Europske unije </w:t>
            </w:r>
          </w:p>
        </w:tc>
      </w:tr>
      <w:tr w:rsidR="00225B67" w:rsidRPr="006F3544" w14:paraId="4C40A5FA"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5F8" w14:textId="77777777" w:rsidR="00225B67" w:rsidRPr="009A673D" w:rsidRDefault="00225B67" w:rsidP="007B35F1">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RH</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5F9" w14:textId="77777777" w:rsidR="00225B67" w:rsidRPr="009A673D" w:rsidRDefault="00225B67" w:rsidP="007B35F1">
            <w:pPr>
              <w:pStyle w:val="Bezproreda"/>
              <w:ind w:left="242"/>
              <w:jc w:val="both"/>
              <w:rPr>
                <w:rFonts w:ascii="Times New Roman" w:hAnsi="Times New Roman" w:cs="Times New Roman"/>
                <w:sz w:val="24"/>
                <w:szCs w:val="24"/>
              </w:rPr>
            </w:pPr>
            <w:r>
              <w:rPr>
                <w:rFonts w:ascii="Times New Roman" w:hAnsi="Times New Roman" w:cs="Times New Roman"/>
                <w:sz w:val="24"/>
                <w:szCs w:val="24"/>
              </w:rPr>
              <w:t>Republika Hrvatska</w:t>
            </w:r>
          </w:p>
        </w:tc>
      </w:tr>
      <w:tr w:rsidR="00225B67" w:rsidRPr="006F3544" w14:paraId="4C40A5FD"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5FB" w14:textId="77777777" w:rsidR="00225B67" w:rsidRDefault="00225B67" w:rsidP="007B35F1">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EU</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5FC" w14:textId="77777777" w:rsidR="00225B67" w:rsidRDefault="00225B67" w:rsidP="007B35F1">
            <w:pPr>
              <w:pStyle w:val="Bezproreda"/>
              <w:ind w:left="242"/>
              <w:jc w:val="both"/>
              <w:rPr>
                <w:rFonts w:ascii="Times New Roman" w:hAnsi="Times New Roman" w:cs="Times New Roman"/>
                <w:sz w:val="24"/>
                <w:szCs w:val="24"/>
              </w:rPr>
            </w:pPr>
            <w:r>
              <w:rPr>
                <w:rFonts w:ascii="Times New Roman" w:hAnsi="Times New Roman" w:cs="Times New Roman"/>
                <w:sz w:val="24"/>
                <w:szCs w:val="24"/>
              </w:rPr>
              <w:t>Europska unija</w:t>
            </w:r>
          </w:p>
        </w:tc>
      </w:tr>
      <w:tr w:rsidR="00226BCE" w:rsidRPr="006F3544" w14:paraId="4C40A600"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5FE" w14:textId="77777777" w:rsidR="00226BCE" w:rsidRPr="009A673D" w:rsidRDefault="007D01C7"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NKT</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5FF" w14:textId="77777777" w:rsidR="00226BCE" w:rsidRPr="009A673D" w:rsidRDefault="007D01C7" w:rsidP="007B35F1">
            <w:pPr>
              <w:pStyle w:val="Bezproreda"/>
              <w:ind w:left="242"/>
              <w:jc w:val="both"/>
              <w:rPr>
                <w:rFonts w:ascii="Times New Roman" w:hAnsi="Times New Roman" w:cs="Times New Roman"/>
                <w:sz w:val="24"/>
                <w:szCs w:val="24"/>
              </w:rPr>
            </w:pPr>
            <w:r w:rsidRPr="009A673D">
              <w:rPr>
                <w:rFonts w:ascii="Times New Roman" w:hAnsi="Times New Roman" w:cs="Times New Roman"/>
                <w:sz w:val="24"/>
                <w:szCs w:val="24"/>
              </w:rPr>
              <w:t xml:space="preserve">Nacionalno koordinacijsko tijelo </w:t>
            </w:r>
          </w:p>
        </w:tc>
      </w:tr>
      <w:tr w:rsidR="007D01C7" w:rsidRPr="006F3544" w14:paraId="4C40A603"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601" w14:textId="77777777" w:rsidR="007D01C7" w:rsidRPr="009A673D" w:rsidRDefault="007D01C7"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MPGI</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602" w14:textId="77777777" w:rsidR="007D01C7" w:rsidRPr="009A673D" w:rsidRDefault="007D01C7" w:rsidP="007B35F1">
            <w:pPr>
              <w:pStyle w:val="Bezproreda"/>
              <w:ind w:left="242"/>
              <w:jc w:val="both"/>
              <w:rPr>
                <w:rFonts w:ascii="Times New Roman" w:hAnsi="Times New Roman" w:cs="Times New Roman"/>
                <w:sz w:val="24"/>
                <w:szCs w:val="24"/>
              </w:rPr>
            </w:pPr>
            <w:r w:rsidRPr="009A673D">
              <w:rPr>
                <w:rFonts w:ascii="Times New Roman" w:hAnsi="Times New Roman" w:cs="Times New Roman"/>
                <w:sz w:val="24"/>
                <w:szCs w:val="24"/>
              </w:rPr>
              <w:t>Ministarstvo prostornoga uređenja, graditeljstva i državne imovine</w:t>
            </w:r>
          </w:p>
        </w:tc>
      </w:tr>
      <w:tr w:rsidR="00226BCE" w:rsidRPr="006F3544" w14:paraId="4C40A606"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604" w14:textId="77777777" w:rsidR="00226BCE" w:rsidRPr="009A673D" w:rsidRDefault="007D01C7" w:rsidP="007B35F1">
            <w:pPr>
              <w:kinsoku w:val="0"/>
              <w:overflowPunct w:val="0"/>
              <w:spacing w:after="0"/>
              <w:ind w:left="147"/>
              <w:rPr>
                <w:rFonts w:ascii="Times New Roman" w:hAnsi="Times New Roman" w:cs="Times New Roman"/>
                <w:spacing w:val="-1"/>
                <w:sz w:val="24"/>
                <w:szCs w:val="24"/>
              </w:rPr>
            </w:pPr>
            <w:r w:rsidRPr="009A673D">
              <w:rPr>
                <w:rFonts w:ascii="Times New Roman" w:hAnsi="Times New Roman" w:cs="Times New Roman"/>
                <w:spacing w:val="-1"/>
                <w:sz w:val="24"/>
                <w:szCs w:val="24"/>
              </w:rPr>
              <w:t>TOPFD</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605" w14:textId="77777777" w:rsidR="00226BCE" w:rsidRPr="009A673D" w:rsidRDefault="007D01C7" w:rsidP="007B35F1">
            <w:pPr>
              <w:pStyle w:val="Bezproreda"/>
              <w:ind w:left="242"/>
              <w:jc w:val="both"/>
              <w:rPr>
                <w:rFonts w:ascii="Times New Roman" w:hAnsi="Times New Roman" w:cs="Times New Roman"/>
                <w:sz w:val="24"/>
                <w:szCs w:val="24"/>
              </w:rPr>
            </w:pPr>
            <w:r w:rsidRPr="009A673D">
              <w:rPr>
                <w:rFonts w:ascii="Times New Roman" w:hAnsi="Times New Roman" w:cs="Times New Roman"/>
                <w:sz w:val="24"/>
                <w:szCs w:val="24"/>
              </w:rPr>
              <w:t>Tijelo odgovorno za provedbu financijskog doprinosa</w:t>
            </w:r>
          </w:p>
        </w:tc>
      </w:tr>
      <w:tr w:rsidR="007D01C7" w:rsidRPr="006F3544" w14:paraId="4C40A609"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607" w14:textId="77777777" w:rsidR="007D01C7" w:rsidRPr="009A673D" w:rsidRDefault="00570528" w:rsidP="007B35F1">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SAFU</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608" w14:textId="77777777" w:rsidR="007D01C7" w:rsidRPr="009A673D" w:rsidRDefault="00570528" w:rsidP="007B35F1">
            <w:pPr>
              <w:pStyle w:val="Bezproreda"/>
              <w:ind w:left="242"/>
              <w:jc w:val="both"/>
              <w:rPr>
                <w:rFonts w:ascii="Times New Roman" w:hAnsi="Times New Roman" w:cs="Times New Roman"/>
                <w:sz w:val="24"/>
                <w:szCs w:val="24"/>
              </w:rPr>
            </w:pPr>
            <w:r>
              <w:rPr>
                <w:rFonts w:ascii="Times New Roman" w:hAnsi="Times New Roman" w:cs="Times New Roman"/>
                <w:sz w:val="24"/>
                <w:szCs w:val="24"/>
              </w:rPr>
              <w:t>Središnja agencija za financiranje i ugovaranje projekata Europske unije</w:t>
            </w:r>
          </w:p>
        </w:tc>
      </w:tr>
      <w:tr w:rsidR="003D7857" w:rsidRPr="006F3544" w14:paraId="4C40A60C" w14:textId="77777777" w:rsidTr="001A3582">
        <w:trPr>
          <w:trHeight w:val="227"/>
        </w:trPr>
        <w:tc>
          <w:tcPr>
            <w:tcW w:w="2132" w:type="dxa"/>
            <w:tcBorders>
              <w:top w:val="single" w:sz="4" w:space="0" w:color="000000"/>
              <w:left w:val="single" w:sz="4" w:space="0" w:color="000000"/>
              <w:bottom w:val="single" w:sz="4" w:space="0" w:color="000000"/>
              <w:right w:val="single" w:sz="4" w:space="0" w:color="000000"/>
            </w:tcBorders>
            <w:vAlign w:val="center"/>
          </w:tcPr>
          <w:p w14:paraId="4C40A60A" w14:textId="77777777" w:rsidR="003D7857" w:rsidRPr="008C7319" w:rsidRDefault="007D01C7" w:rsidP="007B35F1">
            <w:pPr>
              <w:kinsoku w:val="0"/>
              <w:overflowPunct w:val="0"/>
              <w:spacing w:after="0"/>
              <w:ind w:left="147"/>
              <w:rPr>
                <w:rFonts w:ascii="Times New Roman" w:hAnsi="Times New Roman" w:cs="Times New Roman"/>
                <w:spacing w:val="-1"/>
                <w:sz w:val="24"/>
                <w:szCs w:val="24"/>
              </w:rPr>
            </w:pPr>
            <w:r w:rsidRPr="008C7319">
              <w:rPr>
                <w:rFonts w:ascii="Times New Roman" w:hAnsi="Times New Roman" w:cs="Times New Roman"/>
                <w:spacing w:val="-1"/>
                <w:sz w:val="24"/>
                <w:szCs w:val="24"/>
              </w:rPr>
              <w:t>SUK</w:t>
            </w:r>
          </w:p>
        </w:tc>
        <w:tc>
          <w:tcPr>
            <w:tcW w:w="7502" w:type="dxa"/>
            <w:tcBorders>
              <w:top w:val="single" w:sz="4" w:space="0" w:color="000000"/>
              <w:left w:val="single" w:sz="4" w:space="0" w:color="000000"/>
              <w:bottom w:val="single" w:sz="4" w:space="0" w:color="000000"/>
              <w:right w:val="single" w:sz="4" w:space="0" w:color="000000"/>
            </w:tcBorders>
            <w:vAlign w:val="center"/>
          </w:tcPr>
          <w:p w14:paraId="4C40A60B" w14:textId="77777777" w:rsidR="003D7857" w:rsidRPr="009A673D" w:rsidRDefault="007D01C7" w:rsidP="007B35F1">
            <w:pPr>
              <w:pStyle w:val="Bezproreda"/>
              <w:ind w:left="242"/>
              <w:jc w:val="both"/>
              <w:rPr>
                <w:rFonts w:ascii="Times New Roman" w:hAnsi="Times New Roman" w:cs="Times New Roman"/>
                <w:sz w:val="24"/>
                <w:szCs w:val="24"/>
              </w:rPr>
            </w:pPr>
            <w:r w:rsidRPr="009A673D">
              <w:rPr>
                <w:rFonts w:ascii="Times New Roman" w:hAnsi="Times New Roman" w:cs="Times New Roman"/>
                <w:sz w:val="24"/>
                <w:szCs w:val="24"/>
              </w:rPr>
              <w:t>Sustav upravljanja i kontrole</w:t>
            </w:r>
            <w:r w:rsidR="007E7668" w:rsidRPr="009A673D">
              <w:rPr>
                <w:rFonts w:ascii="Times New Roman" w:hAnsi="Times New Roman" w:cs="Times New Roman"/>
                <w:sz w:val="24"/>
                <w:szCs w:val="24"/>
              </w:rPr>
              <w:t xml:space="preserve"> za provedbu FSEU</w:t>
            </w:r>
          </w:p>
        </w:tc>
      </w:tr>
      <w:tr w:rsidR="007D01C7" w:rsidRPr="006F3544" w14:paraId="4C40A60F" w14:textId="77777777" w:rsidTr="001A3582">
        <w:trPr>
          <w:trHeight w:val="227"/>
        </w:trPr>
        <w:tc>
          <w:tcPr>
            <w:tcW w:w="2132" w:type="dxa"/>
            <w:tcBorders>
              <w:top w:val="single" w:sz="4" w:space="0" w:color="000000"/>
              <w:left w:val="single" w:sz="4" w:space="0" w:color="000000"/>
              <w:bottom w:val="single" w:sz="4" w:space="0" w:color="auto"/>
              <w:right w:val="single" w:sz="4" w:space="0" w:color="000000"/>
            </w:tcBorders>
            <w:vAlign w:val="center"/>
          </w:tcPr>
          <w:p w14:paraId="4C40A60D" w14:textId="77777777" w:rsidR="007D01C7" w:rsidRPr="008C7319" w:rsidRDefault="007D01C7" w:rsidP="007B35F1">
            <w:pPr>
              <w:kinsoku w:val="0"/>
              <w:overflowPunct w:val="0"/>
              <w:spacing w:after="0"/>
              <w:ind w:left="147"/>
              <w:rPr>
                <w:rFonts w:ascii="Times New Roman" w:hAnsi="Times New Roman" w:cs="Times New Roman"/>
                <w:spacing w:val="-1"/>
                <w:sz w:val="24"/>
                <w:szCs w:val="24"/>
              </w:rPr>
            </w:pPr>
            <w:r w:rsidRPr="008C7319">
              <w:rPr>
                <w:rFonts w:ascii="Times New Roman" w:hAnsi="Times New Roman" w:cs="Times New Roman"/>
                <w:spacing w:val="-1"/>
                <w:sz w:val="24"/>
                <w:szCs w:val="24"/>
              </w:rPr>
              <w:t>OLAF</w:t>
            </w:r>
          </w:p>
        </w:tc>
        <w:tc>
          <w:tcPr>
            <w:tcW w:w="7502" w:type="dxa"/>
            <w:tcBorders>
              <w:top w:val="single" w:sz="4" w:space="0" w:color="000000"/>
              <w:left w:val="single" w:sz="4" w:space="0" w:color="000000"/>
              <w:bottom w:val="single" w:sz="4" w:space="0" w:color="auto"/>
              <w:right w:val="single" w:sz="4" w:space="0" w:color="000000"/>
            </w:tcBorders>
            <w:vAlign w:val="center"/>
          </w:tcPr>
          <w:p w14:paraId="4C40A60E" w14:textId="77777777" w:rsidR="007D01C7" w:rsidRPr="009A673D" w:rsidRDefault="007D01C7" w:rsidP="007B35F1">
            <w:pPr>
              <w:pStyle w:val="t-10-9-kurz-s"/>
              <w:spacing w:before="0" w:beforeAutospacing="0" w:after="0" w:afterAutospacing="0"/>
              <w:ind w:left="270"/>
              <w:jc w:val="both"/>
              <w:rPr>
                <w:shd w:val="clear" w:color="auto" w:fill="FFFFFF"/>
              </w:rPr>
            </w:pPr>
            <w:r w:rsidRPr="009A673D">
              <w:rPr>
                <w:shd w:val="clear" w:color="auto" w:fill="FFFFFF"/>
              </w:rPr>
              <w:t>Europski ured za borbu protiv prijevara</w:t>
            </w:r>
          </w:p>
        </w:tc>
      </w:tr>
      <w:tr w:rsidR="00561E3E" w:rsidRPr="006F3544" w14:paraId="4C40A612" w14:textId="77777777" w:rsidTr="001A3582">
        <w:trPr>
          <w:trHeight w:val="227"/>
        </w:trPr>
        <w:tc>
          <w:tcPr>
            <w:tcW w:w="2132" w:type="dxa"/>
            <w:tcBorders>
              <w:top w:val="single" w:sz="4" w:space="0" w:color="auto"/>
              <w:left w:val="single" w:sz="4" w:space="0" w:color="auto"/>
              <w:bottom w:val="single" w:sz="4" w:space="0" w:color="auto"/>
              <w:right w:val="single" w:sz="4" w:space="0" w:color="auto"/>
            </w:tcBorders>
            <w:vAlign w:val="center"/>
          </w:tcPr>
          <w:p w14:paraId="4C40A610" w14:textId="77777777" w:rsidR="00561E3E" w:rsidRPr="008C7319" w:rsidRDefault="00561E3E" w:rsidP="007B35F1">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PDV</w:t>
            </w:r>
          </w:p>
        </w:tc>
        <w:tc>
          <w:tcPr>
            <w:tcW w:w="7502" w:type="dxa"/>
            <w:tcBorders>
              <w:top w:val="single" w:sz="4" w:space="0" w:color="auto"/>
              <w:left w:val="single" w:sz="4" w:space="0" w:color="auto"/>
              <w:bottom w:val="single" w:sz="4" w:space="0" w:color="auto"/>
              <w:right w:val="single" w:sz="4" w:space="0" w:color="auto"/>
            </w:tcBorders>
            <w:vAlign w:val="center"/>
          </w:tcPr>
          <w:p w14:paraId="4C40A611" w14:textId="77777777" w:rsidR="00561E3E" w:rsidRPr="00561E3E" w:rsidRDefault="00561E3E" w:rsidP="007B35F1">
            <w:pPr>
              <w:pStyle w:val="t-10-9-kurz-s"/>
              <w:spacing w:before="0" w:beforeAutospacing="0" w:after="0" w:afterAutospacing="0"/>
              <w:ind w:left="270"/>
              <w:jc w:val="both"/>
              <w:rPr>
                <w:rFonts w:eastAsiaTheme="minorEastAsia"/>
                <w:spacing w:val="-1"/>
                <w:lang w:eastAsia="en-US"/>
              </w:rPr>
            </w:pPr>
            <w:r w:rsidRPr="00561E3E">
              <w:rPr>
                <w:rFonts w:eastAsiaTheme="minorEastAsia"/>
                <w:spacing w:val="-1"/>
                <w:lang w:eastAsia="en-US"/>
              </w:rPr>
              <w:t>Porez na dodanu vrijednost</w:t>
            </w:r>
          </w:p>
        </w:tc>
      </w:tr>
    </w:tbl>
    <w:p w14:paraId="4C40A613" w14:textId="77777777" w:rsidR="00472874" w:rsidRDefault="00472874" w:rsidP="00472874">
      <w:pPr>
        <w:rPr>
          <w:rFonts w:ascii="Times New Roman" w:hAnsi="Times New Roman" w:cs="Times New Roman"/>
        </w:rPr>
      </w:pPr>
    </w:p>
    <w:tbl>
      <w:tblPr>
        <w:tblpPr w:leftFromText="180" w:rightFromText="180" w:vertAnchor="text" w:tblpY="1"/>
        <w:tblOverlap w:val="never"/>
        <w:tblW w:w="5394" w:type="pct"/>
        <w:tblCellMar>
          <w:left w:w="0" w:type="dxa"/>
          <w:right w:w="0" w:type="dxa"/>
        </w:tblCellMar>
        <w:tblLook w:val="0000" w:firstRow="0" w:lastRow="0" w:firstColumn="0" w:lastColumn="0" w:noHBand="0" w:noVBand="0"/>
      </w:tblPr>
      <w:tblGrid>
        <w:gridCol w:w="2121"/>
        <w:gridCol w:w="7653"/>
      </w:tblGrid>
      <w:tr w:rsidR="00A836F8" w:rsidRPr="004B2AFA" w14:paraId="4C40A615" w14:textId="77777777" w:rsidTr="00A836F8">
        <w:trPr>
          <w:trHeight w:hRule="exac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C40A614" w14:textId="77777777" w:rsidR="00A836F8" w:rsidRPr="004B2AFA" w:rsidRDefault="00A836F8" w:rsidP="00D60348">
            <w:pPr>
              <w:spacing w:before="100" w:beforeAutospacing="1" w:after="100" w:afterAutospacing="1"/>
              <w:ind w:left="187" w:right="278"/>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POJMOVNIK</w:t>
            </w:r>
          </w:p>
        </w:tc>
      </w:tr>
      <w:tr w:rsidR="00472874" w:rsidRPr="004B2AFA" w14:paraId="4C40A618" w14:textId="77777777" w:rsidTr="00D60348">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16" w14:textId="77777777" w:rsidR="00472874" w:rsidRPr="004B2AFA"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hAnsi="Times New Roman" w:cs="Times New Roman"/>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17" w14:textId="77777777" w:rsidR="00472874" w:rsidRPr="004B2AFA" w:rsidRDefault="00472874" w:rsidP="00D60348">
            <w:pPr>
              <w:spacing w:before="100" w:beforeAutospacing="1" w:after="100" w:afterAutospacing="1"/>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472874" w:rsidRPr="004B2AFA" w14:paraId="4C40A61B" w14:textId="77777777" w:rsidTr="00D60348">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19" w14:textId="77777777" w:rsidR="00472874" w:rsidRPr="004B2AFA"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1A" w14:textId="5CF44C7E" w:rsidR="00472874" w:rsidRPr="004B2AFA" w:rsidRDefault="00472874" w:rsidP="00D60348">
            <w:pPr>
              <w:spacing w:before="100" w:beforeAutospacing="1" w:after="100" w:afterAutospacing="1"/>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w:t>
            </w:r>
            <w:r w:rsidR="007836F1">
              <w:rPr>
                <w:rFonts w:ascii="Times New Roman" w:hAnsi="Times New Roman" w:cs="Times New Roman"/>
                <w:spacing w:val="-1"/>
                <w:sz w:val="24"/>
                <w:szCs w:val="24"/>
              </w:rPr>
              <w:t xml:space="preserve"> financijskih</w:t>
            </w:r>
            <w:r w:rsidRPr="004B2AFA">
              <w:rPr>
                <w:rFonts w:ascii="Times New Roman" w:hAnsi="Times New Roman" w:cs="Times New Roman"/>
                <w:spacing w:val="-1"/>
                <w:sz w:val="24"/>
                <w:szCs w:val="24"/>
              </w:rPr>
              <w:t xml:space="preserve"> sredstava su sredstva FSEU, a mogu biti sredstva državnog proračuna i druga nacionalna sredstva.</w:t>
            </w:r>
          </w:p>
        </w:tc>
      </w:tr>
      <w:tr w:rsidR="00472874" w:rsidRPr="004B2AFA" w14:paraId="4C40A620" w14:textId="77777777" w:rsidTr="00D60348">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1C" w14:textId="77777777" w:rsidR="00472874" w:rsidRPr="004B2AFA"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hAnsi="Times New Roman" w:cs="Times New Roman"/>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1D" w14:textId="77777777" w:rsidR="00472874" w:rsidRDefault="00472874" w:rsidP="00D60348">
            <w:pPr>
              <w:spacing w:after="0" w:line="240" w:lineRule="auto"/>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 xml:space="preserve">    Kalendarski dani ako nije drukčije o</w:t>
            </w:r>
            <w:r>
              <w:rPr>
                <w:rFonts w:ascii="Times New Roman" w:hAnsi="Times New Roman" w:cs="Times New Roman"/>
                <w:spacing w:val="-1"/>
                <w:sz w:val="24"/>
                <w:szCs w:val="24"/>
              </w:rPr>
              <w:t>dređeno pojedinim odredbama ovih</w:t>
            </w:r>
          </w:p>
          <w:p w14:paraId="4C40A61E" w14:textId="77777777" w:rsidR="00472874" w:rsidRPr="004B2AFA" w:rsidRDefault="00472874" w:rsidP="00D60348">
            <w:pPr>
              <w:spacing w:after="0" w:line="240" w:lineRule="auto"/>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Općih uvjeta.</w:t>
            </w:r>
          </w:p>
          <w:p w14:paraId="4C40A61F" w14:textId="77777777" w:rsidR="00472874" w:rsidRPr="004B2AFA" w:rsidRDefault="00472874" w:rsidP="00D60348">
            <w:pPr>
              <w:spacing w:before="100" w:beforeAutospacing="1" w:after="100" w:afterAutospacing="1"/>
              <w:ind w:left="187" w:right="278"/>
              <w:jc w:val="both"/>
              <w:rPr>
                <w:rFonts w:ascii="Times New Roman" w:hAnsi="Times New Roman" w:cs="Times New Roman"/>
                <w:spacing w:val="-1"/>
                <w:sz w:val="24"/>
                <w:szCs w:val="24"/>
              </w:rPr>
            </w:pPr>
          </w:p>
        </w:tc>
      </w:tr>
      <w:tr w:rsidR="00472874" w:rsidRPr="004B2AFA" w:rsidDel="00AE3AA1" w14:paraId="4C40A623" w14:textId="77777777" w:rsidTr="00D60348">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21" w14:textId="77777777" w:rsidR="00472874" w:rsidRPr="004B2AFA" w:rsidDel="00AE3AA1" w:rsidRDefault="00472874" w:rsidP="00D60348">
            <w:pPr>
              <w:spacing w:before="100" w:beforeAutospacing="1" w:after="100" w:afterAutospacing="1"/>
              <w:rPr>
                <w:rFonts w:ascii="Times New Roman" w:hAnsi="Times New Roman" w:cs="Times New Roman"/>
                <w:spacing w:val="-1"/>
                <w:sz w:val="24"/>
                <w:szCs w:val="24"/>
              </w:rPr>
            </w:pPr>
            <w:r w:rsidRPr="004B2AFA">
              <w:rPr>
                <w:rFonts w:ascii="Times New Roman" w:eastAsia="Calibri" w:hAnsi="Times New Roman" w:cs="Times New Roman"/>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22" w14:textId="77777777" w:rsidR="00472874" w:rsidRPr="004B2AFA" w:rsidDel="00AE3AA1" w:rsidRDefault="00472874" w:rsidP="00D60348">
            <w:pPr>
              <w:spacing w:before="100" w:beforeAutospacing="1" w:after="100" w:afterAutospacing="1"/>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472874" w:rsidRPr="004B2AFA" w14:paraId="4C40A626" w14:textId="77777777" w:rsidTr="00D60348">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24"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hAnsi="Times New Roman" w:cs="Times New Roman"/>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25"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4B2AFA">
              <w:rPr>
                <w:rFonts w:ascii="Times New Roman" w:hAnsi="Times New Roman" w:cs="Times New Roman"/>
                <w:sz w:val="24"/>
                <w:szCs w:val="24"/>
                <w:shd w:val="clear" w:color="auto" w:fill="FFFFFF"/>
              </w:rPr>
              <w:t>Izdatak je trošak koji je plaćen iz sredstava Korisnika ili Prijavitelja.</w:t>
            </w:r>
          </w:p>
        </w:tc>
      </w:tr>
      <w:tr w:rsidR="00472874" w:rsidRPr="004B2AFA" w14:paraId="4C40A629" w14:textId="77777777" w:rsidTr="00D60348">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27"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hAnsi="Times New Roman" w:cs="Times New Roman"/>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28"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4B2AFA">
              <w:rPr>
                <w:rFonts w:ascii="Times New Roman" w:hAnsi="Times New Roman" w:cs="Times New Roman"/>
                <w:sz w:val="24"/>
                <w:szCs w:val="24"/>
              </w:rPr>
              <w:t xml:space="preserve">Izjava o imenovanju voditelja operacije je izjava u kojoj Prijavitelj imenuje odgovornu operativnu osobu za prijavu i provedbu </w:t>
            </w:r>
            <w:r w:rsidR="003C128D">
              <w:rPr>
                <w:rFonts w:ascii="Times New Roman" w:hAnsi="Times New Roman" w:cs="Times New Roman"/>
                <w:sz w:val="24"/>
                <w:szCs w:val="24"/>
              </w:rPr>
              <w:t>operacije</w:t>
            </w:r>
            <w:r w:rsidRPr="004B2AFA">
              <w:rPr>
                <w:rFonts w:ascii="Times New Roman" w:hAnsi="Times New Roman" w:cs="Times New Roman"/>
                <w:sz w:val="24"/>
                <w:szCs w:val="24"/>
              </w:rPr>
              <w:t>.</w:t>
            </w:r>
          </w:p>
        </w:tc>
      </w:tr>
      <w:tr w:rsidR="00472874" w:rsidRPr="004B2AFA" w14:paraId="4C40A62C" w14:textId="77777777" w:rsidTr="00D60348">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2A"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2B"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w:t>
            </w:r>
            <w:r w:rsidR="003C128D">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 xml:space="preserve">. </w:t>
            </w:r>
          </w:p>
        </w:tc>
      </w:tr>
      <w:tr w:rsidR="00472874" w:rsidRPr="004B2AFA" w14:paraId="4C40A62F" w14:textId="77777777" w:rsidTr="00D60348">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2D"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2E"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472874" w:rsidRPr="004B2AFA" w14:paraId="4C40A632" w14:textId="77777777" w:rsidTr="00D60348">
        <w:trPr>
          <w:trHeight w:hRule="exact" w:val="227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30"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Calibri" w:hAnsi="Times New Roman" w:cs="Times New Roman"/>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31"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472874" w:rsidRPr="004B2AFA" w14:paraId="4C40A635" w14:textId="77777777" w:rsidTr="00D60348">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33" w14:textId="77777777" w:rsidR="00472874" w:rsidRPr="004B2AFA" w:rsidRDefault="00472874" w:rsidP="00D60348">
            <w:pPr>
              <w:spacing w:before="100" w:beforeAutospacing="1" w:after="100" w:afterAutospacing="1"/>
              <w:rPr>
                <w:rFonts w:ascii="Times New Roman" w:eastAsia="Calibri" w:hAnsi="Times New Roman" w:cs="Times New Roman"/>
                <w:sz w:val="24"/>
                <w:szCs w:val="24"/>
                <w:lang w:eastAsia="hr-HR"/>
              </w:rPr>
            </w:pPr>
            <w:r w:rsidRPr="004B2AFA">
              <w:rPr>
                <w:rFonts w:ascii="Times New Roman" w:eastAsia="Calibri" w:hAnsi="Times New Roman" w:cs="Times New Roman"/>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34"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472874" w:rsidRPr="004B2AFA" w14:paraId="4C40A638" w14:textId="77777777" w:rsidTr="00D60348">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36"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37"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472874" w:rsidRPr="004B2AFA" w14:paraId="4C40A63B" w14:textId="77777777" w:rsidTr="00D60348">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39"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tcPr>
          <w:p w14:paraId="4C40A63A"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4B2AFA">
              <w:rPr>
                <w:rFonts w:ascii="Times New Roman" w:hAnsi="Times New Roman" w:cs="Times New Roman"/>
                <w:sz w:val="24"/>
                <w:szCs w:val="24"/>
              </w:rPr>
              <w:t xml:space="preserve"> generacije.</w:t>
            </w:r>
            <w:r w:rsidRPr="004B2AFA">
              <w:rPr>
                <w:rStyle w:val="Referencafusnote"/>
                <w:rFonts w:ascii="Times New Roman" w:hAnsi="Times New Roman" w:cs="Times New Roman"/>
                <w:sz w:val="24"/>
                <w:szCs w:val="24"/>
              </w:rPr>
              <w:footnoteReference w:id="5"/>
            </w:r>
          </w:p>
        </w:tc>
      </w:tr>
      <w:tr w:rsidR="00472874" w:rsidRPr="004B2AFA" w14:paraId="4C40A63E" w14:textId="77777777" w:rsidTr="00D60348">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3C"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3D"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Operacija</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472874" w:rsidRPr="004B2AFA" w14:paraId="4C40A642" w14:textId="77777777" w:rsidTr="00D60348">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3F"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40"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4C40A641"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p>
        </w:tc>
      </w:tr>
      <w:tr w:rsidR="00472874" w:rsidRPr="004B2AFA" w14:paraId="4C40A645" w14:textId="77777777" w:rsidTr="00D60348">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43"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44"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472874" w:rsidRPr="004B2AFA" w14:paraId="4C40A648" w14:textId="77777777" w:rsidTr="00D60348">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46"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47"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Osoba koja podnosi projektni prijedlog.</w:t>
            </w:r>
          </w:p>
        </w:tc>
      </w:tr>
      <w:tr w:rsidR="00472874" w:rsidRPr="004B2AFA" w14:paraId="4C40A64B" w14:textId="77777777" w:rsidTr="00D60348">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49"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4A"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472874" w:rsidRPr="004B2AFA" w14:paraId="4C40A64E" w14:textId="77777777" w:rsidTr="00D60348">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4C"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4D"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od stupanja Ugovora na snagu do izvršenja svih prava i obveza sukladno Ugovoru.</w:t>
            </w:r>
          </w:p>
        </w:tc>
      </w:tr>
      <w:tr w:rsidR="00472874" w:rsidRPr="004B2AFA" w14:paraId="4C40A651" w14:textId="77777777" w:rsidTr="00D60348">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4F"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50" w14:textId="4468A70A"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Razdoblje </w:t>
            </w:r>
            <w:r w:rsidRPr="004B2AFA">
              <w:rPr>
                <w:rFonts w:ascii="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definirano u Ugovoru u skladu s Uredbom Vijeća (EZ) br. 2012/2002 </w:t>
            </w:r>
            <w:r w:rsidR="000351F2">
              <w:rPr>
                <w:rFonts w:ascii="Times New Roman" w:eastAsia="Times New Roman" w:hAnsi="Times New Roman" w:cs="Times New Roman"/>
                <w:sz w:val="24"/>
                <w:szCs w:val="24"/>
              </w:rPr>
              <w:t xml:space="preserve">i njenim izmjenama navedenim u točki 1.1 ovih Uputa </w:t>
            </w:r>
            <w:r w:rsidRPr="004B2AFA">
              <w:rPr>
                <w:rFonts w:ascii="Times New Roman" w:eastAsia="Times New Roman" w:hAnsi="Times New Roman" w:cs="Times New Roman"/>
                <w:sz w:val="24"/>
                <w:szCs w:val="24"/>
              </w:rPr>
              <w:t>i referentnim pozivom na dodjelu bespovratnih financijskih sredstava .</w:t>
            </w:r>
          </w:p>
        </w:tc>
      </w:tr>
      <w:tr w:rsidR="00472874" w:rsidRPr="004B2AFA" w14:paraId="4C40A654" w14:textId="77777777" w:rsidTr="00D60348">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52"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53"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472874" w:rsidRPr="004B2AFA" w14:paraId="4C40A657" w14:textId="77777777" w:rsidTr="00D60348">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55"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56"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Rokovi s</w:t>
            </w:r>
            <w:r w:rsidRPr="004B2AFA">
              <w:rPr>
                <w:rFonts w:ascii="Times New Roman" w:eastAsia="Times New Roman" w:hAnsi="Times New Roman" w:cs="Times New Roman"/>
                <w:sz w:val="24"/>
                <w:szCs w:val="24"/>
              </w:rPr>
              <w:t>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w:t>
            </w:r>
            <w:r>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početak i na tijek roka.</w:t>
            </w:r>
          </w:p>
        </w:tc>
      </w:tr>
      <w:tr w:rsidR="00472874" w:rsidRPr="004B2AFA" w:rsidDel="00AE3AA1" w14:paraId="4C40A65A" w14:textId="77777777" w:rsidTr="00D60348">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4C40A658" w14:textId="77777777" w:rsidR="00472874" w:rsidRPr="004B2AFA" w:rsidDel="00AE3AA1"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lastRenderedPageBreak/>
              <w:t>Sukob interesa</w:t>
            </w:r>
          </w:p>
        </w:tc>
        <w:tc>
          <w:tcPr>
            <w:tcW w:w="3915" w:type="pct"/>
            <w:tcBorders>
              <w:top w:val="single" w:sz="4" w:space="0" w:color="000000"/>
              <w:left w:val="single" w:sz="4" w:space="0" w:color="000000"/>
              <w:bottom w:val="single" w:sz="4" w:space="0" w:color="000000"/>
              <w:right w:val="single" w:sz="4" w:space="0" w:color="000000"/>
            </w:tcBorders>
            <w:vAlign w:val="center"/>
          </w:tcPr>
          <w:p w14:paraId="4C40A659" w14:textId="77777777" w:rsidR="00472874" w:rsidRPr="004B2AFA" w:rsidDel="00AE3AA1"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472874" w:rsidRPr="004B2AFA" w:rsidDel="00AE3AA1" w14:paraId="4C40A65D" w14:textId="77777777" w:rsidTr="00D60348">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5B" w14:textId="77777777" w:rsidR="00472874" w:rsidRPr="004B2AFA" w:rsidDel="00AE3AA1"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tcPr>
          <w:p w14:paraId="4C40A65C" w14:textId="77777777" w:rsidR="00472874" w:rsidRPr="004B2AFA" w:rsidDel="00AE3AA1"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Tijela iz Odluke VRH.</w:t>
            </w:r>
          </w:p>
        </w:tc>
      </w:tr>
      <w:tr w:rsidR="00472874" w:rsidRPr="004B2AFA" w:rsidDel="00AE3AA1" w14:paraId="4C40A660" w14:textId="77777777" w:rsidTr="00D60348">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5E"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tcPr>
          <w:p w14:paraId="4C40A65F"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472874" w:rsidRPr="004B2AFA" w:rsidDel="00AE3AA1" w14:paraId="4C40A663" w14:textId="77777777" w:rsidTr="00D60348">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61"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tcPr>
          <w:p w14:paraId="4C40A662"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472874" w:rsidRPr="004B2AFA" w:rsidDel="00AE3AA1" w14:paraId="4C40A666" w14:textId="77777777" w:rsidTr="00D60348">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64"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tcPr>
          <w:p w14:paraId="4C40A665"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Tijelo iz Odluke VRH</w:t>
            </w:r>
          </w:p>
        </w:tc>
      </w:tr>
      <w:tr w:rsidR="00472874" w:rsidRPr="004B2AFA" w14:paraId="4C40A669" w14:textId="77777777" w:rsidTr="00D60348">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67"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tcPr>
          <w:p w14:paraId="4C40A668" w14:textId="77777777"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 xml:space="preserve">Troškovi su u novcu izražene količine resursa, upotrijebljene u svrhu jednog ili više ciljeva </w:t>
            </w:r>
            <w:r w:rsidR="003C128D">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w:t>
            </w:r>
          </w:p>
        </w:tc>
      </w:tr>
      <w:tr w:rsidR="00472874" w:rsidRPr="004B2AFA" w14:paraId="4C40A66C" w14:textId="77777777" w:rsidTr="001E5E28">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6A" w14:textId="77777777" w:rsidR="00472874" w:rsidRPr="004B2AFA"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4C40A66B" w14:textId="23FB6816" w:rsidR="00472874" w:rsidRPr="004B2AFA"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 o dodjeli bespovratnih financijskih sredstava je ugovor između Korisnika i TOPFD, kojim se utvrđuje najviši iznos bespovratnih</w:t>
            </w:r>
            <w:r w:rsidR="00216466">
              <w:rPr>
                <w:rFonts w:ascii="Times New Roman" w:eastAsia="Times New Roman" w:hAnsi="Times New Roman" w:cs="Times New Roman"/>
                <w:sz w:val="24"/>
                <w:szCs w:val="24"/>
              </w:rPr>
              <w:t xml:space="preserve"> financijskih</w:t>
            </w:r>
            <w:r w:rsidRPr="004B2AFA">
              <w:rPr>
                <w:rFonts w:ascii="Times New Roman" w:eastAsia="Times New Roman" w:hAnsi="Times New Roman" w:cs="Times New Roman"/>
                <w:sz w:val="24"/>
                <w:szCs w:val="24"/>
              </w:rPr>
              <w:t xml:space="preserve"> sredstava dodijeljen za provedbu </w:t>
            </w:r>
            <w:r w:rsidR="003C128D">
              <w:rPr>
                <w:rFonts w:ascii="Times New Roman" w:eastAsia="Times New Roman" w:hAnsi="Times New Roman" w:cs="Times New Roman"/>
                <w:sz w:val="24"/>
                <w:szCs w:val="24"/>
              </w:rPr>
              <w:t>operacije</w:t>
            </w:r>
            <w:r w:rsidR="003C128D" w:rsidRPr="004B2AFA">
              <w:rPr>
                <w:rFonts w:ascii="Times New Roman" w:eastAsia="Times New Roman" w:hAnsi="Times New Roman" w:cs="Times New Roman"/>
                <w:sz w:val="24"/>
                <w:szCs w:val="24"/>
              </w:rPr>
              <w:t xml:space="preserve"> </w:t>
            </w:r>
            <w:r w:rsidRPr="004B2AFA">
              <w:rPr>
                <w:rFonts w:ascii="Times New Roman" w:eastAsia="Times New Roman" w:hAnsi="Times New Roman" w:cs="Times New Roman"/>
                <w:sz w:val="24"/>
                <w:szCs w:val="24"/>
              </w:rPr>
              <w:t xml:space="preserve">iz sredstava EU i sredstava iz državnog proračuna te drugi financijski i provedbeni uvjeti </w:t>
            </w:r>
            <w:r w:rsidR="00FD43FB">
              <w:rPr>
                <w:rFonts w:ascii="Times New Roman" w:eastAsia="Times New Roman" w:hAnsi="Times New Roman" w:cs="Times New Roman"/>
                <w:sz w:val="24"/>
                <w:szCs w:val="24"/>
              </w:rPr>
              <w:t>operacije</w:t>
            </w:r>
            <w:r w:rsidRPr="004B2AFA">
              <w:rPr>
                <w:rFonts w:ascii="Times New Roman" w:eastAsia="Times New Roman" w:hAnsi="Times New Roman" w:cs="Times New Roman"/>
                <w:sz w:val="24"/>
                <w:szCs w:val="24"/>
              </w:rPr>
              <w:t>.</w:t>
            </w:r>
          </w:p>
        </w:tc>
      </w:tr>
      <w:tr w:rsidR="00472874" w:rsidRPr="004B2AFA" w:rsidDel="00AE3AA1" w14:paraId="4C40A66F" w14:textId="77777777" w:rsidTr="00D60348">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tcPr>
          <w:p w14:paraId="4C40A66D" w14:textId="77777777" w:rsidR="00472874" w:rsidRPr="004B2AFA" w:rsidDel="00AE3AA1" w:rsidRDefault="00472874" w:rsidP="00D60348">
            <w:pPr>
              <w:spacing w:before="100" w:beforeAutospacing="1" w:after="100" w:afterAutospacing="1"/>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tcPr>
          <w:p w14:paraId="4C40A66E" w14:textId="77777777" w:rsidR="00472874" w:rsidRPr="004B2AFA" w:rsidDel="00AE3AA1" w:rsidRDefault="00472874" w:rsidP="00D60348">
            <w:pPr>
              <w:spacing w:before="100" w:beforeAutospacing="1" w:after="100" w:afterAutospacing="1"/>
              <w:ind w:left="187" w:right="278"/>
              <w:jc w:val="both"/>
              <w:rPr>
                <w:rFonts w:ascii="Times New Roman" w:eastAsia="Times New Roman" w:hAnsi="Times New Roman" w:cs="Times New Roman"/>
                <w:sz w:val="24"/>
                <w:szCs w:val="24"/>
              </w:rPr>
            </w:pPr>
            <w:r w:rsidRPr="004B2AFA">
              <w:rPr>
                <w:rFonts w:ascii="Times New Roman" w:eastAsia="Times New Roman" w:hAnsi="Times New Roman" w:cs="Times New Roman"/>
                <w:sz w:val="24"/>
                <w:szCs w:val="24"/>
              </w:rPr>
              <w:t>Korisnik i TOPFD</w:t>
            </w:r>
          </w:p>
        </w:tc>
      </w:tr>
    </w:tbl>
    <w:p w14:paraId="4C40A670" w14:textId="77777777" w:rsidR="00472874" w:rsidRPr="009A673D" w:rsidRDefault="00472874" w:rsidP="009A673D">
      <w:pPr>
        <w:jc w:val="right"/>
        <w:rPr>
          <w:rFonts w:ascii="Times New Roman" w:hAnsi="Times New Roman" w:cs="Times New Roman"/>
        </w:rPr>
      </w:pPr>
    </w:p>
    <w:sectPr w:rsidR="00472874" w:rsidRPr="009A673D" w:rsidSect="00870A00">
      <w:footerReference w:type="default" r:id="rId28"/>
      <w:pgSz w:w="11906" w:h="16838" w:code="9"/>
      <w:pgMar w:top="992"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958B1" w14:textId="77777777" w:rsidR="00F362A0" w:rsidRDefault="00F362A0" w:rsidP="006D336D">
      <w:pPr>
        <w:spacing w:after="0" w:line="240" w:lineRule="auto"/>
      </w:pPr>
      <w:r>
        <w:separator/>
      </w:r>
    </w:p>
  </w:endnote>
  <w:endnote w:type="continuationSeparator" w:id="0">
    <w:p w14:paraId="6AD030D1" w14:textId="77777777" w:rsidR="00F362A0" w:rsidRDefault="00F362A0" w:rsidP="006D336D">
      <w:pPr>
        <w:spacing w:after="0" w:line="240" w:lineRule="auto"/>
      </w:pPr>
      <w:r>
        <w:continuationSeparator/>
      </w:r>
    </w:p>
  </w:endnote>
  <w:endnote w:type="continuationNotice" w:id="1">
    <w:p w14:paraId="6D8E1122" w14:textId="77777777" w:rsidR="00F362A0" w:rsidRDefault="00F36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A67D" w14:textId="77777777" w:rsidR="00724007" w:rsidRPr="000A35EC" w:rsidRDefault="00724007">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845B27">
          <w:rPr>
            <w:rFonts w:ascii="Times New Roman" w:hAnsi="Times New Roman" w:cs="Times New Roman"/>
            <w:noProof/>
            <w:sz w:val="18"/>
            <w:szCs w:val="18"/>
          </w:rPr>
          <w:t>26</w:t>
        </w:r>
        <w:r w:rsidRPr="000A35EC">
          <w:rPr>
            <w:rFonts w:ascii="Times New Roman" w:hAnsi="Times New Roman" w:cs="Times New Roman"/>
            <w:noProof/>
            <w:sz w:val="18"/>
            <w:szCs w:val="18"/>
          </w:rPr>
          <w:fldChar w:fldCharType="end"/>
        </w:r>
      </w:sdtContent>
    </w:sdt>
  </w:p>
  <w:p w14:paraId="4C40A67E" w14:textId="77777777" w:rsidR="00724007" w:rsidRDefault="00724007"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8750" w14:textId="77777777" w:rsidR="00F362A0" w:rsidRDefault="00F362A0" w:rsidP="006D336D">
      <w:pPr>
        <w:spacing w:after="0" w:line="240" w:lineRule="auto"/>
      </w:pPr>
      <w:r>
        <w:separator/>
      </w:r>
    </w:p>
  </w:footnote>
  <w:footnote w:type="continuationSeparator" w:id="0">
    <w:p w14:paraId="662FDFEA" w14:textId="77777777" w:rsidR="00F362A0" w:rsidRDefault="00F362A0" w:rsidP="006D336D">
      <w:pPr>
        <w:spacing w:after="0" w:line="240" w:lineRule="auto"/>
      </w:pPr>
      <w:r>
        <w:continuationSeparator/>
      </w:r>
    </w:p>
  </w:footnote>
  <w:footnote w:type="continuationNotice" w:id="1">
    <w:p w14:paraId="0F30D0FC" w14:textId="77777777" w:rsidR="00F362A0" w:rsidRDefault="00F362A0">
      <w:pPr>
        <w:spacing w:after="0" w:line="240" w:lineRule="auto"/>
      </w:pPr>
    </w:p>
  </w:footnote>
  <w:footnote w:id="2">
    <w:p w14:paraId="4C40A67F" w14:textId="5769699F" w:rsidR="00724007" w:rsidRPr="008A5EC9" w:rsidRDefault="00724007" w:rsidP="00E90B9F">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36"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36"/>
      <w:r>
        <w:rPr>
          <w:rFonts w:ascii="Times New Roman" w:hAnsi="Times New Roman" w:cs="Times New Roman"/>
          <w:bCs/>
          <w:iCs/>
          <w:sz w:val="18"/>
          <w:szCs w:val="18"/>
        </w:rPr>
        <w:t>.</w:t>
      </w:r>
    </w:p>
  </w:footnote>
  <w:footnote w:id="3">
    <w:p w14:paraId="4C40A680" w14:textId="77777777" w:rsidR="00724007" w:rsidRPr="00A277B4" w:rsidRDefault="00724007" w:rsidP="00CC6F31">
      <w:pPr>
        <w:pStyle w:val="Tekstfusnote"/>
        <w:spacing w:after="0" w:line="240" w:lineRule="auto"/>
        <w:jc w:val="both"/>
        <w:rPr>
          <w:rFonts w:ascii="Times New Roman" w:hAnsi="Times New Roman" w:cs="Times New Roman"/>
          <w:sz w:val="18"/>
          <w:szCs w:val="18"/>
        </w:rPr>
      </w:pPr>
      <w:r w:rsidRPr="00A277B4">
        <w:rPr>
          <w:rStyle w:val="Referencafusnote"/>
          <w:rFonts w:ascii="Times New Roman" w:hAnsi="Times New Roman" w:cs="Times New Roman"/>
          <w:sz w:val="18"/>
          <w:szCs w:val="18"/>
        </w:rPr>
        <w:footnoteRef/>
      </w:r>
      <w:r w:rsidRPr="00A277B4">
        <w:rPr>
          <w:rFonts w:ascii="Times New Roman" w:hAnsi="Times New Roman" w:cs="Times New Roman"/>
          <w:sz w:val="18"/>
          <w:szCs w:val="18"/>
        </w:rPr>
        <w:t xml:space="preserve"> Stručnjak koji daje Izjavu je stručna osoba koja je sudjelovala u izradi postojeće tehničke dokumentacije (dipl. ing. arhitekture, dipl. ing. građevinarstva, projektant) ili, ako nije sudjelovala u izradi, posjeduje potrebne kvalifikacije za izradu iste.</w:t>
      </w:r>
    </w:p>
  </w:footnote>
  <w:footnote w:id="4">
    <w:p w14:paraId="4C40A681" w14:textId="77777777" w:rsidR="00724007" w:rsidRPr="000469A8" w:rsidRDefault="00724007" w:rsidP="00E56CE8">
      <w:pPr>
        <w:pStyle w:val="Bezproreda"/>
        <w:jc w:val="both"/>
        <w:rPr>
          <w:rFonts w:ascii="Times New Roman" w:eastAsia="Calibri" w:hAnsi="Times New Roman" w:cs="Times New Roman"/>
          <w:sz w:val="18"/>
          <w:szCs w:val="18"/>
        </w:rPr>
      </w:pPr>
      <w:r w:rsidRPr="000469A8">
        <w:rPr>
          <w:rStyle w:val="Referencafusnote"/>
          <w:rFonts w:ascii="Times New Roman" w:hAnsi="Times New Roman" w:cs="Times New Roman"/>
          <w:sz w:val="18"/>
          <w:szCs w:val="18"/>
        </w:rPr>
        <w:footnoteRef/>
      </w:r>
      <w:r w:rsidRPr="000469A8">
        <w:rPr>
          <w:rFonts w:ascii="Times New Roman" w:eastAsia="Calibri" w:hAnsi="Times New Roman" w:cs="Times New Roman"/>
          <w:sz w:val="18"/>
          <w:szCs w:val="18"/>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4C40A682" w14:textId="77777777" w:rsidR="00724007" w:rsidRPr="00080813" w:rsidRDefault="00724007" w:rsidP="00E56CE8">
      <w:pPr>
        <w:pStyle w:val="Bezproreda"/>
        <w:jc w:val="both"/>
        <w:rPr>
          <w:rFonts w:ascii="Times New Roman" w:hAnsi="Times New Roman" w:cs="Times New Roman"/>
          <w:sz w:val="16"/>
          <w:szCs w:val="16"/>
        </w:rPr>
      </w:pPr>
    </w:p>
  </w:footnote>
  <w:footnote w:id="5">
    <w:p w14:paraId="4C40A683" w14:textId="77777777" w:rsidR="00724007" w:rsidRPr="00CA752A" w:rsidRDefault="00724007" w:rsidP="00472874">
      <w:pPr>
        <w:pStyle w:val="Bezproreda"/>
        <w:rPr>
          <w:rFonts w:ascii="Times New Roman" w:hAnsi="Times New Roman" w:cs="Times New Roman"/>
          <w:sz w:val="18"/>
          <w:szCs w:val="18"/>
        </w:rPr>
      </w:pPr>
      <w:r w:rsidRPr="00CA752A">
        <w:rPr>
          <w:rStyle w:val="Referencafusnote"/>
          <w:rFonts w:ascii="Times New Roman" w:hAnsi="Times New Roman" w:cs="Times New Roman"/>
          <w:sz w:val="18"/>
          <w:szCs w:val="18"/>
        </w:rPr>
        <w:footnoteRef/>
      </w:r>
      <w:r w:rsidRPr="00CA752A">
        <w:rPr>
          <w:rFonts w:ascii="Times New Roman" w:hAnsi="Times New Roman"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206BCA"/>
    <w:multiLevelType w:val="hybridMultilevel"/>
    <w:tmpl w:val="3500871E"/>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9D5AFF"/>
    <w:multiLevelType w:val="hybridMultilevel"/>
    <w:tmpl w:val="533ECD56"/>
    <w:lvl w:ilvl="0" w:tplc="6C0C87A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9DD2B2C"/>
    <w:multiLevelType w:val="hybridMultilevel"/>
    <w:tmpl w:val="4EC2EEC2"/>
    <w:lvl w:ilvl="0" w:tplc="21D2BDD4">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6B20CD"/>
    <w:multiLevelType w:val="hybridMultilevel"/>
    <w:tmpl w:val="14DCBC7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86B269A"/>
    <w:multiLevelType w:val="hybridMultilevel"/>
    <w:tmpl w:val="8C680EC6"/>
    <w:lvl w:ilvl="0" w:tplc="AA38B7F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B453D2"/>
    <w:multiLevelType w:val="hybridMultilevel"/>
    <w:tmpl w:val="048A9340"/>
    <w:lvl w:ilvl="0" w:tplc="6DACBE38">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063C14"/>
    <w:multiLevelType w:val="hybridMultilevel"/>
    <w:tmpl w:val="50F8D00E"/>
    <w:lvl w:ilvl="0" w:tplc="2F10E28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2A42B4A"/>
    <w:multiLevelType w:val="hybridMultilevel"/>
    <w:tmpl w:val="030892B6"/>
    <w:lvl w:ilvl="0" w:tplc="C6E852BA">
      <w:numFmt w:val="bullet"/>
      <w:lvlText w:val="-"/>
      <w:lvlJc w:val="left"/>
      <w:pPr>
        <w:ind w:left="785"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897B17"/>
    <w:multiLevelType w:val="hybridMultilevel"/>
    <w:tmpl w:val="F790D4A0"/>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AD2571B"/>
    <w:multiLevelType w:val="multilevel"/>
    <w:tmpl w:val="9104F38A"/>
    <w:lvl w:ilvl="0">
      <w:start w:val="1"/>
      <w:numFmt w:val="decimal"/>
      <w:pStyle w:val="Naslov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A237083"/>
    <w:multiLevelType w:val="hybridMultilevel"/>
    <w:tmpl w:val="096E2986"/>
    <w:lvl w:ilvl="0" w:tplc="041A000F">
      <w:start w:val="1"/>
      <w:numFmt w:val="decimal"/>
      <w:lvlText w:val="%1."/>
      <w:lvlJc w:val="left"/>
      <w:pPr>
        <w:ind w:left="644" w:hanging="360"/>
      </w:pPr>
    </w:lvl>
    <w:lvl w:ilvl="1" w:tplc="041A0019" w:tentative="1">
      <w:start w:val="1"/>
      <w:numFmt w:val="lowerLetter"/>
      <w:lvlText w:val="%2."/>
      <w:lvlJc w:val="left"/>
      <w:pPr>
        <w:ind w:left="1299" w:hanging="360"/>
      </w:pPr>
    </w:lvl>
    <w:lvl w:ilvl="2" w:tplc="041A001B" w:tentative="1">
      <w:start w:val="1"/>
      <w:numFmt w:val="lowerRoman"/>
      <w:lvlText w:val="%3."/>
      <w:lvlJc w:val="right"/>
      <w:pPr>
        <w:ind w:left="2019" w:hanging="180"/>
      </w:pPr>
    </w:lvl>
    <w:lvl w:ilvl="3" w:tplc="041A000F" w:tentative="1">
      <w:start w:val="1"/>
      <w:numFmt w:val="decimal"/>
      <w:lvlText w:val="%4."/>
      <w:lvlJc w:val="left"/>
      <w:pPr>
        <w:ind w:left="2739" w:hanging="360"/>
      </w:pPr>
    </w:lvl>
    <w:lvl w:ilvl="4" w:tplc="041A0019" w:tentative="1">
      <w:start w:val="1"/>
      <w:numFmt w:val="lowerLetter"/>
      <w:lvlText w:val="%5."/>
      <w:lvlJc w:val="left"/>
      <w:pPr>
        <w:ind w:left="3459" w:hanging="360"/>
      </w:pPr>
    </w:lvl>
    <w:lvl w:ilvl="5" w:tplc="041A001B" w:tentative="1">
      <w:start w:val="1"/>
      <w:numFmt w:val="lowerRoman"/>
      <w:lvlText w:val="%6."/>
      <w:lvlJc w:val="right"/>
      <w:pPr>
        <w:ind w:left="4179" w:hanging="180"/>
      </w:pPr>
    </w:lvl>
    <w:lvl w:ilvl="6" w:tplc="041A000F" w:tentative="1">
      <w:start w:val="1"/>
      <w:numFmt w:val="decimal"/>
      <w:lvlText w:val="%7."/>
      <w:lvlJc w:val="left"/>
      <w:pPr>
        <w:ind w:left="4899" w:hanging="360"/>
      </w:pPr>
    </w:lvl>
    <w:lvl w:ilvl="7" w:tplc="041A0019" w:tentative="1">
      <w:start w:val="1"/>
      <w:numFmt w:val="lowerLetter"/>
      <w:lvlText w:val="%8."/>
      <w:lvlJc w:val="left"/>
      <w:pPr>
        <w:ind w:left="5619" w:hanging="360"/>
      </w:pPr>
    </w:lvl>
    <w:lvl w:ilvl="8" w:tplc="041A001B" w:tentative="1">
      <w:start w:val="1"/>
      <w:numFmt w:val="lowerRoman"/>
      <w:lvlText w:val="%9."/>
      <w:lvlJc w:val="right"/>
      <w:pPr>
        <w:ind w:left="6339" w:hanging="180"/>
      </w:pPr>
    </w:lvl>
  </w:abstractNum>
  <w:abstractNum w:abstractNumId="19"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7C14F2"/>
    <w:multiLevelType w:val="hybridMultilevel"/>
    <w:tmpl w:val="55D66E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15"/>
  </w:num>
  <w:num w:numId="3">
    <w:abstractNumId w:val="16"/>
  </w:num>
  <w:num w:numId="4">
    <w:abstractNumId w:val="5"/>
  </w:num>
  <w:num w:numId="5">
    <w:abstractNumId w:val="19"/>
    <w:lvlOverride w:ilvl="0">
      <w:startOverride w:val="4"/>
    </w:lvlOverride>
  </w:num>
  <w:num w:numId="6">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0"/>
  </w:num>
  <w:num w:numId="10">
    <w:abstractNumId w:val="17"/>
  </w:num>
  <w:num w:numId="11">
    <w:abstractNumId w:val="12"/>
  </w:num>
  <w:num w:numId="12">
    <w:abstractNumId w:val="9"/>
  </w:num>
  <w:num w:numId="13">
    <w:abstractNumId w:val="13"/>
  </w:num>
  <w:num w:numId="14">
    <w:abstractNumId w:val="3"/>
  </w:num>
  <w:num w:numId="15">
    <w:abstractNumId w:val="20"/>
  </w:num>
  <w:num w:numId="16">
    <w:abstractNumId w:val="1"/>
  </w:num>
  <w:num w:numId="17">
    <w:abstractNumId w:val="0"/>
  </w:num>
  <w:num w:numId="18">
    <w:abstractNumId w:val="8"/>
  </w:num>
  <w:num w:numId="19">
    <w:abstractNumId w:val="7"/>
  </w:num>
  <w:num w:numId="20">
    <w:abstractNumId w:val="4"/>
  </w:num>
  <w:num w:numId="21">
    <w:abstractNumId w:val="2"/>
  </w:num>
  <w:num w:numId="22">
    <w:abstractNumId w:val="11"/>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trackRevisions/>
  <w:defaultTabStop w:val="708"/>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AEC"/>
    <w:rsid w:val="00000DDD"/>
    <w:rsid w:val="00001156"/>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9B8"/>
    <w:rsid w:val="00006DED"/>
    <w:rsid w:val="000072C8"/>
    <w:rsid w:val="00007324"/>
    <w:rsid w:val="00007452"/>
    <w:rsid w:val="00007F24"/>
    <w:rsid w:val="00010050"/>
    <w:rsid w:val="000110E4"/>
    <w:rsid w:val="00011A4A"/>
    <w:rsid w:val="0001212C"/>
    <w:rsid w:val="000123E6"/>
    <w:rsid w:val="000124C0"/>
    <w:rsid w:val="000126E3"/>
    <w:rsid w:val="00012E1D"/>
    <w:rsid w:val="000131A7"/>
    <w:rsid w:val="000133D1"/>
    <w:rsid w:val="000135B5"/>
    <w:rsid w:val="00013761"/>
    <w:rsid w:val="00013B37"/>
    <w:rsid w:val="00013EF9"/>
    <w:rsid w:val="00013F53"/>
    <w:rsid w:val="0001429F"/>
    <w:rsid w:val="00014305"/>
    <w:rsid w:val="00014379"/>
    <w:rsid w:val="00014A5A"/>
    <w:rsid w:val="00014DEB"/>
    <w:rsid w:val="00014DF7"/>
    <w:rsid w:val="000151B8"/>
    <w:rsid w:val="000153D5"/>
    <w:rsid w:val="00015658"/>
    <w:rsid w:val="000157C1"/>
    <w:rsid w:val="00015AA7"/>
    <w:rsid w:val="00016741"/>
    <w:rsid w:val="00016FAE"/>
    <w:rsid w:val="00017095"/>
    <w:rsid w:val="00017353"/>
    <w:rsid w:val="000174A7"/>
    <w:rsid w:val="000179E2"/>
    <w:rsid w:val="00017C4A"/>
    <w:rsid w:val="00017E8E"/>
    <w:rsid w:val="000206FE"/>
    <w:rsid w:val="00020BA6"/>
    <w:rsid w:val="0002116E"/>
    <w:rsid w:val="000211A8"/>
    <w:rsid w:val="00021A0F"/>
    <w:rsid w:val="00021C4B"/>
    <w:rsid w:val="00021D35"/>
    <w:rsid w:val="00021FE8"/>
    <w:rsid w:val="00022029"/>
    <w:rsid w:val="00022B23"/>
    <w:rsid w:val="00022B4E"/>
    <w:rsid w:val="000239C8"/>
    <w:rsid w:val="0002432D"/>
    <w:rsid w:val="00024C05"/>
    <w:rsid w:val="00024FA6"/>
    <w:rsid w:val="000251D1"/>
    <w:rsid w:val="00025353"/>
    <w:rsid w:val="0002539D"/>
    <w:rsid w:val="000254AE"/>
    <w:rsid w:val="000259CE"/>
    <w:rsid w:val="00025E74"/>
    <w:rsid w:val="00026022"/>
    <w:rsid w:val="000266EB"/>
    <w:rsid w:val="00026DD1"/>
    <w:rsid w:val="00026E80"/>
    <w:rsid w:val="00027229"/>
    <w:rsid w:val="00027B1E"/>
    <w:rsid w:val="00027BC4"/>
    <w:rsid w:val="00027FE4"/>
    <w:rsid w:val="00030308"/>
    <w:rsid w:val="00030475"/>
    <w:rsid w:val="00030558"/>
    <w:rsid w:val="00030569"/>
    <w:rsid w:val="00030909"/>
    <w:rsid w:val="00030C10"/>
    <w:rsid w:val="0003155C"/>
    <w:rsid w:val="0003200B"/>
    <w:rsid w:val="00032B3C"/>
    <w:rsid w:val="00033DBE"/>
    <w:rsid w:val="00033E53"/>
    <w:rsid w:val="00033F95"/>
    <w:rsid w:val="000346FC"/>
    <w:rsid w:val="000348BD"/>
    <w:rsid w:val="000351F2"/>
    <w:rsid w:val="000358DE"/>
    <w:rsid w:val="00035B73"/>
    <w:rsid w:val="00035FF0"/>
    <w:rsid w:val="0003655F"/>
    <w:rsid w:val="00036644"/>
    <w:rsid w:val="000368C8"/>
    <w:rsid w:val="000369F5"/>
    <w:rsid w:val="000371ED"/>
    <w:rsid w:val="00037C90"/>
    <w:rsid w:val="00037FB1"/>
    <w:rsid w:val="000400C9"/>
    <w:rsid w:val="000401AA"/>
    <w:rsid w:val="00040A2C"/>
    <w:rsid w:val="0004173B"/>
    <w:rsid w:val="0004191C"/>
    <w:rsid w:val="00042962"/>
    <w:rsid w:val="0004305F"/>
    <w:rsid w:val="000432E2"/>
    <w:rsid w:val="00043C4C"/>
    <w:rsid w:val="00044484"/>
    <w:rsid w:val="000446DA"/>
    <w:rsid w:val="000447C8"/>
    <w:rsid w:val="000448C8"/>
    <w:rsid w:val="00044C9F"/>
    <w:rsid w:val="00045067"/>
    <w:rsid w:val="000450CF"/>
    <w:rsid w:val="00045109"/>
    <w:rsid w:val="000452D3"/>
    <w:rsid w:val="0004568B"/>
    <w:rsid w:val="00045823"/>
    <w:rsid w:val="00045FF6"/>
    <w:rsid w:val="0004652E"/>
    <w:rsid w:val="000467B5"/>
    <w:rsid w:val="0004699C"/>
    <w:rsid w:val="000469A8"/>
    <w:rsid w:val="000507AD"/>
    <w:rsid w:val="00050D7E"/>
    <w:rsid w:val="00051155"/>
    <w:rsid w:val="000512DC"/>
    <w:rsid w:val="00051C8C"/>
    <w:rsid w:val="00051E4E"/>
    <w:rsid w:val="00051EF5"/>
    <w:rsid w:val="000527ED"/>
    <w:rsid w:val="00053330"/>
    <w:rsid w:val="00054190"/>
    <w:rsid w:val="0005464E"/>
    <w:rsid w:val="000551BE"/>
    <w:rsid w:val="00055B63"/>
    <w:rsid w:val="000563B6"/>
    <w:rsid w:val="000575FF"/>
    <w:rsid w:val="00057621"/>
    <w:rsid w:val="0005779C"/>
    <w:rsid w:val="0006039D"/>
    <w:rsid w:val="000606DF"/>
    <w:rsid w:val="00060DEF"/>
    <w:rsid w:val="000611EA"/>
    <w:rsid w:val="00061AC7"/>
    <w:rsid w:val="00061F9D"/>
    <w:rsid w:val="00062107"/>
    <w:rsid w:val="000621E5"/>
    <w:rsid w:val="00062218"/>
    <w:rsid w:val="000631EE"/>
    <w:rsid w:val="0006330E"/>
    <w:rsid w:val="000633F1"/>
    <w:rsid w:val="000639B9"/>
    <w:rsid w:val="0006506F"/>
    <w:rsid w:val="000652A7"/>
    <w:rsid w:val="000654FE"/>
    <w:rsid w:val="00065598"/>
    <w:rsid w:val="000658A6"/>
    <w:rsid w:val="00066B56"/>
    <w:rsid w:val="00066ECA"/>
    <w:rsid w:val="000670B2"/>
    <w:rsid w:val="0006716A"/>
    <w:rsid w:val="00067A1F"/>
    <w:rsid w:val="0007041A"/>
    <w:rsid w:val="000707FB"/>
    <w:rsid w:val="00070887"/>
    <w:rsid w:val="00070B6B"/>
    <w:rsid w:val="00070D2B"/>
    <w:rsid w:val="00070F80"/>
    <w:rsid w:val="00072046"/>
    <w:rsid w:val="0007246F"/>
    <w:rsid w:val="0007261D"/>
    <w:rsid w:val="0007279A"/>
    <w:rsid w:val="000727AF"/>
    <w:rsid w:val="00073F1A"/>
    <w:rsid w:val="00074ABA"/>
    <w:rsid w:val="00074EE9"/>
    <w:rsid w:val="00075625"/>
    <w:rsid w:val="00076150"/>
    <w:rsid w:val="000765A1"/>
    <w:rsid w:val="000765C3"/>
    <w:rsid w:val="00076A06"/>
    <w:rsid w:val="00076B69"/>
    <w:rsid w:val="00076E1B"/>
    <w:rsid w:val="000775A6"/>
    <w:rsid w:val="00077A07"/>
    <w:rsid w:val="00077F07"/>
    <w:rsid w:val="00077F9C"/>
    <w:rsid w:val="00080421"/>
    <w:rsid w:val="0008050D"/>
    <w:rsid w:val="000806BD"/>
    <w:rsid w:val="00080813"/>
    <w:rsid w:val="00080C9C"/>
    <w:rsid w:val="00080CA5"/>
    <w:rsid w:val="00080D12"/>
    <w:rsid w:val="00081707"/>
    <w:rsid w:val="00081967"/>
    <w:rsid w:val="000825D0"/>
    <w:rsid w:val="0008272E"/>
    <w:rsid w:val="00082AC6"/>
    <w:rsid w:val="00082B95"/>
    <w:rsid w:val="0008332E"/>
    <w:rsid w:val="000833D6"/>
    <w:rsid w:val="0008361B"/>
    <w:rsid w:val="00083B63"/>
    <w:rsid w:val="000848D3"/>
    <w:rsid w:val="000858DB"/>
    <w:rsid w:val="000859D4"/>
    <w:rsid w:val="00085FE6"/>
    <w:rsid w:val="00086BC9"/>
    <w:rsid w:val="00086DB9"/>
    <w:rsid w:val="00086E27"/>
    <w:rsid w:val="00087058"/>
    <w:rsid w:val="00087B68"/>
    <w:rsid w:val="00087C82"/>
    <w:rsid w:val="00087E75"/>
    <w:rsid w:val="00087EF2"/>
    <w:rsid w:val="0009033B"/>
    <w:rsid w:val="00090492"/>
    <w:rsid w:val="00090634"/>
    <w:rsid w:val="00091268"/>
    <w:rsid w:val="000913D0"/>
    <w:rsid w:val="000915E9"/>
    <w:rsid w:val="00091857"/>
    <w:rsid w:val="00091AB8"/>
    <w:rsid w:val="00091ABB"/>
    <w:rsid w:val="00091D80"/>
    <w:rsid w:val="00092924"/>
    <w:rsid w:val="00092B34"/>
    <w:rsid w:val="000940E7"/>
    <w:rsid w:val="000942B9"/>
    <w:rsid w:val="00094B97"/>
    <w:rsid w:val="00094E3F"/>
    <w:rsid w:val="0009571C"/>
    <w:rsid w:val="0009590A"/>
    <w:rsid w:val="00095BD6"/>
    <w:rsid w:val="00096149"/>
    <w:rsid w:val="00097BE4"/>
    <w:rsid w:val="00097D17"/>
    <w:rsid w:val="00097D70"/>
    <w:rsid w:val="000A006F"/>
    <w:rsid w:val="000A019A"/>
    <w:rsid w:val="000A0769"/>
    <w:rsid w:val="000A0D36"/>
    <w:rsid w:val="000A0FC3"/>
    <w:rsid w:val="000A1168"/>
    <w:rsid w:val="000A2008"/>
    <w:rsid w:val="000A3180"/>
    <w:rsid w:val="000A35EC"/>
    <w:rsid w:val="000A36F0"/>
    <w:rsid w:val="000A39B2"/>
    <w:rsid w:val="000A416B"/>
    <w:rsid w:val="000A4536"/>
    <w:rsid w:val="000A4995"/>
    <w:rsid w:val="000A5168"/>
    <w:rsid w:val="000A51C1"/>
    <w:rsid w:val="000A5A79"/>
    <w:rsid w:val="000A5ADF"/>
    <w:rsid w:val="000A5C1E"/>
    <w:rsid w:val="000A6553"/>
    <w:rsid w:val="000A6AB2"/>
    <w:rsid w:val="000A72B3"/>
    <w:rsid w:val="000A73D5"/>
    <w:rsid w:val="000A7528"/>
    <w:rsid w:val="000A75D9"/>
    <w:rsid w:val="000A7D67"/>
    <w:rsid w:val="000B0024"/>
    <w:rsid w:val="000B03BD"/>
    <w:rsid w:val="000B0B57"/>
    <w:rsid w:val="000B1752"/>
    <w:rsid w:val="000B1E12"/>
    <w:rsid w:val="000B2214"/>
    <w:rsid w:val="000B2312"/>
    <w:rsid w:val="000B2D60"/>
    <w:rsid w:val="000B3117"/>
    <w:rsid w:val="000B397D"/>
    <w:rsid w:val="000B3D95"/>
    <w:rsid w:val="000B4E00"/>
    <w:rsid w:val="000B52D9"/>
    <w:rsid w:val="000B55D3"/>
    <w:rsid w:val="000B5912"/>
    <w:rsid w:val="000B63FC"/>
    <w:rsid w:val="000B7357"/>
    <w:rsid w:val="000B7710"/>
    <w:rsid w:val="000B7F20"/>
    <w:rsid w:val="000C00AF"/>
    <w:rsid w:val="000C0234"/>
    <w:rsid w:val="000C0866"/>
    <w:rsid w:val="000C0888"/>
    <w:rsid w:val="000C0B66"/>
    <w:rsid w:val="000C0C39"/>
    <w:rsid w:val="000C0C46"/>
    <w:rsid w:val="000C0CD4"/>
    <w:rsid w:val="000C0E9C"/>
    <w:rsid w:val="000C1DAD"/>
    <w:rsid w:val="000C21B0"/>
    <w:rsid w:val="000C251E"/>
    <w:rsid w:val="000C281C"/>
    <w:rsid w:val="000C2B24"/>
    <w:rsid w:val="000C2B77"/>
    <w:rsid w:val="000C2ED4"/>
    <w:rsid w:val="000C2F0A"/>
    <w:rsid w:val="000C30F5"/>
    <w:rsid w:val="000C3254"/>
    <w:rsid w:val="000C33EA"/>
    <w:rsid w:val="000C50AB"/>
    <w:rsid w:val="000C5136"/>
    <w:rsid w:val="000C5C55"/>
    <w:rsid w:val="000C5E16"/>
    <w:rsid w:val="000C6119"/>
    <w:rsid w:val="000C61E5"/>
    <w:rsid w:val="000C66C5"/>
    <w:rsid w:val="000C68BB"/>
    <w:rsid w:val="000C6C5A"/>
    <w:rsid w:val="000C794B"/>
    <w:rsid w:val="000C7E9F"/>
    <w:rsid w:val="000D0481"/>
    <w:rsid w:val="000D14B5"/>
    <w:rsid w:val="000D1916"/>
    <w:rsid w:val="000D28DD"/>
    <w:rsid w:val="000D28E4"/>
    <w:rsid w:val="000D2A3E"/>
    <w:rsid w:val="000D2E9D"/>
    <w:rsid w:val="000D3EE9"/>
    <w:rsid w:val="000D4903"/>
    <w:rsid w:val="000D4D37"/>
    <w:rsid w:val="000D58E3"/>
    <w:rsid w:val="000D63B5"/>
    <w:rsid w:val="000D663D"/>
    <w:rsid w:val="000D6D10"/>
    <w:rsid w:val="000D77B6"/>
    <w:rsid w:val="000D77ED"/>
    <w:rsid w:val="000D77EF"/>
    <w:rsid w:val="000D7EE1"/>
    <w:rsid w:val="000E0997"/>
    <w:rsid w:val="000E0EB2"/>
    <w:rsid w:val="000E0FB3"/>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03F"/>
    <w:rsid w:val="000E6372"/>
    <w:rsid w:val="000E6B33"/>
    <w:rsid w:val="000E6DF5"/>
    <w:rsid w:val="000E7039"/>
    <w:rsid w:val="000E7525"/>
    <w:rsid w:val="000E7BA6"/>
    <w:rsid w:val="000E7F88"/>
    <w:rsid w:val="000F00E5"/>
    <w:rsid w:val="000F08C7"/>
    <w:rsid w:val="000F0BE5"/>
    <w:rsid w:val="000F11E0"/>
    <w:rsid w:val="000F1316"/>
    <w:rsid w:val="000F13CB"/>
    <w:rsid w:val="000F182E"/>
    <w:rsid w:val="000F1951"/>
    <w:rsid w:val="000F2153"/>
    <w:rsid w:val="000F2241"/>
    <w:rsid w:val="000F2A0C"/>
    <w:rsid w:val="000F2C25"/>
    <w:rsid w:val="000F35BA"/>
    <w:rsid w:val="000F3E80"/>
    <w:rsid w:val="000F4AB7"/>
    <w:rsid w:val="000F50D1"/>
    <w:rsid w:val="000F54B1"/>
    <w:rsid w:val="000F5B75"/>
    <w:rsid w:val="000F6DE5"/>
    <w:rsid w:val="000F6E88"/>
    <w:rsid w:val="000F7048"/>
    <w:rsid w:val="000F7347"/>
    <w:rsid w:val="000F7AF8"/>
    <w:rsid w:val="0010008A"/>
    <w:rsid w:val="0010029D"/>
    <w:rsid w:val="001007BD"/>
    <w:rsid w:val="00100CD7"/>
    <w:rsid w:val="00100D89"/>
    <w:rsid w:val="00101203"/>
    <w:rsid w:val="00101283"/>
    <w:rsid w:val="0010166A"/>
    <w:rsid w:val="001017D7"/>
    <w:rsid w:val="00101E37"/>
    <w:rsid w:val="00102174"/>
    <w:rsid w:val="0010276D"/>
    <w:rsid w:val="0010293B"/>
    <w:rsid w:val="00102B65"/>
    <w:rsid w:val="00102BF7"/>
    <w:rsid w:val="00102CED"/>
    <w:rsid w:val="001036F5"/>
    <w:rsid w:val="00103C9B"/>
    <w:rsid w:val="001042D1"/>
    <w:rsid w:val="001049B4"/>
    <w:rsid w:val="00104F27"/>
    <w:rsid w:val="0010580B"/>
    <w:rsid w:val="001059CD"/>
    <w:rsid w:val="00105FCC"/>
    <w:rsid w:val="00105FD4"/>
    <w:rsid w:val="00106320"/>
    <w:rsid w:val="0010650D"/>
    <w:rsid w:val="00106B47"/>
    <w:rsid w:val="00106F33"/>
    <w:rsid w:val="00107262"/>
    <w:rsid w:val="00107DE3"/>
    <w:rsid w:val="00107FAC"/>
    <w:rsid w:val="001101B6"/>
    <w:rsid w:val="0011032D"/>
    <w:rsid w:val="001104B1"/>
    <w:rsid w:val="00110CAA"/>
    <w:rsid w:val="00111361"/>
    <w:rsid w:val="00111679"/>
    <w:rsid w:val="00111AEC"/>
    <w:rsid w:val="00111E44"/>
    <w:rsid w:val="00111F0F"/>
    <w:rsid w:val="00111F3A"/>
    <w:rsid w:val="00112313"/>
    <w:rsid w:val="001125CE"/>
    <w:rsid w:val="001128A2"/>
    <w:rsid w:val="00112966"/>
    <w:rsid w:val="00112CF6"/>
    <w:rsid w:val="00112E03"/>
    <w:rsid w:val="0011367D"/>
    <w:rsid w:val="001138B0"/>
    <w:rsid w:val="0011391A"/>
    <w:rsid w:val="00113C15"/>
    <w:rsid w:val="00113D78"/>
    <w:rsid w:val="001142D3"/>
    <w:rsid w:val="001145D7"/>
    <w:rsid w:val="001145F2"/>
    <w:rsid w:val="00114A93"/>
    <w:rsid w:val="0011600E"/>
    <w:rsid w:val="001162B2"/>
    <w:rsid w:val="00116D6E"/>
    <w:rsid w:val="00116EAA"/>
    <w:rsid w:val="001170D7"/>
    <w:rsid w:val="001204F5"/>
    <w:rsid w:val="00121361"/>
    <w:rsid w:val="00121B1F"/>
    <w:rsid w:val="00121C9A"/>
    <w:rsid w:val="00121EB6"/>
    <w:rsid w:val="00122135"/>
    <w:rsid w:val="00122935"/>
    <w:rsid w:val="00123668"/>
    <w:rsid w:val="00123A37"/>
    <w:rsid w:val="00123AA6"/>
    <w:rsid w:val="00123AE6"/>
    <w:rsid w:val="00123C41"/>
    <w:rsid w:val="00123CA6"/>
    <w:rsid w:val="0012439C"/>
    <w:rsid w:val="00124448"/>
    <w:rsid w:val="00124675"/>
    <w:rsid w:val="00124679"/>
    <w:rsid w:val="00124CC6"/>
    <w:rsid w:val="00124F1A"/>
    <w:rsid w:val="00125CCA"/>
    <w:rsid w:val="00125E5C"/>
    <w:rsid w:val="0012666E"/>
    <w:rsid w:val="0012674E"/>
    <w:rsid w:val="00126EC3"/>
    <w:rsid w:val="0012757A"/>
    <w:rsid w:val="001277E8"/>
    <w:rsid w:val="001278BF"/>
    <w:rsid w:val="0012794D"/>
    <w:rsid w:val="00130EE0"/>
    <w:rsid w:val="00130FE8"/>
    <w:rsid w:val="00131041"/>
    <w:rsid w:val="001312B0"/>
    <w:rsid w:val="001319F5"/>
    <w:rsid w:val="00131BA7"/>
    <w:rsid w:val="00132355"/>
    <w:rsid w:val="0013245D"/>
    <w:rsid w:val="001324A5"/>
    <w:rsid w:val="0013251E"/>
    <w:rsid w:val="001327DD"/>
    <w:rsid w:val="001337D7"/>
    <w:rsid w:val="00133A08"/>
    <w:rsid w:val="00134FF4"/>
    <w:rsid w:val="001352F8"/>
    <w:rsid w:val="001359DD"/>
    <w:rsid w:val="00136954"/>
    <w:rsid w:val="00137094"/>
    <w:rsid w:val="001372ED"/>
    <w:rsid w:val="00137A0C"/>
    <w:rsid w:val="00137CFA"/>
    <w:rsid w:val="0014028C"/>
    <w:rsid w:val="00140388"/>
    <w:rsid w:val="00140890"/>
    <w:rsid w:val="00140AB1"/>
    <w:rsid w:val="00140EEC"/>
    <w:rsid w:val="0014116F"/>
    <w:rsid w:val="0014125A"/>
    <w:rsid w:val="00141F88"/>
    <w:rsid w:val="00141FCD"/>
    <w:rsid w:val="00142100"/>
    <w:rsid w:val="00142289"/>
    <w:rsid w:val="00142DAC"/>
    <w:rsid w:val="001430B5"/>
    <w:rsid w:val="001431CC"/>
    <w:rsid w:val="00143314"/>
    <w:rsid w:val="00144051"/>
    <w:rsid w:val="00144C65"/>
    <w:rsid w:val="00144DA4"/>
    <w:rsid w:val="00144E81"/>
    <w:rsid w:val="001458D5"/>
    <w:rsid w:val="00146826"/>
    <w:rsid w:val="00146CEF"/>
    <w:rsid w:val="00146DE1"/>
    <w:rsid w:val="00147571"/>
    <w:rsid w:val="0014757B"/>
    <w:rsid w:val="001476E9"/>
    <w:rsid w:val="00147A48"/>
    <w:rsid w:val="00147ED2"/>
    <w:rsid w:val="001508C5"/>
    <w:rsid w:val="00150EEF"/>
    <w:rsid w:val="00152A18"/>
    <w:rsid w:val="00152CC0"/>
    <w:rsid w:val="00152CFA"/>
    <w:rsid w:val="00152D5C"/>
    <w:rsid w:val="00152D75"/>
    <w:rsid w:val="0015364D"/>
    <w:rsid w:val="001536C8"/>
    <w:rsid w:val="0015382B"/>
    <w:rsid w:val="001544FC"/>
    <w:rsid w:val="00154B31"/>
    <w:rsid w:val="0015592F"/>
    <w:rsid w:val="0015596C"/>
    <w:rsid w:val="0015607E"/>
    <w:rsid w:val="00156124"/>
    <w:rsid w:val="00156454"/>
    <w:rsid w:val="00156B94"/>
    <w:rsid w:val="00157461"/>
    <w:rsid w:val="00160081"/>
    <w:rsid w:val="001609A3"/>
    <w:rsid w:val="00160C6D"/>
    <w:rsid w:val="00160E2E"/>
    <w:rsid w:val="00161CD1"/>
    <w:rsid w:val="00162241"/>
    <w:rsid w:val="001627DF"/>
    <w:rsid w:val="00162845"/>
    <w:rsid w:val="00162A17"/>
    <w:rsid w:val="00162BDF"/>
    <w:rsid w:val="00162C8A"/>
    <w:rsid w:val="00163097"/>
    <w:rsid w:val="001631BC"/>
    <w:rsid w:val="001631BF"/>
    <w:rsid w:val="001634B2"/>
    <w:rsid w:val="001636E8"/>
    <w:rsid w:val="001649FB"/>
    <w:rsid w:val="00164FDD"/>
    <w:rsid w:val="00165548"/>
    <w:rsid w:val="00165DAE"/>
    <w:rsid w:val="00166964"/>
    <w:rsid w:val="00166AC5"/>
    <w:rsid w:val="0016748C"/>
    <w:rsid w:val="0016780F"/>
    <w:rsid w:val="001703C7"/>
    <w:rsid w:val="001713F5"/>
    <w:rsid w:val="00171B6A"/>
    <w:rsid w:val="00171F37"/>
    <w:rsid w:val="001720D1"/>
    <w:rsid w:val="001726E2"/>
    <w:rsid w:val="00172B80"/>
    <w:rsid w:val="00172CD3"/>
    <w:rsid w:val="00172E20"/>
    <w:rsid w:val="001742CA"/>
    <w:rsid w:val="0017431B"/>
    <w:rsid w:val="00174441"/>
    <w:rsid w:val="001748E5"/>
    <w:rsid w:val="0017598E"/>
    <w:rsid w:val="001760A7"/>
    <w:rsid w:val="001763A7"/>
    <w:rsid w:val="0017687C"/>
    <w:rsid w:val="001777E2"/>
    <w:rsid w:val="00177900"/>
    <w:rsid w:val="00177C95"/>
    <w:rsid w:val="0018040C"/>
    <w:rsid w:val="001805A0"/>
    <w:rsid w:val="00180683"/>
    <w:rsid w:val="00180CE1"/>
    <w:rsid w:val="00180E19"/>
    <w:rsid w:val="00180F80"/>
    <w:rsid w:val="001810D7"/>
    <w:rsid w:val="00181233"/>
    <w:rsid w:val="00181AF5"/>
    <w:rsid w:val="0018218D"/>
    <w:rsid w:val="0018231B"/>
    <w:rsid w:val="00182C17"/>
    <w:rsid w:val="00182C1A"/>
    <w:rsid w:val="00182CC0"/>
    <w:rsid w:val="00182F28"/>
    <w:rsid w:val="00182F37"/>
    <w:rsid w:val="0018338F"/>
    <w:rsid w:val="00183723"/>
    <w:rsid w:val="00183E11"/>
    <w:rsid w:val="0018414D"/>
    <w:rsid w:val="00184225"/>
    <w:rsid w:val="00184327"/>
    <w:rsid w:val="00185021"/>
    <w:rsid w:val="00185A78"/>
    <w:rsid w:val="00186857"/>
    <w:rsid w:val="00186C8E"/>
    <w:rsid w:val="00186EB2"/>
    <w:rsid w:val="0018701D"/>
    <w:rsid w:val="001870B3"/>
    <w:rsid w:val="00187307"/>
    <w:rsid w:val="0019004F"/>
    <w:rsid w:val="00190129"/>
    <w:rsid w:val="00190175"/>
    <w:rsid w:val="001903BF"/>
    <w:rsid w:val="0019042F"/>
    <w:rsid w:val="00191850"/>
    <w:rsid w:val="00191E8F"/>
    <w:rsid w:val="00192124"/>
    <w:rsid w:val="001928F6"/>
    <w:rsid w:val="00192FDF"/>
    <w:rsid w:val="001930DB"/>
    <w:rsid w:val="0019349B"/>
    <w:rsid w:val="001937D2"/>
    <w:rsid w:val="0019388C"/>
    <w:rsid w:val="00193A9E"/>
    <w:rsid w:val="00193B82"/>
    <w:rsid w:val="00193CD8"/>
    <w:rsid w:val="00193F5D"/>
    <w:rsid w:val="00194765"/>
    <w:rsid w:val="0019489B"/>
    <w:rsid w:val="00194AF7"/>
    <w:rsid w:val="00194DEA"/>
    <w:rsid w:val="001952CB"/>
    <w:rsid w:val="0019547A"/>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140D"/>
    <w:rsid w:val="001A1457"/>
    <w:rsid w:val="001A2111"/>
    <w:rsid w:val="001A2938"/>
    <w:rsid w:val="001A2ABA"/>
    <w:rsid w:val="001A2BF0"/>
    <w:rsid w:val="001A2DB7"/>
    <w:rsid w:val="001A3406"/>
    <w:rsid w:val="001A3582"/>
    <w:rsid w:val="001A3F0E"/>
    <w:rsid w:val="001A414D"/>
    <w:rsid w:val="001A4F07"/>
    <w:rsid w:val="001A4FF3"/>
    <w:rsid w:val="001A526C"/>
    <w:rsid w:val="001A5584"/>
    <w:rsid w:val="001A6EAB"/>
    <w:rsid w:val="001A7409"/>
    <w:rsid w:val="001A7A7F"/>
    <w:rsid w:val="001B1418"/>
    <w:rsid w:val="001B16A4"/>
    <w:rsid w:val="001B1FEE"/>
    <w:rsid w:val="001B25B3"/>
    <w:rsid w:val="001B2817"/>
    <w:rsid w:val="001B28E4"/>
    <w:rsid w:val="001B35A6"/>
    <w:rsid w:val="001B3615"/>
    <w:rsid w:val="001B3E02"/>
    <w:rsid w:val="001B4504"/>
    <w:rsid w:val="001B4996"/>
    <w:rsid w:val="001B4C63"/>
    <w:rsid w:val="001B51DA"/>
    <w:rsid w:val="001B5356"/>
    <w:rsid w:val="001B582C"/>
    <w:rsid w:val="001B61DF"/>
    <w:rsid w:val="001B6397"/>
    <w:rsid w:val="001B6B46"/>
    <w:rsid w:val="001B6FBB"/>
    <w:rsid w:val="001B7026"/>
    <w:rsid w:val="001B75AA"/>
    <w:rsid w:val="001B7ED7"/>
    <w:rsid w:val="001C033A"/>
    <w:rsid w:val="001C08F7"/>
    <w:rsid w:val="001C0C4C"/>
    <w:rsid w:val="001C0C78"/>
    <w:rsid w:val="001C0D8C"/>
    <w:rsid w:val="001C17B7"/>
    <w:rsid w:val="001C1887"/>
    <w:rsid w:val="001C1AC2"/>
    <w:rsid w:val="001C1ACF"/>
    <w:rsid w:val="001C1DE2"/>
    <w:rsid w:val="001C23AD"/>
    <w:rsid w:val="001C24DD"/>
    <w:rsid w:val="001C33B6"/>
    <w:rsid w:val="001C344F"/>
    <w:rsid w:val="001C37B0"/>
    <w:rsid w:val="001C4308"/>
    <w:rsid w:val="001C4337"/>
    <w:rsid w:val="001C47B2"/>
    <w:rsid w:val="001C47F6"/>
    <w:rsid w:val="001C4F40"/>
    <w:rsid w:val="001C54DA"/>
    <w:rsid w:val="001C60E9"/>
    <w:rsid w:val="001C60F3"/>
    <w:rsid w:val="001C64AA"/>
    <w:rsid w:val="001C73D4"/>
    <w:rsid w:val="001C7E28"/>
    <w:rsid w:val="001D01FA"/>
    <w:rsid w:val="001D07FF"/>
    <w:rsid w:val="001D0A9A"/>
    <w:rsid w:val="001D0BF0"/>
    <w:rsid w:val="001D0FFE"/>
    <w:rsid w:val="001D1515"/>
    <w:rsid w:val="001D163E"/>
    <w:rsid w:val="001D2108"/>
    <w:rsid w:val="001D221E"/>
    <w:rsid w:val="001D2472"/>
    <w:rsid w:val="001D2F53"/>
    <w:rsid w:val="001D32AD"/>
    <w:rsid w:val="001D3800"/>
    <w:rsid w:val="001D3F52"/>
    <w:rsid w:val="001D409B"/>
    <w:rsid w:val="001D44FB"/>
    <w:rsid w:val="001D4722"/>
    <w:rsid w:val="001D4B9A"/>
    <w:rsid w:val="001D4BB7"/>
    <w:rsid w:val="001D5554"/>
    <w:rsid w:val="001D5FEC"/>
    <w:rsid w:val="001D61D3"/>
    <w:rsid w:val="001D6DBE"/>
    <w:rsid w:val="001D6ECC"/>
    <w:rsid w:val="001E088D"/>
    <w:rsid w:val="001E0E0D"/>
    <w:rsid w:val="001E1B87"/>
    <w:rsid w:val="001E2BA7"/>
    <w:rsid w:val="001E2E50"/>
    <w:rsid w:val="001E2FA8"/>
    <w:rsid w:val="001E39D4"/>
    <w:rsid w:val="001E3C90"/>
    <w:rsid w:val="001E3CF3"/>
    <w:rsid w:val="001E3F7D"/>
    <w:rsid w:val="001E3FB1"/>
    <w:rsid w:val="001E4F36"/>
    <w:rsid w:val="001E50EC"/>
    <w:rsid w:val="001E50EF"/>
    <w:rsid w:val="001E5217"/>
    <w:rsid w:val="001E543B"/>
    <w:rsid w:val="001E54C0"/>
    <w:rsid w:val="001E5A42"/>
    <w:rsid w:val="001E5B20"/>
    <w:rsid w:val="001E5D24"/>
    <w:rsid w:val="001E5E28"/>
    <w:rsid w:val="001E5F8D"/>
    <w:rsid w:val="001E63B5"/>
    <w:rsid w:val="001E65B8"/>
    <w:rsid w:val="001E65D8"/>
    <w:rsid w:val="001E6DBF"/>
    <w:rsid w:val="001E6F93"/>
    <w:rsid w:val="001E7019"/>
    <w:rsid w:val="001E78F4"/>
    <w:rsid w:val="001E7CB8"/>
    <w:rsid w:val="001E7EF6"/>
    <w:rsid w:val="001F0A6F"/>
    <w:rsid w:val="001F0C9A"/>
    <w:rsid w:val="001F1941"/>
    <w:rsid w:val="001F1CC4"/>
    <w:rsid w:val="001F2265"/>
    <w:rsid w:val="001F2BEF"/>
    <w:rsid w:val="001F2BF2"/>
    <w:rsid w:val="001F3CE1"/>
    <w:rsid w:val="001F3E72"/>
    <w:rsid w:val="001F4C74"/>
    <w:rsid w:val="001F4E72"/>
    <w:rsid w:val="001F53EB"/>
    <w:rsid w:val="001F5476"/>
    <w:rsid w:val="001F5607"/>
    <w:rsid w:val="001F57E8"/>
    <w:rsid w:val="001F58AE"/>
    <w:rsid w:val="001F5C91"/>
    <w:rsid w:val="001F64B3"/>
    <w:rsid w:val="001F6D13"/>
    <w:rsid w:val="001F6EDC"/>
    <w:rsid w:val="001F7018"/>
    <w:rsid w:val="001F7A09"/>
    <w:rsid w:val="001F7CBF"/>
    <w:rsid w:val="0020013C"/>
    <w:rsid w:val="00200569"/>
    <w:rsid w:val="00200E9A"/>
    <w:rsid w:val="00201071"/>
    <w:rsid w:val="00201240"/>
    <w:rsid w:val="00201C60"/>
    <w:rsid w:val="002020B3"/>
    <w:rsid w:val="0020216C"/>
    <w:rsid w:val="00202496"/>
    <w:rsid w:val="0020253A"/>
    <w:rsid w:val="002027E5"/>
    <w:rsid w:val="0020316F"/>
    <w:rsid w:val="0020329C"/>
    <w:rsid w:val="002034E9"/>
    <w:rsid w:val="00203929"/>
    <w:rsid w:val="00203A6D"/>
    <w:rsid w:val="00203FE5"/>
    <w:rsid w:val="002043A6"/>
    <w:rsid w:val="002045BC"/>
    <w:rsid w:val="00204A25"/>
    <w:rsid w:val="00204BC6"/>
    <w:rsid w:val="00205638"/>
    <w:rsid w:val="002058A1"/>
    <w:rsid w:val="00205C6A"/>
    <w:rsid w:val="00206CCF"/>
    <w:rsid w:val="00207112"/>
    <w:rsid w:val="0020782C"/>
    <w:rsid w:val="0021045A"/>
    <w:rsid w:val="0021075B"/>
    <w:rsid w:val="002113A4"/>
    <w:rsid w:val="002113F4"/>
    <w:rsid w:val="00211EE0"/>
    <w:rsid w:val="0021257B"/>
    <w:rsid w:val="002125FC"/>
    <w:rsid w:val="00212A07"/>
    <w:rsid w:val="00212C26"/>
    <w:rsid w:val="00213570"/>
    <w:rsid w:val="00213AB0"/>
    <w:rsid w:val="00213BEC"/>
    <w:rsid w:val="00213DC8"/>
    <w:rsid w:val="00214899"/>
    <w:rsid w:val="002149E2"/>
    <w:rsid w:val="00214A0B"/>
    <w:rsid w:val="00214E44"/>
    <w:rsid w:val="00214F02"/>
    <w:rsid w:val="00215212"/>
    <w:rsid w:val="0021542A"/>
    <w:rsid w:val="00216466"/>
    <w:rsid w:val="002164B5"/>
    <w:rsid w:val="002165A1"/>
    <w:rsid w:val="0021668C"/>
    <w:rsid w:val="00216A4A"/>
    <w:rsid w:val="00216DAA"/>
    <w:rsid w:val="00217383"/>
    <w:rsid w:val="002174CA"/>
    <w:rsid w:val="00217A4C"/>
    <w:rsid w:val="00217ABA"/>
    <w:rsid w:val="00217DE7"/>
    <w:rsid w:val="002200A5"/>
    <w:rsid w:val="00220269"/>
    <w:rsid w:val="002205F5"/>
    <w:rsid w:val="00220DC6"/>
    <w:rsid w:val="00221880"/>
    <w:rsid w:val="00221CA5"/>
    <w:rsid w:val="00221E3D"/>
    <w:rsid w:val="00221F0F"/>
    <w:rsid w:val="002224A6"/>
    <w:rsid w:val="00222AA7"/>
    <w:rsid w:val="00222D8C"/>
    <w:rsid w:val="00222DE7"/>
    <w:rsid w:val="00223338"/>
    <w:rsid w:val="00223695"/>
    <w:rsid w:val="00223717"/>
    <w:rsid w:val="002237EF"/>
    <w:rsid w:val="002239FD"/>
    <w:rsid w:val="00223CDB"/>
    <w:rsid w:val="00223E73"/>
    <w:rsid w:val="00224A6B"/>
    <w:rsid w:val="00225B67"/>
    <w:rsid w:val="00225CA2"/>
    <w:rsid w:val="00225DF4"/>
    <w:rsid w:val="0022654C"/>
    <w:rsid w:val="00226BCE"/>
    <w:rsid w:val="00226CC2"/>
    <w:rsid w:val="00226E76"/>
    <w:rsid w:val="0022701D"/>
    <w:rsid w:val="00227A38"/>
    <w:rsid w:val="00227DA8"/>
    <w:rsid w:val="00227EC0"/>
    <w:rsid w:val="00227FE4"/>
    <w:rsid w:val="00230499"/>
    <w:rsid w:val="00230647"/>
    <w:rsid w:val="002308E4"/>
    <w:rsid w:val="00230BCC"/>
    <w:rsid w:val="00230DBB"/>
    <w:rsid w:val="00230F71"/>
    <w:rsid w:val="002317E3"/>
    <w:rsid w:val="00231AA3"/>
    <w:rsid w:val="002321B8"/>
    <w:rsid w:val="00232587"/>
    <w:rsid w:val="00232926"/>
    <w:rsid w:val="00232DA9"/>
    <w:rsid w:val="00233137"/>
    <w:rsid w:val="002331E4"/>
    <w:rsid w:val="00233C1A"/>
    <w:rsid w:val="00233D1F"/>
    <w:rsid w:val="00233F8F"/>
    <w:rsid w:val="00234155"/>
    <w:rsid w:val="00234520"/>
    <w:rsid w:val="0023475A"/>
    <w:rsid w:val="002348F4"/>
    <w:rsid w:val="00234B1E"/>
    <w:rsid w:val="00234C6C"/>
    <w:rsid w:val="0023523A"/>
    <w:rsid w:val="002353BF"/>
    <w:rsid w:val="002365A0"/>
    <w:rsid w:val="0023667F"/>
    <w:rsid w:val="00236860"/>
    <w:rsid w:val="00236971"/>
    <w:rsid w:val="00236DE4"/>
    <w:rsid w:val="002370E8"/>
    <w:rsid w:val="002372C8"/>
    <w:rsid w:val="0023744D"/>
    <w:rsid w:val="0023770D"/>
    <w:rsid w:val="00237FB4"/>
    <w:rsid w:val="00240490"/>
    <w:rsid w:val="00240670"/>
    <w:rsid w:val="00240748"/>
    <w:rsid w:val="00240770"/>
    <w:rsid w:val="002418A2"/>
    <w:rsid w:val="00241A37"/>
    <w:rsid w:val="00241DAD"/>
    <w:rsid w:val="00242022"/>
    <w:rsid w:val="002420EE"/>
    <w:rsid w:val="0024210D"/>
    <w:rsid w:val="0024232C"/>
    <w:rsid w:val="00242579"/>
    <w:rsid w:val="00242785"/>
    <w:rsid w:val="00242A66"/>
    <w:rsid w:val="00242D87"/>
    <w:rsid w:val="00242D95"/>
    <w:rsid w:val="00243656"/>
    <w:rsid w:val="002438A1"/>
    <w:rsid w:val="00243E85"/>
    <w:rsid w:val="002447F2"/>
    <w:rsid w:val="002448B4"/>
    <w:rsid w:val="002448F2"/>
    <w:rsid w:val="002456E7"/>
    <w:rsid w:val="002458A8"/>
    <w:rsid w:val="00245B47"/>
    <w:rsid w:val="00247A3A"/>
    <w:rsid w:val="00247D3A"/>
    <w:rsid w:val="0025112D"/>
    <w:rsid w:val="0025123C"/>
    <w:rsid w:val="00251601"/>
    <w:rsid w:val="00251A00"/>
    <w:rsid w:val="00251B57"/>
    <w:rsid w:val="0025207C"/>
    <w:rsid w:val="00252943"/>
    <w:rsid w:val="00252A6D"/>
    <w:rsid w:val="002531F6"/>
    <w:rsid w:val="00253AC8"/>
    <w:rsid w:val="002542C3"/>
    <w:rsid w:val="0025461E"/>
    <w:rsid w:val="002548E6"/>
    <w:rsid w:val="0025497F"/>
    <w:rsid w:val="00254D0B"/>
    <w:rsid w:val="00255677"/>
    <w:rsid w:val="002556E6"/>
    <w:rsid w:val="00255991"/>
    <w:rsid w:val="00256081"/>
    <w:rsid w:val="002562B9"/>
    <w:rsid w:val="00256CDB"/>
    <w:rsid w:val="00256CFD"/>
    <w:rsid w:val="0025732C"/>
    <w:rsid w:val="002578B2"/>
    <w:rsid w:val="0026034F"/>
    <w:rsid w:val="00260A1B"/>
    <w:rsid w:val="00260C06"/>
    <w:rsid w:val="00261246"/>
    <w:rsid w:val="00261750"/>
    <w:rsid w:val="002627D3"/>
    <w:rsid w:val="00262931"/>
    <w:rsid w:val="00262A8C"/>
    <w:rsid w:val="00262B03"/>
    <w:rsid w:val="00262ED4"/>
    <w:rsid w:val="00263748"/>
    <w:rsid w:val="00263B66"/>
    <w:rsid w:val="00263BCD"/>
    <w:rsid w:val="00263BDF"/>
    <w:rsid w:val="00264326"/>
    <w:rsid w:val="0026471C"/>
    <w:rsid w:val="00264A11"/>
    <w:rsid w:val="00264ADE"/>
    <w:rsid w:val="0026504C"/>
    <w:rsid w:val="0026545A"/>
    <w:rsid w:val="002657FB"/>
    <w:rsid w:val="002660B1"/>
    <w:rsid w:val="0026672E"/>
    <w:rsid w:val="00266A95"/>
    <w:rsid w:val="0026729C"/>
    <w:rsid w:val="0026732A"/>
    <w:rsid w:val="00267BE9"/>
    <w:rsid w:val="00267F53"/>
    <w:rsid w:val="002701BC"/>
    <w:rsid w:val="002703F9"/>
    <w:rsid w:val="002705BA"/>
    <w:rsid w:val="00270A03"/>
    <w:rsid w:val="00270C7D"/>
    <w:rsid w:val="00271024"/>
    <w:rsid w:val="002712C7"/>
    <w:rsid w:val="00271346"/>
    <w:rsid w:val="00271658"/>
    <w:rsid w:val="00271835"/>
    <w:rsid w:val="0027188E"/>
    <w:rsid w:val="0027389D"/>
    <w:rsid w:val="00273E38"/>
    <w:rsid w:val="00274480"/>
    <w:rsid w:val="00274C19"/>
    <w:rsid w:val="00274FF6"/>
    <w:rsid w:val="0027504F"/>
    <w:rsid w:val="002750B1"/>
    <w:rsid w:val="002750D1"/>
    <w:rsid w:val="00275256"/>
    <w:rsid w:val="002753D6"/>
    <w:rsid w:val="00275460"/>
    <w:rsid w:val="00275726"/>
    <w:rsid w:val="0027624D"/>
    <w:rsid w:val="00276439"/>
    <w:rsid w:val="002768FB"/>
    <w:rsid w:val="00276D1C"/>
    <w:rsid w:val="00276D63"/>
    <w:rsid w:val="002771C7"/>
    <w:rsid w:val="002774F4"/>
    <w:rsid w:val="00277531"/>
    <w:rsid w:val="00277CBD"/>
    <w:rsid w:val="0028009D"/>
    <w:rsid w:val="00280D15"/>
    <w:rsid w:val="00280EC1"/>
    <w:rsid w:val="00281517"/>
    <w:rsid w:val="002818E3"/>
    <w:rsid w:val="00281C97"/>
    <w:rsid w:val="002829CD"/>
    <w:rsid w:val="00283118"/>
    <w:rsid w:val="002831C4"/>
    <w:rsid w:val="002831E9"/>
    <w:rsid w:val="00283F06"/>
    <w:rsid w:val="00284433"/>
    <w:rsid w:val="00284D97"/>
    <w:rsid w:val="00284F75"/>
    <w:rsid w:val="0028546F"/>
    <w:rsid w:val="00285F65"/>
    <w:rsid w:val="00286B5F"/>
    <w:rsid w:val="00287B9E"/>
    <w:rsid w:val="00287C81"/>
    <w:rsid w:val="002900A0"/>
    <w:rsid w:val="0029059C"/>
    <w:rsid w:val="002906B5"/>
    <w:rsid w:val="00291BB4"/>
    <w:rsid w:val="002922F7"/>
    <w:rsid w:val="002924EB"/>
    <w:rsid w:val="00292AA7"/>
    <w:rsid w:val="00292AD4"/>
    <w:rsid w:val="00293950"/>
    <w:rsid w:val="00294030"/>
    <w:rsid w:val="00294149"/>
    <w:rsid w:val="00294204"/>
    <w:rsid w:val="00294763"/>
    <w:rsid w:val="00294D9C"/>
    <w:rsid w:val="0029570B"/>
    <w:rsid w:val="00295998"/>
    <w:rsid w:val="00295E7D"/>
    <w:rsid w:val="002960B8"/>
    <w:rsid w:val="00296165"/>
    <w:rsid w:val="00296703"/>
    <w:rsid w:val="002968D4"/>
    <w:rsid w:val="002969C2"/>
    <w:rsid w:val="00297286"/>
    <w:rsid w:val="00297375"/>
    <w:rsid w:val="002A02D4"/>
    <w:rsid w:val="002A049E"/>
    <w:rsid w:val="002A0792"/>
    <w:rsid w:val="002A0AC2"/>
    <w:rsid w:val="002A0C83"/>
    <w:rsid w:val="002A0ED0"/>
    <w:rsid w:val="002A11D0"/>
    <w:rsid w:val="002A17EB"/>
    <w:rsid w:val="002A1BF5"/>
    <w:rsid w:val="002A1C58"/>
    <w:rsid w:val="002A1E95"/>
    <w:rsid w:val="002A23F1"/>
    <w:rsid w:val="002A2B32"/>
    <w:rsid w:val="002A3947"/>
    <w:rsid w:val="002A5489"/>
    <w:rsid w:val="002A59CC"/>
    <w:rsid w:val="002A5F4F"/>
    <w:rsid w:val="002A6243"/>
    <w:rsid w:val="002A63CF"/>
    <w:rsid w:val="002A65E1"/>
    <w:rsid w:val="002A6695"/>
    <w:rsid w:val="002A7331"/>
    <w:rsid w:val="002A76B7"/>
    <w:rsid w:val="002A78A0"/>
    <w:rsid w:val="002A78E9"/>
    <w:rsid w:val="002B0755"/>
    <w:rsid w:val="002B0920"/>
    <w:rsid w:val="002B12B0"/>
    <w:rsid w:val="002B12ED"/>
    <w:rsid w:val="002B207D"/>
    <w:rsid w:val="002B2387"/>
    <w:rsid w:val="002B2A89"/>
    <w:rsid w:val="002B2E7C"/>
    <w:rsid w:val="002B3967"/>
    <w:rsid w:val="002B3B36"/>
    <w:rsid w:val="002B3E65"/>
    <w:rsid w:val="002B431E"/>
    <w:rsid w:val="002B43B7"/>
    <w:rsid w:val="002B482B"/>
    <w:rsid w:val="002B4B87"/>
    <w:rsid w:val="002B4BC4"/>
    <w:rsid w:val="002B4C28"/>
    <w:rsid w:val="002B5777"/>
    <w:rsid w:val="002B621D"/>
    <w:rsid w:val="002B6800"/>
    <w:rsid w:val="002B6D7F"/>
    <w:rsid w:val="002B7E49"/>
    <w:rsid w:val="002C068B"/>
    <w:rsid w:val="002C15D6"/>
    <w:rsid w:val="002C16D5"/>
    <w:rsid w:val="002C1E1E"/>
    <w:rsid w:val="002C2287"/>
    <w:rsid w:val="002C288A"/>
    <w:rsid w:val="002C3599"/>
    <w:rsid w:val="002C35A0"/>
    <w:rsid w:val="002C3673"/>
    <w:rsid w:val="002C3960"/>
    <w:rsid w:val="002C3BCC"/>
    <w:rsid w:val="002C3E94"/>
    <w:rsid w:val="002C4256"/>
    <w:rsid w:val="002C4612"/>
    <w:rsid w:val="002C470F"/>
    <w:rsid w:val="002C57EC"/>
    <w:rsid w:val="002C6701"/>
    <w:rsid w:val="002C7202"/>
    <w:rsid w:val="002C7950"/>
    <w:rsid w:val="002C7D91"/>
    <w:rsid w:val="002D0344"/>
    <w:rsid w:val="002D12BC"/>
    <w:rsid w:val="002D1633"/>
    <w:rsid w:val="002D1E01"/>
    <w:rsid w:val="002D1E48"/>
    <w:rsid w:val="002D2316"/>
    <w:rsid w:val="002D25F8"/>
    <w:rsid w:val="002D3413"/>
    <w:rsid w:val="002D3F7F"/>
    <w:rsid w:val="002D4C13"/>
    <w:rsid w:val="002D4E32"/>
    <w:rsid w:val="002D5F31"/>
    <w:rsid w:val="002D6006"/>
    <w:rsid w:val="002D633B"/>
    <w:rsid w:val="002D6B3F"/>
    <w:rsid w:val="002D6EFF"/>
    <w:rsid w:val="002D6F38"/>
    <w:rsid w:val="002D7049"/>
    <w:rsid w:val="002D72D3"/>
    <w:rsid w:val="002D7460"/>
    <w:rsid w:val="002D7666"/>
    <w:rsid w:val="002D78CC"/>
    <w:rsid w:val="002E0198"/>
    <w:rsid w:val="002E0223"/>
    <w:rsid w:val="002E07F0"/>
    <w:rsid w:val="002E0977"/>
    <w:rsid w:val="002E1709"/>
    <w:rsid w:val="002E22A4"/>
    <w:rsid w:val="002E24BD"/>
    <w:rsid w:val="002E25EC"/>
    <w:rsid w:val="002E2EA7"/>
    <w:rsid w:val="002E369E"/>
    <w:rsid w:val="002E36D9"/>
    <w:rsid w:val="002E403E"/>
    <w:rsid w:val="002E4400"/>
    <w:rsid w:val="002E4B76"/>
    <w:rsid w:val="002E4D28"/>
    <w:rsid w:val="002E55BC"/>
    <w:rsid w:val="002E5BB4"/>
    <w:rsid w:val="002E6CFE"/>
    <w:rsid w:val="002E716F"/>
    <w:rsid w:val="002E7E96"/>
    <w:rsid w:val="002F0BA0"/>
    <w:rsid w:val="002F1655"/>
    <w:rsid w:val="002F1763"/>
    <w:rsid w:val="002F1A59"/>
    <w:rsid w:val="002F1E46"/>
    <w:rsid w:val="002F2162"/>
    <w:rsid w:val="002F2689"/>
    <w:rsid w:val="002F2D0D"/>
    <w:rsid w:val="002F2F79"/>
    <w:rsid w:val="002F3442"/>
    <w:rsid w:val="002F3EE3"/>
    <w:rsid w:val="002F3F18"/>
    <w:rsid w:val="002F3F5B"/>
    <w:rsid w:val="002F45FC"/>
    <w:rsid w:val="002F4945"/>
    <w:rsid w:val="002F4C04"/>
    <w:rsid w:val="002F4C22"/>
    <w:rsid w:val="002F4CFB"/>
    <w:rsid w:val="002F4FA6"/>
    <w:rsid w:val="002F5185"/>
    <w:rsid w:val="002F57FE"/>
    <w:rsid w:val="002F6591"/>
    <w:rsid w:val="002F6AA9"/>
    <w:rsid w:val="002F6C6E"/>
    <w:rsid w:val="002F7B8F"/>
    <w:rsid w:val="003001F9"/>
    <w:rsid w:val="00300372"/>
    <w:rsid w:val="00300986"/>
    <w:rsid w:val="00300CC9"/>
    <w:rsid w:val="003011F1"/>
    <w:rsid w:val="003015E5"/>
    <w:rsid w:val="003023D1"/>
    <w:rsid w:val="00302630"/>
    <w:rsid w:val="003027C5"/>
    <w:rsid w:val="003029AD"/>
    <w:rsid w:val="00302ABD"/>
    <w:rsid w:val="003030D2"/>
    <w:rsid w:val="003033FB"/>
    <w:rsid w:val="00303BC4"/>
    <w:rsid w:val="00304294"/>
    <w:rsid w:val="00304462"/>
    <w:rsid w:val="00304576"/>
    <w:rsid w:val="00305621"/>
    <w:rsid w:val="00305DF2"/>
    <w:rsid w:val="00306233"/>
    <w:rsid w:val="00306C43"/>
    <w:rsid w:val="00306D00"/>
    <w:rsid w:val="00307025"/>
    <w:rsid w:val="003075BC"/>
    <w:rsid w:val="00307E3F"/>
    <w:rsid w:val="003107E6"/>
    <w:rsid w:val="003108BB"/>
    <w:rsid w:val="00310AC0"/>
    <w:rsid w:val="00310D71"/>
    <w:rsid w:val="003114F4"/>
    <w:rsid w:val="003118D3"/>
    <w:rsid w:val="00311E2A"/>
    <w:rsid w:val="0031237B"/>
    <w:rsid w:val="00313200"/>
    <w:rsid w:val="0031334A"/>
    <w:rsid w:val="0031390E"/>
    <w:rsid w:val="00313CF4"/>
    <w:rsid w:val="00313CF9"/>
    <w:rsid w:val="00313DE1"/>
    <w:rsid w:val="003144AD"/>
    <w:rsid w:val="003148AE"/>
    <w:rsid w:val="00314A1B"/>
    <w:rsid w:val="00314CC2"/>
    <w:rsid w:val="00314F9A"/>
    <w:rsid w:val="00315537"/>
    <w:rsid w:val="00315B19"/>
    <w:rsid w:val="00316479"/>
    <w:rsid w:val="0031656E"/>
    <w:rsid w:val="00316748"/>
    <w:rsid w:val="0031705F"/>
    <w:rsid w:val="003175D2"/>
    <w:rsid w:val="003177FE"/>
    <w:rsid w:val="00317B07"/>
    <w:rsid w:val="00317E8E"/>
    <w:rsid w:val="0032025E"/>
    <w:rsid w:val="00320ADE"/>
    <w:rsid w:val="00320E24"/>
    <w:rsid w:val="00321754"/>
    <w:rsid w:val="00321804"/>
    <w:rsid w:val="003219F8"/>
    <w:rsid w:val="00321E2E"/>
    <w:rsid w:val="003220A4"/>
    <w:rsid w:val="0032226D"/>
    <w:rsid w:val="00322689"/>
    <w:rsid w:val="003234E3"/>
    <w:rsid w:val="003238FE"/>
    <w:rsid w:val="003239B5"/>
    <w:rsid w:val="00323A16"/>
    <w:rsid w:val="00323DDA"/>
    <w:rsid w:val="003240BF"/>
    <w:rsid w:val="003253BA"/>
    <w:rsid w:val="00325939"/>
    <w:rsid w:val="00325DEA"/>
    <w:rsid w:val="00326161"/>
    <w:rsid w:val="003263D3"/>
    <w:rsid w:val="003265B9"/>
    <w:rsid w:val="003269F2"/>
    <w:rsid w:val="00326C1C"/>
    <w:rsid w:val="0032756E"/>
    <w:rsid w:val="00327CCA"/>
    <w:rsid w:val="00327E1D"/>
    <w:rsid w:val="00327FD2"/>
    <w:rsid w:val="003304EA"/>
    <w:rsid w:val="00330B0C"/>
    <w:rsid w:val="00330B4C"/>
    <w:rsid w:val="003316A1"/>
    <w:rsid w:val="003327A6"/>
    <w:rsid w:val="00332DC2"/>
    <w:rsid w:val="0033300B"/>
    <w:rsid w:val="0033358A"/>
    <w:rsid w:val="0033366B"/>
    <w:rsid w:val="0033373B"/>
    <w:rsid w:val="0033398A"/>
    <w:rsid w:val="00334C6D"/>
    <w:rsid w:val="00336022"/>
    <w:rsid w:val="00336C86"/>
    <w:rsid w:val="0033714F"/>
    <w:rsid w:val="00337552"/>
    <w:rsid w:val="0033764C"/>
    <w:rsid w:val="00340197"/>
    <w:rsid w:val="00340463"/>
    <w:rsid w:val="00341026"/>
    <w:rsid w:val="003411F3"/>
    <w:rsid w:val="00341C88"/>
    <w:rsid w:val="00342347"/>
    <w:rsid w:val="00342617"/>
    <w:rsid w:val="003427AE"/>
    <w:rsid w:val="0034320A"/>
    <w:rsid w:val="00343696"/>
    <w:rsid w:val="003448CD"/>
    <w:rsid w:val="003449AF"/>
    <w:rsid w:val="003454B7"/>
    <w:rsid w:val="003455CF"/>
    <w:rsid w:val="00345A20"/>
    <w:rsid w:val="00345BBD"/>
    <w:rsid w:val="003462C6"/>
    <w:rsid w:val="00346404"/>
    <w:rsid w:val="003468FC"/>
    <w:rsid w:val="00347016"/>
    <w:rsid w:val="003472FA"/>
    <w:rsid w:val="003502B6"/>
    <w:rsid w:val="00350AF3"/>
    <w:rsid w:val="00351843"/>
    <w:rsid w:val="00351B6D"/>
    <w:rsid w:val="00352435"/>
    <w:rsid w:val="00352518"/>
    <w:rsid w:val="0035296F"/>
    <w:rsid w:val="003532F7"/>
    <w:rsid w:val="0035408F"/>
    <w:rsid w:val="00354FAD"/>
    <w:rsid w:val="00355909"/>
    <w:rsid w:val="00355C2B"/>
    <w:rsid w:val="00355D12"/>
    <w:rsid w:val="0035687C"/>
    <w:rsid w:val="00356D2F"/>
    <w:rsid w:val="0036030D"/>
    <w:rsid w:val="00360661"/>
    <w:rsid w:val="003607B1"/>
    <w:rsid w:val="00360A22"/>
    <w:rsid w:val="003612A2"/>
    <w:rsid w:val="003615F2"/>
    <w:rsid w:val="003616D7"/>
    <w:rsid w:val="003617AA"/>
    <w:rsid w:val="0036222C"/>
    <w:rsid w:val="003625F1"/>
    <w:rsid w:val="003626FB"/>
    <w:rsid w:val="0036299D"/>
    <w:rsid w:val="00362D26"/>
    <w:rsid w:val="00363B25"/>
    <w:rsid w:val="00363CA6"/>
    <w:rsid w:val="003649D2"/>
    <w:rsid w:val="00364CB9"/>
    <w:rsid w:val="00364F51"/>
    <w:rsid w:val="00365110"/>
    <w:rsid w:val="003651BD"/>
    <w:rsid w:val="003651FA"/>
    <w:rsid w:val="003653F3"/>
    <w:rsid w:val="00365519"/>
    <w:rsid w:val="00365696"/>
    <w:rsid w:val="00365A6C"/>
    <w:rsid w:val="00365BFA"/>
    <w:rsid w:val="00365C6A"/>
    <w:rsid w:val="00366400"/>
    <w:rsid w:val="003672FA"/>
    <w:rsid w:val="0037065B"/>
    <w:rsid w:val="00370BD9"/>
    <w:rsid w:val="00370E4B"/>
    <w:rsid w:val="00371AD3"/>
    <w:rsid w:val="00372024"/>
    <w:rsid w:val="0037235D"/>
    <w:rsid w:val="00372AB9"/>
    <w:rsid w:val="00372EC3"/>
    <w:rsid w:val="00373119"/>
    <w:rsid w:val="00373EB9"/>
    <w:rsid w:val="003748C2"/>
    <w:rsid w:val="00374923"/>
    <w:rsid w:val="00374A72"/>
    <w:rsid w:val="00374CA1"/>
    <w:rsid w:val="00374E00"/>
    <w:rsid w:val="00374E7D"/>
    <w:rsid w:val="00375B5A"/>
    <w:rsid w:val="00376439"/>
    <w:rsid w:val="003767E7"/>
    <w:rsid w:val="003768C0"/>
    <w:rsid w:val="003768FA"/>
    <w:rsid w:val="00376D22"/>
    <w:rsid w:val="00377359"/>
    <w:rsid w:val="0037765F"/>
    <w:rsid w:val="003777D1"/>
    <w:rsid w:val="00377AAE"/>
    <w:rsid w:val="00377D6B"/>
    <w:rsid w:val="00377D92"/>
    <w:rsid w:val="00377DA8"/>
    <w:rsid w:val="00377E78"/>
    <w:rsid w:val="00380092"/>
    <w:rsid w:val="00380392"/>
    <w:rsid w:val="00380A17"/>
    <w:rsid w:val="00380D11"/>
    <w:rsid w:val="00380D45"/>
    <w:rsid w:val="00381910"/>
    <w:rsid w:val="003819D9"/>
    <w:rsid w:val="003822FC"/>
    <w:rsid w:val="003824BC"/>
    <w:rsid w:val="0038268B"/>
    <w:rsid w:val="00382749"/>
    <w:rsid w:val="003829A8"/>
    <w:rsid w:val="0038320C"/>
    <w:rsid w:val="00383C9A"/>
    <w:rsid w:val="00383DAC"/>
    <w:rsid w:val="0038469C"/>
    <w:rsid w:val="003846FF"/>
    <w:rsid w:val="00384E06"/>
    <w:rsid w:val="00385277"/>
    <w:rsid w:val="0038536F"/>
    <w:rsid w:val="0038595B"/>
    <w:rsid w:val="00385DC1"/>
    <w:rsid w:val="0038649F"/>
    <w:rsid w:val="00386823"/>
    <w:rsid w:val="00386935"/>
    <w:rsid w:val="00386B9E"/>
    <w:rsid w:val="00386D6A"/>
    <w:rsid w:val="003870EA"/>
    <w:rsid w:val="0038719F"/>
    <w:rsid w:val="003876BC"/>
    <w:rsid w:val="00387840"/>
    <w:rsid w:val="0038798C"/>
    <w:rsid w:val="00387D37"/>
    <w:rsid w:val="003902EF"/>
    <w:rsid w:val="003905CC"/>
    <w:rsid w:val="003909BF"/>
    <w:rsid w:val="00390E9F"/>
    <w:rsid w:val="00390F34"/>
    <w:rsid w:val="00391505"/>
    <w:rsid w:val="00391540"/>
    <w:rsid w:val="003930A1"/>
    <w:rsid w:val="0039326C"/>
    <w:rsid w:val="003933A5"/>
    <w:rsid w:val="0039355E"/>
    <w:rsid w:val="0039358E"/>
    <w:rsid w:val="003936B9"/>
    <w:rsid w:val="003938FC"/>
    <w:rsid w:val="00393C3E"/>
    <w:rsid w:val="00393CEC"/>
    <w:rsid w:val="00394130"/>
    <w:rsid w:val="00394909"/>
    <w:rsid w:val="00395571"/>
    <w:rsid w:val="00395AF0"/>
    <w:rsid w:val="00395CCC"/>
    <w:rsid w:val="00395CF4"/>
    <w:rsid w:val="00395DE9"/>
    <w:rsid w:val="00395EB6"/>
    <w:rsid w:val="00396588"/>
    <w:rsid w:val="00396C9B"/>
    <w:rsid w:val="0039705A"/>
    <w:rsid w:val="00397FEB"/>
    <w:rsid w:val="003A0569"/>
    <w:rsid w:val="003A108C"/>
    <w:rsid w:val="003A13A1"/>
    <w:rsid w:val="003A1534"/>
    <w:rsid w:val="003A2138"/>
    <w:rsid w:val="003A262D"/>
    <w:rsid w:val="003A312F"/>
    <w:rsid w:val="003A3171"/>
    <w:rsid w:val="003A33CC"/>
    <w:rsid w:val="003A3773"/>
    <w:rsid w:val="003A451E"/>
    <w:rsid w:val="003A474C"/>
    <w:rsid w:val="003A5F59"/>
    <w:rsid w:val="003A6249"/>
    <w:rsid w:val="003A62CF"/>
    <w:rsid w:val="003A6944"/>
    <w:rsid w:val="003A6B85"/>
    <w:rsid w:val="003A720F"/>
    <w:rsid w:val="003A746D"/>
    <w:rsid w:val="003A764B"/>
    <w:rsid w:val="003A78EF"/>
    <w:rsid w:val="003A79DB"/>
    <w:rsid w:val="003A7ABA"/>
    <w:rsid w:val="003A7ADD"/>
    <w:rsid w:val="003A7CEF"/>
    <w:rsid w:val="003B021A"/>
    <w:rsid w:val="003B060F"/>
    <w:rsid w:val="003B0C55"/>
    <w:rsid w:val="003B1001"/>
    <w:rsid w:val="003B1241"/>
    <w:rsid w:val="003B1376"/>
    <w:rsid w:val="003B1497"/>
    <w:rsid w:val="003B183D"/>
    <w:rsid w:val="003B1ED3"/>
    <w:rsid w:val="003B2173"/>
    <w:rsid w:val="003B2D10"/>
    <w:rsid w:val="003B328C"/>
    <w:rsid w:val="003B3681"/>
    <w:rsid w:val="003B37F6"/>
    <w:rsid w:val="003B382C"/>
    <w:rsid w:val="003B3A77"/>
    <w:rsid w:val="003B3E00"/>
    <w:rsid w:val="003B46FB"/>
    <w:rsid w:val="003B4A1B"/>
    <w:rsid w:val="003B4BF4"/>
    <w:rsid w:val="003B4FB8"/>
    <w:rsid w:val="003B51B4"/>
    <w:rsid w:val="003B5924"/>
    <w:rsid w:val="003B6418"/>
    <w:rsid w:val="003B6A0A"/>
    <w:rsid w:val="003B6B9D"/>
    <w:rsid w:val="003B732E"/>
    <w:rsid w:val="003B7819"/>
    <w:rsid w:val="003B7AF7"/>
    <w:rsid w:val="003C0200"/>
    <w:rsid w:val="003C1008"/>
    <w:rsid w:val="003C128D"/>
    <w:rsid w:val="003C147A"/>
    <w:rsid w:val="003C2CE8"/>
    <w:rsid w:val="003C31D3"/>
    <w:rsid w:val="003C395C"/>
    <w:rsid w:val="003C44A1"/>
    <w:rsid w:val="003C4AA5"/>
    <w:rsid w:val="003C4D5F"/>
    <w:rsid w:val="003C4F3A"/>
    <w:rsid w:val="003C583F"/>
    <w:rsid w:val="003C586E"/>
    <w:rsid w:val="003C6073"/>
    <w:rsid w:val="003C630C"/>
    <w:rsid w:val="003C6B1A"/>
    <w:rsid w:val="003C6E27"/>
    <w:rsid w:val="003C7284"/>
    <w:rsid w:val="003C77A8"/>
    <w:rsid w:val="003C7EAF"/>
    <w:rsid w:val="003D148A"/>
    <w:rsid w:val="003D19BA"/>
    <w:rsid w:val="003D1B9F"/>
    <w:rsid w:val="003D1FBA"/>
    <w:rsid w:val="003D2316"/>
    <w:rsid w:val="003D244D"/>
    <w:rsid w:val="003D27ED"/>
    <w:rsid w:val="003D32C3"/>
    <w:rsid w:val="003D3CBB"/>
    <w:rsid w:val="003D3D57"/>
    <w:rsid w:val="003D4262"/>
    <w:rsid w:val="003D45AE"/>
    <w:rsid w:val="003D4CB6"/>
    <w:rsid w:val="003D4D7C"/>
    <w:rsid w:val="003D4DCC"/>
    <w:rsid w:val="003D5844"/>
    <w:rsid w:val="003D5BF7"/>
    <w:rsid w:val="003D6D47"/>
    <w:rsid w:val="003D6F38"/>
    <w:rsid w:val="003D7857"/>
    <w:rsid w:val="003D7E2F"/>
    <w:rsid w:val="003E0103"/>
    <w:rsid w:val="003E04E1"/>
    <w:rsid w:val="003E0964"/>
    <w:rsid w:val="003E0D29"/>
    <w:rsid w:val="003E2697"/>
    <w:rsid w:val="003E2B2C"/>
    <w:rsid w:val="003E300B"/>
    <w:rsid w:val="003E3502"/>
    <w:rsid w:val="003E3688"/>
    <w:rsid w:val="003E376F"/>
    <w:rsid w:val="003E4C36"/>
    <w:rsid w:val="003E519A"/>
    <w:rsid w:val="003E575D"/>
    <w:rsid w:val="003E59B0"/>
    <w:rsid w:val="003E65A8"/>
    <w:rsid w:val="003E71BF"/>
    <w:rsid w:val="003E7781"/>
    <w:rsid w:val="003E7879"/>
    <w:rsid w:val="003E7FFB"/>
    <w:rsid w:val="003F002A"/>
    <w:rsid w:val="003F0464"/>
    <w:rsid w:val="003F0526"/>
    <w:rsid w:val="003F05FD"/>
    <w:rsid w:val="003F131C"/>
    <w:rsid w:val="003F185B"/>
    <w:rsid w:val="003F1D71"/>
    <w:rsid w:val="003F25BD"/>
    <w:rsid w:val="003F33E2"/>
    <w:rsid w:val="003F3A74"/>
    <w:rsid w:val="003F44EB"/>
    <w:rsid w:val="003F565F"/>
    <w:rsid w:val="003F6672"/>
    <w:rsid w:val="003F7DD5"/>
    <w:rsid w:val="00400056"/>
    <w:rsid w:val="004002BE"/>
    <w:rsid w:val="0040088C"/>
    <w:rsid w:val="00401147"/>
    <w:rsid w:val="00401334"/>
    <w:rsid w:val="004019F2"/>
    <w:rsid w:val="00401A39"/>
    <w:rsid w:val="00401BEA"/>
    <w:rsid w:val="004023A6"/>
    <w:rsid w:val="0040266D"/>
    <w:rsid w:val="00402CB4"/>
    <w:rsid w:val="00402D02"/>
    <w:rsid w:val="00402D68"/>
    <w:rsid w:val="004032DF"/>
    <w:rsid w:val="00403358"/>
    <w:rsid w:val="00404264"/>
    <w:rsid w:val="0040481D"/>
    <w:rsid w:val="00404EA1"/>
    <w:rsid w:val="00405838"/>
    <w:rsid w:val="00405F72"/>
    <w:rsid w:val="00406432"/>
    <w:rsid w:val="0040695C"/>
    <w:rsid w:val="00406E29"/>
    <w:rsid w:val="004072B0"/>
    <w:rsid w:val="00407570"/>
    <w:rsid w:val="004079F8"/>
    <w:rsid w:val="00410618"/>
    <w:rsid w:val="00410729"/>
    <w:rsid w:val="00410B0B"/>
    <w:rsid w:val="00410E40"/>
    <w:rsid w:val="00411079"/>
    <w:rsid w:val="0041217B"/>
    <w:rsid w:val="004123CB"/>
    <w:rsid w:val="00412F29"/>
    <w:rsid w:val="00413140"/>
    <w:rsid w:val="00413C35"/>
    <w:rsid w:val="0041484D"/>
    <w:rsid w:val="00414A4A"/>
    <w:rsid w:val="004151C2"/>
    <w:rsid w:val="004154F6"/>
    <w:rsid w:val="00415B85"/>
    <w:rsid w:val="00415F1C"/>
    <w:rsid w:val="004161CE"/>
    <w:rsid w:val="004166AA"/>
    <w:rsid w:val="00416A4E"/>
    <w:rsid w:val="0041735B"/>
    <w:rsid w:val="004173B8"/>
    <w:rsid w:val="0042013B"/>
    <w:rsid w:val="00420C63"/>
    <w:rsid w:val="00421434"/>
    <w:rsid w:val="00421776"/>
    <w:rsid w:val="00421829"/>
    <w:rsid w:val="00421DF1"/>
    <w:rsid w:val="004221DA"/>
    <w:rsid w:val="00423068"/>
    <w:rsid w:val="00423EF3"/>
    <w:rsid w:val="00424061"/>
    <w:rsid w:val="00424619"/>
    <w:rsid w:val="0042496C"/>
    <w:rsid w:val="00424A4B"/>
    <w:rsid w:val="004250AF"/>
    <w:rsid w:val="0042517A"/>
    <w:rsid w:val="004259AA"/>
    <w:rsid w:val="00425A0F"/>
    <w:rsid w:val="00425B98"/>
    <w:rsid w:val="00425F75"/>
    <w:rsid w:val="004267E7"/>
    <w:rsid w:val="0042690C"/>
    <w:rsid w:val="00430191"/>
    <w:rsid w:val="00430354"/>
    <w:rsid w:val="00430E9B"/>
    <w:rsid w:val="00431795"/>
    <w:rsid w:val="004318D4"/>
    <w:rsid w:val="00432642"/>
    <w:rsid w:val="00432774"/>
    <w:rsid w:val="00432C87"/>
    <w:rsid w:val="00432DB5"/>
    <w:rsid w:val="00432E45"/>
    <w:rsid w:val="0043337C"/>
    <w:rsid w:val="00434146"/>
    <w:rsid w:val="00434768"/>
    <w:rsid w:val="00434ACD"/>
    <w:rsid w:val="00434BD7"/>
    <w:rsid w:val="004356FA"/>
    <w:rsid w:val="004359E2"/>
    <w:rsid w:val="00435F59"/>
    <w:rsid w:val="00435F5C"/>
    <w:rsid w:val="00436416"/>
    <w:rsid w:val="004364F2"/>
    <w:rsid w:val="00436653"/>
    <w:rsid w:val="0043710C"/>
    <w:rsid w:val="00437559"/>
    <w:rsid w:val="004402B2"/>
    <w:rsid w:val="004403A8"/>
    <w:rsid w:val="00440438"/>
    <w:rsid w:val="004404AB"/>
    <w:rsid w:val="004405E7"/>
    <w:rsid w:val="004412A9"/>
    <w:rsid w:val="0044143E"/>
    <w:rsid w:val="00441686"/>
    <w:rsid w:val="004419E1"/>
    <w:rsid w:val="00442300"/>
    <w:rsid w:val="0044247D"/>
    <w:rsid w:val="004426F0"/>
    <w:rsid w:val="00442B95"/>
    <w:rsid w:val="00443976"/>
    <w:rsid w:val="00444276"/>
    <w:rsid w:val="00444445"/>
    <w:rsid w:val="004449FA"/>
    <w:rsid w:val="00444F6C"/>
    <w:rsid w:val="00445900"/>
    <w:rsid w:val="00445949"/>
    <w:rsid w:val="00445965"/>
    <w:rsid w:val="00445C58"/>
    <w:rsid w:val="004462D8"/>
    <w:rsid w:val="00446AB3"/>
    <w:rsid w:val="00446C85"/>
    <w:rsid w:val="0044707C"/>
    <w:rsid w:val="004471B2"/>
    <w:rsid w:val="0044724C"/>
    <w:rsid w:val="00447693"/>
    <w:rsid w:val="00447BE4"/>
    <w:rsid w:val="00450238"/>
    <w:rsid w:val="00450341"/>
    <w:rsid w:val="00450C09"/>
    <w:rsid w:val="00450D2E"/>
    <w:rsid w:val="00450FBF"/>
    <w:rsid w:val="0045115F"/>
    <w:rsid w:val="00451242"/>
    <w:rsid w:val="00451D82"/>
    <w:rsid w:val="0045277E"/>
    <w:rsid w:val="004528D4"/>
    <w:rsid w:val="004538E8"/>
    <w:rsid w:val="00453E89"/>
    <w:rsid w:val="00453EFB"/>
    <w:rsid w:val="004544C0"/>
    <w:rsid w:val="0045463B"/>
    <w:rsid w:val="00454B1A"/>
    <w:rsid w:val="00454C30"/>
    <w:rsid w:val="00454C7A"/>
    <w:rsid w:val="00455007"/>
    <w:rsid w:val="004552BA"/>
    <w:rsid w:val="004556A8"/>
    <w:rsid w:val="00455A83"/>
    <w:rsid w:val="004569C8"/>
    <w:rsid w:val="004569D8"/>
    <w:rsid w:val="00457733"/>
    <w:rsid w:val="00457D49"/>
    <w:rsid w:val="0046047D"/>
    <w:rsid w:val="00460A52"/>
    <w:rsid w:val="00460B85"/>
    <w:rsid w:val="00460EA5"/>
    <w:rsid w:val="004612FE"/>
    <w:rsid w:val="00462D03"/>
    <w:rsid w:val="00462D3B"/>
    <w:rsid w:val="0046460D"/>
    <w:rsid w:val="00464A02"/>
    <w:rsid w:val="00464B5A"/>
    <w:rsid w:val="00464D38"/>
    <w:rsid w:val="004652BF"/>
    <w:rsid w:val="004653F4"/>
    <w:rsid w:val="0046554A"/>
    <w:rsid w:val="00465707"/>
    <w:rsid w:val="00465B56"/>
    <w:rsid w:val="004666C2"/>
    <w:rsid w:val="00466716"/>
    <w:rsid w:val="004669F7"/>
    <w:rsid w:val="00466DA7"/>
    <w:rsid w:val="00467031"/>
    <w:rsid w:val="0046767F"/>
    <w:rsid w:val="0046777C"/>
    <w:rsid w:val="00467D1D"/>
    <w:rsid w:val="0047040C"/>
    <w:rsid w:val="0047045E"/>
    <w:rsid w:val="004706DF"/>
    <w:rsid w:val="00471035"/>
    <w:rsid w:val="0047119C"/>
    <w:rsid w:val="0047174A"/>
    <w:rsid w:val="00471816"/>
    <w:rsid w:val="00471AFA"/>
    <w:rsid w:val="00471DB6"/>
    <w:rsid w:val="00471EE9"/>
    <w:rsid w:val="00471FC1"/>
    <w:rsid w:val="00472224"/>
    <w:rsid w:val="004722D6"/>
    <w:rsid w:val="004724E5"/>
    <w:rsid w:val="004724FA"/>
    <w:rsid w:val="00472874"/>
    <w:rsid w:val="004732EE"/>
    <w:rsid w:val="00474F99"/>
    <w:rsid w:val="004750AE"/>
    <w:rsid w:val="00475305"/>
    <w:rsid w:val="0047549C"/>
    <w:rsid w:val="00475B51"/>
    <w:rsid w:val="00475F9F"/>
    <w:rsid w:val="00476077"/>
    <w:rsid w:val="004769C6"/>
    <w:rsid w:val="00476ADC"/>
    <w:rsid w:val="00476D52"/>
    <w:rsid w:val="00477422"/>
    <w:rsid w:val="00477782"/>
    <w:rsid w:val="00477C88"/>
    <w:rsid w:val="00477CE1"/>
    <w:rsid w:val="00480850"/>
    <w:rsid w:val="00480ED4"/>
    <w:rsid w:val="00482220"/>
    <w:rsid w:val="0048240D"/>
    <w:rsid w:val="00482667"/>
    <w:rsid w:val="00482A7A"/>
    <w:rsid w:val="00482EB8"/>
    <w:rsid w:val="00483934"/>
    <w:rsid w:val="00484DDE"/>
    <w:rsid w:val="00485716"/>
    <w:rsid w:val="00485E1F"/>
    <w:rsid w:val="0048617E"/>
    <w:rsid w:val="004862FA"/>
    <w:rsid w:val="00486417"/>
    <w:rsid w:val="00486F3C"/>
    <w:rsid w:val="00487191"/>
    <w:rsid w:val="00487325"/>
    <w:rsid w:val="0048795A"/>
    <w:rsid w:val="00487A34"/>
    <w:rsid w:val="00487AB8"/>
    <w:rsid w:val="00490519"/>
    <w:rsid w:val="0049131E"/>
    <w:rsid w:val="00491502"/>
    <w:rsid w:val="00491F97"/>
    <w:rsid w:val="004925CD"/>
    <w:rsid w:val="00492E8C"/>
    <w:rsid w:val="0049324D"/>
    <w:rsid w:val="0049351F"/>
    <w:rsid w:val="00493777"/>
    <w:rsid w:val="004946EE"/>
    <w:rsid w:val="0049473F"/>
    <w:rsid w:val="0049490D"/>
    <w:rsid w:val="00494BF3"/>
    <w:rsid w:val="00494F72"/>
    <w:rsid w:val="00495867"/>
    <w:rsid w:val="00496071"/>
    <w:rsid w:val="0049637D"/>
    <w:rsid w:val="00496530"/>
    <w:rsid w:val="0049663F"/>
    <w:rsid w:val="004968EC"/>
    <w:rsid w:val="00496F3C"/>
    <w:rsid w:val="004A064E"/>
    <w:rsid w:val="004A0FC8"/>
    <w:rsid w:val="004A13EC"/>
    <w:rsid w:val="004A22AA"/>
    <w:rsid w:val="004A25D6"/>
    <w:rsid w:val="004A3C8C"/>
    <w:rsid w:val="004A40EF"/>
    <w:rsid w:val="004A46EA"/>
    <w:rsid w:val="004A47B1"/>
    <w:rsid w:val="004A4893"/>
    <w:rsid w:val="004A4C52"/>
    <w:rsid w:val="004A52B8"/>
    <w:rsid w:val="004A53F9"/>
    <w:rsid w:val="004A6EF6"/>
    <w:rsid w:val="004B01E0"/>
    <w:rsid w:val="004B058A"/>
    <w:rsid w:val="004B09CE"/>
    <w:rsid w:val="004B0C5E"/>
    <w:rsid w:val="004B0EA2"/>
    <w:rsid w:val="004B1602"/>
    <w:rsid w:val="004B20F1"/>
    <w:rsid w:val="004B28C3"/>
    <w:rsid w:val="004B2A35"/>
    <w:rsid w:val="004B309B"/>
    <w:rsid w:val="004B31E0"/>
    <w:rsid w:val="004B355A"/>
    <w:rsid w:val="004B3751"/>
    <w:rsid w:val="004B37E7"/>
    <w:rsid w:val="004B3A81"/>
    <w:rsid w:val="004B407C"/>
    <w:rsid w:val="004B47DE"/>
    <w:rsid w:val="004B48E7"/>
    <w:rsid w:val="004B4912"/>
    <w:rsid w:val="004B53BA"/>
    <w:rsid w:val="004B5907"/>
    <w:rsid w:val="004B5FF6"/>
    <w:rsid w:val="004B610D"/>
    <w:rsid w:val="004B6172"/>
    <w:rsid w:val="004B684B"/>
    <w:rsid w:val="004B6F3D"/>
    <w:rsid w:val="004B6FAD"/>
    <w:rsid w:val="004B722D"/>
    <w:rsid w:val="004B73B6"/>
    <w:rsid w:val="004B7B0E"/>
    <w:rsid w:val="004B7C3F"/>
    <w:rsid w:val="004C0189"/>
    <w:rsid w:val="004C02B4"/>
    <w:rsid w:val="004C0E13"/>
    <w:rsid w:val="004C13EA"/>
    <w:rsid w:val="004C1998"/>
    <w:rsid w:val="004C1DE7"/>
    <w:rsid w:val="004C2AF3"/>
    <w:rsid w:val="004C2F08"/>
    <w:rsid w:val="004C3835"/>
    <w:rsid w:val="004C426E"/>
    <w:rsid w:val="004C42F8"/>
    <w:rsid w:val="004C4EE8"/>
    <w:rsid w:val="004C5067"/>
    <w:rsid w:val="004C5819"/>
    <w:rsid w:val="004C5C05"/>
    <w:rsid w:val="004C6970"/>
    <w:rsid w:val="004C6BB0"/>
    <w:rsid w:val="004C73FA"/>
    <w:rsid w:val="004D08C4"/>
    <w:rsid w:val="004D13B8"/>
    <w:rsid w:val="004D13C1"/>
    <w:rsid w:val="004D19AD"/>
    <w:rsid w:val="004D1AC8"/>
    <w:rsid w:val="004D21CB"/>
    <w:rsid w:val="004D26B9"/>
    <w:rsid w:val="004D33A2"/>
    <w:rsid w:val="004D3804"/>
    <w:rsid w:val="004D3C21"/>
    <w:rsid w:val="004D409D"/>
    <w:rsid w:val="004D470B"/>
    <w:rsid w:val="004D4B23"/>
    <w:rsid w:val="004D4B40"/>
    <w:rsid w:val="004D4CB3"/>
    <w:rsid w:val="004D4E88"/>
    <w:rsid w:val="004D4F76"/>
    <w:rsid w:val="004D602F"/>
    <w:rsid w:val="004D664B"/>
    <w:rsid w:val="004D69E8"/>
    <w:rsid w:val="004D7D1D"/>
    <w:rsid w:val="004D7F76"/>
    <w:rsid w:val="004E0140"/>
    <w:rsid w:val="004E030A"/>
    <w:rsid w:val="004E0F70"/>
    <w:rsid w:val="004E11D2"/>
    <w:rsid w:val="004E1545"/>
    <w:rsid w:val="004E1781"/>
    <w:rsid w:val="004E1B97"/>
    <w:rsid w:val="004E1D4D"/>
    <w:rsid w:val="004E203A"/>
    <w:rsid w:val="004E21FD"/>
    <w:rsid w:val="004E24CC"/>
    <w:rsid w:val="004E2C4E"/>
    <w:rsid w:val="004E2D4B"/>
    <w:rsid w:val="004E3066"/>
    <w:rsid w:val="004E30F9"/>
    <w:rsid w:val="004E3D53"/>
    <w:rsid w:val="004E48C3"/>
    <w:rsid w:val="004E522F"/>
    <w:rsid w:val="004E57E0"/>
    <w:rsid w:val="004E57F7"/>
    <w:rsid w:val="004E5B2E"/>
    <w:rsid w:val="004E61FD"/>
    <w:rsid w:val="004E6D05"/>
    <w:rsid w:val="004E767B"/>
    <w:rsid w:val="004E7769"/>
    <w:rsid w:val="004E7B46"/>
    <w:rsid w:val="004F0CE1"/>
    <w:rsid w:val="004F0CF4"/>
    <w:rsid w:val="004F0F21"/>
    <w:rsid w:val="004F105F"/>
    <w:rsid w:val="004F15D0"/>
    <w:rsid w:val="004F23BB"/>
    <w:rsid w:val="004F2519"/>
    <w:rsid w:val="004F3A2C"/>
    <w:rsid w:val="004F3D86"/>
    <w:rsid w:val="004F44D2"/>
    <w:rsid w:val="004F5300"/>
    <w:rsid w:val="004F57C4"/>
    <w:rsid w:val="004F582D"/>
    <w:rsid w:val="004F5BCB"/>
    <w:rsid w:val="004F60E2"/>
    <w:rsid w:val="004F6294"/>
    <w:rsid w:val="004F66FC"/>
    <w:rsid w:val="004F6B78"/>
    <w:rsid w:val="004F6ED9"/>
    <w:rsid w:val="004F7334"/>
    <w:rsid w:val="004F7613"/>
    <w:rsid w:val="004F76B2"/>
    <w:rsid w:val="004F77FC"/>
    <w:rsid w:val="004F7B31"/>
    <w:rsid w:val="00500815"/>
    <w:rsid w:val="00501DD8"/>
    <w:rsid w:val="0050295D"/>
    <w:rsid w:val="00502D21"/>
    <w:rsid w:val="00504791"/>
    <w:rsid w:val="0050497E"/>
    <w:rsid w:val="00505277"/>
    <w:rsid w:val="005055B9"/>
    <w:rsid w:val="00505D70"/>
    <w:rsid w:val="00506612"/>
    <w:rsid w:val="0050688B"/>
    <w:rsid w:val="00506BC2"/>
    <w:rsid w:val="00506CDE"/>
    <w:rsid w:val="0050738D"/>
    <w:rsid w:val="0050786D"/>
    <w:rsid w:val="00507B00"/>
    <w:rsid w:val="0051065B"/>
    <w:rsid w:val="00510C92"/>
    <w:rsid w:val="00511204"/>
    <w:rsid w:val="005114A5"/>
    <w:rsid w:val="00511997"/>
    <w:rsid w:val="00513629"/>
    <w:rsid w:val="00513B5B"/>
    <w:rsid w:val="005146C3"/>
    <w:rsid w:val="005149EC"/>
    <w:rsid w:val="00514D7B"/>
    <w:rsid w:val="005155C2"/>
    <w:rsid w:val="00515D7A"/>
    <w:rsid w:val="00515DD0"/>
    <w:rsid w:val="00515FAA"/>
    <w:rsid w:val="00516356"/>
    <w:rsid w:val="005163AC"/>
    <w:rsid w:val="005200B5"/>
    <w:rsid w:val="00520A4A"/>
    <w:rsid w:val="00520B17"/>
    <w:rsid w:val="00520D60"/>
    <w:rsid w:val="00521420"/>
    <w:rsid w:val="0052168E"/>
    <w:rsid w:val="00521957"/>
    <w:rsid w:val="00522501"/>
    <w:rsid w:val="00522852"/>
    <w:rsid w:val="00522F15"/>
    <w:rsid w:val="00522FB3"/>
    <w:rsid w:val="0052334D"/>
    <w:rsid w:val="00523509"/>
    <w:rsid w:val="00523876"/>
    <w:rsid w:val="005238CC"/>
    <w:rsid w:val="00523B39"/>
    <w:rsid w:val="00523C80"/>
    <w:rsid w:val="00523F41"/>
    <w:rsid w:val="005245E6"/>
    <w:rsid w:val="00524668"/>
    <w:rsid w:val="0052472C"/>
    <w:rsid w:val="0052507D"/>
    <w:rsid w:val="005251D6"/>
    <w:rsid w:val="0052541B"/>
    <w:rsid w:val="00525498"/>
    <w:rsid w:val="00525549"/>
    <w:rsid w:val="00525A67"/>
    <w:rsid w:val="005261F3"/>
    <w:rsid w:val="005263CD"/>
    <w:rsid w:val="00526455"/>
    <w:rsid w:val="005265CD"/>
    <w:rsid w:val="00526CE9"/>
    <w:rsid w:val="00530240"/>
    <w:rsid w:val="00530DE0"/>
    <w:rsid w:val="00531321"/>
    <w:rsid w:val="005320CB"/>
    <w:rsid w:val="005325ED"/>
    <w:rsid w:val="00532D0D"/>
    <w:rsid w:val="005331B7"/>
    <w:rsid w:val="00533D6F"/>
    <w:rsid w:val="005341BE"/>
    <w:rsid w:val="00534311"/>
    <w:rsid w:val="005344C8"/>
    <w:rsid w:val="0053466E"/>
    <w:rsid w:val="0053474C"/>
    <w:rsid w:val="00535732"/>
    <w:rsid w:val="00535BFA"/>
    <w:rsid w:val="005361AE"/>
    <w:rsid w:val="00536962"/>
    <w:rsid w:val="00536D5A"/>
    <w:rsid w:val="00536F8A"/>
    <w:rsid w:val="00536FD2"/>
    <w:rsid w:val="005371E2"/>
    <w:rsid w:val="0053753D"/>
    <w:rsid w:val="005379C8"/>
    <w:rsid w:val="00540167"/>
    <w:rsid w:val="00540704"/>
    <w:rsid w:val="00541353"/>
    <w:rsid w:val="00541800"/>
    <w:rsid w:val="00541885"/>
    <w:rsid w:val="00541CE8"/>
    <w:rsid w:val="0054214A"/>
    <w:rsid w:val="005425A8"/>
    <w:rsid w:val="005427E4"/>
    <w:rsid w:val="0054353C"/>
    <w:rsid w:val="00543A8A"/>
    <w:rsid w:val="00543ED7"/>
    <w:rsid w:val="005463CC"/>
    <w:rsid w:val="005464F4"/>
    <w:rsid w:val="005467C0"/>
    <w:rsid w:val="00546CFA"/>
    <w:rsid w:val="00546FC0"/>
    <w:rsid w:val="005471BD"/>
    <w:rsid w:val="0054720E"/>
    <w:rsid w:val="005503AB"/>
    <w:rsid w:val="005504A2"/>
    <w:rsid w:val="00550BB1"/>
    <w:rsid w:val="00550C2F"/>
    <w:rsid w:val="005513C8"/>
    <w:rsid w:val="00551473"/>
    <w:rsid w:val="00551A6D"/>
    <w:rsid w:val="00552508"/>
    <w:rsid w:val="00553D1F"/>
    <w:rsid w:val="005546BB"/>
    <w:rsid w:val="00555146"/>
    <w:rsid w:val="0055533F"/>
    <w:rsid w:val="005557C1"/>
    <w:rsid w:val="00555B66"/>
    <w:rsid w:val="00556835"/>
    <w:rsid w:val="00556D39"/>
    <w:rsid w:val="00556D6E"/>
    <w:rsid w:val="00556E47"/>
    <w:rsid w:val="00557469"/>
    <w:rsid w:val="005579DA"/>
    <w:rsid w:val="00557CDF"/>
    <w:rsid w:val="005601FB"/>
    <w:rsid w:val="00560244"/>
    <w:rsid w:val="005602DC"/>
    <w:rsid w:val="005605ED"/>
    <w:rsid w:val="00560B89"/>
    <w:rsid w:val="00560F1F"/>
    <w:rsid w:val="00561171"/>
    <w:rsid w:val="00561298"/>
    <w:rsid w:val="00561354"/>
    <w:rsid w:val="005616BF"/>
    <w:rsid w:val="0056179A"/>
    <w:rsid w:val="00561884"/>
    <w:rsid w:val="00561B42"/>
    <w:rsid w:val="00561CB6"/>
    <w:rsid w:val="00561E3E"/>
    <w:rsid w:val="00562BAE"/>
    <w:rsid w:val="00562C03"/>
    <w:rsid w:val="0056304E"/>
    <w:rsid w:val="0056330C"/>
    <w:rsid w:val="00563E91"/>
    <w:rsid w:val="005642FD"/>
    <w:rsid w:val="005644FD"/>
    <w:rsid w:val="00564CB0"/>
    <w:rsid w:val="00565D89"/>
    <w:rsid w:val="005662F6"/>
    <w:rsid w:val="00566C4A"/>
    <w:rsid w:val="00567156"/>
    <w:rsid w:val="00567B08"/>
    <w:rsid w:val="00567B9C"/>
    <w:rsid w:val="00570201"/>
    <w:rsid w:val="00570306"/>
    <w:rsid w:val="00570528"/>
    <w:rsid w:val="005707D5"/>
    <w:rsid w:val="00570860"/>
    <w:rsid w:val="00570950"/>
    <w:rsid w:val="00570D4B"/>
    <w:rsid w:val="005719F3"/>
    <w:rsid w:val="005726C9"/>
    <w:rsid w:val="00573959"/>
    <w:rsid w:val="005739C6"/>
    <w:rsid w:val="005743E7"/>
    <w:rsid w:val="005747C3"/>
    <w:rsid w:val="00574906"/>
    <w:rsid w:val="00574A20"/>
    <w:rsid w:val="00574F68"/>
    <w:rsid w:val="005752BF"/>
    <w:rsid w:val="00575341"/>
    <w:rsid w:val="0057597C"/>
    <w:rsid w:val="00575B0C"/>
    <w:rsid w:val="00575D7D"/>
    <w:rsid w:val="00576512"/>
    <w:rsid w:val="00576703"/>
    <w:rsid w:val="00576A61"/>
    <w:rsid w:val="00576C2A"/>
    <w:rsid w:val="00576CB8"/>
    <w:rsid w:val="00576D7C"/>
    <w:rsid w:val="0057744D"/>
    <w:rsid w:val="005778AF"/>
    <w:rsid w:val="005779CF"/>
    <w:rsid w:val="00577D15"/>
    <w:rsid w:val="00577E43"/>
    <w:rsid w:val="00580061"/>
    <w:rsid w:val="0058028C"/>
    <w:rsid w:val="0058095A"/>
    <w:rsid w:val="00580A4E"/>
    <w:rsid w:val="00580B50"/>
    <w:rsid w:val="00580F7E"/>
    <w:rsid w:val="005814F8"/>
    <w:rsid w:val="00581804"/>
    <w:rsid w:val="00581DB6"/>
    <w:rsid w:val="00581EDC"/>
    <w:rsid w:val="00583683"/>
    <w:rsid w:val="0058396F"/>
    <w:rsid w:val="00583F9E"/>
    <w:rsid w:val="005846D2"/>
    <w:rsid w:val="0058480E"/>
    <w:rsid w:val="005849F9"/>
    <w:rsid w:val="005856D4"/>
    <w:rsid w:val="00585719"/>
    <w:rsid w:val="00585FF5"/>
    <w:rsid w:val="0058635E"/>
    <w:rsid w:val="00586369"/>
    <w:rsid w:val="005864C8"/>
    <w:rsid w:val="00586BE6"/>
    <w:rsid w:val="005877DE"/>
    <w:rsid w:val="00590286"/>
    <w:rsid w:val="005903AE"/>
    <w:rsid w:val="00590534"/>
    <w:rsid w:val="00590951"/>
    <w:rsid w:val="00590A33"/>
    <w:rsid w:val="00591545"/>
    <w:rsid w:val="005925F4"/>
    <w:rsid w:val="00592BAC"/>
    <w:rsid w:val="00592BED"/>
    <w:rsid w:val="00592F7F"/>
    <w:rsid w:val="0059305C"/>
    <w:rsid w:val="00593BE5"/>
    <w:rsid w:val="00593D55"/>
    <w:rsid w:val="005946EF"/>
    <w:rsid w:val="00594A45"/>
    <w:rsid w:val="00594A81"/>
    <w:rsid w:val="00594CCC"/>
    <w:rsid w:val="00594D99"/>
    <w:rsid w:val="0059548E"/>
    <w:rsid w:val="00595708"/>
    <w:rsid w:val="00595712"/>
    <w:rsid w:val="00595741"/>
    <w:rsid w:val="00596532"/>
    <w:rsid w:val="00596A43"/>
    <w:rsid w:val="00596C06"/>
    <w:rsid w:val="00596C71"/>
    <w:rsid w:val="005971C9"/>
    <w:rsid w:val="0059749B"/>
    <w:rsid w:val="005979B0"/>
    <w:rsid w:val="00597BC2"/>
    <w:rsid w:val="00597CBF"/>
    <w:rsid w:val="005A1BEF"/>
    <w:rsid w:val="005A2197"/>
    <w:rsid w:val="005A2895"/>
    <w:rsid w:val="005A2AE9"/>
    <w:rsid w:val="005A2C46"/>
    <w:rsid w:val="005A3006"/>
    <w:rsid w:val="005A35B5"/>
    <w:rsid w:val="005A3B66"/>
    <w:rsid w:val="005A3C46"/>
    <w:rsid w:val="005A44C4"/>
    <w:rsid w:val="005A4C8F"/>
    <w:rsid w:val="005A4DD5"/>
    <w:rsid w:val="005A549A"/>
    <w:rsid w:val="005A6474"/>
    <w:rsid w:val="005A64DE"/>
    <w:rsid w:val="005A6AEC"/>
    <w:rsid w:val="005A7872"/>
    <w:rsid w:val="005A7B9D"/>
    <w:rsid w:val="005B0F3F"/>
    <w:rsid w:val="005B184E"/>
    <w:rsid w:val="005B1B0F"/>
    <w:rsid w:val="005B21AC"/>
    <w:rsid w:val="005B2AA4"/>
    <w:rsid w:val="005B2B25"/>
    <w:rsid w:val="005B303C"/>
    <w:rsid w:val="005B38CA"/>
    <w:rsid w:val="005B3F11"/>
    <w:rsid w:val="005B4653"/>
    <w:rsid w:val="005B4BCD"/>
    <w:rsid w:val="005B4C3D"/>
    <w:rsid w:val="005B4E41"/>
    <w:rsid w:val="005B4E94"/>
    <w:rsid w:val="005B4FE4"/>
    <w:rsid w:val="005B5C60"/>
    <w:rsid w:val="005B6470"/>
    <w:rsid w:val="005B6732"/>
    <w:rsid w:val="005B73AC"/>
    <w:rsid w:val="005B7734"/>
    <w:rsid w:val="005C0010"/>
    <w:rsid w:val="005C02EC"/>
    <w:rsid w:val="005C089C"/>
    <w:rsid w:val="005C08E6"/>
    <w:rsid w:val="005C0F6B"/>
    <w:rsid w:val="005C1101"/>
    <w:rsid w:val="005C13B8"/>
    <w:rsid w:val="005C1721"/>
    <w:rsid w:val="005C1796"/>
    <w:rsid w:val="005C1BA5"/>
    <w:rsid w:val="005C1E23"/>
    <w:rsid w:val="005C1FC5"/>
    <w:rsid w:val="005C208E"/>
    <w:rsid w:val="005C2170"/>
    <w:rsid w:val="005C25E2"/>
    <w:rsid w:val="005C2C8E"/>
    <w:rsid w:val="005C2CBA"/>
    <w:rsid w:val="005C368E"/>
    <w:rsid w:val="005C4025"/>
    <w:rsid w:val="005C49A8"/>
    <w:rsid w:val="005C5211"/>
    <w:rsid w:val="005C5A78"/>
    <w:rsid w:val="005C5FEC"/>
    <w:rsid w:val="005C655F"/>
    <w:rsid w:val="005C6696"/>
    <w:rsid w:val="005C6A73"/>
    <w:rsid w:val="005C6CA5"/>
    <w:rsid w:val="005C6E94"/>
    <w:rsid w:val="005C6F24"/>
    <w:rsid w:val="005C78F2"/>
    <w:rsid w:val="005D0126"/>
    <w:rsid w:val="005D0194"/>
    <w:rsid w:val="005D05E1"/>
    <w:rsid w:val="005D0651"/>
    <w:rsid w:val="005D0727"/>
    <w:rsid w:val="005D0926"/>
    <w:rsid w:val="005D0E24"/>
    <w:rsid w:val="005D12C5"/>
    <w:rsid w:val="005D23D6"/>
    <w:rsid w:val="005D252B"/>
    <w:rsid w:val="005D2580"/>
    <w:rsid w:val="005D3968"/>
    <w:rsid w:val="005D40F1"/>
    <w:rsid w:val="005D43CF"/>
    <w:rsid w:val="005D4AB9"/>
    <w:rsid w:val="005D4CCD"/>
    <w:rsid w:val="005D4FF4"/>
    <w:rsid w:val="005D5076"/>
    <w:rsid w:val="005D5512"/>
    <w:rsid w:val="005D5CCF"/>
    <w:rsid w:val="005D63C0"/>
    <w:rsid w:val="005D66C4"/>
    <w:rsid w:val="005D69AE"/>
    <w:rsid w:val="005D6C87"/>
    <w:rsid w:val="005D6DC8"/>
    <w:rsid w:val="005D7779"/>
    <w:rsid w:val="005D7AC6"/>
    <w:rsid w:val="005D7D02"/>
    <w:rsid w:val="005E0034"/>
    <w:rsid w:val="005E03B2"/>
    <w:rsid w:val="005E0466"/>
    <w:rsid w:val="005E04E6"/>
    <w:rsid w:val="005E059C"/>
    <w:rsid w:val="005E175D"/>
    <w:rsid w:val="005E1CCD"/>
    <w:rsid w:val="005E1DB9"/>
    <w:rsid w:val="005E2529"/>
    <w:rsid w:val="005E2C3C"/>
    <w:rsid w:val="005E31E7"/>
    <w:rsid w:val="005E35F3"/>
    <w:rsid w:val="005E3EBD"/>
    <w:rsid w:val="005E3F2C"/>
    <w:rsid w:val="005E4345"/>
    <w:rsid w:val="005E44EF"/>
    <w:rsid w:val="005E489E"/>
    <w:rsid w:val="005E5162"/>
    <w:rsid w:val="005E5348"/>
    <w:rsid w:val="005E5582"/>
    <w:rsid w:val="005E55A7"/>
    <w:rsid w:val="005E58D7"/>
    <w:rsid w:val="005E5D62"/>
    <w:rsid w:val="005E62F1"/>
    <w:rsid w:val="005E70D3"/>
    <w:rsid w:val="005E7DF3"/>
    <w:rsid w:val="005F049C"/>
    <w:rsid w:val="005F06F1"/>
    <w:rsid w:val="005F09E0"/>
    <w:rsid w:val="005F0A02"/>
    <w:rsid w:val="005F0A74"/>
    <w:rsid w:val="005F0AE2"/>
    <w:rsid w:val="005F0C4C"/>
    <w:rsid w:val="005F12B7"/>
    <w:rsid w:val="005F148E"/>
    <w:rsid w:val="005F1F1F"/>
    <w:rsid w:val="005F230D"/>
    <w:rsid w:val="005F2515"/>
    <w:rsid w:val="005F2595"/>
    <w:rsid w:val="005F2610"/>
    <w:rsid w:val="005F2680"/>
    <w:rsid w:val="005F36E1"/>
    <w:rsid w:val="005F3940"/>
    <w:rsid w:val="005F4B63"/>
    <w:rsid w:val="005F4B68"/>
    <w:rsid w:val="005F4DD0"/>
    <w:rsid w:val="005F5910"/>
    <w:rsid w:val="005F5981"/>
    <w:rsid w:val="005F5B4E"/>
    <w:rsid w:val="005F5EB5"/>
    <w:rsid w:val="005F6A8E"/>
    <w:rsid w:val="005F6D33"/>
    <w:rsid w:val="005F7128"/>
    <w:rsid w:val="005F720D"/>
    <w:rsid w:val="005F77E5"/>
    <w:rsid w:val="005F7A50"/>
    <w:rsid w:val="00600118"/>
    <w:rsid w:val="00601261"/>
    <w:rsid w:val="00601442"/>
    <w:rsid w:val="00601BD0"/>
    <w:rsid w:val="00601C9B"/>
    <w:rsid w:val="00602371"/>
    <w:rsid w:val="006025F5"/>
    <w:rsid w:val="006029F2"/>
    <w:rsid w:val="006029F4"/>
    <w:rsid w:val="00602BD7"/>
    <w:rsid w:val="006037EE"/>
    <w:rsid w:val="0060417A"/>
    <w:rsid w:val="00604767"/>
    <w:rsid w:val="00604854"/>
    <w:rsid w:val="00604B12"/>
    <w:rsid w:val="00604D0A"/>
    <w:rsid w:val="00605165"/>
    <w:rsid w:val="006054C5"/>
    <w:rsid w:val="00606124"/>
    <w:rsid w:val="006066D0"/>
    <w:rsid w:val="00606847"/>
    <w:rsid w:val="00606A12"/>
    <w:rsid w:val="00606BC5"/>
    <w:rsid w:val="006071C3"/>
    <w:rsid w:val="0060791A"/>
    <w:rsid w:val="00607F62"/>
    <w:rsid w:val="00610601"/>
    <w:rsid w:val="006108D6"/>
    <w:rsid w:val="00610970"/>
    <w:rsid w:val="0061115D"/>
    <w:rsid w:val="0061197F"/>
    <w:rsid w:val="00611B73"/>
    <w:rsid w:val="00612518"/>
    <w:rsid w:val="006125FD"/>
    <w:rsid w:val="006138F3"/>
    <w:rsid w:val="00613DCF"/>
    <w:rsid w:val="00613E34"/>
    <w:rsid w:val="0061408A"/>
    <w:rsid w:val="0061419E"/>
    <w:rsid w:val="006144AA"/>
    <w:rsid w:val="00614DDD"/>
    <w:rsid w:val="0061529B"/>
    <w:rsid w:val="00615F27"/>
    <w:rsid w:val="006160E7"/>
    <w:rsid w:val="0061629E"/>
    <w:rsid w:val="006173BF"/>
    <w:rsid w:val="00620208"/>
    <w:rsid w:val="0062041D"/>
    <w:rsid w:val="006206EB"/>
    <w:rsid w:val="00620748"/>
    <w:rsid w:val="00620A7D"/>
    <w:rsid w:val="00620EB8"/>
    <w:rsid w:val="00621170"/>
    <w:rsid w:val="00621496"/>
    <w:rsid w:val="006214C1"/>
    <w:rsid w:val="00621C77"/>
    <w:rsid w:val="0062225C"/>
    <w:rsid w:val="00622DEE"/>
    <w:rsid w:val="006230E1"/>
    <w:rsid w:val="00623104"/>
    <w:rsid w:val="006234A1"/>
    <w:rsid w:val="00623F1A"/>
    <w:rsid w:val="006241AE"/>
    <w:rsid w:val="006249F1"/>
    <w:rsid w:val="00624ADF"/>
    <w:rsid w:val="006250E3"/>
    <w:rsid w:val="0062521C"/>
    <w:rsid w:val="006262BF"/>
    <w:rsid w:val="006263C4"/>
    <w:rsid w:val="00626854"/>
    <w:rsid w:val="0062691C"/>
    <w:rsid w:val="00627147"/>
    <w:rsid w:val="00627313"/>
    <w:rsid w:val="00627C9C"/>
    <w:rsid w:val="006300ED"/>
    <w:rsid w:val="00630273"/>
    <w:rsid w:val="006308BE"/>
    <w:rsid w:val="00631BF8"/>
    <w:rsid w:val="00631E8F"/>
    <w:rsid w:val="00631EF7"/>
    <w:rsid w:val="00632118"/>
    <w:rsid w:val="00632534"/>
    <w:rsid w:val="00632745"/>
    <w:rsid w:val="006339AF"/>
    <w:rsid w:val="00633C54"/>
    <w:rsid w:val="00634371"/>
    <w:rsid w:val="006345CD"/>
    <w:rsid w:val="006347FE"/>
    <w:rsid w:val="00634CFF"/>
    <w:rsid w:val="00635542"/>
    <w:rsid w:val="00635B67"/>
    <w:rsid w:val="00635C58"/>
    <w:rsid w:val="00635F17"/>
    <w:rsid w:val="00636B3E"/>
    <w:rsid w:val="00636C1E"/>
    <w:rsid w:val="00636D41"/>
    <w:rsid w:val="0063744B"/>
    <w:rsid w:val="006375D6"/>
    <w:rsid w:val="00637818"/>
    <w:rsid w:val="0064044A"/>
    <w:rsid w:val="00640777"/>
    <w:rsid w:val="0064081D"/>
    <w:rsid w:val="00640D16"/>
    <w:rsid w:val="00640F54"/>
    <w:rsid w:val="0064150A"/>
    <w:rsid w:val="00641820"/>
    <w:rsid w:val="00641901"/>
    <w:rsid w:val="006420D3"/>
    <w:rsid w:val="00643309"/>
    <w:rsid w:val="00643438"/>
    <w:rsid w:val="0064378D"/>
    <w:rsid w:val="0064396F"/>
    <w:rsid w:val="00643A48"/>
    <w:rsid w:val="00643CFA"/>
    <w:rsid w:val="0064474A"/>
    <w:rsid w:val="006447FE"/>
    <w:rsid w:val="006458D0"/>
    <w:rsid w:val="006458F6"/>
    <w:rsid w:val="00645A1B"/>
    <w:rsid w:val="00645A2B"/>
    <w:rsid w:val="00646271"/>
    <w:rsid w:val="006464F8"/>
    <w:rsid w:val="00646B02"/>
    <w:rsid w:val="006471A1"/>
    <w:rsid w:val="00647770"/>
    <w:rsid w:val="00647D30"/>
    <w:rsid w:val="00647DA8"/>
    <w:rsid w:val="00647F2D"/>
    <w:rsid w:val="00650697"/>
    <w:rsid w:val="0065094E"/>
    <w:rsid w:val="0065106F"/>
    <w:rsid w:val="0065118F"/>
    <w:rsid w:val="0065133A"/>
    <w:rsid w:val="006518D0"/>
    <w:rsid w:val="00651C92"/>
    <w:rsid w:val="00652077"/>
    <w:rsid w:val="006522CD"/>
    <w:rsid w:val="0065241A"/>
    <w:rsid w:val="006524F2"/>
    <w:rsid w:val="0065251F"/>
    <w:rsid w:val="00652AE7"/>
    <w:rsid w:val="00652B2F"/>
    <w:rsid w:val="0065335A"/>
    <w:rsid w:val="006545B6"/>
    <w:rsid w:val="0065479C"/>
    <w:rsid w:val="0065509F"/>
    <w:rsid w:val="00655CD0"/>
    <w:rsid w:val="00655D08"/>
    <w:rsid w:val="006561F6"/>
    <w:rsid w:val="006563F3"/>
    <w:rsid w:val="00656505"/>
    <w:rsid w:val="00656AA2"/>
    <w:rsid w:val="00657039"/>
    <w:rsid w:val="006573AC"/>
    <w:rsid w:val="00657CCD"/>
    <w:rsid w:val="00657F23"/>
    <w:rsid w:val="0066023D"/>
    <w:rsid w:val="00660562"/>
    <w:rsid w:val="00660D9C"/>
    <w:rsid w:val="006613E8"/>
    <w:rsid w:val="00661474"/>
    <w:rsid w:val="0066163C"/>
    <w:rsid w:val="00661ECA"/>
    <w:rsid w:val="00662A99"/>
    <w:rsid w:val="006632C3"/>
    <w:rsid w:val="00663307"/>
    <w:rsid w:val="00664477"/>
    <w:rsid w:val="00664D5F"/>
    <w:rsid w:val="00664ED6"/>
    <w:rsid w:val="00664F00"/>
    <w:rsid w:val="00665024"/>
    <w:rsid w:val="00666243"/>
    <w:rsid w:val="00666524"/>
    <w:rsid w:val="006666BD"/>
    <w:rsid w:val="00666EF1"/>
    <w:rsid w:val="006672D8"/>
    <w:rsid w:val="006674AA"/>
    <w:rsid w:val="00667B40"/>
    <w:rsid w:val="00667CD0"/>
    <w:rsid w:val="006701E5"/>
    <w:rsid w:val="006707DC"/>
    <w:rsid w:val="0067093D"/>
    <w:rsid w:val="006711F6"/>
    <w:rsid w:val="00671327"/>
    <w:rsid w:val="0067139A"/>
    <w:rsid w:val="00671AD4"/>
    <w:rsid w:val="00671DEC"/>
    <w:rsid w:val="0067220A"/>
    <w:rsid w:val="00672455"/>
    <w:rsid w:val="006725F0"/>
    <w:rsid w:val="00672938"/>
    <w:rsid w:val="00672940"/>
    <w:rsid w:val="00672B5A"/>
    <w:rsid w:val="00672BC7"/>
    <w:rsid w:val="00672D67"/>
    <w:rsid w:val="006733D9"/>
    <w:rsid w:val="00673956"/>
    <w:rsid w:val="00673C21"/>
    <w:rsid w:val="006746E0"/>
    <w:rsid w:val="00674D4D"/>
    <w:rsid w:val="00674E4D"/>
    <w:rsid w:val="0067505E"/>
    <w:rsid w:val="00675732"/>
    <w:rsid w:val="0067599F"/>
    <w:rsid w:val="00677032"/>
    <w:rsid w:val="0067705A"/>
    <w:rsid w:val="0067740A"/>
    <w:rsid w:val="00677853"/>
    <w:rsid w:val="00677A5F"/>
    <w:rsid w:val="00680765"/>
    <w:rsid w:val="00681172"/>
    <w:rsid w:val="0068126F"/>
    <w:rsid w:val="006816CF"/>
    <w:rsid w:val="00682318"/>
    <w:rsid w:val="00682429"/>
    <w:rsid w:val="00682541"/>
    <w:rsid w:val="00682889"/>
    <w:rsid w:val="00683005"/>
    <w:rsid w:val="006832EC"/>
    <w:rsid w:val="006837EB"/>
    <w:rsid w:val="006841F4"/>
    <w:rsid w:val="00684A11"/>
    <w:rsid w:val="0068583C"/>
    <w:rsid w:val="00685A64"/>
    <w:rsid w:val="00685D8D"/>
    <w:rsid w:val="006864A6"/>
    <w:rsid w:val="00687224"/>
    <w:rsid w:val="0068785B"/>
    <w:rsid w:val="006879AE"/>
    <w:rsid w:val="00687D0F"/>
    <w:rsid w:val="00687D70"/>
    <w:rsid w:val="00687DC8"/>
    <w:rsid w:val="00690724"/>
    <w:rsid w:val="0069089A"/>
    <w:rsid w:val="00690BC8"/>
    <w:rsid w:val="00690F28"/>
    <w:rsid w:val="006911F7"/>
    <w:rsid w:val="006914C1"/>
    <w:rsid w:val="0069201B"/>
    <w:rsid w:val="006925C3"/>
    <w:rsid w:val="006928B3"/>
    <w:rsid w:val="00692B68"/>
    <w:rsid w:val="006933C3"/>
    <w:rsid w:val="006935BF"/>
    <w:rsid w:val="006937AA"/>
    <w:rsid w:val="00693B37"/>
    <w:rsid w:val="0069462D"/>
    <w:rsid w:val="00694998"/>
    <w:rsid w:val="00695818"/>
    <w:rsid w:val="0069602C"/>
    <w:rsid w:val="00696963"/>
    <w:rsid w:val="00696A32"/>
    <w:rsid w:val="00696B68"/>
    <w:rsid w:val="00696DC8"/>
    <w:rsid w:val="00696DE0"/>
    <w:rsid w:val="0069733D"/>
    <w:rsid w:val="0069760E"/>
    <w:rsid w:val="0069767D"/>
    <w:rsid w:val="00697EDC"/>
    <w:rsid w:val="006A049E"/>
    <w:rsid w:val="006A068B"/>
    <w:rsid w:val="006A0713"/>
    <w:rsid w:val="006A1722"/>
    <w:rsid w:val="006A18B8"/>
    <w:rsid w:val="006A192E"/>
    <w:rsid w:val="006A26C3"/>
    <w:rsid w:val="006A26F7"/>
    <w:rsid w:val="006A27F0"/>
    <w:rsid w:val="006A2951"/>
    <w:rsid w:val="006A2C5B"/>
    <w:rsid w:val="006A30DB"/>
    <w:rsid w:val="006A30EC"/>
    <w:rsid w:val="006A3324"/>
    <w:rsid w:val="006A3E66"/>
    <w:rsid w:val="006A4142"/>
    <w:rsid w:val="006A487C"/>
    <w:rsid w:val="006A51D9"/>
    <w:rsid w:val="006A54DB"/>
    <w:rsid w:val="006A5999"/>
    <w:rsid w:val="006A6303"/>
    <w:rsid w:val="006A6884"/>
    <w:rsid w:val="006A6DED"/>
    <w:rsid w:val="006A70F0"/>
    <w:rsid w:val="006A74CA"/>
    <w:rsid w:val="006A7BE5"/>
    <w:rsid w:val="006B01C4"/>
    <w:rsid w:val="006B0BD4"/>
    <w:rsid w:val="006B1BA1"/>
    <w:rsid w:val="006B1E0F"/>
    <w:rsid w:val="006B244C"/>
    <w:rsid w:val="006B2597"/>
    <w:rsid w:val="006B292A"/>
    <w:rsid w:val="006B29BC"/>
    <w:rsid w:val="006B29DC"/>
    <w:rsid w:val="006B2EA2"/>
    <w:rsid w:val="006B307E"/>
    <w:rsid w:val="006B381B"/>
    <w:rsid w:val="006B597C"/>
    <w:rsid w:val="006B5B1F"/>
    <w:rsid w:val="006B6590"/>
    <w:rsid w:val="006B694F"/>
    <w:rsid w:val="006B7B6F"/>
    <w:rsid w:val="006B7E95"/>
    <w:rsid w:val="006C1077"/>
    <w:rsid w:val="006C1232"/>
    <w:rsid w:val="006C1CCF"/>
    <w:rsid w:val="006C2683"/>
    <w:rsid w:val="006C2B72"/>
    <w:rsid w:val="006C2B8D"/>
    <w:rsid w:val="006C3998"/>
    <w:rsid w:val="006C3EDF"/>
    <w:rsid w:val="006C42A4"/>
    <w:rsid w:val="006C4333"/>
    <w:rsid w:val="006C4A40"/>
    <w:rsid w:val="006C50E7"/>
    <w:rsid w:val="006C57E1"/>
    <w:rsid w:val="006C587C"/>
    <w:rsid w:val="006C5A1F"/>
    <w:rsid w:val="006C634B"/>
    <w:rsid w:val="006C6FCE"/>
    <w:rsid w:val="006C70AF"/>
    <w:rsid w:val="006C7C16"/>
    <w:rsid w:val="006D08BE"/>
    <w:rsid w:val="006D0966"/>
    <w:rsid w:val="006D0E5F"/>
    <w:rsid w:val="006D0F88"/>
    <w:rsid w:val="006D1209"/>
    <w:rsid w:val="006D175F"/>
    <w:rsid w:val="006D1CF9"/>
    <w:rsid w:val="006D23AF"/>
    <w:rsid w:val="006D246B"/>
    <w:rsid w:val="006D336D"/>
    <w:rsid w:val="006D45AA"/>
    <w:rsid w:val="006D5ED8"/>
    <w:rsid w:val="006D65E8"/>
    <w:rsid w:val="006D668A"/>
    <w:rsid w:val="006D68AE"/>
    <w:rsid w:val="006D7BCF"/>
    <w:rsid w:val="006E0506"/>
    <w:rsid w:val="006E0AB8"/>
    <w:rsid w:val="006E0AD1"/>
    <w:rsid w:val="006E0B5F"/>
    <w:rsid w:val="006E0CB0"/>
    <w:rsid w:val="006E0D92"/>
    <w:rsid w:val="006E1785"/>
    <w:rsid w:val="006E1CC0"/>
    <w:rsid w:val="006E292A"/>
    <w:rsid w:val="006E2AB6"/>
    <w:rsid w:val="006E2F00"/>
    <w:rsid w:val="006E3435"/>
    <w:rsid w:val="006E34FD"/>
    <w:rsid w:val="006E4886"/>
    <w:rsid w:val="006E4B70"/>
    <w:rsid w:val="006E4BC1"/>
    <w:rsid w:val="006E4FDD"/>
    <w:rsid w:val="006E521D"/>
    <w:rsid w:val="006E5244"/>
    <w:rsid w:val="006E5585"/>
    <w:rsid w:val="006E639B"/>
    <w:rsid w:val="006E63EC"/>
    <w:rsid w:val="006E6982"/>
    <w:rsid w:val="006E6F12"/>
    <w:rsid w:val="006E6F23"/>
    <w:rsid w:val="006E7D2A"/>
    <w:rsid w:val="006F055F"/>
    <w:rsid w:val="006F07F2"/>
    <w:rsid w:val="006F1259"/>
    <w:rsid w:val="006F1958"/>
    <w:rsid w:val="006F1DBD"/>
    <w:rsid w:val="006F26B0"/>
    <w:rsid w:val="006F282F"/>
    <w:rsid w:val="006F29CA"/>
    <w:rsid w:val="006F2ADB"/>
    <w:rsid w:val="006F2FF3"/>
    <w:rsid w:val="006F3175"/>
    <w:rsid w:val="006F32D0"/>
    <w:rsid w:val="006F3544"/>
    <w:rsid w:val="006F441D"/>
    <w:rsid w:val="006F505E"/>
    <w:rsid w:val="006F6332"/>
    <w:rsid w:val="006F66B7"/>
    <w:rsid w:val="006F6BC4"/>
    <w:rsid w:val="006F6CE7"/>
    <w:rsid w:val="006F6D87"/>
    <w:rsid w:val="006F716D"/>
    <w:rsid w:val="006F7BAE"/>
    <w:rsid w:val="006F7C33"/>
    <w:rsid w:val="00700027"/>
    <w:rsid w:val="0070042E"/>
    <w:rsid w:val="00702520"/>
    <w:rsid w:val="00702958"/>
    <w:rsid w:val="00702FC9"/>
    <w:rsid w:val="007031D4"/>
    <w:rsid w:val="0070352D"/>
    <w:rsid w:val="00703672"/>
    <w:rsid w:val="007036E6"/>
    <w:rsid w:val="00703A5C"/>
    <w:rsid w:val="00703D08"/>
    <w:rsid w:val="00703D45"/>
    <w:rsid w:val="007048CF"/>
    <w:rsid w:val="00704AEF"/>
    <w:rsid w:val="00704E2A"/>
    <w:rsid w:val="00704F42"/>
    <w:rsid w:val="00705AEA"/>
    <w:rsid w:val="00705B31"/>
    <w:rsid w:val="00705CFA"/>
    <w:rsid w:val="007062AE"/>
    <w:rsid w:val="007069BD"/>
    <w:rsid w:val="0070733D"/>
    <w:rsid w:val="0070790C"/>
    <w:rsid w:val="007101BE"/>
    <w:rsid w:val="00710B62"/>
    <w:rsid w:val="00710F6C"/>
    <w:rsid w:val="007111E5"/>
    <w:rsid w:val="0071158D"/>
    <w:rsid w:val="007115A8"/>
    <w:rsid w:val="0071169E"/>
    <w:rsid w:val="00711B36"/>
    <w:rsid w:val="00711FDD"/>
    <w:rsid w:val="00712083"/>
    <w:rsid w:val="00712348"/>
    <w:rsid w:val="0071239E"/>
    <w:rsid w:val="007125DA"/>
    <w:rsid w:val="00713167"/>
    <w:rsid w:val="007131CA"/>
    <w:rsid w:val="00713311"/>
    <w:rsid w:val="00713771"/>
    <w:rsid w:val="00713D26"/>
    <w:rsid w:val="0071442F"/>
    <w:rsid w:val="007149B1"/>
    <w:rsid w:val="00714A87"/>
    <w:rsid w:val="007153A3"/>
    <w:rsid w:val="0071542E"/>
    <w:rsid w:val="00715A7F"/>
    <w:rsid w:val="007166AC"/>
    <w:rsid w:val="00716714"/>
    <w:rsid w:val="00716834"/>
    <w:rsid w:val="00716AC7"/>
    <w:rsid w:val="00717196"/>
    <w:rsid w:val="00717AAF"/>
    <w:rsid w:val="00717D3E"/>
    <w:rsid w:val="00717FD6"/>
    <w:rsid w:val="00720F8D"/>
    <w:rsid w:val="00721499"/>
    <w:rsid w:val="00721881"/>
    <w:rsid w:val="00721BD0"/>
    <w:rsid w:val="00722543"/>
    <w:rsid w:val="00723006"/>
    <w:rsid w:val="0072310F"/>
    <w:rsid w:val="007232F1"/>
    <w:rsid w:val="00723543"/>
    <w:rsid w:val="007236B8"/>
    <w:rsid w:val="0072376E"/>
    <w:rsid w:val="00724007"/>
    <w:rsid w:val="00724303"/>
    <w:rsid w:val="00724E26"/>
    <w:rsid w:val="00725B0A"/>
    <w:rsid w:val="00725FBC"/>
    <w:rsid w:val="0072652D"/>
    <w:rsid w:val="00727001"/>
    <w:rsid w:val="007273AF"/>
    <w:rsid w:val="00727B26"/>
    <w:rsid w:val="00727CC8"/>
    <w:rsid w:val="00730289"/>
    <w:rsid w:val="00730B75"/>
    <w:rsid w:val="00730F6E"/>
    <w:rsid w:val="00731094"/>
    <w:rsid w:val="0073174C"/>
    <w:rsid w:val="00731A0F"/>
    <w:rsid w:val="00731CBE"/>
    <w:rsid w:val="00731FA2"/>
    <w:rsid w:val="00732102"/>
    <w:rsid w:val="00732140"/>
    <w:rsid w:val="007324F1"/>
    <w:rsid w:val="00732573"/>
    <w:rsid w:val="007325E7"/>
    <w:rsid w:val="007326C1"/>
    <w:rsid w:val="00732715"/>
    <w:rsid w:val="00732C83"/>
    <w:rsid w:val="00733655"/>
    <w:rsid w:val="00733842"/>
    <w:rsid w:val="00733EFD"/>
    <w:rsid w:val="00734118"/>
    <w:rsid w:val="007342EC"/>
    <w:rsid w:val="0073480F"/>
    <w:rsid w:val="007350AB"/>
    <w:rsid w:val="00735241"/>
    <w:rsid w:val="00735614"/>
    <w:rsid w:val="00735D0C"/>
    <w:rsid w:val="007360EA"/>
    <w:rsid w:val="007363CE"/>
    <w:rsid w:val="00736B3D"/>
    <w:rsid w:val="0073775B"/>
    <w:rsid w:val="007401B8"/>
    <w:rsid w:val="007402FD"/>
    <w:rsid w:val="00740339"/>
    <w:rsid w:val="00740A15"/>
    <w:rsid w:val="007416FF"/>
    <w:rsid w:val="007422C5"/>
    <w:rsid w:val="00742354"/>
    <w:rsid w:val="00742B05"/>
    <w:rsid w:val="00742BD8"/>
    <w:rsid w:val="00743698"/>
    <w:rsid w:val="007436B4"/>
    <w:rsid w:val="0074372B"/>
    <w:rsid w:val="007439D9"/>
    <w:rsid w:val="00743C02"/>
    <w:rsid w:val="007441B4"/>
    <w:rsid w:val="0074434E"/>
    <w:rsid w:val="0074440E"/>
    <w:rsid w:val="007445F8"/>
    <w:rsid w:val="00744F5F"/>
    <w:rsid w:val="0074627A"/>
    <w:rsid w:val="007463D0"/>
    <w:rsid w:val="007473AB"/>
    <w:rsid w:val="0074779B"/>
    <w:rsid w:val="00747C04"/>
    <w:rsid w:val="007501BD"/>
    <w:rsid w:val="007506B5"/>
    <w:rsid w:val="00750DCF"/>
    <w:rsid w:val="00750E24"/>
    <w:rsid w:val="00751176"/>
    <w:rsid w:val="00751371"/>
    <w:rsid w:val="00751455"/>
    <w:rsid w:val="007518C5"/>
    <w:rsid w:val="00751903"/>
    <w:rsid w:val="00751C6A"/>
    <w:rsid w:val="007523E6"/>
    <w:rsid w:val="00752945"/>
    <w:rsid w:val="00752B7E"/>
    <w:rsid w:val="00752E44"/>
    <w:rsid w:val="00753F29"/>
    <w:rsid w:val="0075419D"/>
    <w:rsid w:val="0075435D"/>
    <w:rsid w:val="0075450C"/>
    <w:rsid w:val="00754862"/>
    <w:rsid w:val="00754A50"/>
    <w:rsid w:val="00754E4D"/>
    <w:rsid w:val="007556AA"/>
    <w:rsid w:val="007556AF"/>
    <w:rsid w:val="00755C1E"/>
    <w:rsid w:val="00755C90"/>
    <w:rsid w:val="007560ED"/>
    <w:rsid w:val="007561C8"/>
    <w:rsid w:val="007564DD"/>
    <w:rsid w:val="007575F2"/>
    <w:rsid w:val="007575F6"/>
    <w:rsid w:val="0075778F"/>
    <w:rsid w:val="00757C0B"/>
    <w:rsid w:val="00760238"/>
    <w:rsid w:val="0076074F"/>
    <w:rsid w:val="00760823"/>
    <w:rsid w:val="00760830"/>
    <w:rsid w:val="00760AB6"/>
    <w:rsid w:val="00760F1E"/>
    <w:rsid w:val="007610C2"/>
    <w:rsid w:val="0076188F"/>
    <w:rsid w:val="00761B49"/>
    <w:rsid w:val="007628F2"/>
    <w:rsid w:val="00763B38"/>
    <w:rsid w:val="00763D7B"/>
    <w:rsid w:val="00764FE6"/>
    <w:rsid w:val="00765313"/>
    <w:rsid w:val="007657AD"/>
    <w:rsid w:val="007658F4"/>
    <w:rsid w:val="00765D9E"/>
    <w:rsid w:val="00766257"/>
    <w:rsid w:val="0076733A"/>
    <w:rsid w:val="00770028"/>
    <w:rsid w:val="00770461"/>
    <w:rsid w:val="00770857"/>
    <w:rsid w:val="007708EF"/>
    <w:rsid w:val="00770C2D"/>
    <w:rsid w:val="0077110D"/>
    <w:rsid w:val="00771457"/>
    <w:rsid w:val="00771552"/>
    <w:rsid w:val="007717DF"/>
    <w:rsid w:val="00771AF4"/>
    <w:rsid w:val="00771FC4"/>
    <w:rsid w:val="007722DD"/>
    <w:rsid w:val="00772DFC"/>
    <w:rsid w:val="0077350C"/>
    <w:rsid w:val="0077377F"/>
    <w:rsid w:val="00774160"/>
    <w:rsid w:val="00774595"/>
    <w:rsid w:val="00774C11"/>
    <w:rsid w:val="00775669"/>
    <w:rsid w:val="007759F4"/>
    <w:rsid w:val="00775A13"/>
    <w:rsid w:val="00775EBF"/>
    <w:rsid w:val="00776009"/>
    <w:rsid w:val="007762F5"/>
    <w:rsid w:val="0077667B"/>
    <w:rsid w:val="00777874"/>
    <w:rsid w:val="00777A26"/>
    <w:rsid w:val="00777BDA"/>
    <w:rsid w:val="00780977"/>
    <w:rsid w:val="007812CD"/>
    <w:rsid w:val="00781389"/>
    <w:rsid w:val="00781553"/>
    <w:rsid w:val="007815D1"/>
    <w:rsid w:val="007824AF"/>
    <w:rsid w:val="00782D02"/>
    <w:rsid w:val="00782DFE"/>
    <w:rsid w:val="00782EE0"/>
    <w:rsid w:val="007835B0"/>
    <w:rsid w:val="007836F1"/>
    <w:rsid w:val="00784308"/>
    <w:rsid w:val="00784904"/>
    <w:rsid w:val="00785189"/>
    <w:rsid w:val="007854E7"/>
    <w:rsid w:val="0078565A"/>
    <w:rsid w:val="00786BC2"/>
    <w:rsid w:val="00787D6D"/>
    <w:rsid w:val="00790F95"/>
    <w:rsid w:val="007910EB"/>
    <w:rsid w:val="0079123A"/>
    <w:rsid w:val="00791600"/>
    <w:rsid w:val="0079191F"/>
    <w:rsid w:val="00791975"/>
    <w:rsid w:val="00791AC6"/>
    <w:rsid w:val="00791BD5"/>
    <w:rsid w:val="00792692"/>
    <w:rsid w:val="0079361D"/>
    <w:rsid w:val="007937AC"/>
    <w:rsid w:val="00793DC7"/>
    <w:rsid w:val="00793F6E"/>
    <w:rsid w:val="0079430F"/>
    <w:rsid w:val="00794515"/>
    <w:rsid w:val="00794BA2"/>
    <w:rsid w:val="00794CE3"/>
    <w:rsid w:val="00794D58"/>
    <w:rsid w:val="00795186"/>
    <w:rsid w:val="007956DD"/>
    <w:rsid w:val="007956FD"/>
    <w:rsid w:val="007959C1"/>
    <w:rsid w:val="00795AB5"/>
    <w:rsid w:val="00795CF3"/>
    <w:rsid w:val="00795F84"/>
    <w:rsid w:val="00796856"/>
    <w:rsid w:val="00796A52"/>
    <w:rsid w:val="00796C35"/>
    <w:rsid w:val="00796FDC"/>
    <w:rsid w:val="0079709B"/>
    <w:rsid w:val="007975B6"/>
    <w:rsid w:val="00797A34"/>
    <w:rsid w:val="007A0561"/>
    <w:rsid w:val="007A10B0"/>
    <w:rsid w:val="007A12BE"/>
    <w:rsid w:val="007A169A"/>
    <w:rsid w:val="007A19FF"/>
    <w:rsid w:val="007A20AC"/>
    <w:rsid w:val="007A23DB"/>
    <w:rsid w:val="007A240D"/>
    <w:rsid w:val="007A24B8"/>
    <w:rsid w:val="007A26FA"/>
    <w:rsid w:val="007A294D"/>
    <w:rsid w:val="007A2CB6"/>
    <w:rsid w:val="007A3009"/>
    <w:rsid w:val="007A3A53"/>
    <w:rsid w:val="007A3ABD"/>
    <w:rsid w:val="007A3C6B"/>
    <w:rsid w:val="007A4736"/>
    <w:rsid w:val="007A476B"/>
    <w:rsid w:val="007A496D"/>
    <w:rsid w:val="007A61BE"/>
    <w:rsid w:val="007A672B"/>
    <w:rsid w:val="007A6C5B"/>
    <w:rsid w:val="007A6EA9"/>
    <w:rsid w:val="007A740A"/>
    <w:rsid w:val="007A7E62"/>
    <w:rsid w:val="007B0ADE"/>
    <w:rsid w:val="007B10F5"/>
    <w:rsid w:val="007B1354"/>
    <w:rsid w:val="007B20DF"/>
    <w:rsid w:val="007B23BB"/>
    <w:rsid w:val="007B27C1"/>
    <w:rsid w:val="007B29E4"/>
    <w:rsid w:val="007B2AFA"/>
    <w:rsid w:val="007B2BAD"/>
    <w:rsid w:val="007B3075"/>
    <w:rsid w:val="007B35F1"/>
    <w:rsid w:val="007B37DD"/>
    <w:rsid w:val="007B3D24"/>
    <w:rsid w:val="007B45A6"/>
    <w:rsid w:val="007B4B02"/>
    <w:rsid w:val="007B4EC6"/>
    <w:rsid w:val="007B6070"/>
    <w:rsid w:val="007B63E1"/>
    <w:rsid w:val="007B6462"/>
    <w:rsid w:val="007B6A72"/>
    <w:rsid w:val="007B7128"/>
    <w:rsid w:val="007C066F"/>
    <w:rsid w:val="007C14B5"/>
    <w:rsid w:val="007C1852"/>
    <w:rsid w:val="007C19C4"/>
    <w:rsid w:val="007C1C05"/>
    <w:rsid w:val="007C1FB1"/>
    <w:rsid w:val="007C2150"/>
    <w:rsid w:val="007C2B16"/>
    <w:rsid w:val="007C2EEB"/>
    <w:rsid w:val="007C47BA"/>
    <w:rsid w:val="007C485F"/>
    <w:rsid w:val="007C5A61"/>
    <w:rsid w:val="007C6A4E"/>
    <w:rsid w:val="007C7023"/>
    <w:rsid w:val="007C70E9"/>
    <w:rsid w:val="007C7941"/>
    <w:rsid w:val="007D01C7"/>
    <w:rsid w:val="007D04B7"/>
    <w:rsid w:val="007D050B"/>
    <w:rsid w:val="007D1159"/>
    <w:rsid w:val="007D1DA6"/>
    <w:rsid w:val="007D2185"/>
    <w:rsid w:val="007D26FD"/>
    <w:rsid w:val="007D2709"/>
    <w:rsid w:val="007D30BA"/>
    <w:rsid w:val="007D3A4A"/>
    <w:rsid w:val="007D4053"/>
    <w:rsid w:val="007D452D"/>
    <w:rsid w:val="007D46B5"/>
    <w:rsid w:val="007D4750"/>
    <w:rsid w:val="007D500D"/>
    <w:rsid w:val="007D5424"/>
    <w:rsid w:val="007D62F6"/>
    <w:rsid w:val="007D65FF"/>
    <w:rsid w:val="007D661A"/>
    <w:rsid w:val="007D6E38"/>
    <w:rsid w:val="007D7BF3"/>
    <w:rsid w:val="007E0531"/>
    <w:rsid w:val="007E07E9"/>
    <w:rsid w:val="007E0D89"/>
    <w:rsid w:val="007E0FC1"/>
    <w:rsid w:val="007E13B5"/>
    <w:rsid w:val="007E151A"/>
    <w:rsid w:val="007E15EE"/>
    <w:rsid w:val="007E1D4E"/>
    <w:rsid w:val="007E1F87"/>
    <w:rsid w:val="007E2305"/>
    <w:rsid w:val="007E2A3C"/>
    <w:rsid w:val="007E3A5E"/>
    <w:rsid w:val="007E4159"/>
    <w:rsid w:val="007E4401"/>
    <w:rsid w:val="007E4573"/>
    <w:rsid w:val="007E4BA3"/>
    <w:rsid w:val="007E4F48"/>
    <w:rsid w:val="007E57A1"/>
    <w:rsid w:val="007E5C4E"/>
    <w:rsid w:val="007E628C"/>
    <w:rsid w:val="007E634F"/>
    <w:rsid w:val="007E651A"/>
    <w:rsid w:val="007E69C6"/>
    <w:rsid w:val="007E71A6"/>
    <w:rsid w:val="007E7668"/>
    <w:rsid w:val="007F0591"/>
    <w:rsid w:val="007F0AC6"/>
    <w:rsid w:val="007F0B6F"/>
    <w:rsid w:val="007F0C7B"/>
    <w:rsid w:val="007F0F01"/>
    <w:rsid w:val="007F1CAA"/>
    <w:rsid w:val="007F2276"/>
    <w:rsid w:val="007F2663"/>
    <w:rsid w:val="007F28E4"/>
    <w:rsid w:val="007F2C9C"/>
    <w:rsid w:val="007F32F5"/>
    <w:rsid w:val="007F37A1"/>
    <w:rsid w:val="007F3B9F"/>
    <w:rsid w:val="007F3E83"/>
    <w:rsid w:val="007F4399"/>
    <w:rsid w:val="007F4579"/>
    <w:rsid w:val="007F4696"/>
    <w:rsid w:val="007F4F07"/>
    <w:rsid w:val="007F50F6"/>
    <w:rsid w:val="007F55A0"/>
    <w:rsid w:val="007F5CB5"/>
    <w:rsid w:val="007F6331"/>
    <w:rsid w:val="007F662A"/>
    <w:rsid w:val="007F6A2F"/>
    <w:rsid w:val="007F6EBB"/>
    <w:rsid w:val="007F710A"/>
    <w:rsid w:val="007F7C77"/>
    <w:rsid w:val="007F7CC2"/>
    <w:rsid w:val="0080123D"/>
    <w:rsid w:val="008012B4"/>
    <w:rsid w:val="00801834"/>
    <w:rsid w:val="00801EFE"/>
    <w:rsid w:val="00801F69"/>
    <w:rsid w:val="008020C9"/>
    <w:rsid w:val="00802346"/>
    <w:rsid w:val="008024FE"/>
    <w:rsid w:val="008025FA"/>
    <w:rsid w:val="00802966"/>
    <w:rsid w:val="00802A08"/>
    <w:rsid w:val="00802E97"/>
    <w:rsid w:val="008030E3"/>
    <w:rsid w:val="00803665"/>
    <w:rsid w:val="00803B53"/>
    <w:rsid w:val="00804463"/>
    <w:rsid w:val="00804AC4"/>
    <w:rsid w:val="00804DFA"/>
    <w:rsid w:val="00805029"/>
    <w:rsid w:val="0080535B"/>
    <w:rsid w:val="00806200"/>
    <w:rsid w:val="0080660A"/>
    <w:rsid w:val="008067C2"/>
    <w:rsid w:val="00806C0D"/>
    <w:rsid w:val="00807094"/>
    <w:rsid w:val="00807B8B"/>
    <w:rsid w:val="00810265"/>
    <w:rsid w:val="0081199A"/>
    <w:rsid w:val="0081214F"/>
    <w:rsid w:val="00812C0F"/>
    <w:rsid w:val="00812E47"/>
    <w:rsid w:val="00812FCD"/>
    <w:rsid w:val="008131BE"/>
    <w:rsid w:val="00814D8C"/>
    <w:rsid w:val="008158D5"/>
    <w:rsid w:val="008159C3"/>
    <w:rsid w:val="00815A6C"/>
    <w:rsid w:val="00815BEC"/>
    <w:rsid w:val="00816090"/>
    <w:rsid w:val="00816408"/>
    <w:rsid w:val="008165BD"/>
    <w:rsid w:val="00816799"/>
    <w:rsid w:val="00816B20"/>
    <w:rsid w:val="00816DE1"/>
    <w:rsid w:val="00816EBA"/>
    <w:rsid w:val="00816FC5"/>
    <w:rsid w:val="0081742A"/>
    <w:rsid w:val="008178D0"/>
    <w:rsid w:val="00817F15"/>
    <w:rsid w:val="00820C6F"/>
    <w:rsid w:val="00821335"/>
    <w:rsid w:val="00821620"/>
    <w:rsid w:val="008218AA"/>
    <w:rsid w:val="00822188"/>
    <w:rsid w:val="00822557"/>
    <w:rsid w:val="00822FD6"/>
    <w:rsid w:val="0082311B"/>
    <w:rsid w:val="0082376B"/>
    <w:rsid w:val="00823B27"/>
    <w:rsid w:val="00823B7A"/>
    <w:rsid w:val="00825019"/>
    <w:rsid w:val="008250CF"/>
    <w:rsid w:val="00825241"/>
    <w:rsid w:val="00825A45"/>
    <w:rsid w:val="00825D3C"/>
    <w:rsid w:val="00825D5F"/>
    <w:rsid w:val="00826A40"/>
    <w:rsid w:val="00826AAC"/>
    <w:rsid w:val="0083043C"/>
    <w:rsid w:val="00830840"/>
    <w:rsid w:val="0083087C"/>
    <w:rsid w:val="0083118A"/>
    <w:rsid w:val="00831450"/>
    <w:rsid w:val="0083186A"/>
    <w:rsid w:val="00831E13"/>
    <w:rsid w:val="008324DD"/>
    <w:rsid w:val="00833174"/>
    <w:rsid w:val="008337D0"/>
    <w:rsid w:val="00833E10"/>
    <w:rsid w:val="00834135"/>
    <w:rsid w:val="008345E3"/>
    <w:rsid w:val="00834F93"/>
    <w:rsid w:val="00835701"/>
    <w:rsid w:val="00835A87"/>
    <w:rsid w:val="00836022"/>
    <w:rsid w:val="008360B1"/>
    <w:rsid w:val="0083636D"/>
    <w:rsid w:val="00836454"/>
    <w:rsid w:val="0083680B"/>
    <w:rsid w:val="00836814"/>
    <w:rsid w:val="00836867"/>
    <w:rsid w:val="0083699A"/>
    <w:rsid w:val="00836FEB"/>
    <w:rsid w:val="00840620"/>
    <w:rsid w:val="008411A2"/>
    <w:rsid w:val="0084178B"/>
    <w:rsid w:val="0084192F"/>
    <w:rsid w:val="0084197F"/>
    <w:rsid w:val="00843095"/>
    <w:rsid w:val="00843173"/>
    <w:rsid w:val="0084367E"/>
    <w:rsid w:val="0084385A"/>
    <w:rsid w:val="00843A8E"/>
    <w:rsid w:val="00843BE7"/>
    <w:rsid w:val="0084419B"/>
    <w:rsid w:val="008445F2"/>
    <w:rsid w:val="00844A35"/>
    <w:rsid w:val="00845064"/>
    <w:rsid w:val="00845585"/>
    <w:rsid w:val="00845A30"/>
    <w:rsid w:val="00845B27"/>
    <w:rsid w:val="00846B3F"/>
    <w:rsid w:val="00846F7C"/>
    <w:rsid w:val="008474DF"/>
    <w:rsid w:val="0084765D"/>
    <w:rsid w:val="00847E9F"/>
    <w:rsid w:val="00847F2D"/>
    <w:rsid w:val="008509F0"/>
    <w:rsid w:val="00851606"/>
    <w:rsid w:val="00851B81"/>
    <w:rsid w:val="00852729"/>
    <w:rsid w:val="0085296F"/>
    <w:rsid w:val="00852B77"/>
    <w:rsid w:val="00852D75"/>
    <w:rsid w:val="00852E17"/>
    <w:rsid w:val="0085308E"/>
    <w:rsid w:val="00853555"/>
    <w:rsid w:val="008537C9"/>
    <w:rsid w:val="0085389E"/>
    <w:rsid w:val="00853BCF"/>
    <w:rsid w:val="008546BF"/>
    <w:rsid w:val="00854AFF"/>
    <w:rsid w:val="00854DA2"/>
    <w:rsid w:val="00854F14"/>
    <w:rsid w:val="008557BF"/>
    <w:rsid w:val="00856CB5"/>
    <w:rsid w:val="00856E7A"/>
    <w:rsid w:val="00856F92"/>
    <w:rsid w:val="0085709A"/>
    <w:rsid w:val="00857A39"/>
    <w:rsid w:val="00857D4A"/>
    <w:rsid w:val="00860E6C"/>
    <w:rsid w:val="00860E9C"/>
    <w:rsid w:val="0086187B"/>
    <w:rsid w:val="008619DC"/>
    <w:rsid w:val="0086243D"/>
    <w:rsid w:val="0086263B"/>
    <w:rsid w:val="00862B54"/>
    <w:rsid w:val="00862D28"/>
    <w:rsid w:val="0086393B"/>
    <w:rsid w:val="0086394E"/>
    <w:rsid w:val="008648A4"/>
    <w:rsid w:val="00864C98"/>
    <w:rsid w:val="0086524E"/>
    <w:rsid w:val="008653AA"/>
    <w:rsid w:val="0086587F"/>
    <w:rsid w:val="008660F7"/>
    <w:rsid w:val="008663F1"/>
    <w:rsid w:val="008668DF"/>
    <w:rsid w:val="00866B32"/>
    <w:rsid w:val="00866B51"/>
    <w:rsid w:val="00866D63"/>
    <w:rsid w:val="0086703B"/>
    <w:rsid w:val="0086730D"/>
    <w:rsid w:val="008679A3"/>
    <w:rsid w:val="00867F49"/>
    <w:rsid w:val="0087013E"/>
    <w:rsid w:val="00870A00"/>
    <w:rsid w:val="00870B56"/>
    <w:rsid w:val="00870F48"/>
    <w:rsid w:val="0087132A"/>
    <w:rsid w:val="00871638"/>
    <w:rsid w:val="0087185B"/>
    <w:rsid w:val="0087186C"/>
    <w:rsid w:val="00871955"/>
    <w:rsid w:val="00871C40"/>
    <w:rsid w:val="00871CE9"/>
    <w:rsid w:val="00871CF3"/>
    <w:rsid w:val="008728B0"/>
    <w:rsid w:val="0087292D"/>
    <w:rsid w:val="00872FD1"/>
    <w:rsid w:val="0087356D"/>
    <w:rsid w:val="008735B7"/>
    <w:rsid w:val="008743F4"/>
    <w:rsid w:val="008744FB"/>
    <w:rsid w:val="008747AA"/>
    <w:rsid w:val="008748DD"/>
    <w:rsid w:val="00874EC6"/>
    <w:rsid w:val="00874ED1"/>
    <w:rsid w:val="00876C6A"/>
    <w:rsid w:val="00877013"/>
    <w:rsid w:val="00877395"/>
    <w:rsid w:val="0087778F"/>
    <w:rsid w:val="00880214"/>
    <w:rsid w:val="008808E5"/>
    <w:rsid w:val="00881115"/>
    <w:rsid w:val="00881628"/>
    <w:rsid w:val="00882411"/>
    <w:rsid w:val="008824DE"/>
    <w:rsid w:val="00882590"/>
    <w:rsid w:val="00882AE4"/>
    <w:rsid w:val="00882E13"/>
    <w:rsid w:val="00882E90"/>
    <w:rsid w:val="00883080"/>
    <w:rsid w:val="0088350A"/>
    <w:rsid w:val="008841AD"/>
    <w:rsid w:val="00884676"/>
    <w:rsid w:val="00885993"/>
    <w:rsid w:val="00885B3B"/>
    <w:rsid w:val="008860FB"/>
    <w:rsid w:val="00886953"/>
    <w:rsid w:val="00886CEF"/>
    <w:rsid w:val="0089019A"/>
    <w:rsid w:val="008905E4"/>
    <w:rsid w:val="00890CEA"/>
    <w:rsid w:val="00890F1B"/>
    <w:rsid w:val="008912B1"/>
    <w:rsid w:val="00891C58"/>
    <w:rsid w:val="00892495"/>
    <w:rsid w:val="00892A23"/>
    <w:rsid w:val="00893153"/>
    <w:rsid w:val="0089347E"/>
    <w:rsid w:val="00893C84"/>
    <w:rsid w:val="00894184"/>
    <w:rsid w:val="00894772"/>
    <w:rsid w:val="00894A50"/>
    <w:rsid w:val="00894E06"/>
    <w:rsid w:val="008950CB"/>
    <w:rsid w:val="008962E0"/>
    <w:rsid w:val="00896F39"/>
    <w:rsid w:val="00896F4C"/>
    <w:rsid w:val="00897201"/>
    <w:rsid w:val="00897823"/>
    <w:rsid w:val="008A0816"/>
    <w:rsid w:val="008A0D91"/>
    <w:rsid w:val="008A0E48"/>
    <w:rsid w:val="008A0EFE"/>
    <w:rsid w:val="008A116B"/>
    <w:rsid w:val="008A12B5"/>
    <w:rsid w:val="008A145A"/>
    <w:rsid w:val="008A18A5"/>
    <w:rsid w:val="008A1C28"/>
    <w:rsid w:val="008A2230"/>
    <w:rsid w:val="008A2356"/>
    <w:rsid w:val="008A263A"/>
    <w:rsid w:val="008A2BF1"/>
    <w:rsid w:val="008A2C45"/>
    <w:rsid w:val="008A2FCD"/>
    <w:rsid w:val="008A3159"/>
    <w:rsid w:val="008A3576"/>
    <w:rsid w:val="008A3948"/>
    <w:rsid w:val="008A3B96"/>
    <w:rsid w:val="008A3E75"/>
    <w:rsid w:val="008A5EC9"/>
    <w:rsid w:val="008A5FFF"/>
    <w:rsid w:val="008A68E5"/>
    <w:rsid w:val="008A6990"/>
    <w:rsid w:val="008A6DA1"/>
    <w:rsid w:val="008A744A"/>
    <w:rsid w:val="008A765D"/>
    <w:rsid w:val="008B048D"/>
    <w:rsid w:val="008B069C"/>
    <w:rsid w:val="008B06D7"/>
    <w:rsid w:val="008B0730"/>
    <w:rsid w:val="008B0CEC"/>
    <w:rsid w:val="008B0D23"/>
    <w:rsid w:val="008B0FBF"/>
    <w:rsid w:val="008B13B1"/>
    <w:rsid w:val="008B2074"/>
    <w:rsid w:val="008B2281"/>
    <w:rsid w:val="008B23E8"/>
    <w:rsid w:val="008B277A"/>
    <w:rsid w:val="008B2C4C"/>
    <w:rsid w:val="008B2DA7"/>
    <w:rsid w:val="008B3021"/>
    <w:rsid w:val="008B360B"/>
    <w:rsid w:val="008B3BF0"/>
    <w:rsid w:val="008B3C06"/>
    <w:rsid w:val="008B40B8"/>
    <w:rsid w:val="008B4607"/>
    <w:rsid w:val="008B4939"/>
    <w:rsid w:val="008B4AD8"/>
    <w:rsid w:val="008B5054"/>
    <w:rsid w:val="008B53D1"/>
    <w:rsid w:val="008B57EC"/>
    <w:rsid w:val="008B5D2C"/>
    <w:rsid w:val="008B633D"/>
    <w:rsid w:val="008B64DD"/>
    <w:rsid w:val="008B65AE"/>
    <w:rsid w:val="008B66FC"/>
    <w:rsid w:val="008B79AA"/>
    <w:rsid w:val="008B7A9A"/>
    <w:rsid w:val="008C0051"/>
    <w:rsid w:val="008C089A"/>
    <w:rsid w:val="008C12CC"/>
    <w:rsid w:val="008C1421"/>
    <w:rsid w:val="008C1817"/>
    <w:rsid w:val="008C1B16"/>
    <w:rsid w:val="008C1D87"/>
    <w:rsid w:val="008C2097"/>
    <w:rsid w:val="008C213A"/>
    <w:rsid w:val="008C220F"/>
    <w:rsid w:val="008C29A0"/>
    <w:rsid w:val="008C2AC7"/>
    <w:rsid w:val="008C2C12"/>
    <w:rsid w:val="008C34FC"/>
    <w:rsid w:val="008C395D"/>
    <w:rsid w:val="008C3C7D"/>
    <w:rsid w:val="008C4181"/>
    <w:rsid w:val="008C46AE"/>
    <w:rsid w:val="008C4882"/>
    <w:rsid w:val="008C525D"/>
    <w:rsid w:val="008C60DC"/>
    <w:rsid w:val="008C66AC"/>
    <w:rsid w:val="008C6876"/>
    <w:rsid w:val="008C6B78"/>
    <w:rsid w:val="008C7128"/>
    <w:rsid w:val="008C7203"/>
    <w:rsid w:val="008C7319"/>
    <w:rsid w:val="008C78AD"/>
    <w:rsid w:val="008D067B"/>
    <w:rsid w:val="008D0C1D"/>
    <w:rsid w:val="008D10E7"/>
    <w:rsid w:val="008D1575"/>
    <w:rsid w:val="008D174C"/>
    <w:rsid w:val="008D1DD5"/>
    <w:rsid w:val="008D2424"/>
    <w:rsid w:val="008D2533"/>
    <w:rsid w:val="008D26BD"/>
    <w:rsid w:val="008D2B44"/>
    <w:rsid w:val="008D2D74"/>
    <w:rsid w:val="008D46E4"/>
    <w:rsid w:val="008D4CF1"/>
    <w:rsid w:val="008D4F26"/>
    <w:rsid w:val="008D50C3"/>
    <w:rsid w:val="008D5E6A"/>
    <w:rsid w:val="008D5F81"/>
    <w:rsid w:val="008D6421"/>
    <w:rsid w:val="008D66B8"/>
    <w:rsid w:val="008D73A1"/>
    <w:rsid w:val="008D7D12"/>
    <w:rsid w:val="008E0506"/>
    <w:rsid w:val="008E0983"/>
    <w:rsid w:val="008E0A16"/>
    <w:rsid w:val="008E0E19"/>
    <w:rsid w:val="008E15AA"/>
    <w:rsid w:val="008E1727"/>
    <w:rsid w:val="008E182C"/>
    <w:rsid w:val="008E1EE9"/>
    <w:rsid w:val="008E1F86"/>
    <w:rsid w:val="008E2756"/>
    <w:rsid w:val="008E28C0"/>
    <w:rsid w:val="008E2CF7"/>
    <w:rsid w:val="008E4236"/>
    <w:rsid w:val="008E438F"/>
    <w:rsid w:val="008E43D8"/>
    <w:rsid w:val="008E4A65"/>
    <w:rsid w:val="008E505A"/>
    <w:rsid w:val="008E5F1D"/>
    <w:rsid w:val="008E686C"/>
    <w:rsid w:val="008E6F7B"/>
    <w:rsid w:val="008E7591"/>
    <w:rsid w:val="008E7CB1"/>
    <w:rsid w:val="008F03F0"/>
    <w:rsid w:val="008F0C51"/>
    <w:rsid w:val="008F1137"/>
    <w:rsid w:val="008F1453"/>
    <w:rsid w:val="008F2DDF"/>
    <w:rsid w:val="008F2E4A"/>
    <w:rsid w:val="008F338D"/>
    <w:rsid w:val="008F3656"/>
    <w:rsid w:val="008F374A"/>
    <w:rsid w:val="008F3D5C"/>
    <w:rsid w:val="008F4014"/>
    <w:rsid w:val="008F44E4"/>
    <w:rsid w:val="008F462C"/>
    <w:rsid w:val="008F4BB9"/>
    <w:rsid w:val="008F549B"/>
    <w:rsid w:val="008F5A8A"/>
    <w:rsid w:val="008F60E7"/>
    <w:rsid w:val="008F6B0D"/>
    <w:rsid w:val="008F6C60"/>
    <w:rsid w:val="008F6E4D"/>
    <w:rsid w:val="009007F7"/>
    <w:rsid w:val="00900809"/>
    <w:rsid w:val="00901121"/>
    <w:rsid w:val="00901226"/>
    <w:rsid w:val="009014CE"/>
    <w:rsid w:val="00901536"/>
    <w:rsid w:val="00901CFB"/>
    <w:rsid w:val="00901FDB"/>
    <w:rsid w:val="00902220"/>
    <w:rsid w:val="009022D5"/>
    <w:rsid w:val="009028CF"/>
    <w:rsid w:val="00902B6C"/>
    <w:rsid w:val="00902DBA"/>
    <w:rsid w:val="00903772"/>
    <w:rsid w:val="00903B52"/>
    <w:rsid w:val="00903C66"/>
    <w:rsid w:val="00903D2C"/>
    <w:rsid w:val="00903E3D"/>
    <w:rsid w:val="00903F03"/>
    <w:rsid w:val="00904785"/>
    <w:rsid w:val="00904890"/>
    <w:rsid w:val="00904AC8"/>
    <w:rsid w:val="00904CA0"/>
    <w:rsid w:val="00904D09"/>
    <w:rsid w:val="00904FA7"/>
    <w:rsid w:val="00905415"/>
    <w:rsid w:val="00905524"/>
    <w:rsid w:val="009055E3"/>
    <w:rsid w:val="009058E5"/>
    <w:rsid w:val="009061FC"/>
    <w:rsid w:val="009064FC"/>
    <w:rsid w:val="00906526"/>
    <w:rsid w:val="009068EC"/>
    <w:rsid w:val="009068EF"/>
    <w:rsid w:val="009069C3"/>
    <w:rsid w:val="00906B1E"/>
    <w:rsid w:val="00907139"/>
    <w:rsid w:val="00907D60"/>
    <w:rsid w:val="00910C9A"/>
    <w:rsid w:val="00911378"/>
    <w:rsid w:val="00911455"/>
    <w:rsid w:val="00911E63"/>
    <w:rsid w:val="00912694"/>
    <w:rsid w:val="00912A35"/>
    <w:rsid w:val="00912B6D"/>
    <w:rsid w:val="00912C04"/>
    <w:rsid w:val="00912CF5"/>
    <w:rsid w:val="00912EA5"/>
    <w:rsid w:val="009134D4"/>
    <w:rsid w:val="00913606"/>
    <w:rsid w:val="00913F08"/>
    <w:rsid w:val="00913F3C"/>
    <w:rsid w:val="00914633"/>
    <w:rsid w:val="0091474F"/>
    <w:rsid w:val="00914964"/>
    <w:rsid w:val="00914F9D"/>
    <w:rsid w:val="0091507D"/>
    <w:rsid w:val="0091540E"/>
    <w:rsid w:val="00915FE4"/>
    <w:rsid w:val="00916279"/>
    <w:rsid w:val="00916804"/>
    <w:rsid w:val="00916F05"/>
    <w:rsid w:val="00917789"/>
    <w:rsid w:val="00920159"/>
    <w:rsid w:val="00920D7D"/>
    <w:rsid w:val="00920ED3"/>
    <w:rsid w:val="0092114B"/>
    <w:rsid w:val="00921AEC"/>
    <w:rsid w:val="00922D11"/>
    <w:rsid w:val="00923530"/>
    <w:rsid w:val="00923BAE"/>
    <w:rsid w:val="00924113"/>
    <w:rsid w:val="009248F2"/>
    <w:rsid w:val="00924E66"/>
    <w:rsid w:val="00925B66"/>
    <w:rsid w:val="00926BBF"/>
    <w:rsid w:val="0092717F"/>
    <w:rsid w:val="0093006A"/>
    <w:rsid w:val="009301CB"/>
    <w:rsid w:val="0093047A"/>
    <w:rsid w:val="009306CB"/>
    <w:rsid w:val="009309BC"/>
    <w:rsid w:val="00930AA4"/>
    <w:rsid w:val="00930D17"/>
    <w:rsid w:val="00930D95"/>
    <w:rsid w:val="00930E66"/>
    <w:rsid w:val="00931054"/>
    <w:rsid w:val="00931D11"/>
    <w:rsid w:val="00932D8B"/>
    <w:rsid w:val="00933036"/>
    <w:rsid w:val="009335DF"/>
    <w:rsid w:val="0093373F"/>
    <w:rsid w:val="0093382E"/>
    <w:rsid w:val="00933C21"/>
    <w:rsid w:val="00934214"/>
    <w:rsid w:val="0093443D"/>
    <w:rsid w:val="0093450E"/>
    <w:rsid w:val="00934E66"/>
    <w:rsid w:val="0093589B"/>
    <w:rsid w:val="009358A6"/>
    <w:rsid w:val="00935CCA"/>
    <w:rsid w:val="00936354"/>
    <w:rsid w:val="00936A5F"/>
    <w:rsid w:val="0093753D"/>
    <w:rsid w:val="00940DA2"/>
    <w:rsid w:val="00941031"/>
    <w:rsid w:val="00941121"/>
    <w:rsid w:val="009412BD"/>
    <w:rsid w:val="0094186D"/>
    <w:rsid w:val="00941A73"/>
    <w:rsid w:val="00941D97"/>
    <w:rsid w:val="009426E7"/>
    <w:rsid w:val="00942EEE"/>
    <w:rsid w:val="009432AB"/>
    <w:rsid w:val="00943373"/>
    <w:rsid w:val="00943B12"/>
    <w:rsid w:val="00944036"/>
    <w:rsid w:val="00944FD0"/>
    <w:rsid w:val="009459EB"/>
    <w:rsid w:val="009460C2"/>
    <w:rsid w:val="00946535"/>
    <w:rsid w:val="0094683B"/>
    <w:rsid w:val="00946D5B"/>
    <w:rsid w:val="00946F75"/>
    <w:rsid w:val="0094728F"/>
    <w:rsid w:val="00947DC0"/>
    <w:rsid w:val="00950850"/>
    <w:rsid w:val="00950A80"/>
    <w:rsid w:val="0095105F"/>
    <w:rsid w:val="00951DCB"/>
    <w:rsid w:val="0095265C"/>
    <w:rsid w:val="00952775"/>
    <w:rsid w:val="0095381C"/>
    <w:rsid w:val="00954BA4"/>
    <w:rsid w:val="00954C1F"/>
    <w:rsid w:val="00954C23"/>
    <w:rsid w:val="00955131"/>
    <w:rsid w:val="00955254"/>
    <w:rsid w:val="00955387"/>
    <w:rsid w:val="0095540B"/>
    <w:rsid w:val="0095563C"/>
    <w:rsid w:val="009556FB"/>
    <w:rsid w:val="009557D1"/>
    <w:rsid w:val="00955B3E"/>
    <w:rsid w:val="00955C32"/>
    <w:rsid w:val="00955D8E"/>
    <w:rsid w:val="00955E13"/>
    <w:rsid w:val="00955E5C"/>
    <w:rsid w:val="00955EEE"/>
    <w:rsid w:val="009560CF"/>
    <w:rsid w:val="0095616C"/>
    <w:rsid w:val="009561C9"/>
    <w:rsid w:val="009562D4"/>
    <w:rsid w:val="0095642B"/>
    <w:rsid w:val="00956580"/>
    <w:rsid w:val="009566A1"/>
    <w:rsid w:val="00956782"/>
    <w:rsid w:val="0095702F"/>
    <w:rsid w:val="0095741A"/>
    <w:rsid w:val="00957852"/>
    <w:rsid w:val="00960652"/>
    <w:rsid w:val="00961012"/>
    <w:rsid w:val="0096129F"/>
    <w:rsid w:val="0096162D"/>
    <w:rsid w:val="0096193E"/>
    <w:rsid w:val="00961996"/>
    <w:rsid w:val="00962622"/>
    <w:rsid w:val="00962CB9"/>
    <w:rsid w:val="00963DAF"/>
    <w:rsid w:val="00963FA1"/>
    <w:rsid w:val="00964025"/>
    <w:rsid w:val="009645E0"/>
    <w:rsid w:val="00964875"/>
    <w:rsid w:val="00964DD2"/>
    <w:rsid w:val="00965C2B"/>
    <w:rsid w:val="0096625B"/>
    <w:rsid w:val="009662A7"/>
    <w:rsid w:val="00966681"/>
    <w:rsid w:val="00966867"/>
    <w:rsid w:val="00967080"/>
    <w:rsid w:val="009673B3"/>
    <w:rsid w:val="009676F2"/>
    <w:rsid w:val="0097030E"/>
    <w:rsid w:val="009706D1"/>
    <w:rsid w:val="00970AF7"/>
    <w:rsid w:val="00971822"/>
    <w:rsid w:val="00971A59"/>
    <w:rsid w:val="00972617"/>
    <w:rsid w:val="009726D3"/>
    <w:rsid w:val="0097277E"/>
    <w:rsid w:val="00973063"/>
    <w:rsid w:val="0097373B"/>
    <w:rsid w:val="00973986"/>
    <w:rsid w:val="00973CB9"/>
    <w:rsid w:val="00974896"/>
    <w:rsid w:val="00975448"/>
    <w:rsid w:val="00975AB8"/>
    <w:rsid w:val="009762DE"/>
    <w:rsid w:val="009763E4"/>
    <w:rsid w:val="00976A20"/>
    <w:rsid w:val="00976B06"/>
    <w:rsid w:val="00976C47"/>
    <w:rsid w:val="00976C7B"/>
    <w:rsid w:val="00977444"/>
    <w:rsid w:val="00977950"/>
    <w:rsid w:val="00977A65"/>
    <w:rsid w:val="00977D1F"/>
    <w:rsid w:val="00980B2C"/>
    <w:rsid w:val="00981DBB"/>
    <w:rsid w:val="0098213A"/>
    <w:rsid w:val="00982E6E"/>
    <w:rsid w:val="00983733"/>
    <w:rsid w:val="00983C68"/>
    <w:rsid w:val="00983E44"/>
    <w:rsid w:val="009844D8"/>
    <w:rsid w:val="009848E8"/>
    <w:rsid w:val="00984905"/>
    <w:rsid w:val="009849E8"/>
    <w:rsid w:val="00984C00"/>
    <w:rsid w:val="009860D1"/>
    <w:rsid w:val="009861B7"/>
    <w:rsid w:val="0098653D"/>
    <w:rsid w:val="00987AB7"/>
    <w:rsid w:val="0099022B"/>
    <w:rsid w:val="0099048B"/>
    <w:rsid w:val="009907A0"/>
    <w:rsid w:val="00991352"/>
    <w:rsid w:val="0099175D"/>
    <w:rsid w:val="00991DBB"/>
    <w:rsid w:val="0099233D"/>
    <w:rsid w:val="0099239B"/>
    <w:rsid w:val="009925C6"/>
    <w:rsid w:val="009933EF"/>
    <w:rsid w:val="00993D65"/>
    <w:rsid w:val="00993D99"/>
    <w:rsid w:val="00993F49"/>
    <w:rsid w:val="00994086"/>
    <w:rsid w:val="00994A67"/>
    <w:rsid w:val="00995456"/>
    <w:rsid w:val="009957A6"/>
    <w:rsid w:val="00995C46"/>
    <w:rsid w:val="00996FC4"/>
    <w:rsid w:val="0099728E"/>
    <w:rsid w:val="009A02A2"/>
    <w:rsid w:val="009A0B2F"/>
    <w:rsid w:val="009A14E5"/>
    <w:rsid w:val="009A185A"/>
    <w:rsid w:val="009A1C91"/>
    <w:rsid w:val="009A1E2A"/>
    <w:rsid w:val="009A209F"/>
    <w:rsid w:val="009A247A"/>
    <w:rsid w:val="009A2F3F"/>
    <w:rsid w:val="009A3174"/>
    <w:rsid w:val="009A3230"/>
    <w:rsid w:val="009A3990"/>
    <w:rsid w:val="009A5413"/>
    <w:rsid w:val="009A5A5B"/>
    <w:rsid w:val="009A5FFC"/>
    <w:rsid w:val="009A608E"/>
    <w:rsid w:val="009A6433"/>
    <w:rsid w:val="009A673D"/>
    <w:rsid w:val="009A6972"/>
    <w:rsid w:val="009A6AAF"/>
    <w:rsid w:val="009A6F9A"/>
    <w:rsid w:val="009A7020"/>
    <w:rsid w:val="009A77D6"/>
    <w:rsid w:val="009A7812"/>
    <w:rsid w:val="009B0262"/>
    <w:rsid w:val="009B0273"/>
    <w:rsid w:val="009B0283"/>
    <w:rsid w:val="009B047B"/>
    <w:rsid w:val="009B0843"/>
    <w:rsid w:val="009B0A89"/>
    <w:rsid w:val="009B0BFB"/>
    <w:rsid w:val="009B0CE9"/>
    <w:rsid w:val="009B1A35"/>
    <w:rsid w:val="009B1ABF"/>
    <w:rsid w:val="009B1B61"/>
    <w:rsid w:val="009B1C6E"/>
    <w:rsid w:val="009B1CE1"/>
    <w:rsid w:val="009B2008"/>
    <w:rsid w:val="009B21DA"/>
    <w:rsid w:val="009B2E4D"/>
    <w:rsid w:val="009B3C86"/>
    <w:rsid w:val="009B3ED2"/>
    <w:rsid w:val="009B46D0"/>
    <w:rsid w:val="009B47F3"/>
    <w:rsid w:val="009B5965"/>
    <w:rsid w:val="009B5E81"/>
    <w:rsid w:val="009B5EFE"/>
    <w:rsid w:val="009B72A7"/>
    <w:rsid w:val="009B7AB9"/>
    <w:rsid w:val="009C0283"/>
    <w:rsid w:val="009C0488"/>
    <w:rsid w:val="009C09CE"/>
    <w:rsid w:val="009C0E32"/>
    <w:rsid w:val="009C0FAB"/>
    <w:rsid w:val="009C0FE2"/>
    <w:rsid w:val="009C1698"/>
    <w:rsid w:val="009C2240"/>
    <w:rsid w:val="009C25AB"/>
    <w:rsid w:val="009C291E"/>
    <w:rsid w:val="009C30A9"/>
    <w:rsid w:val="009C3B5D"/>
    <w:rsid w:val="009C4411"/>
    <w:rsid w:val="009C4437"/>
    <w:rsid w:val="009C48C4"/>
    <w:rsid w:val="009C4946"/>
    <w:rsid w:val="009C4B32"/>
    <w:rsid w:val="009C5C08"/>
    <w:rsid w:val="009C5E46"/>
    <w:rsid w:val="009C617F"/>
    <w:rsid w:val="009C68D9"/>
    <w:rsid w:val="009C6E97"/>
    <w:rsid w:val="009C7113"/>
    <w:rsid w:val="009C7AF7"/>
    <w:rsid w:val="009C7B54"/>
    <w:rsid w:val="009C7D46"/>
    <w:rsid w:val="009D0347"/>
    <w:rsid w:val="009D04B3"/>
    <w:rsid w:val="009D057C"/>
    <w:rsid w:val="009D0CB3"/>
    <w:rsid w:val="009D0F87"/>
    <w:rsid w:val="009D0FE5"/>
    <w:rsid w:val="009D11A5"/>
    <w:rsid w:val="009D127C"/>
    <w:rsid w:val="009D1989"/>
    <w:rsid w:val="009D19E3"/>
    <w:rsid w:val="009D1F0A"/>
    <w:rsid w:val="009D1F0F"/>
    <w:rsid w:val="009D221B"/>
    <w:rsid w:val="009D2AAA"/>
    <w:rsid w:val="009D2F87"/>
    <w:rsid w:val="009D3060"/>
    <w:rsid w:val="009D386D"/>
    <w:rsid w:val="009D3ABE"/>
    <w:rsid w:val="009D3B5E"/>
    <w:rsid w:val="009D4111"/>
    <w:rsid w:val="009D4616"/>
    <w:rsid w:val="009D47EA"/>
    <w:rsid w:val="009D4914"/>
    <w:rsid w:val="009D4EF2"/>
    <w:rsid w:val="009D527B"/>
    <w:rsid w:val="009D53F4"/>
    <w:rsid w:val="009D5C65"/>
    <w:rsid w:val="009D6F7D"/>
    <w:rsid w:val="009D6F94"/>
    <w:rsid w:val="009D72E6"/>
    <w:rsid w:val="009E0C19"/>
    <w:rsid w:val="009E16CA"/>
    <w:rsid w:val="009E19CD"/>
    <w:rsid w:val="009E1BB8"/>
    <w:rsid w:val="009E2169"/>
    <w:rsid w:val="009E301B"/>
    <w:rsid w:val="009E32F8"/>
    <w:rsid w:val="009E338D"/>
    <w:rsid w:val="009E353C"/>
    <w:rsid w:val="009E35C8"/>
    <w:rsid w:val="009E3FE3"/>
    <w:rsid w:val="009E4153"/>
    <w:rsid w:val="009E4571"/>
    <w:rsid w:val="009E4AEE"/>
    <w:rsid w:val="009E548D"/>
    <w:rsid w:val="009E5B9B"/>
    <w:rsid w:val="009E6093"/>
    <w:rsid w:val="009E61C9"/>
    <w:rsid w:val="009E6877"/>
    <w:rsid w:val="009E7386"/>
    <w:rsid w:val="009F0226"/>
    <w:rsid w:val="009F03D5"/>
    <w:rsid w:val="009F042C"/>
    <w:rsid w:val="009F06DD"/>
    <w:rsid w:val="009F0EF1"/>
    <w:rsid w:val="009F1862"/>
    <w:rsid w:val="009F19DB"/>
    <w:rsid w:val="009F1DB1"/>
    <w:rsid w:val="009F230E"/>
    <w:rsid w:val="009F312D"/>
    <w:rsid w:val="009F3FE9"/>
    <w:rsid w:val="009F43CE"/>
    <w:rsid w:val="009F4E32"/>
    <w:rsid w:val="009F51E4"/>
    <w:rsid w:val="009F52DA"/>
    <w:rsid w:val="009F5546"/>
    <w:rsid w:val="009F5CFE"/>
    <w:rsid w:val="009F60F3"/>
    <w:rsid w:val="009F6561"/>
    <w:rsid w:val="009F695E"/>
    <w:rsid w:val="009F6977"/>
    <w:rsid w:val="009F7555"/>
    <w:rsid w:val="009F780D"/>
    <w:rsid w:val="009F7945"/>
    <w:rsid w:val="009F7A3B"/>
    <w:rsid w:val="00A003B7"/>
    <w:rsid w:val="00A0126A"/>
    <w:rsid w:val="00A01506"/>
    <w:rsid w:val="00A01627"/>
    <w:rsid w:val="00A01B1B"/>
    <w:rsid w:val="00A01DFC"/>
    <w:rsid w:val="00A01FB8"/>
    <w:rsid w:val="00A02084"/>
    <w:rsid w:val="00A021BB"/>
    <w:rsid w:val="00A02607"/>
    <w:rsid w:val="00A03004"/>
    <w:rsid w:val="00A0349A"/>
    <w:rsid w:val="00A038DD"/>
    <w:rsid w:val="00A03C3B"/>
    <w:rsid w:val="00A03E53"/>
    <w:rsid w:val="00A044D0"/>
    <w:rsid w:val="00A04590"/>
    <w:rsid w:val="00A0462B"/>
    <w:rsid w:val="00A0488D"/>
    <w:rsid w:val="00A04A3B"/>
    <w:rsid w:val="00A04E97"/>
    <w:rsid w:val="00A0553E"/>
    <w:rsid w:val="00A05F56"/>
    <w:rsid w:val="00A06412"/>
    <w:rsid w:val="00A066CD"/>
    <w:rsid w:val="00A067FA"/>
    <w:rsid w:val="00A06833"/>
    <w:rsid w:val="00A06B15"/>
    <w:rsid w:val="00A074D5"/>
    <w:rsid w:val="00A07A33"/>
    <w:rsid w:val="00A07BE3"/>
    <w:rsid w:val="00A103F7"/>
    <w:rsid w:val="00A10909"/>
    <w:rsid w:val="00A10F0F"/>
    <w:rsid w:val="00A1105F"/>
    <w:rsid w:val="00A1164B"/>
    <w:rsid w:val="00A117CA"/>
    <w:rsid w:val="00A11BB4"/>
    <w:rsid w:val="00A12072"/>
    <w:rsid w:val="00A1271D"/>
    <w:rsid w:val="00A12C22"/>
    <w:rsid w:val="00A1417C"/>
    <w:rsid w:val="00A1461D"/>
    <w:rsid w:val="00A14710"/>
    <w:rsid w:val="00A14CDE"/>
    <w:rsid w:val="00A15211"/>
    <w:rsid w:val="00A15B9D"/>
    <w:rsid w:val="00A164AD"/>
    <w:rsid w:val="00A16914"/>
    <w:rsid w:val="00A16A06"/>
    <w:rsid w:val="00A171E1"/>
    <w:rsid w:val="00A172AF"/>
    <w:rsid w:val="00A17535"/>
    <w:rsid w:val="00A175FF"/>
    <w:rsid w:val="00A205A4"/>
    <w:rsid w:val="00A20F82"/>
    <w:rsid w:val="00A21252"/>
    <w:rsid w:val="00A21EBB"/>
    <w:rsid w:val="00A220CC"/>
    <w:rsid w:val="00A224A9"/>
    <w:rsid w:val="00A224F0"/>
    <w:rsid w:val="00A22607"/>
    <w:rsid w:val="00A22BFA"/>
    <w:rsid w:val="00A22DAE"/>
    <w:rsid w:val="00A22DE1"/>
    <w:rsid w:val="00A23458"/>
    <w:rsid w:val="00A23738"/>
    <w:rsid w:val="00A24191"/>
    <w:rsid w:val="00A242B9"/>
    <w:rsid w:val="00A246C8"/>
    <w:rsid w:val="00A254CB"/>
    <w:rsid w:val="00A25AE8"/>
    <w:rsid w:val="00A264C2"/>
    <w:rsid w:val="00A269B7"/>
    <w:rsid w:val="00A26AE0"/>
    <w:rsid w:val="00A2753C"/>
    <w:rsid w:val="00A275D7"/>
    <w:rsid w:val="00A276B6"/>
    <w:rsid w:val="00A277B4"/>
    <w:rsid w:val="00A278BB"/>
    <w:rsid w:val="00A27DD8"/>
    <w:rsid w:val="00A30AB1"/>
    <w:rsid w:val="00A310A6"/>
    <w:rsid w:val="00A314F4"/>
    <w:rsid w:val="00A3159C"/>
    <w:rsid w:val="00A319BD"/>
    <w:rsid w:val="00A321FC"/>
    <w:rsid w:val="00A326D9"/>
    <w:rsid w:val="00A3289C"/>
    <w:rsid w:val="00A32E3D"/>
    <w:rsid w:val="00A32F2A"/>
    <w:rsid w:val="00A330CA"/>
    <w:rsid w:val="00A334AA"/>
    <w:rsid w:val="00A335D8"/>
    <w:rsid w:val="00A33787"/>
    <w:rsid w:val="00A33F81"/>
    <w:rsid w:val="00A33FAB"/>
    <w:rsid w:val="00A34DEE"/>
    <w:rsid w:val="00A35565"/>
    <w:rsid w:val="00A35651"/>
    <w:rsid w:val="00A3660B"/>
    <w:rsid w:val="00A366C3"/>
    <w:rsid w:val="00A368BC"/>
    <w:rsid w:val="00A36B00"/>
    <w:rsid w:val="00A36F62"/>
    <w:rsid w:val="00A37610"/>
    <w:rsid w:val="00A37952"/>
    <w:rsid w:val="00A3797F"/>
    <w:rsid w:val="00A4003F"/>
    <w:rsid w:val="00A40773"/>
    <w:rsid w:val="00A408EB"/>
    <w:rsid w:val="00A40A1A"/>
    <w:rsid w:val="00A40CB9"/>
    <w:rsid w:val="00A40DAF"/>
    <w:rsid w:val="00A41308"/>
    <w:rsid w:val="00A41F0A"/>
    <w:rsid w:val="00A428CC"/>
    <w:rsid w:val="00A42AD9"/>
    <w:rsid w:val="00A42CAF"/>
    <w:rsid w:val="00A4353A"/>
    <w:rsid w:val="00A43692"/>
    <w:rsid w:val="00A43996"/>
    <w:rsid w:val="00A43DDD"/>
    <w:rsid w:val="00A43EE7"/>
    <w:rsid w:val="00A446C3"/>
    <w:rsid w:val="00A44808"/>
    <w:rsid w:val="00A4495B"/>
    <w:rsid w:val="00A4618A"/>
    <w:rsid w:val="00A4649F"/>
    <w:rsid w:val="00A46901"/>
    <w:rsid w:val="00A47EF2"/>
    <w:rsid w:val="00A50058"/>
    <w:rsid w:val="00A5038E"/>
    <w:rsid w:val="00A51374"/>
    <w:rsid w:val="00A51A47"/>
    <w:rsid w:val="00A51D42"/>
    <w:rsid w:val="00A5204B"/>
    <w:rsid w:val="00A5224E"/>
    <w:rsid w:val="00A5273C"/>
    <w:rsid w:val="00A52CF0"/>
    <w:rsid w:val="00A52D66"/>
    <w:rsid w:val="00A5318E"/>
    <w:rsid w:val="00A5326C"/>
    <w:rsid w:val="00A53547"/>
    <w:rsid w:val="00A537AC"/>
    <w:rsid w:val="00A5395A"/>
    <w:rsid w:val="00A545BE"/>
    <w:rsid w:val="00A54DF3"/>
    <w:rsid w:val="00A55038"/>
    <w:rsid w:val="00A550B9"/>
    <w:rsid w:val="00A55681"/>
    <w:rsid w:val="00A5650F"/>
    <w:rsid w:val="00A60221"/>
    <w:rsid w:val="00A602E6"/>
    <w:rsid w:val="00A609A1"/>
    <w:rsid w:val="00A609F6"/>
    <w:rsid w:val="00A61DCB"/>
    <w:rsid w:val="00A6275D"/>
    <w:rsid w:val="00A628E1"/>
    <w:rsid w:val="00A629E9"/>
    <w:rsid w:val="00A62A1B"/>
    <w:rsid w:val="00A63505"/>
    <w:rsid w:val="00A64C87"/>
    <w:rsid w:val="00A65857"/>
    <w:rsid w:val="00A65A69"/>
    <w:rsid w:val="00A65C80"/>
    <w:rsid w:val="00A6624A"/>
    <w:rsid w:val="00A66C9E"/>
    <w:rsid w:val="00A66D35"/>
    <w:rsid w:val="00A672E2"/>
    <w:rsid w:val="00A67496"/>
    <w:rsid w:val="00A67622"/>
    <w:rsid w:val="00A676B6"/>
    <w:rsid w:val="00A703AA"/>
    <w:rsid w:val="00A70918"/>
    <w:rsid w:val="00A70982"/>
    <w:rsid w:val="00A70A5E"/>
    <w:rsid w:val="00A70D8E"/>
    <w:rsid w:val="00A71076"/>
    <w:rsid w:val="00A712BB"/>
    <w:rsid w:val="00A7174B"/>
    <w:rsid w:val="00A7198C"/>
    <w:rsid w:val="00A71CA6"/>
    <w:rsid w:val="00A72185"/>
    <w:rsid w:val="00A72A9B"/>
    <w:rsid w:val="00A72D8A"/>
    <w:rsid w:val="00A731A7"/>
    <w:rsid w:val="00A73247"/>
    <w:rsid w:val="00A73381"/>
    <w:rsid w:val="00A7344F"/>
    <w:rsid w:val="00A73516"/>
    <w:rsid w:val="00A73D05"/>
    <w:rsid w:val="00A747BD"/>
    <w:rsid w:val="00A74BCB"/>
    <w:rsid w:val="00A7594A"/>
    <w:rsid w:val="00A75C10"/>
    <w:rsid w:val="00A75DF5"/>
    <w:rsid w:val="00A764E4"/>
    <w:rsid w:val="00A766E8"/>
    <w:rsid w:val="00A76B7F"/>
    <w:rsid w:val="00A772D1"/>
    <w:rsid w:val="00A7730C"/>
    <w:rsid w:val="00A7777B"/>
    <w:rsid w:val="00A77942"/>
    <w:rsid w:val="00A77CD5"/>
    <w:rsid w:val="00A805F7"/>
    <w:rsid w:val="00A806D8"/>
    <w:rsid w:val="00A81BD9"/>
    <w:rsid w:val="00A81F9D"/>
    <w:rsid w:val="00A82653"/>
    <w:rsid w:val="00A83036"/>
    <w:rsid w:val="00A836F8"/>
    <w:rsid w:val="00A8370F"/>
    <w:rsid w:val="00A84130"/>
    <w:rsid w:val="00A84B06"/>
    <w:rsid w:val="00A84F7C"/>
    <w:rsid w:val="00A85021"/>
    <w:rsid w:val="00A85930"/>
    <w:rsid w:val="00A85DF5"/>
    <w:rsid w:val="00A86738"/>
    <w:rsid w:val="00A87565"/>
    <w:rsid w:val="00A875E5"/>
    <w:rsid w:val="00A87885"/>
    <w:rsid w:val="00A878C5"/>
    <w:rsid w:val="00A9050D"/>
    <w:rsid w:val="00A90EA2"/>
    <w:rsid w:val="00A9145A"/>
    <w:rsid w:val="00A9193E"/>
    <w:rsid w:val="00A919C9"/>
    <w:rsid w:val="00A92303"/>
    <w:rsid w:val="00A92452"/>
    <w:rsid w:val="00A92648"/>
    <w:rsid w:val="00A92CAF"/>
    <w:rsid w:val="00A930F2"/>
    <w:rsid w:val="00A936E0"/>
    <w:rsid w:val="00A93B12"/>
    <w:rsid w:val="00A940C6"/>
    <w:rsid w:val="00A9426B"/>
    <w:rsid w:val="00A94760"/>
    <w:rsid w:val="00A94820"/>
    <w:rsid w:val="00A94E18"/>
    <w:rsid w:val="00A94F83"/>
    <w:rsid w:val="00A951DD"/>
    <w:rsid w:val="00A9531D"/>
    <w:rsid w:val="00A95A99"/>
    <w:rsid w:val="00A96749"/>
    <w:rsid w:val="00A973B4"/>
    <w:rsid w:val="00AA0300"/>
    <w:rsid w:val="00AA0305"/>
    <w:rsid w:val="00AA04D3"/>
    <w:rsid w:val="00AA05C1"/>
    <w:rsid w:val="00AA0708"/>
    <w:rsid w:val="00AA121A"/>
    <w:rsid w:val="00AA1830"/>
    <w:rsid w:val="00AA1AF7"/>
    <w:rsid w:val="00AA1D37"/>
    <w:rsid w:val="00AA2D01"/>
    <w:rsid w:val="00AA2F4C"/>
    <w:rsid w:val="00AA30C9"/>
    <w:rsid w:val="00AA3655"/>
    <w:rsid w:val="00AA391D"/>
    <w:rsid w:val="00AA3A7A"/>
    <w:rsid w:val="00AA3A83"/>
    <w:rsid w:val="00AA3C3E"/>
    <w:rsid w:val="00AA3DDF"/>
    <w:rsid w:val="00AA41B9"/>
    <w:rsid w:val="00AA43D3"/>
    <w:rsid w:val="00AA44B2"/>
    <w:rsid w:val="00AA45C8"/>
    <w:rsid w:val="00AA49C5"/>
    <w:rsid w:val="00AA4CBD"/>
    <w:rsid w:val="00AA688F"/>
    <w:rsid w:val="00AA76A1"/>
    <w:rsid w:val="00AA772B"/>
    <w:rsid w:val="00AA777B"/>
    <w:rsid w:val="00AB02E1"/>
    <w:rsid w:val="00AB0428"/>
    <w:rsid w:val="00AB044D"/>
    <w:rsid w:val="00AB0783"/>
    <w:rsid w:val="00AB1B8E"/>
    <w:rsid w:val="00AB2080"/>
    <w:rsid w:val="00AB21CA"/>
    <w:rsid w:val="00AB22ED"/>
    <w:rsid w:val="00AB2392"/>
    <w:rsid w:val="00AB2636"/>
    <w:rsid w:val="00AB2B22"/>
    <w:rsid w:val="00AB3219"/>
    <w:rsid w:val="00AB3CDB"/>
    <w:rsid w:val="00AB431E"/>
    <w:rsid w:val="00AB4815"/>
    <w:rsid w:val="00AB492F"/>
    <w:rsid w:val="00AB5695"/>
    <w:rsid w:val="00AB5DA2"/>
    <w:rsid w:val="00AB5DE8"/>
    <w:rsid w:val="00AB5FCC"/>
    <w:rsid w:val="00AB61EC"/>
    <w:rsid w:val="00AB638D"/>
    <w:rsid w:val="00AB64D4"/>
    <w:rsid w:val="00AB685E"/>
    <w:rsid w:val="00AB7AD2"/>
    <w:rsid w:val="00AB7F1B"/>
    <w:rsid w:val="00AC00B8"/>
    <w:rsid w:val="00AC07C5"/>
    <w:rsid w:val="00AC0A3A"/>
    <w:rsid w:val="00AC0A82"/>
    <w:rsid w:val="00AC0AE9"/>
    <w:rsid w:val="00AC0EE1"/>
    <w:rsid w:val="00AC13EF"/>
    <w:rsid w:val="00AC2E1E"/>
    <w:rsid w:val="00AC3054"/>
    <w:rsid w:val="00AC3636"/>
    <w:rsid w:val="00AC497D"/>
    <w:rsid w:val="00AC4DF5"/>
    <w:rsid w:val="00AC53CD"/>
    <w:rsid w:val="00AC5413"/>
    <w:rsid w:val="00AC5458"/>
    <w:rsid w:val="00AC64D4"/>
    <w:rsid w:val="00AC6524"/>
    <w:rsid w:val="00AC653D"/>
    <w:rsid w:val="00AC6658"/>
    <w:rsid w:val="00AC66AE"/>
    <w:rsid w:val="00AC70F8"/>
    <w:rsid w:val="00AC70FA"/>
    <w:rsid w:val="00AC73CD"/>
    <w:rsid w:val="00AC781F"/>
    <w:rsid w:val="00AC7D1C"/>
    <w:rsid w:val="00AD0129"/>
    <w:rsid w:val="00AD11F0"/>
    <w:rsid w:val="00AD1995"/>
    <w:rsid w:val="00AD241D"/>
    <w:rsid w:val="00AD2446"/>
    <w:rsid w:val="00AD2FCD"/>
    <w:rsid w:val="00AD3351"/>
    <w:rsid w:val="00AD3D52"/>
    <w:rsid w:val="00AD4049"/>
    <w:rsid w:val="00AD4434"/>
    <w:rsid w:val="00AD4BBA"/>
    <w:rsid w:val="00AD4CB6"/>
    <w:rsid w:val="00AD50E2"/>
    <w:rsid w:val="00AD5417"/>
    <w:rsid w:val="00AD5DDA"/>
    <w:rsid w:val="00AD6031"/>
    <w:rsid w:val="00AD6F20"/>
    <w:rsid w:val="00AD7D85"/>
    <w:rsid w:val="00AD7E77"/>
    <w:rsid w:val="00AD7EE9"/>
    <w:rsid w:val="00AE03E2"/>
    <w:rsid w:val="00AE0575"/>
    <w:rsid w:val="00AE092A"/>
    <w:rsid w:val="00AE1137"/>
    <w:rsid w:val="00AE1199"/>
    <w:rsid w:val="00AE2011"/>
    <w:rsid w:val="00AE21AD"/>
    <w:rsid w:val="00AE3D05"/>
    <w:rsid w:val="00AE3FB4"/>
    <w:rsid w:val="00AE43DC"/>
    <w:rsid w:val="00AE4BBF"/>
    <w:rsid w:val="00AE5131"/>
    <w:rsid w:val="00AE559C"/>
    <w:rsid w:val="00AE5A88"/>
    <w:rsid w:val="00AE6ABD"/>
    <w:rsid w:val="00AE778D"/>
    <w:rsid w:val="00AE7CCE"/>
    <w:rsid w:val="00AE7D0D"/>
    <w:rsid w:val="00AE7F34"/>
    <w:rsid w:val="00AF09A0"/>
    <w:rsid w:val="00AF126D"/>
    <w:rsid w:val="00AF129D"/>
    <w:rsid w:val="00AF1429"/>
    <w:rsid w:val="00AF146A"/>
    <w:rsid w:val="00AF160B"/>
    <w:rsid w:val="00AF16D6"/>
    <w:rsid w:val="00AF1FA6"/>
    <w:rsid w:val="00AF2455"/>
    <w:rsid w:val="00AF2C3B"/>
    <w:rsid w:val="00AF2C53"/>
    <w:rsid w:val="00AF2D00"/>
    <w:rsid w:val="00AF300E"/>
    <w:rsid w:val="00AF319D"/>
    <w:rsid w:val="00AF3337"/>
    <w:rsid w:val="00AF3738"/>
    <w:rsid w:val="00AF3769"/>
    <w:rsid w:val="00AF3C67"/>
    <w:rsid w:val="00AF4342"/>
    <w:rsid w:val="00AF454B"/>
    <w:rsid w:val="00AF482C"/>
    <w:rsid w:val="00AF5885"/>
    <w:rsid w:val="00AF5D52"/>
    <w:rsid w:val="00AF609A"/>
    <w:rsid w:val="00AF60D7"/>
    <w:rsid w:val="00AF6F35"/>
    <w:rsid w:val="00AF7A0F"/>
    <w:rsid w:val="00AF7CE4"/>
    <w:rsid w:val="00B000BB"/>
    <w:rsid w:val="00B002C6"/>
    <w:rsid w:val="00B00419"/>
    <w:rsid w:val="00B009ED"/>
    <w:rsid w:val="00B00B8A"/>
    <w:rsid w:val="00B00E1F"/>
    <w:rsid w:val="00B0132D"/>
    <w:rsid w:val="00B01C07"/>
    <w:rsid w:val="00B01C6C"/>
    <w:rsid w:val="00B01C9A"/>
    <w:rsid w:val="00B02158"/>
    <w:rsid w:val="00B0296D"/>
    <w:rsid w:val="00B02AC9"/>
    <w:rsid w:val="00B02FD7"/>
    <w:rsid w:val="00B032EE"/>
    <w:rsid w:val="00B0335E"/>
    <w:rsid w:val="00B03423"/>
    <w:rsid w:val="00B039B0"/>
    <w:rsid w:val="00B03A81"/>
    <w:rsid w:val="00B03AF2"/>
    <w:rsid w:val="00B04651"/>
    <w:rsid w:val="00B053D8"/>
    <w:rsid w:val="00B05446"/>
    <w:rsid w:val="00B05D69"/>
    <w:rsid w:val="00B06171"/>
    <w:rsid w:val="00B064AA"/>
    <w:rsid w:val="00B0739F"/>
    <w:rsid w:val="00B07C68"/>
    <w:rsid w:val="00B106CE"/>
    <w:rsid w:val="00B10AB2"/>
    <w:rsid w:val="00B10B70"/>
    <w:rsid w:val="00B10BA1"/>
    <w:rsid w:val="00B10FD2"/>
    <w:rsid w:val="00B11763"/>
    <w:rsid w:val="00B11B5E"/>
    <w:rsid w:val="00B12667"/>
    <w:rsid w:val="00B12E43"/>
    <w:rsid w:val="00B131FE"/>
    <w:rsid w:val="00B13729"/>
    <w:rsid w:val="00B139DF"/>
    <w:rsid w:val="00B13A0B"/>
    <w:rsid w:val="00B141F9"/>
    <w:rsid w:val="00B142A2"/>
    <w:rsid w:val="00B1461C"/>
    <w:rsid w:val="00B1478B"/>
    <w:rsid w:val="00B14937"/>
    <w:rsid w:val="00B1493A"/>
    <w:rsid w:val="00B1494F"/>
    <w:rsid w:val="00B151B2"/>
    <w:rsid w:val="00B15296"/>
    <w:rsid w:val="00B158DE"/>
    <w:rsid w:val="00B159AC"/>
    <w:rsid w:val="00B15DE9"/>
    <w:rsid w:val="00B16724"/>
    <w:rsid w:val="00B16A33"/>
    <w:rsid w:val="00B16AD0"/>
    <w:rsid w:val="00B16B5A"/>
    <w:rsid w:val="00B16D38"/>
    <w:rsid w:val="00B176CF"/>
    <w:rsid w:val="00B1795F"/>
    <w:rsid w:val="00B17AB5"/>
    <w:rsid w:val="00B17F30"/>
    <w:rsid w:val="00B17FE9"/>
    <w:rsid w:val="00B20702"/>
    <w:rsid w:val="00B20AC0"/>
    <w:rsid w:val="00B20C83"/>
    <w:rsid w:val="00B20E6D"/>
    <w:rsid w:val="00B20F7A"/>
    <w:rsid w:val="00B2149B"/>
    <w:rsid w:val="00B2160D"/>
    <w:rsid w:val="00B21D0B"/>
    <w:rsid w:val="00B22989"/>
    <w:rsid w:val="00B22C70"/>
    <w:rsid w:val="00B22C86"/>
    <w:rsid w:val="00B22DDD"/>
    <w:rsid w:val="00B22E97"/>
    <w:rsid w:val="00B23631"/>
    <w:rsid w:val="00B23780"/>
    <w:rsid w:val="00B23936"/>
    <w:rsid w:val="00B23978"/>
    <w:rsid w:val="00B239F1"/>
    <w:rsid w:val="00B243E3"/>
    <w:rsid w:val="00B246D6"/>
    <w:rsid w:val="00B248FD"/>
    <w:rsid w:val="00B24923"/>
    <w:rsid w:val="00B250D7"/>
    <w:rsid w:val="00B25245"/>
    <w:rsid w:val="00B254ED"/>
    <w:rsid w:val="00B25EE0"/>
    <w:rsid w:val="00B26467"/>
    <w:rsid w:val="00B26883"/>
    <w:rsid w:val="00B26C3F"/>
    <w:rsid w:val="00B26F95"/>
    <w:rsid w:val="00B27326"/>
    <w:rsid w:val="00B27971"/>
    <w:rsid w:val="00B27CCE"/>
    <w:rsid w:val="00B3156A"/>
    <w:rsid w:val="00B3210A"/>
    <w:rsid w:val="00B322C4"/>
    <w:rsid w:val="00B3247B"/>
    <w:rsid w:val="00B32539"/>
    <w:rsid w:val="00B327CA"/>
    <w:rsid w:val="00B32F0B"/>
    <w:rsid w:val="00B3386C"/>
    <w:rsid w:val="00B33EED"/>
    <w:rsid w:val="00B33F4E"/>
    <w:rsid w:val="00B34A57"/>
    <w:rsid w:val="00B34CD3"/>
    <w:rsid w:val="00B351E5"/>
    <w:rsid w:val="00B35E6B"/>
    <w:rsid w:val="00B3661A"/>
    <w:rsid w:val="00B3727A"/>
    <w:rsid w:val="00B372F6"/>
    <w:rsid w:val="00B37461"/>
    <w:rsid w:val="00B377FE"/>
    <w:rsid w:val="00B37BF2"/>
    <w:rsid w:val="00B41230"/>
    <w:rsid w:val="00B412A3"/>
    <w:rsid w:val="00B41557"/>
    <w:rsid w:val="00B41D36"/>
    <w:rsid w:val="00B42DE8"/>
    <w:rsid w:val="00B42E12"/>
    <w:rsid w:val="00B4346D"/>
    <w:rsid w:val="00B434B4"/>
    <w:rsid w:val="00B43B2C"/>
    <w:rsid w:val="00B441D1"/>
    <w:rsid w:val="00B44230"/>
    <w:rsid w:val="00B442A1"/>
    <w:rsid w:val="00B4491C"/>
    <w:rsid w:val="00B46319"/>
    <w:rsid w:val="00B465AF"/>
    <w:rsid w:val="00B4678B"/>
    <w:rsid w:val="00B4697B"/>
    <w:rsid w:val="00B46BAA"/>
    <w:rsid w:val="00B46BFC"/>
    <w:rsid w:val="00B47386"/>
    <w:rsid w:val="00B47641"/>
    <w:rsid w:val="00B4777C"/>
    <w:rsid w:val="00B478CF"/>
    <w:rsid w:val="00B50991"/>
    <w:rsid w:val="00B50B13"/>
    <w:rsid w:val="00B50D55"/>
    <w:rsid w:val="00B514A5"/>
    <w:rsid w:val="00B517FD"/>
    <w:rsid w:val="00B51832"/>
    <w:rsid w:val="00B51E80"/>
    <w:rsid w:val="00B51FBC"/>
    <w:rsid w:val="00B521DA"/>
    <w:rsid w:val="00B526C4"/>
    <w:rsid w:val="00B52882"/>
    <w:rsid w:val="00B52919"/>
    <w:rsid w:val="00B52A71"/>
    <w:rsid w:val="00B53502"/>
    <w:rsid w:val="00B53E0E"/>
    <w:rsid w:val="00B54347"/>
    <w:rsid w:val="00B54683"/>
    <w:rsid w:val="00B54F06"/>
    <w:rsid w:val="00B55A7D"/>
    <w:rsid w:val="00B55BC1"/>
    <w:rsid w:val="00B55BDD"/>
    <w:rsid w:val="00B55C34"/>
    <w:rsid w:val="00B5788C"/>
    <w:rsid w:val="00B600D2"/>
    <w:rsid w:val="00B602CC"/>
    <w:rsid w:val="00B60395"/>
    <w:rsid w:val="00B60826"/>
    <w:rsid w:val="00B60924"/>
    <w:rsid w:val="00B61032"/>
    <w:rsid w:val="00B61377"/>
    <w:rsid w:val="00B61D79"/>
    <w:rsid w:val="00B61F78"/>
    <w:rsid w:val="00B62A34"/>
    <w:rsid w:val="00B63B3A"/>
    <w:rsid w:val="00B642C9"/>
    <w:rsid w:val="00B6431B"/>
    <w:rsid w:val="00B64D27"/>
    <w:rsid w:val="00B65531"/>
    <w:rsid w:val="00B65C90"/>
    <w:rsid w:val="00B65F08"/>
    <w:rsid w:val="00B66496"/>
    <w:rsid w:val="00B66C11"/>
    <w:rsid w:val="00B66D51"/>
    <w:rsid w:val="00B66E5A"/>
    <w:rsid w:val="00B67A14"/>
    <w:rsid w:val="00B700FA"/>
    <w:rsid w:val="00B7064D"/>
    <w:rsid w:val="00B7065D"/>
    <w:rsid w:val="00B7068C"/>
    <w:rsid w:val="00B70F0A"/>
    <w:rsid w:val="00B70F7B"/>
    <w:rsid w:val="00B7113A"/>
    <w:rsid w:val="00B71426"/>
    <w:rsid w:val="00B71B37"/>
    <w:rsid w:val="00B71BB2"/>
    <w:rsid w:val="00B72A09"/>
    <w:rsid w:val="00B72A86"/>
    <w:rsid w:val="00B736C0"/>
    <w:rsid w:val="00B73F67"/>
    <w:rsid w:val="00B74F89"/>
    <w:rsid w:val="00B75DBE"/>
    <w:rsid w:val="00B761E8"/>
    <w:rsid w:val="00B815E1"/>
    <w:rsid w:val="00B81886"/>
    <w:rsid w:val="00B81CA6"/>
    <w:rsid w:val="00B820FC"/>
    <w:rsid w:val="00B827E5"/>
    <w:rsid w:val="00B82D9B"/>
    <w:rsid w:val="00B82E1D"/>
    <w:rsid w:val="00B83EF3"/>
    <w:rsid w:val="00B83FCF"/>
    <w:rsid w:val="00B841F6"/>
    <w:rsid w:val="00B843BE"/>
    <w:rsid w:val="00B854A0"/>
    <w:rsid w:val="00B85903"/>
    <w:rsid w:val="00B859A5"/>
    <w:rsid w:val="00B859F7"/>
    <w:rsid w:val="00B85F11"/>
    <w:rsid w:val="00B86800"/>
    <w:rsid w:val="00B86B8E"/>
    <w:rsid w:val="00B86BBF"/>
    <w:rsid w:val="00B871C3"/>
    <w:rsid w:val="00B8743C"/>
    <w:rsid w:val="00B87475"/>
    <w:rsid w:val="00B9083B"/>
    <w:rsid w:val="00B90CEA"/>
    <w:rsid w:val="00B91451"/>
    <w:rsid w:val="00B91CB1"/>
    <w:rsid w:val="00B91EE0"/>
    <w:rsid w:val="00B92683"/>
    <w:rsid w:val="00B92684"/>
    <w:rsid w:val="00B92A42"/>
    <w:rsid w:val="00B92C15"/>
    <w:rsid w:val="00B92CAE"/>
    <w:rsid w:val="00B931FE"/>
    <w:rsid w:val="00B94265"/>
    <w:rsid w:val="00B94BDE"/>
    <w:rsid w:val="00B94CB8"/>
    <w:rsid w:val="00B94DB3"/>
    <w:rsid w:val="00B95755"/>
    <w:rsid w:val="00B959C0"/>
    <w:rsid w:val="00B95DAB"/>
    <w:rsid w:val="00B95FC7"/>
    <w:rsid w:val="00B960B7"/>
    <w:rsid w:val="00B964B7"/>
    <w:rsid w:val="00B96C25"/>
    <w:rsid w:val="00B970E7"/>
    <w:rsid w:val="00B97300"/>
    <w:rsid w:val="00B97307"/>
    <w:rsid w:val="00B975B5"/>
    <w:rsid w:val="00B97720"/>
    <w:rsid w:val="00B97979"/>
    <w:rsid w:val="00BA07A1"/>
    <w:rsid w:val="00BA0CE5"/>
    <w:rsid w:val="00BA1034"/>
    <w:rsid w:val="00BA12AE"/>
    <w:rsid w:val="00BA198A"/>
    <w:rsid w:val="00BA1D4B"/>
    <w:rsid w:val="00BA2C96"/>
    <w:rsid w:val="00BA343E"/>
    <w:rsid w:val="00BA3690"/>
    <w:rsid w:val="00BA3879"/>
    <w:rsid w:val="00BA3F17"/>
    <w:rsid w:val="00BA418B"/>
    <w:rsid w:val="00BA50A3"/>
    <w:rsid w:val="00BA5231"/>
    <w:rsid w:val="00BA56C7"/>
    <w:rsid w:val="00BA5A3D"/>
    <w:rsid w:val="00BA64D5"/>
    <w:rsid w:val="00BA6A65"/>
    <w:rsid w:val="00BA7297"/>
    <w:rsid w:val="00BA74EB"/>
    <w:rsid w:val="00BA75A4"/>
    <w:rsid w:val="00BA7639"/>
    <w:rsid w:val="00BB02BB"/>
    <w:rsid w:val="00BB0CFA"/>
    <w:rsid w:val="00BB0FC6"/>
    <w:rsid w:val="00BB2575"/>
    <w:rsid w:val="00BB269A"/>
    <w:rsid w:val="00BB2C60"/>
    <w:rsid w:val="00BB405D"/>
    <w:rsid w:val="00BB41CA"/>
    <w:rsid w:val="00BB4372"/>
    <w:rsid w:val="00BB4BBE"/>
    <w:rsid w:val="00BB4C13"/>
    <w:rsid w:val="00BB4CEF"/>
    <w:rsid w:val="00BB4DB6"/>
    <w:rsid w:val="00BB53F1"/>
    <w:rsid w:val="00BB55C4"/>
    <w:rsid w:val="00BB5B03"/>
    <w:rsid w:val="00BB6344"/>
    <w:rsid w:val="00BB6441"/>
    <w:rsid w:val="00BB667D"/>
    <w:rsid w:val="00BB6916"/>
    <w:rsid w:val="00BB6CAD"/>
    <w:rsid w:val="00BB6F27"/>
    <w:rsid w:val="00BB6F6A"/>
    <w:rsid w:val="00BB737C"/>
    <w:rsid w:val="00BB7AB2"/>
    <w:rsid w:val="00BB7D66"/>
    <w:rsid w:val="00BC0820"/>
    <w:rsid w:val="00BC0C90"/>
    <w:rsid w:val="00BC105E"/>
    <w:rsid w:val="00BC1602"/>
    <w:rsid w:val="00BC26AB"/>
    <w:rsid w:val="00BC289E"/>
    <w:rsid w:val="00BC304D"/>
    <w:rsid w:val="00BC3A90"/>
    <w:rsid w:val="00BC3FCE"/>
    <w:rsid w:val="00BC42A9"/>
    <w:rsid w:val="00BC44F6"/>
    <w:rsid w:val="00BC512D"/>
    <w:rsid w:val="00BC51BD"/>
    <w:rsid w:val="00BC56D9"/>
    <w:rsid w:val="00BC579A"/>
    <w:rsid w:val="00BC67A7"/>
    <w:rsid w:val="00BC7402"/>
    <w:rsid w:val="00BC74D2"/>
    <w:rsid w:val="00BC790E"/>
    <w:rsid w:val="00BC7F32"/>
    <w:rsid w:val="00BD04A7"/>
    <w:rsid w:val="00BD0B21"/>
    <w:rsid w:val="00BD1312"/>
    <w:rsid w:val="00BD1561"/>
    <w:rsid w:val="00BD15BF"/>
    <w:rsid w:val="00BD1C07"/>
    <w:rsid w:val="00BD24F4"/>
    <w:rsid w:val="00BD28EA"/>
    <w:rsid w:val="00BD2A69"/>
    <w:rsid w:val="00BD2F89"/>
    <w:rsid w:val="00BD32C5"/>
    <w:rsid w:val="00BD3D49"/>
    <w:rsid w:val="00BD3F27"/>
    <w:rsid w:val="00BD3F9F"/>
    <w:rsid w:val="00BD454D"/>
    <w:rsid w:val="00BD47FB"/>
    <w:rsid w:val="00BD4F5F"/>
    <w:rsid w:val="00BD5D1B"/>
    <w:rsid w:val="00BD5D93"/>
    <w:rsid w:val="00BD66C7"/>
    <w:rsid w:val="00BD6C84"/>
    <w:rsid w:val="00BD7521"/>
    <w:rsid w:val="00BE0460"/>
    <w:rsid w:val="00BE0792"/>
    <w:rsid w:val="00BE16DF"/>
    <w:rsid w:val="00BE21A0"/>
    <w:rsid w:val="00BE2607"/>
    <w:rsid w:val="00BE2D1D"/>
    <w:rsid w:val="00BE2D91"/>
    <w:rsid w:val="00BE3731"/>
    <w:rsid w:val="00BE4194"/>
    <w:rsid w:val="00BE4908"/>
    <w:rsid w:val="00BE4CE2"/>
    <w:rsid w:val="00BE54CE"/>
    <w:rsid w:val="00BE595D"/>
    <w:rsid w:val="00BE5A2C"/>
    <w:rsid w:val="00BE5BE5"/>
    <w:rsid w:val="00BE5DF7"/>
    <w:rsid w:val="00BE62EA"/>
    <w:rsid w:val="00BE6DD5"/>
    <w:rsid w:val="00BE707B"/>
    <w:rsid w:val="00BE716A"/>
    <w:rsid w:val="00BE72C4"/>
    <w:rsid w:val="00BE746E"/>
    <w:rsid w:val="00BE74AA"/>
    <w:rsid w:val="00BE77BF"/>
    <w:rsid w:val="00BE7C16"/>
    <w:rsid w:val="00BF00EA"/>
    <w:rsid w:val="00BF10A0"/>
    <w:rsid w:val="00BF1396"/>
    <w:rsid w:val="00BF1D46"/>
    <w:rsid w:val="00BF210D"/>
    <w:rsid w:val="00BF2197"/>
    <w:rsid w:val="00BF2209"/>
    <w:rsid w:val="00BF28D7"/>
    <w:rsid w:val="00BF2C75"/>
    <w:rsid w:val="00BF2E92"/>
    <w:rsid w:val="00BF323A"/>
    <w:rsid w:val="00BF3E7E"/>
    <w:rsid w:val="00BF3FAC"/>
    <w:rsid w:val="00BF4316"/>
    <w:rsid w:val="00BF498D"/>
    <w:rsid w:val="00BF4C0C"/>
    <w:rsid w:val="00BF4E98"/>
    <w:rsid w:val="00BF5132"/>
    <w:rsid w:val="00BF56A7"/>
    <w:rsid w:val="00BF598C"/>
    <w:rsid w:val="00BF5A28"/>
    <w:rsid w:val="00BF5F82"/>
    <w:rsid w:val="00BF60CD"/>
    <w:rsid w:val="00BF6550"/>
    <w:rsid w:val="00BF67BA"/>
    <w:rsid w:val="00BF6910"/>
    <w:rsid w:val="00BF6BD5"/>
    <w:rsid w:val="00BF7808"/>
    <w:rsid w:val="00BF7899"/>
    <w:rsid w:val="00BF7969"/>
    <w:rsid w:val="00BF7B7F"/>
    <w:rsid w:val="00C00195"/>
    <w:rsid w:val="00C00E26"/>
    <w:rsid w:val="00C01DA4"/>
    <w:rsid w:val="00C01F74"/>
    <w:rsid w:val="00C02FAC"/>
    <w:rsid w:val="00C03479"/>
    <w:rsid w:val="00C034A2"/>
    <w:rsid w:val="00C049B3"/>
    <w:rsid w:val="00C049DC"/>
    <w:rsid w:val="00C05400"/>
    <w:rsid w:val="00C0549B"/>
    <w:rsid w:val="00C0648D"/>
    <w:rsid w:val="00C06B9E"/>
    <w:rsid w:val="00C06C8D"/>
    <w:rsid w:val="00C0751E"/>
    <w:rsid w:val="00C07661"/>
    <w:rsid w:val="00C07F4A"/>
    <w:rsid w:val="00C10D92"/>
    <w:rsid w:val="00C10FAE"/>
    <w:rsid w:val="00C116E7"/>
    <w:rsid w:val="00C1186D"/>
    <w:rsid w:val="00C127AB"/>
    <w:rsid w:val="00C12C33"/>
    <w:rsid w:val="00C13093"/>
    <w:rsid w:val="00C131CE"/>
    <w:rsid w:val="00C131FD"/>
    <w:rsid w:val="00C1382A"/>
    <w:rsid w:val="00C140AD"/>
    <w:rsid w:val="00C1412B"/>
    <w:rsid w:val="00C144A0"/>
    <w:rsid w:val="00C1484E"/>
    <w:rsid w:val="00C1488A"/>
    <w:rsid w:val="00C148B3"/>
    <w:rsid w:val="00C14D56"/>
    <w:rsid w:val="00C14DC6"/>
    <w:rsid w:val="00C1539C"/>
    <w:rsid w:val="00C154D7"/>
    <w:rsid w:val="00C15622"/>
    <w:rsid w:val="00C156CE"/>
    <w:rsid w:val="00C157A4"/>
    <w:rsid w:val="00C15A09"/>
    <w:rsid w:val="00C15CD1"/>
    <w:rsid w:val="00C1635D"/>
    <w:rsid w:val="00C16A33"/>
    <w:rsid w:val="00C16DB1"/>
    <w:rsid w:val="00C16F37"/>
    <w:rsid w:val="00C17757"/>
    <w:rsid w:val="00C17D4B"/>
    <w:rsid w:val="00C20315"/>
    <w:rsid w:val="00C20689"/>
    <w:rsid w:val="00C20A74"/>
    <w:rsid w:val="00C21200"/>
    <w:rsid w:val="00C2151F"/>
    <w:rsid w:val="00C2192E"/>
    <w:rsid w:val="00C21A72"/>
    <w:rsid w:val="00C221C1"/>
    <w:rsid w:val="00C222BC"/>
    <w:rsid w:val="00C225CD"/>
    <w:rsid w:val="00C229A4"/>
    <w:rsid w:val="00C22BDA"/>
    <w:rsid w:val="00C23217"/>
    <w:rsid w:val="00C23256"/>
    <w:rsid w:val="00C2372F"/>
    <w:rsid w:val="00C2382E"/>
    <w:rsid w:val="00C23F72"/>
    <w:rsid w:val="00C24227"/>
    <w:rsid w:val="00C24856"/>
    <w:rsid w:val="00C248C4"/>
    <w:rsid w:val="00C24C39"/>
    <w:rsid w:val="00C24CF8"/>
    <w:rsid w:val="00C25193"/>
    <w:rsid w:val="00C255A2"/>
    <w:rsid w:val="00C256B3"/>
    <w:rsid w:val="00C25D41"/>
    <w:rsid w:val="00C2637E"/>
    <w:rsid w:val="00C26452"/>
    <w:rsid w:val="00C26754"/>
    <w:rsid w:val="00C26A12"/>
    <w:rsid w:val="00C26BDA"/>
    <w:rsid w:val="00C277DC"/>
    <w:rsid w:val="00C27F89"/>
    <w:rsid w:val="00C304F4"/>
    <w:rsid w:val="00C30571"/>
    <w:rsid w:val="00C31568"/>
    <w:rsid w:val="00C3229C"/>
    <w:rsid w:val="00C3254C"/>
    <w:rsid w:val="00C32AA8"/>
    <w:rsid w:val="00C33A62"/>
    <w:rsid w:val="00C347F4"/>
    <w:rsid w:val="00C351CE"/>
    <w:rsid w:val="00C35578"/>
    <w:rsid w:val="00C35DF7"/>
    <w:rsid w:val="00C35EA5"/>
    <w:rsid w:val="00C36FF0"/>
    <w:rsid w:val="00C3704E"/>
    <w:rsid w:val="00C371A3"/>
    <w:rsid w:val="00C37459"/>
    <w:rsid w:val="00C378C2"/>
    <w:rsid w:val="00C40FCF"/>
    <w:rsid w:val="00C41059"/>
    <w:rsid w:val="00C41209"/>
    <w:rsid w:val="00C41593"/>
    <w:rsid w:val="00C41CA1"/>
    <w:rsid w:val="00C421C3"/>
    <w:rsid w:val="00C4267C"/>
    <w:rsid w:val="00C4336E"/>
    <w:rsid w:val="00C434D2"/>
    <w:rsid w:val="00C43E83"/>
    <w:rsid w:val="00C44043"/>
    <w:rsid w:val="00C443C8"/>
    <w:rsid w:val="00C447D3"/>
    <w:rsid w:val="00C44973"/>
    <w:rsid w:val="00C449C4"/>
    <w:rsid w:val="00C44A6A"/>
    <w:rsid w:val="00C44E5D"/>
    <w:rsid w:val="00C45FF2"/>
    <w:rsid w:val="00C46A7E"/>
    <w:rsid w:val="00C46BE6"/>
    <w:rsid w:val="00C46DCB"/>
    <w:rsid w:val="00C470B3"/>
    <w:rsid w:val="00C4748C"/>
    <w:rsid w:val="00C47698"/>
    <w:rsid w:val="00C4782B"/>
    <w:rsid w:val="00C47E42"/>
    <w:rsid w:val="00C500A5"/>
    <w:rsid w:val="00C508E0"/>
    <w:rsid w:val="00C512FB"/>
    <w:rsid w:val="00C51CEE"/>
    <w:rsid w:val="00C51D93"/>
    <w:rsid w:val="00C51E28"/>
    <w:rsid w:val="00C52835"/>
    <w:rsid w:val="00C52BA0"/>
    <w:rsid w:val="00C52C02"/>
    <w:rsid w:val="00C52F81"/>
    <w:rsid w:val="00C531C7"/>
    <w:rsid w:val="00C5325C"/>
    <w:rsid w:val="00C5355C"/>
    <w:rsid w:val="00C53928"/>
    <w:rsid w:val="00C53C2C"/>
    <w:rsid w:val="00C53FC6"/>
    <w:rsid w:val="00C55C45"/>
    <w:rsid w:val="00C56E16"/>
    <w:rsid w:val="00C56F60"/>
    <w:rsid w:val="00C57E0E"/>
    <w:rsid w:val="00C602A1"/>
    <w:rsid w:val="00C611B8"/>
    <w:rsid w:val="00C615A1"/>
    <w:rsid w:val="00C61617"/>
    <w:rsid w:val="00C61741"/>
    <w:rsid w:val="00C620FB"/>
    <w:rsid w:val="00C628B7"/>
    <w:rsid w:val="00C62C03"/>
    <w:rsid w:val="00C62D5E"/>
    <w:rsid w:val="00C62F5D"/>
    <w:rsid w:val="00C6353C"/>
    <w:rsid w:val="00C63795"/>
    <w:rsid w:val="00C63C83"/>
    <w:rsid w:val="00C63E46"/>
    <w:rsid w:val="00C642FD"/>
    <w:rsid w:val="00C643A6"/>
    <w:rsid w:val="00C64548"/>
    <w:rsid w:val="00C6497B"/>
    <w:rsid w:val="00C64F88"/>
    <w:rsid w:val="00C65CEC"/>
    <w:rsid w:val="00C65E50"/>
    <w:rsid w:val="00C6655B"/>
    <w:rsid w:val="00C6685B"/>
    <w:rsid w:val="00C66FCD"/>
    <w:rsid w:val="00C672EC"/>
    <w:rsid w:val="00C67746"/>
    <w:rsid w:val="00C700C7"/>
    <w:rsid w:val="00C7051E"/>
    <w:rsid w:val="00C70D8E"/>
    <w:rsid w:val="00C710A7"/>
    <w:rsid w:val="00C7186F"/>
    <w:rsid w:val="00C71D44"/>
    <w:rsid w:val="00C73062"/>
    <w:rsid w:val="00C736E0"/>
    <w:rsid w:val="00C73B5E"/>
    <w:rsid w:val="00C73C3B"/>
    <w:rsid w:val="00C74B6C"/>
    <w:rsid w:val="00C75045"/>
    <w:rsid w:val="00C75360"/>
    <w:rsid w:val="00C75A31"/>
    <w:rsid w:val="00C75A3E"/>
    <w:rsid w:val="00C75B47"/>
    <w:rsid w:val="00C75BA9"/>
    <w:rsid w:val="00C75CF5"/>
    <w:rsid w:val="00C76203"/>
    <w:rsid w:val="00C7662E"/>
    <w:rsid w:val="00C76F66"/>
    <w:rsid w:val="00C77351"/>
    <w:rsid w:val="00C773E3"/>
    <w:rsid w:val="00C77BC0"/>
    <w:rsid w:val="00C77EFF"/>
    <w:rsid w:val="00C80093"/>
    <w:rsid w:val="00C800D9"/>
    <w:rsid w:val="00C804A3"/>
    <w:rsid w:val="00C808B1"/>
    <w:rsid w:val="00C80C35"/>
    <w:rsid w:val="00C81592"/>
    <w:rsid w:val="00C81CD7"/>
    <w:rsid w:val="00C828F2"/>
    <w:rsid w:val="00C82A3A"/>
    <w:rsid w:val="00C82F52"/>
    <w:rsid w:val="00C83B78"/>
    <w:rsid w:val="00C83E9F"/>
    <w:rsid w:val="00C84D56"/>
    <w:rsid w:val="00C8511B"/>
    <w:rsid w:val="00C86259"/>
    <w:rsid w:val="00C86956"/>
    <w:rsid w:val="00C871C9"/>
    <w:rsid w:val="00C87AA2"/>
    <w:rsid w:val="00C87D98"/>
    <w:rsid w:val="00C9018B"/>
    <w:rsid w:val="00C90213"/>
    <w:rsid w:val="00C9127E"/>
    <w:rsid w:val="00C91526"/>
    <w:rsid w:val="00C91E49"/>
    <w:rsid w:val="00C9237A"/>
    <w:rsid w:val="00C9257F"/>
    <w:rsid w:val="00C92961"/>
    <w:rsid w:val="00C92B12"/>
    <w:rsid w:val="00C92F12"/>
    <w:rsid w:val="00C93BFA"/>
    <w:rsid w:val="00C9469F"/>
    <w:rsid w:val="00C94737"/>
    <w:rsid w:val="00C9495D"/>
    <w:rsid w:val="00C94A6D"/>
    <w:rsid w:val="00C94C5E"/>
    <w:rsid w:val="00C94E90"/>
    <w:rsid w:val="00C95097"/>
    <w:rsid w:val="00C9520A"/>
    <w:rsid w:val="00C95312"/>
    <w:rsid w:val="00C954E4"/>
    <w:rsid w:val="00C96E02"/>
    <w:rsid w:val="00C97396"/>
    <w:rsid w:val="00C97537"/>
    <w:rsid w:val="00C976CC"/>
    <w:rsid w:val="00C977DA"/>
    <w:rsid w:val="00C97DA8"/>
    <w:rsid w:val="00CA0216"/>
    <w:rsid w:val="00CA0B64"/>
    <w:rsid w:val="00CA0CEB"/>
    <w:rsid w:val="00CA145B"/>
    <w:rsid w:val="00CA173E"/>
    <w:rsid w:val="00CA20FB"/>
    <w:rsid w:val="00CA2B48"/>
    <w:rsid w:val="00CA2EED"/>
    <w:rsid w:val="00CA34AB"/>
    <w:rsid w:val="00CA38C9"/>
    <w:rsid w:val="00CA3F31"/>
    <w:rsid w:val="00CA3F87"/>
    <w:rsid w:val="00CA4145"/>
    <w:rsid w:val="00CA461F"/>
    <w:rsid w:val="00CA507F"/>
    <w:rsid w:val="00CA5134"/>
    <w:rsid w:val="00CA52F2"/>
    <w:rsid w:val="00CA5495"/>
    <w:rsid w:val="00CA58BA"/>
    <w:rsid w:val="00CA5B66"/>
    <w:rsid w:val="00CA5DBB"/>
    <w:rsid w:val="00CA633C"/>
    <w:rsid w:val="00CA6713"/>
    <w:rsid w:val="00CA68C8"/>
    <w:rsid w:val="00CA6C7F"/>
    <w:rsid w:val="00CA6F23"/>
    <w:rsid w:val="00CA6F75"/>
    <w:rsid w:val="00CA717C"/>
    <w:rsid w:val="00CA752A"/>
    <w:rsid w:val="00CA7965"/>
    <w:rsid w:val="00CA7C0B"/>
    <w:rsid w:val="00CA7D6F"/>
    <w:rsid w:val="00CA7FD1"/>
    <w:rsid w:val="00CB0771"/>
    <w:rsid w:val="00CB08B2"/>
    <w:rsid w:val="00CB0A40"/>
    <w:rsid w:val="00CB1229"/>
    <w:rsid w:val="00CB14FE"/>
    <w:rsid w:val="00CB194E"/>
    <w:rsid w:val="00CB1C10"/>
    <w:rsid w:val="00CB20B1"/>
    <w:rsid w:val="00CB2DA5"/>
    <w:rsid w:val="00CB30F5"/>
    <w:rsid w:val="00CB3291"/>
    <w:rsid w:val="00CB36DA"/>
    <w:rsid w:val="00CB3868"/>
    <w:rsid w:val="00CB3A09"/>
    <w:rsid w:val="00CB3BBF"/>
    <w:rsid w:val="00CB3BF6"/>
    <w:rsid w:val="00CB3CC0"/>
    <w:rsid w:val="00CB3ED7"/>
    <w:rsid w:val="00CB3F0F"/>
    <w:rsid w:val="00CB4A82"/>
    <w:rsid w:val="00CB4E54"/>
    <w:rsid w:val="00CB5E37"/>
    <w:rsid w:val="00CB671D"/>
    <w:rsid w:val="00CB74EC"/>
    <w:rsid w:val="00CB74F9"/>
    <w:rsid w:val="00CB7962"/>
    <w:rsid w:val="00CB7B29"/>
    <w:rsid w:val="00CB7C38"/>
    <w:rsid w:val="00CC03BD"/>
    <w:rsid w:val="00CC07B7"/>
    <w:rsid w:val="00CC0A37"/>
    <w:rsid w:val="00CC0EB3"/>
    <w:rsid w:val="00CC1168"/>
    <w:rsid w:val="00CC1AAA"/>
    <w:rsid w:val="00CC1E3A"/>
    <w:rsid w:val="00CC35D6"/>
    <w:rsid w:val="00CC448C"/>
    <w:rsid w:val="00CC451E"/>
    <w:rsid w:val="00CC46DF"/>
    <w:rsid w:val="00CC4F27"/>
    <w:rsid w:val="00CC4FFA"/>
    <w:rsid w:val="00CC5752"/>
    <w:rsid w:val="00CC58B1"/>
    <w:rsid w:val="00CC5B9A"/>
    <w:rsid w:val="00CC5BD0"/>
    <w:rsid w:val="00CC6735"/>
    <w:rsid w:val="00CC697A"/>
    <w:rsid w:val="00CC6F31"/>
    <w:rsid w:val="00CC7357"/>
    <w:rsid w:val="00CC746E"/>
    <w:rsid w:val="00CC74D2"/>
    <w:rsid w:val="00CC7633"/>
    <w:rsid w:val="00CC7C54"/>
    <w:rsid w:val="00CD0712"/>
    <w:rsid w:val="00CD0FB1"/>
    <w:rsid w:val="00CD1376"/>
    <w:rsid w:val="00CD13F1"/>
    <w:rsid w:val="00CD18B9"/>
    <w:rsid w:val="00CD1B8A"/>
    <w:rsid w:val="00CD1BB9"/>
    <w:rsid w:val="00CD2DBF"/>
    <w:rsid w:val="00CD3030"/>
    <w:rsid w:val="00CD362F"/>
    <w:rsid w:val="00CD373D"/>
    <w:rsid w:val="00CD390A"/>
    <w:rsid w:val="00CD3BA1"/>
    <w:rsid w:val="00CD3C47"/>
    <w:rsid w:val="00CD3DC3"/>
    <w:rsid w:val="00CD44D1"/>
    <w:rsid w:val="00CD485E"/>
    <w:rsid w:val="00CD4B4A"/>
    <w:rsid w:val="00CD4D97"/>
    <w:rsid w:val="00CD5B47"/>
    <w:rsid w:val="00CD62C8"/>
    <w:rsid w:val="00CD673A"/>
    <w:rsid w:val="00CD6AAD"/>
    <w:rsid w:val="00CD6C61"/>
    <w:rsid w:val="00CD74B1"/>
    <w:rsid w:val="00CD7556"/>
    <w:rsid w:val="00CD7EEF"/>
    <w:rsid w:val="00CE01DA"/>
    <w:rsid w:val="00CE0D0A"/>
    <w:rsid w:val="00CE147E"/>
    <w:rsid w:val="00CE1731"/>
    <w:rsid w:val="00CE1860"/>
    <w:rsid w:val="00CE196A"/>
    <w:rsid w:val="00CE2EB1"/>
    <w:rsid w:val="00CE4110"/>
    <w:rsid w:val="00CE4489"/>
    <w:rsid w:val="00CE475A"/>
    <w:rsid w:val="00CE4C11"/>
    <w:rsid w:val="00CE572A"/>
    <w:rsid w:val="00CE597B"/>
    <w:rsid w:val="00CE5B47"/>
    <w:rsid w:val="00CE6092"/>
    <w:rsid w:val="00CE629F"/>
    <w:rsid w:val="00CE7221"/>
    <w:rsid w:val="00CE7490"/>
    <w:rsid w:val="00CE7AB5"/>
    <w:rsid w:val="00CF0691"/>
    <w:rsid w:val="00CF0856"/>
    <w:rsid w:val="00CF0AA3"/>
    <w:rsid w:val="00CF1A10"/>
    <w:rsid w:val="00CF2216"/>
    <w:rsid w:val="00CF26D6"/>
    <w:rsid w:val="00CF2FC8"/>
    <w:rsid w:val="00CF3029"/>
    <w:rsid w:val="00CF34FC"/>
    <w:rsid w:val="00CF359B"/>
    <w:rsid w:val="00CF3913"/>
    <w:rsid w:val="00CF3EF3"/>
    <w:rsid w:val="00CF419E"/>
    <w:rsid w:val="00CF4218"/>
    <w:rsid w:val="00CF427A"/>
    <w:rsid w:val="00CF447E"/>
    <w:rsid w:val="00CF45A1"/>
    <w:rsid w:val="00CF4A59"/>
    <w:rsid w:val="00CF5025"/>
    <w:rsid w:val="00CF5126"/>
    <w:rsid w:val="00CF5CE9"/>
    <w:rsid w:val="00CF5E03"/>
    <w:rsid w:val="00CF6A48"/>
    <w:rsid w:val="00CF6AFE"/>
    <w:rsid w:val="00CF6F8A"/>
    <w:rsid w:val="00CF7058"/>
    <w:rsid w:val="00CF7412"/>
    <w:rsid w:val="00CF7546"/>
    <w:rsid w:val="00CF77B5"/>
    <w:rsid w:val="00CF77BD"/>
    <w:rsid w:val="00CF79B0"/>
    <w:rsid w:val="00CF7DB5"/>
    <w:rsid w:val="00D00266"/>
    <w:rsid w:val="00D002EF"/>
    <w:rsid w:val="00D0035E"/>
    <w:rsid w:val="00D00743"/>
    <w:rsid w:val="00D01776"/>
    <w:rsid w:val="00D02C1A"/>
    <w:rsid w:val="00D03312"/>
    <w:rsid w:val="00D0355B"/>
    <w:rsid w:val="00D0372A"/>
    <w:rsid w:val="00D03788"/>
    <w:rsid w:val="00D03F50"/>
    <w:rsid w:val="00D04097"/>
    <w:rsid w:val="00D0424C"/>
    <w:rsid w:val="00D04AD2"/>
    <w:rsid w:val="00D04F37"/>
    <w:rsid w:val="00D054D7"/>
    <w:rsid w:val="00D05BFD"/>
    <w:rsid w:val="00D05D29"/>
    <w:rsid w:val="00D060A5"/>
    <w:rsid w:val="00D067EE"/>
    <w:rsid w:val="00D06BCE"/>
    <w:rsid w:val="00D06E76"/>
    <w:rsid w:val="00D070E6"/>
    <w:rsid w:val="00D0746B"/>
    <w:rsid w:val="00D10573"/>
    <w:rsid w:val="00D106E6"/>
    <w:rsid w:val="00D10D90"/>
    <w:rsid w:val="00D10EA5"/>
    <w:rsid w:val="00D10EAB"/>
    <w:rsid w:val="00D10F59"/>
    <w:rsid w:val="00D1107E"/>
    <w:rsid w:val="00D11303"/>
    <w:rsid w:val="00D1180D"/>
    <w:rsid w:val="00D119D6"/>
    <w:rsid w:val="00D11ACC"/>
    <w:rsid w:val="00D11E93"/>
    <w:rsid w:val="00D12F90"/>
    <w:rsid w:val="00D1385C"/>
    <w:rsid w:val="00D13872"/>
    <w:rsid w:val="00D1537A"/>
    <w:rsid w:val="00D15B86"/>
    <w:rsid w:val="00D15DC8"/>
    <w:rsid w:val="00D161D7"/>
    <w:rsid w:val="00D16753"/>
    <w:rsid w:val="00D16E2F"/>
    <w:rsid w:val="00D172FF"/>
    <w:rsid w:val="00D1741D"/>
    <w:rsid w:val="00D17423"/>
    <w:rsid w:val="00D17E90"/>
    <w:rsid w:val="00D20034"/>
    <w:rsid w:val="00D2011F"/>
    <w:rsid w:val="00D207B2"/>
    <w:rsid w:val="00D20C30"/>
    <w:rsid w:val="00D21989"/>
    <w:rsid w:val="00D21C0A"/>
    <w:rsid w:val="00D2259A"/>
    <w:rsid w:val="00D22955"/>
    <w:rsid w:val="00D22A7F"/>
    <w:rsid w:val="00D23052"/>
    <w:rsid w:val="00D238F2"/>
    <w:rsid w:val="00D2496D"/>
    <w:rsid w:val="00D24BD6"/>
    <w:rsid w:val="00D24FAA"/>
    <w:rsid w:val="00D24FCC"/>
    <w:rsid w:val="00D26C7A"/>
    <w:rsid w:val="00D26E59"/>
    <w:rsid w:val="00D26F25"/>
    <w:rsid w:val="00D27567"/>
    <w:rsid w:val="00D27D49"/>
    <w:rsid w:val="00D27F1B"/>
    <w:rsid w:val="00D307D0"/>
    <w:rsid w:val="00D30D85"/>
    <w:rsid w:val="00D31388"/>
    <w:rsid w:val="00D313EC"/>
    <w:rsid w:val="00D314B9"/>
    <w:rsid w:val="00D31BBE"/>
    <w:rsid w:val="00D31EDD"/>
    <w:rsid w:val="00D31F85"/>
    <w:rsid w:val="00D3258F"/>
    <w:rsid w:val="00D32795"/>
    <w:rsid w:val="00D32C17"/>
    <w:rsid w:val="00D32CAC"/>
    <w:rsid w:val="00D32E95"/>
    <w:rsid w:val="00D335BC"/>
    <w:rsid w:val="00D339F1"/>
    <w:rsid w:val="00D3405B"/>
    <w:rsid w:val="00D341ED"/>
    <w:rsid w:val="00D342BF"/>
    <w:rsid w:val="00D3437C"/>
    <w:rsid w:val="00D343BE"/>
    <w:rsid w:val="00D349B8"/>
    <w:rsid w:val="00D34B8F"/>
    <w:rsid w:val="00D34C8B"/>
    <w:rsid w:val="00D351AC"/>
    <w:rsid w:val="00D35BCF"/>
    <w:rsid w:val="00D36490"/>
    <w:rsid w:val="00D36AB4"/>
    <w:rsid w:val="00D36EF2"/>
    <w:rsid w:val="00D372CA"/>
    <w:rsid w:val="00D372D6"/>
    <w:rsid w:val="00D373A4"/>
    <w:rsid w:val="00D37D8A"/>
    <w:rsid w:val="00D4011B"/>
    <w:rsid w:val="00D40F35"/>
    <w:rsid w:val="00D4165C"/>
    <w:rsid w:val="00D41673"/>
    <w:rsid w:val="00D41F46"/>
    <w:rsid w:val="00D43281"/>
    <w:rsid w:val="00D43BEA"/>
    <w:rsid w:val="00D43D3E"/>
    <w:rsid w:val="00D43E7A"/>
    <w:rsid w:val="00D44882"/>
    <w:rsid w:val="00D45122"/>
    <w:rsid w:val="00D456C2"/>
    <w:rsid w:val="00D45742"/>
    <w:rsid w:val="00D458C5"/>
    <w:rsid w:val="00D46711"/>
    <w:rsid w:val="00D46CA6"/>
    <w:rsid w:val="00D472AB"/>
    <w:rsid w:val="00D47620"/>
    <w:rsid w:val="00D4788D"/>
    <w:rsid w:val="00D47B0B"/>
    <w:rsid w:val="00D509DE"/>
    <w:rsid w:val="00D50A5E"/>
    <w:rsid w:val="00D51B24"/>
    <w:rsid w:val="00D51D8D"/>
    <w:rsid w:val="00D51F8A"/>
    <w:rsid w:val="00D52108"/>
    <w:rsid w:val="00D5264C"/>
    <w:rsid w:val="00D52C32"/>
    <w:rsid w:val="00D52CEC"/>
    <w:rsid w:val="00D52DEE"/>
    <w:rsid w:val="00D53250"/>
    <w:rsid w:val="00D533FA"/>
    <w:rsid w:val="00D53758"/>
    <w:rsid w:val="00D53BCD"/>
    <w:rsid w:val="00D53D71"/>
    <w:rsid w:val="00D5427F"/>
    <w:rsid w:val="00D549CC"/>
    <w:rsid w:val="00D54A85"/>
    <w:rsid w:val="00D55323"/>
    <w:rsid w:val="00D55C98"/>
    <w:rsid w:val="00D5618E"/>
    <w:rsid w:val="00D561A7"/>
    <w:rsid w:val="00D564EC"/>
    <w:rsid w:val="00D565ED"/>
    <w:rsid w:val="00D56C7A"/>
    <w:rsid w:val="00D56D21"/>
    <w:rsid w:val="00D56F05"/>
    <w:rsid w:val="00D570AD"/>
    <w:rsid w:val="00D57620"/>
    <w:rsid w:val="00D57803"/>
    <w:rsid w:val="00D60348"/>
    <w:rsid w:val="00D60624"/>
    <w:rsid w:val="00D607C1"/>
    <w:rsid w:val="00D60B93"/>
    <w:rsid w:val="00D6150B"/>
    <w:rsid w:val="00D617DB"/>
    <w:rsid w:val="00D6189A"/>
    <w:rsid w:val="00D61AA0"/>
    <w:rsid w:val="00D61EBC"/>
    <w:rsid w:val="00D62078"/>
    <w:rsid w:val="00D62F4D"/>
    <w:rsid w:val="00D631EA"/>
    <w:rsid w:val="00D63270"/>
    <w:rsid w:val="00D63380"/>
    <w:rsid w:val="00D63473"/>
    <w:rsid w:val="00D6354F"/>
    <w:rsid w:val="00D63728"/>
    <w:rsid w:val="00D6377F"/>
    <w:rsid w:val="00D63BD0"/>
    <w:rsid w:val="00D63BED"/>
    <w:rsid w:val="00D65831"/>
    <w:rsid w:val="00D65B20"/>
    <w:rsid w:val="00D65E38"/>
    <w:rsid w:val="00D665BC"/>
    <w:rsid w:val="00D66834"/>
    <w:rsid w:val="00D66EAB"/>
    <w:rsid w:val="00D66EFB"/>
    <w:rsid w:val="00D6755B"/>
    <w:rsid w:val="00D67742"/>
    <w:rsid w:val="00D67B48"/>
    <w:rsid w:val="00D67BB9"/>
    <w:rsid w:val="00D67EFF"/>
    <w:rsid w:val="00D705DF"/>
    <w:rsid w:val="00D71832"/>
    <w:rsid w:val="00D71EAC"/>
    <w:rsid w:val="00D7259E"/>
    <w:rsid w:val="00D72C3E"/>
    <w:rsid w:val="00D734A9"/>
    <w:rsid w:val="00D73F48"/>
    <w:rsid w:val="00D74A5C"/>
    <w:rsid w:val="00D76AC8"/>
    <w:rsid w:val="00D76FBA"/>
    <w:rsid w:val="00D77FF8"/>
    <w:rsid w:val="00D8016D"/>
    <w:rsid w:val="00D80F18"/>
    <w:rsid w:val="00D81753"/>
    <w:rsid w:val="00D81EBD"/>
    <w:rsid w:val="00D82799"/>
    <w:rsid w:val="00D829F5"/>
    <w:rsid w:val="00D82B83"/>
    <w:rsid w:val="00D82CA9"/>
    <w:rsid w:val="00D83395"/>
    <w:rsid w:val="00D83506"/>
    <w:rsid w:val="00D836FA"/>
    <w:rsid w:val="00D83809"/>
    <w:rsid w:val="00D83FB6"/>
    <w:rsid w:val="00D84768"/>
    <w:rsid w:val="00D850AB"/>
    <w:rsid w:val="00D8525F"/>
    <w:rsid w:val="00D85825"/>
    <w:rsid w:val="00D85AC7"/>
    <w:rsid w:val="00D86336"/>
    <w:rsid w:val="00D86567"/>
    <w:rsid w:val="00D86CCC"/>
    <w:rsid w:val="00D87198"/>
    <w:rsid w:val="00D87634"/>
    <w:rsid w:val="00D8771B"/>
    <w:rsid w:val="00D87829"/>
    <w:rsid w:val="00D87D79"/>
    <w:rsid w:val="00D9037B"/>
    <w:rsid w:val="00D90668"/>
    <w:rsid w:val="00D90881"/>
    <w:rsid w:val="00D90AFF"/>
    <w:rsid w:val="00D90DC8"/>
    <w:rsid w:val="00D91400"/>
    <w:rsid w:val="00D9188E"/>
    <w:rsid w:val="00D92AF5"/>
    <w:rsid w:val="00D93252"/>
    <w:rsid w:val="00D935DF"/>
    <w:rsid w:val="00D9401C"/>
    <w:rsid w:val="00D94458"/>
    <w:rsid w:val="00D948AE"/>
    <w:rsid w:val="00D95AC6"/>
    <w:rsid w:val="00D95EFF"/>
    <w:rsid w:val="00D9651E"/>
    <w:rsid w:val="00D96A78"/>
    <w:rsid w:val="00D97702"/>
    <w:rsid w:val="00D9779B"/>
    <w:rsid w:val="00D9795E"/>
    <w:rsid w:val="00D97EAF"/>
    <w:rsid w:val="00DA036C"/>
    <w:rsid w:val="00DA0562"/>
    <w:rsid w:val="00DA0EEF"/>
    <w:rsid w:val="00DA149C"/>
    <w:rsid w:val="00DA1703"/>
    <w:rsid w:val="00DA172B"/>
    <w:rsid w:val="00DA1DC0"/>
    <w:rsid w:val="00DA25DA"/>
    <w:rsid w:val="00DA28C5"/>
    <w:rsid w:val="00DA36E7"/>
    <w:rsid w:val="00DA36FA"/>
    <w:rsid w:val="00DA398B"/>
    <w:rsid w:val="00DA3C89"/>
    <w:rsid w:val="00DA3D6E"/>
    <w:rsid w:val="00DA4645"/>
    <w:rsid w:val="00DA4676"/>
    <w:rsid w:val="00DA49F9"/>
    <w:rsid w:val="00DA50A0"/>
    <w:rsid w:val="00DA57E8"/>
    <w:rsid w:val="00DA5E62"/>
    <w:rsid w:val="00DA7069"/>
    <w:rsid w:val="00DA7599"/>
    <w:rsid w:val="00DA7618"/>
    <w:rsid w:val="00DA7749"/>
    <w:rsid w:val="00DA780A"/>
    <w:rsid w:val="00DA78C6"/>
    <w:rsid w:val="00DB0A81"/>
    <w:rsid w:val="00DB0EA4"/>
    <w:rsid w:val="00DB0EED"/>
    <w:rsid w:val="00DB0FDB"/>
    <w:rsid w:val="00DB176A"/>
    <w:rsid w:val="00DB1B8F"/>
    <w:rsid w:val="00DB2517"/>
    <w:rsid w:val="00DB2BCE"/>
    <w:rsid w:val="00DB2CAD"/>
    <w:rsid w:val="00DB2DE0"/>
    <w:rsid w:val="00DB3BB0"/>
    <w:rsid w:val="00DB3DD7"/>
    <w:rsid w:val="00DB44E4"/>
    <w:rsid w:val="00DB46B3"/>
    <w:rsid w:val="00DB48D0"/>
    <w:rsid w:val="00DB49A2"/>
    <w:rsid w:val="00DB58F1"/>
    <w:rsid w:val="00DB6026"/>
    <w:rsid w:val="00DB6232"/>
    <w:rsid w:val="00DB6893"/>
    <w:rsid w:val="00DB7670"/>
    <w:rsid w:val="00DB771C"/>
    <w:rsid w:val="00DB7C5F"/>
    <w:rsid w:val="00DC016A"/>
    <w:rsid w:val="00DC05D6"/>
    <w:rsid w:val="00DC0848"/>
    <w:rsid w:val="00DC0C32"/>
    <w:rsid w:val="00DC0C9B"/>
    <w:rsid w:val="00DC0D3C"/>
    <w:rsid w:val="00DC0ECC"/>
    <w:rsid w:val="00DC1DE2"/>
    <w:rsid w:val="00DC2860"/>
    <w:rsid w:val="00DC2C21"/>
    <w:rsid w:val="00DC2EE8"/>
    <w:rsid w:val="00DC34A8"/>
    <w:rsid w:val="00DC3559"/>
    <w:rsid w:val="00DC3F09"/>
    <w:rsid w:val="00DC434C"/>
    <w:rsid w:val="00DC49B6"/>
    <w:rsid w:val="00DC51A1"/>
    <w:rsid w:val="00DC5240"/>
    <w:rsid w:val="00DC6CDD"/>
    <w:rsid w:val="00DC6EC8"/>
    <w:rsid w:val="00DC7304"/>
    <w:rsid w:val="00DC7338"/>
    <w:rsid w:val="00DD00C1"/>
    <w:rsid w:val="00DD038D"/>
    <w:rsid w:val="00DD0429"/>
    <w:rsid w:val="00DD05C4"/>
    <w:rsid w:val="00DD0B31"/>
    <w:rsid w:val="00DD11A3"/>
    <w:rsid w:val="00DD15E6"/>
    <w:rsid w:val="00DD1800"/>
    <w:rsid w:val="00DD35E5"/>
    <w:rsid w:val="00DD3628"/>
    <w:rsid w:val="00DD389E"/>
    <w:rsid w:val="00DD3BE9"/>
    <w:rsid w:val="00DD3C01"/>
    <w:rsid w:val="00DD3D8C"/>
    <w:rsid w:val="00DD3E3C"/>
    <w:rsid w:val="00DD4886"/>
    <w:rsid w:val="00DD4AAD"/>
    <w:rsid w:val="00DD5CCF"/>
    <w:rsid w:val="00DD5DFA"/>
    <w:rsid w:val="00DD6765"/>
    <w:rsid w:val="00DD6AA8"/>
    <w:rsid w:val="00DD6BA7"/>
    <w:rsid w:val="00DD6CC6"/>
    <w:rsid w:val="00DD781F"/>
    <w:rsid w:val="00DE035F"/>
    <w:rsid w:val="00DE0513"/>
    <w:rsid w:val="00DE0877"/>
    <w:rsid w:val="00DE14AC"/>
    <w:rsid w:val="00DE1BC9"/>
    <w:rsid w:val="00DE1EC4"/>
    <w:rsid w:val="00DE248F"/>
    <w:rsid w:val="00DE319A"/>
    <w:rsid w:val="00DE33F3"/>
    <w:rsid w:val="00DE37E0"/>
    <w:rsid w:val="00DE3B58"/>
    <w:rsid w:val="00DE43DF"/>
    <w:rsid w:val="00DE4D1F"/>
    <w:rsid w:val="00DE5AE9"/>
    <w:rsid w:val="00DE6777"/>
    <w:rsid w:val="00DE6B13"/>
    <w:rsid w:val="00DE75DB"/>
    <w:rsid w:val="00DE76B9"/>
    <w:rsid w:val="00DE7714"/>
    <w:rsid w:val="00DE7C5B"/>
    <w:rsid w:val="00DF0116"/>
    <w:rsid w:val="00DF0811"/>
    <w:rsid w:val="00DF09EE"/>
    <w:rsid w:val="00DF13E4"/>
    <w:rsid w:val="00DF1457"/>
    <w:rsid w:val="00DF14C9"/>
    <w:rsid w:val="00DF1E05"/>
    <w:rsid w:val="00DF1ED6"/>
    <w:rsid w:val="00DF25EA"/>
    <w:rsid w:val="00DF2A15"/>
    <w:rsid w:val="00DF3CFD"/>
    <w:rsid w:val="00DF3F2D"/>
    <w:rsid w:val="00DF4CBD"/>
    <w:rsid w:val="00DF50DC"/>
    <w:rsid w:val="00DF5236"/>
    <w:rsid w:val="00DF52BE"/>
    <w:rsid w:val="00DF52E2"/>
    <w:rsid w:val="00DF558F"/>
    <w:rsid w:val="00DF5610"/>
    <w:rsid w:val="00DF5941"/>
    <w:rsid w:val="00DF5BD5"/>
    <w:rsid w:val="00DF5CE3"/>
    <w:rsid w:val="00DF5DF2"/>
    <w:rsid w:val="00DF639E"/>
    <w:rsid w:val="00DF63BE"/>
    <w:rsid w:val="00DF6886"/>
    <w:rsid w:val="00DF76AD"/>
    <w:rsid w:val="00DF7CB0"/>
    <w:rsid w:val="00DF7CD9"/>
    <w:rsid w:val="00E00180"/>
    <w:rsid w:val="00E003D5"/>
    <w:rsid w:val="00E00909"/>
    <w:rsid w:val="00E00FF2"/>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7B5"/>
    <w:rsid w:val="00E05860"/>
    <w:rsid w:val="00E05D90"/>
    <w:rsid w:val="00E06433"/>
    <w:rsid w:val="00E06AE4"/>
    <w:rsid w:val="00E0724C"/>
    <w:rsid w:val="00E075E4"/>
    <w:rsid w:val="00E07636"/>
    <w:rsid w:val="00E0785A"/>
    <w:rsid w:val="00E07F6B"/>
    <w:rsid w:val="00E105A7"/>
    <w:rsid w:val="00E10792"/>
    <w:rsid w:val="00E10A2D"/>
    <w:rsid w:val="00E10C04"/>
    <w:rsid w:val="00E10D13"/>
    <w:rsid w:val="00E10EF3"/>
    <w:rsid w:val="00E1190F"/>
    <w:rsid w:val="00E11CF3"/>
    <w:rsid w:val="00E11CF6"/>
    <w:rsid w:val="00E1206D"/>
    <w:rsid w:val="00E12424"/>
    <w:rsid w:val="00E12CF3"/>
    <w:rsid w:val="00E132C5"/>
    <w:rsid w:val="00E1372C"/>
    <w:rsid w:val="00E1414C"/>
    <w:rsid w:val="00E1418C"/>
    <w:rsid w:val="00E14204"/>
    <w:rsid w:val="00E142C3"/>
    <w:rsid w:val="00E1477C"/>
    <w:rsid w:val="00E14CBB"/>
    <w:rsid w:val="00E14E02"/>
    <w:rsid w:val="00E15473"/>
    <w:rsid w:val="00E15646"/>
    <w:rsid w:val="00E15685"/>
    <w:rsid w:val="00E157CD"/>
    <w:rsid w:val="00E15960"/>
    <w:rsid w:val="00E15CA5"/>
    <w:rsid w:val="00E15CE6"/>
    <w:rsid w:val="00E15E1F"/>
    <w:rsid w:val="00E1636C"/>
    <w:rsid w:val="00E16619"/>
    <w:rsid w:val="00E16892"/>
    <w:rsid w:val="00E170F2"/>
    <w:rsid w:val="00E17135"/>
    <w:rsid w:val="00E171F7"/>
    <w:rsid w:val="00E210D4"/>
    <w:rsid w:val="00E211EE"/>
    <w:rsid w:val="00E21913"/>
    <w:rsid w:val="00E21A8B"/>
    <w:rsid w:val="00E220E8"/>
    <w:rsid w:val="00E22984"/>
    <w:rsid w:val="00E22E20"/>
    <w:rsid w:val="00E24BE7"/>
    <w:rsid w:val="00E265D1"/>
    <w:rsid w:val="00E26A8B"/>
    <w:rsid w:val="00E26F19"/>
    <w:rsid w:val="00E27188"/>
    <w:rsid w:val="00E2730F"/>
    <w:rsid w:val="00E27571"/>
    <w:rsid w:val="00E278E0"/>
    <w:rsid w:val="00E27E97"/>
    <w:rsid w:val="00E30241"/>
    <w:rsid w:val="00E304B7"/>
    <w:rsid w:val="00E30555"/>
    <w:rsid w:val="00E3091E"/>
    <w:rsid w:val="00E30D05"/>
    <w:rsid w:val="00E316A0"/>
    <w:rsid w:val="00E318C8"/>
    <w:rsid w:val="00E320A5"/>
    <w:rsid w:val="00E32123"/>
    <w:rsid w:val="00E333F5"/>
    <w:rsid w:val="00E34239"/>
    <w:rsid w:val="00E34786"/>
    <w:rsid w:val="00E34820"/>
    <w:rsid w:val="00E34CE9"/>
    <w:rsid w:val="00E3598E"/>
    <w:rsid w:val="00E35A78"/>
    <w:rsid w:val="00E35E14"/>
    <w:rsid w:val="00E35E7F"/>
    <w:rsid w:val="00E3618A"/>
    <w:rsid w:val="00E36CA9"/>
    <w:rsid w:val="00E36D15"/>
    <w:rsid w:val="00E36E39"/>
    <w:rsid w:val="00E3725A"/>
    <w:rsid w:val="00E37D8B"/>
    <w:rsid w:val="00E37F13"/>
    <w:rsid w:val="00E4065A"/>
    <w:rsid w:val="00E412FE"/>
    <w:rsid w:val="00E42239"/>
    <w:rsid w:val="00E4266C"/>
    <w:rsid w:val="00E42C14"/>
    <w:rsid w:val="00E435A4"/>
    <w:rsid w:val="00E4379A"/>
    <w:rsid w:val="00E43FF3"/>
    <w:rsid w:val="00E44232"/>
    <w:rsid w:val="00E449F0"/>
    <w:rsid w:val="00E44B78"/>
    <w:rsid w:val="00E44E82"/>
    <w:rsid w:val="00E45196"/>
    <w:rsid w:val="00E45216"/>
    <w:rsid w:val="00E45359"/>
    <w:rsid w:val="00E454BB"/>
    <w:rsid w:val="00E4583D"/>
    <w:rsid w:val="00E45DEF"/>
    <w:rsid w:val="00E45EBB"/>
    <w:rsid w:val="00E46D0C"/>
    <w:rsid w:val="00E46F80"/>
    <w:rsid w:val="00E4717F"/>
    <w:rsid w:val="00E471E3"/>
    <w:rsid w:val="00E47205"/>
    <w:rsid w:val="00E47750"/>
    <w:rsid w:val="00E477C9"/>
    <w:rsid w:val="00E47F93"/>
    <w:rsid w:val="00E500F7"/>
    <w:rsid w:val="00E5043C"/>
    <w:rsid w:val="00E51A6B"/>
    <w:rsid w:val="00E52D30"/>
    <w:rsid w:val="00E52D9F"/>
    <w:rsid w:val="00E53022"/>
    <w:rsid w:val="00E5337B"/>
    <w:rsid w:val="00E53558"/>
    <w:rsid w:val="00E53953"/>
    <w:rsid w:val="00E53F0E"/>
    <w:rsid w:val="00E54023"/>
    <w:rsid w:val="00E54066"/>
    <w:rsid w:val="00E542B8"/>
    <w:rsid w:val="00E54C7B"/>
    <w:rsid w:val="00E55167"/>
    <w:rsid w:val="00E55BA9"/>
    <w:rsid w:val="00E55FAF"/>
    <w:rsid w:val="00E5609F"/>
    <w:rsid w:val="00E56CE8"/>
    <w:rsid w:val="00E56FA3"/>
    <w:rsid w:val="00E57336"/>
    <w:rsid w:val="00E576BF"/>
    <w:rsid w:val="00E57830"/>
    <w:rsid w:val="00E602B5"/>
    <w:rsid w:val="00E60F26"/>
    <w:rsid w:val="00E619B2"/>
    <w:rsid w:val="00E62F41"/>
    <w:rsid w:val="00E63278"/>
    <w:rsid w:val="00E63695"/>
    <w:rsid w:val="00E65251"/>
    <w:rsid w:val="00E662C3"/>
    <w:rsid w:val="00E66407"/>
    <w:rsid w:val="00E6664E"/>
    <w:rsid w:val="00E667AA"/>
    <w:rsid w:val="00E66B20"/>
    <w:rsid w:val="00E66D01"/>
    <w:rsid w:val="00E67069"/>
    <w:rsid w:val="00E6746A"/>
    <w:rsid w:val="00E6754C"/>
    <w:rsid w:val="00E676C2"/>
    <w:rsid w:val="00E67CA7"/>
    <w:rsid w:val="00E67E13"/>
    <w:rsid w:val="00E7081C"/>
    <w:rsid w:val="00E70D31"/>
    <w:rsid w:val="00E71E10"/>
    <w:rsid w:val="00E7202E"/>
    <w:rsid w:val="00E73105"/>
    <w:rsid w:val="00E7326D"/>
    <w:rsid w:val="00E73CEB"/>
    <w:rsid w:val="00E73EB6"/>
    <w:rsid w:val="00E7494A"/>
    <w:rsid w:val="00E74CCA"/>
    <w:rsid w:val="00E75007"/>
    <w:rsid w:val="00E7568C"/>
    <w:rsid w:val="00E75B40"/>
    <w:rsid w:val="00E76B09"/>
    <w:rsid w:val="00E77046"/>
    <w:rsid w:val="00E77233"/>
    <w:rsid w:val="00E77240"/>
    <w:rsid w:val="00E779E6"/>
    <w:rsid w:val="00E805B8"/>
    <w:rsid w:val="00E80622"/>
    <w:rsid w:val="00E8071D"/>
    <w:rsid w:val="00E812D9"/>
    <w:rsid w:val="00E81BDD"/>
    <w:rsid w:val="00E81D44"/>
    <w:rsid w:val="00E81E13"/>
    <w:rsid w:val="00E82558"/>
    <w:rsid w:val="00E828C5"/>
    <w:rsid w:val="00E82D1B"/>
    <w:rsid w:val="00E8362D"/>
    <w:rsid w:val="00E83979"/>
    <w:rsid w:val="00E83BAA"/>
    <w:rsid w:val="00E83EFA"/>
    <w:rsid w:val="00E84BEB"/>
    <w:rsid w:val="00E850B9"/>
    <w:rsid w:val="00E851B4"/>
    <w:rsid w:val="00E85983"/>
    <w:rsid w:val="00E85A5C"/>
    <w:rsid w:val="00E86165"/>
    <w:rsid w:val="00E8640F"/>
    <w:rsid w:val="00E86C3E"/>
    <w:rsid w:val="00E874EE"/>
    <w:rsid w:val="00E8766B"/>
    <w:rsid w:val="00E9013D"/>
    <w:rsid w:val="00E9074A"/>
    <w:rsid w:val="00E90835"/>
    <w:rsid w:val="00E90910"/>
    <w:rsid w:val="00E90B9F"/>
    <w:rsid w:val="00E9199F"/>
    <w:rsid w:val="00E921F3"/>
    <w:rsid w:val="00E92376"/>
    <w:rsid w:val="00E92823"/>
    <w:rsid w:val="00E9322B"/>
    <w:rsid w:val="00E9333B"/>
    <w:rsid w:val="00E94A51"/>
    <w:rsid w:val="00E94E54"/>
    <w:rsid w:val="00E952F3"/>
    <w:rsid w:val="00E9561A"/>
    <w:rsid w:val="00E9571A"/>
    <w:rsid w:val="00E959CF"/>
    <w:rsid w:val="00E95C91"/>
    <w:rsid w:val="00E96658"/>
    <w:rsid w:val="00E966E0"/>
    <w:rsid w:val="00E96F61"/>
    <w:rsid w:val="00E97299"/>
    <w:rsid w:val="00E972CC"/>
    <w:rsid w:val="00E9766D"/>
    <w:rsid w:val="00E97C55"/>
    <w:rsid w:val="00E97D26"/>
    <w:rsid w:val="00E97FC7"/>
    <w:rsid w:val="00EA051C"/>
    <w:rsid w:val="00EA05B5"/>
    <w:rsid w:val="00EA0F54"/>
    <w:rsid w:val="00EA1C22"/>
    <w:rsid w:val="00EA1DC2"/>
    <w:rsid w:val="00EA262B"/>
    <w:rsid w:val="00EA298C"/>
    <w:rsid w:val="00EA2FCB"/>
    <w:rsid w:val="00EA3398"/>
    <w:rsid w:val="00EA3729"/>
    <w:rsid w:val="00EA3BB7"/>
    <w:rsid w:val="00EA43DA"/>
    <w:rsid w:val="00EA447A"/>
    <w:rsid w:val="00EA4BB9"/>
    <w:rsid w:val="00EA4BED"/>
    <w:rsid w:val="00EA55C7"/>
    <w:rsid w:val="00EA5F03"/>
    <w:rsid w:val="00EA6209"/>
    <w:rsid w:val="00EA6729"/>
    <w:rsid w:val="00EA6D94"/>
    <w:rsid w:val="00EA7309"/>
    <w:rsid w:val="00EA75AE"/>
    <w:rsid w:val="00EA7A63"/>
    <w:rsid w:val="00EA7F16"/>
    <w:rsid w:val="00EB02FB"/>
    <w:rsid w:val="00EB04A7"/>
    <w:rsid w:val="00EB09BA"/>
    <w:rsid w:val="00EB0B19"/>
    <w:rsid w:val="00EB2BA0"/>
    <w:rsid w:val="00EB3238"/>
    <w:rsid w:val="00EB3E40"/>
    <w:rsid w:val="00EB49B4"/>
    <w:rsid w:val="00EB4BF6"/>
    <w:rsid w:val="00EB5CD0"/>
    <w:rsid w:val="00EB60FD"/>
    <w:rsid w:val="00EB6992"/>
    <w:rsid w:val="00EB7A3C"/>
    <w:rsid w:val="00EB7C34"/>
    <w:rsid w:val="00EC05AB"/>
    <w:rsid w:val="00EC0C57"/>
    <w:rsid w:val="00EC1129"/>
    <w:rsid w:val="00EC15CB"/>
    <w:rsid w:val="00EC1DBE"/>
    <w:rsid w:val="00EC1FD7"/>
    <w:rsid w:val="00EC2263"/>
    <w:rsid w:val="00EC2AA2"/>
    <w:rsid w:val="00EC39B7"/>
    <w:rsid w:val="00EC4CD8"/>
    <w:rsid w:val="00EC5004"/>
    <w:rsid w:val="00EC515A"/>
    <w:rsid w:val="00EC58ED"/>
    <w:rsid w:val="00EC59A6"/>
    <w:rsid w:val="00EC5CFA"/>
    <w:rsid w:val="00EC5D5C"/>
    <w:rsid w:val="00EC5DF0"/>
    <w:rsid w:val="00EC5F9C"/>
    <w:rsid w:val="00EC674B"/>
    <w:rsid w:val="00EC7270"/>
    <w:rsid w:val="00EC7314"/>
    <w:rsid w:val="00EC78F4"/>
    <w:rsid w:val="00EC7CC0"/>
    <w:rsid w:val="00EC7E43"/>
    <w:rsid w:val="00ED1505"/>
    <w:rsid w:val="00ED23B0"/>
    <w:rsid w:val="00ED255A"/>
    <w:rsid w:val="00ED2FC2"/>
    <w:rsid w:val="00ED36CA"/>
    <w:rsid w:val="00ED3782"/>
    <w:rsid w:val="00ED44EE"/>
    <w:rsid w:val="00ED4693"/>
    <w:rsid w:val="00ED494D"/>
    <w:rsid w:val="00ED4A9B"/>
    <w:rsid w:val="00ED4BF8"/>
    <w:rsid w:val="00ED4F32"/>
    <w:rsid w:val="00ED5054"/>
    <w:rsid w:val="00ED5A44"/>
    <w:rsid w:val="00ED61AA"/>
    <w:rsid w:val="00ED6942"/>
    <w:rsid w:val="00ED6967"/>
    <w:rsid w:val="00ED7621"/>
    <w:rsid w:val="00ED795E"/>
    <w:rsid w:val="00ED7C07"/>
    <w:rsid w:val="00ED7CDD"/>
    <w:rsid w:val="00EE052B"/>
    <w:rsid w:val="00EE09A6"/>
    <w:rsid w:val="00EE0BB1"/>
    <w:rsid w:val="00EE18DD"/>
    <w:rsid w:val="00EE1C38"/>
    <w:rsid w:val="00EE1ECE"/>
    <w:rsid w:val="00EE2275"/>
    <w:rsid w:val="00EE228B"/>
    <w:rsid w:val="00EE276A"/>
    <w:rsid w:val="00EE2B24"/>
    <w:rsid w:val="00EE2C98"/>
    <w:rsid w:val="00EE37BE"/>
    <w:rsid w:val="00EE3D24"/>
    <w:rsid w:val="00EE40A9"/>
    <w:rsid w:val="00EE4688"/>
    <w:rsid w:val="00EE4D6B"/>
    <w:rsid w:val="00EE50D7"/>
    <w:rsid w:val="00EE52E1"/>
    <w:rsid w:val="00EE5D5C"/>
    <w:rsid w:val="00EE62D1"/>
    <w:rsid w:val="00EE630C"/>
    <w:rsid w:val="00EE63C4"/>
    <w:rsid w:val="00EE697F"/>
    <w:rsid w:val="00EE6BE8"/>
    <w:rsid w:val="00EE6EF5"/>
    <w:rsid w:val="00EE72C7"/>
    <w:rsid w:val="00EE7685"/>
    <w:rsid w:val="00EE7DD0"/>
    <w:rsid w:val="00EE7EB6"/>
    <w:rsid w:val="00EE7FFA"/>
    <w:rsid w:val="00EF006C"/>
    <w:rsid w:val="00EF0420"/>
    <w:rsid w:val="00EF0DF8"/>
    <w:rsid w:val="00EF1DC9"/>
    <w:rsid w:val="00EF2378"/>
    <w:rsid w:val="00EF2CB0"/>
    <w:rsid w:val="00EF4755"/>
    <w:rsid w:val="00EF4CA2"/>
    <w:rsid w:val="00EF4D73"/>
    <w:rsid w:val="00EF4E83"/>
    <w:rsid w:val="00EF4EB3"/>
    <w:rsid w:val="00EF606E"/>
    <w:rsid w:val="00EF64E6"/>
    <w:rsid w:val="00EF64EE"/>
    <w:rsid w:val="00EF651E"/>
    <w:rsid w:val="00EF66BE"/>
    <w:rsid w:val="00EF6928"/>
    <w:rsid w:val="00EF6BAE"/>
    <w:rsid w:val="00EF747A"/>
    <w:rsid w:val="00EF7909"/>
    <w:rsid w:val="00F00423"/>
    <w:rsid w:val="00F005FC"/>
    <w:rsid w:val="00F01705"/>
    <w:rsid w:val="00F01B75"/>
    <w:rsid w:val="00F01FF5"/>
    <w:rsid w:val="00F02219"/>
    <w:rsid w:val="00F02930"/>
    <w:rsid w:val="00F02A6E"/>
    <w:rsid w:val="00F02FD0"/>
    <w:rsid w:val="00F035A8"/>
    <w:rsid w:val="00F03633"/>
    <w:rsid w:val="00F0369C"/>
    <w:rsid w:val="00F0392A"/>
    <w:rsid w:val="00F03976"/>
    <w:rsid w:val="00F043D6"/>
    <w:rsid w:val="00F04B6C"/>
    <w:rsid w:val="00F06495"/>
    <w:rsid w:val="00F07413"/>
    <w:rsid w:val="00F07B9E"/>
    <w:rsid w:val="00F10D95"/>
    <w:rsid w:val="00F111EE"/>
    <w:rsid w:val="00F11446"/>
    <w:rsid w:val="00F11AD2"/>
    <w:rsid w:val="00F12ADD"/>
    <w:rsid w:val="00F12E9E"/>
    <w:rsid w:val="00F13387"/>
    <w:rsid w:val="00F138D4"/>
    <w:rsid w:val="00F13F59"/>
    <w:rsid w:val="00F14017"/>
    <w:rsid w:val="00F14087"/>
    <w:rsid w:val="00F14380"/>
    <w:rsid w:val="00F14586"/>
    <w:rsid w:val="00F146EC"/>
    <w:rsid w:val="00F14A55"/>
    <w:rsid w:val="00F15134"/>
    <w:rsid w:val="00F15A98"/>
    <w:rsid w:val="00F1652D"/>
    <w:rsid w:val="00F165EC"/>
    <w:rsid w:val="00F16956"/>
    <w:rsid w:val="00F169ED"/>
    <w:rsid w:val="00F179A5"/>
    <w:rsid w:val="00F17A25"/>
    <w:rsid w:val="00F17CB1"/>
    <w:rsid w:val="00F206FC"/>
    <w:rsid w:val="00F21382"/>
    <w:rsid w:val="00F21573"/>
    <w:rsid w:val="00F21669"/>
    <w:rsid w:val="00F217FB"/>
    <w:rsid w:val="00F21927"/>
    <w:rsid w:val="00F228D1"/>
    <w:rsid w:val="00F22EF6"/>
    <w:rsid w:val="00F23013"/>
    <w:rsid w:val="00F23ACB"/>
    <w:rsid w:val="00F23DE9"/>
    <w:rsid w:val="00F23E11"/>
    <w:rsid w:val="00F23E2A"/>
    <w:rsid w:val="00F23EC1"/>
    <w:rsid w:val="00F23F1D"/>
    <w:rsid w:val="00F242AC"/>
    <w:rsid w:val="00F24526"/>
    <w:rsid w:val="00F24BA4"/>
    <w:rsid w:val="00F24C3F"/>
    <w:rsid w:val="00F251BA"/>
    <w:rsid w:val="00F254E8"/>
    <w:rsid w:val="00F2624A"/>
    <w:rsid w:val="00F2674F"/>
    <w:rsid w:val="00F26D8B"/>
    <w:rsid w:val="00F304DB"/>
    <w:rsid w:val="00F30582"/>
    <w:rsid w:val="00F30865"/>
    <w:rsid w:val="00F310E8"/>
    <w:rsid w:val="00F31BF6"/>
    <w:rsid w:val="00F32856"/>
    <w:rsid w:val="00F32A09"/>
    <w:rsid w:val="00F33642"/>
    <w:rsid w:val="00F33938"/>
    <w:rsid w:val="00F340AC"/>
    <w:rsid w:val="00F3421A"/>
    <w:rsid w:val="00F3440B"/>
    <w:rsid w:val="00F34460"/>
    <w:rsid w:val="00F349C2"/>
    <w:rsid w:val="00F34E6E"/>
    <w:rsid w:val="00F34F50"/>
    <w:rsid w:val="00F351DB"/>
    <w:rsid w:val="00F35548"/>
    <w:rsid w:val="00F362A0"/>
    <w:rsid w:val="00F36348"/>
    <w:rsid w:val="00F363B3"/>
    <w:rsid w:val="00F3690C"/>
    <w:rsid w:val="00F36C49"/>
    <w:rsid w:val="00F372A1"/>
    <w:rsid w:val="00F40B29"/>
    <w:rsid w:val="00F41C69"/>
    <w:rsid w:val="00F42901"/>
    <w:rsid w:val="00F43A63"/>
    <w:rsid w:val="00F43DE1"/>
    <w:rsid w:val="00F43ECE"/>
    <w:rsid w:val="00F43FC1"/>
    <w:rsid w:val="00F44459"/>
    <w:rsid w:val="00F44CDC"/>
    <w:rsid w:val="00F451EC"/>
    <w:rsid w:val="00F453C7"/>
    <w:rsid w:val="00F4565B"/>
    <w:rsid w:val="00F459C9"/>
    <w:rsid w:val="00F45AF4"/>
    <w:rsid w:val="00F4614D"/>
    <w:rsid w:val="00F46498"/>
    <w:rsid w:val="00F50427"/>
    <w:rsid w:val="00F505B5"/>
    <w:rsid w:val="00F5093E"/>
    <w:rsid w:val="00F50C0C"/>
    <w:rsid w:val="00F511AD"/>
    <w:rsid w:val="00F518C3"/>
    <w:rsid w:val="00F52858"/>
    <w:rsid w:val="00F52BE4"/>
    <w:rsid w:val="00F5324D"/>
    <w:rsid w:val="00F53E54"/>
    <w:rsid w:val="00F53FF6"/>
    <w:rsid w:val="00F54089"/>
    <w:rsid w:val="00F54C9A"/>
    <w:rsid w:val="00F54E95"/>
    <w:rsid w:val="00F55BC8"/>
    <w:rsid w:val="00F56709"/>
    <w:rsid w:val="00F5692D"/>
    <w:rsid w:val="00F57226"/>
    <w:rsid w:val="00F57781"/>
    <w:rsid w:val="00F57BD5"/>
    <w:rsid w:val="00F61581"/>
    <w:rsid w:val="00F6189E"/>
    <w:rsid w:val="00F61BB8"/>
    <w:rsid w:val="00F621BC"/>
    <w:rsid w:val="00F62FE5"/>
    <w:rsid w:val="00F630BC"/>
    <w:rsid w:val="00F641AC"/>
    <w:rsid w:val="00F65DCB"/>
    <w:rsid w:val="00F65F62"/>
    <w:rsid w:val="00F65FDD"/>
    <w:rsid w:val="00F663E3"/>
    <w:rsid w:val="00F66837"/>
    <w:rsid w:val="00F66D7E"/>
    <w:rsid w:val="00F66EF8"/>
    <w:rsid w:val="00F670E3"/>
    <w:rsid w:val="00F673D3"/>
    <w:rsid w:val="00F67614"/>
    <w:rsid w:val="00F67772"/>
    <w:rsid w:val="00F677C1"/>
    <w:rsid w:val="00F67B85"/>
    <w:rsid w:val="00F67EDA"/>
    <w:rsid w:val="00F67FE4"/>
    <w:rsid w:val="00F70090"/>
    <w:rsid w:val="00F70F45"/>
    <w:rsid w:val="00F7187E"/>
    <w:rsid w:val="00F7231D"/>
    <w:rsid w:val="00F726C0"/>
    <w:rsid w:val="00F72A7E"/>
    <w:rsid w:val="00F72DD0"/>
    <w:rsid w:val="00F730E2"/>
    <w:rsid w:val="00F7329C"/>
    <w:rsid w:val="00F74832"/>
    <w:rsid w:val="00F7483A"/>
    <w:rsid w:val="00F74B9A"/>
    <w:rsid w:val="00F74C1D"/>
    <w:rsid w:val="00F753BD"/>
    <w:rsid w:val="00F75B41"/>
    <w:rsid w:val="00F75B92"/>
    <w:rsid w:val="00F75BC8"/>
    <w:rsid w:val="00F761D2"/>
    <w:rsid w:val="00F76504"/>
    <w:rsid w:val="00F7669F"/>
    <w:rsid w:val="00F7675A"/>
    <w:rsid w:val="00F776EF"/>
    <w:rsid w:val="00F77A35"/>
    <w:rsid w:val="00F8096B"/>
    <w:rsid w:val="00F809AC"/>
    <w:rsid w:val="00F809C5"/>
    <w:rsid w:val="00F80F52"/>
    <w:rsid w:val="00F81424"/>
    <w:rsid w:val="00F815A6"/>
    <w:rsid w:val="00F818B7"/>
    <w:rsid w:val="00F81C01"/>
    <w:rsid w:val="00F82051"/>
    <w:rsid w:val="00F82135"/>
    <w:rsid w:val="00F823FE"/>
    <w:rsid w:val="00F825E4"/>
    <w:rsid w:val="00F82669"/>
    <w:rsid w:val="00F826A5"/>
    <w:rsid w:val="00F82778"/>
    <w:rsid w:val="00F829DC"/>
    <w:rsid w:val="00F831B7"/>
    <w:rsid w:val="00F83C94"/>
    <w:rsid w:val="00F8487A"/>
    <w:rsid w:val="00F8490F"/>
    <w:rsid w:val="00F84D24"/>
    <w:rsid w:val="00F85CE8"/>
    <w:rsid w:val="00F86294"/>
    <w:rsid w:val="00F86295"/>
    <w:rsid w:val="00F8629E"/>
    <w:rsid w:val="00F86688"/>
    <w:rsid w:val="00F86B33"/>
    <w:rsid w:val="00F86BA9"/>
    <w:rsid w:val="00F90DE2"/>
    <w:rsid w:val="00F91692"/>
    <w:rsid w:val="00F91FC3"/>
    <w:rsid w:val="00F92395"/>
    <w:rsid w:val="00F923A5"/>
    <w:rsid w:val="00F9265F"/>
    <w:rsid w:val="00F928FA"/>
    <w:rsid w:val="00F93247"/>
    <w:rsid w:val="00F9333B"/>
    <w:rsid w:val="00F93468"/>
    <w:rsid w:val="00F939B7"/>
    <w:rsid w:val="00F9404D"/>
    <w:rsid w:val="00F943AE"/>
    <w:rsid w:val="00F9452E"/>
    <w:rsid w:val="00F94583"/>
    <w:rsid w:val="00F94F07"/>
    <w:rsid w:val="00F95050"/>
    <w:rsid w:val="00F953B8"/>
    <w:rsid w:val="00F9589F"/>
    <w:rsid w:val="00F95D80"/>
    <w:rsid w:val="00F95EAE"/>
    <w:rsid w:val="00F9632D"/>
    <w:rsid w:val="00F96524"/>
    <w:rsid w:val="00F96E6B"/>
    <w:rsid w:val="00F96F89"/>
    <w:rsid w:val="00F96FEA"/>
    <w:rsid w:val="00F975A1"/>
    <w:rsid w:val="00F97982"/>
    <w:rsid w:val="00F97F22"/>
    <w:rsid w:val="00F97FCE"/>
    <w:rsid w:val="00FA0221"/>
    <w:rsid w:val="00FA0239"/>
    <w:rsid w:val="00FA0F72"/>
    <w:rsid w:val="00FA10D7"/>
    <w:rsid w:val="00FA258C"/>
    <w:rsid w:val="00FA2CFF"/>
    <w:rsid w:val="00FA30E4"/>
    <w:rsid w:val="00FA3F0E"/>
    <w:rsid w:val="00FA3FE9"/>
    <w:rsid w:val="00FA42CC"/>
    <w:rsid w:val="00FA45A8"/>
    <w:rsid w:val="00FA4ABD"/>
    <w:rsid w:val="00FA4BE8"/>
    <w:rsid w:val="00FA522E"/>
    <w:rsid w:val="00FA5889"/>
    <w:rsid w:val="00FA63BB"/>
    <w:rsid w:val="00FA6578"/>
    <w:rsid w:val="00FA66C2"/>
    <w:rsid w:val="00FA67AC"/>
    <w:rsid w:val="00FA6800"/>
    <w:rsid w:val="00FA7975"/>
    <w:rsid w:val="00FA7AF5"/>
    <w:rsid w:val="00FA7BA4"/>
    <w:rsid w:val="00FA7FE9"/>
    <w:rsid w:val="00FB022E"/>
    <w:rsid w:val="00FB1299"/>
    <w:rsid w:val="00FB29F3"/>
    <w:rsid w:val="00FB2C1B"/>
    <w:rsid w:val="00FB2C6F"/>
    <w:rsid w:val="00FB44CA"/>
    <w:rsid w:val="00FB4C8E"/>
    <w:rsid w:val="00FB513A"/>
    <w:rsid w:val="00FB5378"/>
    <w:rsid w:val="00FB5BCF"/>
    <w:rsid w:val="00FB5FB7"/>
    <w:rsid w:val="00FB5FD0"/>
    <w:rsid w:val="00FB6195"/>
    <w:rsid w:val="00FB61D4"/>
    <w:rsid w:val="00FB717D"/>
    <w:rsid w:val="00FB725F"/>
    <w:rsid w:val="00FB7BD3"/>
    <w:rsid w:val="00FC00C2"/>
    <w:rsid w:val="00FC017F"/>
    <w:rsid w:val="00FC0CC3"/>
    <w:rsid w:val="00FC0E3F"/>
    <w:rsid w:val="00FC1474"/>
    <w:rsid w:val="00FC1909"/>
    <w:rsid w:val="00FC1AE8"/>
    <w:rsid w:val="00FC2423"/>
    <w:rsid w:val="00FC2642"/>
    <w:rsid w:val="00FC3799"/>
    <w:rsid w:val="00FC3941"/>
    <w:rsid w:val="00FC3A35"/>
    <w:rsid w:val="00FC48C2"/>
    <w:rsid w:val="00FC4E92"/>
    <w:rsid w:val="00FC5610"/>
    <w:rsid w:val="00FC56B6"/>
    <w:rsid w:val="00FC5AE7"/>
    <w:rsid w:val="00FC5C0B"/>
    <w:rsid w:val="00FC5F4D"/>
    <w:rsid w:val="00FC72C2"/>
    <w:rsid w:val="00FC74D9"/>
    <w:rsid w:val="00FC7AF2"/>
    <w:rsid w:val="00FC7D26"/>
    <w:rsid w:val="00FC7E0C"/>
    <w:rsid w:val="00FD0134"/>
    <w:rsid w:val="00FD0750"/>
    <w:rsid w:val="00FD090B"/>
    <w:rsid w:val="00FD0CFA"/>
    <w:rsid w:val="00FD10A5"/>
    <w:rsid w:val="00FD1465"/>
    <w:rsid w:val="00FD259E"/>
    <w:rsid w:val="00FD2A92"/>
    <w:rsid w:val="00FD3085"/>
    <w:rsid w:val="00FD3679"/>
    <w:rsid w:val="00FD3AD0"/>
    <w:rsid w:val="00FD3B81"/>
    <w:rsid w:val="00FD40B5"/>
    <w:rsid w:val="00FD43FB"/>
    <w:rsid w:val="00FD4514"/>
    <w:rsid w:val="00FD4584"/>
    <w:rsid w:val="00FD4A51"/>
    <w:rsid w:val="00FD4C1A"/>
    <w:rsid w:val="00FD4F96"/>
    <w:rsid w:val="00FD5266"/>
    <w:rsid w:val="00FD58B8"/>
    <w:rsid w:val="00FD5B71"/>
    <w:rsid w:val="00FD6220"/>
    <w:rsid w:val="00FD67D7"/>
    <w:rsid w:val="00FD6898"/>
    <w:rsid w:val="00FD693F"/>
    <w:rsid w:val="00FD70E1"/>
    <w:rsid w:val="00FD784A"/>
    <w:rsid w:val="00FD7F5F"/>
    <w:rsid w:val="00FE0DB3"/>
    <w:rsid w:val="00FE1132"/>
    <w:rsid w:val="00FE13B5"/>
    <w:rsid w:val="00FE14D0"/>
    <w:rsid w:val="00FE1AB8"/>
    <w:rsid w:val="00FE1AE2"/>
    <w:rsid w:val="00FE1C4E"/>
    <w:rsid w:val="00FE1F41"/>
    <w:rsid w:val="00FE351F"/>
    <w:rsid w:val="00FE3A90"/>
    <w:rsid w:val="00FE467D"/>
    <w:rsid w:val="00FE4880"/>
    <w:rsid w:val="00FE492C"/>
    <w:rsid w:val="00FE4A3E"/>
    <w:rsid w:val="00FE4AB0"/>
    <w:rsid w:val="00FE5121"/>
    <w:rsid w:val="00FE5D60"/>
    <w:rsid w:val="00FE5DB2"/>
    <w:rsid w:val="00FE5E13"/>
    <w:rsid w:val="00FE64D9"/>
    <w:rsid w:val="00FE654A"/>
    <w:rsid w:val="00FE67F2"/>
    <w:rsid w:val="00FE6932"/>
    <w:rsid w:val="00FE723D"/>
    <w:rsid w:val="00FE7658"/>
    <w:rsid w:val="00FE7D1F"/>
    <w:rsid w:val="00FF036E"/>
    <w:rsid w:val="00FF17E7"/>
    <w:rsid w:val="00FF2906"/>
    <w:rsid w:val="00FF2C92"/>
    <w:rsid w:val="00FF3B16"/>
    <w:rsid w:val="00FF3CF3"/>
    <w:rsid w:val="00FF4479"/>
    <w:rsid w:val="00FF4BF9"/>
    <w:rsid w:val="00FF4CDE"/>
    <w:rsid w:val="00FF4EEC"/>
    <w:rsid w:val="00FF5C1B"/>
    <w:rsid w:val="00FF5D22"/>
    <w:rsid w:val="00FF60FB"/>
    <w:rsid w:val="00FF660F"/>
    <w:rsid w:val="00FF68EF"/>
    <w:rsid w:val="00FF7555"/>
    <w:rsid w:val="00FF75AD"/>
    <w:rsid w:val="00FF775B"/>
    <w:rsid w:val="030EAA52"/>
    <w:rsid w:val="071A7F51"/>
    <w:rsid w:val="0B50D24E"/>
    <w:rsid w:val="0EA5A7EE"/>
    <w:rsid w:val="1551E16E"/>
    <w:rsid w:val="177113E8"/>
    <w:rsid w:val="2A99008B"/>
    <w:rsid w:val="2B7890F3"/>
    <w:rsid w:val="330FD378"/>
    <w:rsid w:val="3679D97B"/>
    <w:rsid w:val="3C2DD981"/>
    <w:rsid w:val="46FA3701"/>
    <w:rsid w:val="486FDC6D"/>
    <w:rsid w:val="4A3E11DB"/>
    <w:rsid w:val="4BF658A4"/>
    <w:rsid w:val="4FB0881A"/>
    <w:rsid w:val="5456A7BD"/>
    <w:rsid w:val="5D38AD22"/>
    <w:rsid w:val="65878706"/>
    <w:rsid w:val="6E534BE4"/>
    <w:rsid w:val="72ADFFF2"/>
    <w:rsid w:val="74C37F79"/>
    <w:rsid w:val="76500D41"/>
    <w:rsid w:val="7DF8A1C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4C40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 w:type="paragraph" w:customStyle="1" w:styleId="box461403">
    <w:name w:val="box_461403"/>
    <w:basedOn w:val="Normal"/>
    <w:rsid w:val="00752E4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3682791">
      <w:bodyDiv w:val="1"/>
      <w:marLeft w:val="0"/>
      <w:marRight w:val="0"/>
      <w:marTop w:val="0"/>
      <w:marBottom w:val="0"/>
      <w:divBdr>
        <w:top w:val="none" w:sz="0" w:space="0" w:color="auto"/>
        <w:left w:val="none" w:sz="0" w:space="0" w:color="auto"/>
        <w:bottom w:val="none" w:sz="0" w:space="0" w:color="auto"/>
        <w:right w:val="none" w:sz="0" w:space="0" w:color="auto"/>
      </w:divBdr>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7769853">
      <w:bodyDiv w:val="1"/>
      <w:marLeft w:val="0"/>
      <w:marRight w:val="0"/>
      <w:marTop w:val="0"/>
      <w:marBottom w:val="0"/>
      <w:divBdr>
        <w:top w:val="none" w:sz="0" w:space="0" w:color="auto"/>
        <w:left w:val="none" w:sz="0" w:space="0" w:color="auto"/>
        <w:bottom w:val="none" w:sz="0" w:space="0" w:color="auto"/>
        <w:right w:val="none" w:sz="0" w:space="0" w:color="auto"/>
      </w:divBdr>
    </w:div>
    <w:div w:id="491457812">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1595926">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234436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2884475">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584613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060158">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5618857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53726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kzz.hr" TargetMode="External"/><Relationship Id="rId26" Type="http://schemas.openxmlformats.org/officeDocument/2006/relationships/hyperlink" Target="mailto:fseu-prigovor-provedba@mpgi.hr" TargetMode="Externa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kzz.hr/procjena-rizika-od-velikih-nesreca-2019" TargetMode="External"/><Relationship Id="rId25" Type="http://schemas.openxmlformats.org/officeDocument/2006/relationships/hyperlink" Target="mailto:fseu-prigovor-dodjela@mpgi.hr" TargetMode="External"/><Relationship Id="rId2" Type="http://schemas.openxmlformats.org/officeDocument/2006/relationships/customXml" Target="../customXml/item2.xml"/><Relationship Id="rId16" Type="http://schemas.openxmlformats.org/officeDocument/2006/relationships/hyperlink" Target="http://www.kzz.hr" TargetMode="External"/><Relationship Id="rId20" Type="http://schemas.openxmlformats.org/officeDocument/2006/relationships/hyperlink" Target="http://www.kzz.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kzz.hr" TargetMode="Externa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hyperlink" Target="mailto:fseu@kzz.h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kzz.hr" TargetMode="External"/><Relationship Id="rId27" Type="http://schemas.openxmlformats.org/officeDocument/2006/relationships/hyperlink" Target="http://www.kzz.hr"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F3CAE39-CC6A-4A98-8E29-0D5B3C8A06B2}">
  <ds:schemaRefs>
    <ds:schemaRef ds:uri="http://schemas.microsoft.com/office/2006/documentManagement/types"/>
    <ds:schemaRef ds:uri="http://schemas.microsoft.com/sharepoint/v3"/>
    <ds:schemaRef ds:uri="http://purl.org/dc/terms/"/>
    <ds:schemaRef ds:uri="b79bbf72-da78-429d-b3af-e70e85e72d43"/>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7e76099-6754-463c-9cf2-a42a0296b652"/>
    <ds:schemaRef ds:uri="http://www.w3.org/XML/1998/namespace"/>
  </ds:schemaRefs>
</ds:datastoreItem>
</file>

<file path=customXml/itemProps3.xml><?xml version="1.0" encoding="utf-8"?>
<ds:datastoreItem xmlns:ds="http://schemas.openxmlformats.org/officeDocument/2006/customXml" ds:itemID="{0A15EFF9-FB6F-47C9-9047-8AFAAF67F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927AA-47F0-46B8-A1A2-B369DFD6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12719</Words>
  <Characters>72501</Characters>
  <Application>Microsoft Office Word</Application>
  <DocSecurity>0</DocSecurity>
  <Lines>604</Lines>
  <Paragraphs>170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85050</CharactersWithSpaces>
  <SharedDoc>false</SharedDoc>
  <HLinks>
    <vt:vector size="318" baseType="variant">
      <vt:variant>
        <vt:i4>8192118</vt:i4>
      </vt:variant>
      <vt:variant>
        <vt:i4>279</vt:i4>
      </vt:variant>
      <vt:variant>
        <vt:i4>0</vt:i4>
      </vt:variant>
      <vt:variant>
        <vt:i4>5</vt:i4>
      </vt:variant>
      <vt:variant>
        <vt:lpwstr>http://www.kzz.hr/</vt:lpwstr>
      </vt:variant>
      <vt:variant>
        <vt:lpwstr/>
      </vt:variant>
      <vt:variant>
        <vt:i4>7602269</vt:i4>
      </vt:variant>
      <vt:variant>
        <vt:i4>276</vt:i4>
      </vt:variant>
      <vt:variant>
        <vt:i4>0</vt:i4>
      </vt:variant>
      <vt:variant>
        <vt:i4>5</vt:i4>
      </vt:variant>
      <vt:variant>
        <vt:lpwstr>mailto:fseu-prigovor-provedba@mpgi.hr</vt:lpwstr>
      </vt:variant>
      <vt:variant>
        <vt:lpwstr/>
      </vt:variant>
      <vt:variant>
        <vt:i4>983072</vt:i4>
      </vt:variant>
      <vt:variant>
        <vt:i4>273</vt:i4>
      </vt:variant>
      <vt:variant>
        <vt:i4>0</vt:i4>
      </vt:variant>
      <vt:variant>
        <vt:i4>5</vt:i4>
      </vt:variant>
      <vt:variant>
        <vt:lpwstr>mailto:fseu-prigovor-dodjela@mpgi.hr</vt:lpwstr>
      </vt:variant>
      <vt:variant>
        <vt:lpwstr/>
      </vt:variant>
      <vt:variant>
        <vt:i4>8192118</vt:i4>
      </vt:variant>
      <vt:variant>
        <vt:i4>270</vt:i4>
      </vt:variant>
      <vt:variant>
        <vt:i4>0</vt:i4>
      </vt:variant>
      <vt:variant>
        <vt:i4>5</vt:i4>
      </vt:variant>
      <vt:variant>
        <vt:lpwstr>http://www.kzz.hr/</vt:lpwstr>
      </vt:variant>
      <vt:variant>
        <vt:lpwstr/>
      </vt:variant>
      <vt:variant>
        <vt:i4>458805</vt:i4>
      </vt:variant>
      <vt:variant>
        <vt:i4>267</vt:i4>
      </vt:variant>
      <vt:variant>
        <vt:i4>0</vt:i4>
      </vt:variant>
      <vt:variant>
        <vt:i4>5</vt:i4>
      </vt:variant>
      <vt:variant>
        <vt:lpwstr>mailto:fseu@kzz.hr</vt:lpwstr>
      </vt:variant>
      <vt:variant>
        <vt:lpwstr/>
      </vt:variant>
      <vt:variant>
        <vt:i4>8192118</vt:i4>
      </vt:variant>
      <vt:variant>
        <vt:i4>264</vt:i4>
      </vt:variant>
      <vt:variant>
        <vt:i4>0</vt:i4>
      </vt:variant>
      <vt:variant>
        <vt:i4>5</vt:i4>
      </vt:variant>
      <vt:variant>
        <vt:lpwstr>http://www.kzz.hr/</vt:lpwstr>
      </vt:variant>
      <vt:variant>
        <vt:lpwstr/>
      </vt:variant>
      <vt:variant>
        <vt:i4>1245215</vt:i4>
      </vt:variant>
      <vt:variant>
        <vt:i4>261</vt:i4>
      </vt:variant>
      <vt:variant>
        <vt:i4>0</vt:i4>
      </vt:variant>
      <vt:variant>
        <vt:i4>5</vt:i4>
      </vt:variant>
      <vt:variant>
        <vt:lpwstr>http://www.strukturnifondovi.hr/</vt:lpwstr>
      </vt:variant>
      <vt:variant>
        <vt:lpwstr/>
      </vt:variant>
      <vt:variant>
        <vt:i4>8192118</vt:i4>
      </vt:variant>
      <vt:variant>
        <vt:i4>258</vt:i4>
      </vt:variant>
      <vt:variant>
        <vt:i4>0</vt:i4>
      </vt:variant>
      <vt:variant>
        <vt:i4>5</vt:i4>
      </vt:variant>
      <vt:variant>
        <vt:lpwstr>http://www.kzz.hr/</vt:lpwstr>
      </vt:variant>
      <vt:variant>
        <vt:lpwstr/>
      </vt:variant>
      <vt:variant>
        <vt:i4>1245215</vt:i4>
      </vt:variant>
      <vt:variant>
        <vt:i4>255</vt:i4>
      </vt:variant>
      <vt:variant>
        <vt:i4>0</vt:i4>
      </vt:variant>
      <vt:variant>
        <vt:i4>5</vt:i4>
      </vt:variant>
      <vt:variant>
        <vt:lpwstr>http://www.strukturnifondovi.hr/</vt:lpwstr>
      </vt:variant>
      <vt:variant>
        <vt:lpwstr/>
      </vt:variant>
      <vt:variant>
        <vt:i4>8192118</vt:i4>
      </vt:variant>
      <vt:variant>
        <vt:i4>252</vt:i4>
      </vt:variant>
      <vt:variant>
        <vt:i4>0</vt:i4>
      </vt:variant>
      <vt:variant>
        <vt:i4>5</vt:i4>
      </vt:variant>
      <vt:variant>
        <vt:lpwstr>http://www.kzz.hr/</vt:lpwstr>
      </vt:variant>
      <vt:variant>
        <vt:lpwstr/>
      </vt:variant>
      <vt:variant>
        <vt:i4>4259906</vt:i4>
      </vt:variant>
      <vt:variant>
        <vt:i4>249</vt:i4>
      </vt:variant>
      <vt:variant>
        <vt:i4>0</vt:i4>
      </vt:variant>
      <vt:variant>
        <vt:i4>5</vt:i4>
      </vt:variant>
      <vt:variant>
        <vt:lpwstr>http://www.kzz.hr/procjena-rizika-od-velikih-nesreca-2019</vt:lpwstr>
      </vt:variant>
      <vt:variant>
        <vt:lpwstr/>
      </vt:variant>
      <vt:variant>
        <vt:i4>8192118</vt:i4>
      </vt:variant>
      <vt:variant>
        <vt:i4>246</vt:i4>
      </vt:variant>
      <vt:variant>
        <vt:i4>0</vt:i4>
      </vt:variant>
      <vt:variant>
        <vt:i4>5</vt:i4>
      </vt:variant>
      <vt:variant>
        <vt:lpwstr>http://www.kzz.hr/</vt:lpwstr>
      </vt:variant>
      <vt:variant>
        <vt:lpwstr/>
      </vt:variant>
      <vt:variant>
        <vt:i4>1245215</vt:i4>
      </vt:variant>
      <vt:variant>
        <vt:i4>243</vt:i4>
      </vt:variant>
      <vt:variant>
        <vt:i4>0</vt:i4>
      </vt:variant>
      <vt:variant>
        <vt:i4>5</vt:i4>
      </vt:variant>
      <vt:variant>
        <vt:lpwstr>http://www.strukturnifondovi.hr/</vt:lpwstr>
      </vt:variant>
      <vt:variant>
        <vt:lpwstr/>
      </vt:variant>
      <vt:variant>
        <vt:i4>1441842</vt:i4>
      </vt:variant>
      <vt:variant>
        <vt:i4>236</vt:i4>
      </vt:variant>
      <vt:variant>
        <vt:i4>0</vt:i4>
      </vt:variant>
      <vt:variant>
        <vt:i4>5</vt:i4>
      </vt:variant>
      <vt:variant>
        <vt:lpwstr/>
      </vt:variant>
      <vt:variant>
        <vt:lpwstr>_Toc86321386</vt:lpwstr>
      </vt:variant>
      <vt:variant>
        <vt:i4>1376306</vt:i4>
      </vt:variant>
      <vt:variant>
        <vt:i4>230</vt:i4>
      </vt:variant>
      <vt:variant>
        <vt:i4>0</vt:i4>
      </vt:variant>
      <vt:variant>
        <vt:i4>5</vt:i4>
      </vt:variant>
      <vt:variant>
        <vt:lpwstr/>
      </vt:variant>
      <vt:variant>
        <vt:lpwstr>_Toc86321385</vt:lpwstr>
      </vt:variant>
      <vt:variant>
        <vt:i4>1310770</vt:i4>
      </vt:variant>
      <vt:variant>
        <vt:i4>224</vt:i4>
      </vt:variant>
      <vt:variant>
        <vt:i4>0</vt:i4>
      </vt:variant>
      <vt:variant>
        <vt:i4>5</vt:i4>
      </vt:variant>
      <vt:variant>
        <vt:lpwstr/>
      </vt:variant>
      <vt:variant>
        <vt:lpwstr>_Toc86321384</vt:lpwstr>
      </vt:variant>
      <vt:variant>
        <vt:i4>1245234</vt:i4>
      </vt:variant>
      <vt:variant>
        <vt:i4>218</vt:i4>
      </vt:variant>
      <vt:variant>
        <vt:i4>0</vt:i4>
      </vt:variant>
      <vt:variant>
        <vt:i4>5</vt:i4>
      </vt:variant>
      <vt:variant>
        <vt:lpwstr/>
      </vt:variant>
      <vt:variant>
        <vt:lpwstr>_Toc86321383</vt:lpwstr>
      </vt:variant>
      <vt:variant>
        <vt:i4>1179698</vt:i4>
      </vt:variant>
      <vt:variant>
        <vt:i4>212</vt:i4>
      </vt:variant>
      <vt:variant>
        <vt:i4>0</vt:i4>
      </vt:variant>
      <vt:variant>
        <vt:i4>5</vt:i4>
      </vt:variant>
      <vt:variant>
        <vt:lpwstr/>
      </vt:variant>
      <vt:variant>
        <vt:lpwstr>_Toc86321382</vt:lpwstr>
      </vt:variant>
      <vt:variant>
        <vt:i4>1114162</vt:i4>
      </vt:variant>
      <vt:variant>
        <vt:i4>206</vt:i4>
      </vt:variant>
      <vt:variant>
        <vt:i4>0</vt:i4>
      </vt:variant>
      <vt:variant>
        <vt:i4>5</vt:i4>
      </vt:variant>
      <vt:variant>
        <vt:lpwstr/>
      </vt:variant>
      <vt:variant>
        <vt:lpwstr>_Toc86321381</vt:lpwstr>
      </vt:variant>
      <vt:variant>
        <vt:i4>1048626</vt:i4>
      </vt:variant>
      <vt:variant>
        <vt:i4>200</vt:i4>
      </vt:variant>
      <vt:variant>
        <vt:i4>0</vt:i4>
      </vt:variant>
      <vt:variant>
        <vt:i4>5</vt:i4>
      </vt:variant>
      <vt:variant>
        <vt:lpwstr/>
      </vt:variant>
      <vt:variant>
        <vt:lpwstr>_Toc86321380</vt:lpwstr>
      </vt:variant>
      <vt:variant>
        <vt:i4>1638461</vt:i4>
      </vt:variant>
      <vt:variant>
        <vt:i4>194</vt:i4>
      </vt:variant>
      <vt:variant>
        <vt:i4>0</vt:i4>
      </vt:variant>
      <vt:variant>
        <vt:i4>5</vt:i4>
      </vt:variant>
      <vt:variant>
        <vt:lpwstr/>
      </vt:variant>
      <vt:variant>
        <vt:lpwstr>_Toc86321379</vt:lpwstr>
      </vt:variant>
      <vt:variant>
        <vt:i4>1572925</vt:i4>
      </vt:variant>
      <vt:variant>
        <vt:i4>188</vt:i4>
      </vt:variant>
      <vt:variant>
        <vt:i4>0</vt:i4>
      </vt:variant>
      <vt:variant>
        <vt:i4>5</vt:i4>
      </vt:variant>
      <vt:variant>
        <vt:lpwstr/>
      </vt:variant>
      <vt:variant>
        <vt:lpwstr>_Toc86321378</vt:lpwstr>
      </vt:variant>
      <vt:variant>
        <vt:i4>1507389</vt:i4>
      </vt:variant>
      <vt:variant>
        <vt:i4>182</vt:i4>
      </vt:variant>
      <vt:variant>
        <vt:i4>0</vt:i4>
      </vt:variant>
      <vt:variant>
        <vt:i4>5</vt:i4>
      </vt:variant>
      <vt:variant>
        <vt:lpwstr/>
      </vt:variant>
      <vt:variant>
        <vt:lpwstr>_Toc86321377</vt:lpwstr>
      </vt:variant>
      <vt:variant>
        <vt:i4>1441853</vt:i4>
      </vt:variant>
      <vt:variant>
        <vt:i4>176</vt:i4>
      </vt:variant>
      <vt:variant>
        <vt:i4>0</vt:i4>
      </vt:variant>
      <vt:variant>
        <vt:i4>5</vt:i4>
      </vt:variant>
      <vt:variant>
        <vt:lpwstr/>
      </vt:variant>
      <vt:variant>
        <vt:lpwstr>_Toc86321376</vt:lpwstr>
      </vt:variant>
      <vt:variant>
        <vt:i4>1376317</vt:i4>
      </vt:variant>
      <vt:variant>
        <vt:i4>170</vt:i4>
      </vt:variant>
      <vt:variant>
        <vt:i4>0</vt:i4>
      </vt:variant>
      <vt:variant>
        <vt:i4>5</vt:i4>
      </vt:variant>
      <vt:variant>
        <vt:lpwstr/>
      </vt:variant>
      <vt:variant>
        <vt:lpwstr>_Toc86321375</vt:lpwstr>
      </vt:variant>
      <vt:variant>
        <vt:i4>1310781</vt:i4>
      </vt:variant>
      <vt:variant>
        <vt:i4>164</vt:i4>
      </vt:variant>
      <vt:variant>
        <vt:i4>0</vt:i4>
      </vt:variant>
      <vt:variant>
        <vt:i4>5</vt:i4>
      </vt:variant>
      <vt:variant>
        <vt:lpwstr/>
      </vt:variant>
      <vt:variant>
        <vt:lpwstr>_Toc86321374</vt:lpwstr>
      </vt:variant>
      <vt:variant>
        <vt:i4>1245245</vt:i4>
      </vt:variant>
      <vt:variant>
        <vt:i4>158</vt:i4>
      </vt:variant>
      <vt:variant>
        <vt:i4>0</vt:i4>
      </vt:variant>
      <vt:variant>
        <vt:i4>5</vt:i4>
      </vt:variant>
      <vt:variant>
        <vt:lpwstr/>
      </vt:variant>
      <vt:variant>
        <vt:lpwstr>_Toc86321373</vt:lpwstr>
      </vt:variant>
      <vt:variant>
        <vt:i4>1179709</vt:i4>
      </vt:variant>
      <vt:variant>
        <vt:i4>152</vt:i4>
      </vt:variant>
      <vt:variant>
        <vt:i4>0</vt:i4>
      </vt:variant>
      <vt:variant>
        <vt:i4>5</vt:i4>
      </vt:variant>
      <vt:variant>
        <vt:lpwstr/>
      </vt:variant>
      <vt:variant>
        <vt:lpwstr>_Toc86321372</vt:lpwstr>
      </vt:variant>
      <vt:variant>
        <vt:i4>1114173</vt:i4>
      </vt:variant>
      <vt:variant>
        <vt:i4>146</vt:i4>
      </vt:variant>
      <vt:variant>
        <vt:i4>0</vt:i4>
      </vt:variant>
      <vt:variant>
        <vt:i4>5</vt:i4>
      </vt:variant>
      <vt:variant>
        <vt:lpwstr/>
      </vt:variant>
      <vt:variant>
        <vt:lpwstr>_Toc86321371</vt:lpwstr>
      </vt:variant>
      <vt:variant>
        <vt:i4>1048637</vt:i4>
      </vt:variant>
      <vt:variant>
        <vt:i4>140</vt:i4>
      </vt:variant>
      <vt:variant>
        <vt:i4>0</vt:i4>
      </vt:variant>
      <vt:variant>
        <vt:i4>5</vt:i4>
      </vt:variant>
      <vt:variant>
        <vt:lpwstr/>
      </vt:variant>
      <vt:variant>
        <vt:lpwstr>_Toc86321370</vt:lpwstr>
      </vt:variant>
      <vt:variant>
        <vt:i4>1638460</vt:i4>
      </vt:variant>
      <vt:variant>
        <vt:i4>134</vt:i4>
      </vt:variant>
      <vt:variant>
        <vt:i4>0</vt:i4>
      </vt:variant>
      <vt:variant>
        <vt:i4>5</vt:i4>
      </vt:variant>
      <vt:variant>
        <vt:lpwstr/>
      </vt:variant>
      <vt:variant>
        <vt:lpwstr>_Toc86321369</vt:lpwstr>
      </vt:variant>
      <vt:variant>
        <vt:i4>1572924</vt:i4>
      </vt:variant>
      <vt:variant>
        <vt:i4>128</vt:i4>
      </vt:variant>
      <vt:variant>
        <vt:i4>0</vt:i4>
      </vt:variant>
      <vt:variant>
        <vt:i4>5</vt:i4>
      </vt:variant>
      <vt:variant>
        <vt:lpwstr/>
      </vt:variant>
      <vt:variant>
        <vt:lpwstr>_Toc86321368</vt:lpwstr>
      </vt:variant>
      <vt:variant>
        <vt:i4>1507388</vt:i4>
      </vt:variant>
      <vt:variant>
        <vt:i4>122</vt:i4>
      </vt:variant>
      <vt:variant>
        <vt:i4>0</vt:i4>
      </vt:variant>
      <vt:variant>
        <vt:i4>5</vt:i4>
      </vt:variant>
      <vt:variant>
        <vt:lpwstr/>
      </vt:variant>
      <vt:variant>
        <vt:lpwstr>_Toc86321367</vt:lpwstr>
      </vt:variant>
      <vt:variant>
        <vt:i4>1441852</vt:i4>
      </vt:variant>
      <vt:variant>
        <vt:i4>116</vt:i4>
      </vt:variant>
      <vt:variant>
        <vt:i4>0</vt:i4>
      </vt:variant>
      <vt:variant>
        <vt:i4>5</vt:i4>
      </vt:variant>
      <vt:variant>
        <vt:lpwstr/>
      </vt:variant>
      <vt:variant>
        <vt:lpwstr>_Toc86321366</vt:lpwstr>
      </vt:variant>
      <vt:variant>
        <vt:i4>1376316</vt:i4>
      </vt:variant>
      <vt:variant>
        <vt:i4>110</vt:i4>
      </vt:variant>
      <vt:variant>
        <vt:i4>0</vt:i4>
      </vt:variant>
      <vt:variant>
        <vt:i4>5</vt:i4>
      </vt:variant>
      <vt:variant>
        <vt:lpwstr/>
      </vt:variant>
      <vt:variant>
        <vt:lpwstr>_Toc86321365</vt:lpwstr>
      </vt:variant>
      <vt:variant>
        <vt:i4>1310780</vt:i4>
      </vt:variant>
      <vt:variant>
        <vt:i4>104</vt:i4>
      </vt:variant>
      <vt:variant>
        <vt:i4>0</vt:i4>
      </vt:variant>
      <vt:variant>
        <vt:i4>5</vt:i4>
      </vt:variant>
      <vt:variant>
        <vt:lpwstr/>
      </vt:variant>
      <vt:variant>
        <vt:lpwstr>_Toc86321364</vt:lpwstr>
      </vt:variant>
      <vt:variant>
        <vt:i4>1245244</vt:i4>
      </vt:variant>
      <vt:variant>
        <vt:i4>98</vt:i4>
      </vt:variant>
      <vt:variant>
        <vt:i4>0</vt:i4>
      </vt:variant>
      <vt:variant>
        <vt:i4>5</vt:i4>
      </vt:variant>
      <vt:variant>
        <vt:lpwstr/>
      </vt:variant>
      <vt:variant>
        <vt:lpwstr>_Toc86321363</vt:lpwstr>
      </vt:variant>
      <vt:variant>
        <vt:i4>1179708</vt:i4>
      </vt:variant>
      <vt:variant>
        <vt:i4>92</vt:i4>
      </vt:variant>
      <vt:variant>
        <vt:i4>0</vt:i4>
      </vt:variant>
      <vt:variant>
        <vt:i4>5</vt:i4>
      </vt:variant>
      <vt:variant>
        <vt:lpwstr/>
      </vt:variant>
      <vt:variant>
        <vt:lpwstr>_Toc86321362</vt:lpwstr>
      </vt:variant>
      <vt:variant>
        <vt:i4>1114172</vt:i4>
      </vt:variant>
      <vt:variant>
        <vt:i4>86</vt:i4>
      </vt:variant>
      <vt:variant>
        <vt:i4>0</vt:i4>
      </vt:variant>
      <vt:variant>
        <vt:i4>5</vt:i4>
      </vt:variant>
      <vt:variant>
        <vt:lpwstr/>
      </vt:variant>
      <vt:variant>
        <vt:lpwstr>_Toc86321361</vt:lpwstr>
      </vt:variant>
      <vt:variant>
        <vt:i4>1048636</vt:i4>
      </vt:variant>
      <vt:variant>
        <vt:i4>80</vt:i4>
      </vt:variant>
      <vt:variant>
        <vt:i4>0</vt:i4>
      </vt:variant>
      <vt:variant>
        <vt:i4>5</vt:i4>
      </vt:variant>
      <vt:variant>
        <vt:lpwstr/>
      </vt:variant>
      <vt:variant>
        <vt:lpwstr>_Toc86321360</vt:lpwstr>
      </vt:variant>
      <vt:variant>
        <vt:i4>1638463</vt:i4>
      </vt:variant>
      <vt:variant>
        <vt:i4>74</vt:i4>
      </vt:variant>
      <vt:variant>
        <vt:i4>0</vt:i4>
      </vt:variant>
      <vt:variant>
        <vt:i4>5</vt:i4>
      </vt:variant>
      <vt:variant>
        <vt:lpwstr/>
      </vt:variant>
      <vt:variant>
        <vt:lpwstr>_Toc86321359</vt:lpwstr>
      </vt:variant>
      <vt:variant>
        <vt:i4>1572927</vt:i4>
      </vt:variant>
      <vt:variant>
        <vt:i4>68</vt:i4>
      </vt:variant>
      <vt:variant>
        <vt:i4>0</vt:i4>
      </vt:variant>
      <vt:variant>
        <vt:i4>5</vt:i4>
      </vt:variant>
      <vt:variant>
        <vt:lpwstr/>
      </vt:variant>
      <vt:variant>
        <vt:lpwstr>_Toc86321358</vt:lpwstr>
      </vt:variant>
      <vt:variant>
        <vt:i4>1507391</vt:i4>
      </vt:variant>
      <vt:variant>
        <vt:i4>62</vt:i4>
      </vt:variant>
      <vt:variant>
        <vt:i4>0</vt:i4>
      </vt:variant>
      <vt:variant>
        <vt:i4>5</vt:i4>
      </vt:variant>
      <vt:variant>
        <vt:lpwstr/>
      </vt:variant>
      <vt:variant>
        <vt:lpwstr>_Toc86321357</vt:lpwstr>
      </vt:variant>
      <vt:variant>
        <vt:i4>1441855</vt:i4>
      </vt:variant>
      <vt:variant>
        <vt:i4>56</vt:i4>
      </vt:variant>
      <vt:variant>
        <vt:i4>0</vt:i4>
      </vt:variant>
      <vt:variant>
        <vt:i4>5</vt:i4>
      </vt:variant>
      <vt:variant>
        <vt:lpwstr/>
      </vt:variant>
      <vt:variant>
        <vt:lpwstr>_Toc86321356</vt:lpwstr>
      </vt:variant>
      <vt:variant>
        <vt:i4>1376319</vt:i4>
      </vt:variant>
      <vt:variant>
        <vt:i4>50</vt:i4>
      </vt:variant>
      <vt:variant>
        <vt:i4>0</vt:i4>
      </vt:variant>
      <vt:variant>
        <vt:i4>5</vt:i4>
      </vt:variant>
      <vt:variant>
        <vt:lpwstr/>
      </vt:variant>
      <vt:variant>
        <vt:lpwstr>_Toc86321355</vt:lpwstr>
      </vt:variant>
      <vt:variant>
        <vt:i4>1310783</vt:i4>
      </vt:variant>
      <vt:variant>
        <vt:i4>44</vt:i4>
      </vt:variant>
      <vt:variant>
        <vt:i4>0</vt:i4>
      </vt:variant>
      <vt:variant>
        <vt:i4>5</vt:i4>
      </vt:variant>
      <vt:variant>
        <vt:lpwstr/>
      </vt:variant>
      <vt:variant>
        <vt:lpwstr>_Toc86321354</vt:lpwstr>
      </vt:variant>
      <vt:variant>
        <vt:i4>1245247</vt:i4>
      </vt:variant>
      <vt:variant>
        <vt:i4>38</vt:i4>
      </vt:variant>
      <vt:variant>
        <vt:i4>0</vt:i4>
      </vt:variant>
      <vt:variant>
        <vt:i4>5</vt:i4>
      </vt:variant>
      <vt:variant>
        <vt:lpwstr/>
      </vt:variant>
      <vt:variant>
        <vt:lpwstr>_Toc86321353</vt:lpwstr>
      </vt:variant>
      <vt:variant>
        <vt:i4>1179711</vt:i4>
      </vt:variant>
      <vt:variant>
        <vt:i4>32</vt:i4>
      </vt:variant>
      <vt:variant>
        <vt:i4>0</vt:i4>
      </vt:variant>
      <vt:variant>
        <vt:i4>5</vt:i4>
      </vt:variant>
      <vt:variant>
        <vt:lpwstr/>
      </vt:variant>
      <vt:variant>
        <vt:lpwstr>_Toc86321352</vt:lpwstr>
      </vt:variant>
      <vt:variant>
        <vt:i4>1114175</vt:i4>
      </vt:variant>
      <vt:variant>
        <vt:i4>26</vt:i4>
      </vt:variant>
      <vt:variant>
        <vt:i4>0</vt:i4>
      </vt:variant>
      <vt:variant>
        <vt:i4>5</vt:i4>
      </vt:variant>
      <vt:variant>
        <vt:lpwstr/>
      </vt:variant>
      <vt:variant>
        <vt:lpwstr>_Toc86321351</vt:lpwstr>
      </vt:variant>
      <vt:variant>
        <vt:i4>1048639</vt:i4>
      </vt:variant>
      <vt:variant>
        <vt:i4>20</vt:i4>
      </vt:variant>
      <vt:variant>
        <vt:i4>0</vt:i4>
      </vt:variant>
      <vt:variant>
        <vt:i4>5</vt:i4>
      </vt:variant>
      <vt:variant>
        <vt:lpwstr/>
      </vt:variant>
      <vt:variant>
        <vt:lpwstr>_Toc86321350</vt:lpwstr>
      </vt:variant>
      <vt:variant>
        <vt:i4>1638462</vt:i4>
      </vt:variant>
      <vt:variant>
        <vt:i4>14</vt:i4>
      </vt:variant>
      <vt:variant>
        <vt:i4>0</vt:i4>
      </vt:variant>
      <vt:variant>
        <vt:i4>5</vt:i4>
      </vt:variant>
      <vt:variant>
        <vt:lpwstr/>
      </vt:variant>
      <vt:variant>
        <vt:lpwstr>_Toc86321349</vt:lpwstr>
      </vt:variant>
      <vt:variant>
        <vt:i4>1572926</vt:i4>
      </vt:variant>
      <vt:variant>
        <vt:i4>8</vt:i4>
      </vt:variant>
      <vt:variant>
        <vt:i4>0</vt:i4>
      </vt:variant>
      <vt:variant>
        <vt:i4>5</vt:i4>
      </vt:variant>
      <vt:variant>
        <vt:lpwstr/>
      </vt:variant>
      <vt:variant>
        <vt:lpwstr>_Toc86321348</vt:lpwstr>
      </vt:variant>
      <vt:variant>
        <vt:i4>1507390</vt:i4>
      </vt:variant>
      <vt:variant>
        <vt:i4>2</vt:i4>
      </vt:variant>
      <vt:variant>
        <vt:i4>0</vt:i4>
      </vt:variant>
      <vt:variant>
        <vt:i4>5</vt:i4>
      </vt:variant>
      <vt:variant>
        <vt:lpwstr/>
      </vt:variant>
      <vt:variant>
        <vt:lpwstr>_Toc86321347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2021-11-26T11:11:00Z</dcterms:created>
  <dcterms:modified xsi:type="dcterms:W3CDTF">2021-11-26T14:30:00Z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